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8A6" w:rsidRPr="007E73F7" w:rsidRDefault="002618A6" w:rsidP="002618A6">
      <w:pPr>
        <w:spacing w:before="120"/>
        <w:jc w:val="center"/>
        <w:rPr>
          <w:b/>
          <w:sz w:val="32"/>
        </w:rPr>
      </w:pPr>
      <w:r w:rsidRPr="007E73F7">
        <w:rPr>
          <w:b/>
          <w:sz w:val="32"/>
        </w:rPr>
        <w:t xml:space="preserve">Преображение Господне </w:t>
      </w:r>
    </w:p>
    <w:p w:rsidR="002618A6" w:rsidRPr="007E73F7" w:rsidRDefault="002618A6" w:rsidP="002618A6">
      <w:pPr>
        <w:spacing w:before="120"/>
        <w:jc w:val="center"/>
        <w:rPr>
          <w:sz w:val="28"/>
        </w:rPr>
      </w:pPr>
      <w:r w:rsidRPr="007E73F7">
        <w:rPr>
          <w:sz w:val="28"/>
        </w:rPr>
        <w:t>Малков П.Ю.</w:t>
      </w:r>
    </w:p>
    <w:p w:rsidR="002618A6" w:rsidRPr="00853441" w:rsidRDefault="002618A6" w:rsidP="002618A6">
      <w:pPr>
        <w:spacing w:before="120"/>
        <w:ind w:firstLine="567"/>
        <w:jc w:val="both"/>
      </w:pPr>
      <w:r w:rsidRPr="00853441">
        <w:t xml:space="preserve">1) Место праздника в границах православного богослужебного года. </w:t>
      </w:r>
    </w:p>
    <w:p w:rsidR="002618A6" w:rsidRPr="00853441" w:rsidRDefault="002618A6" w:rsidP="002618A6">
      <w:pPr>
        <w:spacing w:before="120"/>
        <w:ind w:firstLine="567"/>
        <w:jc w:val="both"/>
      </w:pPr>
      <w:r w:rsidRPr="00853441">
        <w:t>Преображение Господне — двунадесятый Господский праздник Православной Церкви. Очень торжественный по своему богослужебному последованию</w:t>
      </w:r>
      <w:r>
        <w:t xml:space="preserve">, </w:t>
      </w:r>
      <w:r w:rsidRPr="00853441">
        <w:t>он</w:t>
      </w:r>
      <w:r>
        <w:t xml:space="preserve">, </w:t>
      </w:r>
      <w:r w:rsidRPr="00853441">
        <w:t>тем не менее</w:t>
      </w:r>
      <w:r>
        <w:t xml:space="preserve">, </w:t>
      </w:r>
      <w:r w:rsidRPr="00853441">
        <w:t>всегда приходится на Успенский пост; сам же этот пост</w:t>
      </w:r>
      <w:r>
        <w:t xml:space="preserve">, </w:t>
      </w:r>
      <w:r w:rsidRPr="00853441">
        <w:t>предваряющий праздник Успения Пресвятой Богородицы</w:t>
      </w:r>
      <w:r>
        <w:t xml:space="preserve">, </w:t>
      </w:r>
      <w:r w:rsidRPr="00853441">
        <w:t xml:space="preserve">продолжается с 31 июля по 14 августа ст. ст. (или с 13 по 27 августа н. ст.). </w:t>
      </w:r>
    </w:p>
    <w:p w:rsidR="002618A6" w:rsidRPr="00853441" w:rsidRDefault="002618A6" w:rsidP="002618A6">
      <w:pPr>
        <w:spacing w:before="120"/>
        <w:ind w:firstLine="567"/>
        <w:jc w:val="both"/>
      </w:pPr>
      <w:r w:rsidRPr="00853441">
        <w:t xml:space="preserve">2) Связь праздника с событиями Священной истории Ветхого и Нового Завета. </w:t>
      </w:r>
    </w:p>
    <w:p w:rsidR="002618A6" w:rsidRPr="00853441" w:rsidRDefault="002618A6" w:rsidP="002618A6">
      <w:pPr>
        <w:spacing w:before="120"/>
        <w:ind w:firstLine="567"/>
        <w:jc w:val="both"/>
      </w:pPr>
      <w:r w:rsidRPr="00853441">
        <w:t>Гора Фавор — невысокая зеленая вершина на северной границе обширной Израильской долины. Вся поросшая дубами</w:t>
      </w:r>
      <w:r>
        <w:t xml:space="preserve">, </w:t>
      </w:r>
      <w:r w:rsidRPr="00853441">
        <w:t>оливковыми деревьями</w:t>
      </w:r>
      <w:r>
        <w:t xml:space="preserve">, </w:t>
      </w:r>
      <w:r w:rsidRPr="00853441">
        <w:t>травами</w:t>
      </w:r>
      <w:r>
        <w:t xml:space="preserve">, </w:t>
      </w:r>
      <w:r w:rsidRPr="00853441">
        <w:t>она напоминает своею формой огромное</w:t>
      </w:r>
      <w:r>
        <w:t xml:space="preserve">, </w:t>
      </w:r>
      <w:r w:rsidRPr="00853441">
        <w:t>мягко очерченное полушарие</w:t>
      </w:r>
      <w:r>
        <w:t xml:space="preserve">, </w:t>
      </w:r>
      <w:r w:rsidRPr="00853441">
        <w:t>царящее над окрестными полями</w:t>
      </w:r>
      <w:r>
        <w:t xml:space="preserve">, </w:t>
      </w:r>
      <w:r w:rsidRPr="00853441">
        <w:t>виноградниками и селами. С вершины горы открывается вид на близлежащие земли северной Палестины: далеко на западе поблескивают воды Средиземного моря</w:t>
      </w:r>
      <w:r>
        <w:t xml:space="preserve">, </w:t>
      </w:r>
      <w:r w:rsidRPr="00853441">
        <w:t>на северо-востоке виднеется край Галилейского озера</w:t>
      </w:r>
      <w:r>
        <w:t xml:space="preserve">, </w:t>
      </w:r>
      <w:r w:rsidRPr="00853441">
        <w:t>на западе высятся вершины Кармила</w:t>
      </w:r>
      <w:r>
        <w:t xml:space="preserve">, </w:t>
      </w:r>
      <w:r w:rsidRPr="00853441">
        <w:t xml:space="preserve">а вдали на север от Фавора четко вырисовывается белый пик горы Ермон... </w:t>
      </w:r>
    </w:p>
    <w:p w:rsidR="002618A6" w:rsidRPr="00853441" w:rsidRDefault="002618A6" w:rsidP="002618A6">
      <w:pPr>
        <w:spacing w:before="120"/>
        <w:ind w:firstLine="567"/>
        <w:jc w:val="both"/>
      </w:pPr>
      <w:r w:rsidRPr="00853441">
        <w:t>Церковное Предание свидетельствует нам</w:t>
      </w:r>
      <w:r>
        <w:t xml:space="preserve">, </w:t>
      </w:r>
      <w:r w:rsidRPr="00853441">
        <w:t>что именно здесь</w:t>
      </w:r>
      <w:r>
        <w:t xml:space="preserve">, </w:t>
      </w:r>
      <w:r w:rsidRPr="00853441">
        <w:t>на вершине Фавора</w:t>
      </w:r>
      <w:r>
        <w:t xml:space="preserve">, </w:t>
      </w:r>
      <w:r w:rsidRPr="00853441">
        <w:t>и произошло событие</w:t>
      </w:r>
      <w:r>
        <w:t xml:space="preserve">, </w:t>
      </w:r>
      <w:r w:rsidRPr="00853441">
        <w:t>вошедшее в историю Православия под именем Преображения Господня. В те дни уже близилось время страданий и крестной смерти Христа: Сам Иисус все чаще и чаще говорил со Своими апостолами о предстоящих Ему мучениях и распятии. И вот</w:t>
      </w:r>
      <w:r>
        <w:t xml:space="preserve">, </w:t>
      </w:r>
      <w:r w:rsidRPr="00853441">
        <w:t>однажды Он</w:t>
      </w:r>
      <w:r>
        <w:t xml:space="preserve">, </w:t>
      </w:r>
      <w:r w:rsidRPr="00853441">
        <w:t>взяв с Собой трех самых близких Ему учеников</w:t>
      </w:r>
      <w:r>
        <w:t xml:space="preserve">, </w:t>
      </w:r>
      <w:r w:rsidRPr="00853441">
        <w:t>взошел с ними на вершину Фавора</w:t>
      </w:r>
      <w:r>
        <w:t xml:space="preserve">, </w:t>
      </w:r>
      <w:r w:rsidRPr="00853441">
        <w:t>дабы совершить здесь молитву. Имена трех этих апостолов — Петр</w:t>
      </w:r>
      <w:r>
        <w:t xml:space="preserve">, </w:t>
      </w:r>
      <w:r w:rsidRPr="00853441">
        <w:t>Иоанн и Иаков. Когда Христос начал молиться</w:t>
      </w:r>
      <w:r>
        <w:t xml:space="preserve">, </w:t>
      </w:r>
      <w:r w:rsidRPr="00853441">
        <w:t>с Ним — как увидели Его спутники — вдруг произошла удивительная перемена: лицо Его преобразилось</w:t>
      </w:r>
      <w:r>
        <w:t xml:space="preserve">, </w:t>
      </w:r>
      <w:r w:rsidRPr="00853441">
        <w:t>просияв</w:t>
      </w:r>
      <w:r>
        <w:t xml:space="preserve">, </w:t>
      </w:r>
      <w:r w:rsidRPr="00853441">
        <w:t>как солнце; даже одеяние Его сделалось белоснежным и блистающим неземным светом. По словам евангелиста Марка</w:t>
      </w:r>
      <w:r>
        <w:t xml:space="preserve">, </w:t>
      </w:r>
      <w:r w:rsidRPr="00853441">
        <w:t>одежды Спасителя стали "весьма белыми</w:t>
      </w:r>
      <w:r>
        <w:t xml:space="preserve">, </w:t>
      </w:r>
      <w:r w:rsidRPr="00853441">
        <w:t>как снег</w:t>
      </w:r>
      <w:r>
        <w:t xml:space="preserve">, </w:t>
      </w:r>
      <w:r w:rsidRPr="00853441">
        <w:t>как на земле белильщик не может выбелить". А рядом с преобразившимся Иисусом предстали великие древние ветхозаветные пророки: Моисей и Илия. Они беседовали с Господом и вели речь о Его предстоящих крестных страданиях. Тогда апостол Петр</w:t>
      </w:r>
      <w:r>
        <w:t xml:space="preserve">, </w:t>
      </w:r>
      <w:r w:rsidRPr="00853441">
        <w:t>пораженный совершающимся чудом</w:t>
      </w:r>
      <w:r>
        <w:t xml:space="preserve">, </w:t>
      </w:r>
      <w:r w:rsidRPr="00853441">
        <w:t>обратился ко Христу с просьбой разрешить ученикам прямо здесь — на горе — устроить три палатки: одну для Иисуса и две для Моисея и Илии. Апостолу попросту не хотелось</w:t>
      </w:r>
      <w:r>
        <w:t xml:space="preserve">, </w:t>
      </w:r>
      <w:r w:rsidRPr="00853441">
        <w:t>чтобы все происходящее с ним когда-либо закончилось</w:t>
      </w:r>
      <w:r>
        <w:t xml:space="preserve">, </w:t>
      </w:r>
      <w:r w:rsidRPr="00853441">
        <w:t>прервалось: так хорошо ему было в те мгновения находиться возле Христа. В тот же миг в небе появилось облако</w:t>
      </w:r>
      <w:r>
        <w:t xml:space="preserve">, </w:t>
      </w:r>
      <w:r w:rsidRPr="00853441">
        <w:t>осенившее всех их своей тенью</w:t>
      </w:r>
      <w:r>
        <w:t xml:space="preserve">, </w:t>
      </w:r>
      <w:r w:rsidRPr="00853441">
        <w:t>и из этого облака раздался Голос: "Сей есть Сын Мой возлюбленный; Его слушайте". И тут же видение пропало; апостолы более не видели рядом с собой никого</w:t>
      </w:r>
      <w:r>
        <w:t xml:space="preserve">, </w:t>
      </w:r>
      <w:r w:rsidRPr="00853441">
        <w:t>кроме Самого Спасителя. Он подошел к ним</w:t>
      </w:r>
      <w:r>
        <w:t xml:space="preserve">, </w:t>
      </w:r>
      <w:r w:rsidRPr="00853441">
        <w:t>стоявшим в благоговейном страхе на коленях</w:t>
      </w:r>
      <w:r>
        <w:t xml:space="preserve">, </w:t>
      </w:r>
      <w:r w:rsidRPr="00853441">
        <w:t>и</w:t>
      </w:r>
      <w:r>
        <w:t xml:space="preserve">, </w:t>
      </w:r>
      <w:r w:rsidRPr="00853441">
        <w:t>коснувшись их рукой</w:t>
      </w:r>
      <w:r>
        <w:t xml:space="preserve">, </w:t>
      </w:r>
      <w:r w:rsidRPr="00853441">
        <w:t xml:space="preserve">сказал: "встаньте и не бойтесь". </w:t>
      </w:r>
    </w:p>
    <w:p w:rsidR="002618A6" w:rsidRPr="00853441" w:rsidRDefault="002618A6" w:rsidP="002618A6">
      <w:pPr>
        <w:spacing w:before="120"/>
        <w:ind w:firstLine="567"/>
        <w:jc w:val="both"/>
      </w:pPr>
      <w:r w:rsidRPr="00853441">
        <w:t xml:space="preserve">Таково вкратце содержание евангельского рассказа о Преображении (см.: Евангелие от Матфея 17:1-13; Евангелие от Марка 9:2-13; Евангелие от Луки 9:28-36). </w:t>
      </w:r>
    </w:p>
    <w:p w:rsidR="002618A6" w:rsidRPr="00853441" w:rsidRDefault="002618A6" w:rsidP="002618A6">
      <w:pPr>
        <w:spacing w:before="120"/>
        <w:ind w:firstLine="567"/>
        <w:jc w:val="both"/>
      </w:pPr>
      <w:r w:rsidRPr="00853441">
        <w:t xml:space="preserve">3) Духовный смысл праздника. </w:t>
      </w:r>
    </w:p>
    <w:p w:rsidR="002618A6" w:rsidRPr="00853441" w:rsidRDefault="002618A6" w:rsidP="002618A6">
      <w:pPr>
        <w:spacing w:before="120"/>
        <w:ind w:firstLine="567"/>
        <w:jc w:val="both"/>
      </w:pPr>
      <w:r w:rsidRPr="00853441">
        <w:t>Церковь всегда утверждала</w:t>
      </w:r>
      <w:r>
        <w:t xml:space="preserve">, </w:t>
      </w:r>
      <w:r w:rsidRPr="00853441">
        <w:t>что в самом факте Преображения есть как бы две стороны</w:t>
      </w:r>
      <w:r>
        <w:t xml:space="preserve">, </w:t>
      </w:r>
      <w:r w:rsidRPr="00853441">
        <w:t>две грани</w:t>
      </w:r>
      <w:r>
        <w:t xml:space="preserve">, </w:t>
      </w:r>
      <w:r w:rsidRPr="00853441">
        <w:t>дополняющие и взаимоутверждающие друг друга. С одной стороны</w:t>
      </w:r>
      <w:r>
        <w:t xml:space="preserve">, </w:t>
      </w:r>
      <w:r w:rsidRPr="00853441">
        <w:t>на Фаворской горе преображается Сам Господь</w:t>
      </w:r>
      <w:r>
        <w:t xml:space="preserve">, </w:t>
      </w:r>
      <w:r w:rsidRPr="00853441">
        <w:t>и апостолы видят Его</w:t>
      </w:r>
      <w:r>
        <w:t xml:space="preserve">, </w:t>
      </w:r>
      <w:r w:rsidRPr="00853441">
        <w:t>всецело пронизанного лучами божественной славы</w:t>
      </w:r>
      <w:r>
        <w:t xml:space="preserve">, </w:t>
      </w:r>
      <w:r w:rsidRPr="00853441">
        <w:t>зрят то</w:t>
      </w:r>
      <w:r>
        <w:t xml:space="preserve">, </w:t>
      </w:r>
      <w:r w:rsidRPr="00853441">
        <w:t>что по православному вероучению называется "нетварными божественными энергиями". Как пишет святитель Иоанн Златоуст</w:t>
      </w:r>
      <w:r>
        <w:t xml:space="preserve">, </w:t>
      </w:r>
      <w:r w:rsidRPr="00853441">
        <w:t>то что Господь преобразился</w:t>
      </w:r>
      <w:r>
        <w:t xml:space="preserve">, </w:t>
      </w:r>
      <w:r w:rsidRPr="00853441">
        <w:t>означает</w:t>
      </w:r>
      <w:r>
        <w:t xml:space="preserve">, </w:t>
      </w:r>
      <w:r w:rsidRPr="00853441">
        <w:t>что Он “открыл им нечто из Своего Божества — столько</w:t>
      </w:r>
      <w:r>
        <w:t xml:space="preserve">, </w:t>
      </w:r>
      <w:r w:rsidRPr="00853441">
        <w:t>сколько могли они вместить</w:t>
      </w:r>
      <w:r>
        <w:t xml:space="preserve">, </w:t>
      </w:r>
      <w:r w:rsidRPr="00853441">
        <w:t>и показал в Себе обитающего Бога”. Но с другой стороны</w:t>
      </w:r>
      <w:r>
        <w:t xml:space="preserve">, </w:t>
      </w:r>
      <w:r w:rsidRPr="00853441">
        <w:t>православный христианин всегда помнит о том</w:t>
      </w:r>
      <w:r>
        <w:t xml:space="preserve">, </w:t>
      </w:r>
      <w:r w:rsidRPr="00853441">
        <w:t>что во время Преображения Господня чудесным образом переменилась и телесная природа самих апостолов. Более того</w:t>
      </w:r>
      <w:r>
        <w:t xml:space="preserve">, </w:t>
      </w:r>
      <w:r w:rsidRPr="00853441">
        <w:t>"нетварный фаворский свет"</w:t>
      </w:r>
      <w:r>
        <w:t xml:space="preserve">, </w:t>
      </w:r>
      <w:r w:rsidRPr="00853441">
        <w:t>облистал собой и весь окружающий "тварный" мир. Так</w:t>
      </w:r>
      <w:r>
        <w:t xml:space="preserve">, </w:t>
      </w:r>
      <w:r w:rsidRPr="00853441">
        <w:t>на старинных русских иконах с сюжетом Преображения нередко можно видеть</w:t>
      </w:r>
      <w:r>
        <w:t xml:space="preserve">, </w:t>
      </w:r>
      <w:r w:rsidRPr="00853441">
        <w:t xml:space="preserve">как сверкают белоснежным сиянием вершины окрестных гор. Даже тканые — недавно еще вполне обычные — одежды Христа тоже вдруг становятся пронизанными все тем же божественным светом. </w:t>
      </w:r>
    </w:p>
    <w:p w:rsidR="002618A6" w:rsidRPr="00853441" w:rsidRDefault="002618A6" w:rsidP="002618A6">
      <w:pPr>
        <w:spacing w:before="120"/>
        <w:ind w:firstLine="567"/>
        <w:jc w:val="both"/>
      </w:pPr>
      <w:r w:rsidRPr="00853441">
        <w:t>Христиане знают горькую истину о поврежденности</w:t>
      </w:r>
      <w:r>
        <w:t xml:space="preserve">, </w:t>
      </w:r>
      <w:r w:rsidRPr="00853441">
        <w:t>искаженности всей природы</w:t>
      </w:r>
      <w:r>
        <w:t xml:space="preserve">, </w:t>
      </w:r>
      <w:r w:rsidRPr="00853441">
        <w:t>всего мироздания первым грехом человека — ослушанием Бога Адамом. Все в этом мире</w:t>
      </w:r>
      <w:r>
        <w:t xml:space="preserve">, </w:t>
      </w:r>
      <w:r w:rsidRPr="00853441">
        <w:t>в том числе и сам человек</w:t>
      </w:r>
      <w:r>
        <w:t xml:space="preserve">, </w:t>
      </w:r>
      <w:r w:rsidRPr="00853441">
        <w:t>подчинилось тогда закону тления и смерти. И все же подобное знание не влечет за собой для православных ни отчаяния</w:t>
      </w:r>
      <w:r>
        <w:t xml:space="preserve">, </w:t>
      </w:r>
      <w:r w:rsidRPr="00853441">
        <w:t>ни пессимизма. Евангельский рассказ о Преображении Спасителя дарует надежду на возвращение человеческого рода и всей вселенной к их прежнему</w:t>
      </w:r>
      <w:r>
        <w:t xml:space="preserve">, </w:t>
      </w:r>
      <w:r w:rsidRPr="00853441">
        <w:t>безгрешному состоянию первоначальной духовной чистоты. Длившееся</w:t>
      </w:r>
      <w:r>
        <w:t xml:space="preserve">, </w:t>
      </w:r>
      <w:r w:rsidRPr="00853441">
        <w:t>быть может</w:t>
      </w:r>
      <w:r>
        <w:t xml:space="preserve">, </w:t>
      </w:r>
      <w:r w:rsidRPr="00853441">
        <w:t>совсем недолго (возможно</w:t>
      </w:r>
      <w:r>
        <w:t xml:space="preserve">, </w:t>
      </w:r>
      <w:r w:rsidRPr="00853441">
        <w:t>лишь несколько минут) чудо Преображения свидетельствует о том</w:t>
      </w:r>
      <w:r>
        <w:t xml:space="preserve">, </w:t>
      </w:r>
      <w:r w:rsidRPr="00853441">
        <w:t>что все в этом мире по-прежнему способно вернуться "на круги своя" — к изначальному бытию в святости. Именно в состояние такой святости</w:t>
      </w:r>
      <w:r>
        <w:t xml:space="preserve">, </w:t>
      </w:r>
      <w:r w:rsidRPr="00853441">
        <w:t>такой первозданной чистоты и возвратились в те мгновения апостолы</w:t>
      </w:r>
      <w:r>
        <w:t xml:space="preserve">, </w:t>
      </w:r>
      <w:r w:rsidRPr="00853441">
        <w:t>обретшие вдруг особое духовно-преображенное зрение и получившие потому возможность увидеть таинственный "фаворский свет" — "незаходимый" свет славы Христовой. Их очи</w:t>
      </w:r>
      <w:r>
        <w:t xml:space="preserve">, </w:t>
      </w:r>
      <w:r w:rsidRPr="00853441">
        <w:t>открывшиеся к прозрению высшей духовной реальности</w:t>
      </w:r>
      <w:r>
        <w:t xml:space="preserve">, </w:t>
      </w:r>
      <w:r w:rsidRPr="00853441">
        <w:t>восприняли тогда весь наш мир</w:t>
      </w:r>
      <w:r>
        <w:t xml:space="preserve">, </w:t>
      </w:r>
      <w:r w:rsidRPr="00853441">
        <w:t>все материальное бытие таким</w:t>
      </w:r>
      <w:r>
        <w:t xml:space="preserve">, </w:t>
      </w:r>
      <w:r w:rsidRPr="00853441">
        <w:t>каким оно некогда предстояло людскому взору еще до того</w:t>
      </w:r>
      <w:r>
        <w:t xml:space="preserve">, </w:t>
      </w:r>
      <w:r w:rsidRPr="00853441">
        <w:t xml:space="preserve">как все на земле покорилось суете и греху. </w:t>
      </w:r>
    </w:p>
    <w:p w:rsidR="002618A6" w:rsidRPr="00853441" w:rsidRDefault="002618A6" w:rsidP="002618A6">
      <w:pPr>
        <w:spacing w:before="120"/>
        <w:ind w:firstLine="567"/>
        <w:jc w:val="both"/>
      </w:pPr>
      <w:r w:rsidRPr="00853441">
        <w:t>Поистине Преображение Господне было не только Преображением Самого Христа</w:t>
      </w:r>
      <w:r>
        <w:t xml:space="preserve">, </w:t>
      </w:r>
      <w:r w:rsidRPr="00853441">
        <w:t>но и преображением свидетелей этого евангельского чуда апостолов Петра</w:t>
      </w:r>
      <w:r>
        <w:t xml:space="preserve">, </w:t>
      </w:r>
      <w:r w:rsidRPr="00853441">
        <w:t>Иакова и Иоанна. К такому же преображению своей личности стремится и каждый христианин. Само христианство есть</w:t>
      </w:r>
      <w:r>
        <w:t xml:space="preserve">, </w:t>
      </w:r>
      <w:r w:rsidRPr="00853441">
        <w:t>прежде всего</w:t>
      </w:r>
      <w:r>
        <w:t xml:space="preserve">, </w:t>
      </w:r>
      <w:r w:rsidRPr="00853441">
        <w:t>трудная наука по изменению и исправлению самих себя</w:t>
      </w:r>
      <w:r>
        <w:t xml:space="preserve">, </w:t>
      </w:r>
      <w:r w:rsidRPr="00853441">
        <w:t>школа внутреннего и внешнего преображения человека. Ведь все христиане призваны к стяжанию той же самой животворящей и освящающей благодати</w:t>
      </w:r>
      <w:r>
        <w:t xml:space="preserve">, </w:t>
      </w:r>
      <w:r w:rsidRPr="00853441">
        <w:t>что снизошла некогда на учеников Иисуса во время пребывания с Ним на горе Фавор. Но христиане помнят также и о том</w:t>
      </w:r>
      <w:r>
        <w:t xml:space="preserve">, </w:t>
      </w:r>
      <w:r w:rsidRPr="00853441">
        <w:t>что призвание всякого верующего человека отнюдь не ограничивается одним лишь его личным</w:t>
      </w:r>
      <w:r>
        <w:t xml:space="preserve">, </w:t>
      </w:r>
      <w:r w:rsidRPr="00853441">
        <w:t>"частным" преображением. Ибо человек еще при его создании был поставлен Богом отвечать за весь этот мир</w:t>
      </w:r>
      <w:r>
        <w:t xml:space="preserve">, </w:t>
      </w:r>
      <w:r w:rsidRPr="00853441">
        <w:t>за всю вселенную; он должен был стать ее добрым управителем и защитником. Адам не сумел тогда исполнить данное ему Творцом повеление. И только с приходом в мир Богочеловека Христа</w:t>
      </w:r>
      <w:r>
        <w:t xml:space="preserve">, </w:t>
      </w:r>
      <w:r w:rsidRPr="00853441">
        <w:t>— вместе с Его искупительной Жертвой</w:t>
      </w:r>
      <w:r>
        <w:t xml:space="preserve">, </w:t>
      </w:r>
      <w:r w:rsidRPr="00853441">
        <w:t>смертью и Воскресением</w:t>
      </w:r>
      <w:r>
        <w:t xml:space="preserve">, </w:t>
      </w:r>
      <w:r w:rsidRPr="00853441">
        <w:t xml:space="preserve">такая трудная задача вновь становится для всех людей и актуальной и значимой... </w:t>
      </w:r>
    </w:p>
    <w:p w:rsidR="002618A6" w:rsidRPr="00853441" w:rsidRDefault="002618A6" w:rsidP="002618A6">
      <w:pPr>
        <w:spacing w:before="120"/>
        <w:ind w:firstLine="567"/>
        <w:jc w:val="both"/>
      </w:pPr>
      <w:r w:rsidRPr="00853441">
        <w:t>Церковь учит о том</w:t>
      </w:r>
      <w:r>
        <w:t xml:space="preserve">, </w:t>
      </w:r>
      <w:r w:rsidRPr="00853441">
        <w:t>что</w:t>
      </w:r>
      <w:r>
        <w:t xml:space="preserve">, </w:t>
      </w:r>
      <w:r w:rsidRPr="00853441">
        <w:t>преображаясь сам</w:t>
      </w:r>
      <w:r>
        <w:t xml:space="preserve">, </w:t>
      </w:r>
      <w:r w:rsidRPr="00853441">
        <w:t>обретая подлинные святость и чистоту</w:t>
      </w:r>
      <w:r>
        <w:t xml:space="preserve">, </w:t>
      </w:r>
      <w:r w:rsidRPr="00853441">
        <w:t>человек одновременно преображает с собой и весь материальный мир. Сегодня мы почти что целиком зависим от окружающей нас природы: землетрясения</w:t>
      </w:r>
      <w:r>
        <w:t xml:space="preserve">, </w:t>
      </w:r>
      <w:r w:rsidRPr="00853441">
        <w:t>бури</w:t>
      </w:r>
      <w:r>
        <w:t xml:space="preserve">, </w:t>
      </w:r>
      <w:r w:rsidRPr="00853441">
        <w:t>иные природные катастрофы несут нам горе и смерть. Порой даже кажется: мир начисто забыл о том</w:t>
      </w:r>
      <w:r>
        <w:t xml:space="preserve">, </w:t>
      </w:r>
      <w:r w:rsidRPr="00853441">
        <w:t>что его исконный хозяин — человек. Уже и вселенная начинает ныне все более и более напоминать несчастного</w:t>
      </w:r>
      <w:r>
        <w:t xml:space="preserve">, </w:t>
      </w:r>
      <w:r w:rsidRPr="00853441">
        <w:t>потерявшего разум слепца</w:t>
      </w:r>
      <w:r>
        <w:t xml:space="preserve">, </w:t>
      </w:r>
      <w:r w:rsidRPr="00853441">
        <w:t>наугад</w:t>
      </w:r>
      <w:r>
        <w:t xml:space="preserve">, </w:t>
      </w:r>
      <w:r w:rsidRPr="00853441">
        <w:t>не разбирая дороги</w:t>
      </w:r>
      <w:r>
        <w:t xml:space="preserve">, </w:t>
      </w:r>
      <w:r w:rsidRPr="00853441">
        <w:t>спешащего куда-то вперед</w:t>
      </w:r>
      <w:r>
        <w:t xml:space="preserve">, </w:t>
      </w:r>
      <w:r w:rsidRPr="00853441">
        <w:t>сметающего все на своем пути и сеющего вокруг смерть и разрушение. Виноват же во всем происходящем с природой</w:t>
      </w:r>
      <w:r>
        <w:t xml:space="preserve">, </w:t>
      </w:r>
      <w:r w:rsidRPr="00853441">
        <w:t>конечно</w:t>
      </w:r>
      <w:r>
        <w:t xml:space="preserve">, </w:t>
      </w:r>
      <w:r w:rsidRPr="00853441">
        <w:t>сам человек. Именно из-за его древнего преслушания божественной воли</w:t>
      </w:r>
      <w:r>
        <w:t xml:space="preserve">, </w:t>
      </w:r>
      <w:r w:rsidRPr="00853441">
        <w:t xml:space="preserve">из за его грехопадения и пребывает ныне вселенная в теперешнем своем состоянии "незрячести". </w:t>
      </w:r>
    </w:p>
    <w:p w:rsidR="002618A6" w:rsidRPr="00853441" w:rsidRDefault="002618A6" w:rsidP="002618A6">
      <w:pPr>
        <w:spacing w:before="120"/>
        <w:ind w:firstLine="567"/>
        <w:jc w:val="both"/>
      </w:pPr>
      <w:r w:rsidRPr="00853441">
        <w:t>Но стоит только человеку приблизиться к обретению святости к "стяжанию благодати"</w:t>
      </w:r>
      <w:r>
        <w:t xml:space="preserve">, </w:t>
      </w:r>
      <w:r w:rsidRPr="00853441">
        <w:t>стоит только ему (в достигаемом им духовном преображении) осознать подлинную свою ответственность за этот мир</w:t>
      </w:r>
      <w:r>
        <w:t xml:space="preserve">, </w:t>
      </w:r>
      <w:r w:rsidRPr="00853441">
        <w:t>как бескрайняя</w:t>
      </w:r>
      <w:r>
        <w:t xml:space="preserve">, </w:t>
      </w:r>
      <w:r w:rsidRPr="00853441">
        <w:t>бесконечная вселенная сама обращает к нему свой взор. Взор этот всегда бывает исполнен одновременно и страданием и надеждой. "Вся тварь совокупно стенает и мучится доныне" — пишет апостол Павел (Послание к Римлянам 8:22). Именно в лице святых — людей</w:t>
      </w:r>
      <w:r>
        <w:t xml:space="preserve">, </w:t>
      </w:r>
      <w:r w:rsidRPr="00853441">
        <w:t>внутренне преображенных лучами божественной благодати</w:t>
      </w:r>
      <w:r>
        <w:t xml:space="preserve">, </w:t>
      </w:r>
      <w:r w:rsidRPr="00853441">
        <w:t>— природа обретает исполнение своей надежды на избавление</w:t>
      </w:r>
      <w:r>
        <w:t xml:space="preserve">, </w:t>
      </w:r>
      <w:r w:rsidRPr="00853441">
        <w:t>именно в их лице находит она</w:t>
      </w:r>
      <w:r>
        <w:t xml:space="preserve">, </w:t>
      </w:r>
      <w:r w:rsidRPr="00853441">
        <w:t>казалось бы</w:t>
      </w:r>
      <w:r>
        <w:t xml:space="preserve">, </w:t>
      </w:r>
      <w:r w:rsidRPr="00853441">
        <w:t>навеки потерянного ею</w:t>
      </w:r>
      <w:r>
        <w:t xml:space="preserve">, </w:t>
      </w:r>
      <w:r w:rsidRPr="00853441">
        <w:t>но ныне искупленного и возрожденного Адама; вновь слышит она обращенный к ней зов человека и спешит исполнить каждое из его повелений. Так</w:t>
      </w:r>
      <w:r>
        <w:t xml:space="preserve">, </w:t>
      </w:r>
      <w:r w:rsidRPr="00853441">
        <w:t>звери приходят и смиренно прислуживают изможденным духовными и физическими подвигами монахам иудейской пустыни или русских лесов. Трудолюбивый лев приносит воду из реки Иордан святому Герасиму</w:t>
      </w:r>
      <w:r>
        <w:t xml:space="preserve">, </w:t>
      </w:r>
      <w:r w:rsidRPr="00853441">
        <w:t>огромный медведь безбоязненно лежит у ног преподобного Серафима Саровского</w:t>
      </w:r>
      <w:r>
        <w:t xml:space="preserve">, </w:t>
      </w:r>
      <w:r w:rsidRPr="00853441">
        <w:t>всевозможные птицы беззаботно сидят на плечах и руках святого Павла Обнорского. И вместе с рождением такой святости</w:t>
      </w:r>
      <w:r>
        <w:t xml:space="preserve">, </w:t>
      </w:r>
      <w:r w:rsidRPr="00853441">
        <w:t>вместе с воцаряющимся в мире непрестанным блистанием света Фавора</w:t>
      </w:r>
      <w:r>
        <w:t xml:space="preserve">, </w:t>
      </w:r>
      <w:r w:rsidRPr="00853441">
        <w:t>сюда возвращается давно позабытая радость</w:t>
      </w:r>
      <w:r>
        <w:t xml:space="preserve">, </w:t>
      </w:r>
      <w:r w:rsidRPr="00853441">
        <w:t xml:space="preserve">счастье добровольного и бескорыстного служения верность прекрасного и благого мироздания своему былому царю и управителю. </w:t>
      </w:r>
    </w:p>
    <w:p w:rsidR="002618A6" w:rsidRPr="00853441" w:rsidRDefault="002618A6" w:rsidP="002618A6">
      <w:pPr>
        <w:spacing w:before="120"/>
        <w:ind w:firstLine="567"/>
        <w:jc w:val="both"/>
      </w:pPr>
      <w:r w:rsidRPr="00853441">
        <w:t>Происходит Преображение Господне также и ради того</w:t>
      </w:r>
      <w:r>
        <w:t xml:space="preserve">, </w:t>
      </w:r>
      <w:r w:rsidRPr="00853441">
        <w:t>чтобы ученики через это чудо укрепились в вере в Божество Христа. Близится время Распятия и Иисус стремиться дать им некий залог надежды на то</w:t>
      </w:r>
      <w:r>
        <w:t xml:space="preserve">, </w:t>
      </w:r>
      <w:r w:rsidRPr="00853441">
        <w:t>что с Его смертью история Его служения</w:t>
      </w:r>
      <w:r>
        <w:t xml:space="preserve">, </w:t>
      </w:r>
      <w:r w:rsidRPr="00853441">
        <w:t>Его пребывание с верующими в Него не только не завершается</w:t>
      </w:r>
      <w:r>
        <w:t xml:space="preserve">, </w:t>
      </w:r>
      <w:r w:rsidRPr="00853441">
        <w:t>но напротив — лишь начинается. Христос преображается перед ними</w:t>
      </w:r>
      <w:r>
        <w:t xml:space="preserve">, </w:t>
      </w:r>
      <w:r w:rsidRPr="00853441">
        <w:t>чтобы апостолы узрели и поняли степень Его подлинных величия и могущества</w:t>
      </w:r>
      <w:r>
        <w:t xml:space="preserve">, </w:t>
      </w:r>
      <w:r w:rsidRPr="00853441">
        <w:t>а также уразумели</w:t>
      </w:r>
      <w:r>
        <w:t xml:space="preserve">, </w:t>
      </w:r>
      <w:r w:rsidRPr="00853441">
        <w:t>что Распятие Иисуса — это действительно вольная</w:t>
      </w:r>
      <w:r>
        <w:t xml:space="preserve">, </w:t>
      </w:r>
      <w:r w:rsidRPr="00853441">
        <w:t>свободная Жертва</w:t>
      </w:r>
      <w:r>
        <w:t xml:space="preserve">, </w:t>
      </w:r>
      <w:r w:rsidRPr="00853441">
        <w:t>приносимая Им за мир</w:t>
      </w:r>
      <w:r>
        <w:t xml:space="preserve">, </w:t>
      </w:r>
      <w:r w:rsidRPr="00853441">
        <w:t>добровольное уничижение</w:t>
      </w:r>
      <w:r>
        <w:t xml:space="preserve">, </w:t>
      </w:r>
      <w:r w:rsidRPr="00853441">
        <w:t>принятое на Себя Христом</w:t>
      </w:r>
      <w:r>
        <w:t xml:space="preserve">, </w:t>
      </w:r>
      <w:r w:rsidRPr="00853441">
        <w:t>а отнюдь не Его бессилие перед убийцами. Как пишет преподобный Ефрем Сирин</w:t>
      </w:r>
      <w:r>
        <w:t xml:space="preserve">, </w:t>
      </w:r>
      <w:r w:rsidRPr="00853441">
        <w:t>Христос возвел апостолов “на гору</w:t>
      </w:r>
      <w:r>
        <w:t xml:space="preserve">, </w:t>
      </w:r>
      <w:r w:rsidRPr="00853441">
        <w:t>чтобы показать им славу Божества и дать им знать</w:t>
      </w:r>
      <w:r>
        <w:t xml:space="preserve">, </w:t>
      </w:r>
      <w:r w:rsidRPr="00853441">
        <w:t>что Он — Искупитель...</w:t>
      </w:r>
      <w:r>
        <w:t xml:space="preserve">, </w:t>
      </w:r>
      <w:r w:rsidRPr="00853441">
        <w:t>и чтобы не соблазнились о Нем</w:t>
      </w:r>
      <w:r>
        <w:t xml:space="preserve">, </w:t>
      </w:r>
      <w:r w:rsidRPr="00853441">
        <w:t>видя вольное Его страдание</w:t>
      </w:r>
      <w:r>
        <w:t xml:space="preserve">, </w:t>
      </w:r>
      <w:r w:rsidRPr="00853441">
        <w:t>какое имел Он претерпеть за нас по человечеству. Ибо знали Его как человека</w:t>
      </w:r>
      <w:r>
        <w:t xml:space="preserve">, </w:t>
      </w:r>
      <w:r w:rsidRPr="00853441">
        <w:t>и не разумели</w:t>
      </w:r>
      <w:r>
        <w:t xml:space="preserve">, </w:t>
      </w:r>
      <w:r w:rsidRPr="00853441">
        <w:t>что Он — Бог... И потому возводит их на гору</w:t>
      </w:r>
      <w:r>
        <w:t xml:space="preserve">, </w:t>
      </w:r>
      <w:r w:rsidRPr="00853441">
        <w:t>чтобы Отец провозгласил Его Сыном и показал им</w:t>
      </w:r>
      <w:r>
        <w:t xml:space="preserve">, </w:t>
      </w:r>
      <w:r w:rsidRPr="00853441">
        <w:t>что действительно Он — Сын Божий и Бог. Возвел их на гору</w:t>
      </w:r>
      <w:r>
        <w:t xml:space="preserve">, </w:t>
      </w:r>
      <w:r w:rsidRPr="00853441">
        <w:t>и показал им Царство Свое прежде Своих страданий</w:t>
      </w:r>
      <w:r>
        <w:t xml:space="preserve">, </w:t>
      </w:r>
      <w:r w:rsidRPr="00853441">
        <w:t>силу Свою прежде смерти Своей</w:t>
      </w:r>
      <w:r>
        <w:t xml:space="preserve">, </w:t>
      </w:r>
      <w:r w:rsidRPr="00853441">
        <w:t>и славу Свою прежде поругания Своего</w:t>
      </w:r>
      <w:r>
        <w:t xml:space="preserve">, </w:t>
      </w:r>
      <w:r w:rsidRPr="00853441">
        <w:t>и честь Свою прежде бесчестия Своего</w:t>
      </w:r>
      <w:r>
        <w:t xml:space="preserve">, </w:t>
      </w:r>
      <w:r w:rsidRPr="00853441">
        <w:t>чтоб</w:t>
      </w:r>
      <w:r>
        <w:t xml:space="preserve">, </w:t>
      </w:r>
      <w:r w:rsidRPr="00853441">
        <w:t>когда будет взят и распят иудеями</w:t>
      </w:r>
      <w:r>
        <w:t xml:space="preserve">, </w:t>
      </w:r>
      <w:r w:rsidRPr="00853441">
        <w:t>знали они</w:t>
      </w:r>
      <w:r>
        <w:t xml:space="preserve">, </w:t>
      </w:r>
      <w:r w:rsidRPr="00853441">
        <w:t>что распят не по немощи</w:t>
      </w:r>
      <w:r>
        <w:t xml:space="preserve">, </w:t>
      </w:r>
      <w:r w:rsidRPr="00853441">
        <w:t>но по благоизволению Своему</w:t>
      </w:r>
      <w:r>
        <w:t xml:space="preserve">, </w:t>
      </w:r>
      <w:r w:rsidRPr="00853441">
        <w:t>добровольно</w:t>
      </w:r>
      <w:r>
        <w:t xml:space="preserve">, </w:t>
      </w:r>
      <w:r w:rsidRPr="00853441">
        <w:t xml:space="preserve">во спасение миру”. </w:t>
      </w:r>
    </w:p>
    <w:p w:rsidR="002618A6" w:rsidRPr="00853441" w:rsidRDefault="002618A6" w:rsidP="002618A6">
      <w:pPr>
        <w:spacing w:before="120"/>
        <w:ind w:firstLine="567"/>
        <w:jc w:val="both"/>
      </w:pPr>
      <w:r w:rsidRPr="00853441">
        <w:t xml:space="preserve">4) История возникновения праздника. </w:t>
      </w:r>
    </w:p>
    <w:p w:rsidR="002618A6" w:rsidRPr="00853441" w:rsidRDefault="002618A6" w:rsidP="002618A6">
      <w:pPr>
        <w:spacing w:before="120"/>
        <w:ind w:firstLine="567"/>
        <w:jc w:val="both"/>
      </w:pPr>
      <w:r w:rsidRPr="00853441">
        <w:t>Древнейшие святоотеческие проповеди</w:t>
      </w:r>
      <w:r>
        <w:t xml:space="preserve">, </w:t>
      </w:r>
      <w:r w:rsidRPr="00853441">
        <w:t>посвященные этому празднику</w:t>
      </w:r>
      <w:r>
        <w:t xml:space="preserve">, </w:t>
      </w:r>
      <w:r w:rsidRPr="00853441">
        <w:t>относятся к V столетию. Время же постепенного распространения праздника Преображения на Востоке — VII-VIII вв. Дошедшее до нас древнейшее чинопоследование службы праздника Преображения содержится в грузинском переводе Иерусалимского Лекционария VII-VIII веков. На Западе праздник такого большого значения</w:t>
      </w:r>
      <w:r>
        <w:t xml:space="preserve">, </w:t>
      </w:r>
      <w:r w:rsidRPr="00853441">
        <w:t>как на Востоке</w:t>
      </w:r>
      <w:r>
        <w:t xml:space="preserve">, </w:t>
      </w:r>
      <w:r w:rsidRPr="00853441">
        <w:t xml:space="preserve">никогда не имел. </w:t>
      </w:r>
    </w:p>
    <w:p w:rsidR="002618A6" w:rsidRPr="00853441" w:rsidRDefault="002618A6" w:rsidP="002618A6">
      <w:pPr>
        <w:spacing w:before="120"/>
        <w:ind w:firstLine="567"/>
        <w:jc w:val="both"/>
      </w:pPr>
      <w:r w:rsidRPr="00853441">
        <w:t xml:space="preserve">5) Характерные особенности праздничного богослужения в различные исторические периоды. Авторы богослужебных текстов. </w:t>
      </w:r>
    </w:p>
    <w:p w:rsidR="002618A6" w:rsidRPr="00853441" w:rsidRDefault="002618A6" w:rsidP="002618A6">
      <w:pPr>
        <w:spacing w:before="120"/>
        <w:ind w:firstLine="567"/>
        <w:jc w:val="both"/>
      </w:pPr>
      <w:r w:rsidRPr="00853441">
        <w:t>Богослужебные тексты праздника принадлежат: преподобному Косьме Маюмскому (VII-VIII века) — стихиры на “Господи воззвах”</w:t>
      </w:r>
      <w:r>
        <w:t xml:space="preserve">, </w:t>
      </w:r>
      <w:r w:rsidRPr="00853441">
        <w:t xml:space="preserve">первый канон праздника; преподобному Иоанну Дамаскину (VIII век) — второй канон. </w:t>
      </w:r>
    </w:p>
    <w:p w:rsidR="002618A6" w:rsidRPr="00853441" w:rsidRDefault="002618A6" w:rsidP="002618A6">
      <w:pPr>
        <w:spacing w:before="120"/>
        <w:ind w:firstLine="567"/>
        <w:jc w:val="both"/>
      </w:pPr>
      <w:r w:rsidRPr="00853441">
        <w:t>Как уже указывалось выше</w:t>
      </w:r>
      <w:r>
        <w:t xml:space="preserve">, </w:t>
      </w:r>
      <w:r w:rsidRPr="00853441">
        <w:t>праздник был приурочен к 6 августа</w:t>
      </w:r>
      <w:r>
        <w:t xml:space="preserve">, </w:t>
      </w:r>
      <w:r w:rsidRPr="00853441">
        <w:t>чтобы искоренить языческий праздник “вардавар” (так он назывался в Армении) или “вартувария” (как он именовался в Каппадокии); в день этого языческого праздника молодежь гадала о своей судьбе над ведром с водой</w:t>
      </w:r>
      <w:r>
        <w:t xml:space="preserve">, </w:t>
      </w:r>
      <w:r w:rsidRPr="00853441">
        <w:t xml:space="preserve">в которое были опущены сорванные зеленые колосья. </w:t>
      </w:r>
    </w:p>
    <w:p w:rsidR="002618A6" w:rsidRPr="00853441" w:rsidRDefault="002618A6" w:rsidP="002618A6">
      <w:pPr>
        <w:spacing w:before="120"/>
        <w:ind w:firstLine="567"/>
        <w:jc w:val="both"/>
      </w:pPr>
      <w:r w:rsidRPr="00853441">
        <w:t xml:space="preserve">На Западе праздник Преображения был установлен как повсеместный лишь при папе Каликсте III — в 1457 году. </w:t>
      </w:r>
    </w:p>
    <w:p w:rsidR="002618A6" w:rsidRPr="00853441" w:rsidRDefault="002618A6" w:rsidP="002618A6">
      <w:pPr>
        <w:spacing w:before="120"/>
        <w:ind w:firstLine="567"/>
        <w:jc w:val="both"/>
      </w:pPr>
      <w:r w:rsidRPr="00853441">
        <w:t>Издревле к празднику был приурочен обычай освящения винограда и колосьев пшеницы; на Руси — в тех местах</w:t>
      </w:r>
      <w:r>
        <w:t xml:space="preserve">, </w:t>
      </w:r>
      <w:r w:rsidRPr="00853441">
        <w:t xml:space="preserve">где не растет виноград — существует древняя традиция освящения яблок. </w:t>
      </w:r>
    </w:p>
    <w:p w:rsidR="002618A6" w:rsidRPr="00853441" w:rsidRDefault="002618A6" w:rsidP="002618A6">
      <w:pPr>
        <w:spacing w:before="120"/>
        <w:ind w:firstLine="567"/>
        <w:jc w:val="both"/>
      </w:pPr>
      <w:r w:rsidRPr="00853441">
        <w:t xml:space="preserve">6) Подготовительный период праздника. Предпразднство и попразднство. </w:t>
      </w:r>
    </w:p>
    <w:p w:rsidR="002618A6" w:rsidRPr="00853441" w:rsidRDefault="002618A6" w:rsidP="002618A6">
      <w:pPr>
        <w:spacing w:before="120"/>
        <w:ind w:firstLine="567"/>
        <w:jc w:val="both"/>
      </w:pPr>
      <w:r w:rsidRPr="00853441">
        <w:t xml:space="preserve">Праздник Преображения имеет один день предпразднства и семь дней попразднства. День отдания праздника Преображения — 13 августа ст. ст. / 26 августа н. ст. — уже накануне предпразднства Успения Пресвятой Богородицы. </w:t>
      </w:r>
    </w:p>
    <w:p w:rsidR="002618A6" w:rsidRPr="00853441" w:rsidRDefault="002618A6" w:rsidP="002618A6">
      <w:pPr>
        <w:spacing w:before="120"/>
        <w:ind w:firstLine="567"/>
        <w:jc w:val="both"/>
      </w:pPr>
      <w:r w:rsidRPr="00853441">
        <w:t xml:space="preserve">7) Важнейшие черты праздничного богослужения. </w:t>
      </w:r>
    </w:p>
    <w:p w:rsidR="002618A6" w:rsidRPr="00853441" w:rsidRDefault="002618A6" w:rsidP="002618A6">
      <w:pPr>
        <w:spacing w:before="120"/>
        <w:ind w:firstLine="567"/>
        <w:jc w:val="both"/>
      </w:pPr>
      <w:r w:rsidRPr="00853441">
        <w:t>Праздничное богослужение совершается в белых священнических облачениях</w:t>
      </w:r>
      <w:r>
        <w:t xml:space="preserve">, </w:t>
      </w:r>
      <w:r w:rsidRPr="00853441">
        <w:t>символически “отражающих” тот свет</w:t>
      </w:r>
      <w:r>
        <w:t xml:space="preserve">, </w:t>
      </w:r>
      <w:r w:rsidRPr="00853441">
        <w:t xml:space="preserve">которым просияли одежды Спасителя на горе Фавор. </w:t>
      </w:r>
    </w:p>
    <w:p w:rsidR="002618A6" w:rsidRPr="00853441" w:rsidRDefault="002618A6" w:rsidP="002618A6">
      <w:pPr>
        <w:spacing w:before="120"/>
        <w:ind w:firstLine="567"/>
        <w:jc w:val="both"/>
      </w:pPr>
      <w:r w:rsidRPr="00853441">
        <w:t xml:space="preserve">Последование службы Преображения содержится в месячной Минее — в августовском томе. </w:t>
      </w:r>
    </w:p>
    <w:p w:rsidR="002618A6" w:rsidRPr="00853441" w:rsidRDefault="002618A6" w:rsidP="002618A6">
      <w:pPr>
        <w:spacing w:before="120"/>
        <w:ind w:firstLine="567"/>
        <w:jc w:val="both"/>
      </w:pPr>
      <w:r w:rsidRPr="00853441">
        <w:t>Чинопоследование праздничного богослужения представляет собой обычное для двунадесятых праздников торжественное всенощное бдение. В сам день праздника утром совершается Литургия</w:t>
      </w:r>
      <w:r>
        <w:t xml:space="preserve">, </w:t>
      </w:r>
      <w:r w:rsidRPr="00853441">
        <w:t xml:space="preserve">к которой присоединяется специальные “молитва на благословение гроздия” (то есть виноградных гроздей) и “молитва над всяким плодом”. На Руси здесь принято освящать яблоки (до этого дня по церковному уставу их вообще не положено есть). </w:t>
      </w:r>
    </w:p>
    <w:p w:rsidR="002618A6" w:rsidRPr="00853441" w:rsidRDefault="002618A6" w:rsidP="002618A6">
      <w:pPr>
        <w:spacing w:before="120"/>
        <w:ind w:firstLine="567"/>
        <w:jc w:val="both"/>
      </w:pPr>
      <w:r w:rsidRPr="00853441">
        <w:t>Тропарь праздника: “Преобразился еси на горе</w:t>
      </w:r>
      <w:r>
        <w:t xml:space="preserve">, </w:t>
      </w:r>
      <w:r w:rsidRPr="00853441">
        <w:t>Христе Боже</w:t>
      </w:r>
      <w:r>
        <w:t xml:space="preserve">, </w:t>
      </w:r>
      <w:r w:rsidRPr="00853441">
        <w:t>показавый учеником Твоим славу Твою</w:t>
      </w:r>
      <w:r>
        <w:t xml:space="preserve">, </w:t>
      </w:r>
      <w:r w:rsidRPr="00853441">
        <w:t>якоже можаху</w:t>
      </w:r>
      <w:r>
        <w:t xml:space="preserve">, </w:t>
      </w:r>
      <w:r w:rsidRPr="00853441">
        <w:t>да возсияет и нам</w:t>
      </w:r>
      <w:r>
        <w:t xml:space="preserve">, </w:t>
      </w:r>
      <w:r w:rsidRPr="00853441">
        <w:t>грешным</w:t>
      </w:r>
      <w:r>
        <w:t xml:space="preserve">, </w:t>
      </w:r>
      <w:r w:rsidRPr="00853441">
        <w:t>Свет Твой присносущный молитвами Богородицы</w:t>
      </w:r>
      <w:r>
        <w:t xml:space="preserve">, </w:t>
      </w:r>
      <w:r w:rsidRPr="00853441">
        <w:t>Светодавче</w:t>
      </w:r>
      <w:r>
        <w:t xml:space="preserve">, </w:t>
      </w:r>
      <w:r w:rsidRPr="00853441">
        <w:t>слава Тебе”. Русский перевод тропаря: “Преобразился на горе Ты</w:t>
      </w:r>
      <w:r>
        <w:t xml:space="preserve">, </w:t>
      </w:r>
      <w:r w:rsidRPr="00853441">
        <w:t>Христос Бог</w:t>
      </w:r>
      <w:r>
        <w:t xml:space="preserve">, </w:t>
      </w:r>
      <w:r w:rsidRPr="00853441">
        <w:t>показав славу Твою Твоим ученикам</w:t>
      </w:r>
      <w:r>
        <w:t xml:space="preserve">, </w:t>
      </w:r>
      <w:r w:rsidRPr="00853441">
        <w:t>насколько они могли ее видеть. Да воссияет и нам</w:t>
      </w:r>
      <w:r>
        <w:t xml:space="preserve">, </w:t>
      </w:r>
      <w:r w:rsidRPr="00853441">
        <w:t>грешникам</w:t>
      </w:r>
      <w:r>
        <w:t xml:space="preserve">, </w:t>
      </w:r>
      <w:r w:rsidRPr="00853441">
        <w:t>Свет Твой вечный</w:t>
      </w:r>
      <w:r>
        <w:t xml:space="preserve">, </w:t>
      </w:r>
      <w:r w:rsidRPr="00853441">
        <w:t>по молитвам Богородицы</w:t>
      </w:r>
      <w:r>
        <w:t xml:space="preserve">, </w:t>
      </w:r>
      <w:r w:rsidRPr="00853441">
        <w:t>Податель Света</w:t>
      </w:r>
      <w:r>
        <w:t xml:space="preserve">, </w:t>
      </w:r>
      <w:r w:rsidRPr="00853441">
        <w:t xml:space="preserve">слава Тебе”. </w:t>
      </w:r>
    </w:p>
    <w:p w:rsidR="002618A6" w:rsidRPr="00853441" w:rsidRDefault="002618A6" w:rsidP="002618A6">
      <w:pPr>
        <w:spacing w:before="120"/>
        <w:ind w:firstLine="567"/>
        <w:jc w:val="both"/>
      </w:pPr>
      <w:r w:rsidRPr="00853441">
        <w:t>Кондак праздника: “На горе преобразился еси</w:t>
      </w:r>
      <w:r>
        <w:t xml:space="preserve">, </w:t>
      </w:r>
      <w:r w:rsidRPr="00853441">
        <w:t>и якоже вмещаху ученицы Твои</w:t>
      </w:r>
      <w:r>
        <w:t xml:space="preserve">, </w:t>
      </w:r>
      <w:r w:rsidRPr="00853441">
        <w:t>славу Твою</w:t>
      </w:r>
      <w:r>
        <w:t xml:space="preserve">, </w:t>
      </w:r>
      <w:r w:rsidRPr="00853441">
        <w:t>Христе Боже</w:t>
      </w:r>
      <w:r>
        <w:t xml:space="preserve">, </w:t>
      </w:r>
      <w:r w:rsidRPr="00853441">
        <w:t>видеша</w:t>
      </w:r>
      <w:r>
        <w:t xml:space="preserve">, </w:t>
      </w:r>
      <w:r w:rsidRPr="00853441">
        <w:t>да егда Тя узрят распинаема</w:t>
      </w:r>
      <w:r>
        <w:t xml:space="preserve">, </w:t>
      </w:r>
      <w:r w:rsidRPr="00853441">
        <w:t>страдание убо уразумеют вольное</w:t>
      </w:r>
      <w:r>
        <w:t xml:space="preserve">, </w:t>
      </w:r>
      <w:r w:rsidRPr="00853441">
        <w:t>мирови же проповедят</w:t>
      </w:r>
      <w:r>
        <w:t xml:space="preserve">, </w:t>
      </w:r>
      <w:r w:rsidRPr="00853441">
        <w:t>яко Ты еси воистину Отчее Сияние”. Перевод кондака на русский язык: “На горе преобразился Ты</w:t>
      </w:r>
      <w:r>
        <w:t xml:space="preserve">, </w:t>
      </w:r>
      <w:r w:rsidRPr="00853441">
        <w:t>Христос Бог</w:t>
      </w:r>
      <w:r>
        <w:t xml:space="preserve">, </w:t>
      </w:r>
      <w:r w:rsidRPr="00853441">
        <w:t>и ученики твои видели Твою славу</w:t>
      </w:r>
      <w:r>
        <w:t xml:space="preserve">, </w:t>
      </w:r>
      <w:r w:rsidRPr="00853441">
        <w:t>насколько могли ее воспринять</w:t>
      </w:r>
      <w:r>
        <w:t xml:space="preserve">, </w:t>
      </w:r>
      <w:r w:rsidRPr="00853441">
        <w:t>чтобы</w:t>
      </w:r>
      <w:r>
        <w:t xml:space="preserve">, </w:t>
      </w:r>
      <w:r w:rsidRPr="00853441">
        <w:t>когда увидят Тебя распинаемым</w:t>
      </w:r>
      <w:r>
        <w:t xml:space="preserve">, </w:t>
      </w:r>
      <w:r w:rsidRPr="00853441">
        <w:t>уразумели Твое добровольное страдание и возвестили миру</w:t>
      </w:r>
      <w:r>
        <w:t xml:space="preserve">, </w:t>
      </w:r>
      <w:r w:rsidRPr="00853441">
        <w:t xml:space="preserve">что Ты действительно есть Отчее Сияние”. </w:t>
      </w:r>
    </w:p>
    <w:p w:rsidR="002618A6" w:rsidRPr="00853441" w:rsidRDefault="002618A6" w:rsidP="002618A6">
      <w:pPr>
        <w:spacing w:before="120"/>
        <w:ind w:firstLine="567"/>
        <w:jc w:val="both"/>
      </w:pPr>
      <w:r w:rsidRPr="00853441">
        <w:t>В стихирах и каноне праздника раскрывается вся глубина его богословского значения. “На сию бо возшед гору</w:t>
      </w:r>
      <w:r>
        <w:t xml:space="preserve">, </w:t>
      </w:r>
      <w:r w:rsidRPr="00853441">
        <w:t>Спасе</w:t>
      </w:r>
      <w:r>
        <w:t xml:space="preserve">, </w:t>
      </w:r>
      <w:r w:rsidRPr="00853441">
        <w:t>со ученики Твоими</w:t>
      </w:r>
      <w:r>
        <w:t xml:space="preserve">, </w:t>
      </w:r>
      <w:r w:rsidRPr="00853441">
        <w:t>очерневшее Адамово естество</w:t>
      </w:r>
      <w:r>
        <w:t xml:space="preserve">, </w:t>
      </w:r>
      <w:r w:rsidRPr="00853441">
        <w:t>преображся</w:t>
      </w:r>
      <w:r>
        <w:t xml:space="preserve">, </w:t>
      </w:r>
      <w:r w:rsidRPr="00853441">
        <w:t>облистати паки (то есть снова) сотворил еси</w:t>
      </w:r>
      <w:r>
        <w:t xml:space="preserve">, </w:t>
      </w:r>
      <w:r w:rsidRPr="00853441">
        <w:t xml:space="preserve">претворив е в Твоего Божества славу же и светлость”. Здесь также довольно часто встречается сопоставление события Преображения Господня с обстоятельствами ветхозаветного Богоявления Моисею на горе Хорив. </w:t>
      </w:r>
    </w:p>
    <w:p w:rsidR="002618A6" w:rsidRPr="00853441" w:rsidRDefault="002618A6" w:rsidP="002618A6">
      <w:pPr>
        <w:spacing w:before="120"/>
        <w:ind w:firstLine="567"/>
        <w:jc w:val="both"/>
      </w:pPr>
      <w:r w:rsidRPr="00853441">
        <w:t>Паремии праздника повествуют о ветхозаветных явлениях Бога древним праведникам. Первая (книга Исход 24:12-18) и вторая (книга Исход 33:11-23) из них говорят о событиях</w:t>
      </w:r>
      <w:r>
        <w:t xml:space="preserve">, </w:t>
      </w:r>
      <w:r w:rsidRPr="00853441">
        <w:t>связанных с явлением Бога Моисею на вершине Хорива. Господь является здесь совсем иначе</w:t>
      </w:r>
      <w:r>
        <w:t xml:space="preserve">, </w:t>
      </w:r>
      <w:r w:rsidRPr="00853441">
        <w:t>чем Он явится некогда Своим ученикам на Фаворе: Моисей не может видеть Его лица — иначе он умрет. Лишь в Новом Завете человек уже может видеть Самого Бога</w:t>
      </w:r>
      <w:r>
        <w:t xml:space="preserve">, </w:t>
      </w:r>
      <w:r w:rsidRPr="00853441">
        <w:t>ибо Бог стал одним из нас. Третья паремия (3 книга Царств 19:3-9</w:t>
      </w:r>
      <w:r>
        <w:t xml:space="preserve">, </w:t>
      </w:r>
      <w:r w:rsidRPr="00853441">
        <w:t>11-13-15-16) повествует о другом ветхозаветном Богоявлении. Господь является здесь пророку Илии. Этому Богоявлению предшествуют страшные стихийные явления — ветер</w:t>
      </w:r>
      <w:r>
        <w:t xml:space="preserve">, </w:t>
      </w:r>
      <w:r w:rsidRPr="00853441">
        <w:t>землетрясение</w:t>
      </w:r>
      <w:r>
        <w:t xml:space="preserve">, </w:t>
      </w:r>
      <w:r w:rsidRPr="00853441">
        <w:t>огонь; но не в них предстает пред Илией Бог</w:t>
      </w:r>
      <w:r>
        <w:t xml:space="preserve">, </w:t>
      </w:r>
      <w:r w:rsidRPr="00853441">
        <w:t>а в тихом веянии ветра</w:t>
      </w:r>
      <w:r>
        <w:t xml:space="preserve">, </w:t>
      </w:r>
      <w:r w:rsidRPr="00853441">
        <w:t>в “гласе хлада тонка” — знаменующем Божественные любовь и милосердие к творению</w:t>
      </w:r>
      <w:r>
        <w:t xml:space="preserve">, </w:t>
      </w:r>
      <w:r w:rsidRPr="00853441">
        <w:t xml:space="preserve">к человеку. </w:t>
      </w:r>
    </w:p>
    <w:p w:rsidR="002618A6" w:rsidRDefault="002618A6" w:rsidP="002618A6">
      <w:pPr>
        <w:spacing w:before="120"/>
        <w:ind w:firstLine="567"/>
        <w:jc w:val="both"/>
      </w:pPr>
      <w:r w:rsidRPr="00853441">
        <w:t>Евангельские чтения утрени (Евангелие от Луки 9:28-36) и Литургии (Евангелие от Матфея 17:1-9) рассказывают о самом событии Преображения. О нем же повествует и апостольское чтение</w:t>
      </w:r>
      <w:r>
        <w:t xml:space="preserve">, </w:t>
      </w:r>
      <w:r w:rsidRPr="00853441">
        <w:t xml:space="preserve">содержащее рассказ непосредственного свидетеля этого чуда — апостола Петра (2 Послание апостола Петра 1:10-19).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8A6"/>
    <w:rsid w:val="001A35F6"/>
    <w:rsid w:val="002618A6"/>
    <w:rsid w:val="00526FFA"/>
    <w:rsid w:val="007E73F7"/>
    <w:rsid w:val="00811DD4"/>
    <w:rsid w:val="00853441"/>
    <w:rsid w:val="009F6594"/>
    <w:rsid w:val="00C202EC"/>
    <w:rsid w:val="00EC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2990F94-62E4-4BEF-8758-679C6EF1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8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618A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Преображение Господне </vt:lpstr>
    </vt:vector>
  </TitlesOfParts>
  <Company>Home</Company>
  <LinksUpToDate>false</LinksUpToDate>
  <CharactersWithSpaces>14740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Преображение Господне </dc:title>
  <dc:subject/>
  <dc:creator>User</dc:creator>
  <cp:keywords/>
  <dc:description/>
  <cp:lastModifiedBy>admin</cp:lastModifiedBy>
  <cp:revision>2</cp:revision>
  <dcterms:created xsi:type="dcterms:W3CDTF">2014-02-20T06:36:00Z</dcterms:created>
  <dcterms:modified xsi:type="dcterms:W3CDTF">2014-02-20T06:36:00Z</dcterms:modified>
</cp:coreProperties>
</file>