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4A" w:rsidRPr="00446B13" w:rsidRDefault="00446B13" w:rsidP="000A3B0A">
      <w:pPr>
        <w:widowControl/>
        <w:spacing w:before="0" w:line="360" w:lineRule="auto"/>
        <w:ind w:firstLine="709"/>
        <w:rPr>
          <w:b/>
          <w:color w:val="000000"/>
          <w:sz w:val="28"/>
        </w:rPr>
      </w:pPr>
      <w:r w:rsidRPr="00446B13">
        <w:rPr>
          <w:b/>
          <w:color w:val="000000"/>
          <w:sz w:val="28"/>
          <w:szCs w:val="18"/>
        </w:rPr>
        <w:t>Военный травматический стресс</w:t>
      </w:r>
    </w:p>
    <w:p w:rsidR="00446B13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Естественно, в первую очередь исследователей интересовали проблемы, связанные с проявлениями по</w:t>
      </w:r>
      <w:r w:rsidR="00446B13">
        <w:rPr>
          <w:color w:val="000000"/>
          <w:sz w:val="28"/>
        </w:rPr>
        <w:t>сттравматической стрессовой дез</w:t>
      </w:r>
      <w:r w:rsidRPr="000A3B0A">
        <w:rPr>
          <w:color w:val="000000"/>
          <w:sz w:val="28"/>
        </w:rPr>
        <w:t xml:space="preserve">адаптации в наиболее выраженной ее форме </w:t>
      </w:r>
      <w:r w:rsidR="000A3B0A">
        <w:rPr>
          <w:color w:val="000000"/>
          <w:sz w:val="28"/>
        </w:rPr>
        <w:t xml:space="preserve">– </w:t>
      </w:r>
      <w:r w:rsidR="000A3B0A" w:rsidRPr="000A3B0A">
        <w:rPr>
          <w:color w:val="000000"/>
          <w:sz w:val="28"/>
        </w:rPr>
        <w:t>р</w:t>
      </w:r>
      <w:r w:rsidRPr="000A3B0A">
        <w:rPr>
          <w:color w:val="000000"/>
          <w:sz w:val="28"/>
        </w:rPr>
        <w:t>азвития ПТСР [24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>2</w:t>
      </w:r>
      <w:r w:rsidRPr="000A3B0A">
        <w:rPr>
          <w:color w:val="000000"/>
          <w:sz w:val="28"/>
        </w:rPr>
        <w:t>6,28,33,45]. Этим расстройством даже через 15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>1</w:t>
      </w:r>
      <w:r w:rsidRPr="000A3B0A">
        <w:rPr>
          <w:color w:val="000000"/>
          <w:sz w:val="28"/>
        </w:rPr>
        <w:t xml:space="preserve">9 лет после окончания войны [37, 38] страдало почти полмиллиона ветеранов Вьетнама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мужчин (15.</w:t>
      </w:r>
      <w:r w:rsidR="000A3B0A" w:rsidRPr="000A3B0A">
        <w:rPr>
          <w:color w:val="000000"/>
          <w:sz w:val="28"/>
        </w:rPr>
        <w:t>2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). Аналогичные результаты (1</w:t>
      </w:r>
      <w:r w:rsidR="000A3B0A" w:rsidRPr="000A3B0A">
        <w:rPr>
          <w:color w:val="000000"/>
          <w:sz w:val="28"/>
        </w:rPr>
        <w:t>7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 были получены и в России при обследовании экспериментальной выборки участников боевых действий в Афганистане [8].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Однако драматические последствия пережитого травматического события не ограничиваются только ПТСР. Несмотря на то что это расстройство, безусловно, самое тяжелое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н</w:t>
      </w:r>
      <w:r w:rsidRPr="000A3B0A">
        <w:rPr>
          <w:color w:val="000000"/>
          <w:sz w:val="28"/>
        </w:rPr>
        <w:t>аследие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травматического опыта, оно развивается все-таки у меньшинства жертв травматического стресса, при этом у 2/3 заболевших со временем исчезает [41]. Как показали многочисленные исследования последних лет, выполненные на различных посттравматических популяциях, типичный вариант развития событий даже после самого чудовищного травматического переживания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редукция первичных симптомов острой стрессовой реакции и отсутствие развития этого расстройства как такового [42]. Устойчивое сохранение в течение многих лет симптоматики, составляющей полную клиническую картину ПТСР (хроническое расстройство),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явление относительно редкое. Еще более редко встречается отсроченная форма развития ПТСР, при которой симптоматика проявляется не ранее чем через шесть месяцев после травмы.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любой посттравматической популяции все-таки преобладают те, кто успешно преодолел негативные последствия переживания экстремального стресса и даже после участия в травматическом событии сумел получить позитивный личный опыт. Более того, травматическое воздействие в ряде случаев способствует личностному росту и повышению самоуважения, активизируя процесс переоценки ценностей и формирования новых приоритетов [41]. Это позволяет личности в посттравматическом периоде стать даже более активным </w:t>
      </w:r>
      <w:r w:rsidRPr="000A3B0A">
        <w:rPr>
          <w:i/>
          <w:iCs/>
          <w:color w:val="000000"/>
          <w:sz w:val="28"/>
        </w:rPr>
        <w:t>субъектом жизни</w:t>
      </w:r>
      <w:r w:rsidRPr="000A3B0A">
        <w:rPr>
          <w:color w:val="000000"/>
          <w:sz w:val="28"/>
        </w:rPr>
        <w:t xml:space="preserve"> [2, 5, 15], чем до травмы.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К сожалению, отечественных систематических исследований в области изучения посттравматической стрессовой адаптации переживших травматический стресс практически нет, хотя их актуальность не вызывает сомнения ввиду все возрастающей общественной значимости проблемы [11,12]. После второй мировой войны изучались в основном особенности послевоенной адаптации ветеранов, имевших различные боевые травмы, ранения (в том числе закрытые черепно-мозговые травмы) или потерявших трудоспособность из-за участия в боевых действиях [I]. Некоторые вопросы социально-психологической</w:t>
      </w:r>
      <w:r w:rsidR="00E74D32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адаптации и личностной переработки травматического опыта участниками боевых действий рассматривались </w:t>
      </w:r>
      <w:r w:rsidR="000A3B0A" w:rsidRPr="000A3B0A">
        <w:rPr>
          <w:color w:val="000000"/>
          <w:sz w:val="28"/>
        </w:rPr>
        <w:t>В.В.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Знаковым</w:t>
      </w:r>
      <w:r w:rsidRPr="000A3B0A">
        <w:rPr>
          <w:color w:val="000000"/>
          <w:sz w:val="28"/>
        </w:rPr>
        <w:t xml:space="preserve"> [9] и </w:t>
      </w:r>
      <w:r w:rsidR="000A3B0A" w:rsidRPr="000A3B0A">
        <w:rPr>
          <w:color w:val="000000"/>
          <w:sz w:val="28"/>
        </w:rPr>
        <w:t>М.Ш.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Маго</w:t>
      </w:r>
      <w:r w:rsidRPr="000A3B0A">
        <w:rPr>
          <w:color w:val="000000"/>
          <w:sz w:val="28"/>
        </w:rPr>
        <w:t xml:space="preserve">мед-Эминовым [13]. Ряд работ [4, 7] посвящен анализу индивидуальных стратегий выхода из травматической ситуации. В исследованиях </w:t>
      </w:r>
      <w:r w:rsidR="000A3B0A" w:rsidRPr="000A3B0A">
        <w:rPr>
          <w:color w:val="000000"/>
          <w:sz w:val="28"/>
        </w:rPr>
        <w:t>Ю.А.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Александровского</w:t>
      </w:r>
      <w:r w:rsidRPr="000A3B0A">
        <w:rPr>
          <w:color w:val="000000"/>
          <w:sz w:val="28"/>
        </w:rPr>
        <w:t xml:space="preserve"> [З], психологов, психиатров Министерства обороны [1, 16] и в работах, выполненных в контексте экспертизы трудоспособности инвалидов [10], прежде всего изучались клинико-диагностические аспекты проблемы. Цикл наших собственных исследований 1992-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1997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гг</w:t>
      </w:r>
      <w:r w:rsidRPr="000A3B0A">
        <w:rPr>
          <w:color w:val="000000"/>
          <w:sz w:val="28"/>
        </w:rPr>
        <w:t>. также был посвящен вопросам диагностики посттравматической психопатологии и этиологии травматических стрессогенных событий.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В данной статье впервые предпринята попытка дать обобщенную характеристику посттравматического адаптационного статуса российских ветеранов боевых действий в Афганистане, сравнить полученные результаты с опубликованными данными об особенностях посттравматической стрессовой адаптации американских ветеранов войны во Вьетнаме.</w:t>
      </w:r>
    </w:p>
    <w:p w:rsidR="00CD494A" w:rsidRPr="000A3B0A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446B13">
        <w:rPr>
          <w:b/>
          <w:color w:val="000000"/>
          <w:sz w:val="28"/>
        </w:rPr>
        <w:t>Методика</w:t>
      </w:r>
    </w:p>
    <w:p w:rsidR="00446B13" w:rsidRDefault="00446B13" w:rsidP="000A3B0A">
      <w:pPr>
        <w:widowControl/>
        <w:spacing w:before="0" w:line="360" w:lineRule="auto"/>
        <w:ind w:firstLine="709"/>
        <w:rPr>
          <w:b/>
          <w:bCs/>
          <w:color w:val="000000"/>
          <w:sz w:val="28"/>
          <w:szCs w:val="16"/>
        </w:rPr>
      </w:pP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  <w:szCs w:val="16"/>
        </w:rPr>
        <w:t>Испытуемые.</w:t>
      </w:r>
      <w:r w:rsidRPr="000A3B0A">
        <w:rPr>
          <w:color w:val="000000"/>
          <w:sz w:val="28"/>
          <w:szCs w:val="16"/>
        </w:rPr>
        <w:t xml:space="preserve"> Для анализа были использованы экспериментальные данные, полученные в ходе психолого-диагностического обследования участников боевых действий в Афганистане, проводившегося в 1992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>1</w:t>
      </w:r>
      <w:r w:rsidRPr="000A3B0A">
        <w:rPr>
          <w:color w:val="000000"/>
          <w:sz w:val="28"/>
          <w:szCs w:val="16"/>
        </w:rPr>
        <w:t>997</w:t>
      </w:r>
      <w:r w:rsidR="000A3B0A">
        <w:rPr>
          <w:color w:val="000000"/>
          <w:sz w:val="28"/>
          <w:szCs w:val="16"/>
        </w:rPr>
        <w:t> </w:t>
      </w:r>
      <w:r w:rsidR="000A3B0A" w:rsidRPr="000A3B0A">
        <w:rPr>
          <w:color w:val="000000"/>
          <w:sz w:val="28"/>
          <w:szCs w:val="16"/>
        </w:rPr>
        <w:t>гг</w:t>
      </w:r>
      <w:r w:rsidRPr="000A3B0A">
        <w:rPr>
          <w:color w:val="000000"/>
          <w:sz w:val="28"/>
          <w:szCs w:val="16"/>
        </w:rPr>
        <w:t xml:space="preserve">. В обследовании принимали участие мужчины, проходившие срочную службу в действующей армии в период с 1979 по 1989 год (и = 121), без признаков органического поражения головного мозга, тяжелых ранений, физических травм или контузий. Средний возраст 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 xml:space="preserve"> </w:t>
      </w:r>
      <w:r w:rsidRPr="000A3B0A">
        <w:rPr>
          <w:color w:val="000000"/>
          <w:sz w:val="28"/>
          <w:szCs w:val="16"/>
        </w:rPr>
        <w:t xml:space="preserve">32 года, образование 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 xml:space="preserve"> </w:t>
      </w:r>
      <w:r w:rsidRPr="000A3B0A">
        <w:rPr>
          <w:color w:val="000000"/>
          <w:sz w:val="28"/>
          <w:szCs w:val="16"/>
        </w:rPr>
        <w:t>преимущественно среднее или среднее специальное (табл. 1).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  <w:szCs w:val="16"/>
        </w:rPr>
        <w:t>Диагностическое интервью.</w:t>
      </w:r>
      <w:r w:rsidRPr="000A3B0A">
        <w:rPr>
          <w:color w:val="000000"/>
          <w:sz w:val="28"/>
          <w:szCs w:val="16"/>
        </w:rPr>
        <w:t xml:space="preserve"> После предварительной беседы с каждым испытуемым проводили клиническое диагностическое интервью с использованием методики </w:t>
      </w:r>
      <w:r w:rsidR="00446B13">
        <w:rPr>
          <w:i/>
          <w:iCs/>
          <w:color w:val="000000"/>
          <w:sz w:val="28"/>
          <w:szCs w:val="16"/>
        </w:rPr>
        <w:t>"</w:t>
      </w:r>
      <w:r w:rsidR="000A3B0A" w:rsidRPr="000A3B0A">
        <w:rPr>
          <w:i/>
          <w:iCs/>
          <w:color w:val="000000"/>
          <w:sz w:val="28"/>
          <w:szCs w:val="16"/>
        </w:rPr>
        <w:t>С</w:t>
      </w:r>
      <w:r w:rsidRPr="000A3B0A">
        <w:rPr>
          <w:i/>
          <w:iCs/>
          <w:color w:val="000000"/>
          <w:sz w:val="28"/>
          <w:szCs w:val="16"/>
        </w:rPr>
        <w:t>труктурированное клиническое интервью</w:t>
      </w:r>
      <w:r w:rsidR="00446B13">
        <w:rPr>
          <w:i/>
          <w:iCs/>
          <w:color w:val="000000"/>
          <w:sz w:val="28"/>
          <w:szCs w:val="16"/>
        </w:rPr>
        <w:t>"</w:t>
      </w:r>
      <w:r w:rsidRPr="000A3B0A">
        <w:rPr>
          <w:color w:val="000000"/>
          <w:sz w:val="28"/>
          <w:szCs w:val="16"/>
        </w:rPr>
        <w:t>. С помощью СКИД по критериям 05М-Ш-К и МКБ</w:t>
      </w:r>
      <w:r w:rsidR="000A3B0A">
        <w:rPr>
          <w:color w:val="000000"/>
          <w:sz w:val="28"/>
          <w:szCs w:val="16"/>
        </w:rPr>
        <w:t>-</w:t>
      </w:r>
      <w:r w:rsidR="000A3B0A" w:rsidRPr="000A3B0A">
        <w:rPr>
          <w:color w:val="000000"/>
          <w:sz w:val="28"/>
          <w:szCs w:val="16"/>
        </w:rPr>
        <w:t>1</w:t>
      </w:r>
      <w:r w:rsidRPr="000A3B0A">
        <w:rPr>
          <w:color w:val="000000"/>
          <w:sz w:val="28"/>
          <w:szCs w:val="16"/>
        </w:rPr>
        <w:t xml:space="preserve">0 [14,19] диагностировали психотические, аффективные и тревожные расстройства, а также алкогольную и наркотическую зависимость (или злоупотребление). Диагностику ПТСР проводили при помощи специального </w:t>
      </w:r>
      <w:r w:rsidRPr="000A3B0A">
        <w:rPr>
          <w:i/>
          <w:iCs/>
          <w:color w:val="000000"/>
          <w:sz w:val="28"/>
          <w:szCs w:val="16"/>
        </w:rPr>
        <w:t xml:space="preserve">модуля СКИД (версия NР-V </w:t>
      </w:r>
      <w:r w:rsidRPr="000A3B0A">
        <w:rPr>
          <w:color w:val="000000"/>
          <w:sz w:val="28"/>
          <w:szCs w:val="16"/>
        </w:rPr>
        <w:t xml:space="preserve">[48]) и методики </w:t>
      </w:r>
      <w:r w:rsidR="000A3B0A">
        <w:rPr>
          <w:i/>
          <w:iCs/>
          <w:color w:val="000000"/>
          <w:sz w:val="28"/>
          <w:szCs w:val="16"/>
        </w:rPr>
        <w:t>«</w:t>
      </w:r>
      <w:r w:rsidR="000A3B0A" w:rsidRPr="000A3B0A">
        <w:rPr>
          <w:i/>
          <w:iCs/>
          <w:color w:val="000000"/>
          <w:sz w:val="28"/>
          <w:szCs w:val="16"/>
        </w:rPr>
        <w:t>Ш</w:t>
      </w:r>
      <w:r w:rsidRPr="000A3B0A">
        <w:rPr>
          <w:i/>
          <w:iCs/>
          <w:color w:val="000000"/>
          <w:sz w:val="28"/>
          <w:szCs w:val="16"/>
        </w:rPr>
        <w:t>кала клинической диагностики ПТСР</w:t>
      </w:r>
      <w:r w:rsidR="000A3B0A">
        <w:rPr>
          <w:i/>
          <w:iCs/>
          <w:color w:val="000000"/>
          <w:sz w:val="28"/>
          <w:szCs w:val="16"/>
        </w:rPr>
        <w:t>»</w:t>
      </w:r>
      <w:r w:rsidRPr="000A3B0A">
        <w:rPr>
          <w:color w:val="000000"/>
          <w:sz w:val="28"/>
          <w:szCs w:val="16"/>
        </w:rPr>
        <w:t>, позволяющей оценить тяжесть имеющейся посттравматической симптоматики.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  <w:szCs w:val="16"/>
        </w:rPr>
        <w:t xml:space="preserve">Субъективную оценку тяжести индивидуального боевого опыта регистрировали с использованием методики </w:t>
      </w:r>
      <w:r w:rsidR="000A3B0A">
        <w:rPr>
          <w:i/>
          <w:iCs/>
          <w:color w:val="000000"/>
          <w:sz w:val="28"/>
          <w:szCs w:val="16"/>
        </w:rPr>
        <w:t>«</w:t>
      </w:r>
      <w:r w:rsidR="000A3B0A" w:rsidRPr="000A3B0A">
        <w:rPr>
          <w:i/>
          <w:iCs/>
          <w:color w:val="000000"/>
          <w:sz w:val="28"/>
          <w:szCs w:val="16"/>
        </w:rPr>
        <w:t>Ш</w:t>
      </w:r>
      <w:r w:rsidRPr="000A3B0A">
        <w:rPr>
          <w:i/>
          <w:iCs/>
          <w:color w:val="000000"/>
          <w:sz w:val="28"/>
          <w:szCs w:val="16"/>
        </w:rPr>
        <w:t>кала оценки тяжести боевого опыта</w:t>
      </w:r>
      <w:r w:rsidRPr="000A3B0A">
        <w:rPr>
          <w:color w:val="000000"/>
          <w:sz w:val="28"/>
          <w:szCs w:val="16"/>
        </w:rPr>
        <w:t>, состоящей из 7 пятибалльных (0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>4</w:t>
      </w:r>
      <w:r w:rsidRPr="000A3B0A">
        <w:rPr>
          <w:color w:val="000000"/>
          <w:sz w:val="28"/>
          <w:szCs w:val="16"/>
        </w:rPr>
        <w:t>) оценочных шкал. Испытуемому предлагали оценить, насколько часто он попадал в различные боевые ситуации за период своей службы в Афганистане (шкалы 1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>3</w:t>
      </w:r>
      <w:r w:rsidRPr="000A3B0A">
        <w:rPr>
          <w:color w:val="000000"/>
          <w:sz w:val="28"/>
          <w:szCs w:val="16"/>
        </w:rPr>
        <w:t xml:space="preserve"> и 5); как велики были боевые потери в подразделении, в котором он служил (шкала 4);</w:t>
      </w:r>
    </w:p>
    <w:p w:rsidR="000A3B0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  <w:szCs w:val="16"/>
        </w:rPr>
        <w:t>как часто он являлся свидетелем убийств или тяжелых ране-</w:t>
      </w:r>
    </w:p>
    <w:p w:rsidR="00CD494A" w:rsidRPr="000A3B0A" w:rsidRDefault="000A3B0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  <w:szCs w:val="16"/>
        </w:rPr>
        <w:t>«</w:t>
      </w:r>
      <w:r w:rsidRPr="000A3B0A">
        <w:rPr>
          <w:color w:val="000000"/>
          <w:sz w:val="28"/>
          <w:szCs w:val="16"/>
        </w:rPr>
        <w:t>В рамках совместного российско-американского проекта под руководством Р.</w:t>
      </w:r>
      <w:r>
        <w:rPr>
          <w:color w:val="000000"/>
          <w:sz w:val="28"/>
          <w:szCs w:val="16"/>
        </w:rPr>
        <w:t> </w:t>
      </w:r>
      <w:r w:rsidRPr="000A3B0A">
        <w:rPr>
          <w:color w:val="000000"/>
          <w:sz w:val="28"/>
          <w:szCs w:val="16"/>
        </w:rPr>
        <w:t>Питмана и Н.</w:t>
      </w:r>
      <w:r>
        <w:rPr>
          <w:color w:val="000000"/>
          <w:sz w:val="28"/>
          <w:szCs w:val="16"/>
        </w:rPr>
        <w:t> </w:t>
      </w:r>
      <w:r w:rsidRPr="000A3B0A">
        <w:rPr>
          <w:color w:val="000000"/>
          <w:sz w:val="28"/>
          <w:szCs w:val="16"/>
        </w:rPr>
        <w:t xml:space="preserve">Тарабриной </w:t>
      </w:r>
      <w:r>
        <w:rPr>
          <w:color w:val="000000"/>
          <w:sz w:val="28"/>
          <w:szCs w:val="16"/>
        </w:rPr>
        <w:t>«</w:t>
      </w:r>
      <w:r w:rsidRPr="000A3B0A">
        <w:rPr>
          <w:color w:val="000000"/>
          <w:sz w:val="28"/>
          <w:szCs w:val="16"/>
        </w:rPr>
        <w:t>Психологические и психофизиологические исследования посттравматических стрессовых состояний у лиц, переживших военный стресс</w:t>
      </w:r>
      <w:r>
        <w:rPr>
          <w:color w:val="000000"/>
          <w:sz w:val="28"/>
          <w:szCs w:val="16"/>
        </w:rPr>
        <w:t>»</w:t>
      </w:r>
      <w:r w:rsidRPr="000A3B0A">
        <w:rPr>
          <w:color w:val="000000"/>
          <w:sz w:val="28"/>
          <w:szCs w:val="16"/>
        </w:rPr>
        <w:t>.</w:t>
      </w:r>
    </w:p>
    <w:p w:rsidR="00446B13" w:rsidRDefault="00CD494A" w:rsidP="000A3B0A">
      <w:pPr>
        <w:widowControl/>
        <w:spacing w:before="0" w:line="360" w:lineRule="auto"/>
        <w:ind w:firstLine="709"/>
        <w:rPr>
          <w:i/>
          <w:iCs/>
          <w:color w:val="000000"/>
          <w:sz w:val="28"/>
          <w:szCs w:val="16"/>
        </w:rPr>
      </w:pPr>
      <w:r w:rsidRPr="000A3B0A">
        <w:rPr>
          <w:color w:val="000000"/>
          <w:sz w:val="28"/>
          <w:szCs w:val="16"/>
        </w:rPr>
        <w:t>В качестве показателя общего уровня адаптированности обследуемого использовалась оценка его состояния по критериям 90</w:t>
      </w:r>
      <w:r w:rsidR="000A3B0A">
        <w:rPr>
          <w:color w:val="000000"/>
          <w:sz w:val="28"/>
          <w:szCs w:val="16"/>
        </w:rPr>
        <w:t>-</w:t>
      </w:r>
      <w:r w:rsidR="000A3B0A" w:rsidRPr="000A3B0A">
        <w:rPr>
          <w:color w:val="000000"/>
          <w:sz w:val="28"/>
          <w:szCs w:val="16"/>
        </w:rPr>
        <w:t>б</w:t>
      </w:r>
      <w:r w:rsidRPr="000A3B0A">
        <w:rPr>
          <w:color w:val="000000"/>
          <w:sz w:val="28"/>
          <w:szCs w:val="16"/>
        </w:rPr>
        <w:t xml:space="preserve">алльной </w:t>
      </w:r>
      <w:r w:rsidR="000A3B0A">
        <w:rPr>
          <w:i/>
          <w:iCs/>
          <w:color w:val="000000"/>
          <w:sz w:val="28"/>
          <w:szCs w:val="16"/>
        </w:rPr>
        <w:t>«</w:t>
      </w:r>
      <w:r w:rsidR="000A3B0A" w:rsidRPr="000A3B0A">
        <w:rPr>
          <w:i/>
          <w:iCs/>
          <w:color w:val="000000"/>
          <w:sz w:val="28"/>
          <w:szCs w:val="16"/>
        </w:rPr>
        <w:t>И</w:t>
      </w:r>
      <w:r w:rsidRPr="000A3B0A">
        <w:rPr>
          <w:i/>
          <w:iCs/>
          <w:color w:val="000000"/>
          <w:sz w:val="28"/>
          <w:szCs w:val="16"/>
        </w:rPr>
        <w:t>нтегральной шкалы функционирования</w:t>
      </w:r>
      <w:r w:rsidR="000A3B0A">
        <w:rPr>
          <w:i/>
          <w:iCs/>
          <w:color w:val="000000"/>
          <w:sz w:val="28"/>
          <w:szCs w:val="16"/>
        </w:rPr>
        <w:t>»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  <w:szCs w:val="16"/>
        </w:rPr>
        <w:t>Психометрика.</w:t>
      </w:r>
      <w:r w:rsidRPr="000A3B0A">
        <w:rPr>
          <w:color w:val="000000"/>
          <w:sz w:val="28"/>
          <w:szCs w:val="16"/>
        </w:rPr>
        <w:t xml:space="preserve"> Испо</w:t>
      </w:r>
      <w:r w:rsidR="00446B13">
        <w:rPr>
          <w:color w:val="000000"/>
          <w:sz w:val="28"/>
          <w:szCs w:val="16"/>
        </w:rPr>
        <w:t>льзовались русскоязычные версии</w:t>
      </w:r>
      <w:r w:rsidRPr="000A3B0A">
        <w:rPr>
          <w:color w:val="000000"/>
          <w:sz w:val="28"/>
          <w:szCs w:val="16"/>
        </w:rPr>
        <w:t xml:space="preserve"> следующих методик: Миссисипская шкала РТ50 для военных травматических событий; Шкала оценки тяжести воздействия травматического события; Опросник личностной и ситуативной тревожности Спилбергера; Опросник депрессивности Века; Опросник выраженности психопатологической симптоматики 5СБ</w:t>
      </w:r>
      <w:r w:rsidR="000A3B0A">
        <w:rPr>
          <w:color w:val="000000"/>
          <w:sz w:val="28"/>
          <w:szCs w:val="16"/>
        </w:rPr>
        <w:t>-</w:t>
      </w:r>
      <w:r w:rsidR="000A3B0A" w:rsidRPr="000A3B0A">
        <w:rPr>
          <w:color w:val="000000"/>
          <w:sz w:val="28"/>
          <w:szCs w:val="16"/>
        </w:rPr>
        <w:t>9</w:t>
      </w:r>
      <w:r w:rsidRPr="000A3B0A">
        <w:rPr>
          <w:color w:val="000000"/>
          <w:sz w:val="28"/>
          <w:szCs w:val="16"/>
        </w:rPr>
        <w:t>0</w:t>
      </w:r>
      <w:r w:rsidR="000A3B0A">
        <w:rPr>
          <w:color w:val="000000"/>
          <w:sz w:val="28"/>
          <w:szCs w:val="16"/>
        </w:rPr>
        <w:t>-</w:t>
      </w:r>
      <w:r w:rsidR="000A3B0A" w:rsidRPr="000A3B0A">
        <w:rPr>
          <w:color w:val="000000"/>
          <w:sz w:val="28"/>
          <w:szCs w:val="16"/>
        </w:rPr>
        <w:t>К</w:t>
      </w:r>
      <w:r w:rsidRPr="000A3B0A">
        <w:rPr>
          <w:color w:val="000000"/>
          <w:sz w:val="28"/>
          <w:szCs w:val="16"/>
        </w:rPr>
        <w:t>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  <w:szCs w:val="16"/>
        </w:rPr>
        <w:t>Статистика.</w:t>
      </w:r>
      <w:r w:rsidRPr="000A3B0A">
        <w:rPr>
          <w:color w:val="000000"/>
          <w:sz w:val="28"/>
          <w:szCs w:val="16"/>
        </w:rPr>
        <w:t xml:space="preserve"> Применялись стандартные статистические методы обработки и анализа экспериментальных данных [б].</w:t>
      </w:r>
    </w:p>
    <w:p w:rsidR="00446B13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</w:p>
    <w:p w:rsidR="00CD494A" w:rsidRPr="000A3B0A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446B13">
        <w:rPr>
          <w:b/>
          <w:color w:val="000000"/>
          <w:sz w:val="28"/>
        </w:rPr>
        <w:t>Результаты</w:t>
      </w:r>
    </w:p>
    <w:p w:rsidR="00446B13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</w:p>
    <w:p w:rsidR="00CD494A" w:rsidRPr="000A3B0A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Психотиче</w:t>
      </w:r>
      <w:r w:rsidR="00CD494A" w:rsidRPr="000A3B0A">
        <w:rPr>
          <w:color w:val="000000"/>
          <w:sz w:val="28"/>
        </w:rPr>
        <w:t>ских диагнозов в обследованной выборке установлено не было. У 20 (из 121) обследуемых (16.5</w:t>
      </w:r>
      <w:r w:rsidR="000A3B0A" w:rsidRPr="000A3B0A">
        <w:rPr>
          <w:color w:val="000000"/>
          <w:sz w:val="28"/>
        </w:rPr>
        <w:t>3</w:t>
      </w:r>
      <w:r w:rsidR="000A3B0A">
        <w:rPr>
          <w:color w:val="000000"/>
          <w:sz w:val="28"/>
        </w:rPr>
        <w:t>%</w:t>
      </w:r>
      <w:r w:rsidR="00CD494A" w:rsidRPr="000A3B0A">
        <w:rPr>
          <w:color w:val="000000"/>
          <w:sz w:val="28"/>
        </w:rPr>
        <w:t xml:space="preserve">) было диагностировано </w:t>
      </w:r>
      <w:r w:rsidR="00CD494A" w:rsidRPr="000A3B0A">
        <w:rPr>
          <w:i/>
          <w:iCs/>
          <w:color w:val="000000"/>
          <w:sz w:val="28"/>
        </w:rPr>
        <w:t>полное</w:t>
      </w:r>
      <w:r w:rsidR="00CD494A" w:rsidRPr="000A3B0A">
        <w:rPr>
          <w:color w:val="000000"/>
          <w:sz w:val="28"/>
        </w:rPr>
        <w:t xml:space="preserve"> текущее ПТСР. 13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="00CD494A" w:rsidRPr="000A3B0A">
        <w:rPr>
          <w:color w:val="000000"/>
          <w:sz w:val="28"/>
        </w:rPr>
        <w:t>. (10.7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="00CD494A" w:rsidRPr="000A3B0A">
        <w:rPr>
          <w:color w:val="000000"/>
          <w:sz w:val="28"/>
        </w:rPr>
        <w:t xml:space="preserve">) имели </w:t>
      </w:r>
      <w:r w:rsidR="00CD494A" w:rsidRPr="000A3B0A">
        <w:rPr>
          <w:i/>
          <w:iCs/>
          <w:color w:val="000000"/>
          <w:sz w:val="28"/>
        </w:rPr>
        <w:t>частичное</w:t>
      </w:r>
      <w:r w:rsidR="00CD494A" w:rsidRPr="000A3B0A">
        <w:rPr>
          <w:color w:val="000000"/>
          <w:sz w:val="28"/>
        </w:rPr>
        <w:t xml:space="preserve"> текущее ПТСР (для постановки полного диагноза не хватало 1 симптома). У остальных 88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="00CD494A" w:rsidRPr="000A3B0A">
        <w:rPr>
          <w:color w:val="000000"/>
          <w:sz w:val="28"/>
        </w:rPr>
        <w:t>. (7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>2</w:t>
      </w:r>
      <w:r w:rsidR="00CD494A" w:rsidRPr="000A3B0A">
        <w:rPr>
          <w:color w:val="000000"/>
          <w:sz w:val="28"/>
        </w:rPr>
        <w:t>.7</w:t>
      </w:r>
      <w:r w:rsidR="000A3B0A" w:rsidRPr="000A3B0A">
        <w:rPr>
          <w:color w:val="000000"/>
          <w:sz w:val="28"/>
        </w:rPr>
        <w:t>3</w:t>
      </w:r>
      <w:r w:rsidR="000A3B0A">
        <w:rPr>
          <w:color w:val="000000"/>
          <w:sz w:val="28"/>
        </w:rPr>
        <w:t>%</w:t>
      </w:r>
      <w:r w:rsidR="00CD494A" w:rsidRPr="000A3B0A">
        <w:rPr>
          <w:color w:val="000000"/>
          <w:sz w:val="28"/>
        </w:rPr>
        <w:t>) при обследовании или совсем не было установлено наличия симптоматики текущего ПТСР, или присутствовали единичные</w:t>
      </w:r>
      <w:r>
        <w:rPr>
          <w:color w:val="000000"/>
          <w:sz w:val="28"/>
        </w:rPr>
        <w:t xml:space="preserve"> </w:t>
      </w:r>
      <w:r w:rsidR="00CD494A" w:rsidRPr="000A3B0A">
        <w:rPr>
          <w:color w:val="000000"/>
          <w:sz w:val="28"/>
        </w:rPr>
        <w:t>симптомы незначительной интенсивности и частоты проявления.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зависимости от значения показателя </w:t>
      </w:r>
      <w:r w:rsidRPr="000A3B0A">
        <w:rPr>
          <w:i/>
          <w:iCs/>
          <w:color w:val="000000"/>
          <w:sz w:val="28"/>
        </w:rPr>
        <w:t>Р8</w:t>
      </w:r>
      <w:r w:rsidRPr="000A3B0A">
        <w:rPr>
          <w:color w:val="000000"/>
          <w:sz w:val="28"/>
        </w:rPr>
        <w:t xml:space="preserve"> были выделены две группы, различающиеся по уровню адаптированности. В группу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а</w:t>
      </w:r>
      <w:r w:rsidRPr="000A3B0A">
        <w:rPr>
          <w:color w:val="000000"/>
          <w:sz w:val="28"/>
        </w:rPr>
        <w:t>даптированных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b/>
          <w:bCs/>
          <w:color w:val="000000"/>
          <w:sz w:val="28"/>
        </w:rPr>
        <w:t xml:space="preserve">(группа </w:t>
      </w:r>
      <w:r w:rsidRPr="000A3B0A">
        <w:rPr>
          <w:b/>
          <w:bCs/>
          <w:i/>
          <w:iCs/>
          <w:color w:val="000000"/>
          <w:sz w:val="28"/>
        </w:rPr>
        <w:t>А,</w:t>
      </w:r>
      <w:r w:rsidRPr="000A3B0A">
        <w:rPr>
          <w:i/>
          <w:iCs/>
          <w:color w:val="000000"/>
          <w:sz w:val="28"/>
        </w:rPr>
        <w:t xml:space="preserve"> п</w:t>
      </w:r>
      <w:r w:rsidRPr="000A3B0A">
        <w:rPr>
          <w:color w:val="000000"/>
          <w:sz w:val="28"/>
        </w:rPr>
        <w:t xml:space="preserve"> = 37) вошли ветераны с уровнем </w:t>
      </w:r>
      <w:r w:rsidRPr="000A3B0A">
        <w:rPr>
          <w:i/>
          <w:iCs/>
          <w:color w:val="000000"/>
          <w:sz w:val="28"/>
        </w:rPr>
        <w:t>Р8&gt;.</w:t>
      </w:r>
      <w:r w:rsidR="000A3B0A">
        <w:rPr>
          <w:i/>
          <w:iCs/>
          <w:color w:val="000000"/>
          <w:sz w:val="28"/>
        </w:rPr>
        <w:t xml:space="preserve">» </w:t>
      </w:r>
      <w:r w:rsidR="000A3B0A" w:rsidRPr="000A3B0A">
        <w:rPr>
          <w:i/>
          <w:iCs/>
          <w:color w:val="000000"/>
          <w:sz w:val="28"/>
        </w:rPr>
        <w:t>1</w:t>
      </w:r>
      <w:r w:rsidRPr="000A3B0A">
        <w:rPr>
          <w:color w:val="000000"/>
          <w:sz w:val="28"/>
        </w:rPr>
        <w:t xml:space="preserve"> (М+ 2о; средний балл по </w:t>
      </w:r>
      <w:r w:rsidRPr="000A3B0A">
        <w:rPr>
          <w:i/>
          <w:iCs/>
          <w:color w:val="000000"/>
          <w:sz w:val="28"/>
        </w:rPr>
        <w:t>Р8 =</w:t>
      </w:r>
      <w:r w:rsidRPr="000A3B0A">
        <w:rPr>
          <w:color w:val="000000"/>
          <w:sz w:val="28"/>
        </w:rPr>
        <w:t xml:space="preserve"> 87.1); в группу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д</w:t>
      </w:r>
      <w:r w:rsidRPr="000A3B0A">
        <w:rPr>
          <w:color w:val="000000"/>
          <w:sz w:val="28"/>
        </w:rPr>
        <w:t>езадаптированных</w:t>
      </w:r>
      <w:r w:rsidR="000A3B0A">
        <w:rPr>
          <w:color w:val="000000"/>
          <w:sz w:val="28"/>
        </w:rPr>
        <w:t>»</w:t>
      </w:r>
      <w:r w:rsidR="000A3B0A" w:rsidRPr="000A3B0A">
        <w:rPr>
          <w:b/>
          <w:bCs/>
          <w:color w:val="000000"/>
          <w:sz w:val="28"/>
        </w:rPr>
        <w:t xml:space="preserve"> </w:t>
      </w:r>
      <w:r w:rsidRPr="000A3B0A">
        <w:rPr>
          <w:b/>
          <w:bCs/>
          <w:color w:val="000000"/>
          <w:sz w:val="28"/>
        </w:rPr>
        <w:t xml:space="preserve">(группа </w:t>
      </w:r>
      <w:r w:rsidRPr="000A3B0A">
        <w:rPr>
          <w:b/>
          <w:bCs/>
          <w:i/>
          <w:iCs/>
          <w:color w:val="000000"/>
          <w:sz w:val="28"/>
        </w:rPr>
        <w:t>О)</w:t>
      </w:r>
      <w:r w:rsidRPr="000A3B0A">
        <w:rPr>
          <w:i/>
          <w:iCs/>
          <w:color w:val="000000"/>
          <w:sz w:val="28"/>
        </w:rPr>
        <w:t xml:space="preserve">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i/>
          <w:iCs/>
          <w:color w:val="000000"/>
          <w:sz w:val="28"/>
        </w:rPr>
        <w:t xml:space="preserve"> </w:t>
      </w:r>
      <w:r w:rsidRPr="000A3B0A">
        <w:rPr>
          <w:i/>
          <w:iCs/>
          <w:color w:val="000000"/>
          <w:sz w:val="28"/>
        </w:rPr>
        <w:t>25</w:t>
      </w:r>
      <w:r w:rsidRPr="000A3B0A">
        <w:rPr>
          <w:color w:val="000000"/>
          <w:sz w:val="28"/>
        </w:rPr>
        <w:t xml:space="preserve"> обследованных с показателем </w:t>
      </w:r>
      <w:r w:rsidRPr="000A3B0A">
        <w:rPr>
          <w:i/>
          <w:iCs/>
          <w:color w:val="000000"/>
          <w:sz w:val="28"/>
        </w:rPr>
        <w:t>Р8</w:t>
      </w:r>
      <w:r w:rsidRPr="000A3B0A">
        <w:rPr>
          <w:color w:val="000000"/>
          <w:sz w:val="28"/>
        </w:rPr>
        <w:t xml:space="preserve"> &lt; 48 (М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2о, средний балл по </w:t>
      </w:r>
      <w:r w:rsidRPr="000A3B0A">
        <w:rPr>
          <w:i/>
          <w:iCs/>
          <w:color w:val="000000"/>
          <w:sz w:val="28"/>
        </w:rPr>
        <w:t>Р8 =</w:t>
      </w:r>
      <w:r w:rsidRPr="000A3B0A">
        <w:rPr>
          <w:color w:val="000000"/>
          <w:sz w:val="28"/>
        </w:rPr>
        <w:t xml:space="preserve"> 24.2). Как видно из табл. 1, группы </w:t>
      </w:r>
      <w:r w:rsidRPr="000A3B0A">
        <w:rPr>
          <w:i/>
          <w:iCs/>
          <w:color w:val="000000"/>
          <w:sz w:val="28"/>
        </w:rPr>
        <w:t xml:space="preserve">А </w:t>
      </w:r>
      <w:r w:rsidRPr="000A3B0A">
        <w:rPr>
          <w:color w:val="000000"/>
          <w:sz w:val="28"/>
        </w:rPr>
        <w:t>и Д не имели особых различий в возрасте, образовании, а также характере боевого опыта.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i/>
          <w:iCs/>
          <w:color w:val="000000"/>
          <w:sz w:val="28"/>
        </w:rPr>
        <w:t>Симптоматика ПТСР в группах адаптированных и дезадаптированных участников боевых действий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Результаты клинической диагностики ПТСР представлены в табл. 2. В группе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а</w:t>
      </w:r>
      <w:r w:rsidRPr="000A3B0A">
        <w:rPr>
          <w:color w:val="000000"/>
          <w:sz w:val="28"/>
        </w:rPr>
        <w:t>даптированных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91.</w:t>
      </w:r>
      <w:r w:rsidR="000A3B0A" w:rsidRPr="000A3B0A">
        <w:rPr>
          <w:color w:val="000000"/>
          <w:sz w:val="28"/>
        </w:rPr>
        <w:t>9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ветеранов никогда не имели посттравматической симптоматики. Частичное текущее ПТСР было выявлено у двух человек (5.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), полное ПТСР в прошлом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у трех (8.</w:t>
      </w:r>
      <w:r w:rsidR="000A3B0A" w:rsidRPr="000A3B0A">
        <w:rPr>
          <w:color w:val="000000"/>
          <w:sz w:val="28"/>
        </w:rPr>
        <w:t>1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). Полное текущее ПТСР не выявлено ни у одного из обследованных группы </w:t>
      </w:r>
      <w:r w:rsidRPr="000A3B0A">
        <w:rPr>
          <w:i/>
          <w:iCs/>
          <w:color w:val="000000"/>
          <w:sz w:val="28"/>
        </w:rPr>
        <w:t>А.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группе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д</w:t>
      </w:r>
      <w:r w:rsidRPr="000A3B0A">
        <w:rPr>
          <w:color w:val="000000"/>
          <w:sz w:val="28"/>
        </w:rPr>
        <w:t>езадаптированных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полное текущее ПТСР диагностировано у 17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Pr="000A3B0A">
        <w:rPr>
          <w:color w:val="000000"/>
          <w:sz w:val="28"/>
        </w:rPr>
        <w:t>. (6</w:t>
      </w:r>
      <w:r w:rsidR="000A3B0A" w:rsidRPr="000A3B0A">
        <w:rPr>
          <w:color w:val="000000"/>
          <w:sz w:val="28"/>
        </w:rPr>
        <w:t>8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). Частичное текущее ПТСР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у четырех (1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), из которых двое имели полное ПТСР в прошлом и двое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частичное в прошлом. Никогда не имели полного диагноза ПТСР 5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Pr="000A3B0A">
        <w:rPr>
          <w:color w:val="000000"/>
          <w:sz w:val="28"/>
        </w:rPr>
        <w:t>. (2</w:t>
      </w:r>
      <w:r w:rsidR="000A3B0A" w:rsidRPr="000A3B0A">
        <w:rPr>
          <w:color w:val="000000"/>
          <w:sz w:val="28"/>
        </w:rPr>
        <w:t>0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Симптоматика ПТСР у ветеранов из группы </w:t>
      </w:r>
      <w:r w:rsidRPr="000A3B0A">
        <w:rPr>
          <w:i/>
          <w:iCs/>
          <w:color w:val="000000"/>
          <w:sz w:val="28"/>
        </w:rPr>
        <w:t xml:space="preserve">О </w:t>
      </w:r>
      <w:r w:rsidRPr="000A3B0A">
        <w:rPr>
          <w:color w:val="000000"/>
          <w:sz w:val="28"/>
        </w:rPr>
        <w:t>не только встречалась чаще, но и была более тяжелой, что наглядно демонстрируют два приведенных ниже примера: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  <w:szCs w:val="16"/>
        </w:rPr>
        <w:t>1. Обследуемый С</w:t>
      </w:r>
      <w:r w:rsidR="000A3B0A">
        <w:rPr>
          <w:b/>
          <w:bCs/>
          <w:color w:val="000000"/>
          <w:sz w:val="28"/>
          <w:szCs w:val="16"/>
        </w:rPr>
        <w:t>-</w:t>
      </w:r>
      <w:r w:rsidR="000A3B0A" w:rsidRPr="000A3B0A">
        <w:rPr>
          <w:b/>
          <w:bCs/>
          <w:color w:val="000000"/>
          <w:sz w:val="28"/>
          <w:szCs w:val="16"/>
        </w:rPr>
        <w:t>н</w:t>
      </w:r>
      <w:r w:rsidRPr="000A3B0A">
        <w:rPr>
          <w:color w:val="000000"/>
          <w:sz w:val="28"/>
          <w:szCs w:val="16"/>
        </w:rPr>
        <w:t xml:space="preserve"> (группа </w:t>
      </w:r>
      <w:r w:rsidRPr="000A3B0A">
        <w:rPr>
          <w:i/>
          <w:iCs/>
          <w:color w:val="000000"/>
          <w:sz w:val="28"/>
          <w:szCs w:val="16"/>
        </w:rPr>
        <w:t>О, Р5 =</w:t>
      </w:r>
      <w:r w:rsidRPr="000A3B0A">
        <w:rPr>
          <w:color w:val="000000"/>
          <w:sz w:val="28"/>
          <w:szCs w:val="16"/>
        </w:rPr>
        <w:t xml:space="preserve"> 20, диагноз ПТСР, оценка тяжести состояния по шкале САР5 Г= 75). В настоящее время беспокоят постоянно повторяющиеся, навязчивые воспоминания о том, что он видел и пережил в Афганистане, неприятные сновидения о войне</w:t>
      </w:r>
      <w:r w:rsidR="000A3B0A" w:rsidRPr="000A3B0A">
        <w:rPr>
          <w:color w:val="000000"/>
          <w:sz w:val="28"/>
          <w:szCs w:val="16"/>
        </w:rPr>
        <w:t>:</w:t>
      </w:r>
      <w:r w:rsidR="000A3B0A">
        <w:rPr>
          <w:i/>
          <w:iCs/>
          <w:color w:val="000000"/>
          <w:sz w:val="28"/>
          <w:szCs w:val="16"/>
        </w:rPr>
        <w:t xml:space="preserve">»… </w:t>
      </w:r>
      <w:r w:rsidR="000A3B0A" w:rsidRPr="000A3B0A">
        <w:rPr>
          <w:i/>
          <w:iCs/>
          <w:color w:val="000000"/>
          <w:sz w:val="28"/>
          <w:szCs w:val="16"/>
        </w:rPr>
        <w:t>б</w:t>
      </w:r>
      <w:r w:rsidRPr="000A3B0A">
        <w:rPr>
          <w:i/>
          <w:iCs/>
          <w:color w:val="000000"/>
          <w:sz w:val="28"/>
          <w:szCs w:val="16"/>
        </w:rPr>
        <w:t>ред какой-то, все перекручено, проснешься и начинаешь все по новой анализировать, сижу на кухне и уже не заснешь, с рассветом легче становится; раньше, когда только вернулся, воевал по ночам, кричал, отдавал команды</w:t>
      </w:r>
      <w:r w:rsidR="000A3B0A">
        <w:rPr>
          <w:i/>
          <w:iCs/>
          <w:color w:val="000000"/>
          <w:sz w:val="28"/>
          <w:szCs w:val="16"/>
        </w:rPr>
        <w:t>»</w:t>
      </w:r>
      <w:r w:rsidR="000A3B0A" w:rsidRPr="000A3B0A">
        <w:rPr>
          <w:i/>
          <w:iCs/>
          <w:color w:val="000000"/>
          <w:sz w:val="28"/>
          <w:szCs w:val="16"/>
        </w:rPr>
        <w:t>.</w:t>
      </w:r>
      <w:r w:rsidRPr="000A3B0A">
        <w:rPr>
          <w:color w:val="000000"/>
          <w:sz w:val="28"/>
          <w:szCs w:val="16"/>
        </w:rPr>
        <w:t xml:space="preserve"> Избегает любых ситуации, которые могут напомнить о войне</w:t>
      </w:r>
      <w:r w:rsidR="000A3B0A" w:rsidRPr="000A3B0A">
        <w:rPr>
          <w:color w:val="000000"/>
          <w:sz w:val="28"/>
          <w:szCs w:val="16"/>
        </w:rPr>
        <w:t>:</w:t>
      </w:r>
      <w:r w:rsidR="000A3B0A">
        <w:rPr>
          <w:color w:val="000000"/>
          <w:sz w:val="28"/>
          <w:szCs w:val="16"/>
        </w:rPr>
        <w:t xml:space="preserve">»… </w:t>
      </w:r>
      <w:r w:rsidR="000A3B0A" w:rsidRPr="000A3B0A">
        <w:rPr>
          <w:i/>
          <w:iCs/>
          <w:color w:val="000000"/>
          <w:sz w:val="28"/>
          <w:szCs w:val="16"/>
        </w:rPr>
        <w:t>н</w:t>
      </w:r>
      <w:r w:rsidRPr="000A3B0A">
        <w:rPr>
          <w:i/>
          <w:iCs/>
          <w:color w:val="000000"/>
          <w:sz w:val="28"/>
          <w:szCs w:val="16"/>
        </w:rPr>
        <w:t xml:space="preserve">овости стараюсь не слушать </w:t>
      </w:r>
      <w:r w:rsidR="000A3B0A">
        <w:rPr>
          <w:i/>
          <w:iCs/>
          <w:color w:val="000000"/>
          <w:sz w:val="28"/>
          <w:szCs w:val="16"/>
        </w:rPr>
        <w:t>–</w:t>
      </w:r>
      <w:r w:rsidR="000A3B0A" w:rsidRPr="000A3B0A">
        <w:rPr>
          <w:i/>
          <w:iCs/>
          <w:color w:val="000000"/>
          <w:sz w:val="28"/>
          <w:szCs w:val="16"/>
        </w:rPr>
        <w:t xml:space="preserve"> </w:t>
      </w:r>
      <w:r w:rsidRPr="000A3B0A">
        <w:rPr>
          <w:i/>
          <w:iCs/>
          <w:color w:val="000000"/>
          <w:sz w:val="28"/>
          <w:szCs w:val="16"/>
        </w:rPr>
        <w:t xml:space="preserve">выключаю телевизор, газеты не читаю, с ребятами не встречаюсь; когда вернулся </w:t>
      </w:r>
      <w:r w:rsidR="000A3B0A">
        <w:rPr>
          <w:i/>
          <w:iCs/>
          <w:color w:val="000000"/>
          <w:sz w:val="28"/>
          <w:szCs w:val="16"/>
        </w:rPr>
        <w:t>–</w:t>
      </w:r>
      <w:r w:rsidR="000A3B0A" w:rsidRPr="000A3B0A">
        <w:rPr>
          <w:i/>
          <w:iCs/>
          <w:color w:val="000000"/>
          <w:sz w:val="28"/>
          <w:szCs w:val="16"/>
        </w:rPr>
        <w:t xml:space="preserve"> </w:t>
      </w:r>
      <w:r w:rsidRPr="000A3B0A">
        <w:rPr>
          <w:i/>
          <w:iCs/>
          <w:color w:val="000000"/>
          <w:sz w:val="28"/>
          <w:szCs w:val="16"/>
        </w:rPr>
        <w:t>очень любил петь под гитару афганские песни, сейчас гитару забросил, вот уже года 2</w:t>
      </w:r>
      <w:r w:rsidR="000A3B0A">
        <w:rPr>
          <w:i/>
          <w:iCs/>
          <w:color w:val="000000"/>
          <w:sz w:val="28"/>
          <w:szCs w:val="16"/>
        </w:rPr>
        <w:t>–</w:t>
      </w:r>
      <w:r w:rsidR="000A3B0A" w:rsidRPr="000A3B0A">
        <w:rPr>
          <w:i/>
          <w:iCs/>
          <w:color w:val="000000"/>
          <w:sz w:val="28"/>
          <w:szCs w:val="16"/>
        </w:rPr>
        <w:t>3</w:t>
      </w:r>
      <w:r w:rsidR="000A3B0A">
        <w:rPr>
          <w:i/>
          <w:iCs/>
          <w:color w:val="000000"/>
          <w:sz w:val="28"/>
          <w:szCs w:val="16"/>
        </w:rPr>
        <w:t>»</w:t>
      </w:r>
      <w:r w:rsidR="000A3B0A" w:rsidRPr="000A3B0A">
        <w:rPr>
          <w:i/>
          <w:iCs/>
          <w:color w:val="000000"/>
          <w:sz w:val="28"/>
          <w:szCs w:val="16"/>
        </w:rPr>
        <w:t>.</w:t>
      </w:r>
      <w:r w:rsidRPr="000A3B0A">
        <w:rPr>
          <w:color w:val="000000"/>
          <w:sz w:val="28"/>
          <w:szCs w:val="16"/>
        </w:rPr>
        <w:t xml:space="preserve"> Когда что-то напоминает об Афганистане и возникают тяжелые картины и воспоминания, старается заняться чем-то по дому, делает уборку, идет в магазин за покупками, чтобы была какая-нибудь физическая нагрузка</w:t>
      </w:r>
      <w:r w:rsidR="000A3B0A" w:rsidRPr="000A3B0A">
        <w:rPr>
          <w:color w:val="000000"/>
          <w:sz w:val="28"/>
          <w:szCs w:val="16"/>
        </w:rPr>
        <w:t>:</w:t>
      </w:r>
      <w:r w:rsidR="000A3B0A">
        <w:rPr>
          <w:color w:val="000000"/>
          <w:sz w:val="28"/>
          <w:szCs w:val="16"/>
        </w:rPr>
        <w:t xml:space="preserve">»… </w:t>
      </w:r>
      <w:r w:rsidR="000A3B0A" w:rsidRPr="000A3B0A">
        <w:rPr>
          <w:i/>
          <w:iCs/>
          <w:color w:val="000000"/>
          <w:sz w:val="28"/>
          <w:szCs w:val="16"/>
        </w:rPr>
        <w:t>и</w:t>
      </w:r>
      <w:r w:rsidRPr="000A3B0A">
        <w:rPr>
          <w:i/>
          <w:iCs/>
          <w:color w:val="000000"/>
          <w:sz w:val="28"/>
          <w:szCs w:val="16"/>
        </w:rPr>
        <w:t>збавиться от воспоминаний невозможно, последнее время стало хуже</w:t>
      </w:r>
      <w:r w:rsidR="000A3B0A">
        <w:rPr>
          <w:i/>
          <w:iCs/>
          <w:color w:val="000000"/>
          <w:sz w:val="28"/>
          <w:szCs w:val="16"/>
        </w:rPr>
        <w:t>»</w:t>
      </w:r>
      <w:r w:rsidR="000A3B0A" w:rsidRPr="000A3B0A">
        <w:rPr>
          <w:i/>
          <w:iCs/>
          <w:color w:val="000000"/>
          <w:sz w:val="28"/>
          <w:szCs w:val="16"/>
        </w:rPr>
        <w:t>.</w:t>
      </w:r>
      <w:r w:rsidRPr="000A3B0A">
        <w:rPr>
          <w:color w:val="000000"/>
          <w:sz w:val="28"/>
          <w:szCs w:val="16"/>
        </w:rPr>
        <w:t xml:space="preserve"> За последние годы отмечает потерю интереса ко всему, что раньше привлекало. Часто испытывает ощущение отстраненности, отделенности от других людей, даже близких. Иногда бывают затруднения с воспоминаниями о том, что было в Афганистане. Очень часто появляется ощущение неспособности испытывать положительные эмоции</w:t>
      </w:r>
      <w:r w:rsidR="00446B13">
        <w:rPr>
          <w:color w:val="000000"/>
          <w:sz w:val="28"/>
          <w:szCs w:val="16"/>
        </w:rPr>
        <w:t>:</w:t>
      </w:r>
      <w:r w:rsidR="000A3B0A">
        <w:rPr>
          <w:color w:val="000000"/>
          <w:sz w:val="28"/>
          <w:szCs w:val="16"/>
        </w:rPr>
        <w:t xml:space="preserve">… </w:t>
      </w:r>
      <w:r w:rsidR="000A3B0A" w:rsidRPr="000A3B0A">
        <w:rPr>
          <w:i/>
          <w:iCs/>
          <w:color w:val="000000"/>
          <w:sz w:val="28"/>
          <w:szCs w:val="16"/>
        </w:rPr>
        <w:t>с</w:t>
      </w:r>
      <w:r w:rsidRPr="000A3B0A">
        <w:rPr>
          <w:i/>
          <w:iCs/>
          <w:color w:val="000000"/>
          <w:sz w:val="28"/>
          <w:szCs w:val="16"/>
        </w:rPr>
        <w:t>ловно схоронил все чувства</w:t>
      </w:r>
      <w:r w:rsidR="000A3B0A">
        <w:rPr>
          <w:i/>
          <w:iCs/>
          <w:color w:val="000000"/>
          <w:sz w:val="28"/>
          <w:szCs w:val="16"/>
        </w:rPr>
        <w:t>»</w:t>
      </w:r>
      <w:r w:rsidR="000A3B0A" w:rsidRPr="000A3B0A">
        <w:rPr>
          <w:i/>
          <w:iCs/>
          <w:color w:val="000000"/>
          <w:sz w:val="28"/>
          <w:szCs w:val="16"/>
        </w:rPr>
        <w:t>.</w:t>
      </w:r>
      <w:r w:rsidRPr="000A3B0A">
        <w:rPr>
          <w:color w:val="000000"/>
          <w:sz w:val="28"/>
          <w:szCs w:val="16"/>
        </w:rPr>
        <w:t xml:space="preserve"> Часто возникает состояние повышенной настороженности, ожидание чего-то плохого, даже когда для этого явных причин нет.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  <w:szCs w:val="16"/>
        </w:rPr>
        <w:t xml:space="preserve">Особенно это состояние беспокоит, когда остается дома один; в метро всегда оценивает ситуацию, пассажиров, чтобы быть готовым в случае каких-либо экстремальных событий. Всегда реагирует на громкий, неожиданный звук, например телефонный звонок, </w:t>
      </w:r>
      <w:r w:rsidR="000A3B0A">
        <w:rPr>
          <w:color w:val="000000"/>
          <w:sz w:val="28"/>
          <w:szCs w:val="16"/>
        </w:rPr>
        <w:t xml:space="preserve">– </w:t>
      </w:r>
      <w:r w:rsidR="000A3B0A" w:rsidRPr="000A3B0A">
        <w:rPr>
          <w:color w:val="000000"/>
          <w:sz w:val="28"/>
          <w:szCs w:val="16"/>
        </w:rPr>
        <w:t>р</w:t>
      </w:r>
      <w:r w:rsidRPr="000A3B0A">
        <w:rPr>
          <w:color w:val="000000"/>
          <w:sz w:val="28"/>
          <w:szCs w:val="16"/>
        </w:rPr>
        <w:t>аньше подпрыгивал, сейчас только вздрагивает. В ситуациях, когда что-то напоминает об Афганистане, начинает волноваться, иногда плачет. В настоящее время сильно страдает от бессонницы, раздражительности, вспышек гнева, которые часто Сопровождаются разбрасыванием вещей, битьем посуды. Иногда в гневе может ударить жену; потом очень сожалеет, раскаивается, но предотвратить подобное поведение не в состоянии. Часто испытывает трудности с сосредоточением внимания, нередко бывает так, что не слышит, о чем говорит жена, окружающие; периодически ловит себя на том, что не следит за развитием сюжета в книге или телевизионной программы.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  <w:szCs w:val="16"/>
        </w:rPr>
        <w:t>2. Обследуемый К</w:t>
      </w:r>
      <w:r w:rsidR="000A3B0A">
        <w:rPr>
          <w:b/>
          <w:bCs/>
          <w:color w:val="000000"/>
          <w:sz w:val="28"/>
          <w:szCs w:val="16"/>
        </w:rPr>
        <w:t>-</w:t>
      </w:r>
      <w:r w:rsidR="000A3B0A" w:rsidRPr="000A3B0A">
        <w:rPr>
          <w:b/>
          <w:bCs/>
          <w:color w:val="000000"/>
          <w:sz w:val="28"/>
          <w:szCs w:val="16"/>
        </w:rPr>
        <w:t>в</w:t>
      </w:r>
      <w:r w:rsidRPr="000A3B0A">
        <w:rPr>
          <w:color w:val="000000"/>
          <w:sz w:val="28"/>
          <w:szCs w:val="16"/>
        </w:rPr>
        <w:t xml:space="preserve"> (группа </w:t>
      </w:r>
      <w:r w:rsidRPr="000A3B0A">
        <w:rPr>
          <w:i/>
          <w:iCs/>
          <w:color w:val="000000"/>
          <w:sz w:val="28"/>
          <w:szCs w:val="16"/>
        </w:rPr>
        <w:t>А, Р8 =</w:t>
      </w:r>
      <w:r w:rsidRPr="000A3B0A">
        <w:rPr>
          <w:color w:val="000000"/>
          <w:sz w:val="28"/>
          <w:szCs w:val="16"/>
        </w:rPr>
        <w:t xml:space="preserve"> 85, оценка тяжести состояния по шкале САР5 Г= 6). В течение полутора лет после Афганистана снились сны о том, что происходило во время службы 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 xml:space="preserve"> </w:t>
      </w:r>
      <w:r w:rsidRPr="000A3B0A">
        <w:rPr>
          <w:color w:val="000000"/>
          <w:sz w:val="28"/>
          <w:szCs w:val="16"/>
        </w:rPr>
        <w:t xml:space="preserve">как жили в палатке, обстрелы, как учился стрелять, как разговаривали и пели песни с ребятами в свободное время; самый неприятный сон </w:t>
      </w:r>
      <w:r w:rsidR="000A3B0A">
        <w:rPr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 xml:space="preserve"> </w:t>
      </w:r>
      <w:r w:rsidRPr="000A3B0A">
        <w:rPr>
          <w:color w:val="000000"/>
          <w:sz w:val="28"/>
          <w:szCs w:val="16"/>
        </w:rPr>
        <w:t>о том, ка</w:t>
      </w:r>
      <w:r w:rsidR="000A3B0A" w:rsidRPr="000A3B0A">
        <w:rPr>
          <w:color w:val="000000"/>
          <w:sz w:val="28"/>
          <w:szCs w:val="16"/>
        </w:rPr>
        <w:t>к</w:t>
      </w:r>
      <w:r w:rsidR="000A3B0A">
        <w:rPr>
          <w:color w:val="000000"/>
          <w:sz w:val="28"/>
          <w:szCs w:val="16"/>
        </w:rPr>
        <w:t xml:space="preserve">»… </w:t>
      </w:r>
      <w:r w:rsidR="000A3B0A" w:rsidRPr="000A3B0A">
        <w:rPr>
          <w:i/>
          <w:iCs/>
          <w:color w:val="000000"/>
          <w:sz w:val="28"/>
          <w:szCs w:val="16"/>
        </w:rPr>
        <w:t>в</w:t>
      </w:r>
      <w:r w:rsidRPr="000A3B0A">
        <w:rPr>
          <w:i/>
          <w:iCs/>
          <w:color w:val="000000"/>
          <w:sz w:val="28"/>
          <w:szCs w:val="16"/>
        </w:rPr>
        <w:t>торой раз забирают в армию и ты летишь на самолете</w:t>
      </w:r>
      <w:r w:rsidR="000A3B0A">
        <w:rPr>
          <w:i/>
          <w:iCs/>
          <w:color w:val="000000"/>
          <w:sz w:val="28"/>
          <w:szCs w:val="16"/>
        </w:rPr>
        <w:t>»</w:t>
      </w:r>
      <w:r w:rsidR="000A3B0A" w:rsidRPr="000A3B0A">
        <w:rPr>
          <w:i/>
          <w:iCs/>
          <w:color w:val="000000"/>
          <w:sz w:val="28"/>
          <w:szCs w:val="16"/>
        </w:rPr>
        <w:t xml:space="preserve"> </w:t>
      </w:r>
      <w:r w:rsidR="000A3B0A">
        <w:rPr>
          <w:i/>
          <w:iCs/>
          <w:color w:val="000000"/>
          <w:sz w:val="28"/>
          <w:szCs w:val="16"/>
        </w:rPr>
        <w:t>–</w:t>
      </w:r>
      <w:r w:rsidR="000A3B0A" w:rsidRPr="000A3B0A">
        <w:rPr>
          <w:color w:val="000000"/>
          <w:sz w:val="28"/>
          <w:szCs w:val="16"/>
        </w:rPr>
        <w:t xml:space="preserve"> </w:t>
      </w:r>
      <w:r w:rsidRPr="000A3B0A">
        <w:rPr>
          <w:color w:val="000000"/>
          <w:sz w:val="28"/>
          <w:szCs w:val="16"/>
        </w:rPr>
        <w:t>периодически повторяется. Любые напоминания об Афганистане, особенно в дни годовщин, раньше вызывали тяжелые переживания, усиленное сердцебиение. В настоящее время также не любит вспоминать о том, что видел в Афганистане; когда начинают расспрашивать, то старается избегать разговоров на эти темы.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среднем по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значительно более низкой (почти в восемь раз) была как индивидуальная частота проявления, так и интенсивность симптомов ПТСР, определенная по шкале САР5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>1</w:t>
      </w:r>
      <w:r w:rsidRPr="000A3B0A">
        <w:rPr>
          <w:color w:val="000000"/>
          <w:sz w:val="28"/>
        </w:rPr>
        <w:t xml:space="preserve"> (см. табл. 1). В меньшей степени в этой группе выражены симптомы навязывания и избегания (по</w:t>
      </w:r>
      <w:r w:rsidR="00446B13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шкале ЮЕ8), а также значительно более благоприятны результаты по Миссисипской шкале.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i/>
          <w:iCs/>
          <w:color w:val="000000"/>
          <w:sz w:val="28"/>
        </w:rPr>
        <w:t>Симптоматика других психопатологических нарушений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никаких аффективных расстройств диагностировано не было (табл. 2). В группе </w:t>
      </w:r>
      <w:r w:rsidRPr="000A3B0A">
        <w:rPr>
          <w:i/>
          <w:iCs/>
          <w:color w:val="000000"/>
          <w:sz w:val="28"/>
        </w:rPr>
        <w:t xml:space="preserve">О </w:t>
      </w:r>
      <w:r w:rsidRPr="000A3B0A">
        <w:rPr>
          <w:color w:val="000000"/>
          <w:sz w:val="28"/>
        </w:rPr>
        <w:t>4</w:t>
      </w:r>
      <w:r w:rsidR="000A3B0A" w:rsidRPr="000A3B0A">
        <w:rPr>
          <w:color w:val="000000"/>
          <w:sz w:val="28"/>
        </w:rPr>
        <w:t>0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ветеранов страдали депрессией, у </w:t>
      </w:r>
      <w:r w:rsidR="000A3B0A" w:rsidRPr="000A3B0A">
        <w:rPr>
          <w:color w:val="000000"/>
          <w:sz w:val="28"/>
        </w:rPr>
        <w:t>8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отмечались маниакальные состояния, у 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дистимия. Тревожные расстройства (паническое, фобии, текущая генерал</w:t>
      </w:r>
      <w:r w:rsidR="00446B13">
        <w:rPr>
          <w:color w:val="000000"/>
          <w:sz w:val="28"/>
        </w:rPr>
        <w:t>изованная тревожность, обсессив</w:t>
      </w:r>
      <w:r w:rsidRPr="000A3B0A">
        <w:rPr>
          <w:color w:val="000000"/>
          <w:sz w:val="28"/>
        </w:rPr>
        <w:t xml:space="preserve">но-компульсивные и психосоматические) у участников боевых действий с низким уровнем функционирования встречались почти в 10 раз чаще, чем 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(^ </w:t>
      </w:r>
      <w:r w:rsidRPr="000A3B0A">
        <w:rPr>
          <w:i/>
          <w:iCs/>
          <w:color w:val="000000"/>
          <w:sz w:val="28"/>
        </w:rPr>
        <w:t>=</w:t>
      </w:r>
      <w:r w:rsidRPr="000A3B0A">
        <w:rPr>
          <w:color w:val="000000"/>
          <w:sz w:val="28"/>
        </w:rPr>
        <w:t xml:space="preserve"> 8.44, </w:t>
      </w:r>
      <w:r w:rsidRPr="000A3B0A">
        <w:rPr>
          <w:i/>
          <w:iCs/>
          <w:color w:val="000000"/>
          <w:sz w:val="28"/>
        </w:rPr>
        <w:t>р &lt;</w:t>
      </w:r>
      <w:r w:rsidRPr="000A3B0A">
        <w:rPr>
          <w:color w:val="000000"/>
          <w:sz w:val="28"/>
        </w:rPr>
        <w:t xml:space="preserve"> 0.007).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Зависимость от алкоголя или злоупотребление им отмечались у 4</w:t>
      </w:r>
      <w:r w:rsidR="000A3B0A" w:rsidRPr="000A3B0A">
        <w:rPr>
          <w:color w:val="000000"/>
          <w:sz w:val="28"/>
        </w:rPr>
        <w:t>8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обследованных в группе ^ и у 5.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 группе </w:t>
      </w:r>
      <w:r w:rsidRPr="000A3B0A">
        <w:rPr>
          <w:i/>
          <w:iCs/>
          <w:color w:val="000000"/>
          <w:sz w:val="28"/>
        </w:rPr>
        <w:t>А.</w:t>
      </w:r>
      <w:r w:rsidRPr="000A3B0A">
        <w:rPr>
          <w:color w:val="000000"/>
          <w:sz w:val="28"/>
        </w:rPr>
        <w:t xml:space="preserve"> Случаев наркотической зависимости или злоупотребления в группе А не установлено. В группе </w:t>
      </w:r>
      <w:r w:rsidRPr="000A3B0A">
        <w:rPr>
          <w:i/>
          <w:iCs/>
          <w:color w:val="000000"/>
          <w:sz w:val="28"/>
        </w:rPr>
        <w:t>В</w:t>
      </w:r>
      <w:r w:rsidRPr="000A3B0A">
        <w:rPr>
          <w:color w:val="000000"/>
          <w:sz w:val="28"/>
        </w:rPr>
        <w:t xml:space="preserve"> у двух ветеранов были проблемы с наркотиками. В целом, каких-либо психопатологических отклонений, отличных от ПТСР, 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не имели 35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Pr="000A3B0A">
        <w:rPr>
          <w:color w:val="000000"/>
          <w:sz w:val="28"/>
        </w:rPr>
        <w:t xml:space="preserve">., а в группе </w:t>
      </w:r>
      <w:r w:rsidRPr="000A3B0A">
        <w:rPr>
          <w:i/>
          <w:iCs/>
          <w:color w:val="000000"/>
          <w:sz w:val="28"/>
        </w:rPr>
        <w:t xml:space="preserve">О </w:t>
      </w:r>
      <w:r w:rsidR="000A3B0A">
        <w:rPr>
          <w:i/>
          <w:iCs/>
          <w:color w:val="000000"/>
          <w:sz w:val="28"/>
        </w:rPr>
        <w:t xml:space="preserve">– </w:t>
      </w:r>
      <w:r w:rsidR="000A3B0A" w:rsidRPr="000A3B0A">
        <w:rPr>
          <w:color w:val="000000"/>
          <w:sz w:val="28"/>
        </w:rPr>
        <w:t>т</w:t>
      </w:r>
      <w:r w:rsidRPr="000A3B0A">
        <w:rPr>
          <w:color w:val="000000"/>
          <w:sz w:val="28"/>
        </w:rPr>
        <w:t>олько трое.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Как правило, в группе </w:t>
      </w:r>
      <w:r w:rsidRPr="000A3B0A">
        <w:rPr>
          <w:i/>
          <w:iCs/>
          <w:color w:val="000000"/>
          <w:sz w:val="28"/>
        </w:rPr>
        <w:t>О</w:t>
      </w:r>
      <w:r w:rsidRPr="000A3B0A">
        <w:rPr>
          <w:color w:val="000000"/>
          <w:sz w:val="28"/>
        </w:rPr>
        <w:t xml:space="preserve"> аффективные и тревожные расстройства, а также расстройства, связанные с употреблением психоактивных веществ, являлись сопутствующими диагнозами по отношению к ПТСР. Так, только у одного из дезадаптированных ветеранов с диагнозом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П</w:t>
      </w:r>
      <w:r w:rsidRPr="000A3B0A">
        <w:rPr>
          <w:color w:val="000000"/>
          <w:sz w:val="28"/>
        </w:rPr>
        <w:t>олное текущее ПТСР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не было диагностировано других расстройств.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Картина психопатологического неблагополучия в группе дезадаптированных ветеранов дополняется данными психологического обследования, приведенными в табл. 3. В группе </w:t>
      </w:r>
      <w:r w:rsidRPr="000A3B0A">
        <w:rPr>
          <w:i/>
          <w:iCs/>
          <w:color w:val="000000"/>
          <w:sz w:val="28"/>
        </w:rPr>
        <w:t>О</w:t>
      </w:r>
      <w:r w:rsidRPr="000A3B0A">
        <w:rPr>
          <w:color w:val="000000"/>
          <w:sz w:val="28"/>
        </w:rPr>
        <w:t xml:space="preserve"> значительно (и статистически значимо) более неблагоприятными, чем в группе </w:t>
      </w:r>
      <w:r w:rsidRPr="000A3B0A">
        <w:rPr>
          <w:i/>
          <w:iCs/>
          <w:color w:val="000000"/>
          <w:sz w:val="28"/>
        </w:rPr>
        <w:t>А,</w:t>
      </w:r>
      <w:r w:rsidRPr="000A3B0A">
        <w:rPr>
          <w:color w:val="000000"/>
          <w:sz w:val="28"/>
        </w:rPr>
        <w:t xml:space="preserve"> были все изучавшиеся психометрические показатели.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i/>
          <w:iCs/>
          <w:color w:val="000000"/>
          <w:sz w:val="28"/>
        </w:rPr>
        <w:t>Особенности социального статуса адаптированных и дезадаптированных ветеранов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Как видно из табл. 4, значимые различия между группами адаптированных и дезадаптированных ветеранов наблюдаются только по показателю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н</w:t>
      </w:r>
      <w:r w:rsidRPr="000A3B0A">
        <w:rPr>
          <w:color w:val="000000"/>
          <w:sz w:val="28"/>
        </w:rPr>
        <w:t>аличие работы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.</w:t>
      </w:r>
      <w:r w:rsidRPr="000A3B0A">
        <w:rPr>
          <w:color w:val="000000"/>
          <w:sz w:val="28"/>
        </w:rPr>
        <w:t xml:space="preserve"> 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совсем нет тех, кто не имеет работы, а в группе </w:t>
      </w:r>
      <w:r w:rsidRPr="000A3B0A">
        <w:rPr>
          <w:i/>
          <w:iCs/>
          <w:color w:val="000000"/>
          <w:sz w:val="28"/>
        </w:rPr>
        <w:t>О</w:t>
      </w:r>
      <w:r w:rsidRPr="000A3B0A">
        <w:rPr>
          <w:color w:val="000000"/>
          <w:sz w:val="28"/>
        </w:rPr>
        <w:t xml:space="preserve"> на момент обследования постоянно работали только 7</w:t>
      </w:r>
      <w:r w:rsidR="000A3B0A" w:rsidRPr="000A3B0A">
        <w:rPr>
          <w:color w:val="000000"/>
          <w:sz w:val="28"/>
        </w:rPr>
        <w:t>2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испытуемых. Социально-бытовые условия в обеих группах были приблизительно равными, за исключением несколько более частого проживания обследованных из группы </w:t>
      </w:r>
      <w:r w:rsidRPr="000A3B0A">
        <w:rPr>
          <w:i/>
          <w:iCs/>
          <w:color w:val="000000"/>
          <w:sz w:val="28"/>
        </w:rPr>
        <w:t>О</w:t>
      </w:r>
      <w:r w:rsidRPr="000A3B0A">
        <w:rPr>
          <w:color w:val="000000"/>
          <w:sz w:val="28"/>
        </w:rPr>
        <w:t xml:space="preserve"> в коммунальных квартирах.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i/>
          <w:iCs/>
          <w:color w:val="000000"/>
          <w:sz w:val="28"/>
        </w:rPr>
        <w:t>Особенности субъективной оценки факторов личностного неблагополучия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В ходе интервью обследуемым задавали вопрос о том, какие жизненные обстоятельства и</w:t>
      </w:r>
      <w:r w:rsidR="00446B13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личные проблемы в данный момент их беспокоят больше всего. Полученные результаты приведены в табл. 5. 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хотя бы одну жалобу имели 4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, а в группе </w:t>
      </w:r>
      <w:r w:rsidRPr="000A3B0A">
        <w:rPr>
          <w:i/>
          <w:iCs/>
          <w:color w:val="000000"/>
          <w:sz w:val="28"/>
        </w:rPr>
        <w:t xml:space="preserve">О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9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обследованных. Наиболее часто дезадаптированных ветеранов беспокоили</w:t>
      </w:r>
      <w:r w:rsid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проблемы,</w:t>
      </w:r>
      <w:r w:rsid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касающиеся</w:t>
      </w:r>
      <w:r w:rsid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состояния здоровья в целом (2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), повышенной нервозности, раздражительности, нарушений сна и подавленности (5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), а также материального обеспечения семьи (1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). Обследуемые из группы </w:t>
      </w:r>
      <w:r w:rsidRPr="000A3B0A">
        <w:rPr>
          <w:i/>
          <w:iCs/>
          <w:color w:val="000000"/>
          <w:sz w:val="28"/>
        </w:rPr>
        <w:t>О</w:t>
      </w:r>
      <w:r w:rsidRPr="000A3B0A">
        <w:rPr>
          <w:color w:val="000000"/>
          <w:sz w:val="28"/>
        </w:rPr>
        <w:t xml:space="preserve"> по поводу состояния здоровья в два раза чаще обращались к специалистам. Для 1</w:t>
      </w:r>
      <w:r w:rsidR="000A3B0A" w:rsidRPr="000A3B0A">
        <w:rPr>
          <w:color w:val="000000"/>
          <w:sz w:val="28"/>
        </w:rPr>
        <w:t>2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из них актуальной и значимой субъективной проблемой являлись конфликты в семье и проблемы, связанные с собственным алкоголизмом.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i/>
          <w:iCs/>
          <w:color w:val="000000"/>
          <w:sz w:val="28"/>
        </w:rPr>
        <w:t>Особенности субъективной оценки факта пребывания в Афганистане и его личностных последствий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В табл. 6 отражены результаты субъективной оценки обследуемыми как собственно факта пребывания в Афганистане и полученного там индивидуального жизненного опыта, так и характера личностных изменений после этого события.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59.</w:t>
      </w:r>
      <w:r w:rsidR="000A3B0A" w:rsidRPr="000A3B0A">
        <w:rPr>
          <w:color w:val="000000"/>
          <w:sz w:val="28"/>
        </w:rPr>
        <w:t>5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обследованных из группы хорошо адаптированных участников боевых действий оценили свое пребывание в Афганистане в целом как позитивное жизненное событие, а 16.</w:t>
      </w:r>
      <w:r w:rsidR="000A3B0A" w:rsidRPr="000A3B0A">
        <w:rPr>
          <w:color w:val="000000"/>
          <w:sz w:val="28"/>
        </w:rPr>
        <w:t>2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как негативное и имевшее в дальнейшем для них тяжелые последствия. 9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Pr="000A3B0A">
        <w:rPr>
          <w:color w:val="000000"/>
          <w:sz w:val="28"/>
        </w:rPr>
        <w:t>. (24.</w:t>
      </w:r>
      <w:r w:rsidR="000A3B0A" w:rsidRPr="000A3B0A">
        <w:rPr>
          <w:color w:val="000000"/>
          <w:sz w:val="28"/>
        </w:rPr>
        <w:t>3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 из группы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пребыванию в Афганистане дали нейтральную оценку </w:t>
      </w:r>
      <w:r w:rsidR="000A3B0A" w:rsidRPr="000A3B0A">
        <w:rPr>
          <w:color w:val="000000"/>
          <w:sz w:val="28"/>
        </w:rPr>
        <w:t>(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обычное, рядовое событие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н</w:t>
      </w:r>
      <w:r w:rsidRPr="000A3B0A">
        <w:rPr>
          <w:color w:val="000000"/>
          <w:sz w:val="28"/>
        </w:rPr>
        <w:t>е могу оценить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с</w:t>
      </w:r>
      <w:r w:rsidRPr="000A3B0A">
        <w:rPr>
          <w:color w:val="000000"/>
          <w:sz w:val="28"/>
        </w:rPr>
        <w:t>реднее событие, никак на меня не повлияло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и т.п.</w:t>
      </w:r>
      <w:r w:rsidRPr="000A3B0A">
        <w:rPr>
          <w:color w:val="000000"/>
          <w:sz w:val="28"/>
        </w:rPr>
        <w:t>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качестве примера позитивной оценки приведем высказывание обследуемого А-ва </w:t>
      </w:r>
      <w:r w:rsidRPr="000A3B0A">
        <w:rPr>
          <w:i/>
          <w:iCs/>
          <w:color w:val="000000"/>
          <w:sz w:val="28"/>
        </w:rPr>
        <w:t>(Р8</w:t>
      </w:r>
      <w:r w:rsidRPr="000A3B0A">
        <w:rPr>
          <w:color w:val="000000"/>
          <w:sz w:val="28"/>
        </w:rPr>
        <w:t xml:space="preserve"> = 90):</w:t>
      </w:r>
    </w:p>
    <w:p w:rsidR="00CD494A" w:rsidRPr="000A3B0A" w:rsidRDefault="000A3B0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>
        <w:rPr>
          <w:i/>
          <w:iCs/>
          <w:color w:val="000000"/>
          <w:sz w:val="28"/>
        </w:rPr>
        <w:t>«</w:t>
      </w:r>
      <w:r w:rsidRPr="000A3B0A">
        <w:rPr>
          <w:i/>
          <w:iCs/>
          <w:color w:val="000000"/>
          <w:sz w:val="28"/>
        </w:rPr>
        <w:t xml:space="preserve">Афганистан </w:t>
      </w:r>
      <w:r>
        <w:rPr>
          <w:i/>
          <w:iCs/>
          <w:color w:val="000000"/>
          <w:sz w:val="28"/>
        </w:rPr>
        <w:t>–</w:t>
      </w:r>
      <w:r w:rsidRPr="000A3B0A">
        <w:rPr>
          <w:i/>
          <w:iCs/>
          <w:color w:val="000000"/>
          <w:sz w:val="28"/>
        </w:rPr>
        <w:t xml:space="preserve"> это здорово! Особенно отношения между людьми были замечательными. Когда вернулся, очень хотел обратно, сейчас уже семья, дети, а тогда опять поехал бы туда с удовольствием</w:t>
      </w:r>
      <w:r>
        <w:rPr>
          <w:i/>
          <w:iCs/>
          <w:color w:val="000000"/>
          <w:sz w:val="28"/>
        </w:rPr>
        <w:t>»</w:t>
      </w:r>
      <w:r w:rsidRPr="000A3B0A">
        <w:rPr>
          <w:i/>
          <w:iCs/>
          <w:color w:val="000000"/>
          <w:sz w:val="28"/>
        </w:rPr>
        <w:t>.</w:t>
      </w:r>
      <w:r w:rsidR="00CD494A" w:rsidRPr="000A3B0A">
        <w:rPr>
          <w:color w:val="000000"/>
          <w:sz w:val="28"/>
        </w:rPr>
        <w:t xml:space="preserve"> Негативную оценку можно проиллюстрировать словами обследуемого Ж-на </w:t>
      </w:r>
      <w:r w:rsidR="00CD494A" w:rsidRPr="000A3B0A">
        <w:rPr>
          <w:i/>
          <w:iCs/>
          <w:color w:val="000000"/>
          <w:sz w:val="28"/>
        </w:rPr>
        <w:t>(Р8 =</w:t>
      </w:r>
      <w:r w:rsidR="00CD494A" w:rsidRPr="000A3B0A">
        <w:rPr>
          <w:color w:val="000000"/>
          <w:sz w:val="28"/>
        </w:rPr>
        <w:t xml:space="preserve"> 81): </w:t>
      </w:r>
      <w:r>
        <w:rPr>
          <w:i/>
          <w:iCs/>
          <w:color w:val="000000"/>
          <w:sz w:val="28"/>
        </w:rPr>
        <w:t>«</w:t>
      </w:r>
      <w:r w:rsidRPr="000A3B0A">
        <w:rPr>
          <w:i/>
          <w:iCs/>
          <w:color w:val="000000"/>
          <w:sz w:val="28"/>
        </w:rPr>
        <w:t>С</w:t>
      </w:r>
      <w:r w:rsidR="00CD494A" w:rsidRPr="000A3B0A">
        <w:rPr>
          <w:i/>
          <w:iCs/>
          <w:color w:val="000000"/>
          <w:sz w:val="28"/>
        </w:rPr>
        <w:t xml:space="preserve">амое тяжелое событие в жизни </w:t>
      </w:r>
      <w:r>
        <w:rPr>
          <w:i/>
          <w:iCs/>
          <w:color w:val="000000"/>
          <w:sz w:val="28"/>
        </w:rPr>
        <w:t>–</w:t>
      </w:r>
      <w:r w:rsidRPr="000A3B0A">
        <w:rPr>
          <w:i/>
          <w:iCs/>
          <w:color w:val="000000"/>
          <w:sz w:val="28"/>
        </w:rPr>
        <w:t xml:space="preserve"> </w:t>
      </w:r>
      <w:r w:rsidR="00CD494A" w:rsidRPr="000A3B0A">
        <w:rPr>
          <w:i/>
          <w:iCs/>
          <w:color w:val="000000"/>
          <w:sz w:val="28"/>
        </w:rPr>
        <w:t>Афганистан, он оказал на меня очень тяжелое влияние, я там повидал много и здоровье потерял</w:t>
      </w:r>
      <w:r>
        <w:rPr>
          <w:i/>
          <w:iCs/>
          <w:color w:val="000000"/>
          <w:sz w:val="28"/>
        </w:rPr>
        <w:t>»</w:t>
      </w:r>
      <w:r w:rsidRPr="000A3B0A">
        <w:rPr>
          <w:i/>
          <w:iCs/>
          <w:color w:val="000000"/>
          <w:sz w:val="28"/>
        </w:rPr>
        <w:t>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Среди адаптированных ветеранов, давших позитивную оценку своему пребыванию в Афганистане, 48.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 ходе интервью отметили, что за это время приобрели полезный жизненный опыт </w:t>
      </w:r>
      <w:r w:rsidR="000A3B0A" w:rsidRPr="000A3B0A">
        <w:rPr>
          <w:color w:val="000000"/>
          <w:sz w:val="28"/>
        </w:rPr>
        <w:t>(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там было настоящее дело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н</w:t>
      </w:r>
      <w:r w:rsidRPr="000A3B0A">
        <w:rPr>
          <w:color w:val="000000"/>
          <w:sz w:val="28"/>
        </w:rPr>
        <w:t>аучился общаться с людьми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п</w:t>
      </w:r>
      <w:r w:rsidRPr="000A3B0A">
        <w:rPr>
          <w:color w:val="000000"/>
          <w:sz w:val="28"/>
        </w:rPr>
        <w:t>омогает реально относиться к жизни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п</w:t>
      </w:r>
      <w:r w:rsidRPr="000A3B0A">
        <w:rPr>
          <w:color w:val="000000"/>
          <w:sz w:val="28"/>
        </w:rPr>
        <w:t>омогает ценить человеческую жизнь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и т.п.</w:t>
      </w:r>
      <w:r w:rsidRPr="000A3B0A">
        <w:rPr>
          <w:color w:val="000000"/>
          <w:sz w:val="28"/>
        </w:rPr>
        <w:t>). 18.</w:t>
      </w:r>
      <w:r w:rsidR="000A3B0A" w:rsidRPr="000A3B0A">
        <w:rPr>
          <w:color w:val="000000"/>
          <w:sz w:val="28"/>
        </w:rPr>
        <w:t>9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из них наряду с полезным отметили и негативные стороны личного афганского опыта </w:t>
      </w:r>
      <w:r w:rsidR="000A3B0A" w:rsidRPr="000A3B0A">
        <w:rPr>
          <w:color w:val="000000"/>
          <w:sz w:val="28"/>
        </w:rPr>
        <w:t>(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дедовгцина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у</w:t>
      </w:r>
      <w:r w:rsidRPr="000A3B0A">
        <w:rPr>
          <w:color w:val="000000"/>
          <w:sz w:val="28"/>
        </w:rPr>
        <w:t>худшилось здоровье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,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л</w:t>
      </w:r>
      <w:r w:rsidRPr="000A3B0A">
        <w:rPr>
          <w:color w:val="000000"/>
          <w:sz w:val="28"/>
        </w:rPr>
        <w:t>учше бы такого опыта не было, ненавижу тех, кто туда послал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и т.п.</w:t>
      </w:r>
      <w:r w:rsidRPr="000A3B0A">
        <w:rPr>
          <w:color w:val="000000"/>
          <w:sz w:val="28"/>
        </w:rPr>
        <w:t>), считая его лишним в своей жизни.</w:t>
      </w:r>
    </w:p>
    <w:p w:rsidR="00CD494A" w:rsidRPr="000A3B0A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В группе</w:t>
      </w:r>
      <w:r w:rsidR="00CD494A" w:rsidRPr="000A3B0A">
        <w:rPr>
          <w:color w:val="000000"/>
          <w:sz w:val="28"/>
        </w:rPr>
        <w:t xml:space="preserve"> позитивно оценили свое участие в военных действиях 2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="00CD494A" w:rsidRPr="000A3B0A">
        <w:rPr>
          <w:color w:val="000000"/>
          <w:sz w:val="28"/>
        </w:rPr>
        <w:t xml:space="preserve"> ветеранов. Так, обследуемый 3</w:t>
      </w:r>
      <w:r w:rsidR="000A3B0A">
        <w:rPr>
          <w:color w:val="000000"/>
          <w:sz w:val="28"/>
        </w:rPr>
        <w:t>-</w:t>
      </w:r>
      <w:r w:rsidR="000A3B0A" w:rsidRPr="000A3B0A">
        <w:rPr>
          <w:color w:val="000000"/>
          <w:sz w:val="28"/>
        </w:rPr>
        <w:t>в</w:t>
      </w:r>
      <w:r w:rsidR="00CD494A" w:rsidRPr="000A3B0A">
        <w:rPr>
          <w:color w:val="000000"/>
          <w:sz w:val="28"/>
        </w:rPr>
        <w:t xml:space="preserve"> </w:t>
      </w:r>
      <w:r w:rsidR="00CD494A" w:rsidRPr="000A3B0A">
        <w:rPr>
          <w:i/>
          <w:iCs/>
          <w:color w:val="000000"/>
          <w:sz w:val="28"/>
        </w:rPr>
        <w:t>(Р8</w:t>
      </w:r>
      <w:r w:rsidR="00CD494A" w:rsidRPr="000A3B0A">
        <w:rPr>
          <w:color w:val="000000"/>
          <w:sz w:val="28"/>
        </w:rPr>
        <w:t xml:space="preserve"> = 20, тяжелое ПТСР) был уверен в том, чт</w:t>
      </w:r>
      <w:r w:rsidR="000A3B0A" w:rsidRPr="000A3B0A">
        <w:rPr>
          <w:color w:val="000000"/>
          <w:sz w:val="28"/>
        </w:rPr>
        <w:t>о</w:t>
      </w:r>
      <w:r w:rsidR="000A3B0A">
        <w:rPr>
          <w:i/>
          <w:iCs/>
          <w:color w:val="000000"/>
          <w:sz w:val="28"/>
        </w:rPr>
        <w:t xml:space="preserve">»… </w:t>
      </w:r>
      <w:r w:rsidR="000A3B0A" w:rsidRPr="000A3B0A">
        <w:rPr>
          <w:i/>
          <w:iCs/>
          <w:color w:val="000000"/>
          <w:sz w:val="28"/>
        </w:rPr>
        <w:t>с</w:t>
      </w:r>
      <w:r w:rsidR="00CD494A" w:rsidRPr="000A3B0A">
        <w:rPr>
          <w:i/>
          <w:iCs/>
          <w:color w:val="000000"/>
          <w:sz w:val="28"/>
        </w:rPr>
        <w:t xml:space="preserve">трашного ничего нет. Мужиком стал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i/>
          <w:iCs/>
          <w:color w:val="000000"/>
          <w:sz w:val="28"/>
        </w:rPr>
        <w:t xml:space="preserve"> </w:t>
      </w:r>
      <w:r w:rsidR="00CD494A" w:rsidRPr="000A3B0A">
        <w:rPr>
          <w:i/>
          <w:iCs/>
          <w:color w:val="000000"/>
          <w:sz w:val="28"/>
        </w:rPr>
        <w:t>теперь больше оказываю внимания родителям и близким, могу защитить любого</w:t>
      </w:r>
      <w:r w:rsidR="000A3B0A">
        <w:rPr>
          <w:i/>
          <w:iCs/>
          <w:color w:val="000000"/>
          <w:sz w:val="28"/>
        </w:rPr>
        <w:t>…»</w:t>
      </w:r>
      <w:r w:rsidR="000A3B0A" w:rsidRPr="000A3B0A">
        <w:rPr>
          <w:i/>
          <w:iCs/>
          <w:color w:val="000000"/>
          <w:sz w:val="28"/>
        </w:rPr>
        <w:t>.</w:t>
      </w:r>
      <w:r w:rsidR="00CD494A" w:rsidRPr="000A3B0A">
        <w:rPr>
          <w:i/>
          <w:iCs/>
          <w:color w:val="000000"/>
          <w:sz w:val="28"/>
        </w:rPr>
        <w:t xml:space="preserve"> </w:t>
      </w:r>
      <w:r w:rsidR="00CD494A" w:rsidRPr="000A3B0A">
        <w:rPr>
          <w:color w:val="000000"/>
          <w:sz w:val="28"/>
        </w:rPr>
        <w:t>Негативную оценку дали 6</w:t>
      </w:r>
      <w:r w:rsidR="000A3B0A" w:rsidRPr="000A3B0A">
        <w:rPr>
          <w:color w:val="000000"/>
          <w:sz w:val="28"/>
        </w:rPr>
        <w:t>8</w:t>
      </w:r>
      <w:r w:rsidR="000A3B0A">
        <w:rPr>
          <w:color w:val="000000"/>
          <w:sz w:val="28"/>
        </w:rPr>
        <w:t>%</w:t>
      </w:r>
      <w:r w:rsidR="00CD494A" w:rsidRPr="000A3B0A">
        <w:rPr>
          <w:color w:val="000000"/>
          <w:sz w:val="28"/>
        </w:rPr>
        <w:t xml:space="preserve"> обследованных (С</w:t>
      </w:r>
      <w:r w:rsidR="000A3B0A">
        <w:rPr>
          <w:color w:val="000000"/>
          <w:sz w:val="28"/>
        </w:rPr>
        <w:t>-</w:t>
      </w:r>
      <w:r w:rsidR="000A3B0A" w:rsidRPr="000A3B0A">
        <w:rPr>
          <w:color w:val="000000"/>
          <w:sz w:val="28"/>
        </w:rPr>
        <w:t>й:</w:t>
      </w:r>
      <w:r w:rsidR="000A3B0A">
        <w:rPr>
          <w:color w:val="000000"/>
          <w:sz w:val="28"/>
        </w:rPr>
        <w:t xml:space="preserve">»… </w:t>
      </w:r>
      <w:r w:rsidR="000A3B0A" w:rsidRPr="000A3B0A">
        <w:rPr>
          <w:i/>
          <w:iCs/>
          <w:color w:val="000000"/>
          <w:sz w:val="28"/>
        </w:rPr>
        <w:t>и</w:t>
      </w:r>
      <w:r w:rsidR="00CD494A" w:rsidRPr="000A3B0A">
        <w:rPr>
          <w:i/>
          <w:iCs/>
          <w:color w:val="000000"/>
          <w:sz w:val="28"/>
        </w:rPr>
        <w:t>зменился очень, полоса чернющая, никакого позитива</w:t>
      </w:r>
      <w:r w:rsidR="000A3B0A">
        <w:rPr>
          <w:i/>
          <w:iCs/>
          <w:color w:val="000000"/>
          <w:sz w:val="28"/>
        </w:rPr>
        <w:t>…»</w:t>
      </w:r>
      <w:r w:rsidR="000A3B0A" w:rsidRPr="000A3B0A">
        <w:rPr>
          <w:i/>
          <w:iCs/>
          <w:color w:val="000000"/>
          <w:sz w:val="28"/>
        </w:rPr>
        <w:t>;</w:t>
      </w:r>
      <w:r w:rsidR="00CD494A" w:rsidRPr="000A3B0A">
        <w:rPr>
          <w:color w:val="000000"/>
          <w:sz w:val="28"/>
        </w:rPr>
        <w:t xml:space="preserve"> С</w:t>
      </w:r>
      <w:r w:rsidR="000A3B0A">
        <w:rPr>
          <w:color w:val="000000"/>
          <w:sz w:val="28"/>
        </w:rPr>
        <w:t>-</w:t>
      </w:r>
      <w:r w:rsidR="000A3B0A" w:rsidRPr="000A3B0A">
        <w:rPr>
          <w:color w:val="000000"/>
          <w:sz w:val="28"/>
        </w:rPr>
        <w:t>н:</w:t>
      </w:r>
      <w:r w:rsidR="000A3B0A">
        <w:rPr>
          <w:i/>
          <w:iCs/>
          <w:color w:val="000000"/>
          <w:sz w:val="28"/>
        </w:rPr>
        <w:t xml:space="preserve">»… </w:t>
      </w:r>
      <w:r w:rsidR="000A3B0A" w:rsidRPr="000A3B0A">
        <w:rPr>
          <w:i/>
          <w:iCs/>
          <w:color w:val="000000"/>
          <w:sz w:val="28"/>
        </w:rPr>
        <w:t>о</w:t>
      </w:r>
      <w:r w:rsidR="00CD494A" w:rsidRPr="000A3B0A">
        <w:rPr>
          <w:i/>
          <w:iCs/>
          <w:color w:val="000000"/>
          <w:sz w:val="28"/>
        </w:rPr>
        <w:t>трицательное событие, ближе к самым, плохим, до сих пор влияет</w:t>
      </w:r>
      <w:r w:rsidR="000A3B0A">
        <w:rPr>
          <w:i/>
          <w:iCs/>
          <w:color w:val="000000"/>
          <w:sz w:val="28"/>
        </w:rPr>
        <w:t>…</w:t>
      </w:r>
      <w:r w:rsidR="00CD494A" w:rsidRPr="000A3B0A">
        <w:rPr>
          <w:i/>
          <w:iCs/>
          <w:color w:val="000000"/>
          <w:sz w:val="28"/>
        </w:rPr>
        <w:t xml:space="preserve"> мешает жить</w:t>
      </w:r>
      <w:r w:rsidR="000A3B0A">
        <w:rPr>
          <w:i/>
          <w:iCs/>
          <w:color w:val="000000"/>
          <w:sz w:val="28"/>
        </w:rPr>
        <w:t>…»</w:t>
      </w:r>
      <w:r w:rsidR="000A3B0A" w:rsidRPr="000A3B0A">
        <w:rPr>
          <w:i/>
          <w:iCs/>
          <w:color w:val="000000"/>
          <w:sz w:val="28"/>
        </w:rPr>
        <w:t>)</w:t>
      </w:r>
      <w:r w:rsidR="00CD494A" w:rsidRPr="000A3B0A">
        <w:rPr>
          <w:i/>
          <w:iCs/>
          <w:color w:val="000000"/>
          <w:sz w:val="28"/>
        </w:rPr>
        <w:t>,</w:t>
      </w:r>
      <w:r w:rsidR="00CD494A" w:rsidRPr="000A3B0A">
        <w:rPr>
          <w:color w:val="000000"/>
          <w:sz w:val="28"/>
        </w:rPr>
        <w:t xml:space="preserve"> нейтральную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8</w:t>
      </w:r>
      <w:r w:rsidR="000A3B0A">
        <w:rPr>
          <w:color w:val="000000"/>
          <w:sz w:val="28"/>
        </w:rPr>
        <w:t>%</w:t>
      </w:r>
      <w:r w:rsidR="00CD494A" w:rsidRPr="000A3B0A">
        <w:rPr>
          <w:color w:val="000000"/>
          <w:sz w:val="28"/>
        </w:rPr>
        <w:t>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В подгруппе дезадаптированных ветеранов, давших обобщенную позитивную оценку пребывания в Афганистане, 2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рассматривают свой афганский опыт как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п</w:t>
      </w:r>
      <w:r w:rsidRPr="000A3B0A">
        <w:rPr>
          <w:color w:val="000000"/>
          <w:sz w:val="28"/>
        </w:rPr>
        <w:t>олезный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и </w:t>
      </w:r>
      <w:r w:rsidR="000A3B0A" w:rsidRPr="000A3B0A">
        <w:rPr>
          <w:color w:val="000000"/>
          <w:sz w:val="28"/>
        </w:rPr>
        <w:t>8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как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в</w:t>
      </w:r>
      <w:r w:rsidRPr="000A3B0A">
        <w:rPr>
          <w:color w:val="000000"/>
          <w:sz w:val="28"/>
        </w:rPr>
        <w:t>редный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.</w:t>
      </w:r>
      <w:r w:rsidRPr="000A3B0A">
        <w:rPr>
          <w:color w:val="000000"/>
          <w:sz w:val="28"/>
        </w:rPr>
        <w:t xml:space="preserve"> Среди тех, кто дал негативную обобщенную оценку, большинство считали свой личный афганский опыт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в</w:t>
      </w:r>
      <w:r w:rsidRPr="000A3B0A">
        <w:rPr>
          <w:color w:val="000000"/>
          <w:sz w:val="28"/>
        </w:rPr>
        <w:t>редным и тяжелым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(4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целом, 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оценивших свое пребывание в Афганистане как позитивное жизненное событие оказалось значительно больше (/ = 14.68, </w:t>
      </w:r>
      <w:r w:rsidRPr="000A3B0A">
        <w:rPr>
          <w:i/>
          <w:iCs/>
          <w:color w:val="000000"/>
          <w:sz w:val="28"/>
        </w:rPr>
        <w:t>р &lt;</w:t>
      </w:r>
      <w:r w:rsidRPr="000A3B0A">
        <w:rPr>
          <w:color w:val="000000"/>
          <w:sz w:val="28"/>
        </w:rPr>
        <w:t xml:space="preserve"> 0.001), чем давших негативную оценку. Среди дезадаптированных ветеранов значимо больше было рассматривающих свою службу в Афганистане как негативное событие (^ = 9.74, </w:t>
      </w:r>
      <w:r w:rsidRPr="000A3B0A">
        <w:rPr>
          <w:i/>
          <w:iCs/>
          <w:color w:val="000000"/>
          <w:sz w:val="28"/>
        </w:rPr>
        <w:t>р &lt;</w:t>
      </w:r>
      <w:r w:rsidRPr="000A3B0A">
        <w:rPr>
          <w:color w:val="000000"/>
          <w:sz w:val="28"/>
        </w:rPr>
        <w:t xml:space="preserve"> 0.01). При этом среди тех, кто дал позитивную оценку в группе </w:t>
      </w:r>
      <w:r w:rsidRPr="000A3B0A">
        <w:rPr>
          <w:i/>
          <w:iCs/>
          <w:color w:val="000000"/>
          <w:sz w:val="28"/>
        </w:rPr>
        <w:t>^,</w:t>
      </w:r>
      <w:r w:rsidRPr="000A3B0A">
        <w:rPr>
          <w:color w:val="000000"/>
          <w:sz w:val="28"/>
        </w:rPr>
        <w:t xml:space="preserve"> количество страдавших ПТСР оказалось в два раза меньше, чем в подгруппе дезадаптированных ветеранов с негативной оценкой своего прошлого опыта.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Одним из известных последствий переживания травматического события является ощущение личностной измененности у его участников: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Я</w:t>
      </w:r>
    </w:p>
    <w:p w:rsidR="00CD494A" w:rsidRPr="000A3B0A" w:rsidRDefault="00CD494A" w:rsidP="007504CB">
      <w:pPr>
        <w:widowControl/>
        <w:spacing w:before="0" w:line="360" w:lineRule="auto"/>
        <w:ind w:firstLine="0"/>
        <w:rPr>
          <w:color w:val="000000"/>
          <w:sz w:val="28"/>
        </w:rPr>
      </w:pPr>
      <w:r w:rsidRPr="000A3B0A">
        <w:rPr>
          <w:color w:val="000000"/>
          <w:sz w:val="28"/>
        </w:rPr>
        <w:t>стал другим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.</w:t>
      </w:r>
      <w:r w:rsidRPr="000A3B0A">
        <w:rPr>
          <w:color w:val="000000"/>
          <w:sz w:val="28"/>
        </w:rPr>
        <w:t xml:space="preserve"> Как видно из табл. 6, ни один из 17 дезадаптированных обследованных ветеранов в подгруппе с негативной оценкой афганского периода жизни не отмечал у себя наличия позитивной личностной измененности, а 11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чел</w:t>
      </w:r>
      <w:r w:rsidRPr="000A3B0A">
        <w:rPr>
          <w:color w:val="000000"/>
          <w:sz w:val="28"/>
        </w:rPr>
        <w:t>. (4</w:t>
      </w:r>
      <w:r w:rsidR="000A3B0A" w:rsidRPr="000A3B0A">
        <w:rPr>
          <w:color w:val="000000"/>
          <w:sz w:val="28"/>
        </w:rPr>
        <w:t>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) заявили, что они стали хуже </w:t>
      </w:r>
      <w:r w:rsidR="000A3B0A" w:rsidRPr="000A3B0A">
        <w:rPr>
          <w:color w:val="000000"/>
          <w:sz w:val="28"/>
        </w:rPr>
        <w:t>(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после Афганистана чувствую себя отбросом общества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>,</w:t>
      </w:r>
      <w:r w:rsidRPr="000A3B0A">
        <w:rPr>
          <w:i/>
          <w:iCs/>
          <w:color w:val="000000"/>
          <w:sz w:val="28"/>
        </w:rPr>
        <w:t xml:space="preserve"> 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е</w:t>
      </w:r>
      <w:r w:rsidRPr="000A3B0A">
        <w:rPr>
          <w:i/>
          <w:iCs/>
          <w:color w:val="000000"/>
          <w:sz w:val="28"/>
        </w:rPr>
        <w:t xml:space="preserve">сли бы не Афганистан, я бы не был таким, как сейчас </w:t>
      </w:r>
      <w:r w:rsidR="000A3B0A">
        <w:rPr>
          <w:i/>
          <w:iCs/>
          <w:color w:val="000000"/>
          <w:sz w:val="28"/>
        </w:rPr>
        <w:t xml:space="preserve">– </w:t>
      </w:r>
      <w:r w:rsidR="000A3B0A" w:rsidRPr="000A3B0A">
        <w:rPr>
          <w:i/>
          <w:iCs/>
          <w:color w:val="000000"/>
          <w:sz w:val="28"/>
        </w:rPr>
        <w:t>р</w:t>
      </w:r>
      <w:r w:rsidRPr="000A3B0A">
        <w:rPr>
          <w:i/>
          <w:iCs/>
          <w:color w:val="000000"/>
          <w:sz w:val="28"/>
        </w:rPr>
        <w:t>езко изменился в плохую сторону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и т.д.</w:t>
      </w:r>
      <w:r w:rsidRPr="000A3B0A">
        <w:rPr>
          <w:color w:val="000000"/>
          <w:sz w:val="28"/>
        </w:rPr>
        <w:t>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В группе </w:t>
      </w:r>
      <w:r w:rsidRPr="000A3B0A">
        <w:rPr>
          <w:i/>
          <w:iCs/>
          <w:color w:val="000000"/>
          <w:sz w:val="28"/>
        </w:rPr>
        <w:t>А</w:t>
      </w:r>
      <w:r w:rsidRPr="000A3B0A">
        <w:rPr>
          <w:color w:val="000000"/>
          <w:sz w:val="28"/>
        </w:rPr>
        <w:t xml:space="preserve"> один человек с общим негативным отношением к пребыванию в Афганистане отметил, что изменился в лучшую сторону: 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А</w:t>
      </w:r>
      <w:r w:rsidRPr="000A3B0A">
        <w:rPr>
          <w:i/>
          <w:iCs/>
          <w:color w:val="000000"/>
          <w:sz w:val="28"/>
        </w:rPr>
        <w:t xml:space="preserve">фганистан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i/>
          <w:iCs/>
          <w:color w:val="000000"/>
          <w:sz w:val="28"/>
        </w:rPr>
        <w:t xml:space="preserve"> </w:t>
      </w:r>
      <w:r w:rsidRPr="000A3B0A">
        <w:rPr>
          <w:i/>
          <w:iCs/>
          <w:color w:val="000000"/>
          <w:sz w:val="28"/>
        </w:rPr>
        <w:t>самое тяжелое событие, но после него я стал опытнее, стал осознавать многое, чего раньше не понимал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>.</w:t>
      </w:r>
      <w:r w:rsidRPr="000A3B0A">
        <w:rPr>
          <w:color w:val="000000"/>
          <w:sz w:val="28"/>
        </w:rPr>
        <w:t xml:space="preserve"> При этом в подгруппе с обобщенной позитивной оценкой прошлого опыта говорили о положительных изменениях </w:t>
      </w:r>
      <w:r w:rsidR="000A3B0A" w:rsidRPr="000A3B0A">
        <w:rPr>
          <w:color w:val="000000"/>
          <w:sz w:val="28"/>
        </w:rPr>
        <w:t>(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ощутил себя личностью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>,</w:t>
      </w:r>
      <w:r w:rsidRPr="000A3B0A">
        <w:rPr>
          <w:i/>
          <w:iCs/>
          <w:color w:val="000000"/>
          <w:sz w:val="28"/>
        </w:rPr>
        <w:t xml:space="preserve"> 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п</w:t>
      </w:r>
      <w:r w:rsidRPr="000A3B0A">
        <w:rPr>
          <w:i/>
          <w:iCs/>
          <w:color w:val="000000"/>
          <w:sz w:val="28"/>
        </w:rPr>
        <w:t>очувствовал себя мужчиной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>,</w:t>
      </w:r>
      <w:r w:rsidRPr="000A3B0A">
        <w:rPr>
          <w:i/>
          <w:iCs/>
          <w:color w:val="000000"/>
          <w:sz w:val="28"/>
        </w:rPr>
        <w:t xml:space="preserve"> 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п</w:t>
      </w:r>
      <w:r w:rsidRPr="000A3B0A">
        <w:rPr>
          <w:i/>
          <w:iCs/>
          <w:color w:val="000000"/>
          <w:sz w:val="28"/>
        </w:rPr>
        <w:t>овзрослел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>,</w:t>
      </w:r>
      <w:r w:rsidRPr="000A3B0A">
        <w:rPr>
          <w:i/>
          <w:iCs/>
          <w:color w:val="000000"/>
          <w:sz w:val="28"/>
        </w:rPr>
        <w:t xml:space="preserve"> 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п</w:t>
      </w:r>
      <w:r w:rsidRPr="000A3B0A">
        <w:rPr>
          <w:i/>
          <w:iCs/>
          <w:color w:val="000000"/>
          <w:sz w:val="28"/>
        </w:rPr>
        <w:t>онял, что я могу то, чего другие не могут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 xml:space="preserve"> </w:t>
      </w:r>
      <w:r w:rsidR="000A3B0A">
        <w:rPr>
          <w:i/>
          <w:iCs/>
          <w:color w:val="000000"/>
          <w:sz w:val="28"/>
        </w:rPr>
        <w:t>и т.п.</w:t>
      </w:r>
      <w:r w:rsidRPr="000A3B0A">
        <w:rPr>
          <w:i/>
          <w:iCs/>
          <w:color w:val="000000"/>
          <w:sz w:val="28"/>
        </w:rPr>
        <w:t>)</w:t>
      </w:r>
      <w:r w:rsidRPr="000A3B0A">
        <w:rPr>
          <w:color w:val="000000"/>
          <w:sz w:val="28"/>
        </w:rPr>
        <w:t xml:space="preserve"> 21.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адаптированных ветеранов и 1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дезадаптированных. В этой подгруппе также не было ни одного из обследованных (ни из группы </w:t>
      </w:r>
      <w:r w:rsidRPr="000A3B0A">
        <w:rPr>
          <w:i/>
          <w:iCs/>
          <w:color w:val="000000"/>
          <w:sz w:val="28"/>
        </w:rPr>
        <w:t>А,</w:t>
      </w:r>
      <w:r w:rsidRPr="000A3B0A">
        <w:rPr>
          <w:color w:val="000000"/>
          <w:sz w:val="28"/>
        </w:rPr>
        <w:t xml:space="preserve"> ни из группы </w:t>
      </w:r>
      <w:r w:rsidRPr="000A3B0A">
        <w:rPr>
          <w:i/>
          <w:iCs/>
          <w:color w:val="000000"/>
          <w:sz w:val="28"/>
        </w:rPr>
        <w:t>О),</w:t>
      </w:r>
      <w:r w:rsidRPr="000A3B0A">
        <w:rPr>
          <w:color w:val="000000"/>
          <w:sz w:val="28"/>
        </w:rPr>
        <w:t xml:space="preserve"> кто чувствовал себя изменившимся в худшую сторону.</w:t>
      </w:r>
    </w:p>
    <w:p w:rsidR="00CD494A" w:rsidRPr="000A3B0A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446B13">
        <w:rPr>
          <w:b/>
          <w:color w:val="000000"/>
          <w:sz w:val="28"/>
        </w:rPr>
        <w:t>Обсуждение</w:t>
      </w:r>
    </w:p>
    <w:p w:rsidR="00446B13" w:rsidRDefault="00446B13" w:rsidP="000A3B0A">
      <w:pPr>
        <w:widowControl/>
        <w:spacing w:before="0" w:line="360" w:lineRule="auto"/>
        <w:ind w:firstLine="709"/>
        <w:rPr>
          <w:color w:val="000000"/>
          <w:sz w:val="28"/>
        </w:rPr>
      </w:pPr>
    </w:p>
    <w:p w:rsidR="00CD494A" w:rsidRPr="000A3B0A" w:rsidRDefault="00CD494A" w:rsidP="007504CB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Большинство исследований в области изучения посттравматической адаптации проводятся по методической схеме, предполагающей сравнение состояния</w:t>
      </w:r>
      <w:r w:rsidR="007504CB">
        <w:rPr>
          <w:color w:val="000000"/>
          <w:sz w:val="28"/>
        </w:rPr>
        <w:t xml:space="preserve"> травматизированной и не травма</w:t>
      </w:r>
      <w:r w:rsidRPr="000A3B0A">
        <w:rPr>
          <w:color w:val="000000"/>
          <w:sz w:val="28"/>
        </w:rPr>
        <w:t>тизированной популяций в целом или изучение популяционных выборок тех, кто страдает ПТСР</w:t>
      </w:r>
      <w:r w:rsidR="007504CB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в тяжелой форме. В нашей работе была впервые предпринята попытка провести сравнительный анализ не по факторам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т</w:t>
      </w:r>
      <w:r w:rsidRPr="000A3B0A">
        <w:rPr>
          <w:color w:val="000000"/>
          <w:sz w:val="28"/>
        </w:rPr>
        <w:t xml:space="preserve">равматизирован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не травматизирован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или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т</w:t>
      </w:r>
      <w:r w:rsidRPr="000A3B0A">
        <w:rPr>
          <w:color w:val="000000"/>
          <w:sz w:val="28"/>
        </w:rPr>
        <w:t>равматизированные с ПТСР и без ПТСР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.</w:t>
      </w:r>
      <w:r w:rsidRPr="000A3B0A">
        <w:rPr>
          <w:color w:val="000000"/>
          <w:sz w:val="28"/>
        </w:rPr>
        <w:t xml:space="preserve"> В данном случае сравнивался адаптационный статус лиц, полностью адаптировавшихся к существованию с приобретенным травматическим опытом, и дезадаптированных жертв военного травматического стресса (как страдающих ПТСР, так и без этого диагноза).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Анализ литературных данных показал, что процесс посттравматической адаптации многомерен, затрагивает все сферы человеческого бытия (от социальной до биологической) и не сводится только к развитию ПТСР [41]. В целом, характеристика адаптационного статуса посттравматических популяций складывается из оценок, полученных по четырем основным векторным шкалам [24, 26, 28, 33, 37, 38]. </w:t>
      </w:r>
      <w:r w:rsidRPr="000A3B0A">
        <w:rPr>
          <w:i/>
          <w:iCs/>
          <w:color w:val="000000"/>
          <w:sz w:val="28"/>
        </w:rPr>
        <w:t>Первое</w:t>
      </w:r>
      <w:r w:rsidRPr="000A3B0A">
        <w:rPr>
          <w:color w:val="000000"/>
          <w:sz w:val="28"/>
        </w:rPr>
        <w:t xml:space="preserve"> направление анализа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оценка распространенности среди данной популяции диагноза ПТСР и другой психопатологии, а также общего состояния здоровья (шкала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з</w:t>
      </w:r>
      <w:r w:rsidRPr="000A3B0A">
        <w:rPr>
          <w:color w:val="000000"/>
          <w:sz w:val="28"/>
        </w:rPr>
        <w:t xml:space="preserve">доровье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болезнь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>)</w:t>
      </w:r>
      <w:r w:rsidRPr="000A3B0A">
        <w:rPr>
          <w:color w:val="000000"/>
          <w:sz w:val="28"/>
        </w:rPr>
        <w:t xml:space="preserve">. </w:t>
      </w:r>
      <w:r w:rsidRPr="000A3B0A">
        <w:rPr>
          <w:i/>
          <w:iCs/>
          <w:color w:val="000000"/>
          <w:sz w:val="28"/>
        </w:rPr>
        <w:t xml:space="preserve">Второе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оценка по шкале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у</w:t>
      </w:r>
      <w:r w:rsidRPr="000A3B0A">
        <w:rPr>
          <w:color w:val="000000"/>
          <w:sz w:val="28"/>
        </w:rPr>
        <w:t xml:space="preserve">спешность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не успешность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профессионального функционирования или функционирования в сфере образования. </w:t>
      </w:r>
      <w:r w:rsidRPr="000A3B0A">
        <w:rPr>
          <w:i/>
          <w:iCs/>
          <w:color w:val="000000"/>
          <w:sz w:val="28"/>
        </w:rPr>
        <w:t xml:space="preserve">Третье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оценка успешности функционирования в сфере социальных контактов (в том числе семейных отношений) и выраженность в данной популяции асоциальных проявлений. </w:t>
      </w:r>
      <w:r w:rsidRPr="000A3B0A">
        <w:rPr>
          <w:i/>
          <w:iCs/>
          <w:color w:val="000000"/>
          <w:sz w:val="28"/>
        </w:rPr>
        <w:t>Четвертое</w:t>
      </w:r>
      <w:r w:rsidRPr="000A3B0A">
        <w:rPr>
          <w:color w:val="000000"/>
          <w:sz w:val="28"/>
        </w:rPr>
        <w:t xml:space="preserve"> (не последнее по значимости)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оценка выраженности после травмы негативных или позитивных личностных изменений, поскольку посттравматическая стрессовая адаптация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это прежде всего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и</w:t>
      </w:r>
      <w:r w:rsidRPr="000A3B0A">
        <w:rPr>
          <w:color w:val="000000"/>
          <w:sz w:val="28"/>
        </w:rPr>
        <w:t>нтрапсих</w:t>
      </w:r>
      <w:r w:rsidR="00446B13">
        <w:rPr>
          <w:color w:val="000000"/>
          <w:sz w:val="28"/>
        </w:rPr>
        <w:t>иче</w:t>
      </w:r>
      <w:r w:rsidRPr="000A3B0A">
        <w:rPr>
          <w:color w:val="000000"/>
          <w:sz w:val="28"/>
        </w:rPr>
        <w:t>ский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процесс [18].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Проанализировав по данной схеме особенности посттравматического адаптационного статуса адаптированных и дезадаптиреванных ветеранов войны в Афганистане, мы можем сделать вывод о том, что основные закономерности их посттравматической адаптации в целом совпадают с данными других исследований.</w:t>
      </w:r>
    </w:p>
    <w:p w:rsidR="00CD494A" w:rsidRPr="000A3B0A" w:rsidRDefault="00CD494A" w:rsidP="007504CB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</w:rPr>
        <w:t xml:space="preserve">Распространенность диагноза ПТСР и другой психопатологии. Общее состояние здоровья. </w:t>
      </w:r>
      <w:r w:rsidRPr="000A3B0A">
        <w:rPr>
          <w:b/>
          <w:bCs/>
          <w:i/>
          <w:iCs/>
          <w:color w:val="000000"/>
          <w:sz w:val="28"/>
        </w:rPr>
        <w:t>В</w:t>
      </w:r>
      <w:r w:rsidR="007504CB">
        <w:rPr>
          <w:color w:val="000000"/>
          <w:sz w:val="28"/>
        </w:rPr>
        <w:t xml:space="preserve"> </w:t>
      </w:r>
      <w:r w:rsidRPr="000A3B0A">
        <w:rPr>
          <w:i/>
          <w:iCs/>
          <w:color w:val="000000"/>
          <w:sz w:val="28"/>
        </w:rPr>
        <w:t>группе дезадаптированных афганских ветеранов с низким баллом по шкале функционирования частота встречаемости ПТСР или его отдельных симптомов была более высокой, чем в группе с высоким баллом по шкале Р8.</w:t>
      </w:r>
      <w:r w:rsidRPr="000A3B0A">
        <w:rPr>
          <w:color w:val="000000"/>
          <w:sz w:val="28"/>
        </w:rPr>
        <w:t xml:space="preserve"> Отсутствие случаев полного ПТСР в группе хорошо адаптированных и более чем шестнадцатикратное превышение количества случаев ПТСР и частичного ПТСР в группе </w:t>
      </w:r>
      <w:r w:rsidRPr="000A3B0A">
        <w:rPr>
          <w:i/>
          <w:iCs/>
          <w:color w:val="000000"/>
          <w:sz w:val="28"/>
        </w:rPr>
        <w:t>О</w:t>
      </w:r>
      <w:r w:rsidRPr="000A3B0A">
        <w:rPr>
          <w:color w:val="000000"/>
          <w:sz w:val="28"/>
        </w:rPr>
        <w:t xml:space="preserve"> позволяют сделать вывод о том, что </w:t>
      </w:r>
      <w:r w:rsidRPr="000A3B0A">
        <w:rPr>
          <w:i/>
          <w:iCs/>
          <w:color w:val="000000"/>
          <w:sz w:val="28"/>
        </w:rPr>
        <w:t>негативное влияние симптоматики ПТСР является основным фактором посттравматической дезадаптации у ветеранов Афганистана.</w:t>
      </w:r>
      <w:r w:rsidRPr="000A3B0A">
        <w:rPr>
          <w:color w:val="000000"/>
          <w:sz w:val="28"/>
        </w:rPr>
        <w:t xml:space="preserve"> Такой вывод полностью согласуется с данными по вьетнамским ветеранам, полученными в ходе общенационального исследования МУУКЗ [37]. Тогда впервые была доказана строгая зависимость между ПТСР и послевоенной дезадаптацией ветеранов: наличие симптоматики ПТСР увеличивает вероятность возникновения других проблем в процессе посттравматической адаптации.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Однако в нашем исследовании нашел подтверждение и тот факт, что </w:t>
      </w:r>
      <w:r w:rsidRPr="000A3B0A">
        <w:rPr>
          <w:i/>
          <w:iCs/>
          <w:color w:val="000000"/>
          <w:sz w:val="28"/>
        </w:rPr>
        <w:t>проблемы, связанные с посттравматической адаптацией, не исчерпываются развитием в посттравматическом периоде полного или частичного ПТСР.</w:t>
      </w:r>
      <w:r w:rsidRPr="000A3B0A">
        <w:rPr>
          <w:color w:val="000000"/>
          <w:sz w:val="28"/>
        </w:rPr>
        <w:t xml:space="preserve"> Среди обследованных нами дезадаптированных ветеранов 2</w:t>
      </w:r>
      <w:r w:rsidR="000A3B0A" w:rsidRPr="000A3B0A">
        <w:rPr>
          <w:color w:val="000000"/>
          <w:sz w:val="28"/>
        </w:rPr>
        <w:t>0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никогда не имели полного расстройства, а интенсивность и частота проявления отдельных симптомов ПТСР у них были относительно невысокими (в среднем по 15 баллов по шкале САР5). Вместе с тем в этой группе значительно чаще, чем у адаптированных, встречались другие аффективные и тревожные расстройства, а также случаи алкоголизма и наркомании.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Повышенный уровень выраженности среди дезадаптированных афганских ветеранов психопатологии, отличной от ПТСР, в нашем исследовании подтверждается результатами психометрической диагностики. По всем изучавшимся показателям (депрессивности, тревожности, па-раноидальности, психотизма, соматизации </w:t>
      </w:r>
      <w:r w:rsidR="000A3B0A">
        <w:rPr>
          <w:color w:val="000000"/>
          <w:sz w:val="28"/>
        </w:rPr>
        <w:t>и т.д.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 xml:space="preserve">– </w:t>
      </w:r>
      <w:r w:rsidR="000A3B0A" w:rsidRPr="000A3B0A">
        <w:rPr>
          <w:color w:val="000000"/>
          <w:sz w:val="28"/>
        </w:rPr>
        <w:t>с</w:t>
      </w:r>
      <w:r w:rsidRPr="000A3B0A">
        <w:rPr>
          <w:color w:val="000000"/>
          <w:sz w:val="28"/>
        </w:rPr>
        <w:t>м. табл. 3) были получены статистически значимые различия между группами с высоким и низким интегральными показателями уровня функционирования. При этом в группе дезадаптированных ветеранов отмечался и очень высокий уровень личностной тревожности.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Такая картина полностью соответствует данным предыдущих исследований, показавших, что лонгитюдные последствия воздействия травмы включают развитие не только симптоматики ПТСР, но и других расстройств, которые встречаются даже чаще, чем ПТСР [36, 38, 40, 41, 44]. Так, изучение рандомизированной популяции австралийских ветеранов Тихоокеанского театра военных действий во время второй мировой войны показало, что 7</w:t>
      </w:r>
      <w:r w:rsidR="000A3B0A" w:rsidRPr="000A3B0A">
        <w:rPr>
          <w:color w:val="000000"/>
          <w:sz w:val="28"/>
        </w:rPr>
        <w:t>1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т</w:t>
      </w:r>
      <w:r w:rsidRPr="000A3B0A">
        <w:rPr>
          <w:color w:val="000000"/>
          <w:sz w:val="28"/>
        </w:rPr>
        <w:t>ихоокеанских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ветеранов страдал депрессиями, генерализованной тревожностью и алкоголизмом [52]. У тех, кто воевал в других регионах, этот процент был значительно ниже -4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, однако выше, чем средняя частота популяционной встречаемости ПТСР (15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>20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). В исследовании на генерализованной выборке (3000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 xml:space="preserve">чел. </w:t>
      </w:r>
      <w:r w:rsidRPr="000A3B0A">
        <w:rPr>
          <w:color w:val="000000"/>
          <w:sz w:val="28"/>
        </w:rPr>
        <w:t>Калифорния) Бурнам с соавт. [22] обнаружили, что у жертв сексуального насилия вдвое чаще, чем у обследуемых без травматического опыта, диагностировались депрессия, фобии и алкогольная или наркотическая зависимость (злоупотребление).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Сравнительное изучение генерализованных выборок вьетн</w:t>
      </w:r>
      <w:r w:rsidR="00446B13">
        <w:rPr>
          <w:color w:val="000000"/>
          <w:sz w:val="28"/>
        </w:rPr>
        <w:t>амских ветеранов и жертв стихий</w:t>
      </w:r>
      <w:r w:rsidRPr="000A3B0A">
        <w:rPr>
          <w:color w:val="000000"/>
          <w:sz w:val="28"/>
        </w:rPr>
        <w:t>ных бедствий [28] показало, что хотя наиболее распространенным диагнозом в обеих выборках было ПТСР (у 2</w:t>
      </w:r>
      <w:r w:rsidR="000A3B0A" w:rsidRPr="000A3B0A">
        <w:rPr>
          <w:color w:val="000000"/>
          <w:sz w:val="28"/>
        </w:rPr>
        <w:t>9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ветеранов и 2</w:t>
      </w:r>
      <w:r w:rsidR="000A3B0A" w:rsidRPr="000A3B0A">
        <w:rPr>
          <w:color w:val="000000"/>
          <w:sz w:val="28"/>
        </w:rPr>
        <w:t>5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жертв стихийных бедствий), однако только менее чем у </w:t>
      </w:r>
      <w:r w:rsidR="000A3B0A" w:rsidRPr="000A3B0A">
        <w:rPr>
          <w:color w:val="000000"/>
          <w:sz w:val="28"/>
        </w:rPr>
        <w:t>6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посттравматическое расстройство не сопровождалось другой психопатологией (депрессией, фобиями и генерализованной тревожностью).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Что касается общего состояния здоровья, то дезадаптированные ветераны в два раза чаще обращались к специалистам по поводу ухудшения здоровья, а жалобы на его потерю после Афганистана являлись основной актуальной личностной проблемой для большего числа обследо</w:t>
      </w:r>
      <w:r w:rsidR="00446B13">
        <w:rPr>
          <w:color w:val="000000"/>
          <w:sz w:val="28"/>
        </w:rPr>
        <w:t>ванных из группы</w:t>
      </w:r>
      <w:r w:rsidRPr="000A3B0A">
        <w:rPr>
          <w:color w:val="000000"/>
          <w:sz w:val="28"/>
        </w:rPr>
        <w:t xml:space="preserve">, чем в группе </w:t>
      </w:r>
      <w:r w:rsidR="000A3B0A" w:rsidRPr="000A3B0A">
        <w:rPr>
          <w:color w:val="000000"/>
          <w:sz w:val="28"/>
        </w:rPr>
        <w:t>А.</w:t>
      </w:r>
      <w:r w:rsidR="000A3B0A">
        <w:rPr>
          <w:color w:val="000000"/>
          <w:sz w:val="28"/>
        </w:rPr>
        <w:t> </w:t>
      </w:r>
      <w:r w:rsidR="000A3B0A" w:rsidRPr="000A3B0A">
        <w:rPr>
          <w:color w:val="000000"/>
          <w:sz w:val="28"/>
        </w:rPr>
        <w:t>Именно</w:t>
      </w:r>
      <w:r w:rsidRPr="000A3B0A">
        <w:rPr>
          <w:color w:val="000000"/>
          <w:sz w:val="28"/>
        </w:rPr>
        <w:t xml:space="preserve"> потеря здоровья воспринималась большинством из них как одно из самых негативных последствий пребывания в зоне боевых действий, хотя никто из наших обследованных не получил на войне серьезных ранений. В целом, </w:t>
      </w:r>
      <w:r w:rsidRPr="000A3B0A">
        <w:rPr>
          <w:i/>
          <w:iCs/>
          <w:color w:val="000000"/>
          <w:sz w:val="28"/>
        </w:rPr>
        <w:t xml:space="preserve">посттравматический адаптационный статус у дезадаптированных ветеранов по шкале </w:t>
      </w:r>
      <w:r w:rsidR="000A3B0A">
        <w:rPr>
          <w:i/>
          <w:iCs/>
          <w:color w:val="000000"/>
          <w:sz w:val="28"/>
        </w:rPr>
        <w:t>«</w:t>
      </w:r>
      <w:r w:rsidR="000A3B0A" w:rsidRPr="000A3B0A">
        <w:rPr>
          <w:i/>
          <w:iCs/>
          <w:color w:val="000000"/>
          <w:sz w:val="28"/>
        </w:rPr>
        <w:t>з</w:t>
      </w:r>
      <w:r w:rsidRPr="000A3B0A">
        <w:rPr>
          <w:i/>
          <w:iCs/>
          <w:color w:val="000000"/>
          <w:sz w:val="28"/>
        </w:rPr>
        <w:t xml:space="preserve">доровье </w:t>
      </w:r>
      <w:r w:rsidR="000A3B0A">
        <w:rPr>
          <w:i/>
          <w:iCs/>
          <w:color w:val="000000"/>
          <w:sz w:val="28"/>
        </w:rPr>
        <w:t>–</w:t>
      </w:r>
      <w:r w:rsidR="000A3B0A" w:rsidRPr="000A3B0A">
        <w:rPr>
          <w:i/>
          <w:iCs/>
          <w:color w:val="000000"/>
          <w:sz w:val="28"/>
        </w:rPr>
        <w:t xml:space="preserve"> </w:t>
      </w:r>
      <w:r w:rsidRPr="000A3B0A">
        <w:rPr>
          <w:i/>
          <w:iCs/>
          <w:color w:val="000000"/>
          <w:sz w:val="28"/>
        </w:rPr>
        <w:t>болезнь</w:t>
      </w:r>
      <w:r w:rsidR="000A3B0A">
        <w:rPr>
          <w:i/>
          <w:iCs/>
          <w:color w:val="000000"/>
          <w:sz w:val="28"/>
        </w:rPr>
        <w:t>»</w:t>
      </w:r>
      <w:r w:rsidR="000A3B0A" w:rsidRPr="000A3B0A">
        <w:rPr>
          <w:i/>
          <w:iCs/>
          <w:color w:val="000000"/>
          <w:sz w:val="28"/>
        </w:rPr>
        <w:t xml:space="preserve"> </w:t>
      </w:r>
      <w:r w:rsidRPr="000A3B0A">
        <w:rPr>
          <w:i/>
          <w:iCs/>
          <w:color w:val="000000"/>
          <w:sz w:val="28"/>
        </w:rPr>
        <w:t>имеет гораздо более низкую оценку, чем у хорошо адаптированных.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</w:rPr>
        <w:t>Успешность профессионального функционирования.</w:t>
      </w:r>
      <w:r w:rsidRPr="000A3B0A">
        <w:rPr>
          <w:color w:val="000000"/>
          <w:sz w:val="28"/>
        </w:rPr>
        <w:t xml:space="preserve"> </w:t>
      </w:r>
      <w:r w:rsidRPr="000A3B0A">
        <w:rPr>
          <w:i/>
          <w:iCs/>
          <w:color w:val="000000"/>
          <w:sz w:val="28"/>
        </w:rPr>
        <w:t>Именно неблагополучие в профессиональной сфере</w:t>
      </w:r>
      <w:r w:rsidRPr="000A3B0A">
        <w:rPr>
          <w:color w:val="000000"/>
          <w:sz w:val="28"/>
        </w:rPr>
        <w:t xml:space="preserve"> (2</w:t>
      </w:r>
      <w:r w:rsidR="000A3B0A" w:rsidRPr="000A3B0A">
        <w:rPr>
          <w:color w:val="000000"/>
          <w:sz w:val="28"/>
        </w:rPr>
        <w:t>8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безработных в группе ^ и их отсутствие в группе </w:t>
      </w:r>
      <w:r w:rsidRPr="000A3B0A">
        <w:rPr>
          <w:i/>
          <w:iCs/>
          <w:color w:val="000000"/>
          <w:sz w:val="28"/>
        </w:rPr>
        <w:t>А) в нашем исследовании оказалось наиболее значимым показателем,</w:t>
      </w:r>
      <w:r w:rsidRPr="000A3B0A">
        <w:rPr>
          <w:color w:val="000000"/>
          <w:sz w:val="28"/>
        </w:rPr>
        <w:t xml:space="preserve"> характеризовавшим различия между группами адаптированных и дезадаптированных ветеранов по их социальному статусу, что опять-таки полностью согласуется с ранее опубликованными данными.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>Так, вьетнамские ветераны после возвращения оказались в менее благоприятном положении в различных областях образования и социальных отношений, чем те, кто не воевал [38]. При этом 3</w:t>
      </w:r>
      <w:r w:rsidR="000A3B0A" w:rsidRPr="000A3B0A">
        <w:rPr>
          <w:color w:val="000000"/>
          <w:sz w:val="28"/>
        </w:rPr>
        <w:t>1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ветеранов с диагнозом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П</w:t>
      </w:r>
      <w:r w:rsidRPr="000A3B0A">
        <w:rPr>
          <w:color w:val="000000"/>
          <w:sz w:val="28"/>
        </w:rPr>
        <w:t>ТСР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дополнительно имел и диагноз </w:t>
      </w:r>
      <w:r w:rsidR="000A3B0A">
        <w:rPr>
          <w:color w:val="000000"/>
          <w:sz w:val="28"/>
        </w:rPr>
        <w:t>«</w:t>
      </w:r>
      <w:r w:rsidR="000A3B0A" w:rsidRPr="000A3B0A">
        <w:rPr>
          <w:color w:val="000000"/>
          <w:sz w:val="28"/>
        </w:rPr>
        <w:t>А</w:t>
      </w:r>
      <w:r w:rsidRPr="000A3B0A">
        <w:rPr>
          <w:color w:val="000000"/>
          <w:sz w:val="28"/>
        </w:rPr>
        <w:t>нтисоциальное личностное расстройство</w:t>
      </w:r>
      <w:r w:rsidR="000A3B0A">
        <w:rPr>
          <w:color w:val="000000"/>
          <w:sz w:val="28"/>
        </w:rPr>
        <w:t>»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по критериям В8М-Ш-К. Бывшим узникам концлагерей периода второй мировой войны также была свойственна более низкая стабильность профессиональной жизни. Они чаще меняли место работы, жительства и род занятий, чем те, кто не имел травматического опыта [25]. Среди бывших узников 2</w:t>
      </w:r>
      <w:r w:rsidR="000A3B0A" w:rsidRPr="000A3B0A">
        <w:rPr>
          <w:color w:val="000000"/>
          <w:sz w:val="28"/>
        </w:rPr>
        <w:t>5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(в норме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4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>) являлись малоквалифицированными и низкооплачиваемыми работниками. Исследование [55], выполненное на популяции переживших промышленные катастрофы, показало,</w:t>
      </w:r>
      <w:r w:rsidR="00446B13">
        <w:rPr>
          <w:color w:val="000000"/>
          <w:sz w:val="28"/>
        </w:rPr>
        <w:t xml:space="preserve"> что и в этой группе чаще встре</w:t>
      </w:r>
      <w:r w:rsidR="000A3B0A" w:rsidRPr="000A3B0A">
        <w:rPr>
          <w:color w:val="000000"/>
          <w:sz w:val="28"/>
        </w:rPr>
        <w:t>чались.</w:t>
      </w:r>
      <w:r w:rsidR="000A3B0A">
        <w:rPr>
          <w:color w:val="000000"/>
          <w:sz w:val="28"/>
        </w:rPr>
        <w:t xml:space="preserve"> </w:t>
      </w:r>
      <w:r w:rsidR="000A3B0A" w:rsidRPr="000A3B0A">
        <w:rPr>
          <w:color w:val="000000"/>
          <w:sz w:val="28"/>
        </w:rPr>
        <w:t>с</w:t>
      </w:r>
      <w:r w:rsidRPr="000A3B0A">
        <w:rPr>
          <w:color w:val="000000"/>
          <w:sz w:val="28"/>
        </w:rPr>
        <w:t>ерьезные проблемы с работой и профессиональным функционированием, чем в норме, а также чаще отмечались нарушения межличностного взаимодействия в разных сферах.</w:t>
      </w:r>
    </w:p>
    <w:p w:rsidR="00CD494A" w:rsidRPr="000A3B0A" w:rsidRDefault="00CD494A" w:rsidP="007504CB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b/>
          <w:bCs/>
          <w:color w:val="000000"/>
          <w:sz w:val="28"/>
        </w:rPr>
        <w:t>Успешность функционирования в сфере социальных контактов.</w:t>
      </w:r>
      <w:r w:rsidRPr="000A3B0A">
        <w:rPr>
          <w:color w:val="000000"/>
          <w:sz w:val="28"/>
        </w:rPr>
        <w:t xml:space="preserve"> Снижение уровня социальной адаптированности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наиболее очевидное для окружающих последствие психической травмы. Среди вьетнамских ветеранов значительно чаще,</w:t>
      </w:r>
      <w:r w:rsidR="007504CB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чем у других социальных групп населения, наблюдаются различные формы дезадаптивного поведения, такие, как алкоголизм, наркомания, склонность к совершению асоциальных поступков и актов насилия. Также часты случаи проявления аутоагрессивного поведения, включая суицидальные действия {29, 47]. 7</w:t>
      </w:r>
      <w:r w:rsidR="000A3B0A" w:rsidRPr="000A3B0A">
        <w:rPr>
          <w:color w:val="000000"/>
          <w:sz w:val="28"/>
        </w:rPr>
        <w:t>3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ветеранов Вьетнама, страдающих ПТСР, имеют проблемы с алкоголем и наркотиками на уровне злоупотребления [38]. Жертвы травматического стресса в большей степени, чем другие, нуждаются в тесных контактах с окружающими, но при этом они чаще остальных сталкиваются с проблемами в сфере межличностного взаимодействия и оказываются неспособными поддерживать близкие отношения. Среди них отмечается наибольший процент разводов, они чаще попадают в конфликтные ситуации и с большими трудностями справляются с ними. Очень часто из-за нарушений в коммуникационной сфере пережившие травматический стресс избегают обращаться за помощью [9, 28, 37, 39,40].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Последствия психической травмы в своей наиболее злокачественной форме (хронический ПТСР с интенсивной симптоматикой) прямо связаны с тяжелыми проблемами, которые присущи наиболее неблагополучным социальным группам. Так, лонгитюдное сравнение двух клинических выборок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больных с ПТСР и другими тревожными расстройствами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 xml:space="preserve">показало, что в группе с ПТСР гораздо выше процент лиц с отклонениями в социальном функционировании и очень низким качеством жизни [54]. Установлено [43], что ПТСР было одним из наиболее распространенных психиатрических расстройств среди бездомных, развившихся у них до </w:t>
      </w:r>
      <w:r w:rsidRPr="000A3B0A">
        <w:rPr>
          <w:i/>
          <w:iCs/>
          <w:color w:val="000000"/>
          <w:sz w:val="28"/>
        </w:rPr>
        <w:t>того,</w:t>
      </w:r>
      <w:r w:rsidRPr="000A3B0A">
        <w:rPr>
          <w:color w:val="000000"/>
          <w:sz w:val="28"/>
        </w:rPr>
        <w:t xml:space="preserve"> как они стали бездомными. Травматический опыт насилия и ПТСР имелись и у подавляющего большинства австралийских женщин-заключенных до того, как они попали в тюрьму,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эти факторы значимо повлияли на их криминализацию [41]. 5</w:t>
      </w:r>
      <w:r w:rsidR="000A3B0A" w:rsidRPr="000A3B0A">
        <w:rPr>
          <w:color w:val="000000"/>
          <w:sz w:val="28"/>
        </w:rPr>
        <w:t>9</w:t>
      </w:r>
      <w:r w:rsidR="000A3B0A">
        <w:rPr>
          <w:color w:val="000000"/>
          <w:sz w:val="28"/>
        </w:rPr>
        <w:t>%</w:t>
      </w:r>
      <w:r w:rsidRPr="000A3B0A">
        <w:rPr>
          <w:color w:val="000000"/>
          <w:sz w:val="28"/>
        </w:rPr>
        <w:t xml:space="preserve"> случаев взаимосвязи между предшествующим ПТСР и наркотической зависимостью выявлено у пациентов наркологической клиники в исследовании [27].</w:t>
      </w:r>
    </w:p>
    <w:p w:rsidR="00CD494A" w:rsidRPr="000A3B0A" w:rsidRDefault="00CD494A" w:rsidP="000A3B0A">
      <w:pPr>
        <w:widowControl/>
        <w:spacing w:before="0" w:line="360" w:lineRule="auto"/>
        <w:ind w:firstLine="709"/>
        <w:rPr>
          <w:color w:val="000000"/>
          <w:sz w:val="28"/>
        </w:rPr>
      </w:pPr>
      <w:r w:rsidRPr="000A3B0A">
        <w:rPr>
          <w:color w:val="000000"/>
          <w:sz w:val="28"/>
        </w:rPr>
        <w:t xml:space="preserve">Нами получены аналогичные результаты при сравнении групп адаптированных и дезадаптированных после психической травмы участников боевых действий. </w:t>
      </w:r>
      <w:r w:rsidRPr="000A3B0A">
        <w:rPr>
          <w:i/>
          <w:iCs/>
          <w:color w:val="000000"/>
          <w:sz w:val="28"/>
        </w:rPr>
        <w:t>В целом уровень функционирования в сфере социальных контактов у дезадаптированных афганских ветеранов оказался ниже.</w:t>
      </w:r>
      <w:r w:rsidRPr="000A3B0A">
        <w:rPr>
          <w:color w:val="000000"/>
          <w:sz w:val="28"/>
        </w:rPr>
        <w:t xml:space="preserve"> Среди них наблюдался более высокий уровень алкоголизации, случаи наркотической зависимости, больше разводов и меньшее количеств</w:t>
      </w:r>
      <w:r w:rsidR="007504CB">
        <w:rPr>
          <w:color w:val="000000"/>
          <w:sz w:val="28"/>
        </w:rPr>
        <w:t>о вступивших в брак, а также чащ</w:t>
      </w:r>
      <w:r w:rsidRPr="000A3B0A">
        <w:rPr>
          <w:color w:val="000000"/>
          <w:sz w:val="28"/>
        </w:rPr>
        <w:t xml:space="preserve">е встречались семьи, в которых не было детей, и реже </w:t>
      </w:r>
      <w:r w:rsidR="000A3B0A">
        <w:rPr>
          <w:color w:val="000000"/>
          <w:sz w:val="28"/>
        </w:rPr>
        <w:t>–</w:t>
      </w:r>
      <w:r w:rsidR="000A3B0A" w:rsidRPr="000A3B0A">
        <w:rPr>
          <w:color w:val="000000"/>
          <w:sz w:val="28"/>
        </w:rPr>
        <w:t xml:space="preserve"> </w:t>
      </w:r>
      <w:r w:rsidRPr="000A3B0A">
        <w:rPr>
          <w:color w:val="000000"/>
          <w:sz w:val="28"/>
        </w:rPr>
        <w:t>семьи с двумя детьми.</w:t>
      </w:r>
      <w:bookmarkStart w:id="0" w:name="_GoBack"/>
      <w:bookmarkEnd w:id="0"/>
    </w:p>
    <w:sectPr w:rsidR="00CD494A" w:rsidRPr="000A3B0A" w:rsidSect="000A3B0A">
      <w:pgSz w:w="11900" w:h="16838"/>
      <w:pgMar w:top="1134" w:right="850" w:bottom="1134" w:left="1701" w:header="720" w:footer="720" w:gutter="0"/>
      <w:cols w:space="6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B0A"/>
    <w:rsid w:val="000049AA"/>
    <w:rsid w:val="000A3B0A"/>
    <w:rsid w:val="00446B13"/>
    <w:rsid w:val="007504CB"/>
    <w:rsid w:val="009D1C1D"/>
    <w:rsid w:val="00CD494A"/>
    <w:rsid w:val="00CD5BC5"/>
    <w:rsid w:val="00E30FD9"/>
    <w:rsid w:val="00E7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26E28E-305E-49EE-9F94-11DA1095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60"/>
      <w:ind w:firstLine="28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table" w:styleId="1">
    <w:name w:val="Table Grid 1"/>
    <w:basedOn w:val="a1"/>
    <w:uiPriority w:val="99"/>
    <w:rsid w:val="000A3B0A"/>
    <w:pPr>
      <w:widowControl w:val="0"/>
      <w:autoSpaceDE w:val="0"/>
      <w:autoSpaceDN w:val="0"/>
      <w:adjustRightInd w:val="0"/>
      <w:spacing w:before="60"/>
      <w:ind w:firstLine="28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4225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ЖУРНАЛ, 1999, том 20, № 5, с</vt:lpstr>
    </vt:vector>
  </TitlesOfParts>
  <Company>Домашний</Company>
  <LinksUpToDate>false</LinksUpToDate>
  <CharactersWithSpaces>28258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ЖУРНАЛ, 1999, том 20, № 5, с</dc:title>
  <dc:subject/>
  <dc:creator>Хрюшка</dc:creator>
  <cp:keywords/>
  <dc:description/>
  <cp:lastModifiedBy>admin</cp:lastModifiedBy>
  <cp:revision>2</cp:revision>
  <dcterms:created xsi:type="dcterms:W3CDTF">2014-03-05T03:10:00Z</dcterms:created>
  <dcterms:modified xsi:type="dcterms:W3CDTF">2014-03-05T03:10:00Z</dcterms:modified>
</cp:coreProperties>
</file>