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72DC" w:rsidRPr="004F70E6" w:rsidRDefault="000E72DC" w:rsidP="000E72DC">
      <w:pPr>
        <w:spacing w:before="120"/>
        <w:jc w:val="center"/>
        <w:rPr>
          <w:b/>
          <w:bCs/>
          <w:sz w:val="32"/>
          <w:szCs w:val="32"/>
        </w:rPr>
      </w:pPr>
      <w:r w:rsidRPr="004F70E6">
        <w:rPr>
          <w:b/>
          <w:bCs/>
          <w:sz w:val="32"/>
          <w:szCs w:val="32"/>
        </w:rPr>
        <w:t>Простые ODBC классы без использования MFC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 xml:space="preserve">Мне пришлось написать довольно много приложений связанных с базами данных. Большинство из них было небольшими и использовали MFC класс CRecordset. Зависимость от MFC меня не всегда устраивала и тогда я засел за создание собственного класса. Таким образом появился набор, состоящий из нескольких классов, обеспечивающий необходимые возможности для работы с ODBC драйвером. 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 xml:space="preserve">На самом деле эти классы не претендуют на что-то "совершенное" и "мощное", однако они могут очень даже пригодиться для тех кто захочет работать с драйвером ODBC напрямую через API функции. 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 xml:space="preserve">В файлах ODBC.h и ODBC.cpp содержится три класса CODBCCnx, CODBCQuery и CODBCFatQuery. Основным из них является CODBCCnx, который коннектится к DBMS, а так же осуществляет все необходимые действия по обработке запросов. CODBCQuery и CODBCFatQuery являются зарезервированными, и я планирую с их помощью расширить возможности основного класса. </w:t>
      </w:r>
    </w:p>
    <w:p w:rsidR="000E72DC" w:rsidRPr="004F70E6" w:rsidRDefault="000E72DC" w:rsidP="000E72DC">
      <w:pPr>
        <w:spacing w:before="120"/>
        <w:jc w:val="center"/>
        <w:rPr>
          <w:b/>
          <w:bCs/>
          <w:sz w:val="28"/>
          <w:szCs w:val="28"/>
        </w:rPr>
      </w:pPr>
      <w:r w:rsidRPr="004F70E6">
        <w:rPr>
          <w:b/>
          <w:bCs/>
          <w:sz w:val="28"/>
          <w:szCs w:val="28"/>
        </w:rPr>
        <w:t xml:space="preserve">Класс CODBCCnx 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 xml:space="preserve">CODBCCnx содержит три функции Connect(), Disconnect() и IsOk(). Функция Connect() позволяет связаться с драйвером DSN или используя сетевое имя компьютера. 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//связываемся с DBMS через DSN, "foodsn"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CODBCCnx dsn();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dsn.Connect("foodsn","username","password");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//</w:t>
      </w:r>
      <w:r w:rsidRPr="006B16BE">
        <w:rPr>
          <w:sz w:val="24"/>
          <w:szCs w:val="24"/>
        </w:rPr>
        <w:t>Замечание</w:t>
      </w:r>
      <w:r w:rsidRPr="006B16BE">
        <w:rPr>
          <w:sz w:val="24"/>
          <w:szCs w:val="24"/>
          <w:lang w:val="en-US"/>
        </w:rPr>
        <w:t xml:space="preserve">: CODBCCnx dsn("foodsn",username","password"); </w:t>
      </w:r>
      <w:r w:rsidRPr="006B16BE">
        <w:rPr>
          <w:sz w:val="24"/>
          <w:szCs w:val="24"/>
        </w:rPr>
        <w:t>идентично</w:t>
      </w:r>
      <w:r w:rsidRPr="006B16BE">
        <w:rPr>
          <w:sz w:val="24"/>
          <w:szCs w:val="24"/>
          <w:lang w:val="en-US"/>
        </w:rPr>
        <w:t xml:space="preserve"> </w:t>
      </w:r>
      <w:r w:rsidRPr="006B16BE">
        <w:rPr>
          <w:sz w:val="24"/>
          <w:szCs w:val="24"/>
        </w:rPr>
        <w:t>предыдущей</w:t>
      </w:r>
      <w:r w:rsidRPr="006B16BE">
        <w:rPr>
          <w:sz w:val="24"/>
          <w:szCs w:val="24"/>
          <w:lang w:val="en-US"/>
        </w:rPr>
        <w:t xml:space="preserve"> </w:t>
      </w:r>
      <w:r w:rsidRPr="006B16BE">
        <w:rPr>
          <w:sz w:val="24"/>
          <w:szCs w:val="24"/>
        </w:rPr>
        <w:t>строке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//проверяем успешность соединения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if(!dsn.IsOk()){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//успешное соединение с базой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}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else{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//ошибка при соединении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}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//другой способ осуществления связи с базой данны, используя сетевое имя компьютера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CODBCCnx name("SQL Server","CompName","username","password");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//опять проверяем успешность соединения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if(!name.IsOk()){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//успешное соединение с базой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}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else{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//ошибка при соединении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}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 xml:space="preserve">Итак, мы соединились с базой данных, теперь давайте попробуем завершить сеанс связи. Для этого нам пригодится функция Disconnect(). В параметрах этой функции можно задавать различные параметры. Например, если транзакции находятся в активном состоянии, то с помощь этих параметров можно вернуть их в исходное состояние, либо подождать их завершения. Если вызвать функцию Disconnect, без параметров, то все транзакции вернутся в исходное состояние. 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//завершаем сеанс связи (dsn)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dsn.Disconnect();</w:t>
      </w:r>
      <w:r>
        <w:rPr>
          <w:sz w:val="24"/>
          <w:szCs w:val="24"/>
        </w:rPr>
        <w:t xml:space="preserve"> </w:t>
      </w:r>
      <w:r w:rsidRPr="006B16BE">
        <w:rPr>
          <w:sz w:val="24"/>
          <w:szCs w:val="24"/>
        </w:rPr>
        <w:t>//возвращаем незавершённые транзакции в предыдущее состояние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//Замечание: dsn.Disconnect(SQL_ROLLBACK) тоже самое, что и предыдущая строка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//завершаем сеанс связи с базой "name"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name.Disconnect(SQL_COMMIT); //завершаем все незавершённые транзакции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 xml:space="preserve">Класс CODBCQuery 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 xml:space="preserve">Итак, мы рассмотрели основные действия для общения с базой данных. Но есть ещё один момент. Не полохо было бы работать с объектом, созданным ранее, через указатели, то есть сделать его доступным из других классов. Для этого был создан класс CODBCQuery. CODBCQuery не может использоваться как самостоятельный объект, он постоянно привязан к основному классу: 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//Устанавливаем соединение, используя dsn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CODBCCnx *pDsn = new CODBCCnx("foodsn", "username", "password");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CODBCQuery qry1, qry2;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if(!pDsn-&gt;IsOk())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{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//успешный коннект!! теперь дадим в доступ данный сеанс связи :)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pDsn-&gt;Connect(qry1.h_qstmt);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pDsn-&gt;Connect(qry2.h_qstmt);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}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else{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//ошибка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}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//так же эту процедуру можно совешнить за один шаг.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CODBCQuery qry(new CODBCCnx("foodsn", "username", "password"), true);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//либо мы можем брать pDsn и передавать его в связку новых объектов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CODBCQuery qry2(pDsn), qry3(pDsn,false);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//либо можно заставить класс CODBCQuery самостоятельно коннектиться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CODBCQuery qry4("SQL Server", "CompName", "username", "password");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//</w:t>
      </w:r>
      <w:r w:rsidRPr="006B16BE">
        <w:rPr>
          <w:sz w:val="24"/>
          <w:szCs w:val="24"/>
        </w:rPr>
        <w:t>используя</w:t>
      </w:r>
      <w:r w:rsidRPr="006B16BE">
        <w:rPr>
          <w:sz w:val="24"/>
          <w:szCs w:val="24"/>
          <w:lang w:val="en-US"/>
        </w:rPr>
        <w:t xml:space="preserve"> DSN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  <w:lang w:val="en-US"/>
        </w:rPr>
      </w:pPr>
      <w:r w:rsidRPr="006B16BE">
        <w:rPr>
          <w:sz w:val="24"/>
          <w:szCs w:val="24"/>
          <w:lang w:val="en-US"/>
        </w:rPr>
        <w:t>CODBCQuery qry5(NULL, "foodsn", "username", "password");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Заключительная заметка: существует глобальная функция SQLSuccess(). Если передать в неё переменную SQLRETURN, то функция вернёт не нулевое значение, если в этой переменной указать значение SQL_SUCCESS или SQL_SUCCESS_WITH_INFO. Иногда возвращаемая информация бывает очень даже полезной.</w:t>
      </w:r>
    </w:p>
    <w:p w:rsidR="000E72DC" w:rsidRPr="006B16BE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 xml:space="preserve">В дополнение </w:t>
      </w:r>
    </w:p>
    <w:p w:rsidR="000E72DC" w:rsidRDefault="000E72DC" w:rsidP="000E72DC">
      <w:pPr>
        <w:spacing w:before="120"/>
        <w:ind w:firstLine="567"/>
        <w:jc w:val="both"/>
        <w:rPr>
          <w:sz w:val="24"/>
          <w:szCs w:val="24"/>
        </w:rPr>
      </w:pPr>
      <w:r w:rsidRPr="006B16BE">
        <w:rPr>
          <w:sz w:val="24"/>
          <w:szCs w:val="24"/>
        </w:rPr>
        <w:t>В архиве содержатся два файла strutil.h и strutil.cpp. Это очень простые функции имеющие тип char*. Меня раздражает постоянная необходимость по выделению памяти для strcpy, и т.д... Поэтому мне больше подходят эти две функции взамен стандартных. Их названия начинаются с jkl_str. Надеюсь, они Вам понравятся :).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E72DC"/>
    <w:rsid w:val="000E72DC"/>
    <w:rsid w:val="00217FAE"/>
    <w:rsid w:val="002D757E"/>
    <w:rsid w:val="0031418A"/>
    <w:rsid w:val="004F70E6"/>
    <w:rsid w:val="005A2562"/>
    <w:rsid w:val="006B16BE"/>
    <w:rsid w:val="008C2579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CF01C8BC-91D6-480B-8562-85A3DC5D4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72DC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0E72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620</Words>
  <Characters>3538</Characters>
  <Application>Microsoft Office Word</Application>
  <DocSecurity>0</DocSecurity>
  <Lines>29</Lines>
  <Paragraphs>8</Paragraphs>
  <ScaleCrop>false</ScaleCrop>
  <Company>Home</Company>
  <LinksUpToDate>false</LinksUpToDate>
  <CharactersWithSpaces>4150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Простые ODBC классы без использования MFC</dc:title>
  <dc:subject/>
  <dc:creator>Alena</dc:creator>
  <cp:keywords/>
  <dc:description/>
  <cp:lastModifiedBy>admin</cp:lastModifiedBy>
  <cp:revision>2</cp:revision>
  <dcterms:created xsi:type="dcterms:W3CDTF">2014-02-17T04:53:00Z</dcterms:created>
  <dcterms:modified xsi:type="dcterms:W3CDTF">2014-02-17T04:53:00Z</dcterms:modified>
</cp:coreProperties>
</file>