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DF" w:rsidRPr="00EE3804" w:rsidRDefault="009B4ADF" w:rsidP="009B4ADF">
      <w:pPr>
        <w:spacing w:before="120"/>
        <w:jc w:val="center"/>
        <w:rPr>
          <w:b/>
          <w:sz w:val="32"/>
        </w:rPr>
      </w:pPr>
      <w:r w:rsidRPr="00EE3804">
        <w:rPr>
          <w:b/>
          <w:sz w:val="32"/>
        </w:rPr>
        <w:t>Психологическая профилактика конфликтов в коллективе</w:t>
      </w:r>
    </w:p>
    <w:p w:rsidR="009B4ADF" w:rsidRPr="00EE3804" w:rsidRDefault="009B4ADF" w:rsidP="009B4ADF">
      <w:pPr>
        <w:spacing w:before="120"/>
        <w:jc w:val="center"/>
        <w:rPr>
          <w:sz w:val="28"/>
        </w:rPr>
      </w:pPr>
      <w:r w:rsidRPr="00EE3804">
        <w:rPr>
          <w:sz w:val="28"/>
        </w:rPr>
        <w:t xml:space="preserve">Владимир Георгиевич Зaзыкин, доктор психологических наук, профессор, действительный член Международной академии акмеологических наук, профессор Российской академии государственной службы при Президенте РФ. </w:t>
      </w:r>
    </w:p>
    <w:p w:rsidR="009B4ADF" w:rsidRDefault="009B4ADF" w:rsidP="009B4ADF">
      <w:pPr>
        <w:spacing w:before="120"/>
        <w:ind w:firstLine="567"/>
        <w:jc w:val="both"/>
      </w:pPr>
      <w:r w:rsidRPr="00462F9A">
        <w:t>Многие организационные конфликты легче предупредить</w:t>
      </w:r>
      <w:r>
        <w:t xml:space="preserve">, </w:t>
      </w:r>
      <w:r w:rsidRPr="00462F9A">
        <w:t>чем разрешить. Поскольку центральными фигурами конфликтов в организации являются конкретные личности</w:t>
      </w:r>
      <w:r>
        <w:t xml:space="preserve">, </w:t>
      </w:r>
      <w:r w:rsidRPr="00462F9A">
        <w:t>то такая профилактика должна быть личностно-ориентированной. Остановимся на некоторых особо значимых организационно-управленческих условиях</w:t>
      </w:r>
      <w:r>
        <w:t xml:space="preserve">, </w:t>
      </w:r>
      <w:r w:rsidRPr="00462F9A">
        <w:t>способствующих снижению конфликтности личности.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Известно</w:t>
      </w:r>
      <w:r>
        <w:t xml:space="preserve">, </w:t>
      </w:r>
      <w:r w:rsidRPr="00462F9A">
        <w:t>что многие организационные конфликты легче предупредить</w:t>
      </w:r>
      <w:r>
        <w:t xml:space="preserve">, </w:t>
      </w:r>
      <w:r w:rsidRPr="00462F9A">
        <w:t>чем разрешить</w:t>
      </w:r>
      <w:r>
        <w:t xml:space="preserve">, </w:t>
      </w:r>
      <w:r w:rsidRPr="00462F9A">
        <w:t>поэтому профилактика конфликтов должна занять видное место в деятельности любой организации. Поскольку центральными фигурами конфликтов в организации являются конкретные личности</w:t>
      </w:r>
      <w:r>
        <w:t xml:space="preserve">, </w:t>
      </w:r>
      <w:r w:rsidRPr="00462F9A">
        <w:t>то такая профилактика должна быть личностно-ориентированной.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Представленные в литературных источниках подходы</w:t>
      </w:r>
      <w:r>
        <w:t xml:space="preserve">, </w:t>
      </w:r>
      <w:r w:rsidRPr="00462F9A">
        <w:t>описывающие воздействия на оппонентов</w:t>
      </w:r>
      <w:r>
        <w:t xml:space="preserve">, </w:t>
      </w:r>
      <w:r w:rsidRPr="00462F9A">
        <w:t>отличаются обобщенностью</w:t>
      </w:r>
      <w:r>
        <w:t xml:space="preserve">, </w:t>
      </w:r>
      <w:r w:rsidRPr="00462F9A">
        <w:t>они недостаточно ориентированы на какую-либо психологическую модель или описание конфликтной личности. Следовательно</w:t>
      </w:r>
      <w:r>
        <w:t xml:space="preserve">, </w:t>
      </w:r>
      <w:r w:rsidRPr="00462F9A">
        <w:t>их практическую значимость трудно признать приемлемой.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Одной из основных стратегий предупреждения конфликтов в коллективах организаций мы считаем прежде всего снижение уровня конфликтности тех людей</w:t>
      </w:r>
      <w:r>
        <w:t xml:space="preserve">, </w:t>
      </w:r>
      <w:r w:rsidRPr="00462F9A">
        <w:t>которые склонны к их разжиганию. Работа по осуществлению данного подхода может идти по двум направлениям: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 xml:space="preserve">коррекция субъективных (внутренних) условий конфликтной личности в ходе индивидуальной работы; 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создание организационно-управленческих условий</w:t>
      </w:r>
      <w:r>
        <w:t xml:space="preserve">, </w:t>
      </w:r>
      <w:r w:rsidRPr="00462F9A">
        <w:t xml:space="preserve">способствующих снижению проявлений конфликтности. 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Остановимся на некоторых особо значимых организационно-управленческих условиях</w:t>
      </w:r>
      <w:r>
        <w:t xml:space="preserve">, </w:t>
      </w:r>
      <w:r w:rsidRPr="00462F9A">
        <w:t>способствующих снижению конфликтности личности.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1. Выверенная кадровая политика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В первую очередь следует назвать выверенную кадровую политику. Правильный подбор и расстановка кадров с учетом не только квалификационных «анкетных» показателей</w:t>
      </w:r>
      <w:r>
        <w:t xml:space="preserve">, </w:t>
      </w:r>
      <w:r w:rsidRPr="00462F9A">
        <w:t>но и психологических качеств персонала существенно уменьшают вероятность приема на работу конфликтных личностей и склонных вовлекаться в конфликты. Основой психологического сопровождения является психологическая диагностика персонала при приеме на работу и расстановке. В настоящее время психологическая диагностика осуществляется преимущественно с помощью тестирования.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С помощью психологической диагностики успешно и точно выявляются лица</w:t>
      </w:r>
      <w:r>
        <w:t xml:space="preserve">, </w:t>
      </w:r>
      <w:r w:rsidRPr="00462F9A">
        <w:t>предрасположенные к конфликтному поведению</w:t>
      </w:r>
      <w:r>
        <w:t xml:space="preserve">, </w:t>
      </w:r>
      <w:r w:rsidRPr="00462F9A">
        <w:t>их психологические внутренние условия</w:t>
      </w:r>
      <w:r>
        <w:t xml:space="preserve">, </w:t>
      </w:r>
      <w:r w:rsidRPr="00462F9A">
        <w:t>уровень конфликтности. Это позволит не только «отсеять» их при поступлении на работу</w:t>
      </w:r>
      <w:r>
        <w:t xml:space="preserve">, </w:t>
      </w:r>
      <w:r w:rsidRPr="00462F9A">
        <w:t>но в случае необходимости провести психологическую коррекцию</w:t>
      </w:r>
      <w:r>
        <w:t xml:space="preserve">, </w:t>
      </w:r>
      <w:r w:rsidRPr="00462F9A">
        <w:t>направленную на снижение их конфликтности. Психологическая диагностика поможет прогнозировать возможные формы поведения конфликтных личностей</w:t>
      </w:r>
      <w:r>
        <w:t xml:space="preserve">, </w:t>
      </w:r>
      <w:r w:rsidRPr="00462F9A">
        <w:t>определить способы эффективного взаимодействия и общения с ними.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2. Высокий авторитет руководителя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Важным фактором снижения конфликтности личности является высокий авторитет руководителя. В психологическом плане авторитетная личность всегда воспринимается как имеющая неоспоримые преимущества</w:t>
      </w:r>
      <w:r>
        <w:t xml:space="preserve">, </w:t>
      </w:r>
      <w:r w:rsidRPr="00462F9A">
        <w:t>что способствует формированию вертикально направленных отношений. Это обусловливает необходимость заботы об авторитете. Высокий авторитет руководителя</w:t>
      </w:r>
      <w:r>
        <w:t xml:space="preserve">, </w:t>
      </w:r>
      <w:r w:rsidRPr="00462F9A">
        <w:t>сформированный на основе его личностно-профессиональных и нравственных качеств</w:t>
      </w:r>
      <w:r>
        <w:t xml:space="preserve">, </w:t>
      </w:r>
      <w:r w:rsidRPr="00462F9A">
        <w:t>является залогом стабильности отношений в коллективе.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Поднятию авторитета способствуют развитые умения конструктивно и справедливо разрешать конфликты. Такие умения формируются с опытом и специальной социально-психологической подготовкой руководителей</w:t>
      </w:r>
      <w:r>
        <w:t xml:space="preserve">, </w:t>
      </w:r>
      <w:r w:rsidRPr="00462F9A">
        <w:t>обучению их навыкам неконфликтного взаимодействия</w:t>
      </w:r>
      <w:r>
        <w:t xml:space="preserve">, </w:t>
      </w:r>
      <w:r w:rsidRPr="00462F9A">
        <w:t>технике бесконфликтного общения</w:t>
      </w:r>
      <w:r>
        <w:t xml:space="preserve">, </w:t>
      </w:r>
      <w:r w:rsidRPr="00462F9A">
        <w:t xml:space="preserve">развития у них умений конструктивно преодолевать возникающие противоречия. 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Авторитетной личность становится только тогда</w:t>
      </w:r>
      <w:r>
        <w:t xml:space="preserve">, </w:t>
      </w:r>
      <w:r w:rsidRPr="00462F9A">
        <w:t>когда она обладает явными преимуществами</w:t>
      </w:r>
      <w:r>
        <w:t xml:space="preserve">, </w:t>
      </w:r>
      <w:r w:rsidRPr="00462F9A">
        <w:t>позволяющими достигать значимых</w:t>
      </w:r>
      <w:r>
        <w:t xml:space="preserve">, </w:t>
      </w:r>
      <w:r w:rsidRPr="00462F9A">
        <w:t>прежде всего социально-позитивных</w:t>
      </w:r>
      <w:r>
        <w:t xml:space="preserve">, </w:t>
      </w:r>
      <w:r w:rsidRPr="00462F9A">
        <w:t>результатов. Эти преимущества могут быть интеллектуальными</w:t>
      </w:r>
      <w:r>
        <w:t xml:space="preserve">, </w:t>
      </w:r>
      <w:r w:rsidRPr="00462F9A">
        <w:t>волевыми</w:t>
      </w:r>
      <w:r>
        <w:t xml:space="preserve">, </w:t>
      </w:r>
      <w:r w:rsidRPr="00462F9A">
        <w:t>характерологическими</w:t>
      </w:r>
      <w:r>
        <w:t xml:space="preserve">, </w:t>
      </w:r>
      <w:r w:rsidRPr="00462F9A">
        <w:t>связанными с профессиональными умениями или компетентностью. Главное</w:t>
      </w:r>
      <w:r>
        <w:t xml:space="preserve">, </w:t>
      </w:r>
      <w:r w:rsidRPr="00462F9A">
        <w:t>чтобы благодаря им достигались полезные результаты. Поэтому для любого руководителя очень важно иметь свою индивидуальную программу опережающего личностно-профессионального развития. Ее отсутствие</w:t>
      </w:r>
      <w:r>
        <w:t xml:space="preserve">, </w:t>
      </w:r>
      <w:r w:rsidRPr="00462F9A">
        <w:t>нежелание осуществлять рост своего профессионализма создают благоприятнуюпочву для возникновения псевдоавторитета. Практика свидетельствует: в организациях</w:t>
      </w:r>
      <w:r>
        <w:t xml:space="preserve">, </w:t>
      </w:r>
      <w:r w:rsidRPr="00462F9A">
        <w:t>где руководитель обладает высоким авторитетом</w:t>
      </w:r>
      <w:r>
        <w:t xml:space="preserve">, </w:t>
      </w:r>
      <w:r w:rsidRPr="00462F9A">
        <w:t>конфликты возникают не часто</w:t>
      </w:r>
      <w:r>
        <w:t xml:space="preserve">, </w:t>
      </w:r>
      <w:r w:rsidRPr="00462F9A">
        <w:t>а конфликтные личности ведут себя весьма сдержанно.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Организованный коллектив отличается высокой устойчивостью благодаря своей целостности. Конфликтные личности в высокоорганизованных коллективах</w:t>
      </w:r>
      <w:r>
        <w:t xml:space="preserve">, </w:t>
      </w:r>
      <w:r w:rsidRPr="00462F9A">
        <w:t>как правило</w:t>
      </w:r>
      <w:r>
        <w:t xml:space="preserve">, </w:t>
      </w:r>
      <w:r w:rsidRPr="00462F9A">
        <w:t>не имеют реальных и убедительных поводов апеллировать к наличию «объективных противоречий» и угроз для них. Организованность является сильным сдерживающим фактором</w:t>
      </w:r>
      <w:r>
        <w:t xml:space="preserve">, </w:t>
      </w:r>
      <w:r w:rsidRPr="00462F9A">
        <w:t>мобилизующим их функции самоконтроля. Надо заметить</w:t>
      </w:r>
      <w:r>
        <w:t xml:space="preserve">, </w:t>
      </w:r>
      <w:r w:rsidRPr="00462F9A">
        <w:t>что конфликты</w:t>
      </w:r>
      <w:r>
        <w:t xml:space="preserve">, </w:t>
      </w:r>
      <w:r w:rsidRPr="00462F9A">
        <w:t>слухи</w:t>
      </w:r>
      <w:r>
        <w:t xml:space="preserve">, </w:t>
      </w:r>
      <w:r w:rsidRPr="00462F9A">
        <w:t>сплетни характерны для организации</w:t>
      </w:r>
      <w:r>
        <w:t xml:space="preserve">, </w:t>
      </w:r>
      <w:r w:rsidRPr="00462F9A">
        <w:t>где сотрудники мало загружены и у них много свободного времени. Или наоборот</w:t>
      </w:r>
      <w:r>
        <w:t xml:space="preserve">, </w:t>
      </w:r>
      <w:r w:rsidRPr="00462F9A">
        <w:t>где перегрузки — регулярное явление. Это следствие низкой организованности.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3. Наличие в нем высокой организационной культуры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Хорошим стабилизирующим фактором</w:t>
      </w:r>
      <w:r>
        <w:t xml:space="preserve">, </w:t>
      </w:r>
      <w:r w:rsidRPr="00462F9A">
        <w:t>препятствующим возникновению конфликтов в коллективе</w:t>
      </w:r>
      <w:r>
        <w:t xml:space="preserve">, </w:t>
      </w:r>
      <w:r w:rsidRPr="00462F9A">
        <w:t>является наличие в нем высокой организационной культуры как системы осознанных и неосознанных представлений</w:t>
      </w:r>
      <w:r>
        <w:t xml:space="preserve">, </w:t>
      </w:r>
      <w:r w:rsidRPr="00462F9A">
        <w:t>ценностей</w:t>
      </w:r>
      <w:r>
        <w:t xml:space="preserve">, </w:t>
      </w:r>
      <w:r w:rsidRPr="00462F9A">
        <w:t>правил</w:t>
      </w:r>
      <w:r>
        <w:t xml:space="preserve">, </w:t>
      </w:r>
      <w:r w:rsidRPr="00462F9A">
        <w:t>запретов</w:t>
      </w:r>
      <w:r>
        <w:t xml:space="preserve">, </w:t>
      </w:r>
      <w:r w:rsidRPr="00462F9A">
        <w:t>традиций</w:t>
      </w:r>
      <w:r>
        <w:t xml:space="preserve">, </w:t>
      </w:r>
      <w:r w:rsidRPr="00462F9A">
        <w:t>разделяемых всеми членами организации. В контексте обсуждаемой проблемы особое внимание следует обратить на один аспект — наличие положительных традиций как важных ограничительных рамок для конфликтной личности. Положительные традиции выступают как дополнительные нормы социальной регуляции поведения. Их следует всячески поощрять</w:t>
      </w:r>
      <w:r>
        <w:t xml:space="preserve">, </w:t>
      </w:r>
      <w:r w:rsidRPr="00462F9A">
        <w:t>но при этом помнить</w:t>
      </w:r>
      <w:r>
        <w:t xml:space="preserve">, </w:t>
      </w:r>
      <w:r w:rsidRPr="00462F9A">
        <w:t>что и в этом деле нужна мера</w:t>
      </w:r>
      <w:r>
        <w:t xml:space="preserve">, </w:t>
      </w:r>
      <w:r w:rsidRPr="00462F9A">
        <w:t>иначе они станут самоцелью и тогда уже — консервативным фактором. Коллективы с высокой организационной культурой отличаются сформированным общественным мнением</w:t>
      </w:r>
      <w:r>
        <w:t xml:space="preserve">, </w:t>
      </w:r>
      <w:r w:rsidRPr="00462F9A">
        <w:t>являющимся также мощным регулятором поведения людей. Конфликтные личности</w:t>
      </w:r>
      <w:r>
        <w:t xml:space="preserve">, </w:t>
      </w:r>
      <w:r w:rsidRPr="00462F9A">
        <w:t>как правило</w:t>
      </w:r>
      <w:r>
        <w:t xml:space="preserve">, </w:t>
      </w:r>
      <w:r w:rsidRPr="00462F9A">
        <w:t>все же зависимы от отношения окружающих</w:t>
      </w:r>
      <w:r>
        <w:t xml:space="preserve">, </w:t>
      </w:r>
      <w:r w:rsidRPr="00462F9A">
        <w:t>их оценки. Конфликтуя</w:t>
      </w:r>
      <w:r>
        <w:t xml:space="preserve">, </w:t>
      </w:r>
      <w:r w:rsidRPr="00462F9A">
        <w:t>они могут оказаться в изоляции</w:t>
      </w:r>
      <w:r>
        <w:t xml:space="preserve">, </w:t>
      </w:r>
      <w:r w:rsidRPr="00462F9A">
        <w:t>что переживают болезненно</w:t>
      </w:r>
      <w:r>
        <w:t xml:space="preserve">, </w:t>
      </w:r>
      <w:r w:rsidRPr="00462F9A">
        <w:t>вследствие чего иногда готовы перестать конфликтовать.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В психологических исследованиях неоднократно отмечалось</w:t>
      </w:r>
      <w:r>
        <w:t xml:space="preserve">, </w:t>
      </w:r>
      <w:r w:rsidRPr="00462F9A">
        <w:t>что конфликтность персонала ниже в тех организациях</w:t>
      </w:r>
      <w:r>
        <w:t xml:space="preserve">, </w:t>
      </w:r>
      <w:r w:rsidRPr="00462F9A">
        <w:t>где высокая мотивация труда</w:t>
      </w:r>
      <w:r>
        <w:t xml:space="preserve">, </w:t>
      </w:r>
      <w:r w:rsidRPr="00462F9A">
        <w:t>профессиональных или статусных достижений. Высокая мотивация в ряде случаев элиминирует даже психологическую несовместимость. Мотивация достигается различными способами: материальным или моральным стимулированием</w:t>
      </w:r>
      <w:r>
        <w:t xml:space="preserve">, </w:t>
      </w:r>
      <w:r w:rsidRPr="00462F9A">
        <w:t>отчетливыми перспективами профессионального или кадрового роста</w:t>
      </w:r>
      <w:r>
        <w:t xml:space="preserve">, </w:t>
      </w:r>
      <w:r w:rsidRPr="00462F9A">
        <w:t>престижем</w:t>
      </w:r>
      <w:r>
        <w:t xml:space="preserve">, </w:t>
      </w:r>
      <w:r w:rsidRPr="00462F9A">
        <w:t>высоким социальным статусом должности или профессиональной деятельности.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4. Престиж деятельности и организации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Значимым психологическим фактором</w:t>
      </w:r>
      <w:r>
        <w:t xml:space="preserve">, </w:t>
      </w:r>
      <w:r w:rsidRPr="00462F9A">
        <w:t>снижающим уровень конфликтных проявлений</w:t>
      </w:r>
      <w:r>
        <w:t xml:space="preserve">, </w:t>
      </w:r>
      <w:r w:rsidRPr="00462F9A">
        <w:t>является престиж деятельности и организации. Он также является как ограничителем</w:t>
      </w:r>
      <w:r>
        <w:t xml:space="preserve">, </w:t>
      </w:r>
      <w:r w:rsidRPr="00462F9A">
        <w:t>так и регулятором поведения: люди дорожат престижной должностью или работой</w:t>
      </w:r>
      <w:r>
        <w:t xml:space="preserve">, </w:t>
      </w:r>
      <w:r w:rsidRPr="00462F9A">
        <w:t>вследствие чего у них повышается чувство ответственности</w:t>
      </w:r>
      <w:r>
        <w:t xml:space="preserve">, </w:t>
      </w:r>
      <w:r w:rsidRPr="00462F9A">
        <w:t>рефлективной регуляции деятельности</w:t>
      </w:r>
      <w:r>
        <w:t xml:space="preserve">, </w:t>
      </w:r>
      <w:r w:rsidRPr="00462F9A">
        <w:t>что</w:t>
      </w:r>
      <w:r>
        <w:t xml:space="preserve">, </w:t>
      </w:r>
      <w:r w:rsidRPr="00462F9A">
        <w:t>безусловно</w:t>
      </w:r>
      <w:r>
        <w:t xml:space="preserve">, </w:t>
      </w:r>
      <w:r w:rsidRPr="00462F9A">
        <w:t>отражается на поведении и общении</w:t>
      </w:r>
      <w:r>
        <w:t xml:space="preserve">, </w:t>
      </w:r>
      <w:r w:rsidRPr="00462F9A">
        <w:t>повышая в целом их нормативность. При осуществлении деятельности</w:t>
      </w:r>
      <w:r>
        <w:t xml:space="preserve">, </w:t>
      </w:r>
      <w:r w:rsidRPr="00462F9A">
        <w:t>направленной на повышение престижа</w:t>
      </w:r>
      <w:r>
        <w:t xml:space="preserve">, </w:t>
      </w:r>
      <w:r w:rsidRPr="00462F9A">
        <w:t>необходимо учитывать его психологические характеристики: престижно то</w:t>
      </w:r>
      <w:r>
        <w:t xml:space="preserve">, </w:t>
      </w:r>
      <w:r w:rsidRPr="00462F9A">
        <w:t>что доступно далеко не всем</w:t>
      </w:r>
      <w:r>
        <w:t xml:space="preserve">, </w:t>
      </w:r>
      <w:r w:rsidRPr="00462F9A">
        <w:t>что обусловливает качественно иной уровень отношений и стимулирования</w:t>
      </w:r>
      <w:r>
        <w:t xml:space="preserve">, </w:t>
      </w:r>
      <w:r w:rsidRPr="00462F9A">
        <w:t>что связано с высоким уровнем профессионализма</w:t>
      </w:r>
      <w:r>
        <w:t xml:space="preserve">, </w:t>
      </w:r>
      <w:r w:rsidRPr="00462F9A">
        <w:t>что имеет очень высокую общественную ценность и формирует некую социальную дистанцию.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5. Благоприятный психологический климат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Наконец</w:t>
      </w:r>
      <w:r>
        <w:t xml:space="preserve">, </w:t>
      </w:r>
      <w:r w:rsidRPr="00462F9A">
        <w:t>благоприятный психологический климат в коллективе является фактором</w:t>
      </w:r>
      <w:r>
        <w:t xml:space="preserve">, </w:t>
      </w:r>
      <w:r w:rsidRPr="00462F9A">
        <w:t>существенно снижающим уровень конфликтности персонала. Качество и производительность трудовой деятельности во многом зависят не только от совершенства ее организации</w:t>
      </w:r>
      <w:r>
        <w:t xml:space="preserve">, </w:t>
      </w:r>
      <w:r w:rsidRPr="00462F9A">
        <w:t>оснащенности</w:t>
      </w:r>
      <w:r>
        <w:t xml:space="preserve">, </w:t>
      </w:r>
      <w:r w:rsidRPr="00462F9A">
        <w:t>условий</w:t>
      </w:r>
      <w:r>
        <w:t xml:space="preserve">, </w:t>
      </w:r>
      <w:r w:rsidRPr="00462F9A">
        <w:t>но и от сплоченности коллектива</w:t>
      </w:r>
      <w:r>
        <w:t xml:space="preserve">, </w:t>
      </w:r>
      <w:r w:rsidRPr="00462F9A">
        <w:t>от характера взаимоотношений в нем</w:t>
      </w:r>
      <w:r>
        <w:t xml:space="preserve">, </w:t>
      </w:r>
      <w:r w:rsidRPr="00462F9A">
        <w:t>царящей эмоциональной атмосферы. Часто именно дружелюбие</w:t>
      </w:r>
      <w:r>
        <w:t xml:space="preserve">, </w:t>
      </w:r>
      <w:r w:rsidRPr="00462F9A">
        <w:t>товарищеская взаимопомощь</w:t>
      </w:r>
      <w:r>
        <w:t xml:space="preserve">, </w:t>
      </w:r>
      <w:r w:rsidRPr="00462F9A">
        <w:t>взаимовыручка</w:t>
      </w:r>
      <w:r>
        <w:t xml:space="preserve">, </w:t>
      </w:r>
      <w:r w:rsidRPr="00462F9A">
        <w:t>преобладание положительных эмоций</w:t>
      </w:r>
      <w:r>
        <w:t xml:space="preserve">, </w:t>
      </w:r>
      <w:r w:rsidRPr="00462F9A">
        <w:t>простота отношений являются основой для формирования таких важных социально-психологических феноменов</w:t>
      </w:r>
      <w:r>
        <w:t xml:space="preserve">, </w:t>
      </w:r>
      <w:r w:rsidRPr="00462F9A">
        <w:t>как трудовой энтузиазм. Эмоциональный настрой</w:t>
      </w:r>
      <w:r>
        <w:t xml:space="preserve">, </w:t>
      </w:r>
      <w:r w:rsidRPr="00462F9A">
        <w:t>доминирующие настроения</w:t>
      </w:r>
      <w:r>
        <w:t xml:space="preserve">, </w:t>
      </w:r>
      <w:r w:rsidRPr="00462F9A">
        <w:t>эмоциональная окраска настроений самым серьезным образом влияют на организованность</w:t>
      </w:r>
      <w:r>
        <w:t xml:space="preserve">, </w:t>
      </w:r>
      <w:r w:rsidRPr="00462F9A">
        <w:t>эффективность труда</w:t>
      </w:r>
      <w:r>
        <w:t xml:space="preserve">, </w:t>
      </w:r>
      <w:r w:rsidRPr="00462F9A">
        <w:t>как индивидуального</w:t>
      </w:r>
      <w:r>
        <w:t xml:space="preserve">, </w:t>
      </w:r>
      <w:r w:rsidRPr="00462F9A">
        <w:t>так и коллективного.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На климат в организации влияет множество факторов: стиль руководства</w:t>
      </w:r>
      <w:r>
        <w:t xml:space="preserve">, </w:t>
      </w:r>
      <w:r w:rsidRPr="00462F9A">
        <w:t>мотивы трудовой деятельности</w:t>
      </w:r>
      <w:r>
        <w:t xml:space="preserve">, </w:t>
      </w:r>
      <w:r w:rsidRPr="00462F9A">
        <w:t>характер взаимоотношений персонала</w:t>
      </w:r>
      <w:r>
        <w:t xml:space="preserve">, </w:t>
      </w:r>
      <w:r w:rsidRPr="00462F9A">
        <w:t>удовлетворенность</w:t>
      </w:r>
      <w:r>
        <w:t xml:space="preserve">, </w:t>
      </w:r>
      <w:r w:rsidRPr="00462F9A">
        <w:t>моральные нормы</w:t>
      </w:r>
      <w:r>
        <w:t xml:space="preserve">, </w:t>
      </w:r>
      <w:r w:rsidRPr="00462F9A">
        <w:t>сплоченность</w:t>
      </w:r>
      <w:r>
        <w:t xml:space="preserve">, </w:t>
      </w:r>
      <w:r w:rsidRPr="00462F9A">
        <w:t>организованность</w:t>
      </w:r>
      <w:r>
        <w:t xml:space="preserve">, </w:t>
      </w:r>
      <w:r w:rsidRPr="00462F9A">
        <w:t>численность коллектива</w:t>
      </w:r>
      <w:r>
        <w:t xml:space="preserve">, </w:t>
      </w:r>
      <w:r w:rsidRPr="00462F9A">
        <w:t>время совместной трудовой деятельности</w:t>
      </w:r>
      <w:r>
        <w:t xml:space="preserve">, </w:t>
      </w:r>
      <w:r w:rsidRPr="00462F9A">
        <w:t>половозрастной состав</w:t>
      </w:r>
      <w:r>
        <w:t xml:space="preserve">, </w:t>
      </w:r>
      <w:r w:rsidRPr="00462F9A">
        <w:t>наличие неформальной структуры и пр.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***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Важным условием снижения конфликтности личности является ее ориентация на высокие</w:t>
      </w:r>
      <w:r>
        <w:t xml:space="preserve">, </w:t>
      </w:r>
      <w:r w:rsidRPr="00462F9A">
        <w:t>но объективно обоснованные эталоны деятельности или поведения. В данном случае эталонные модели должны иметь структурированный набор личностных качеств</w:t>
      </w:r>
      <w:r>
        <w:t xml:space="preserve">, </w:t>
      </w:r>
      <w:r w:rsidRPr="00462F9A">
        <w:t>которые обеспечивают высокую эффективность деятельности</w:t>
      </w:r>
      <w:r>
        <w:t xml:space="preserve">, </w:t>
      </w:r>
      <w:r w:rsidRPr="00462F9A">
        <w:t>высокий уровень профессионализма или достижение в деятельности значимого социально-позитивного эффекта.</w:t>
      </w:r>
    </w:p>
    <w:p w:rsidR="009B4ADF" w:rsidRPr="00462F9A" w:rsidRDefault="009B4ADF" w:rsidP="009B4ADF">
      <w:pPr>
        <w:spacing w:before="120"/>
        <w:ind w:firstLine="567"/>
        <w:jc w:val="both"/>
      </w:pPr>
      <w:r w:rsidRPr="00462F9A">
        <w:t>Таковы основные организационно-управленческие условия</w:t>
      </w:r>
      <w:r>
        <w:t xml:space="preserve">, </w:t>
      </w:r>
      <w:r w:rsidRPr="00462F9A">
        <w:t>препятствующие проявлению конфликтности личности. Психологическое содержание их сходно: они являются дополнительными социальными нормами регуляции поведения</w:t>
      </w:r>
      <w:r>
        <w:t xml:space="preserve">, </w:t>
      </w:r>
      <w:r w:rsidRPr="00462F9A">
        <w:t>нравственными и этическими «ограничителями»</w:t>
      </w:r>
      <w:r>
        <w:t xml:space="preserve">, </w:t>
      </w:r>
      <w:r w:rsidRPr="00462F9A">
        <w:t>повышающими уровень рефлексивной организации деятельности и поведения. Нами выделены наиболее существенные и типичные условия для большинства организаций и имеющие более тесную корреляцию с конфликтностью личности.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ADF"/>
    <w:rsid w:val="00151E73"/>
    <w:rsid w:val="001A35F6"/>
    <w:rsid w:val="002E760A"/>
    <w:rsid w:val="00462F9A"/>
    <w:rsid w:val="00577434"/>
    <w:rsid w:val="00811DD4"/>
    <w:rsid w:val="009B4ADF"/>
    <w:rsid w:val="00E44F22"/>
    <w:rsid w:val="00E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213AA8-846D-4A6A-BF61-FD09D9D1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4A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Психологическая профилактика конфликтов в коллективе</vt:lpstr>
    </vt:vector>
  </TitlesOfParts>
  <Company>Home</Company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профилактика конфликтов в коллективе</dc:title>
  <dc:subject/>
  <dc:creator>User</dc:creator>
  <cp:keywords/>
  <dc:description/>
  <cp:lastModifiedBy>admin</cp:lastModifiedBy>
  <cp:revision>2</cp:revision>
  <dcterms:created xsi:type="dcterms:W3CDTF">2014-02-20T07:19:00Z</dcterms:created>
  <dcterms:modified xsi:type="dcterms:W3CDTF">2014-02-20T07:19:00Z</dcterms:modified>
</cp:coreProperties>
</file>