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B3" w:rsidRPr="00D97AB0" w:rsidRDefault="006707B3" w:rsidP="006707B3">
      <w:pPr>
        <w:spacing w:before="120"/>
        <w:jc w:val="center"/>
        <w:rPr>
          <w:b/>
          <w:sz w:val="32"/>
        </w:rPr>
      </w:pPr>
      <w:r w:rsidRPr="00D97AB0">
        <w:rPr>
          <w:b/>
          <w:sz w:val="32"/>
        </w:rPr>
        <w:t>Психосоматические аспекты язвенной болезни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Павел СИДОРОВ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Язвенная болезнь (ЯБ) занимает одно из ведущих мест среди болезней органов пищеварения и является одной из распространенных форм гастроэнтерологической патологии во врачебной практике. Распространенность ЯБ среди взрослого населения составляет в разных странах от 5 до 15% (в среднем 7-10%). Язвы двенадцатиперстной кишки встречаются в 4 раза чаще</w:t>
      </w:r>
      <w:r>
        <w:t xml:space="preserve">, </w:t>
      </w:r>
      <w:r w:rsidRPr="00BE565E">
        <w:t>чем язвы желудка. В последние годы наблюдается рост числа больных с ЯБ. Так</w:t>
      </w:r>
      <w:r>
        <w:t xml:space="preserve">, </w:t>
      </w:r>
      <w:r w:rsidRPr="00BE565E">
        <w:t>за последнее 10 лет число пациентов с указанной патологией по России увеличилось на 8</w:t>
      </w:r>
      <w:r>
        <w:t xml:space="preserve">, </w:t>
      </w:r>
      <w:r w:rsidRPr="00BE565E">
        <w:t>3%. Ежегодно на диспансерном наблюдении находится более 1 млн больных с ЯБ</w:t>
      </w:r>
      <w:r>
        <w:t xml:space="preserve">, </w:t>
      </w:r>
      <w:r w:rsidRPr="00BE565E">
        <w:t>из них каждый второй проходит стационарное лечение.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Заболеванием страдают в большинстве своем лица молодого и среднего</w:t>
      </w:r>
      <w:r>
        <w:t xml:space="preserve">, </w:t>
      </w:r>
      <w:r w:rsidRPr="00BE565E">
        <w:t>наиболее трудоспособного возраста (25-40 лет). ЯБ часто носит рецидивирующее течение</w:t>
      </w:r>
      <w:r>
        <w:t xml:space="preserve">, </w:t>
      </w:r>
      <w:r w:rsidRPr="00BE565E">
        <w:t>сопровождается тяжелыми осложнениями. Она является основной причиной кровотечений из верхних отделов желудочно-кишечного тракта. Развитию осложнений заболевания способствуют неблагоприятные социально-экономические и производственно-профессиональные факторы.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Высокая распространенность ЯБ среди лиц трудоспособного возраста</w:t>
      </w:r>
      <w:r>
        <w:t xml:space="preserve">, </w:t>
      </w:r>
      <w:r w:rsidRPr="00BE565E">
        <w:t>склонность к рецидивированию и затяжному течению</w:t>
      </w:r>
      <w:r>
        <w:t xml:space="preserve">, </w:t>
      </w:r>
      <w:r w:rsidRPr="00BE565E">
        <w:t>развитию тяжелых осложнений</w:t>
      </w:r>
      <w:r>
        <w:t xml:space="preserve">, </w:t>
      </w:r>
      <w:r w:rsidRPr="00BE565E">
        <w:t>ранней инвалидизации и смертности обусловливают большую медико-социальную значимость этой проблемы.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ЭТИОПАТОГЕНЕЗ С ПСИХОСОМАТИЧЕСКОЙ ПОЗИЦИИ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 современных позиций ЯБ рассматривается как полиэтиологическое</w:t>
      </w:r>
      <w:r>
        <w:t xml:space="preserve">, </w:t>
      </w:r>
      <w:r w:rsidRPr="00BE565E">
        <w:t>генетически и патогенетически неоднородное заболевание. Среди этиологических факторов</w:t>
      </w:r>
      <w:r>
        <w:t xml:space="preserve">, </w:t>
      </w:r>
      <w:r w:rsidRPr="00BE565E">
        <w:t>ведущих к развитию ЯБ</w:t>
      </w:r>
      <w:r>
        <w:t xml:space="preserve">, </w:t>
      </w:r>
      <w:r w:rsidRPr="00BE565E">
        <w:t>важнейшее место занимает наследственность. Однако наследуется не само заболевание</w:t>
      </w:r>
      <w:r>
        <w:t xml:space="preserve">, </w:t>
      </w:r>
      <w:r w:rsidRPr="00BE565E">
        <w:t>а только предрасположенность к нему.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Установлен ряд генетических факторов</w:t>
      </w:r>
      <w:r>
        <w:t xml:space="preserve">, </w:t>
      </w:r>
      <w:r w:rsidRPr="00BE565E">
        <w:t>наличие которых способствует возникновению ЯБ: наследственно обусловленное увеличение массы обкладочных клеток</w:t>
      </w:r>
      <w:r>
        <w:t xml:space="preserve">, </w:t>
      </w:r>
      <w:r w:rsidRPr="00BE565E">
        <w:t>их гиперчувствительность к гастрину; врожденный дефицит мукопротеидов слизи</w:t>
      </w:r>
      <w:r>
        <w:t xml:space="preserve">, </w:t>
      </w:r>
      <w:r w:rsidRPr="00BE565E">
        <w:t>недостаточность выработки секретируемого IgA и простагландинов; группа крови 0 (1)</w:t>
      </w:r>
      <w:r>
        <w:t xml:space="preserve">, </w:t>
      </w:r>
      <w:r w:rsidRPr="00BE565E">
        <w:t>положительный резус-фактор</w:t>
      </w:r>
      <w:r>
        <w:t xml:space="preserve">, </w:t>
      </w:r>
      <w:r w:rsidRPr="00BE565E">
        <w:t>наличие HLA-антигенов В5</w:t>
      </w:r>
      <w:r>
        <w:t xml:space="preserve">, </w:t>
      </w:r>
      <w:r w:rsidRPr="00BE565E">
        <w:t>В15 и В35 и др.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Реализуется наследственная предрасположенность при следующих неблагоприятных воздействиях: инфицирование Helicobacter pylori</w:t>
      </w:r>
      <w:r>
        <w:t xml:space="preserve">, </w:t>
      </w:r>
      <w:r w:rsidRPr="00BE565E">
        <w:t>нарушение питания</w:t>
      </w:r>
      <w:r>
        <w:t xml:space="preserve">, </w:t>
      </w:r>
      <w:r w:rsidRPr="00BE565E">
        <w:t>воздействие местных раздражителей</w:t>
      </w:r>
      <w:r>
        <w:t xml:space="preserve">, </w:t>
      </w:r>
      <w:r w:rsidRPr="00BE565E">
        <w:t>прием лекарственных средств (нестероидные противовоспалительные средства)</w:t>
      </w:r>
      <w:r>
        <w:t xml:space="preserve">, </w:t>
      </w:r>
      <w:r w:rsidRPr="00BE565E">
        <w:t>курение</w:t>
      </w:r>
      <w:r>
        <w:t xml:space="preserve">, </w:t>
      </w:r>
      <w:r w:rsidRPr="00BE565E">
        <w:t>прием алкоголя</w:t>
      </w:r>
      <w:r>
        <w:t xml:space="preserve">, </w:t>
      </w:r>
      <w:r w:rsidRPr="00BE565E">
        <w:t>эмоциональный стресс.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настоящее время в этиопатогенезе болезни</w:t>
      </w:r>
      <w:r>
        <w:t xml:space="preserve">, </w:t>
      </w:r>
      <w:r w:rsidRPr="00BE565E">
        <w:t>особенно при ее дуоденальной форме</w:t>
      </w:r>
      <w:r>
        <w:t xml:space="preserve">, </w:t>
      </w:r>
      <w:r w:rsidRPr="00BE565E">
        <w:t>большое значение придается инфекционному агенту</w:t>
      </w:r>
      <w:r>
        <w:t xml:space="preserve"> - </w:t>
      </w:r>
      <w:r w:rsidRPr="00BE565E">
        <w:t>H.pylori. Эпидемиологические данные</w:t>
      </w:r>
      <w:r>
        <w:t xml:space="preserve">, </w:t>
      </w:r>
      <w:r w:rsidRPr="00BE565E">
        <w:t>полученные в различных странах</w:t>
      </w:r>
      <w:r>
        <w:t xml:space="preserve">, </w:t>
      </w:r>
      <w:r w:rsidRPr="00BE565E">
        <w:t>свидетельствуют о том</w:t>
      </w:r>
      <w:r>
        <w:t xml:space="preserve">, </w:t>
      </w:r>
      <w:r w:rsidRPr="00BE565E">
        <w:t>что практически 100% язв</w:t>
      </w:r>
      <w:r>
        <w:t xml:space="preserve">, </w:t>
      </w:r>
      <w:r w:rsidRPr="00BE565E">
        <w:t>локализованных в двенадцатиперстной кишке</w:t>
      </w:r>
      <w:r>
        <w:t xml:space="preserve">, </w:t>
      </w:r>
      <w:r w:rsidRPr="00BE565E">
        <w:t>и более 80% язв желудочной локализации связаны с персистированием H.pylori.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Решающим звеном в патогенезе ЯБ является дисбаланс между факторами агрессии и защиты слизистой оболочки желудка и двенадцатиперстной кишки.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К факторам агрессии относят: усиление воздействия ацидо-пептического фактора</w:t>
      </w:r>
      <w:r>
        <w:t xml:space="preserve">, </w:t>
      </w:r>
      <w:r w:rsidRPr="00BE565E">
        <w:t>связанное с увеличением продукции соляной кислоты и пепсина; нарушение моторно-эвакуаторной функции желудка и двенадцатиперстной кишки (задержка или ускорение эвакуации кислого содержимого из желудка</w:t>
      </w:r>
      <w:r>
        <w:t xml:space="preserve">, </w:t>
      </w:r>
      <w:r w:rsidRPr="00BE565E">
        <w:t>дуодено-гастральный рефлюкс).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Факторами защиты являются: резистентность слизистой оболочки к действию агрессивных факторов; желудочное слизеобразование; адекватная продукция бикарбонатов; активная регенерация поверхности эпителия слизистой оболочки; достаточное кровоснабжение слизистой; нормальное содержание простагландинов в стенке слизистой оболочки; иммунная защита.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Многие из указанных факторов агрессии и защиты генетически детерминированы</w:t>
      </w:r>
      <w:r>
        <w:t xml:space="preserve">, </w:t>
      </w:r>
      <w:r w:rsidRPr="00BE565E">
        <w:t>а равновесие между ними поддерживается</w:t>
      </w:r>
      <w:r>
        <w:t xml:space="preserve"> </w:t>
      </w:r>
      <w:r w:rsidRPr="00BE565E">
        <w:t>согласованным взаимодействием нейроэндокринной системы</w:t>
      </w:r>
      <w:r>
        <w:t xml:space="preserve">, </w:t>
      </w:r>
      <w:r w:rsidRPr="00BE565E">
        <w:t>включающей кору головного мозга</w:t>
      </w:r>
      <w:r>
        <w:t xml:space="preserve">, </w:t>
      </w:r>
      <w:r w:rsidRPr="00BE565E">
        <w:t>гипоталамус</w:t>
      </w:r>
      <w:r>
        <w:t xml:space="preserve">, </w:t>
      </w:r>
      <w:r w:rsidRPr="00BE565E">
        <w:t>периферические эндокринные железы и гастроинтестинальные гормоны</w:t>
      </w:r>
      <w:r>
        <w:t xml:space="preserve">, </w:t>
      </w:r>
      <w:r w:rsidRPr="00BE565E">
        <w:t>пептиды. Нарушение соотношения факторов агрессии и защиты может быть различным в каждом конкретном случае.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Важнейшую роль в усилении агрессивных свойств желудочного содержимого и ослаблении защитных свойств слизистой оболочки желудка и двенадцатиперстной кишки играют микроорганизмы H.pylori.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Спектр неблагоприятного влияния H.pylori на слизистую оболочку желудка и двенадцатиперстной кишки многообразен. Эти бактерии вырабатывают целый ряд ферментов (уреаза</w:t>
      </w:r>
      <w:r>
        <w:t xml:space="preserve">, </w:t>
      </w:r>
      <w:r w:rsidRPr="00BE565E">
        <w:t>протеазы</w:t>
      </w:r>
      <w:r>
        <w:t xml:space="preserve">, </w:t>
      </w:r>
      <w:r w:rsidRPr="00BE565E">
        <w:t>фосфолипазы)</w:t>
      </w:r>
      <w:r>
        <w:t xml:space="preserve">, </w:t>
      </w:r>
      <w:r w:rsidRPr="00BE565E">
        <w:t>повреждающих защитный барьер слизистой оболочки</w:t>
      </w:r>
      <w:r>
        <w:t xml:space="preserve">, </w:t>
      </w:r>
      <w:r w:rsidRPr="00BE565E">
        <w:t>а также различные цитотоксины.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Обсеменение слизистой оболочки желудка H.pylori сопровождается развитием поверхностного антрального гастрита и дуоденита</w:t>
      </w:r>
      <w:r>
        <w:t xml:space="preserve">, </w:t>
      </w:r>
      <w:r w:rsidRPr="00BE565E">
        <w:t>ведет к повышению уровня гастрина и снижению уровня соматостатина с последующим усилением секреции соляной кислоты. Избыточное количество соляной кислоты</w:t>
      </w:r>
      <w:r>
        <w:t xml:space="preserve">, </w:t>
      </w:r>
      <w:r w:rsidRPr="00BE565E">
        <w:t>попадая в просвет двенадцатиперстной кишки</w:t>
      </w:r>
      <w:r>
        <w:t xml:space="preserve">, </w:t>
      </w:r>
      <w:r w:rsidRPr="00BE565E">
        <w:t>в условиях относительного дефицита панкреатических бикарбонатов способствует прогрессированию дуоденита и</w:t>
      </w:r>
      <w:r>
        <w:t xml:space="preserve">, </w:t>
      </w:r>
      <w:r w:rsidRPr="00BE565E">
        <w:t>кроме того</w:t>
      </w:r>
      <w:r>
        <w:t xml:space="preserve">, </w:t>
      </w:r>
      <w:r w:rsidRPr="00BE565E">
        <w:t>обусловливает появление в двенадцатиперстной кишке участков желудочной метаплазии</w:t>
      </w:r>
      <w:r>
        <w:t xml:space="preserve">, </w:t>
      </w:r>
      <w:r w:rsidRPr="00BE565E">
        <w:t>которые быстро заселяются H.pylori. В дальнейшем при неблагоприятном течении</w:t>
      </w:r>
      <w:r>
        <w:t xml:space="preserve">, </w:t>
      </w:r>
      <w:r w:rsidRPr="00BE565E">
        <w:t>особенно при наличии дополнительных этиологических факторов в участках метаплазированной слизистой оболочки желудка</w:t>
      </w:r>
      <w:r>
        <w:t xml:space="preserve">, </w:t>
      </w:r>
      <w:r w:rsidRPr="00BE565E">
        <w:t>формируется язвенный дефект.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5-10% больных с дуоденальными язвами и у 15-20% пациентов с язвами желудка развитие заболевания может происходить без участия H.pylori. В первую очередь это относится к симптоматическим гастродуоденальным язвам.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Новым методологическим инструментом изучения ЯБ может являться синергетика</w:t>
      </w:r>
      <w:r>
        <w:t xml:space="preserve"> - </w:t>
      </w:r>
      <w:r w:rsidRPr="00BE565E">
        <w:t>междисциплинарная наука о развитии и самоорганизации. Синергетическая модель формирования ЯБ представлена в таблице 1. Для удобства восприятия она приведена в плоскостной проекции</w:t>
      </w:r>
      <w:r>
        <w:t xml:space="preserve">, </w:t>
      </w:r>
      <w:r w:rsidRPr="00BE565E">
        <w:t>но при этом является многомерной и нелинейной</w:t>
      </w:r>
      <w:r>
        <w:t xml:space="preserve">, </w:t>
      </w:r>
      <w:r w:rsidRPr="00BE565E">
        <w:t>неустойчивой и незамкнутой. Траектории развития заболевания задаются и корректируются в точках бифуркации</w:t>
      </w:r>
      <w:r>
        <w:t xml:space="preserve">, </w:t>
      </w:r>
      <w:r w:rsidRPr="00BE565E">
        <w:t>приобретая спиралеобразность и многовариантность. На смену линейной нозоцентрической динамике приходят нелинейная дискретность и фрактальность.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Динамика ЯБ включает фракталы: предиспозиции</w:t>
      </w:r>
      <w:r>
        <w:t xml:space="preserve"> - </w:t>
      </w:r>
      <w:r w:rsidRPr="00BE565E">
        <w:t>ульцерогенная семья</w:t>
      </w:r>
      <w:r>
        <w:t xml:space="preserve">, </w:t>
      </w:r>
      <w:r w:rsidRPr="00BE565E">
        <w:t>латентный</w:t>
      </w:r>
      <w:r>
        <w:t xml:space="preserve"> - </w:t>
      </w:r>
      <w:r w:rsidRPr="00BE565E">
        <w:t>ульцерогенный диатез</w:t>
      </w:r>
      <w:r>
        <w:t xml:space="preserve">, </w:t>
      </w:r>
      <w:r w:rsidRPr="00BE565E">
        <w:t>инициальный</w:t>
      </w:r>
      <w:r>
        <w:t xml:space="preserve"> - </w:t>
      </w:r>
      <w:r w:rsidRPr="00BE565E">
        <w:t>предъязвенные состояния</w:t>
      </w:r>
      <w:r>
        <w:t xml:space="preserve">, </w:t>
      </w:r>
      <w:r w:rsidRPr="00BE565E">
        <w:t>развернутой клинической картины язвенной болезни</w:t>
      </w:r>
      <w:r>
        <w:t xml:space="preserve">, </w:t>
      </w:r>
      <w:r w:rsidRPr="00BE565E">
        <w:t>хронизации</w:t>
      </w:r>
      <w:r>
        <w:t xml:space="preserve"> - </w:t>
      </w:r>
      <w:r w:rsidRPr="00BE565E">
        <w:t>формы и типы течения ЯБ</w:t>
      </w:r>
      <w:r>
        <w:t xml:space="preserve">, </w:t>
      </w:r>
      <w:r w:rsidRPr="00BE565E">
        <w:t>исхода</w:t>
      </w:r>
      <w:r>
        <w:t xml:space="preserve"> - </w:t>
      </w:r>
      <w:r w:rsidRPr="00BE565E">
        <w:t>соматоневрологические осложнения ЯБ.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Фрактал ульцерогенной семьи является начальным при формировании ЯБ. Нарушения семейных взаимоотношений и распределения ролей могут способствовать формированию данной патологии. Нарушения семейных взаимоотношений в детском возрасте приводят к нарушениям навыков межличностного общения</w:t>
      </w:r>
      <w:r>
        <w:t xml:space="preserve">, </w:t>
      </w:r>
      <w:r w:rsidRPr="00BE565E">
        <w:t>трудностям адаптации</w:t>
      </w:r>
      <w:r>
        <w:t xml:space="preserve">, </w:t>
      </w:r>
      <w:r w:rsidRPr="00BE565E">
        <w:t>повышению эмоционального напряжения и тревожности</w:t>
      </w:r>
      <w:r>
        <w:t xml:space="preserve">, </w:t>
      </w:r>
      <w:r w:rsidRPr="00BE565E">
        <w:t>что неизбежно сказывается на семейных отношениях во взрослой жизни.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каждого третьего больного имеются психогении в детстве. Психическая травматизация в детстве вызвана постоянными конфликтами в семье или разводом родителей</w:t>
      </w:r>
      <w:r>
        <w:t xml:space="preserve">, </w:t>
      </w:r>
      <w:r w:rsidRPr="00BE565E">
        <w:t>специфическими методами воспитания по типу «отчуждения». Большинство больных с ЯБ в детские годы оказывались свидетелями</w:t>
      </w:r>
      <w:r>
        <w:t xml:space="preserve">, </w:t>
      </w:r>
      <w:r w:rsidRPr="00BE565E">
        <w:t>а иногда и невольными участниками постоянных ссор и конфликтов между родителями</w:t>
      </w:r>
      <w:r>
        <w:t xml:space="preserve">, </w:t>
      </w:r>
      <w:r w:rsidRPr="00BE565E">
        <w:t>которые ограничивали их свободу и были скупы на ласку; испытывали обиды со стороны сверстников; трудно адаптировались к службе в армии; быстро разочаровывались в избранной ими профессии</w:t>
      </w:r>
      <w:r>
        <w:t xml:space="preserve">, </w:t>
      </w:r>
      <w:r w:rsidRPr="00BE565E">
        <w:t>в связи с чем часто меняли место работы</w:t>
      </w:r>
      <w:r>
        <w:t xml:space="preserve">, </w:t>
      </w:r>
      <w:r w:rsidRPr="00BE565E">
        <w:t>не испытывая удовлетворения от своего труда. Среди таких больных много дисгармоничных браков</w:t>
      </w:r>
      <w:r>
        <w:t xml:space="preserve">, </w:t>
      </w:r>
      <w:r w:rsidRPr="00BE565E">
        <w:t>доминирует привязанность к дому</w:t>
      </w:r>
      <w:r>
        <w:t xml:space="preserve">, </w:t>
      </w:r>
      <w:r w:rsidRPr="00BE565E">
        <w:t>нежелание «выходить в люди»</w:t>
      </w:r>
      <w:r>
        <w:t xml:space="preserve">, </w:t>
      </w:r>
      <w:r w:rsidRPr="00BE565E">
        <w:t>участвовать в компаниях</w:t>
      </w:r>
      <w:r>
        <w:t xml:space="preserve">, </w:t>
      </w:r>
      <w:r w:rsidRPr="00BE565E">
        <w:t>вообще общаться с людьми. При нарушении эмоциональных связей в детстве язвенная болезнь развивается рано</w:t>
      </w:r>
      <w:r>
        <w:t xml:space="preserve">, </w:t>
      </w:r>
      <w:r w:rsidRPr="00BE565E">
        <w:t>отличается более тяжелым течением с частыми рецидивами</w:t>
      </w:r>
      <w:r>
        <w:t xml:space="preserve">, </w:t>
      </w:r>
      <w:r w:rsidRPr="00BE565E">
        <w:t>осложнениями</w:t>
      </w:r>
      <w:r>
        <w:t xml:space="preserve">, </w:t>
      </w:r>
      <w:r w:rsidRPr="00BE565E">
        <w:t>стойко и трудно купирующимися болями.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Важной психологической особенностью семей с ЯБ является наличие алекситимии</w:t>
      </w:r>
      <w:r>
        <w:t xml:space="preserve">, </w:t>
      </w:r>
      <w:r w:rsidRPr="00BE565E">
        <w:t>в разной степени выраженной у всех членов семьи. Патологизирующие типы семейного воспитания</w:t>
      </w:r>
      <w:r>
        <w:t xml:space="preserve"> - </w:t>
      </w:r>
      <w:r w:rsidRPr="00BE565E">
        <w:t>«доминирующая (или потворствующая) гиперпротекция» с воспитательной неуверенностью и предпочтением детских качеств закрепляют семейную дисфункцию. В таких семьях отмечается высокий уровень общей семейной тревоги и малоэффективные стратегии совладания со стрессом.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Следующим является фрактал ульцерогенного диатеза. Диатезом (греч. diathesis</w:t>
      </w:r>
      <w:r>
        <w:t xml:space="preserve"> - </w:t>
      </w:r>
      <w:r w:rsidRPr="00BE565E">
        <w:t>расположение) называют конституциональное предрасположение организма к тем или иным болезням вследствие врожденных особенностей обмена веществ</w:t>
      </w:r>
      <w:r>
        <w:t xml:space="preserve">, </w:t>
      </w:r>
      <w:r w:rsidRPr="00BE565E">
        <w:t>физиологических реакций и т.п. Диатез</w:t>
      </w:r>
      <w:r>
        <w:t xml:space="preserve"> - </w:t>
      </w:r>
      <w:r w:rsidRPr="00BE565E">
        <w:t>это особое состояние организма</w:t>
      </w:r>
      <w:r>
        <w:t xml:space="preserve">, </w:t>
      </w:r>
      <w:r w:rsidRPr="00BE565E">
        <w:t>когда обмен веществ и сопряженные с ним функции организма длительно находятся в неустойчивом равновесии вследствие унаследованных</w:t>
      </w:r>
      <w:r>
        <w:t xml:space="preserve">, </w:t>
      </w:r>
      <w:r w:rsidRPr="00BE565E">
        <w:t>врожденных или приобретенных свойств</w:t>
      </w:r>
      <w:r>
        <w:t xml:space="preserve">, </w:t>
      </w:r>
      <w:r w:rsidRPr="00BE565E">
        <w:t>которые предрасполагают к неадекватным ответам на обычные воздействия</w:t>
      </w:r>
      <w:r>
        <w:t xml:space="preserve">, </w:t>
      </w:r>
      <w:r w:rsidRPr="00BE565E">
        <w:t>к развитию патологических реакций на внешние вредности и определяют более тяжелое течение имеющихся заболеваний. В патогенезе болезни экзогенные факторы внешней среды утрачивают свое значение</w:t>
      </w:r>
      <w:r>
        <w:t xml:space="preserve">, </w:t>
      </w:r>
      <w:r w:rsidRPr="00BE565E">
        <w:t>трансформируясь во внутренние</w:t>
      </w:r>
      <w:r>
        <w:t xml:space="preserve">, </w:t>
      </w:r>
      <w:r w:rsidRPr="00BE565E">
        <w:t>действуя по стереотипу общебиологических закономерностей.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Ульцерогенный диатез</w:t>
      </w:r>
      <w:r>
        <w:t xml:space="preserve"> - </w:t>
      </w:r>
      <w:r w:rsidRPr="00BE565E">
        <w:t>это нарушение психической адаптации организма к внешней среде или пограничное состояние</w:t>
      </w:r>
      <w:r>
        <w:t xml:space="preserve">, </w:t>
      </w:r>
      <w:r w:rsidRPr="00BE565E">
        <w:t>которое может трансформироваться в заболевание под влиянием экзогенных (стресс) и эндогенных (генетически обусловленные аномалии и т.п.) факторов. Он представляет собой один из вариантов специфического диатеза или предрасположения в общей группе недифференцированных психических диатезов.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человека</w:t>
      </w:r>
      <w:r>
        <w:t xml:space="preserve">, </w:t>
      </w:r>
      <w:r w:rsidRPr="00BE565E">
        <w:t>имеющего ульцерогенный диатез</w:t>
      </w:r>
      <w:r>
        <w:t xml:space="preserve">, </w:t>
      </w:r>
      <w:r w:rsidRPr="00BE565E">
        <w:t>при воздействии внешних или внутренних факторов риска развивается предъязвенное состояние. К нему можно отнести наличие острого или хронического дуоденита (63</w:t>
      </w:r>
      <w:r>
        <w:t xml:space="preserve">, </w:t>
      </w:r>
      <w:r w:rsidRPr="00BE565E">
        <w:t>2% случаев).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Воздействие специфичных для ЯБ факторов риска в дальнейшем может привести к развитию клинической картины впервые возникшей ЯБ. При возникновении заболевания</w:t>
      </w:r>
      <w:r>
        <w:t xml:space="preserve">, </w:t>
      </w:r>
      <w:r w:rsidRPr="00BE565E">
        <w:t>кроме наследственной предрасположенности</w:t>
      </w:r>
      <w:r>
        <w:t xml:space="preserve">, </w:t>
      </w:r>
      <w:r w:rsidRPr="00BE565E">
        <w:t>соматического состояния человека</w:t>
      </w:r>
      <w:r>
        <w:t xml:space="preserve">, </w:t>
      </w:r>
      <w:r w:rsidRPr="00BE565E">
        <w:t>стрессового фактора</w:t>
      </w:r>
      <w:r>
        <w:t xml:space="preserve">, </w:t>
      </w:r>
      <w:r w:rsidRPr="00BE565E">
        <w:t>также играют роль и другие специфичные и предрасполагающие факторы</w:t>
      </w:r>
      <w:r>
        <w:t xml:space="preserve">, </w:t>
      </w:r>
      <w:r w:rsidRPr="00BE565E">
        <w:t>среди которых нами выделены: H.pylori</w:t>
      </w:r>
      <w:r>
        <w:t xml:space="preserve">, </w:t>
      </w:r>
      <w:r w:rsidRPr="00BE565E">
        <w:t>курение</w:t>
      </w:r>
      <w:r>
        <w:t xml:space="preserve">, </w:t>
      </w:r>
      <w:r w:rsidRPr="00BE565E">
        <w:t>алкоголь. Каждый из данных факторов может способствовать развитию заболевания.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Различные формы и типы течения ЯБ отражают многовариантные особенности ее развития. Особенности течения и формы ЯБ зависят от воздействия психологических</w:t>
      </w:r>
      <w:r>
        <w:t xml:space="preserve">, </w:t>
      </w:r>
      <w:r w:rsidRPr="00BE565E">
        <w:t>социальных и соматических факторов. Течение заболевания может быть стабильным с редкими обострениями или лабильным</w:t>
      </w:r>
      <w:r>
        <w:t xml:space="preserve">, </w:t>
      </w:r>
      <w:r w:rsidRPr="00BE565E">
        <w:t>приводящим к быстрому развитию осложнений.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К соматоневрологическим осложнениям ЯБ относят соматические осложнения</w:t>
      </w:r>
      <w:r>
        <w:t xml:space="preserve">, </w:t>
      </w:r>
      <w:r w:rsidRPr="00BE565E">
        <w:t>а также психические расстройства невротического и психотического уровней</w:t>
      </w:r>
      <w:r>
        <w:t xml:space="preserve">, </w:t>
      </w:r>
      <w:r w:rsidRPr="00BE565E">
        <w:t>являющиеся следствием влияния на психику соматического заболевания. Соматоневрологичес-кие осложнения являются исходом длительно текущего заболевания с частыми обострениями.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Среди соматических осложнений ЯБ можно отметить язвенное кровотечение</w:t>
      </w:r>
      <w:r>
        <w:t xml:space="preserve">, </w:t>
      </w:r>
      <w:r w:rsidRPr="00BE565E">
        <w:t>стеноз привратника</w:t>
      </w:r>
      <w:r>
        <w:t xml:space="preserve">, </w:t>
      </w:r>
      <w:r w:rsidRPr="00BE565E">
        <w:t>перфорацию</w:t>
      </w:r>
      <w:r>
        <w:t xml:space="preserve">, </w:t>
      </w:r>
      <w:r w:rsidRPr="00BE565E">
        <w:t>пенетрацию в поджелудочную железу</w:t>
      </w:r>
      <w:r>
        <w:t xml:space="preserve">, </w:t>
      </w:r>
      <w:r w:rsidRPr="00BE565E">
        <w:t>малигнизацию язвы.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Имеется зависимость в выраженности невротической симптоматики от тяжести течения язвенной болезни и наличия осложнений заболевания. У больных с доброкачественным течением заболевания характерен профиль тревожно-фобического и депрессивного типа (подавленность</w:t>
      </w:r>
      <w:r>
        <w:t xml:space="preserve">, </w:t>
      </w:r>
      <w:r w:rsidRPr="00BE565E">
        <w:t>беспокойство</w:t>
      </w:r>
      <w:r>
        <w:t xml:space="preserve">, </w:t>
      </w:r>
      <w:r w:rsidRPr="00BE565E">
        <w:t>чувство внутреннего напряжения</w:t>
      </w:r>
      <w:r>
        <w:t xml:space="preserve">, </w:t>
      </w:r>
      <w:r w:rsidRPr="00BE565E">
        <w:t>ранимость</w:t>
      </w:r>
      <w:r>
        <w:t xml:space="preserve">, </w:t>
      </w:r>
      <w:r w:rsidRPr="00BE565E">
        <w:t>обилие соматических жалоб</w:t>
      </w:r>
      <w:r>
        <w:t xml:space="preserve">, </w:t>
      </w:r>
      <w:r w:rsidRPr="00BE565E">
        <w:t>трудности в межличностных отношениях). Пациентам с тяжелым и осложненным течением ЯБ свойственны депрессивно-ипохондрические черты и психопатизация личности (неуверенность в будущем</w:t>
      </w:r>
      <w:r>
        <w:t xml:space="preserve">, </w:t>
      </w:r>
      <w:r w:rsidRPr="00BE565E">
        <w:t>частые колебания настроения</w:t>
      </w:r>
      <w:r>
        <w:t xml:space="preserve">, </w:t>
      </w:r>
      <w:r w:rsidRPr="00BE565E">
        <w:t>дисфория</w:t>
      </w:r>
      <w:r>
        <w:t xml:space="preserve">, </w:t>
      </w:r>
      <w:r w:rsidRPr="00BE565E">
        <w:t>склонность к преувеличению своих страданий и асоциальным поступкам). По мере увеличения длительности заболевания у больных ЯБ прогрессирует ипохондрическая и тревожно-депрессивная симптоматика. Возникающие эмоционально-аффективные расстройства (возбудимость</w:t>
      </w:r>
      <w:r>
        <w:t xml:space="preserve">, </w:t>
      </w:r>
      <w:r w:rsidRPr="00BE565E">
        <w:t>мнительность</w:t>
      </w:r>
      <w:r>
        <w:t xml:space="preserve">, </w:t>
      </w:r>
      <w:r w:rsidRPr="00BE565E">
        <w:t>тревога</w:t>
      </w:r>
      <w:r>
        <w:t xml:space="preserve">, </w:t>
      </w:r>
      <w:r w:rsidRPr="00BE565E">
        <w:t>депрессия) могут способствовать хронизации болей</w:t>
      </w:r>
      <w:r>
        <w:t xml:space="preserve">, </w:t>
      </w:r>
      <w:r w:rsidRPr="00BE565E">
        <w:t>нарушениям сна и появлению вегетативной дисрегуляции с ее перманентными и пароксизмальными проявлениями.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Таблица 1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Биопсихосоциальная модель формирования ЯБ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6"/>
        <w:gridCol w:w="3057"/>
        <w:gridCol w:w="2303"/>
        <w:gridCol w:w="2699"/>
        <w:gridCol w:w="2354"/>
        <w:gridCol w:w="2699"/>
        <w:gridCol w:w="2708"/>
      </w:tblGrid>
      <w:tr w:rsidR="006707B3" w:rsidRPr="00BE565E" w:rsidTr="0049753A">
        <w:trPr>
          <w:trHeight w:val="274"/>
        </w:trPr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Периоды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Преддиспозиции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Латентный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Инициальный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Развернутой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Хронизации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Исходы</w:t>
            </w:r>
          </w:p>
        </w:tc>
      </w:tr>
      <w:tr w:rsidR="006707B3" w:rsidRPr="00BE565E" w:rsidTr="0049753A">
        <w:trPr>
          <w:trHeight w:val="182"/>
        </w:trPr>
        <w:tc>
          <w:tcPr>
            <w:tcW w:w="584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 xml:space="preserve">Вектора </w:t>
            </w: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(ульцерогенная семья)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(ульцерогенный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(предъязвенное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клинической картины</w:t>
            </w: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(формы и типы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(соматоневрологи-</w:t>
            </w:r>
          </w:p>
        </w:tc>
      </w:tr>
      <w:tr w:rsidR="006707B3" w:rsidRPr="00BE565E" w:rsidTr="0049753A">
        <w:trPr>
          <w:trHeight w:val="206"/>
        </w:trPr>
        <w:tc>
          <w:tcPr>
            <w:tcW w:w="5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диатез)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состояние)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течения)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ческие осложнения)</w:t>
            </w:r>
          </w:p>
        </w:tc>
      </w:tr>
      <w:tr w:rsidR="006707B3" w:rsidRPr="00BE565E" w:rsidTr="0049753A">
        <w:trPr>
          <w:trHeight w:val="226"/>
        </w:trPr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Соматогенез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Наследственная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Склонность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Предъязвенное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Язвенная болезнь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Формы и типы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Соматические</w:t>
            </w:r>
          </w:p>
        </w:tc>
      </w:tr>
      <w:tr w:rsidR="006707B3" w:rsidRPr="00BE565E" w:rsidTr="0049753A">
        <w:trPr>
          <w:trHeight w:val="576"/>
        </w:trPr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отягощенность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 патологическим физиологическим реакциям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состояние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течения язвенной болезни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осложнения</w:t>
            </w:r>
          </w:p>
        </w:tc>
      </w:tr>
      <w:tr w:rsidR="006707B3" w:rsidRPr="00BE565E" w:rsidTr="0049753A">
        <w:trPr>
          <w:trHeight w:val="216"/>
        </w:trPr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Психогенез</w:t>
            </w: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Психофизиологическая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Преморбидные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Психосоматические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Соматоформные</w:t>
            </w: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Психосоматические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Соматопсихические</w:t>
            </w:r>
          </w:p>
        </w:tc>
      </w:tr>
      <w:tr w:rsidR="006707B3" w:rsidRPr="00BE565E" w:rsidTr="0049753A">
        <w:trPr>
          <w:trHeight w:val="384"/>
        </w:trPr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диспозиция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личностные особенности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реакции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нарушения</w:t>
            </w: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нарушения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нарушения</w:t>
            </w:r>
          </w:p>
        </w:tc>
      </w:tr>
      <w:tr w:rsidR="006707B3" w:rsidRPr="00BE565E" w:rsidTr="0049753A">
        <w:trPr>
          <w:trHeight w:val="230"/>
        </w:trPr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Социогенез</w:t>
            </w: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Дисгармония семейных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Дисгармония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Нарушения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Преходящая</w:t>
            </w: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Социальная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Социальная</w:t>
            </w:r>
          </w:p>
        </w:tc>
      </w:tr>
      <w:tr w:rsidR="006707B3" w:rsidRPr="00BE565E" w:rsidTr="0049753A">
        <w:trPr>
          <w:trHeight w:val="178"/>
        </w:trPr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отношений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социализации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значимых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социальная</w:t>
            </w: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декомпенсация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дезадаптация</w:t>
            </w:r>
          </w:p>
        </w:tc>
      </w:tr>
      <w:tr w:rsidR="006707B3" w:rsidRPr="00BE565E" w:rsidTr="0049753A">
        <w:trPr>
          <w:trHeight w:val="442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личности</w:t>
            </w:r>
          </w:p>
        </w:tc>
        <w:tc>
          <w:tcPr>
            <w:tcW w:w="7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социальных отношений</w:t>
            </w: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дисфункция</w:t>
            </w:r>
          </w:p>
        </w:tc>
        <w:tc>
          <w:tcPr>
            <w:tcW w:w="7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(инвалидность)</w:t>
            </w:r>
          </w:p>
        </w:tc>
      </w:tr>
    </w:tbl>
    <w:p w:rsidR="006707B3" w:rsidRPr="00BE565E" w:rsidRDefault="006707B3" w:rsidP="006707B3">
      <w:pPr>
        <w:spacing w:before="120"/>
        <w:ind w:firstLine="567"/>
        <w:jc w:val="both"/>
      </w:pPr>
      <w:r w:rsidRPr="00BE565E">
        <w:t>Далее остановимся на каждом из векторов синергетической модели ЯБ. Ее соматогенез предполагает в первом фрактале наличие наследственной предрасположенности. Почти у 16</w:t>
      </w:r>
      <w:r>
        <w:t xml:space="preserve">, </w:t>
      </w:r>
      <w:r w:rsidRPr="00BE565E">
        <w:t>4% обследуемых имеет место наследственная предрасположенность к ЯБ. В латентном фрактале соматогенеза ЯБ можно отметить наличие склонности к патологическим физиологическим реакциям</w:t>
      </w:r>
      <w:r>
        <w:t xml:space="preserve">, </w:t>
      </w:r>
      <w:r w:rsidRPr="00BE565E">
        <w:t>что может проявляться</w:t>
      </w:r>
      <w:r>
        <w:t xml:space="preserve">, </w:t>
      </w:r>
      <w:r w:rsidRPr="00BE565E">
        <w:t>например</w:t>
      </w:r>
      <w:r>
        <w:t xml:space="preserve">, </w:t>
      </w:r>
      <w:r w:rsidRPr="00BE565E">
        <w:t>тошнотой</w:t>
      </w:r>
      <w:r>
        <w:t xml:space="preserve">, </w:t>
      </w:r>
      <w:r w:rsidRPr="00BE565E">
        <w:t>усилением моторики при стрессовых ситуациях. Здесь очень важными оказываются другие предрасполагающие к развитию ЯБ факторы.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Почти у 2/3 обследованных имеется инфицирование H.pylori. У 2/3 больных болезнь возникает уже на фоне существующих заболеваний желудочно-кишечного тракта (хронические гастрит</w:t>
      </w:r>
      <w:r>
        <w:t xml:space="preserve">, </w:t>
      </w:r>
      <w:r w:rsidRPr="00BE565E">
        <w:t>дуоденит</w:t>
      </w:r>
      <w:r>
        <w:t xml:space="preserve">, </w:t>
      </w:r>
      <w:r w:rsidRPr="00BE565E">
        <w:t>холецистит</w:t>
      </w:r>
      <w:r>
        <w:t xml:space="preserve">, </w:t>
      </w:r>
      <w:r w:rsidRPr="00BE565E">
        <w:t>панкреатит). Половина пациентов отмечают нарушения режима и стереотипа питания</w:t>
      </w:r>
      <w:r>
        <w:t xml:space="preserve">, </w:t>
      </w:r>
      <w:r w:rsidRPr="00BE565E">
        <w:t>несбалансированное питание. Примерно 2/5 обследованных имеют группу крови 0 (I). У каждого десятого отмечается воздействие местных физических</w:t>
      </w:r>
      <w:r>
        <w:t xml:space="preserve">, </w:t>
      </w:r>
      <w:r w:rsidRPr="00BE565E">
        <w:t>химических или термических раздражителей. Часто выявляются такие факторы</w:t>
      </w:r>
      <w:r>
        <w:t xml:space="preserve">, </w:t>
      </w:r>
      <w:r w:rsidRPr="00BE565E">
        <w:t>как курение и прием алкоголя. Среди мужчин с язвенной болезнью 4 из 5 курят</w:t>
      </w:r>
      <w:r>
        <w:t xml:space="preserve">, </w:t>
      </w:r>
      <w:r w:rsidRPr="00BE565E">
        <w:t>а каждый второй злоупотребляет алкоголем. Реже среди факторов риска наблюдаются черепно-мозговая травма и заболевания щитовидной железы (с явлениями гипертиреоза)</w:t>
      </w:r>
      <w:r>
        <w:t xml:space="preserve">, </w:t>
      </w:r>
      <w:r w:rsidRPr="00BE565E">
        <w:t>которые</w:t>
      </w:r>
      <w:r>
        <w:t xml:space="preserve">, </w:t>
      </w:r>
      <w:r w:rsidRPr="00BE565E">
        <w:t>вероятно</w:t>
      </w:r>
      <w:r>
        <w:t xml:space="preserve">, </w:t>
      </w:r>
      <w:r w:rsidRPr="00BE565E">
        <w:t>могут приводить к дисфункции гипоталамо-гипофизарной зоны и нарушениям эндокринной системы.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Предъязвенное состояние является функциональным расстройством</w:t>
      </w:r>
      <w:r>
        <w:t xml:space="preserve">, </w:t>
      </w:r>
      <w:r w:rsidRPr="00BE565E">
        <w:t>так как оно может и не перейти в стадию развитого заболевания. К данному состоянию можно отнести острый или хронический дуоденит. Далее следует развернутая клиническая картина впервые возникшего заболевания.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ЯБ протекает в различных клинических формах: легкая форма с рецидивами 1 раз в 1-3 года с умеренными болями</w:t>
      </w:r>
      <w:r>
        <w:t xml:space="preserve">, </w:t>
      </w:r>
      <w:r w:rsidRPr="00BE565E">
        <w:t>купирующимися за 4-7 дней; средней степени тяжести с рецидивами 2 раза в год</w:t>
      </w:r>
      <w:r>
        <w:t xml:space="preserve">, </w:t>
      </w:r>
      <w:r w:rsidRPr="00BE565E">
        <w:t>значительно выраженным болевым синдромом</w:t>
      </w:r>
      <w:r>
        <w:t xml:space="preserve">, </w:t>
      </w:r>
      <w:r w:rsidRPr="00BE565E">
        <w:t>купирующимся за 10-14 дней; тяжелая форма с рецидивами чаще 2 раз в год</w:t>
      </w:r>
      <w:r>
        <w:t xml:space="preserve">, </w:t>
      </w:r>
      <w:r w:rsidRPr="00BE565E">
        <w:t>интенсивными болями</w:t>
      </w:r>
      <w:r>
        <w:t xml:space="preserve">, </w:t>
      </w:r>
      <w:r w:rsidRPr="00BE565E">
        <w:t>которые купирующимися более чем за 10-14 дней</w:t>
      </w:r>
      <w:r>
        <w:t xml:space="preserve">, </w:t>
      </w:r>
      <w:r w:rsidRPr="00BE565E">
        <w:t>нередко отмечаются осложнения.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Формы и типы течения ЯБ зависят от воздействия внешних и внутренних факторов</w:t>
      </w:r>
      <w:r>
        <w:t xml:space="preserve">, </w:t>
      </w:r>
      <w:r w:rsidRPr="00BE565E">
        <w:t>в связи с чем возможно относительно благоприятное течение заболевания или лабильное</w:t>
      </w:r>
      <w:r>
        <w:t xml:space="preserve">, </w:t>
      </w:r>
      <w:r w:rsidRPr="00BE565E">
        <w:t>с частыми ухудшениями. Конечным фракталом соматогенеза ЯБ являются соматические осложнения</w:t>
      </w:r>
      <w:r>
        <w:t xml:space="preserve">, </w:t>
      </w:r>
      <w:r w:rsidRPr="00BE565E">
        <w:t>среди которых можно отметить язвенное кровотечение</w:t>
      </w:r>
      <w:r>
        <w:t xml:space="preserve">, </w:t>
      </w:r>
      <w:r w:rsidRPr="00BE565E">
        <w:t>стеноз привратника</w:t>
      </w:r>
      <w:r>
        <w:t xml:space="preserve">, </w:t>
      </w:r>
      <w:r w:rsidRPr="00BE565E">
        <w:t>перфорацию</w:t>
      </w:r>
      <w:r>
        <w:t xml:space="preserve">, </w:t>
      </w:r>
      <w:r w:rsidRPr="00BE565E">
        <w:t>пенетрацию в поджелудочную железу</w:t>
      </w:r>
      <w:r>
        <w:t xml:space="preserve">, </w:t>
      </w:r>
      <w:r w:rsidRPr="00BE565E">
        <w:t>малигнизацию язвы и др.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Психогенез ЯБ в первом фрактале представлен психофизиологической диспозицией</w:t>
      </w:r>
      <w:r>
        <w:t xml:space="preserve">, </w:t>
      </w:r>
      <w:r w:rsidRPr="00BE565E">
        <w:t>предполагающей наличие специфических врожденных особенностей</w:t>
      </w:r>
      <w:r>
        <w:t xml:space="preserve">, </w:t>
      </w:r>
      <w:r w:rsidRPr="00BE565E">
        <w:t>которые могут способствовать развитию заболевания. Среди них можно отметить слабый и среднеслабый типы нервной системы</w:t>
      </w:r>
      <w:r>
        <w:t xml:space="preserve">, </w:t>
      </w:r>
      <w:r w:rsidRPr="00BE565E">
        <w:t>низкие значения показателей эргичности</w:t>
      </w:r>
      <w:r>
        <w:t xml:space="preserve">, </w:t>
      </w:r>
      <w:r w:rsidRPr="00BE565E">
        <w:t>темпа</w:t>
      </w:r>
      <w:r>
        <w:t xml:space="preserve">, </w:t>
      </w:r>
      <w:r w:rsidRPr="00BE565E">
        <w:t>высокую эмоциональность</w:t>
      </w:r>
      <w:r>
        <w:t xml:space="preserve">, </w:t>
      </w:r>
      <w:r w:rsidRPr="00BE565E">
        <w:t>эмоциональную неустойчивость. От психофизиологических характеристик зависит выраженность физиологического ответа на стрессор. Отмеченные психофизиологические особенности способны вызвать более выраженную и патологическую реакцию на стрессор. Второму фракталу психогенеза присущи преморбидные личностные особенности</w:t>
      </w:r>
      <w:r>
        <w:t xml:space="preserve">, </w:t>
      </w:r>
      <w:r w:rsidRPr="00BE565E">
        <w:t>среди них можно отметить тревожность</w:t>
      </w:r>
      <w:r>
        <w:t xml:space="preserve">, </w:t>
      </w:r>
      <w:r w:rsidRPr="00BE565E">
        <w:t>мнительность</w:t>
      </w:r>
      <w:r>
        <w:t xml:space="preserve">, </w:t>
      </w:r>
      <w:r w:rsidRPr="00BE565E">
        <w:t>ипохондрические особенности</w:t>
      </w:r>
      <w:r>
        <w:t xml:space="preserve">, </w:t>
      </w:r>
      <w:r w:rsidRPr="00BE565E">
        <w:t>ригидность мышления</w:t>
      </w:r>
      <w:r>
        <w:t xml:space="preserve">, </w:t>
      </w:r>
      <w:r w:rsidRPr="00BE565E">
        <w:t>необщительность</w:t>
      </w:r>
      <w:r>
        <w:t xml:space="preserve">, </w:t>
      </w:r>
      <w:r w:rsidRPr="00BE565E">
        <w:t>пессимизм.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инициальный период заболевания возможны психосоматические реакции</w:t>
      </w:r>
      <w:r>
        <w:t xml:space="preserve">, </w:t>
      </w:r>
      <w:r w:rsidRPr="00BE565E">
        <w:t>проявляющиеся жалобами на единичные симптомы со стороны соматического состояния (боли в эпигастрии</w:t>
      </w:r>
      <w:r>
        <w:t xml:space="preserve">, </w:t>
      </w:r>
      <w:r w:rsidRPr="00BE565E">
        <w:t>метеоризм</w:t>
      </w:r>
      <w:r>
        <w:t xml:space="preserve">, </w:t>
      </w:r>
      <w:r w:rsidRPr="00BE565E">
        <w:t>кратковременное нарушение стула и др.)</w:t>
      </w:r>
      <w:r>
        <w:t xml:space="preserve">, </w:t>
      </w:r>
      <w:r w:rsidRPr="00BE565E">
        <w:t>с длительностью расстройства от нескольких минут до нескольких дней и не нарушающие функции органа. При дальнейшей психической травматизации происходит трансформация психосоматических реакций в соматоформные нарушения</w:t>
      </w:r>
      <w:r>
        <w:t xml:space="preserve">, </w:t>
      </w:r>
      <w:r w:rsidRPr="00BE565E">
        <w:t>которые также являются функциональными</w:t>
      </w:r>
      <w:r>
        <w:t xml:space="preserve">, </w:t>
      </w:r>
      <w:r w:rsidRPr="00BE565E">
        <w:t>но продолжаются более длительно (более 6 месяцев) и сопровождаются повторяющимися</w:t>
      </w:r>
      <w:r>
        <w:t xml:space="preserve">, </w:t>
      </w:r>
      <w:r w:rsidRPr="00BE565E">
        <w:t>множественными и клинически значимыми жалобами. В данном фрактале также возможны нозогенные реакции на факт впервые обнаруженного заболевания</w:t>
      </w:r>
      <w:r>
        <w:t xml:space="preserve">, </w:t>
      </w:r>
      <w:r w:rsidRPr="00BE565E">
        <w:t>проявляющиеся тревожной</w:t>
      </w:r>
      <w:r>
        <w:t xml:space="preserve">, </w:t>
      </w:r>
      <w:r w:rsidRPr="00BE565E">
        <w:t>астенической</w:t>
      </w:r>
      <w:r>
        <w:t xml:space="preserve">, </w:t>
      </w:r>
      <w:r w:rsidRPr="00BE565E">
        <w:t>фобической</w:t>
      </w:r>
      <w:r>
        <w:t xml:space="preserve">, </w:t>
      </w:r>
      <w:r w:rsidRPr="00BE565E">
        <w:t>депрессивной симптоматикой. В дальнейшем возможен переход в психосоматические нарушения</w:t>
      </w:r>
      <w:r>
        <w:t xml:space="preserve">, </w:t>
      </w:r>
      <w:r w:rsidRPr="00BE565E">
        <w:t>которые уже носят хронический и необратимый характер. При тяжелом течении ЯБ здесь вероятно наличие ипохондрической</w:t>
      </w:r>
      <w:r>
        <w:t xml:space="preserve">, </w:t>
      </w:r>
      <w:r w:rsidRPr="00BE565E">
        <w:t>депрессивной</w:t>
      </w:r>
      <w:r>
        <w:t xml:space="preserve">, </w:t>
      </w:r>
      <w:r w:rsidRPr="00BE565E">
        <w:t>истерической симптоматики.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самом последнем фрактале</w:t>
      </w:r>
      <w:r>
        <w:t xml:space="preserve">, </w:t>
      </w:r>
      <w:r w:rsidRPr="00BE565E">
        <w:t>говорящем об исходе заболевания</w:t>
      </w:r>
      <w:r>
        <w:t xml:space="preserve">, </w:t>
      </w:r>
      <w:r w:rsidRPr="00BE565E">
        <w:t>возникают сомато-психические нарушения</w:t>
      </w:r>
      <w:r>
        <w:t xml:space="preserve">, </w:t>
      </w:r>
      <w:r w:rsidRPr="00BE565E">
        <w:t>являющиеся следствием влияния на психику длительно текущего заболевания.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Социогенез ЯБ начинается с дисгармонии семейных отношений</w:t>
      </w:r>
      <w:r>
        <w:t xml:space="preserve">, </w:t>
      </w:r>
      <w:r w:rsidRPr="00BE565E">
        <w:t>которая может быть связана с нарушениями одного или нескольких видов семейных отношений: психологических (открытость</w:t>
      </w:r>
      <w:r>
        <w:t xml:space="preserve">, </w:t>
      </w:r>
      <w:r w:rsidRPr="00BE565E">
        <w:t>доверие</w:t>
      </w:r>
      <w:r>
        <w:t xml:space="preserve">, </w:t>
      </w:r>
      <w:r w:rsidRPr="00BE565E">
        <w:t>забота друг о друге</w:t>
      </w:r>
      <w:r>
        <w:t xml:space="preserve">, </w:t>
      </w:r>
      <w:r w:rsidRPr="00BE565E">
        <w:t>взаимная моральная и эмоциональная поддержка)</w:t>
      </w:r>
      <w:r>
        <w:t xml:space="preserve">, </w:t>
      </w:r>
      <w:r w:rsidRPr="00BE565E">
        <w:t>психофизиологических (половые отношения)</w:t>
      </w:r>
      <w:r>
        <w:t xml:space="preserve">, </w:t>
      </w:r>
      <w:r w:rsidRPr="00BE565E">
        <w:t>социальных (распределение ролей</w:t>
      </w:r>
      <w:r>
        <w:t xml:space="preserve">, </w:t>
      </w:r>
      <w:r w:rsidRPr="00BE565E">
        <w:t>материальная зависимость</w:t>
      </w:r>
      <w:r>
        <w:t xml:space="preserve">, </w:t>
      </w:r>
      <w:r w:rsidRPr="00BE565E">
        <w:t>авторитет</w:t>
      </w:r>
      <w:r>
        <w:t xml:space="preserve">, </w:t>
      </w:r>
      <w:r w:rsidRPr="00BE565E">
        <w:t>руководство)</w:t>
      </w:r>
      <w:r>
        <w:t xml:space="preserve">, </w:t>
      </w:r>
      <w:r w:rsidRPr="00BE565E">
        <w:t>культурных (национальные и религиозные традиции и обычаи). Все эти виды отношений влияют на воспитание ребенка в семье. Вследствие дисгармонии семейных отношений в дальнейшем может возникнуть дисгармония социализации личности. Именно в семье ребенок усваивает большую часть имеющихся в обществе социальных отношений. Нарушенные семейные отношения будут образцом для усвоения и приведут к формированию дисгармонии личности. В дальнейшем это может привести к нарушению значимых социальных отношений во взрослом состоянии</w:t>
      </w:r>
      <w:r>
        <w:t xml:space="preserve">, </w:t>
      </w:r>
      <w:r w:rsidRPr="00BE565E">
        <w:t>которые станут стрессогенным фактором.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стадии развернутой клинической картины ЯБ могут возникать преходящие социальные дисфункции</w:t>
      </w:r>
      <w:r>
        <w:t xml:space="preserve">, </w:t>
      </w:r>
      <w:r w:rsidRPr="00BE565E">
        <w:t>связанные с необходимостью изменения образа жизни. При тяжелом течении болезни возможно наличие социальной декомпенсации</w:t>
      </w:r>
      <w:r>
        <w:t xml:space="preserve">, </w:t>
      </w:r>
      <w:r w:rsidRPr="00BE565E">
        <w:t>которая проявляется в нарушении семейных</w:t>
      </w:r>
      <w:r>
        <w:t xml:space="preserve">, </w:t>
      </w:r>
      <w:r w:rsidRPr="00BE565E">
        <w:t>профессиональных и других социальных отношений. В исходе заболевания возникает социальная дезадаптация</w:t>
      </w:r>
      <w:r>
        <w:t xml:space="preserve">, </w:t>
      </w:r>
      <w:r w:rsidRPr="00BE565E">
        <w:t>связанная с выходом на инвалидность</w:t>
      </w:r>
      <w:r>
        <w:t xml:space="preserve">, </w:t>
      </w:r>
      <w:r w:rsidRPr="00BE565E">
        <w:t>утратой социального статуса</w:t>
      </w:r>
      <w:r>
        <w:t xml:space="preserve">, </w:t>
      </w:r>
      <w:r w:rsidRPr="00BE565E">
        <w:t>профессиональных и личных перспектив.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ПСИХОЛОГИЧЕСКИЕ ОСОБЕННОСТИ БОЛЬНЫХ ЯБ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ЯБ часто протекает с изменениями в психоэмоциональной сфере. У почти половины больных отмечается достаточно высокий уровень реактивной и личностной тревожности</w:t>
      </w:r>
      <w:r>
        <w:t xml:space="preserve">, </w:t>
      </w:r>
      <w:r w:rsidRPr="00BE565E">
        <w:t>эмоциональная лабильность и неуравновешенность</w:t>
      </w:r>
      <w:r>
        <w:t xml:space="preserve">, </w:t>
      </w:r>
      <w:r w:rsidRPr="00BE565E">
        <w:t>низкая эмоциональная устойчивость</w:t>
      </w:r>
      <w:r>
        <w:t xml:space="preserve">, </w:t>
      </w:r>
      <w:r w:rsidRPr="00BE565E">
        <w:t>что свидетельствует о напряжении адаптационных механизмов. В состоянии стресса различной степени выраженности находятся 71</w:t>
      </w:r>
      <w:r>
        <w:t xml:space="preserve">, </w:t>
      </w:r>
      <w:r w:rsidRPr="00BE565E">
        <w:t>5% пациентов.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лиц с ЯБ наблюдается интровертированность</w:t>
      </w:r>
      <w:r>
        <w:t xml:space="preserve">, </w:t>
      </w:r>
      <w:r w:rsidRPr="00BE565E">
        <w:t>замкнутость с выраженным уровнем невротизма. Для этих больных характерны угрюмость</w:t>
      </w:r>
      <w:r>
        <w:t xml:space="preserve">, </w:t>
      </w:r>
      <w:r w:rsidRPr="00BE565E">
        <w:t>ригидность мышления</w:t>
      </w:r>
      <w:r>
        <w:t xml:space="preserve">, </w:t>
      </w:r>
      <w:r w:rsidRPr="00BE565E">
        <w:t>пессимизм</w:t>
      </w:r>
      <w:r>
        <w:t xml:space="preserve">, </w:t>
      </w:r>
      <w:r w:rsidRPr="00BE565E">
        <w:t>необщительность</w:t>
      </w:r>
      <w:r>
        <w:t xml:space="preserve">, </w:t>
      </w:r>
      <w:r w:rsidRPr="00BE565E">
        <w:t>тревожность. Развитие этих психических дисфункций обусловлено</w:t>
      </w:r>
      <w:r>
        <w:t xml:space="preserve">, </w:t>
      </w:r>
      <w:r w:rsidRPr="00BE565E">
        <w:t>вероятно</w:t>
      </w:r>
      <w:r>
        <w:t xml:space="preserve">, </w:t>
      </w:r>
      <w:r w:rsidRPr="00BE565E">
        <w:t>не только частыми стрессовыми ситуациями</w:t>
      </w:r>
      <w:r>
        <w:t xml:space="preserve">, </w:t>
      </w:r>
      <w:r w:rsidRPr="00BE565E">
        <w:t>но и особенностями личности больных</w:t>
      </w:r>
      <w:r>
        <w:t xml:space="preserve">, </w:t>
      </w:r>
      <w:r w:rsidRPr="00BE565E">
        <w:t>болевыми ощущениями и всеми другими симптомами язвенной болезни</w:t>
      </w:r>
      <w:r>
        <w:t xml:space="preserve">, </w:t>
      </w:r>
      <w:r w:rsidRPr="00BE565E">
        <w:t>соматизирующими тревогу</w:t>
      </w:r>
      <w:r>
        <w:t xml:space="preserve">, </w:t>
      </w:r>
      <w:r w:rsidRPr="00BE565E">
        <w:t>усугубляющими состояние хронического стресса и способствующими развитию язвенного дефекта.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гастроэнтерологической практике давно известно сочетание ЯБ с повышенным уровнем тревоги. Повышенная тревожность может являться единственной исходной характеристикой</w:t>
      </w:r>
      <w:r>
        <w:t xml:space="preserve">, </w:t>
      </w:r>
      <w:r w:rsidRPr="00BE565E">
        <w:t>позволяющей прогнозировать неудовлетворительное заживление язвенного дефекта в ходе терапии. Наличие генерализованного тревожного расстройства повышает риск ЯБ в 2</w:t>
      </w:r>
      <w:r>
        <w:t xml:space="preserve">, </w:t>
      </w:r>
      <w:r w:rsidRPr="00BE565E">
        <w:t>2 раза</w:t>
      </w:r>
      <w:r>
        <w:t xml:space="preserve">, </w:t>
      </w:r>
      <w:r w:rsidRPr="00BE565E">
        <w:t>в то же время ЯБ оказывается единственным соматическим заболеванием</w:t>
      </w:r>
      <w:r>
        <w:t xml:space="preserve">, </w:t>
      </w:r>
      <w:r w:rsidRPr="00BE565E">
        <w:t>повышающим риск генерализованного тревожного расстройства (в 2</w:t>
      </w:r>
      <w:r>
        <w:t xml:space="preserve">, </w:t>
      </w:r>
      <w:r w:rsidRPr="00BE565E">
        <w:t>8 раза).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Тревожно-фобические реакции чаще выявляются при манифестации заболевания и развиваются на фоне ипохондрического состояния</w:t>
      </w:r>
      <w:r>
        <w:t xml:space="preserve">, </w:t>
      </w:r>
      <w:r w:rsidRPr="00BE565E">
        <w:t>в то время как частота депрессивных расстройств нарастает по мере увеличения длительности язвенной болезни. Характерный для больных ЯБ высокий уровень внутренней напряженности</w:t>
      </w:r>
      <w:r>
        <w:t xml:space="preserve">, </w:t>
      </w:r>
      <w:r w:rsidRPr="00BE565E">
        <w:t>беспокойства</w:t>
      </w:r>
      <w:r>
        <w:t xml:space="preserve">, </w:t>
      </w:r>
      <w:r w:rsidRPr="00BE565E">
        <w:t>повышенной раздражительности сопровождается нарушением межличностных отношений</w:t>
      </w:r>
      <w:r>
        <w:t xml:space="preserve">, </w:t>
      </w:r>
      <w:r w:rsidRPr="00BE565E">
        <w:t>снижением социальной адаптации и качества жизни.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Почти постоянной особенностью больных ЯБ является выраженный психовегетативный синдром</w:t>
      </w:r>
      <w:r>
        <w:t xml:space="preserve">, </w:t>
      </w:r>
      <w:r w:rsidRPr="00BE565E">
        <w:t>характеризующийся ипохондрическими и тревожно-депрессивными чертами</w:t>
      </w:r>
      <w:r>
        <w:t xml:space="preserve">, </w:t>
      </w:r>
      <w:r w:rsidRPr="00BE565E">
        <w:t>склонностью к интроверсии.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клинической картине ЯБ нередко наблюдаются стертые (маскированные) депрессии</w:t>
      </w:r>
      <w:r>
        <w:t xml:space="preserve">, </w:t>
      </w:r>
      <w:r w:rsidRPr="00BE565E">
        <w:t>которые частично маскируются ведущей соматической симптоматикой.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Пациенты с ЯБ чаще имеют состояния эмоциональной напряженности</w:t>
      </w:r>
      <w:r>
        <w:t xml:space="preserve">, </w:t>
      </w:r>
      <w:r w:rsidRPr="00BE565E">
        <w:t>ипохондрии</w:t>
      </w:r>
      <w:r>
        <w:t xml:space="preserve">, </w:t>
      </w:r>
      <w:r w:rsidRPr="00BE565E">
        <w:t>пессимизма</w:t>
      </w:r>
      <w:r>
        <w:t xml:space="preserve">, </w:t>
      </w:r>
      <w:r w:rsidRPr="00BE565E">
        <w:t>отчужденности или</w:t>
      </w:r>
      <w:r>
        <w:t xml:space="preserve">, </w:t>
      </w:r>
      <w:r w:rsidRPr="00BE565E">
        <w:t>напротив</w:t>
      </w:r>
      <w:r>
        <w:t xml:space="preserve">, </w:t>
      </w:r>
      <w:r w:rsidRPr="00BE565E">
        <w:t>повышенной потребности в эмоциональной привязанности со стороны окружающих</w:t>
      </w:r>
      <w:r>
        <w:t xml:space="preserve">, </w:t>
      </w:r>
      <w:r w:rsidRPr="00BE565E">
        <w:t>прежде всего членов семьи.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больных с впервые выявленной ЯБ отмечаются повышенные значения по шкалам психастении</w:t>
      </w:r>
      <w:r>
        <w:t xml:space="preserve">, </w:t>
      </w:r>
      <w:r w:rsidRPr="00BE565E">
        <w:t>депрессии</w:t>
      </w:r>
      <w:r>
        <w:t xml:space="preserve">, </w:t>
      </w:r>
      <w:r w:rsidRPr="00BE565E">
        <w:t>истерии</w:t>
      </w:r>
      <w:r>
        <w:t xml:space="preserve">, </w:t>
      </w:r>
      <w:r w:rsidRPr="00BE565E">
        <w:t>ипохондрии</w:t>
      </w:r>
      <w:r>
        <w:t xml:space="preserve">, </w:t>
      </w:r>
      <w:r w:rsidRPr="00BE565E">
        <w:t>то есть для них характерны астенодепрессивное состояние</w:t>
      </w:r>
      <w:r>
        <w:t xml:space="preserve">, </w:t>
      </w:r>
      <w:r w:rsidRPr="00BE565E">
        <w:t>чрезмерная эмоциональность</w:t>
      </w:r>
      <w:r>
        <w:t xml:space="preserve">, </w:t>
      </w:r>
      <w:r w:rsidRPr="00BE565E">
        <w:t>неуверенность в себе</w:t>
      </w:r>
      <w:r>
        <w:t xml:space="preserve">, </w:t>
      </w:r>
      <w:r w:rsidRPr="00BE565E">
        <w:t>заниженная самооценка. Пациенты с наличием жалоб на тошноту и рвоту имеют более высокие показатели по шкалам ипохондрии</w:t>
      </w:r>
      <w:r>
        <w:t xml:space="preserve">, </w:t>
      </w:r>
      <w:r w:rsidRPr="00BE565E">
        <w:t>депрессии</w:t>
      </w:r>
      <w:r>
        <w:t xml:space="preserve">, </w:t>
      </w:r>
      <w:r w:rsidRPr="00BE565E">
        <w:t>истерии</w:t>
      </w:r>
      <w:r>
        <w:t xml:space="preserve">, </w:t>
      </w:r>
      <w:r w:rsidRPr="00BE565E">
        <w:t>что может свидетельствовать об их большей невротизации по сравнению с пациентами без диспептических жалоб.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Описанию особенностей личности больных ЯБ</w:t>
      </w:r>
      <w:r>
        <w:t xml:space="preserve">, </w:t>
      </w:r>
      <w:r w:rsidRPr="00BE565E">
        <w:t>также уделяется много внимания. К настоящему времени выделено 7 профилей личности</w:t>
      </w:r>
      <w:r>
        <w:t xml:space="preserve">, </w:t>
      </w:r>
      <w:r w:rsidRPr="00BE565E">
        <w:t>обусловливающих не только сам факт развития болезни</w:t>
      </w:r>
      <w:r>
        <w:t xml:space="preserve">, </w:t>
      </w:r>
      <w:r w:rsidRPr="00BE565E">
        <w:t>но и ее хронизацию</w:t>
      </w:r>
      <w:r>
        <w:t xml:space="preserve">, </w:t>
      </w:r>
      <w:r w:rsidRPr="00BE565E">
        <w:t>а также клинические особенности течения.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Наиболее частыми типами личности у больных ЯБ являются: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1. «Тиранический пациент». Характеризуется слабым эго</w:t>
      </w:r>
      <w:r>
        <w:t xml:space="preserve">, </w:t>
      </w:r>
      <w:r w:rsidRPr="00BE565E">
        <w:t>внутренней зависимостью от окружения и в то же время интенсивным страхом перед зависимостью от него</w:t>
      </w:r>
      <w:r>
        <w:t xml:space="preserve">, </w:t>
      </w:r>
      <w:r w:rsidRPr="00BE565E">
        <w:t>в качестве гиперкомпенсаторной реакции в его поведении выступает стремление к тираническому подавлению окружающих</w:t>
      </w:r>
      <w:r>
        <w:t xml:space="preserve">, </w:t>
      </w:r>
      <w:r w:rsidRPr="00BE565E">
        <w:t>со вспышками агрессивности в случае неудач; часть пациентов обнаруживает</w:t>
      </w:r>
      <w:r>
        <w:t xml:space="preserve">, </w:t>
      </w:r>
      <w:r w:rsidRPr="00BE565E">
        <w:t>кроме того</w:t>
      </w:r>
      <w:r>
        <w:t xml:space="preserve">, </w:t>
      </w:r>
      <w:r w:rsidRPr="00BE565E">
        <w:t>склонность к алкоголизации.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2. Больные с психопатическими чертами характера</w:t>
      </w:r>
      <w:r>
        <w:t xml:space="preserve">, </w:t>
      </w:r>
      <w:r w:rsidRPr="00BE565E">
        <w:t>«неврозом характера» с компульсивно-депрессивными чертами и столь свойственной им тенденцией к постоянному «рассеиванию» агрессивного напряжения на окружающих</w:t>
      </w:r>
      <w:r>
        <w:t xml:space="preserve">, </w:t>
      </w:r>
      <w:r w:rsidRPr="00BE565E">
        <w:t>выражают постоянное недовольство</w:t>
      </w:r>
      <w:r>
        <w:t xml:space="preserve">, </w:t>
      </w:r>
      <w:r w:rsidRPr="00BE565E">
        <w:t>брюзжат и т.д.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Таблица 2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Программа медико-психосоциальной помощи больным с язвенной болезнью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8"/>
        <w:gridCol w:w="1755"/>
        <w:gridCol w:w="3095"/>
        <w:gridCol w:w="3204"/>
        <w:gridCol w:w="2594"/>
      </w:tblGrid>
      <w:tr w:rsidR="006707B3" w:rsidRPr="00BE565E" w:rsidTr="0049753A">
        <w:trPr>
          <w:trHeight w:val="346"/>
        </w:trPr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Фракталы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Виды профилактики</w:t>
            </w:r>
          </w:p>
        </w:tc>
        <w:tc>
          <w:tcPr>
            <w:tcW w:w="3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Блоки</w:t>
            </w:r>
          </w:p>
        </w:tc>
      </w:tr>
      <w:tr w:rsidR="006707B3" w:rsidRPr="00BE565E" w:rsidTr="0049753A">
        <w:trPr>
          <w:trHeight w:val="202"/>
        </w:trPr>
        <w:tc>
          <w:tcPr>
            <w:tcW w:w="9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9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Медицинский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Психологический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Социальный</w:t>
            </w:r>
          </w:p>
        </w:tc>
      </w:tr>
      <w:tr w:rsidR="006707B3" w:rsidRPr="00BE565E" w:rsidTr="0049753A">
        <w:trPr>
          <w:trHeight w:val="1368"/>
        </w:trPr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Предиспозиции: ульцерогенная семья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Первичная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Включение лиц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 наследственной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предрасположенностью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 ЯБ в группу риска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и раннее их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профилактическое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обследование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Выявление лиц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 специфическими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психофизиологическими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особенностями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и включение их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 группу риска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Выявление и коррекция дисгармонии семейных отношений</w:t>
            </w:r>
          </w:p>
        </w:tc>
      </w:tr>
      <w:tr w:rsidR="006707B3" w:rsidRPr="00BE565E" w:rsidTr="0049753A">
        <w:trPr>
          <w:trHeight w:val="1157"/>
        </w:trPr>
        <w:tc>
          <w:tcPr>
            <w:tcW w:w="9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Латентный: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ульцерогенный диатез</w:t>
            </w:r>
          </w:p>
        </w:tc>
        <w:tc>
          <w:tcPr>
            <w:tcW w:w="9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Выявление лиц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склонных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 патологическим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физиологическим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реакциям</w:t>
            </w: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Коррекция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преморбидных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личностных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особенностей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повышение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стрессоустойчивости</w:t>
            </w:r>
          </w:p>
        </w:tc>
        <w:tc>
          <w:tcPr>
            <w:tcW w:w="11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Коррекция семейных отношений и гармонизация социализации личности</w:t>
            </w:r>
          </w:p>
        </w:tc>
      </w:tr>
      <w:tr w:rsidR="006707B3" w:rsidRPr="00BE565E" w:rsidTr="0049753A">
        <w:trPr>
          <w:trHeight w:val="1517"/>
        </w:trPr>
        <w:tc>
          <w:tcPr>
            <w:tcW w:w="9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Инициальный: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предъязвенное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состояние</w:t>
            </w:r>
          </w:p>
        </w:tc>
        <w:tc>
          <w:tcPr>
            <w:tcW w:w="9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Диагностика острого и хронического гастритов и дуоденитов при профосмотре</w:t>
            </w:r>
            <w:r>
              <w:t xml:space="preserve">, </w:t>
            </w:r>
            <w:r w:rsidRPr="00BE565E">
              <w:t>медикаментозные и немедикаментозные воздействия</w:t>
            </w: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Коррекция психосоматических реакций</w:t>
            </w:r>
            <w:r>
              <w:t xml:space="preserve">, </w:t>
            </w:r>
            <w:r w:rsidRPr="00BE565E">
              <w:t>психотерапия</w:t>
            </w:r>
          </w:p>
        </w:tc>
        <w:tc>
          <w:tcPr>
            <w:tcW w:w="11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Гармонизация значимых социальных отношений</w:t>
            </w:r>
          </w:p>
        </w:tc>
      </w:tr>
      <w:tr w:rsidR="006707B3" w:rsidRPr="00BE565E" w:rsidTr="0049753A">
        <w:trPr>
          <w:trHeight w:val="1536"/>
        </w:trPr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Развернутой клинической картины ЯБ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Вторичная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Постановка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клинического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диагноза ЯБ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назначение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медикаментозной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терапии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профилактика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осложнений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Коррекция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соматоформных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нарушений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психотерапия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психофармакотерапия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Адаптация к заболеванию</w:t>
            </w:r>
            <w:r>
              <w:t xml:space="preserve">, </w:t>
            </w:r>
            <w:r w:rsidRPr="00BE565E">
              <w:t>коррекция межличностных проблем</w:t>
            </w:r>
          </w:p>
        </w:tc>
      </w:tr>
      <w:tr w:rsidR="006707B3" w:rsidRPr="00BE565E" w:rsidTr="0049753A">
        <w:trPr>
          <w:trHeight w:val="1526"/>
        </w:trPr>
        <w:tc>
          <w:tcPr>
            <w:tcW w:w="9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Хронизации: формы и типы течения ЯБ</w:t>
            </w:r>
          </w:p>
        </w:tc>
        <w:tc>
          <w:tcPr>
            <w:tcW w:w="9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Контроль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за соматическим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состоянием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адекватная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медикаментозная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терапия ЯБ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профилактика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осложнений</w:t>
            </w: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Коррекция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психосоматических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нарушений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психотерапия</w:t>
            </w:r>
            <w:r>
              <w:t xml:space="preserve">, 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психофармакотерапия</w:t>
            </w:r>
          </w:p>
        </w:tc>
        <w:tc>
          <w:tcPr>
            <w:tcW w:w="11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Профессиональная и семейная адаптация</w:t>
            </w:r>
          </w:p>
        </w:tc>
      </w:tr>
      <w:tr w:rsidR="006707B3" w:rsidRPr="00BE565E" w:rsidTr="0049753A">
        <w:trPr>
          <w:trHeight w:val="610"/>
        </w:trPr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Исход:</w:t>
            </w:r>
          </w:p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соматоневрологические осложнения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Третичная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Лечение соматических и неврологических осложнений ЯБ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Психологическая реабилитация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B3" w:rsidRPr="00BE565E" w:rsidRDefault="006707B3" w:rsidP="0049753A">
            <w:pPr>
              <w:spacing w:before="120"/>
              <w:ind w:firstLine="567"/>
              <w:jc w:val="both"/>
            </w:pPr>
            <w:r w:rsidRPr="00BE565E">
              <w:t>Социальная реабилитация</w:t>
            </w:r>
          </w:p>
        </w:tc>
      </w:tr>
    </w:tbl>
    <w:p w:rsidR="006707B3" w:rsidRPr="00BE565E" w:rsidRDefault="006707B3" w:rsidP="006707B3">
      <w:pPr>
        <w:spacing w:before="120"/>
        <w:ind w:firstLine="567"/>
        <w:jc w:val="both"/>
      </w:pPr>
      <w:r w:rsidRPr="00BE565E">
        <w:t>Вероятность формирования ЯБ оказывается более высокой у мужчин «творческого» типа</w:t>
      </w:r>
      <w:r>
        <w:t xml:space="preserve">, </w:t>
      </w:r>
      <w:r w:rsidRPr="00BE565E">
        <w:t>не озабоченных материальным или семейным благополучием</w:t>
      </w:r>
      <w:r>
        <w:t xml:space="preserve">, </w:t>
      </w:r>
      <w:r w:rsidRPr="00BE565E">
        <w:t>но активно ищущих общественного признания через эмоционально насыщенную («деятельную») жизнь и/или успехи в профессиональной деятельности. Свойствами</w:t>
      </w:r>
      <w:r>
        <w:t xml:space="preserve">, </w:t>
      </w:r>
      <w:r w:rsidRPr="00BE565E">
        <w:t>отличающими «язвенный» тип</w:t>
      </w:r>
      <w:r>
        <w:t xml:space="preserve">, </w:t>
      </w:r>
      <w:r w:rsidRPr="00BE565E">
        <w:t>оказались гипертрофированный самоконтроль</w:t>
      </w:r>
      <w:r>
        <w:t xml:space="preserve">, </w:t>
      </w:r>
      <w:r w:rsidRPr="00BE565E">
        <w:t>независимость и прямота на пути решения своих основных целей. Женщины</w:t>
      </w:r>
      <w:r>
        <w:t xml:space="preserve">, </w:t>
      </w:r>
      <w:r w:rsidRPr="00BE565E">
        <w:t>склонные к язвообразованию</w:t>
      </w:r>
      <w:r>
        <w:t xml:space="preserve">, </w:t>
      </w:r>
      <w:r w:rsidRPr="00BE565E">
        <w:t>характеризуются внутренней неуверенностью в себе и стремлением к одобрению и поддержке окружающих</w:t>
      </w:r>
      <w:r>
        <w:t xml:space="preserve">, </w:t>
      </w:r>
      <w:r w:rsidRPr="00BE565E">
        <w:t>намеренным ограничением своей эмоциональности. Развившееся заболевание ограничивает продуктивную жизнь женщин</w:t>
      </w:r>
      <w:r>
        <w:t xml:space="preserve">, </w:t>
      </w:r>
      <w:r w:rsidRPr="00BE565E">
        <w:t>снижает значимость интеллектуального роста</w:t>
      </w:r>
      <w:r>
        <w:t xml:space="preserve">, </w:t>
      </w:r>
      <w:r w:rsidRPr="00BE565E">
        <w:t>усиливает альтруистические склонности «зрелой» личности. «Язвообразующими» чертами личности женщин можно считать терпимость</w:t>
      </w:r>
      <w:r>
        <w:t xml:space="preserve">, </w:t>
      </w:r>
      <w:r w:rsidRPr="00BE565E">
        <w:t>всепрощение</w:t>
      </w:r>
      <w:r>
        <w:t xml:space="preserve">, </w:t>
      </w:r>
      <w:r w:rsidRPr="00BE565E">
        <w:t>искреннее и честное стремление принять чужую точку зрения</w:t>
      </w:r>
      <w:r>
        <w:t xml:space="preserve">, </w:t>
      </w:r>
      <w:r w:rsidRPr="00BE565E">
        <w:t>что в совокупности и характеризует их незрелость.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каждого десятого больного ЯБ имеется изначальная психопатизация личности</w:t>
      </w:r>
      <w:r>
        <w:t xml:space="preserve">, </w:t>
      </w:r>
      <w:r w:rsidRPr="00BE565E">
        <w:t>чаще паранойяльного типа и самозащитный тип реагирования на фрустрационную ситуацию. Каждый второй имеет в характере акцентуированные черты аффективной лабильности</w:t>
      </w:r>
      <w:r>
        <w:t xml:space="preserve">, </w:t>
      </w:r>
      <w:r w:rsidRPr="00BE565E">
        <w:t>тревожности</w:t>
      </w:r>
      <w:r>
        <w:t xml:space="preserve">, </w:t>
      </w:r>
      <w:r w:rsidRPr="00BE565E">
        <w:t>циклотимности</w:t>
      </w:r>
      <w:r>
        <w:t xml:space="preserve">, </w:t>
      </w:r>
      <w:r w:rsidRPr="00BE565E">
        <w:t>демонстративности</w:t>
      </w:r>
      <w:r>
        <w:t xml:space="preserve">, </w:t>
      </w:r>
      <w:r w:rsidRPr="00BE565E">
        <w:t>повышенной эмоциональной реактивности.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для больных ЯБ характерны различные нарушения в психоэмоциональной сфере и в первую очередь тревожный</w:t>
      </w:r>
      <w:r>
        <w:t xml:space="preserve">, </w:t>
      </w:r>
      <w:r w:rsidRPr="00BE565E">
        <w:t>ипохондрический</w:t>
      </w:r>
      <w:r>
        <w:t xml:space="preserve">, </w:t>
      </w:r>
      <w:r w:rsidRPr="00BE565E">
        <w:t>депрессивный синдромы</w:t>
      </w:r>
      <w:r>
        <w:t xml:space="preserve">, </w:t>
      </w:r>
      <w:r w:rsidRPr="00BE565E">
        <w:t>выраженность которых зависит от тяжести соматического заболевания.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ВЛИЯНИЕ ЯБ НА КАЧЕСТВО ЖИЗНИ БОЛЬНЫХ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современной гастроэнтерологии существуют разработанные и стандартизированные методы диагностики и лечения ЯБ. Однако при наблюдении и лечении больных преимущественно оценивают такие показатели</w:t>
      </w:r>
      <w:r>
        <w:t xml:space="preserve">, </w:t>
      </w:r>
      <w:r w:rsidRPr="00BE565E">
        <w:t>как частота и длительность рецидивов заболевания</w:t>
      </w:r>
      <w:r>
        <w:t xml:space="preserve">, </w:t>
      </w:r>
      <w:r w:rsidRPr="00BE565E">
        <w:t>скорость рубцевания язвенного дефекта</w:t>
      </w:r>
      <w:r>
        <w:t xml:space="preserve">, </w:t>
      </w:r>
      <w:r w:rsidRPr="00BE565E">
        <w:t>наличие осложнений. И</w:t>
      </w:r>
      <w:r>
        <w:t xml:space="preserve">, </w:t>
      </w:r>
      <w:r w:rsidRPr="00BE565E">
        <w:t>напротив</w:t>
      </w:r>
      <w:r>
        <w:t xml:space="preserve">, </w:t>
      </w:r>
      <w:r w:rsidRPr="00BE565E">
        <w:t>недостаточное внимание уделяется: изменению качества жизни</w:t>
      </w:r>
      <w:r>
        <w:t xml:space="preserve">, </w:t>
      </w:r>
      <w:r w:rsidRPr="00BE565E">
        <w:t>степени эмоциональной напряженности</w:t>
      </w:r>
      <w:r>
        <w:t xml:space="preserve">, </w:t>
      </w:r>
      <w:r w:rsidRPr="00BE565E">
        <w:t>самооценке болей.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отличие от кардиологии</w:t>
      </w:r>
      <w:r>
        <w:t xml:space="preserve">, </w:t>
      </w:r>
      <w:r w:rsidRPr="00BE565E">
        <w:t>где интенсивно ведутся подобные исследования</w:t>
      </w:r>
      <w:r>
        <w:t xml:space="preserve">, </w:t>
      </w:r>
      <w:r w:rsidRPr="00BE565E">
        <w:t>в отечественной гастроэнтерологии в этом направлении делаются лишь первые шаги. Изучение качества жизни и факторов</w:t>
      </w:r>
      <w:r>
        <w:t xml:space="preserve">, </w:t>
      </w:r>
      <w:r w:rsidRPr="00BE565E">
        <w:t>влияющих на него</w:t>
      </w:r>
      <w:r>
        <w:t xml:space="preserve">, </w:t>
      </w:r>
      <w:r w:rsidRPr="00BE565E">
        <w:t>может помочь в определении связей между особенностями личности пациента</w:t>
      </w:r>
      <w:r>
        <w:t xml:space="preserve">, </w:t>
      </w:r>
      <w:r w:rsidRPr="00BE565E">
        <w:t>течения болезни и развития различных механизмов психологической защиты с последующим формированием более однородных групп больных и разработкой более дифференцированной терапии.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Существуют данные об изучении качества жизни больных в гастроэнтерологии с помощью теста качества жизни Кардиологического научного центра</w:t>
      </w:r>
      <w:r>
        <w:t xml:space="preserve">, </w:t>
      </w:r>
      <w:r w:rsidRPr="00BE565E">
        <w:t>а также опросника SF-36.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 утяжелением заболевания закономерно снижается качество жизни больных ЯБ. При этом увеличивается степень эмоциональной напряженности</w:t>
      </w:r>
      <w:r>
        <w:t xml:space="preserve">, </w:t>
      </w:r>
      <w:r w:rsidRPr="00BE565E">
        <w:t>нарастает доля лиц с депрессивно-ипохондрическими чертами личности</w:t>
      </w:r>
      <w:r>
        <w:t xml:space="preserve">, </w:t>
      </w:r>
      <w:r w:rsidRPr="00BE565E">
        <w:t>повышенной эмоциональностью в восприятии болей. Преобладающее влияние на качество жизни у некоторых больных может оказывать не течение болезни</w:t>
      </w:r>
      <w:r>
        <w:t xml:space="preserve">, </w:t>
      </w:r>
      <w:r w:rsidRPr="00BE565E">
        <w:t>а эмоциональные переживания и невротизация.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лиц с ЯБ уменьшены физическая и социальная активность</w:t>
      </w:r>
      <w:r>
        <w:t xml:space="preserve">, </w:t>
      </w:r>
      <w:r w:rsidRPr="00BE565E">
        <w:t>понижены субъективные оценки эмоционального состояния</w:t>
      </w:r>
      <w:r>
        <w:t xml:space="preserve">, </w:t>
      </w:r>
      <w:r w:rsidRPr="00BE565E">
        <w:t>настроения и</w:t>
      </w:r>
      <w:r>
        <w:t xml:space="preserve">, </w:t>
      </w:r>
      <w:r w:rsidRPr="00BE565E">
        <w:t>в целом</w:t>
      </w:r>
      <w:r>
        <w:t xml:space="preserve">, </w:t>
      </w:r>
      <w:r w:rsidRPr="00BE565E">
        <w:t>общего состояния здоровья. У больных с высоким уровнем личностной тревожности и эмоциональной нестабильностью имеются достоверно худшие показатели качества жизни.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типологии отношения к болезни у большинства больных ЯБ имеются неврастенический</w:t>
      </w:r>
      <w:r>
        <w:t xml:space="preserve">, </w:t>
      </w:r>
      <w:r w:rsidRPr="00BE565E">
        <w:t>ипохондрический и тревожный</w:t>
      </w:r>
      <w:r>
        <w:t xml:space="preserve">, </w:t>
      </w:r>
      <w:r w:rsidRPr="00BE565E">
        <w:t>с обсессивно-фобическими включениями</w:t>
      </w:r>
      <w:r>
        <w:t xml:space="preserve">, </w:t>
      </w:r>
      <w:r w:rsidRPr="00BE565E">
        <w:t>типы реагирования</w:t>
      </w:r>
      <w:r>
        <w:t xml:space="preserve">, </w:t>
      </w:r>
      <w:r w:rsidRPr="00BE565E">
        <w:t>что свидетельствует о дезадаптивном характере нарушений. Постоянная угроза возникновения болевого синдрома</w:t>
      </w:r>
      <w:r>
        <w:t xml:space="preserve">, </w:t>
      </w:r>
      <w:r w:rsidRPr="00BE565E">
        <w:t>ряд ограничений в режиме питания приводят к эмоциональному дискомфорту</w:t>
      </w:r>
      <w:r>
        <w:t xml:space="preserve">, </w:t>
      </w:r>
      <w:r w:rsidRPr="00BE565E">
        <w:t>раздражительности («язвенный характер»)</w:t>
      </w:r>
      <w:r>
        <w:t xml:space="preserve">, </w:t>
      </w:r>
      <w:r w:rsidRPr="00BE565E">
        <w:t>навязчивым страхам и опасениям за последствия болезни</w:t>
      </w:r>
      <w:r>
        <w:t xml:space="preserve"> - </w:t>
      </w:r>
      <w:r w:rsidRPr="00BE565E">
        <w:t>перфорацию язвы</w:t>
      </w:r>
      <w:r>
        <w:t xml:space="preserve">, </w:t>
      </w:r>
      <w:r w:rsidRPr="00BE565E">
        <w:t>кровотечение</w:t>
      </w:r>
      <w:r>
        <w:t xml:space="preserve">, </w:t>
      </w:r>
      <w:r w:rsidRPr="00BE565E">
        <w:t>новообразования. «Уход в болезнь» наблюдается в 16-17% случаев.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У людей молодого возраста с ЯБ преобладают анозогнозический</w:t>
      </w:r>
      <w:r>
        <w:t xml:space="preserve">, </w:t>
      </w:r>
      <w:r w:rsidRPr="00BE565E">
        <w:t>эргопатический и гармонический типы реакции на болезнь</w:t>
      </w:r>
      <w:r>
        <w:t xml:space="preserve">, </w:t>
      </w:r>
      <w:r w:rsidRPr="00BE565E">
        <w:t>из чего следует</w:t>
      </w:r>
      <w:r>
        <w:t xml:space="preserve">, </w:t>
      </w:r>
      <w:r w:rsidRPr="00BE565E">
        <w:t>что болезнь не деформирует адаптивную структуру отношения к ней</w:t>
      </w:r>
      <w:r>
        <w:t xml:space="preserve">, </w:t>
      </w:r>
      <w:r w:rsidRPr="00BE565E">
        <w:t>что связано с недостаточным знанием и пониманием патологии</w:t>
      </w:r>
      <w:r>
        <w:t xml:space="preserve">, </w:t>
      </w:r>
      <w:r w:rsidRPr="00BE565E">
        <w:t>ее прогноза</w:t>
      </w:r>
      <w:r>
        <w:t xml:space="preserve">, </w:t>
      </w:r>
      <w:r w:rsidRPr="00BE565E">
        <w:t>низким социальным опытом.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При ЯБ двенадцатиперстной кишки снижение качества жизни наблюдается у пациентов с жалобами на тошноту и рвоту</w:t>
      </w:r>
      <w:r>
        <w:t xml:space="preserve">, </w:t>
      </w:r>
      <w:r w:rsidRPr="00BE565E">
        <w:t>которые являются признаками выраженной невротизации больных. У них наблюдаются дезадаптивные тенденции в отношении к болезни</w:t>
      </w:r>
      <w:r>
        <w:t xml:space="preserve">, </w:t>
      </w:r>
      <w:r w:rsidRPr="00BE565E">
        <w:t>такие как тревожный</w:t>
      </w:r>
      <w:r>
        <w:t xml:space="preserve">, </w:t>
      </w:r>
      <w:r w:rsidRPr="00BE565E">
        <w:t>неврастенический и эгоцентрический типы отношения к болезни. У больных без диспептических явлений преобладают эргопатический</w:t>
      </w:r>
      <w:r>
        <w:t xml:space="preserve">, </w:t>
      </w:r>
      <w:r w:rsidRPr="00BE565E">
        <w:t>сенситивный и анозогнозический типы реакции на болезнь.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Имеются различия в реакции на болезнь у больных ЯБ из разных профессиональных групп. Так</w:t>
      </w:r>
      <w:r>
        <w:t xml:space="preserve">, </w:t>
      </w:r>
      <w:r w:rsidRPr="00BE565E">
        <w:t>у военнослужащих значительно преобладают гармоничный</w:t>
      </w:r>
      <w:r>
        <w:t xml:space="preserve">, </w:t>
      </w:r>
      <w:r w:rsidRPr="00BE565E">
        <w:t>эргопатический и анозогнозический типы реагирования на заболевание</w:t>
      </w:r>
      <w:r>
        <w:t xml:space="preserve">, </w:t>
      </w:r>
      <w:r w:rsidRPr="00BE565E">
        <w:t>свидетельствующие о достаточной степени социальной адаптации. У моряков преобладают реакции</w:t>
      </w:r>
      <w:r>
        <w:t xml:space="preserve">, </w:t>
      </w:r>
      <w:r w:rsidRPr="00BE565E">
        <w:t>отражающие состояние существенной личностной дезадаптации</w:t>
      </w:r>
      <w:r>
        <w:t xml:space="preserve">, </w:t>
      </w:r>
      <w:r w:rsidRPr="00BE565E">
        <w:t>с равной степенью выраженности типов реагирования как интрапсихической</w:t>
      </w:r>
      <w:r>
        <w:t xml:space="preserve">, </w:t>
      </w:r>
      <w:r w:rsidRPr="00BE565E">
        <w:t>так и интерпсихической направленности.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На качество жизни больных с язвенной болезнью влияет степень выраженности психовегетативных отклонений</w:t>
      </w:r>
      <w:r>
        <w:t xml:space="preserve">, </w:t>
      </w:r>
      <w:r w:rsidRPr="00BE565E">
        <w:t>которые</w:t>
      </w:r>
      <w:r>
        <w:t xml:space="preserve">, </w:t>
      </w:r>
      <w:r w:rsidRPr="00BE565E">
        <w:t>в свою очередь</w:t>
      </w:r>
      <w:r>
        <w:t xml:space="preserve">, </w:t>
      </w:r>
      <w:r w:rsidRPr="00BE565E">
        <w:t>сказываются на отношении больного к лечению</w:t>
      </w:r>
      <w:r>
        <w:t xml:space="preserve">, </w:t>
      </w:r>
      <w:r w:rsidRPr="00BE565E">
        <w:t>точности и длительности выполнения рекомендаций врача.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ЯБ снижает качество жизни больных</w:t>
      </w:r>
      <w:r>
        <w:t xml:space="preserve">, </w:t>
      </w:r>
      <w:r w:rsidRPr="00BE565E">
        <w:t>и степень снижения зависит от тяжести течения заболевания</w:t>
      </w:r>
      <w:r>
        <w:t xml:space="preserve">, </w:t>
      </w:r>
      <w:r w:rsidRPr="00BE565E">
        <w:t>наличия невротической симптоматики и типа отношения к болезни.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МЕДИКО-ПСИХОСОЦИАЛЬНАЯ ПОМОЩЬ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На основе синергетической концепции формирования язвенной болезни нами разработана программа медико-психосоциальной помощи больным</w:t>
      </w:r>
      <w:r>
        <w:t xml:space="preserve">, </w:t>
      </w:r>
      <w:r w:rsidRPr="00BE565E">
        <w:t>включающая 3 блока: медицинский</w:t>
      </w:r>
      <w:r>
        <w:t xml:space="preserve">, </w:t>
      </w:r>
      <w:r w:rsidRPr="00BE565E">
        <w:t>психологический и социальный (см. табл. 2). Биопсихосоциальная синергетическая модель формирования ЯБ требует внедрения мультидисциплинарных бригадных форм организации профилактики</w:t>
      </w:r>
      <w:r>
        <w:t xml:space="preserve">, </w:t>
      </w:r>
      <w:r w:rsidRPr="00BE565E">
        <w:t>коррекции и реабилитации. Медицинский блок в векторе соматогенеза включает оказание помощи специалистами общей практики</w:t>
      </w:r>
      <w:r>
        <w:t xml:space="preserve">, </w:t>
      </w:r>
      <w:r w:rsidRPr="00BE565E">
        <w:t>терапевтами</w:t>
      </w:r>
      <w:r>
        <w:t xml:space="preserve">, </w:t>
      </w:r>
      <w:r w:rsidRPr="00BE565E">
        <w:t>гастроэнтерологами</w:t>
      </w:r>
      <w:r>
        <w:t xml:space="preserve">, </w:t>
      </w:r>
      <w:r w:rsidRPr="00BE565E">
        <w:t>а при возникновении осложнений</w:t>
      </w:r>
      <w:r>
        <w:t xml:space="preserve"> - </w:t>
      </w:r>
      <w:r w:rsidRPr="00BE565E">
        <w:t>узкими специалистами (хирурги</w:t>
      </w:r>
      <w:r>
        <w:t xml:space="preserve">, </w:t>
      </w:r>
      <w:r w:rsidRPr="00BE565E">
        <w:t>онкологи). Психологический блок помощи в векторе психогенеза предполагает участие специалистов</w:t>
      </w:r>
      <w:r>
        <w:t xml:space="preserve">, </w:t>
      </w:r>
      <w:r w:rsidRPr="00BE565E">
        <w:t>занимающихся психическим здоровьем</w:t>
      </w:r>
      <w:r>
        <w:t xml:space="preserve">, - </w:t>
      </w:r>
      <w:r w:rsidRPr="00BE565E">
        <w:t>психотерапевтов</w:t>
      </w:r>
      <w:r>
        <w:t xml:space="preserve">, </w:t>
      </w:r>
      <w:r w:rsidRPr="00BE565E">
        <w:t>клинических психологов</w:t>
      </w:r>
      <w:r>
        <w:t xml:space="preserve">, </w:t>
      </w:r>
      <w:r w:rsidRPr="00BE565E">
        <w:t>психиатров. Социальная помощь оказывается в векторе социогенеза с участием специалистов социальных служб.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Синергетическая концепция формирования заболевания позволяет обосновать организацию первичных профилактических мероприятий еще в фрактале преддиспозиции (ульцерогенная семья)</w:t>
      </w:r>
      <w:r>
        <w:t xml:space="preserve">, </w:t>
      </w:r>
      <w:r w:rsidRPr="00BE565E">
        <w:t>где мероприятия направлены на выявление наследственной</w:t>
      </w:r>
      <w:r>
        <w:t xml:space="preserve">, </w:t>
      </w:r>
      <w:r w:rsidRPr="00BE565E">
        <w:t>психофизиологической предрасположенности и гармонизацию семейных отношений.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латентном фрактале мероприятия направлены на выявление патологических физиологических реакций</w:t>
      </w:r>
      <w:r>
        <w:t xml:space="preserve">, </w:t>
      </w:r>
      <w:r w:rsidRPr="00BE565E">
        <w:t>коррекцию социализации личности</w:t>
      </w:r>
      <w:r>
        <w:t xml:space="preserve">, </w:t>
      </w:r>
      <w:r w:rsidRPr="00BE565E">
        <w:t>преморбидных особенностей. Диагностика патологических физиологических реакций должна заключаться в изучении жалоб со стороны желудочно-кишечного тракта у лиц</w:t>
      </w:r>
      <w:r>
        <w:t xml:space="preserve">, </w:t>
      </w:r>
      <w:r w:rsidRPr="00BE565E">
        <w:t>имеющих нарушения в социализации личности и преморбидные личностные особенности.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инициальном фрактале при возникновении предъязвенного состояния для профилактики развития ЯБ предполагаются медикаментозные и немедикаментозные воздействия</w:t>
      </w:r>
      <w:r>
        <w:t xml:space="preserve">, </w:t>
      </w:r>
      <w:r w:rsidRPr="00BE565E">
        <w:t>препятствующие развитию заболевания. Необходима стратегия первичной профилактики (здоровый образ жизни</w:t>
      </w:r>
      <w:r>
        <w:t xml:space="preserve">, </w:t>
      </w:r>
      <w:r w:rsidRPr="00BE565E">
        <w:t>отказ от вредных привычек).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Во фрактале развернутой клинической картины ЯБ требуется ранняя квалифицированная медицинская</w:t>
      </w:r>
      <w:r>
        <w:t xml:space="preserve">, </w:t>
      </w:r>
      <w:r w:rsidRPr="00BE565E">
        <w:t>психологическая и социальная помощь.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Ведущим клиническим симптомом обострения ЯБ являются боли в подложечной области</w:t>
      </w:r>
      <w:r>
        <w:t xml:space="preserve">, </w:t>
      </w:r>
      <w:r w:rsidRPr="00BE565E">
        <w:t>которые могут иррадиировать в левую половину грудной клетки и левую лопатку</w:t>
      </w:r>
      <w:r>
        <w:t xml:space="preserve">, </w:t>
      </w:r>
      <w:r w:rsidRPr="00BE565E">
        <w:t>грудной или поясничный отдел позвоночника. При обострении болезни часто встречаются и диспептические расстройства: отрыжка кислым</w:t>
      </w:r>
      <w:r>
        <w:t xml:space="preserve">, </w:t>
      </w:r>
      <w:r w:rsidRPr="00BE565E">
        <w:t>изжога</w:t>
      </w:r>
      <w:r>
        <w:t xml:space="preserve">, </w:t>
      </w:r>
      <w:r w:rsidRPr="00BE565E">
        <w:t>тошнота</w:t>
      </w:r>
      <w:r>
        <w:t xml:space="preserve">, </w:t>
      </w:r>
      <w:r w:rsidRPr="00BE565E">
        <w:t>запоры. Характерным симптомом является рвота кислым желудочным содержимым. Типичными для язвенной болезни являются сезонные (весна и осень) периоды усиления болей и диспептических расстройств. При обострении заболевания часто отмечается похудение.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Основное значение в диагностике ЯБ имеют рентгенологический и эндоскопический методы исследования. Для определения дальнейшей тактики лечения</w:t>
      </w:r>
      <w:r>
        <w:t xml:space="preserve">, </w:t>
      </w:r>
      <w:r w:rsidRPr="00BE565E">
        <w:t>исключительно большое значение имеют результаты исследования наличия в слизистой оболочке желудка H.pylori.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Развитие ЯБ может быть в значительной степени предотвращено посредством воздействия на модифицируемые факторы риска.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В практике сложилась определенная направленность терапии ЯБ. Принципы лечения острой фазы заболевания подразумевают информирование больного о его заболевании и закрепление у него стойкой мотивации на соблюдение режима питания</w:t>
      </w:r>
      <w:r>
        <w:t xml:space="preserve">, </w:t>
      </w:r>
      <w:r w:rsidRPr="00BE565E">
        <w:t>здорового образа жизни и строгого соблюдения лечебных рекомендаций</w:t>
      </w:r>
      <w:r>
        <w:t xml:space="preserve">, </w:t>
      </w:r>
      <w:r w:rsidRPr="00BE565E">
        <w:t>а также обучение больных с целью достижения партнерства в лечении. Известно</w:t>
      </w:r>
      <w:r>
        <w:t xml:space="preserve">, </w:t>
      </w:r>
      <w:r w:rsidRPr="00BE565E">
        <w:t>что готовность и желание больного строго следовать предписаниям врача являются определенным фактором эффективности лечения.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Основными принципами медикаментозного лечения больных ЯБ являются: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воздействие на факторы агрессии и/или защиты;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при ЯБ</w:t>
      </w:r>
      <w:r>
        <w:t xml:space="preserve">, </w:t>
      </w:r>
      <w:r w:rsidRPr="00BE565E">
        <w:t>ассоциированной с H.pylori</w:t>
      </w:r>
      <w:r>
        <w:t xml:space="preserve">, - </w:t>
      </w:r>
      <w:r w:rsidRPr="00BE565E">
        <w:t>его эрадикация;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при необходимости использование лекарственных препаратов</w:t>
      </w:r>
      <w:r>
        <w:t xml:space="preserve">, </w:t>
      </w:r>
      <w:r w:rsidRPr="00BE565E">
        <w:t>устраняющих дис-пептические и/или невротические симптомы;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коррекция медикаментозного лечения с учетом сопутствующих заболеваний;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учет индивидуальных особенностей больных (возраст и масса тела</w:t>
      </w:r>
      <w:r>
        <w:t xml:space="preserve">, </w:t>
      </w:r>
      <w:r w:rsidRPr="00BE565E">
        <w:t>переносимость конкретными больными тех или иных медикаментозных препаратов</w:t>
      </w:r>
      <w:r>
        <w:t xml:space="preserve">, </w:t>
      </w:r>
      <w:r w:rsidRPr="00BE565E">
        <w:t>активность и т.п.);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учет финансовых возможностей стационара и конкретных больных</w:t>
      </w:r>
      <w:r>
        <w:t xml:space="preserve">, </w:t>
      </w:r>
      <w:r w:rsidRPr="00BE565E">
        <w:t>если лечение проводится в амбулаторно-поликлинических условиях.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При лечении больных пожилого и старческого возраста</w:t>
      </w:r>
      <w:r>
        <w:t xml:space="preserve">, </w:t>
      </w:r>
      <w:r w:rsidRPr="00BE565E">
        <w:t>страдающих ЯБ</w:t>
      </w:r>
      <w:r>
        <w:t xml:space="preserve">, </w:t>
      </w:r>
      <w:r w:rsidRPr="00BE565E">
        <w:t>необходимо также дополнительно учитывать следующие принципы лечения: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назначение медикаментозных препаратов</w:t>
      </w:r>
      <w:r>
        <w:t xml:space="preserve">, </w:t>
      </w:r>
      <w:r w:rsidRPr="00BE565E">
        <w:t>улучшающих кровоснабжение</w:t>
      </w:r>
      <w:r>
        <w:t xml:space="preserve">, </w:t>
      </w:r>
      <w:r w:rsidRPr="00BE565E">
        <w:t>регенерацию и защитный слизистый барьер;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снижение обычных дозировок препаратов с учетом возраста больных;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* предпочтительно применение быстрорастворимых медикаментозных препаратов при лечении особенно ослабленных больных.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Очень важным в этот период становится адекватное лечение для недопущения перехода в следующий фрактал.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При возникновении исходного состояния болезни с развитием соматоневрологических осложнений пациентам проводится медицинская</w:t>
      </w:r>
      <w:r>
        <w:t xml:space="preserve">, </w:t>
      </w:r>
      <w:r w:rsidRPr="00BE565E">
        <w:t>социальная и психологическая реабилитация.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синергетическая концепция учитывает все внешние и внутренние факторы формирования язвенной болезни и позволяет организовать наиболее раннюю профилактику заболевания еще на донозологическом уровне.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Сегодня совершенно очевидно</w:t>
      </w:r>
      <w:r>
        <w:t xml:space="preserve">, </w:t>
      </w:r>
      <w:r w:rsidRPr="00BE565E">
        <w:t>что запросами современной жизни продиктовано создание новых организационных форм оказания медицинской помощи больным ЯБ. Мультидисциплинарные бригады</w:t>
      </w:r>
      <w:r>
        <w:t xml:space="preserve">, </w:t>
      </w:r>
      <w:r w:rsidRPr="00BE565E">
        <w:t>включающие в свой состав терапевта</w:t>
      </w:r>
      <w:r>
        <w:t xml:space="preserve">, </w:t>
      </w:r>
      <w:r w:rsidRPr="00BE565E">
        <w:t>гастроэнтеролога</w:t>
      </w:r>
      <w:r>
        <w:t xml:space="preserve">, </w:t>
      </w:r>
      <w:r w:rsidRPr="00BE565E">
        <w:t>психотерапевта</w:t>
      </w:r>
      <w:r>
        <w:t xml:space="preserve">, </w:t>
      </w:r>
      <w:r w:rsidRPr="00BE565E">
        <w:t>клинического психолога и социального работника</w:t>
      </w:r>
      <w:r>
        <w:t xml:space="preserve">, </w:t>
      </w:r>
      <w:r w:rsidRPr="00BE565E">
        <w:t>должны стать основной структурой</w:t>
      </w:r>
      <w:r>
        <w:t xml:space="preserve">, </w:t>
      </w:r>
      <w:r w:rsidRPr="00BE565E">
        <w:t>оказывающей помощь лицам с ЯБ</w:t>
      </w:r>
      <w:r>
        <w:t xml:space="preserve">, </w:t>
      </w:r>
      <w:r w:rsidRPr="00BE565E">
        <w:t>так как только взаимное сотрудничество специалистов из различных областей может коренным образом улучшить качество жизни больных.</w:t>
      </w:r>
    </w:p>
    <w:p w:rsidR="006707B3" w:rsidRPr="00BE565E" w:rsidRDefault="006707B3" w:rsidP="006707B3">
      <w:pPr>
        <w:spacing w:before="120"/>
        <w:ind w:firstLine="567"/>
        <w:jc w:val="both"/>
      </w:pPr>
      <w:r w:rsidRPr="00BE565E">
        <w:t>Павел СИДОРОВ</w:t>
      </w:r>
      <w:r>
        <w:t xml:space="preserve">, </w:t>
      </w:r>
      <w:r w:rsidRPr="00BE565E">
        <w:t>ректор Северного государственного медицинского университета</w:t>
      </w:r>
      <w:r>
        <w:t xml:space="preserve">, </w:t>
      </w:r>
      <w:r w:rsidRPr="00BE565E">
        <w:t>академик РАМН.</w:t>
      </w:r>
    </w:p>
    <w:p w:rsidR="006707B3" w:rsidRPr="00D97AB0" w:rsidRDefault="006707B3" w:rsidP="006707B3">
      <w:pPr>
        <w:spacing w:before="120"/>
        <w:jc w:val="center"/>
        <w:rPr>
          <w:b/>
          <w:sz w:val="28"/>
        </w:rPr>
      </w:pPr>
      <w:r w:rsidRPr="00D97AB0">
        <w:rPr>
          <w:b/>
          <w:sz w:val="28"/>
        </w:rPr>
        <w:t>Список литературы</w:t>
      </w:r>
    </w:p>
    <w:p w:rsidR="006707B3" w:rsidRDefault="006707B3" w:rsidP="006707B3">
      <w:pPr>
        <w:spacing w:before="120"/>
        <w:ind w:firstLine="567"/>
        <w:jc w:val="both"/>
      </w:pPr>
      <w:r w:rsidRPr="00BE565E">
        <w:t>Медицинская газета № 57 (7087) 30 июля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7B3"/>
    <w:rsid w:val="0006368B"/>
    <w:rsid w:val="001A35F6"/>
    <w:rsid w:val="00305519"/>
    <w:rsid w:val="0049753A"/>
    <w:rsid w:val="006707B3"/>
    <w:rsid w:val="00811DD4"/>
    <w:rsid w:val="00A97D06"/>
    <w:rsid w:val="00BA2783"/>
    <w:rsid w:val="00BE565E"/>
    <w:rsid w:val="00D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417A5-B20E-4BA7-B80F-05B3AB4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Психосоматические аспекты язвенной болезни</vt:lpstr>
    </vt:vector>
  </TitlesOfParts>
  <Company>Home</Company>
  <LinksUpToDate>false</LinksUpToDate>
  <CharactersWithSpaces>34850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Психосоматические аспекты язвенной болезни</dc:title>
  <dc:subject/>
  <dc:creator>User</dc:creator>
  <cp:keywords/>
  <dc:description/>
  <cp:lastModifiedBy>admin</cp:lastModifiedBy>
  <cp:revision>2</cp:revision>
  <dcterms:created xsi:type="dcterms:W3CDTF">2014-02-20T07:18:00Z</dcterms:created>
  <dcterms:modified xsi:type="dcterms:W3CDTF">2014-02-20T07:18:00Z</dcterms:modified>
</cp:coreProperties>
</file>