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9E" w:rsidRDefault="00707E9E" w:rsidP="00707E9E">
      <w:pPr>
        <w:pStyle w:val="aff2"/>
      </w:pPr>
    </w:p>
    <w:p w:rsidR="00707E9E" w:rsidRDefault="00707E9E" w:rsidP="00707E9E">
      <w:pPr>
        <w:pStyle w:val="aff2"/>
      </w:pPr>
    </w:p>
    <w:p w:rsidR="00707E9E" w:rsidRDefault="00707E9E" w:rsidP="00707E9E">
      <w:pPr>
        <w:pStyle w:val="aff2"/>
      </w:pPr>
    </w:p>
    <w:p w:rsidR="00707E9E" w:rsidRDefault="00707E9E" w:rsidP="00707E9E">
      <w:pPr>
        <w:pStyle w:val="aff2"/>
      </w:pPr>
    </w:p>
    <w:p w:rsidR="00707E9E" w:rsidRDefault="00707E9E" w:rsidP="00707E9E">
      <w:pPr>
        <w:pStyle w:val="aff2"/>
      </w:pPr>
    </w:p>
    <w:p w:rsidR="00707E9E" w:rsidRDefault="00707E9E" w:rsidP="00707E9E">
      <w:pPr>
        <w:pStyle w:val="aff2"/>
      </w:pPr>
    </w:p>
    <w:p w:rsidR="00707E9E" w:rsidRDefault="00707E9E" w:rsidP="00707E9E">
      <w:pPr>
        <w:pStyle w:val="aff2"/>
      </w:pPr>
    </w:p>
    <w:p w:rsidR="00707E9E" w:rsidRDefault="00707E9E" w:rsidP="00707E9E">
      <w:pPr>
        <w:pStyle w:val="aff2"/>
      </w:pPr>
    </w:p>
    <w:p w:rsidR="00707E9E" w:rsidRDefault="00707E9E" w:rsidP="00707E9E">
      <w:pPr>
        <w:pStyle w:val="aff2"/>
      </w:pPr>
    </w:p>
    <w:p w:rsidR="00707E9E" w:rsidRDefault="00707E9E" w:rsidP="00707E9E">
      <w:pPr>
        <w:pStyle w:val="aff2"/>
      </w:pPr>
    </w:p>
    <w:p w:rsidR="00707E9E" w:rsidRDefault="00707E9E" w:rsidP="00707E9E">
      <w:pPr>
        <w:pStyle w:val="aff2"/>
      </w:pPr>
    </w:p>
    <w:p w:rsidR="006E6FDD" w:rsidRPr="006E6FDD" w:rsidRDefault="00E248BF" w:rsidP="00707E9E">
      <w:pPr>
        <w:pStyle w:val="aff2"/>
      </w:pPr>
      <w:r w:rsidRPr="006E6FDD">
        <w:t>Работает ли система управления качеством</w:t>
      </w:r>
      <w:r w:rsidR="006E6FDD" w:rsidRPr="006E6FDD">
        <w:t xml:space="preserve">: </w:t>
      </w:r>
      <w:r w:rsidRPr="006E6FDD">
        <w:t>десять тестов</w:t>
      </w:r>
    </w:p>
    <w:p w:rsidR="006E6FDD" w:rsidRDefault="006E6FDD" w:rsidP="00707E9E">
      <w:pPr>
        <w:pStyle w:val="aff2"/>
        <w:rPr>
          <w:b/>
          <w:bCs/>
          <w:i/>
          <w:iCs/>
        </w:rPr>
      </w:pPr>
    </w:p>
    <w:p w:rsidR="00707E9E" w:rsidRDefault="00707E9E" w:rsidP="00707E9E">
      <w:pPr>
        <w:pStyle w:val="aff2"/>
        <w:rPr>
          <w:b/>
          <w:bCs/>
          <w:i/>
          <w:iCs/>
        </w:rPr>
      </w:pPr>
    </w:p>
    <w:p w:rsidR="00707E9E" w:rsidRDefault="00707E9E" w:rsidP="00707E9E">
      <w:pPr>
        <w:pStyle w:val="aff2"/>
        <w:rPr>
          <w:b/>
          <w:bCs/>
          <w:i/>
          <w:iCs/>
        </w:rPr>
      </w:pPr>
    </w:p>
    <w:p w:rsidR="00707E9E" w:rsidRDefault="00707E9E" w:rsidP="00707E9E">
      <w:pPr>
        <w:pStyle w:val="aff2"/>
        <w:rPr>
          <w:b/>
          <w:bCs/>
          <w:i/>
          <w:iCs/>
        </w:rPr>
      </w:pPr>
    </w:p>
    <w:p w:rsidR="00707E9E" w:rsidRDefault="00707E9E" w:rsidP="00707E9E">
      <w:pPr>
        <w:pStyle w:val="aff2"/>
        <w:rPr>
          <w:b/>
          <w:bCs/>
          <w:i/>
          <w:iCs/>
        </w:rPr>
      </w:pPr>
    </w:p>
    <w:p w:rsidR="00707E9E" w:rsidRDefault="00707E9E" w:rsidP="00707E9E">
      <w:pPr>
        <w:pStyle w:val="aff2"/>
        <w:rPr>
          <w:b/>
          <w:bCs/>
          <w:i/>
          <w:iCs/>
        </w:rPr>
      </w:pPr>
    </w:p>
    <w:p w:rsidR="00707E9E" w:rsidRDefault="00707E9E" w:rsidP="00707E9E">
      <w:pPr>
        <w:pStyle w:val="aff2"/>
        <w:rPr>
          <w:b/>
          <w:bCs/>
          <w:i/>
          <w:iCs/>
        </w:rPr>
      </w:pPr>
    </w:p>
    <w:p w:rsidR="00E248BF" w:rsidRPr="006E6FDD" w:rsidRDefault="00E248BF" w:rsidP="00707E9E">
      <w:pPr>
        <w:pStyle w:val="aff2"/>
        <w:jc w:val="left"/>
        <w:rPr>
          <w:b/>
          <w:bCs/>
          <w:i/>
          <w:iCs/>
        </w:rPr>
      </w:pPr>
      <w:r w:rsidRPr="006E6FDD">
        <w:rPr>
          <w:b/>
          <w:bCs/>
          <w:i/>
          <w:iCs/>
        </w:rPr>
        <w:t>Тарас Калита,</w:t>
      </w:r>
    </w:p>
    <w:p w:rsidR="00707E9E" w:rsidRDefault="00E248BF" w:rsidP="00707E9E">
      <w:pPr>
        <w:pStyle w:val="aff2"/>
        <w:jc w:val="left"/>
      </w:pPr>
      <w:r w:rsidRPr="006E6FDD">
        <w:t>директор Центра систем качества</w:t>
      </w:r>
      <w:r w:rsidR="006E6FDD">
        <w:t xml:space="preserve"> </w:t>
      </w:r>
    </w:p>
    <w:p w:rsidR="006E6FDD" w:rsidRPr="00707E9E" w:rsidRDefault="006E6FDD" w:rsidP="00707E9E">
      <w:pPr>
        <w:pStyle w:val="aff2"/>
        <w:jc w:val="left"/>
        <w:rPr>
          <w:i/>
          <w:iCs/>
        </w:rPr>
      </w:pPr>
      <w:r>
        <w:t>"</w:t>
      </w:r>
      <w:r w:rsidR="00E248BF" w:rsidRPr="006E6FDD">
        <w:t>Прирост-Система</w:t>
      </w:r>
      <w:r>
        <w:t>"</w:t>
      </w:r>
    </w:p>
    <w:p w:rsidR="006E6FDD" w:rsidRDefault="00707E9E" w:rsidP="006E6FDD">
      <w:pPr>
        <w:ind w:firstLine="709"/>
      </w:pPr>
      <w:r>
        <w:br w:type="page"/>
      </w:r>
      <w:r w:rsidR="00E248BF" w:rsidRPr="006E6FDD">
        <w:t>Ни для кого из специалистов по качеству не является секретом, что часто внедренные и сертифицированные системы менеджмента качества являются формальными, не используются высшим руководством для решения реальных проблем и не приносят предприятию надлежащего эффекта</w:t>
      </w:r>
      <w:r w:rsidR="006E6FDD" w:rsidRPr="006E6FDD">
        <w:t xml:space="preserve">. </w:t>
      </w:r>
      <w:r w:rsidR="00E248BF" w:rsidRPr="006E6FDD">
        <w:t xml:space="preserve">Эта проблема является актуальной не только для Украины </w:t>
      </w:r>
      <w:r w:rsidR="006E6FDD">
        <w:t>-</w:t>
      </w:r>
      <w:r w:rsidR="00E248BF" w:rsidRPr="006E6FDD">
        <w:t xml:space="preserve"> по данным международных исследований только 30%</w:t>
      </w:r>
      <w:r w:rsidR="006E6FDD" w:rsidRPr="006E6FDD">
        <w:t xml:space="preserve"> </w:t>
      </w:r>
      <w:r w:rsidR="00E248BF" w:rsidRPr="006E6FDD">
        <w:t xml:space="preserve">сертифицированных систем реально действуют и отвечают букве и духу стандарта </w:t>
      </w:r>
      <w:r w:rsidR="00E248BF" w:rsidRPr="006E6FDD">
        <w:rPr>
          <w:lang w:val="en-US"/>
        </w:rPr>
        <w:t>ISO</w:t>
      </w:r>
      <w:r w:rsidR="00E248BF" w:rsidRPr="006E6FDD">
        <w:t xml:space="preserve"> 9001</w:t>
      </w:r>
      <w:r w:rsidR="006E6FDD" w:rsidRPr="006E6FDD">
        <w:t xml:space="preserve">. </w:t>
      </w:r>
      <w:r w:rsidR="00E248BF" w:rsidRPr="006E6FDD">
        <w:t>Вряд ли в Украине ситуация является принципиально лучшей</w:t>
      </w:r>
      <w:r w:rsidR="006E6FDD" w:rsidRPr="006E6FDD">
        <w:t>.</w:t>
      </w:r>
    </w:p>
    <w:p w:rsidR="006E6FDD" w:rsidRDefault="00E248BF" w:rsidP="006E6FDD">
      <w:pPr>
        <w:ind w:firstLine="709"/>
      </w:pPr>
      <w:r w:rsidRPr="006E6FDD">
        <w:t>Главной причиной такой ситуации я считаю существование на предприятиях двух параллельных систем</w:t>
      </w:r>
      <w:r w:rsidR="006E6FDD" w:rsidRPr="006E6FDD">
        <w:t xml:space="preserve">: </w:t>
      </w:r>
      <w:r w:rsidRPr="006E6FDD">
        <w:t>формальной системы менеджмента качества, задокументированной в соответствии с требованиями стандарта, которая создается специально для аудиторов с целью получения сертификата, и реальной системы управления, документально не оформленной, в рамках которой принимаются реальные решения высшим руководством</w:t>
      </w:r>
      <w:r w:rsidR="006E6FDD" w:rsidRPr="006E6FDD">
        <w:t xml:space="preserve">. </w:t>
      </w:r>
      <w:r w:rsidRPr="006E6FDD">
        <w:t>Понятно, что различия между этими системами являются признаками неработающей системы менеджмента качества, даже если она успешно прошла сертификацию</w:t>
      </w:r>
      <w:r w:rsidR="006E6FDD" w:rsidRPr="006E6FDD">
        <w:t xml:space="preserve">. </w:t>
      </w:r>
      <w:r w:rsidRPr="006E6FDD">
        <w:t>Ниже приведено десять практических тестов, с помощью которых, по моему мнению, можно проверить, насколько реальной является СМК</w:t>
      </w:r>
      <w:r w:rsidR="006E6FDD" w:rsidRPr="006E6FDD">
        <w:t xml:space="preserve">. </w:t>
      </w:r>
      <w:r w:rsidRPr="006E6FDD">
        <w:t>Как правило, эти вопросы не задают при сертификационных аудитах</w:t>
      </w:r>
      <w:r w:rsidR="006E6FDD">
        <w:t xml:space="preserve"> (</w:t>
      </w:r>
      <w:r w:rsidRPr="006E6FDD">
        <w:t>возможно потому, что задавая их орган по сертификации рискует потерять большинство своих клиентов</w:t>
      </w:r>
      <w:r w:rsidR="006E6FDD" w:rsidRPr="006E6FDD">
        <w:t xml:space="preserve">). </w:t>
      </w:r>
      <w:r w:rsidRPr="006E6FDD">
        <w:t>На мой взгляд, наилучшим образом эти тесты могут использовать сами руководители предприятий, которые желают проверить, используются ли все возможности СМК, сумели ли они создать действительно удобный и практический инструмент для улучшения собственной работы</w:t>
      </w:r>
      <w:r w:rsidR="006E6FDD" w:rsidRPr="006E6FDD">
        <w:t>.</w:t>
      </w:r>
    </w:p>
    <w:p w:rsidR="006E6FDD" w:rsidRDefault="00E248BF" w:rsidP="006E6FDD">
      <w:pPr>
        <w:ind w:firstLine="709"/>
      </w:pPr>
      <w:r w:rsidRPr="006E6FDD">
        <w:rPr>
          <w:b/>
          <w:bCs/>
        </w:rPr>
        <w:t>Является ли реальной Политика в области качества</w:t>
      </w:r>
      <w:r w:rsidR="006E6FDD" w:rsidRPr="006E6FDD">
        <w:rPr>
          <w:b/>
          <w:bCs/>
        </w:rPr>
        <w:t xml:space="preserve">? </w:t>
      </w:r>
      <w:r w:rsidRPr="006E6FDD">
        <w:t>Полезно бывает спросить первого руководителя предприятия о его видении сильных и слабых сторон организации, основных целей и задач, стоящих перед ней</w:t>
      </w:r>
      <w:r w:rsidR="006E6FDD" w:rsidRPr="006E6FDD">
        <w:t xml:space="preserve">. </w:t>
      </w:r>
      <w:r w:rsidRPr="006E6FDD">
        <w:t>При этом важно не ссылаться на систему управления качеством, требования стандарта, и тому подобное</w:t>
      </w:r>
      <w:r w:rsidR="006E6FDD">
        <w:t xml:space="preserve"> (</w:t>
      </w:r>
      <w:r w:rsidRPr="006E6FDD">
        <w:t>это будет восприниматься как подсказка</w:t>
      </w:r>
      <w:r w:rsidR="006E6FDD" w:rsidRPr="006E6FDD">
        <w:t>),</w:t>
      </w:r>
      <w:r w:rsidRPr="006E6FDD">
        <w:t xml:space="preserve"> а нужно сосредоточиться на реальном видении состояния и перспектив предприятия его руководством</w:t>
      </w:r>
      <w:r w:rsidR="006E6FDD" w:rsidRPr="006E6FDD">
        <w:t xml:space="preserve">. </w:t>
      </w:r>
      <w:r w:rsidRPr="006E6FDD">
        <w:t>Полученный ответ нужно сравнить с содержанием официально задекларированной Политики предприятия в области качества</w:t>
      </w:r>
      <w:r w:rsidR="006E6FDD" w:rsidRPr="006E6FDD">
        <w:t xml:space="preserve">. </w:t>
      </w:r>
      <w:r w:rsidRPr="006E6FDD">
        <w:t>Далеко не всегда они будут совпадать</w:t>
      </w:r>
      <w:r w:rsidR="006E6FDD" w:rsidRPr="006E6FDD">
        <w:t xml:space="preserve">. </w:t>
      </w:r>
      <w:r w:rsidRPr="006E6FDD">
        <w:t>Часто Политика является формальным документом, который пишется в большей степени для аудиторов и абсолютно не отображает реальную жизнь предприятия</w:t>
      </w:r>
      <w:r w:rsidR="006E6FDD" w:rsidRPr="006E6FDD">
        <w:t xml:space="preserve">. </w:t>
      </w:r>
      <w:r w:rsidRPr="006E6FDD">
        <w:t>Я лично сталкивался со случаем, когда Политики металлургического комбината и молокозавода совпадали дословно</w:t>
      </w:r>
      <w:r w:rsidR="006E6FDD" w:rsidRPr="006E6FDD">
        <w:t xml:space="preserve">. </w:t>
      </w:r>
      <w:r w:rsidRPr="006E6FDD">
        <w:t>Во многих случаях даже текст Политики разрабатывается не высшим руководством</w:t>
      </w:r>
      <w:r w:rsidR="006E6FDD">
        <w:t xml:space="preserve"> (</w:t>
      </w:r>
      <w:r w:rsidRPr="006E6FDD">
        <w:t>что мне кажется очевидным для работающей системы управления</w:t>
      </w:r>
      <w:r w:rsidR="006E6FDD" w:rsidRPr="006E6FDD">
        <w:t>),</w:t>
      </w:r>
      <w:r w:rsidRPr="006E6FDD">
        <w:t xml:space="preserve"> а менеджером по качеству</w:t>
      </w:r>
      <w:r w:rsidR="006E6FDD" w:rsidRPr="006E6FDD">
        <w:t xml:space="preserve">. </w:t>
      </w:r>
      <w:r w:rsidRPr="006E6FDD">
        <w:t>С этого момента можно делать выводы об отношении высшего руководства к СМК как к рабочему документу, либо как к механизму получения сертификата</w:t>
      </w:r>
      <w:r w:rsidR="006E6FDD" w:rsidRPr="006E6FDD">
        <w:t>.</w:t>
      </w:r>
    </w:p>
    <w:p w:rsidR="006E6FDD" w:rsidRDefault="00E248BF" w:rsidP="006E6FDD">
      <w:pPr>
        <w:ind w:firstLine="709"/>
        <w:rPr>
          <w:b/>
          <w:bCs/>
        </w:rPr>
      </w:pPr>
      <w:r w:rsidRPr="006E6FDD">
        <w:rPr>
          <w:b/>
          <w:bCs/>
        </w:rPr>
        <w:t>Являются ли реальными показатели мониторинга процессов</w:t>
      </w:r>
      <w:r w:rsidR="006E6FDD" w:rsidRPr="006E6FDD">
        <w:rPr>
          <w:b/>
          <w:bCs/>
        </w:rPr>
        <w:t xml:space="preserve">? </w:t>
      </w:r>
      <w:r w:rsidRPr="006E6FDD">
        <w:t>Схема проверки по этому тесту похожа на предыдущую</w:t>
      </w:r>
      <w:r w:rsidR="006E6FDD" w:rsidRPr="006E6FDD">
        <w:t xml:space="preserve">. </w:t>
      </w:r>
      <w:r w:rsidRPr="006E6FDD">
        <w:t>Руководителю предприятия можно задать вопрос, что означает для него хорошее выполнение того или другого процесса</w:t>
      </w:r>
    </w:p>
    <w:p w:rsidR="006E6FDD" w:rsidRDefault="006E6FDD" w:rsidP="006E6FDD">
      <w:pPr>
        <w:ind w:firstLine="709"/>
      </w:pPr>
      <w:r>
        <w:rPr>
          <w:b/>
          <w:bCs/>
        </w:rPr>
        <w:t>(</w:t>
      </w:r>
      <w:r w:rsidR="00E248BF" w:rsidRPr="006E6FDD">
        <w:t xml:space="preserve">например, управление персоналом, маркетинговые исследования </w:t>
      </w:r>
      <w:r>
        <w:t>-</w:t>
      </w:r>
      <w:r w:rsidR="00E248BF" w:rsidRPr="006E6FDD">
        <w:t xml:space="preserve"> те, где понятие „хорошее выполнение процесса” является не совсем очевидным</w:t>
      </w:r>
      <w:r w:rsidRPr="006E6FDD">
        <w:t xml:space="preserve">). </w:t>
      </w:r>
      <w:r w:rsidR="00E248BF" w:rsidRPr="006E6FDD">
        <w:t>Такой же вопрос можно задать владельцу соответствующего процесса</w:t>
      </w:r>
      <w:r w:rsidRPr="006E6FDD">
        <w:t xml:space="preserve">. </w:t>
      </w:r>
      <w:r w:rsidR="00E248BF" w:rsidRPr="006E6FDD">
        <w:t>В лучшем случае, их ответы должны совпадать между собой и с показателями мониторинга для этого процесса</w:t>
      </w:r>
      <w:r w:rsidRPr="006E6FDD">
        <w:t xml:space="preserve">. </w:t>
      </w:r>
      <w:r w:rsidR="00E248BF" w:rsidRPr="006E6FDD">
        <w:t>Часто бывает, что эти показатели выбираются не по принципу „какая информация нужна для оценки процесса</w:t>
      </w:r>
      <w:r>
        <w:t xml:space="preserve">", </w:t>
      </w:r>
      <w:r w:rsidR="00E248BF" w:rsidRPr="006E6FDD">
        <w:t>а „какую количественную информацию несложно собрать”</w:t>
      </w:r>
      <w:r w:rsidRPr="006E6FDD">
        <w:t xml:space="preserve">. </w:t>
      </w:r>
      <w:r w:rsidR="00E248BF" w:rsidRPr="006E6FDD">
        <w:t>После этого составляются отчеты о мониторинге этих показателей, по которым не принимаются реальные решения</w:t>
      </w:r>
      <w:r w:rsidRPr="006E6FDD">
        <w:t>.</w:t>
      </w:r>
    </w:p>
    <w:p w:rsidR="006E6FDD" w:rsidRDefault="00E248BF" w:rsidP="006E6FDD">
      <w:pPr>
        <w:ind w:firstLine="709"/>
      </w:pPr>
      <w:r w:rsidRPr="006E6FDD">
        <w:t>По моему мнению, выбор показателей мониторинга процесса может быть важным инструментом для согласования приоритетов высшего руководства и владельцев процессов</w:t>
      </w:r>
      <w:r w:rsidR="006E6FDD" w:rsidRPr="006E6FDD">
        <w:t xml:space="preserve">. </w:t>
      </w:r>
      <w:r w:rsidRPr="006E6FDD">
        <w:t xml:space="preserve">Например, руководитель маркетинговой службы часто уверен, что его задание </w:t>
      </w:r>
      <w:r w:rsidR="006E6FDD">
        <w:t>-</w:t>
      </w:r>
      <w:r w:rsidRPr="006E6FDD">
        <w:t xml:space="preserve"> это проводить исследование согласно с принятыми методиками и готовить соответствующие отчеты, а какие решения будут приниматься на их основании </w:t>
      </w:r>
      <w:r w:rsidR="006E6FDD">
        <w:t>-</w:t>
      </w:r>
      <w:r w:rsidRPr="006E6FDD">
        <w:t xml:space="preserve"> это не вопрос маркетинга</w:t>
      </w:r>
      <w:r w:rsidR="006E6FDD" w:rsidRPr="006E6FDD">
        <w:t xml:space="preserve">. </w:t>
      </w:r>
      <w:r w:rsidRPr="006E6FDD">
        <w:t xml:space="preserve">В то же время, генеральный директор уверен, что главное задание маркетинговой службы </w:t>
      </w:r>
      <w:r w:rsidR="006E6FDD">
        <w:t>-</w:t>
      </w:r>
      <w:r w:rsidRPr="006E6FDD">
        <w:t xml:space="preserve"> это увеличение объемов продаж</w:t>
      </w:r>
      <w:r w:rsidR="006E6FDD" w:rsidRPr="006E6FDD">
        <w:t xml:space="preserve">. </w:t>
      </w:r>
      <w:r w:rsidRPr="006E6FDD">
        <w:t>Я не говорю, кто из них прав, но очевидным является, что им нужно согласовать свои позиции</w:t>
      </w:r>
      <w:r w:rsidR="006E6FDD" w:rsidRPr="006E6FDD">
        <w:t xml:space="preserve">. </w:t>
      </w:r>
      <w:r w:rsidRPr="006E6FDD">
        <w:t>И определение показателей мониторинга</w:t>
      </w:r>
      <w:r w:rsidR="006E6FDD">
        <w:t xml:space="preserve"> (</w:t>
      </w:r>
      <w:r w:rsidRPr="006E6FDD">
        <w:t>объемы продаж, количество подготовленных отчетов, что-то третье</w:t>
      </w:r>
      <w:r w:rsidR="006E6FDD" w:rsidRPr="006E6FDD">
        <w:t xml:space="preserve">) </w:t>
      </w:r>
      <w:r w:rsidRPr="006E6FDD">
        <w:t>может быть хорошим основанием для этого</w:t>
      </w:r>
      <w:r w:rsidR="006E6FDD" w:rsidRPr="006E6FDD">
        <w:t>.</w:t>
      </w:r>
    </w:p>
    <w:p w:rsidR="006E6FDD" w:rsidRDefault="00E248BF" w:rsidP="006E6FDD">
      <w:pPr>
        <w:ind w:firstLine="709"/>
      </w:pPr>
      <w:r w:rsidRPr="006E6FDD">
        <w:rPr>
          <w:b/>
          <w:bCs/>
        </w:rPr>
        <w:t>Принимаются ли решения руководства в рамках СМК</w:t>
      </w:r>
      <w:r w:rsidR="006E6FDD" w:rsidRPr="006E6FDD">
        <w:rPr>
          <w:b/>
          <w:bCs/>
        </w:rPr>
        <w:t xml:space="preserve">? </w:t>
      </w:r>
      <w:r w:rsidRPr="006E6FDD">
        <w:t>Полезно попросить руководителей предприятия разного уровня привести примеры решений относительно внедрения усовершенствований или решения проблем, которые они приняли за последнее время</w:t>
      </w:r>
      <w:r w:rsidR="006E6FDD">
        <w:t xml:space="preserve"> (</w:t>
      </w:r>
      <w:r w:rsidRPr="006E6FDD">
        <w:t>или просмотреть приказы и протоколы совещаний, в которых эти решения отображены</w:t>
      </w:r>
      <w:r w:rsidR="006E6FDD" w:rsidRPr="006E6FDD">
        <w:t xml:space="preserve">). </w:t>
      </w:r>
      <w:r w:rsidRPr="006E6FDD">
        <w:t>Скорее всего, эти решения будут влияющими на качество продукции или услуг, на функционирование СМК</w:t>
      </w:r>
      <w:r w:rsidR="006E6FDD" w:rsidRPr="006E6FDD">
        <w:t xml:space="preserve">. </w:t>
      </w:r>
      <w:r w:rsidRPr="006E6FDD">
        <w:t>Часто такие решения могут рассматриваться как корректирующие</w:t>
      </w:r>
      <w:r w:rsidR="006E6FDD">
        <w:t xml:space="preserve"> (</w:t>
      </w:r>
      <w:r w:rsidRPr="006E6FDD">
        <w:t>если толчком к ним стала определенная проблема</w:t>
      </w:r>
      <w:r w:rsidR="006E6FDD" w:rsidRPr="006E6FDD">
        <w:t xml:space="preserve">) </w:t>
      </w:r>
      <w:r w:rsidRPr="006E6FDD">
        <w:t>или предупреждающие действия</w:t>
      </w:r>
      <w:r w:rsidR="006E6FDD" w:rsidRPr="006E6FDD">
        <w:t xml:space="preserve">. </w:t>
      </w:r>
      <w:r w:rsidRPr="006E6FDD">
        <w:t>Но далеко не всегда именно принятие такого решения, формы его регистрации и контроль его выполнения являются элементами документируемой СМК</w:t>
      </w:r>
      <w:r w:rsidR="006E6FDD" w:rsidRPr="006E6FDD">
        <w:t xml:space="preserve">. </w:t>
      </w:r>
      <w:r w:rsidRPr="006E6FDD">
        <w:t>Часто при разработке СМК внедряется специальная система корректирующих и предупреждающих действий, с отдельными карточками для их регистрации, и тому подобное</w:t>
      </w:r>
      <w:r w:rsidR="006E6FDD" w:rsidRPr="006E6FDD">
        <w:t xml:space="preserve">. </w:t>
      </w:r>
      <w:r w:rsidRPr="006E6FDD">
        <w:t>Чаще всего в таких карточках регистрируют только действия по итогам внутренних аудитов</w:t>
      </w:r>
      <w:r w:rsidR="006E6FDD">
        <w:t xml:space="preserve"> (</w:t>
      </w:r>
      <w:r w:rsidRPr="006E6FDD">
        <w:t xml:space="preserve">как максимум </w:t>
      </w:r>
      <w:r w:rsidR="006E6FDD">
        <w:t>-</w:t>
      </w:r>
      <w:r w:rsidRPr="006E6FDD">
        <w:t xml:space="preserve"> действия после обнаружения несоответствующей продукции</w:t>
      </w:r>
      <w:r w:rsidR="006E6FDD" w:rsidRPr="006E6FDD">
        <w:t xml:space="preserve">). </w:t>
      </w:r>
      <w:r w:rsidRPr="006E6FDD">
        <w:t xml:space="preserve">В то же время, огромное количество действий по усовершенствованию, и среди них </w:t>
      </w:r>
      <w:r w:rsidR="006E6FDD">
        <w:t>-</w:t>
      </w:r>
      <w:r w:rsidRPr="006E6FDD">
        <w:t xml:space="preserve"> важнейшие, стратегические, остаются за пределами системы</w:t>
      </w:r>
      <w:r w:rsidR="006E6FDD" w:rsidRPr="006E6FDD">
        <w:t xml:space="preserve">. </w:t>
      </w:r>
      <w:r w:rsidRPr="006E6FDD">
        <w:t>Как правило, они могут оформляться в виде приказов и распоряжений высшего руководства или протоколов разных совещаний, комиссий</w:t>
      </w:r>
      <w:r w:rsidR="006E6FDD" w:rsidRPr="006E6FDD">
        <w:t xml:space="preserve">. </w:t>
      </w:r>
      <w:r w:rsidRPr="006E6FDD">
        <w:t>А эти схемы далеко не всегда отображены в документации СМК как возможные формы корректирующих действий</w:t>
      </w:r>
      <w:r w:rsidR="006E6FDD" w:rsidRPr="006E6FDD">
        <w:t xml:space="preserve">. </w:t>
      </w:r>
      <w:r w:rsidRPr="006E6FDD">
        <w:t>Нетрудно понять, что стратегические решения, которые принимаются за пределами СМК, могут противоречить системе и привести к ее постепенному разрушению</w:t>
      </w:r>
      <w:r w:rsidR="006E6FDD" w:rsidRPr="006E6FDD">
        <w:t>.</w:t>
      </w:r>
    </w:p>
    <w:p w:rsidR="006E6FDD" w:rsidRDefault="00E248BF" w:rsidP="006E6FDD">
      <w:pPr>
        <w:ind w:firstLine="709"/>
      </w:pPr>
      <w:r w:rsidRPr="006E6FDD">
        <w:rPr>
          <w:b/>
          <w:bCs/>
        </w:rPr>
        <w:t>Принимаются ли решения руководства на основании информации СМК</w:t>
      </w:r>
      <w:r w:rsidR="006E6FDD" w:rsidRPr="006E6FDD">
        <w:rPr>
          <w:b/>
          <w:bCs/>
        </w:rPr>
        <w:t xml:space="preserve">? </w:t>
      </w:r>
      <w:r w:rsidRPr="006E6FDD">
        <w:t>Говоря о решениях по усовершенствованию, принимающихся руководителями предприятия разных уровней, целесообразно поинтересоваться, на основании какой информации они были приняты</w:t>
      </w:r>
      <w:r w:rsidR="006E6FDD" w:rsidRPr="006E6FDD">
        <w:t xml:space="preserve">. </w:t>
      </w:r>
      <w:r w:rsidRPr="006E6FDD">
        <w:t>Часто оказывается, что сбор и поступление такой информации не регламентированы СМК</w:t>
      </w:r>
      <w:r w:rsidR="006E6FDD" w:rsidRPr="006E6FDD">
        <w:t>.</w:t>
      </w:r>
    </w:p>
    <w:p w:rsidR="006E6FDD" w:rsidRDefault="00E248BF" w:rsidP="006E6FDD">
      <w:pPr>
        <w:ind w:firstLine="709"/>
      </w:pPr>
      <w:r w:rsidRPr="006E6FDD">
        <w:t>Возникает ситуация, когда на предприятии существует две системы отчетности о деятельности процессов/ подразделов</w:t>
      </w:r>
      <w:r w:rsidR="006E6FDD" w:rsidRPr="006E6FDD">
        <w:t xml:space="preserve">: </w:t>
      </w:r>
      <w:r w:rsidRPr="006E6FDD">
        <w:t>для аудиторов и для себя</w:t>
      </w:r>
      <w:r w:rsidR="006E6FDD" w:rsidRPr="006E6FDD">
        <w:t xml:space="preserve">. </w:t>
      </w:r>
      <w:r w:rsidRPr="006E6FDD">
        <w:t>Каждый руководитель среднего звена ежемесячно или ежеквартально подает отчет в рамках СМК, который формально рассматривается и на основании которого принимаются формальные решения наподобие „признать функционирование процесса результативным</w:t>
      </w:r>
      <w:r w:rsidR="006E6FDD">
        <w:t xml:space="preserve">". </w:t>
      </w:r>
      <w:r w:rsidRPr="006E6FDD">
        <w:t>В то же время высшему руководству подается огромный объем информации, как в виде многообразных письменных отчетов, так и в неформальном виде, на основании которых принимаются реальные решения</w:t>
      </w:r>
      <w:r w:rsidR="006E6FDD" w:rsidRPr="006E6FDD">
        <w:t xml:space="preserve">. </w:t>
      </w:r>
      <w:r w:rsidRPr="006E6FDD">
        <w:t>Высшее руководство является потребителем для каждого из процессов СМК</w:t>
      </w:r>
      <w:r w:rsidR="006E6FDD" w:rsidRPr="006E6FDD">
        <w:t xml:space="preserve">: </w:t>
      </w:r>
      <w:r w:rsidRPr="006E6FDD">
        <w:t>потребителем информации о функционировании этого процесса</w:t>
      </w:r>
      <w:r w:rsidR="006E6FDD" w:rsidRPr="006E6FDD">
        <w:t xml:space="preserve">. </w:t>
      </w:r>
      <w:r w:rsidRPr="006E6FDD">
        <w:t>И если потребности этого потребителя не будут удовлетворяться, если он не будет получать именно ту информацию, которая ему нужна, в удобной форме и с удобной периодичностью, он никогда не будет относиться к СМК как к рабочему инструменту</w:t>
      </w:r>
      <w:r w:rsidR="006E6FDD" w:rsidRPr="006E6FDD">
        <w:t>.</w:t>
      </w:r>
    </w:p>
    <w:p w:rsidR="006E6FDD" w:rsidRDefault="00E248BF" w:rsidP="006E6FDD">
      <w:pPr>
        <w:ind w:firstLine="709"/>
      </w:pPr>
      <w:r w:rsidRPr="006E6FDD">
        <w:t>Еще один способ провести такой тест</w:t>
      </w:r>
      <w:r w:rsidR="006E6FDD" w:rsidRPr="006E6FDD">
        <w:t xml:space="preserve"> - </w:t>
      </w:r>
      <w:r w:rsidRPr="006E6FDD">
        <w:t>пересмотреть ту информацию, которая лежит на столе у генерального директора</w:t>
      </w:r>
      <w:r w:rsidR="006E6FDD">
        <w:t xml:space="preserve"> (</w:t>
      </w:r>
      <w:r w:rsidRPr="006E6FDD">
        <w:t>или находится в его компьютере</w:t>
      </w:r>
      <w:r w:rsidR="006E6FDD" w:rsidRPr="006E6FDD">
        <w:t xml:space="preserve">) </w:t>
      </w:r>
      <w:r w:rsidRPr="006E6FDD">
        <w:t>и с которой он реально работает, а затем попробовать найти эту информацию в СМК</w:t>
      </w:r>
      <w:r w:rsidR="006E6FDD" w:rsidRPr="006E6FDD">
        <w:t>.</w:t>
      </w:r>
    </w:p>
    <w:p w:rsidR="006E6FDD" w:rsidRDefault="00E248BF" w:rsidP="006E6FDD">
      <w:pPr>
        <w:ind w:firstLine="709"/>
      </w:pPr>
      <w:r w:rsidRPr="006E6FDD">
        <w:rPr>
          <w:b/>
          <w:bCs/>
        </w:rPr>
        <w:t>Не создается ли параллельная система управления приказами и</w:t>
      </w:r>
      <w:r w:rsidR="006E6FDD">
        <w:rPr>
          <w:b/>
          <w:bCs/>
        </w:rPr>
        <w:t xml:space="preserve"> </w:t>
      </w:r>
      <w:r w:rsidRPr="006E6FDD">
        <w:rPr>
          <w:b/>
          <w:bCs/>
        </w:rPr>
        <w:t>распоряжениями руководства</w:t>
      </w:r>
      <w:r w:rsidR="006E6FDD" w:rsidRPr="006E6FDD">
        <w:rPr>
          <w:b/>
          <w:bCs/>
        </w:rPr>
        <w:t xml:space="preserve">? </w:t>
      </w:r>
      <w:r w:rsidRPr="006E6FDD">
        <w:t>В тесте № 3 мы уже говорили о том, что полезно может быть проанализировать приказы, распоряжения, протоколы мероприятий, в которых отображаются решения высшего руководства</w:t>
      </w:r>
      <w:r w:rsidR="006E6FDD" w:rsidRPr="006E6FDD">
        <w:t xml:space="preserve">. </w:t>
      </w:r>
      <w:r w:rsidRPr="006E6FDD">
        <w:t>При этом целесообразно обратить внимание, не встречаются ли в этих документах такие слова как „ежемесячно</w:t>
      </w:r>
      <w:r w:rsidR="006E6FDD">
        <w:t xml:space="preserve">", </w:t>
      </w:r>
      <w:r w:rsidRPr="006E6FDD">
        <w:t>„ежеквартально” или даже „постоянно” как срок выполнения определенной деятельности</w:t>
      </w:r>
      <w:r w:rsidR="006E6FDD" w:rsidRPr="006E6FDD">
        <w:t xml:space="preserve">. </w:t>
      </w:r>
      <w:r w:rsidRPr="006E6FDD">
        <w:t>Если это имеется</w:t>
      </w:r>
      <w:r w:rsidR="006E6FDD" w:rsidRPr="006E6FDD">
        <w:t xml:space="preserve"> - </w:t>
      </w:r>
      <w:r w:rsidRPr="006E6FDD">
        <w:t>реальное функционирование СМК находится под угрозой</w:t>
      </w:r>
      <w:r w:rsidR="006E6FDD" w:rsidRPr="006E6FDD">
        <w:t>.</w:t>
      </w:r>
    </w:p>
    <w:p w:rsidR="006E6FDD" w:rsidRDefault="00E248BF" w:rsidP="006E6FDD">
      <w:pPr>
        <w:ind w:firstLine="709"/>
      </w:pPr>
      <w:r w:rsidRPr="006E6FDD">
        <w:t>Ведь все, что должно выполняться на предприятии регулярно является частью процессов и должно быть описано в документации СМК</w:t>
      </w:r>
      <w:r w:rsidR="006E6FDD" w:rsidRPr="006E6FDD">
        <w:t xml:space="preserve">. </w:t>
      </w:r>
      <w:r w:rsidRPr="006E6FDD">
        <w:t>А подобные приказы содержат требования к тем же процессам, но чаще всего</w:t>
      </w:r>
      <w:r w:rsidR="006E6FDD" w:rsidRPr="006E6FDD">
        <w:t xml:space="preserve"> - </w:t>
      </w:r>
      <w:r w:rsidRPr="006E6FDD">
        <w:t>несогласованные с требованиями СМК</w:t>
      </w:r>
      <w:r w:rsidR="006E6FDD" w:rsidRPr="006E6FDD">
        <w:t xml:space="preserve">. </w:t>
      </w:r>
      <w:r w:rsidRPr="006E6FDD">
        <w:t>Ведь редко кто осмелится обратить внимание генерального директора, который подписывает приказ о порядке заключения договоров на закупку ТМЦ, что эта деятельность уже регламентирована процессом „Закупки” СМК и что приказ нужно сопоставить с этим процессом</w:t>
      </w:r>
      <w:r w:rsidR="006E6FDD" w:rsidRPr="006E6FDD">
        <w:t xml:space="preserve">. </w:t>
      </w:r>
      <w:r w:rsidRPr="006E6FDD">
        <w:t>Более того, на большинстве предприятий сотрудники очень четко понимают, какие санкции могут быть применены за невыполнение приказа директора, а какие</w:t>
      </w:r>
      <w:r w:rsidR="006E6FDD" w:rsidRPr="006E6FDD">
        <w:t xml:space="preserve"> - </w:t>
      </w:r>
      <w:r w:rsidRPr="006E6FDD">
        <w:t>за нарушение требований документации СМК</w:t>
      </w:r>
      <w:r w:rsidR="006E6FDD" w:rsidRPr="006E6FDD">
        <w:t xml:space="preserve">. </w:t>
      </w:r>
      <w:r w:rsidRPr="006E6FDD">
        <w:t>Потому при таких разногласиях чаще всего игнорироваться будут именно требования системы</w:t>
      </w:r>
      <w:r w:rsidR="006E6FDD" w:rsidRPr="006E6FDD">
        <w:t>.</w:t>
      </w:r>
    </w:p>
    <w:p w:rsidR="006E6FDD" w:rsidRDefault="00E248BF" w:rsidP="006E6FDD">
      <w:pPr>
        <w:ind w:firstLine="709"/>
      </w:pPr>
      <w:r w:rsidRPr="006E6FDD">
        <w:t>Еще одним недостатком системы „постоянно действующих</w:t>
      </w:r>
      <w:r w:rsidR="006E6FDD">
        <w:t xml:space="preserve">" </w:t>
      </w:r>
      <w:r w:rsidRPr="006E6FDD">
        <w:t>приказов есть сложность или невозможность их согласования между собой</w:t>
      </w:r>
      <w:r w:rsidR="006E6FDD" w:rsidRPr="006E6FDD">
        <w:t xml:space="preserve">. </w:t>
      </w:r>
      <w:r w:rsidRPr="006E6FDD">
        <w:t>Ведь если действуют сотни приказов, которые выдаются каждый год, почти невозможно при подготовке очередного приказа выбрать и учесть те, из числа предыдущих, которые касались того же процесса</w:t>
      </w:r>
      <w:r w:rsidR="006E6FDD" w:rsidRPr="006E6FDD">
        <w:t xml:space="preserve">. </w:t>
      </w:r>
      <w:r w:rsidRPr="006E6FDD">
        <w:t>На больших предприятиях я находил по 3-4 разных приказа на одну и ту же тему, которые издавались с интервалом в несколько лет</w:t>
      </w:r>
      <w:r w:rsidR="006E6FDD" w:rsidRPr="006E6FDD">
        <w:t xml:space="preserve">: </w:t>
      </w:r>
      <w:r w:rsidRPr="006E6FDD">
        <w:t>забывался</w:t>
      </w:r>
      <w:r w:rsidR="006E6FDD">
        <w:t xml:space="preserve"> (</w:t>
      </w:r>
      <w:r w:rsidRPr="006E6FDD">
        <w:t>но официально не отменялся</w:t>
      </w:r>
      <w:r w:rsidR="006E6FDD" w:rsidRPr="006E6FDD">
        <w:t xml:space="preserve">) </w:t>
      </w:r>
      <w:r w:rsidRPr="006E6FDD">
        <w:t>предыдущий приказ и вместо него издавался новый</w:t>
      </w:r>
      <w:r w:rsidR="006E6FDD" w:rsidRPr="006E6FDD">
        <w:t xml:space="preserve">. </w:t>
      </w:r>
      <w:r w:rsidRPr="006E6FDD">
        <w:t>В отличие от этой схемы, документы СМК обеспечивают лучшее сохранение институциональной памяти предприятия</w:t>
      </w:r>
      <w:r w:rsidR="006E6FDD" w:rsidRPr="006E6FDD">
        <w:t>.</w:t>
      </w:r>
    </w:p>
    <w:p w:rsidR="006E6FDD" w:rsidRDefault="00E248BF" w:rsidP="006E6FDD">
      <w:pPr>
        <w:ind w:firstLine="709"/>
      </w:pPr>
      <w:r w:rsidRPr="006E6FDD">
        <w:t>Что же может быть предметом приказов, распоряжений, и тому подобного при работающей СМК</w:t>
      </w:r>
      <w:r w:rsidR="006E6FDD" w:rsidRPr="006E6FDD">
        <w:t xml:space="preserve">? </w:t>
      </w:r>
      <w:r w:rsidRPr="006E6FDD">
        <w:t>В первую очередь</w:t>
      </w:r>
      <w:r w:rsidR="006E6FDD" w:rsidRPr="006E6FDD">
        <w:t xml:space="preserve"> - </w:t>
      </w:r>
      <w:r w:rsidRPr="006E6FDD">
        <w:t>это проведение разовых работ или проектов по усовершенствованию, имеющих ограниченный срок выполнения</w:t>
      </w:r>
      <w:r w:rsidR="006E6FDD" w:rsidRPr="006E6FDD">
        <w:t xml:space="preserve">. </w:t>
      </w:r>
      <w:r w:rsidRPr="006E6FDD">
        <w:t>Если же руководство хочет чтобы определенная работа начала выполняться регулярно, то пункт приказа должен выглядеть не как „ежемесячно выполнять</w:t>
      </w:r>
      <w:r w:rsidR="006E6FDD">
        <w:t>...</w:t>
      </w:r>
      <w:r w:rsidR="006E6FDD" w:rsidRPr="006E6FDD">
        <w:t xml:space="preserve"> </w:t>
      </w:r>
      <w:r w:rsidRPr="006E6FDD">
        <w:t>”, а „внести изменения в документации СМК, предусмотрев ежемесячное выполнение</w:t>
      </w:r>
      <w:r w:rsidR="006E6FDD">
        <w:t>..."</w:t>
      </w:r>
    </w:p>
    <w:p w:rsidR="006E6FDD" w:rsidRDefault="00E248BF" w:rsidP="006E6FDD">
      <w:pPr>
        <w:ind w:firstLine="709"/>
      </w:pPr>
      <w:r w:rsidRPr="006E6FDD">
        <w:rPr>
          <w:b/>
          <w:bCs/>
        </w:rPr>
        <w:t>Включает ли система элементы финансового обеспечения функционирования</w:t>
      </w:r>
      <w:r w:rsidR="006E6FDD">
        <w:rPr>
          <w:b/>
          <w:bCs/>
        </w:rPr>
        <w:t xml:space="preserve"> </w:t>
      </w:r>
      <w:r w:rsidRPr="006E6FDD">
        <w:rPr>
          <w:b/>
          <w:bCs/>
        </w:rPr>
        <w:t>процес</w:t>
      </w:r>
      <w:r w:rsidR="00707E9E">
        <w:rPr>
          <w:b/>
          <w:bCs/>
        </w:rPr>
        <w:t>с</w:t>
      </w:r>
      <w:r w:rsidRPr="006E6FDD">
        <w:rPr>
          <w:b/>
          <w:bCs/>
        </w:rPr>
        <w:t>ов</w:t>
      </w:r>
      <w:r w:rsidR="006E6FDD" w:rsidRPr="006E6FDD">
        <w:rPr>
          <w:b/>
          <w:bCs/>
        </w:rPr>
        <w:t xml:space="preserve">? </w:t>
      </w:r>
      <w:r w:rsidRPr="006E6FDD">
        <w:t xml:space="preserve">Конечно, стандарт </w:t>
      </w:r>
      <w:r w:rsidRPr="006E6FDD">
        <w:rPr>
          <w:lang w:val="en-US"/>
        </w:rPr>
        <w:t xml:space="preserve">ISO </w:t>
      </w:r>
      <w:r w:rsidRPr="006E6FDD">
        <w:t>9001 не содержит никаких требований</w:t>
      </w:r>
      <w:r w:rsidR="006E6FDD">
        <w:t xml:space="preserve"> </w:t>
      </w:r>
      <w:r w:rsidRPr="006E6FDD">
        <w:t>относительно управления финансовыми ресурсами и эти вопросы не проверяются</w:t>
      </w:r>
      <w:r w:rsidR="006E6FDD">
        <w:t xml:space="preserve"> </w:t>
      </w:r>
      <w:r w:rsidRPr="006E6FDD">
        <w:t>при сертификации</w:t>
      </w:r>
      <w:r w:rsidR="006E6FDD" w:rsidRPr="006E6FDD">
        <w:t xml:space="preserve">. </w:t>
      </w:r>
      <w:r w:rsidRPr="006E6FDD">
        <w:t>Но, строя СМК для потребностей предприятия, а не только для</w:t>
      </w:r>
      <w:r w:rsidR="006E6FDD">
        <w:t xml:space="preserve"> </w:t>
      </w:r>
      <w:r w:rsidRPr="006E6FDD">
        <w:t>сертификации, практически не возможно полностью обойти эти вопросы</w:t>
      </w:r>
      <w:r w:rsidR="006E6FDD" w:rsidRPr="006E6FDD">
        <w:t xml:space="preserve">. </w:t>
      </w:r>
      <w:r w:rsidRPr="006E6FDD">
        <w:t>Ведь</w:t>
      </w:r>
      <w:r w:rsidR="006E6FDD">
        <w:t xml:space="preserve"> </w:t>
      </w:r>
      <w:r w:rsidRPr="006E6FDD">
        <w:t>сложно убедить высшее руководство серьезно воспринимать систему, которая не</w:t>
      </w:r>
      <w:r w:rsidR="006E6FDD">
        <w:t xml:space="preserve"> </w:t>
      </w:r>
      <w:r w:rsidRPr="006E6FDD">
        <w:t>направлена на обеспечение финансовой устойчивости предприятия</w:t>
      </w:r>
      <w:r w:rsidR="006E6FDD" w:rsidRPr="006E6FDD">
        <w:t xml:space="preserve">. </w:t>
      </w:r>
      <w:r w:rsidRPr="006E6FDD">
        <w:t>Обычно, речь</w:t>
      </w:r>
      <w:r w:rsidR="006E6FDD">
        <w:t xml:space="preserve"> </w:t>
      </w:r>
      <w:r w:rsidRPr="006E6FDD">
        <w:t>не идет об интеграции в СМК в полном объеме всех вопросов бухгалтерского</w:t>
      </w:r>
      <w:r w:rsidR="006E6FDD">
        <w:t xml:space="preserve"> </w:t>
      </w:r>
      <w:r w:rsidRPr="006E6FDD">
        <w:t>учета, но некоторые элементы отобразить в СМК крайне полезно, если мы хотим</w:t>
      </w:r>
      <w:r w:rsidR="006E6FDD">
        <w:t xml:space="preserve"> </w:t>
      </w:r>
      <w:r w:rsidRPr="006E6FDD">
        <w:t>чтобы она заработала по настоящему</w:t>
      </w:r>
      <w:r w:rsidR="006E6FDD" w:rsidRPr="006E6FDD">
        <w:t xml:space="preserve">. </w:t>
      </w:r>
      <w:r w:rsidRPr="006E6FDD">
        <w:t>По моему мнению, в первую очередь это</w:t>
      </w:r>
      <w:r w:rsidR="006E6FDD">
        <w:t xml:space="preserve"> </w:t>
      </w:r>
      <w:r w:rsidRPr="006E6FDD">
        <w:t>касается</w:t>
      </w:r>
      <w:r w:rsidR="006E6FDD" w:rsidRPr="006E6FDD">
        <w:t>:</w:t>
      </w:r>
    </w:p>
    <w:p w:rsidR="006E6FDD" w:rsidRDefault="00E248BF" w:rsidP="006E6FDD">
      <w:pPr>
        <w:ind w:firstLine="709"/>
      </w:pPr>
      <w:r w:rsidRPr="006E6FDD">
        <w:t>расширение перечня параметров мониторинга и целей предприятия за счет финансовых показателей</w:t>
      </w:r>
      <w:r w:rsidR="006E6FDD">
        <w:t xml:space="preserve"> (</w:t>
      </w:r>
      <w:r w:rsidRPr="006E6FDD">
        <w:t>сложно поверить, что прибыль в действительности не является целью предприятия</w:t>
      </w:r>
      <w:r w:rsidR="006E6FDD" w:rsidRPr="006E6FDD">
        <w:t>);</w:t>
      </w:r>
    </w:p>
    <w:p w:rsidR="006E6FDD" w:rsidRDefault="00E248BF" w:rsidP="006E6FDD">
      <w:pPr>
        <w:ind w:firstLine="709"/>
      </w:pPr>
      <w:r w:rsidRPr="006E6FDD">
        <w:t>анализа финансовой составляющей проектов по усовершенствованию</w:t>
      </w:r>
      <w:r w:rsidR="006E6FDD">
        <w:t xml:space="preserve"> (</w:t>
      </w:r>
      <w:r w:rsidRPr="006E6FDD">
        <w:t>корректирующих и предупреждающих действий, разработки новых видов продукции</w:t>
      </w:r>
      <w:r w:rsidR="006E6FDD" w:rsidRPr="006E6FDD">
        <w:t xml:space="preserve">) </w:t>
      </w:r>
      <w:r w:rsidRPr="006E6FDD">
        <w:t>и планов развития предприятия</w:t>
      </w:r>
      <w:r w:rsidR="006E6FDD" w:rsidRPr="006E6FDD">
        <w:t xml:space="preserve"> - </w:t>
      </w:r>
      <w:r w:rsidRPr="006E6FDD">
        <w:t>даже если это не предусмотрено документацией СМК такой анализ все равно проводиться или предприятие рискует, что оно просто не сможет реализовывать все те действий по усовершенствованию, которые запланированы в рамках СМК из-за нехватки средств</w:t>
      </w:r>
      <w:r w:rsidR="006E6FDD" w:rsidRPr="006E6FDD">
        <w:t>;</w:t>
      </w:r>
    </w:p>
    <w:p w:rsidR="006E6FDD" w:rsidRDefault="00E248BF" w:rsidP="006E6FDD">
      <w:pPr>
        <w:ind w:firstLine="709"/>
      </w:pPr>
      <w:r w:rsidRPr="006E6FDD">
        <w:t>финансовых взаиморасчетов с потребителями и поставщиками</w:t>
      </w:r>
      <w:r w:rsidR="006E6FDD" w:rsidRPr="006E6FDD">
        <w:t xml:space="preserve"> - </w:t>
      </w:r>
      <w:r w:rsidRPr="006E6FDD">
        <w:t>как правило</w:t>
      </w:r>
      <w:r w:rsidR="006E6FDD" w:rsidRPr="006E6FDD">
        <w:t xml:space="preserve">, </w:t>
      </w:r>
      <w:r w:rsidRPr="006E6FDD">
        <w:t>процесс СМК „Закупки” разрабатывается исходя из того, что предприятие в состоянии своевременно рассчитываться со всеми поставщиками, но реальные проблемы начинаются именно тогда, когда денег на всех не хватает</w:t>
      </w:r>
      <w:r w:rsidR="006E6FDD" w:rsidRPr="006E6FDD">
        <w:t xml:space="preserve">. </w:t>
      </w:r>
      <w:r w:rsidRPr="006E6FDD">
        <w:t>Если все эти проблемы высшее руководство не в состоянии разрешить с помощью СМК, оно будет создавать другие инструменты, не согласованные со СМК, но более приоритетные в его глазах</w:t>
      </w:r>
      <w:r w:rsidR="006E6FDD" w:rsidRPr="006E6FDD">
        <w:t>.</w:t>
      </w:r>
    </w:p>
    <w:p w:rsidR="006E6FDD" w:rsidRDefault="00E248BF" w:rsidP="006E6FDD">
      <w:pPr>
        <w:ind w:firstLine="709"/>
      </w:pPr>
      <w:r w:rsidRPr="006E6FDD">
        <w:t>Тем предприятиям, которые еще не готовы полноценно интегрировать финансовый менеджмент к СМК</w:t>
      </w:r>
      <w:r w:rsidR="006E6FDD">
        <w:t xml:space="preserve"> (</w:t>
      </w:r>
      <w:r w:rsidRPr="006E6FDD">
        <w:t>например, не готовые обеспечить надлежащую прозрачность процессов</w:t>
      </w:r>
      <w:r w:rsidR="006E6FDD" w:rsidRPr="006E6FDD">
        <w:t xml:space="preserve">) </w:t>
      </w:r>
      <w:r w:rsidRPr="006E6FDD">
        <w:t>можно посоветовать „обозначить</w:t>
      </w:r>
      <w:r w:rsidR="006E6FDD">
        <w:t xml:space="preserve">" </w:t>
      </w:r>
      <w:r w:rsidRPr="006E6FDD">
        <w:t>в процессах соответствующие большие блоки и ответственность за них, не описывая их детально</w:t>
      </w:r>
      <w:r w:rsidR="006E6FDD" w:rsidRPr="006E6FDD">
        <w:t>.</w:t>
      </w:r>
    </w:p>
    <w:p w:rsidR="006E6FDD" w:rsidRDefault="00E248BF" w:rsidP="006E6FDD">
      <w:pPr>
        <w:ind w:firstLine="709"/>
      </w:pPr>
      <w:r w:rsidRPr="006E6FDD">
        <w:rPr>
          <w:b/>
          <w:bCs/>
        </w:rPr>
        <w:t>Осознают ли сотрудники себя участниками процессов</w:t>
      </w:r>
      <w:r w:rsidR="006E6FDD" w:rsidRPr="006E6FDD">
        <w:rPr>
          <w:b/>
          <w:bCs/>
        </w:rPr>
        <w:t xml:space="preserve">? </w:t>
      </w:r>
      <w:r w:rsidRPr="006E6FDD">
        <w:t>Может быть полезно</w:t>
      </w:r>
      <w:r w:rsidR="006E6FDD">
        <w:t xml:space="preserve"> </w:t>
      </w:r>
      <w:r w:rsidRPr="006E6FDD">
        <w:t>спросить сотрудников из разных структурных подразделений, кто является их</w:t>
      </w:r>
      <w:r w:rsidR="006E6FDD">
        <w:t xml:space="preserve"> </w:t>
      </w:r>
      <w:r w:rsidRPr="006E6FDD">
        <w:t>руководителем</w:t>
      </w:r>
      <w:r w:rsidR="006E6FDD" w:rsidRPr="006E6FDD">
        <w:t xml:space="preserve">. </w:t>
      </w:r>
      <w:r w:rsidRPr="006E6FDD">
        <w:t>Обычно, все они укажут на руководителя своего подразделения</w:t>
      </w:r>
      <w:r w:rsidR="006E6FDD" w:rsidRPr="006E6FDD">
        <w:t xml:space="preserve">. </w:t>
      </w:r>
      <w:r w:rsidRPr="006E6FDD">
        <w:t>И</w:t>
      </w:r>
      <w:r w:rsidR="006E6FDD">
        <w:t xml:space="preserve"> </w:t>
      </w:r>
      <w:r w:rsidRPr="006E6FDD">
        <w:t>вряд ли многие из них вспомнят, что они принимают участие в реализации</w:t>
      </w:r>
      <w:r w:rsidR="006E6FDD">
        <w:t xml:space="preserve"> </w:t>
      </w:r>
      <w:r w:rsidRPr="006E6FDD">
        <w:t>нескольких процессов, хозяева которых тоже руководят их работой</w:t>
      </w:r>
      <w:r w:rsidR="006E6FDD" w:rsidRPr="006E6FDD">
        <w:t xml:space="preserve">. </w:t>
      </w:r>
      <w:r w:rsidRPr="006E6FDD">
        <w:t>Это является</w:t>
      </w:r>
      <w:r w:rsidR="006E6FDD">
        <w:t xml:space="preserve"> </w:t>
      </w:r>
      <w:r w:rsidRPr="006E6FDD">
        <w:t>самым простым показателем того, что процессный менеджмент на предприятии по</w:t>
      </w:r>
      <w:r w:rsidR="006E6FDD">
        <w:t xml:space="preserve"> </w:t>
      </w:r>
      <w:r w:rsidRPr="006E6FDD">
        <w:t>настоящему не работает</w:t>
      </w:r>
      <w:r w:rsidR="006E6FDD">
        <w:t xml:space="preserve"> (</w:t>
      </w:r>
      <w:r w:rsidRPr="006E6FDD">
        <w:t>другими признаками этого может быть бюджетирование</w:t>
      </w:r>
      <w:r w:rsidR="006E6FDD">
        <w:t xml:space="preserve">, </w:t>
      </w:r>
      <w:r w:rsidRPr="006E6FDD">
        <w:t>анализ и оценка деятельности в разрезе структурных подразделений, а не</w:t>
      </w:r>
      <w:r w:rsidR="006E6FDD">
        <w:t xml:space="preserve"> </w:t>
      </w:r>
      <w:r w:rsidRPr="006E6FDD">
        <w:t>процессов</w:t>
      </w:r>
      <w:r w:rsidR="006E6FDD" w:rsidRPr="006E6FDD">
        <w:t xml:space="preserve">). </w:t>
      </w:r>
      <w:r w:rsidRPr="006E6FDD">
        <w:t>В идеальном варианте каждый сотрудник должен чувствовать себя в</w:t>
      </w:r>
      <w:r w:rsidR="006E6FDD">
        <w:t xml:space="preserve"> </w:t>
      </w:r>
      <w:r w:rsidRPr="006E6FDD">
        <w:t>равной степени и оператором процесса и работником подразделения</w:t>
      </w:r>
      <w:r w:rsidR="006E6FDD" w:rsidRPr="006E6FDD">
        <w:t>.</w:t>
      </w:r>
    </w:p>
    <w:p w:rsidR="006E6FDD" w:rsidRDefault="00E248BF" w:rsidP="006E6FDD">
      <w:pPr>
        <w:ind w:firstLine="709"/>
      </w:pPr>
      <w:r w:rsidRPr="006E6FDD">
        <w:t xml:space="preserve">Очень часто, процессы, особенно </w:t>
      </w:r>
      <w:r w:rsidR="006E6FDD">
        <w:t>-</w:t>
      </w:r>
      <w:r w:rsidRPr="006E6FDD">
        <w:t xml:space="preserve"> межфункциональные, на отечественных предприятиях так и не становятся определенной „реальностью”, остаются набором отдельных действий, которые объединяются только общим документом СМК</w:t>
      </w:r>
      <w:r w:rsidR="006E6FDD" w:rsidRPr="006E6FDD">
        <w:t xml:space="preserve">. </w:t>
      </w:r>
      <w:r w:rsidRPr="006E6FDD">
        <w:t>Все это не дает возможности использовать те преимущества, которые заложены в процессном подходе, и существенно уменьшить количество проблем, возникающих на стыках между структурными подразделениями</w:t>
      </w:r>
      <w:r w:rsidR="006E6FDD" w:rsidRPr="006E6FDD">
        <w:t>.</w:t>
      </w:r>
    </w:p>
    <w:p w:rsidR="006E6FDD" w:rsidRDefault="00E248BF" w:rsidP="006E6FDD">
      <w:pPr>
        <w:ind w:firstLine="709"/>
      </w:pPr>
      <w:r w:rsidRPr="006E6FDD">
        <w:rPr>
          <w:b/>
          <w:bCs/>
        </w:rPr>
        <w:t>Используется ли документация СМК для решения конфликтов между</w:t>
      </w:r>
      <w:r w:rsidR="006E6FDD">
        <w:rPr>
          <w:b/>
          <w:bCs/>
        </w:rPr>
        <w:t xml:space="preserve"> </w:t>
      </w:r>
      <w:r w:rsidRPr="006E6FDD">
        <w:rPr>
          <w:b/>
          <w:bCs/>
        </w:rPr>
        <w:t>подразделениями</w:t>
      </w:r>
      <w:r w:rsidR="006E6FDD" w:rsidRPr="006E6FDD">
        <w:t xml:space="preserve">? </w:t>
      </w:r>
      <w:r w:rsidRPr="006E6FDD">
        <w:t>На любом предприятии возникают ситуации, когда разные подразделы по разному видят распределение ответственности, взаимодействие между собой, порядок выполнения тех или других работ</w:t>
      </w:r>
      <w:r w:rsidR="006E6FDD" w:rsidRPr="006E6FDD">
        <w:t xml:space="preserve">. </w:t>
      </w:r>
      <w:r w:rsidRPr="006E6FDD">
        <w:t>Чаще всего такие ситуации выносится на совещания при участии первого руководителя предприятия, который и выступает арбитром в подобных конфликтах</w:t>
      </w:r>
      <w:r w:rsidR="006E6FDD" w:rsidRPr="006E6FDD">
        <w:t xml:space="preserve">. </w:t>
      </w:r>
      <w:r w:rsidRPr="006E6FDD">
        <w:t>И очень показательным является то, ссылается ли он при этом на документацию СМК</w:t>
      </w:r>
      <w:r w:rsidR="006E6FDD" w:rsidRPr="006E6FDD">
        <w:t xml:space="preserve">. </w:t>
      </w:r>
      <w:r w:rsidRPr="006E6FDD">
        <w:t>Свидетельством работающей СМК может быть реакция наподобие</w:t>
      </w:r>
      <w:r w:rsidR="006E6FDD" w:rsidRPr="006E6FDD">
        <w:t xml:space="preserve">: </w:t>
      </w:r>
      <w:r w:rsidRPr="006E6FDD">
        <w:t>„Давайте посмотрим, что на эту тему написано в документации”</w:t>
      </w:r>
      <w:r w:rsidR="006E6FDD" w:rsidRPr="006E6FDD">
        <w:t xml:space="preserve">. </w:t>
      </w:r>
      <w:r w:rsidRPr="006E6FDD">
        <w:t>Если не написано ничего</w:t>
      </w:r>
      <w:r w:rsidR="006E6FDD" w:rsidRPr="006E6FDD">
        <w:t xml:space="preserve"> - </w:t>
      </w:r>
      <w:r w:rsidRPr="006E6FDD">
        <w:t>значит нужно принять решение и отобразить его в документации чтобы больше не возвращаться к этому вопросу</w:t>
      </w:r>
      <w:r w:rsidR="006E6FDD" w:rsidRPr="006E6FDD">
        <w:t xml:space="preserve">. </w:t>
      </w:r>
      <w:r w:rsidRPr="006E6FDD">
        <w:t>Если что-то написано</w:t>
      </w:r>
      <w:r w:rsidR="006E6FDD" w:rsidRPr="006E6FDD">
        <w:t xml:space="preserve"> - </w:t>
      </w:r>
      <w:r w:rsidRPr="006E6FDD">
        <w:t>нужно это выполнять, а если написано не устраивает руководство</w:t>
      </w:r>
      <w:r w:rsidR="006E6FDD" w:rsidRPr="006E6FDD">
        <w:t xml:space="preserve"> - </w:t>
      </w:r>
      <w:r w:rsidRPr="006E6FDD">
        <w:t>инициировать при этом пересмотр документации</w:t>
      </w:r>
      <w:r w:rsidR="006E6FDD" w:rsidRPr="006E6FDD">
        <w:t xml:space="preserve">. </w:t>
      </w:r>
      <w:r w:rsidRPr="006E6FDD">
        <w:t>Но часто при рассмотрении таких конфликтов руководители даже не вспоминают о существовании СМК</w:t>
      </w:r>
      <w:r w:rsidR="006E6FDD" w:rsidRPr="006E6FDD">
        <w:t xml:space="preserve">; </w:t>
      </w:r>
      <w:r w:rsidRPr="006E6FDD">
        <w:t>или, что еще хуже</w:t>
      </w:r>
      <w:r w:rsidR="006E6FDD" w:rsidRPr="006E6FDD">
        <w:t xml:space="preserve"> - </w:t>
      </w:r>
      <w:r w:rsidRPr="006E6FDD">
        <w:t>даже вспомнив об этом, говорят, что система остается такой как есть, но в этом конкретном случае по многообразным причинам действовать нужно вопреки ей</w:t>
      </w:r>
      <w:r w:rsidR="006E6FDD" w:rsidRPr="006E6FDD">
        <w:t xml:space="preserve">: </w:t>
      </w:r>
      <w:r w:rsidRPr="006E6FDD">
        <w:t>„Система есть система, но жизнь</w:t>
      </w:r>
      <w:r w:rsidR="006E6FDD">
        <w:t>...</w:t>
      </w:r>
      <w:r w:rsidR="006E6FDD" w:rsidRPr="006E6FDD">
        <w:t xml:space="preserve"> </w:t>
      </w:r>
      <w:r w:rsidRPr="006E6FDD">
        <w:t>”</w:t>
      </w:r>
      <w:r w:rsidR="006E6FDD" w:rsidRPr="006E6FDD">
        <w:t xml:space="preserve">. </w:t>
      </w:r>
      <w:r w:rsidRPr="006E6FDD">
        <w:t>Этим руководители дают четкий сигнал всем подчиненным, что СМК не имеет отношения к реальной жизни и создают неформализированную систему устных договоренностей, противоречащую СМК и уничтожающую ее</w:t>
      </w:r>
      <w:r w:rsidR="006E6FDD" w:rsidRPr="006E6FDD">
        <w:t>.</w:t>
      </w:r>
    </w:p>
    <w:p w:rsidR="006E6FDD" w:rsidRDefault="00E248BF" w:rsidP="006E6FDD">
      <w:pPr>
        <w:ind w:firstLine="709"/>
      </w:pPr>
      <w:r w:rsidRPr="006E6FDD">
        <w:rPr>
          <w:b/>
          <w:bCs/>
        </w:rPr>
        <w:t>Обеспечивают ли внутренние аудиты информацию, полезную для высшего руководства</w:t>
      </w:r>
      <w:r w:rsidR="006E6FDD" w:rsidRPr="006E6FDD">
        <w:rPr>
          <w:b/>
          <w:bCs/>
        </w:rPr>
        <w:t xml:space="preserve">? </w:t>
      </w:r>
      <w:r w:rsidRPr="006E6FDD">
        <w:t>Одним из показателей реального функционирования СМК является то, какие задания ставятся перед внутренними аудиторами и какая информация собирается в ходе аудитов</w:t>
      </w:r>
      <w:r w:rsidR="006E6FDD" w:rsidRPr="006E6FDD">
        <w:t xml:space="preserve">. </w:t>
      </w:r>
      <w:r w:rsidRPr="006E6FDD">
        <w:t>Высшее руководство действительно требует профессиональную и независимую информацию о состоянии дел на предприятии</w:t>
      </w:r>
      <w:r w:rsidR="006E6FDD" w:rsidRPr="006E6FDD">
        <w:t xml:space="preserve">: </w:t>
      </w:r>
      <w:r w:rsidRPr="006E6FDD">
        <w:t xml:space="preserve">направлена ли деятельность всего персонала на реализацию стратегии, выполняется ли деятельность, не создающая ценности, есть ли возможность инициировать проекты по усовершенствованию, и </w:t>
      </w:r>
      <w:r w:rsidR="006E6FDD">
        <w:t>т.д.</w:t>
      </w:r>
      <w:r w:rsidR="006E6FDD" w:rsidRPr="006E6FDD">
        <w:t xml:space="preserve"> </w:t>
      </w:r>
      <w:r w:rsidRPr="006E6FDD">
        <w:t>Поэтому полезно пересмотреть протоколы внутренних аудитов чтобы проверить, обеспечивают ли они руководство такой информацией, или оно вынуждено получать ее из других источников</w:t>
      </w:r>
      <w:r w:rsidR="006E6FDD" w:rsidRPr="006E6FDD">
        <w:t>.</w:t>
      </w:r>
    </w:p>
    <w:p w:rsidR="006E6FDD" w:rsidRDefault="00E248BF" w:rsidP="006E6FDD">
      <w:pPr>
        <w:ind w:firstLine="709"/>
      </w:pPr>
      <w:r w:rsidRPr="006E6FDD">
        <w:t xml:space="preserve">Ведь часто наблюдения аудитов ограничиваются перечнем обнаруженных неутвержденных экземпляров документов, неподписанных протоколов, неидентифицированных единиц продукции на складе, и </w:t>
      </w:r>
      <w:r w:rsidR="006E6FDD">
        <w:t>т.д.</w:t>
      </w:r>
      <w:r w:rsidR="006E6FDD" w:rsidRPr="006E6FDD">
        <w:t xml:space="preserve"> </w:t>
      </w:r>
      <w:r w:rsidRPr="006E6FDD">
        <w:t>Безусловно, эта информация тоже может быть нужной на своем уровне, но вряд ли она будет рассматриваться высшим руководством как основа для определения стратегии усовершенствования</w:t>
      </w:r>
      <w:r w:rsidR="006E6FDD" w:rsidRPr="006E6FDD">
        <w:t xml:space="preserve">. </w:t>
      </w:r>
      <w:r w:rsidRPr="006E6FDD">
        <w:t>Обычно будет проведен ее формальный анализ</w:t>
      </w:r>
    </w:p>
    <w:p w:rsidR="006E6FDD" w:rsidRDefault="006E6FDD" w:rsidP="006E6FDD">
      <w:pPr>
        <w:ind w:firstLine="709"/>
      </w:pPr>
      <w:r>
        <w:t>(</w:t>
      </w:r>
      <w:r w:rsidR="00E248BF" w:rsidRPr="006E6FDD">
        <w:t>поскольку этого требует стандарт</w:t>
      </w:r>
      <w:r w:rsidRPr="006E6FDD">
        <w:t>),</w:t>
      </w:r>
      <w:r w:rsidR="00E248BF" w:rsidRPr="006E6FDD">
        <w:t xml:space="preserve"> но реальные решения будут приниматься в другом месте</w:t>
      </w:r>
      <w:r w:rsidRPr="006E6FDD">
        <w:t xml:space="preserve">. </w:t>
      </w:r>
      <w:r w:rsidR="00E248BF" w:rsidRPr="006E6FDD">
        <w:t>В действительности, на предприятии существуют значительно более серьезные проблемы, но процедура аудита, квалификация или направленность аудитора не позволяют их обнаружить</w:t>
      </w:r>
      <w:r w:rsidRPr="006E6FDD">
        <w:t xml:space="preserve">. </w:t>
      </w:r>
      <w:r w:rsidR="00E248BF" w:rsidRPr="006E6FDD">
        <w:t>В частности, аудиторам часто легче проверить формальное выполнение требований документации СМК, чем оценить ее эффективность и потребность в усовершенствовании</w:t>
      </w:r>
      <w:r w:rsidRPr="006E6FDD">
        <w:t>.</w:t>
      </w:r>
    </w:p>
    <w:p w:rsidR="006E6FDD" w:rsidRDefault="00E248BF" w:rsidP="006E6FDD">
      <w:pPr>
        <w:ind w:firstLine="709"/>
      </w:pPr>
      <w:r w:rsidRPr="006E6FDD">
        <w:t>Одним из показателей того, что руководство рассматривает внутренний аудит как работающий инструмент есть проведение внеплановых аудитов, установление индивидуальных целей для каждого аудита</w:t>
      </w:r>
      <w:r w:rsidR="006E6FDD">
        <w:t xml:space="preserve"> (</w:t>
      </w:r>
      <w:r w:rsidRPr="006E6FDD">
        <w:t xml:space="preserve">не общих </w:t>
      </w:r>
      <w:r w:rsidR="006E6FDD">
        <w:t>-</w:t>
      </w:r>
      <w:r w:rsidRPr="006E6FDD">
        <w:t xml:space="preserve"> „проверить соответствие системы</w:t>
      </w:r>
      <w:r w:rsidR="006E6FDD">
        <w:t xml:space="preserve">", </w:t>
      </w:r>
      <w:r w:rsidRPr="006E6FDD">
        <w:t xml:space="preserve">а конкретных </w:t>
      </w:r>
      <w:r w:rsidR="006E6FDD">
        <w:t>-</w:t>
      </w:r>
      <w:r w:rsidRPr="006E6FDD">
        <w:t xml:space="preserve"> „определить причины роста расходов</w:t>
      </w:r>
      <w:r w:rsidR="006E6FDD">
        <w:t>...</w:t>
      </w:r>
      <w:r w:rsidR="006E6FDD" w:rsidRPr="006E6FDD">
        <w:t xml:space="preserve"> </w:t>
      </w:r>
      <w:r w:rsidRPr="006E6FDD">
        <w:t>”</w:t>
      </w:r>
      <w:r w:rsidR="006E6FDD" w:rsidRPr="006E6FDD">
        <w:t>),</w:t>
      </w:r>
      <w:r w:rsidRPr="006E6FDD">
        <w:t xml:space="preserve"> разработка индивидуальных чек</w:t>
      </w:r>
      <w:r w:rsidR="006E6FDD" w:rsidRPr="006E6FDD">
        <w:t xml:space="preserve"> - </w:t>
      </w:r>
      <w:r w:rsidRPr="006E6FDD">
        <w:t>листов под эти цели</w:t>
      </w:r>
      <w:r w:rsidR="006E6FDD" w:rsidRPr="006E6FDD">
        <w:t xml:space="preserve">. </w:t>
      </w:r>
      <w:r w:rsidRPr="006E6FDD">
        <w:t xml:space="preserve">В идеале, высшее руководство должно знать </w:t>
      </w:r>
      <w:r w:rsidR="006E6FDD">
        <w:t>-</w:t>
      </w:r>
      <w:r w:rsidRPr="006E6FDD">
        <w:t xml:space="preserve"> если в каком</w:t>
      </w:r>
      <w:r w:rsidR="006E6FDD" w:rsidRPr="006E6FDD">
        <w:t xml:space="preserve"> - </w:t>
      </w:r>
      <w:r w:rsidRPr="006E6FDD">
        <w:t>то подразделении возникли проблемы, эффективнее не требовать объяснений от его руководства, а провести там аудит чтобы получить объективную информацию об их причинах и возможных путях устранения</w:t>
      </w:r>
      <w:r w:rsidR="006E6FDD" w:rsidRPr="006E6FDD">
        <w:t>.</w:t>
      </w:r>
    </w:p>
    <w:p w:rsidR="006E6FDD" w:rsidRDefault="00E248BF" w:rsidP="006E6FDD">
      <w:pPr>
        <w:ind w:firstLine="709"/>
        <w:rPr>
          <w:b/>
          <w:bCs/>
        </w:rPr>
      </w:pPr>
      <w:r w:rsidRPr="006E6FDD">
        <w:rPr>
          <w:b/>
          <w:bCs/>
        </w:rPr>
        <w:t>Изменяется ли СМК при изменении стратегии предприятия</w:t>
      </w:r>
      <w:r w:rsidR="006E6FDD" w:rsidRPr="006E6FDD">
        <w:rPr>
          <w:b/>
          <w:bCs/>
        </w:rPr>
        <w:t>?</w:t>
      </w:r>
    </w:p>
    <w:p w:rsidR="006E6FDD" w:rsidRDefault="00E248BF" w:rsidP="006E6FDD">
      <w:pPr>
        <w:ind w:firstLine="709"/>
      </w:pPr>
      <w:r w:rsidRPr="006E6FDD">
        <w:t>Этот тест может применяться на предприятиях, где СМК функционирует уже несколько лет</w:t>
      </w:r>
      <w:r w:rsidR="006E6FDD" w:rsidRPr="006E6FDD">
        <w:t xml:space="preserve">. </w:t>
      </w:r>
      <w:r w:rsidRPr="006E6FDD">
        <w:t>Безусловно, за это время изменялась ситуация на рынке, на котором работает предприятие, развивалась конкурентная среда, определялись новые конкурентные преимущества, уточнялась</w:t>
      </w:r>
      <w:r w:rsidR="006E6FDD">
        <w:t xml:space="preserve"> (</w:t>
      </w:r>
      <w:r w:rsidRPr="006E6FDD">
        <w:t>а возможно и кардинально изменялась</w:t>
      </w:r>
      <w:r w:rsidR="006E6FDD" w:rsidRPr="006E6FDD">
        <w:t xml:space="preserve">) </w:t>
      </w:r>
      <w:r w:rsidRPr="006E6FDD">
        <w:t>стратегия предприятия</w:t>
      </w:r>
      <w:r w:rsidR="006E6FDD" w:rsidRPr="006E6FDD">
        <w:t xml:space="preserve">. </w:t>
      </w:r>
      <w:r w:rsidRPr="006E6FDD">
        <w:t>СМК является инструментом для реализации стратегии, потому существенные изменения в стратегии не могут не отображаться в СМК</w:t>
      </w:r>
      <w:r w:rsidR="006E6FDD" w:rsidRPr="006E6FDD">
        <w:t xml:space="preserve">. </w:t>
      </w:r>
      <w:r w:rsidRPr="006E6FDD">
        <w:t>Например, на момент внедрения СМК предприятие было монополистом на рынке и не имело проблем со сбытом, а через определенное время конкуренция выросла и оно вынуждено защищать свою долю рынка</w:t>
      </w:r>
      <w:r w:rsidR="006E6FDD" w:rsidRPr="006E6FDD">
        <w:t xml:space="preserve">. </w:t>
      </w:r>
      <w:r w:rsidRPr="006E6FDD">
        <w:t xml:space="preserve">Безусловно, это должно вызывать изменения в маркетинговой деятельности, рекламе, сбыте, возможно </w:t>
      </w:r>
      <w:r w:rsidR="006E6FDD">
        <w:t>-</w:t>
      </w:r>
      <w:r w:rsidRPr="006E6FDD">
        <w:t xml:space="preserve"> планировании производства, анализе данных, и </w:t>
      </w:r>
      <w:r w:rsidR="006E6FDD">
        <w:t>т.д.</w:t>
      </w:r>
      <w:r w:rsidR="006E6FDD" w:rsidRPr="006E6FDD">
        <w:t xml:space="preserve"> </w:t>
      </w:r>
      <w:r w:rsidRPr="006E6FDD">
        <w:t xml:space="preserve">И если все эти процессы остались без изменений </w:t>
      </w:r>
      <w:r w:rsidR="006E6FDD">
        <w:t>-</w:t>
      </w:r>
      <w:r w:rsidRPr="006E6FDD">
        <w:t xml:space="preserve"> значит СМК, как средство реализации стратегии, не срабатывает</w:t>
      </w:r>
      <w:r w:rsidR="006E6FDD" w:rsidRPr="006E6FDD">
        <w:t xml:space="preserve">. </w:t>
      </w:r>
      <w:r w:rsidRPr="006E6FDD">
        <w:t>После значительных изменений на предприятии должны изменяться политика, показатели мониторинга процессов и схемы их выполнения, а возможно и сама структура процессов</w:t>
      </w:r>
      <w:r w:rsidR="006E6FDD" w:rsidRPr="006E6FDD">
        <w:t>.</w:t>
      </w:r>
    </w:p>
    <w:p w:rsidR="00E248BF" w:rsidRPr="006E6FDD" w:rsidRDefault="00E248BF" w:rsidP="006E6FDD">
      <w:pPr>
        <w:ind w:firstLine="709"/>
      </w:pPr>
      <w:r w:rsidRPr="006E6FDD">
        <w:t>Ведь в значительной мере система направл</w:t>
      </w:r>
      <w:r w:rsidR="00707E9E">
        <w:t>ена на то, чтобы превратить реш</w:t>
      </w:r>
      <w:r w:rsidRPr="006E6FDD">
        <w:t>ение высшего руководства „мы должны развивать определенное конкурентное преимущество” в конкретные действия, которые сотрудники выполняют по другому, придя утром на работу</w:t>
      </w:r>
      <w:r w:rsidR="006E6FDD" w:rsidRPr="006E6FDD">
        <w:t xml:space="preserve">. </w:t>
      </w:r>
      <w:r w:rsidRPr="006E6FDD">
        <w:t>В противном случае это может означать, что не действует либо стратегия</w:t>
      </w:r>
      <w:r w:rsidR="006E6FDD">
        <w:t xml:space="preserve"> (</w:t>
      </w:r>
      <w:r w:rsidR="00707E9E">
        <w:t>если на предприятии вообщ</w:t>
      </w:r>
      <w:r w:rsidRPr="006E6FDD">
        <w:t>е ничего не изменяется</w:t>
      </w:r>
      <w:r w:rsidR="006E6FDD" w:rsidRPr="006E6FDD">
        <w:t>),</w:t>
      </w:r>
      <w:r w:rsidRPr="006E6FDD">
        <w:t xml:space="preserve"> либо СМК</w:t>
      </w:r>
      <w:r w:rsidR="006E6FDD">
        <w:t xml:space="preserve"> (</w:t>
      </w:r>
      <w:r w:rsidRPr="006E6FDD">
        <w:t>если изменения происходят, но не отображаются в документации</w:t>
      </w:r>
      <w:r w:rsidR="006E6FDD" w:rsidRPr="006E6FDD">
        <w:t>).</w:t>
      </w:r>
      <w:bookmarkStart w:id="0" w:name="_GoBack"/>
      <w:bookmarkEnd w:id="0"/>
    </w:p>
    <w:sectPr w:rsidR="00E248BF" w:rsidRPr="006E6FDD" w:rsidSect="006E6FD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899" w:h="16838"/>
      <w:pgMar w:top="1134" w:right="850" w:bottom="1134" w:left="1701" w:header="680" w:footer="680" w:gutter="0"/>
      <w:pgNumType w:start="1"/>
      <w:cols w:space="6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7CB" w:rsidRDefault="008D07CB">
      <w:pPr>
        <w:ind w:firstLine="709"/>
      </w:pPr>
      <w:r>
        <w:separator/>
      </w:r>
    </w:p>
  </w:endnote>
  <w:endnote w:type="continuationSeparator" w:id="0">
    <w:p w:rsidR="008D07CB" w:rsidRDefault="008D07C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FDD" w:rsidRDefault="006E6FDD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FDD" w:rsidRDefault="006E6FD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7CB" w:rsidRDefault="008D07CB">
      <w:pPr>
        <w:ind w:firstLine="709"/>
      </w:pPr>
      <w:r>
        <w:separator/>
      </w:r>
    </w:p>
  </w:footnote>
  <w:footnote w:type="continuationSeparator" w:id="0">
    <w:p w:rsidR="008D07CB" w:rsidRDefault="008D07C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FDD" w:rsidRDefault="00956D87" w:rsidP="006E6FDD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6E6FDD" w:rsidRDefault="006E6FDD" w:rsidP="006E6FD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FDD" w:rsidRDefault="006E6F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33D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B45238"/>
    <w:multiLevelType w:val="singleLevel"/>
    <w:tmpl w:val="4DDA07FE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">
    <w:nsid w:val="515572C2"/>
    <w:multiLevelType w:val="singleLevel"/>
    <w:tmpl w:val="92E60D2C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5">
    <w:nsid w:val="65000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71A16B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32D"/>
    <w:rsid w:val="00171F82"/>
    <w:rsid w:val="006E6FDD"/>
    <w:rsid w:val="00707E9E"/>
    <w:rsid w:val="008D07CB"/>
    <w:rsid w:val="00956D87"/>
    <w:rsid w:val="00C0732D"/>
    <w:rsid w:val="00C61133"/>
    <w:rsid w:val="00D259AD"/>
    <w:rsid w:val="00E2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FF7E462-CF1D-47FB-8A69-DF512715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E6FD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E6FD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E6FDD"/>
    <w:pPr>
      <w:keepNext/>
      <w:ind w:firstLine="709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6E6FD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E6FD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E6FD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E6FD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E6FD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E6FD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6E6FD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6E6FD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6E6FDD"/>
    <w:rPr>
      <w:vertAlign w:val="superscript"/>
    </w:rPr>
  </w:style>
  <w:style w:type="paragraph" w:styleId="a7">
    <w:name w:val="Body Text"/>
    <w:basedOn w:val="a2"/>
    <w:link w:val="aa"/>
    <w:uiPriority w:val="99"/>
    <w:rsid w:val="006E6FDD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6E6FD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6E6FDD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6E6FD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6E6FDD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6E6FD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6E6FD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6E6FDD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6E6FDD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6E6FDD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6E6FD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E6FDD"/>
    <w:pPr>
      <w:numPr>
        <w:numId w:val="6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af4">
    <w:name w:val="литера"/>
    <w:uiPriority w:val="99"/>
    <w:rsid w:val="006E6FDD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5">
    <w:name w:val="page number"/>
    <w:uiPriority w:val="99"/>
    <w:rsid w:val="006E6FDD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6E6FDD"/>
    <w:rPr>
      <w:sz w:val="28"/>
      <w:szCs w:val="28"/>
    </w:rPr>
  </w:style>
  <w:style w:type="paragraph" w:styleId="af7">
    <w:name w:val="Normal (Web)"/>
    <w:basedOn w:val="a2"/>
    <w:uiPriority w:val="99"/>
    <w:rsid w:val="006E6FDD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6E6FDD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6E6FDD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6E6FD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E6FD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E6FD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E6FDD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6E6FD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E6FD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6E6FD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6E6FD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E6FDD"/>
    <w:pPr>
      <w:numPr>
        <w:numId w:val="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E6FDD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E6FD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E6FD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E6FD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E6FDD"/>
    <w:rPr>
      <w:i/>
      <w:iCs/>
    </w:rPr>
  </w:style>
  <w:style w:type="paragraph" w:customStyle="1" w:styleId="afb">
    <w:name w:val="ТАБЛИЦА"/>
    <w:next w:val="a2"/>
    <w:autoRedefine/>
    <w:uiPriority w:val="99"/>
    <w:rsid w:val="006E6FDD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6E6FDD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6E6FDD"/>
  </w:style>
  <w:style w:type="table" w:customStyle="1" w:styleId="15">
    <w:name w:val="Стиль таблицы1"/>
    <w:uiPriority w:val="99"/>
    <w:rsid w:val="006E6FD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6E6FDD"/>
    <w:pPr>
      <w:spacing w:line="240" w:lineRule="auto"/>
      <w:ind w:firstLine="709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6E6FDD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6E6FDD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6E6FDD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6E6FD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2727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- 10 тестов</vt:lpstr>
    </vt:vector>
  </TitlesOfParts>
  <Company>Company</Company>
  <LinksUpToDate>false</LinksUpToDate>
  <CharactersWithSpaces>18235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 тестов</dc:title>
  <dc:subject/>
  <dc:creator>Sasha</dc:creator>
  <cp:keywords/>
  <dc:description/>
  <cp:lastModifiedBy>admin</cp:lastModifiedBy>
  <cp:revision>2</cp:revision>
  <dcterms:created xsi:type="dcterms:W3CDTF">2014-02-28T19:52:00Z</dcterms:created>
  <dcterms:modified xsi:type="dcterms:W3CDTF">2014-02-28T19:52:00Z</dcterms:modified>
</cp:coreProperties>
</file>