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A4C" w:rsidRPr="00DA60FC" w:rsidRDefault="00E96A4C" w:rsidP="00E96A4C">
      <w:pPr>
        <w:spacing w:before="120"/>
        <w:jc w:val="center"/>
        <w:rPr>
          <w:b/>
          <w:sz w:val="32"/>
        </w:rPr>
      </w:pPr>
      <w:r w:rsidRPr="00DA60FC">
        <w:rPr>
          <w:b/>
          <w:sz w:val="32"/>
        </w:rPr>
        <w:t>Размышления о русском слове: слово гнило да не исходит из уст ваших</w:t>
      </w:r>
    </w:p>
    <w:p w:rsidR="00E96A4C" w:rsidRPr="00DA60FC" w:rsidRDefault="00E96A4C" w:rsidP="00E96A4C">
      <w:pPr>
        <w:spacing w:before="120"/>
        <w:jc w:val="center"/>
        <w:rPr>
          <w:sz w:val="28"/>
        </w:rPr>
      </w:pPr>
      <w:r w:rsidRPr="00DA60FC">
        <w:rPr>
          <w:sz w:val="28"/>
        </w:rPr>
        <w:t>Петрухина. Е. В.</w:t>
      </w:r>
    </w:p>
    <w:p w:rsidR="00E96A4C" w:rsidRPr="002D313C" w:rsidRDefault="00E96A4C" w:rsidP="00E96A4C">
      <w:pPr>
        <w:spacing w:before="120"/>
        <w:ind w:firstLine="567"/>
        <w:jc w:val="both"/>
      </w:pPr>
      <w:r w:rsidRPr="002D313C">
        <w:t>1. Свои размышления о тревожных процессах</w:t>
      </w:r>
      <w:r>
        <w:t xml:space="preserve">, </w:t>
      </w:r>
      <w:r w:rsidRPr="002D313C">
        <w:t>которые мы наблюдаем в современном русском языке</w:t>
      </w:r>
      <w:r>
        <w:t xml:space="preserve">, </w:t>
      </w:r>
      <w:r w:rsidRPr="002D313C">
        <w:t>я хотела бы начать с сопоставления высказываний двух известных писателей об отношении к слову. Первое высказывание представляет точку зрения лауреата Нобелевской премии</w:t>
      </w:r>
      <w:r>
        <w:t xml:space="preserve">, </w:t>
      </w:r>
      <w:r w:rsidRPr="002D313C">
        <w:t>Андре Жида: чтобы иметь возможность свободно мыслить</w:t>
      </w:r>
      <w:r>
        <w:t xml:space="preserve">, </w:t>
      </w:r>
      <w:r w:rsidRPr="002D313C">
        <w:t>надо иметь гарантию</w:t>
      </w:r>
      <w:r>
        <w:t xml:space="preserve">, </w:t>
      </w:r>
      <w:r w:rsidRPr="002D313C">
        <w:t>что написанное не будет иметь последствий для автора.Такую позицию занимают многие современные писатели и журналисты</w:t>
      </w:r>
      <w:r>
        <w:t xml:space="preserve">, </w:t>
      </w:r>
      <w:r w:rsidRPr="002D313C">
        <w:t>не только западные</w:t>
      </w:r>
      <w:r>
        <w:t xml:space="preserve">, </w:t>
      </w:r>
      <w:r w:rsidRPr="002D313C">
        <w:t>но и российские</w:t>
      </w:r>
      <w:r>
        <w:t xml:space="preserve">, </w:t>
      </w:r>
      <w:r w:rsidRPr="002D313C">
        <w:t>именно так понимающие свободу слова – как свободу от ответственности за сказанное. Иное отношение к слову</w:t>
      </w:r>
      <w:r>
        <w:t xml:space="preserve">, </w:t>
      </w:r>
      <w:r w:rsidRPr="002D313C">
        <w:t>явленное в русской классической литературе</w:t>
      </w:r>
      <w:r>
        <w:t xml:space="preserve">, </w:t>
      </w:r>
      <w:r w:rsidRPr="002D313C">
        <w:t xml:space="preserve">выразил Н.В. Гоголь: «Обращаться со словом нужно честно. Оно есть высший подарок Бога человеку... Опасно шутить писателю со словом. Слово гнило да не исходит из уст ваших!» </w:t>
      </w:r>
    </w:p>
    <w:p w:rsidR="00E96A4C" w:rsidRPr="002D313C" w:rsidRDefault="00E96A4C" w:rsidP="00E96A4C">
      <w:pPr>
        <w:spacing w:before="120"/>
        <w:ind w:firstLine="567"/>
        <w:jc w:val="both"/>
      </w:pPr>
      <w:r w:rsidRPr="002D313C">
        <w:t>О том</w:t>
      </w:r>
      <w:r>
        <w:t xml:space="preserve">, </w:t>
      </w:r>
      <w:r w:rsidRPr="002D313C">
        <w:t>что слово обладает огромной энергией</w:t>
      </w:r>
      <w:r>
        <w:t xml:space="preserve">, </w:t>
      </w:r>
      <w:r w:rsidRPr="002D313C">
        <w:t>писали и другие наши замечательные соотечественники – философы</w:t>
      </w:r>
      <w:r>
        <w:t xml:space="preserve">, </w:t>
      </w:r>
      <w:r w:rsidRPr="002D313C">
        <w:t>писатели</w:t>
      </w:r>
      <w:r>
        <w:t xml:space="preserve">, </w:t>
      </w:r>
      <w:r w:rsidRPr="002D313C">
        <w:t>поэты: С.Н. Булгаков</w:t>
      </w:r>
      <w:r>
        <w:t xml:space="preserve">, </w:t>
      </w:r>
      <w:r w:rsidRPr="002D313C">
        <w:t>П. Флоренский</w:t>
      </w:r>
      <w:r>
        <w:t xml:space="preserve">, </w:t>
      </w:r>
      <w:r w:rsidRPr="002D313C">
        <w:t>А.Ф. Лосев</w:t>
      </w:r>
      <w:r>
        <w:t xml:space="preserve">, </w:t>
      </w:r>
      <w:r w:rsidRPr="002D313C">
        <w:t xml:space="preserve">Ф.Тютчев и многие другие. </w:t>
      </w:r>
    </w:p>
    <w:p w:rsidR="00E96A4C" w:rsidRPr="002D313C" w:rsidRDefault="00E96A4C" w:rsidP="00E96A4C">
      <w:pPr>
        <w:spacing w:before="120"/>
        <w:ind w:firstLine="567"/>
        <w:jc w:val="both"/>
      </w:pPr>
      <w:r w:rsidRPr="002D313C">
        <w:t>Нам не дано предугадать</w:t>
      </w:r>
      <w:r>
        <w:t xml:space="preserve">, </w:t>
      </w:r>
    </w:p>
    <w:p w:rsidR="00E96A4C" w:rsidRPr="002D313C" w:rsidRDefault="00E96A4C" w:rsidP="00E96A4C">
      <w:pPr>
        <w:spacing w:before="120"/>
        <w:ind w:firstLine="567"/>
        <w:jc w:val="both"/>
      </w:pPr>
      <w:r w:rsidRPr="002D313C">
        <w:t>Как слово наше отзовется</w:t>
      </w:r>
      <w:r>
        <w:t xml:space="preserve">, </w:t>
      </w:r>
    </w:p>
    <w:p w:rsidR="00E96A4C" w:rsidRPr="002D313C" w:rsidRDefault="00E96A4C" w:rsidP="00E96A4C">
      <w:pPr>
        <w:spacing w:before="120"/>
        <w:ind w:firstLine="567"/>
        <w:jc w:val="both"/>
      </w:pPr>
      <w:r w:rsidRPr="002D313C">
        <w:t>– И нам сочувствие дается</w:t>
      </w:r>
      <w:r>
        <w:t xml:space="preserve">, </w:t>
      </w:r>
    </w:p>
    <w:p w:rsidR="00E96A4C" w:rsidRPr="002D313C" w:rsidRDefault="00E96A4C" w:rsidP="00E96A4C">
      <w:pPr>
        <w:spacing w:before="120"/>
        <w:ind w:firstLine="567"/>
        <w:jc w:val="both"/>
      </w:pPr>
      <w:r w:rsidRPr="002D313C">
        <w:t xml:space="preserve">Как нам дается благодать </w:t>
      </w:r>
    </w:p>
    <w:p w:rsidR="00E96A4C" w:rsidRPr="002D313C" w:rsidRDefault="00E96A4C" w:rsidP="00E96A4C">
      <w:pPr>
        <w:spacing w:before="120"/>
        <w:ind w:firstLine="567"/>
        <w:jc w:val="both"/>
      </w:pPr>
      <w:r w:rsidRPr="002D313C">
        <w:t>(Ф.Тютчев)</w:t>
      </w:r>
    </w:p>
    <w:p w:rsidR="00E96A4C" w:rsidRPr="002D313C" w:rsidRDefault="00E96A4C" w:rsidP="00E96A4C">
      <w:pPr>
        <w:spacing w:before="120"/>
        <w:ind w:firstLine="567"/>
        <w:jc w:val="both"/>
      </w:pPr>
      <w:r w:rsidRPr="002D313C">
        <w:t>«Только в слове мы общаемся с людьми и природой»</w:t>
      </w:r>
      <w:r>
        <w:t xml:space="preserve">, </w:t>
      </w:r>
      <w:r w:rsidRPr="002D313C">
        <w:t>в слове «обоснована вся глубочайшая природа социальности во всех бесконечных формах ее проявления». Эти слова А.Ф. Лосева служат эпиграфом к одному из изданий книги Павла Флоренского «Имена»</w:t>
      </w:r>
      <w:r>
        <w:t xml:space="preserve">, </w:t>
      </w:r>
      <w:r w:rsidRPr="002D313C">
        <w:t>над которой Флоренский не переставал работать и в заключении – в советских концлагерях. Примечательно</w:t>
      </w:r>
      <w:r>
        <w:t xml:space="preserve">, </w:t>
      </w:r>
      <w:r w:rsidRPr="002D313C">
        <w:t>что эти концлагеря</w:t>
      </w:r>
      <w:r>
        <w:t xml:space="preserve">, </w:t>
      </w:r>
      <w:r w:rsidRPr="002D313C">
        <w:t>в которых жестоко ломались человеческие судьбы и все было направлено на подавление личности</w:t>
      </w:r>
      <w:r>
        <w:t xml:space="preserve">, </w:t>
      </w:r>
      <w:r w:rsidRPr="002D313C">
        <w:t>на осквернение души</w:t>
      </w:r>
      <w:r>
        <w:t xml:space="preserve">, </w:t>
      </w:r>
      <w:r w:rsidRPr="002D313C">
        <w:t>назывались «исправительно-трудовыми»</w:t>
      </w:r>
      <w:r>
        <w:t xml:space="preserve">, </w:t>
      </w:r>
      <w:r w:rsidRPr="002D313C">
        <w:t xml:space="preserve">а один из них носил имя «Свободный» (именно в лагере «Свободный» Павла Флоренского в </w:t>
      </w:r>
      <w:smartTag w:uri="urn:schemas-microsoft-com:office:smarttags" w:element="metricconverter">
        <w:smartTagPr>
          <w:attr w:name="ProductID" w:val="1934 г"/>
        </w:smartTagPr>
        <w:r w:rsidRPr="002D313C">
          <w:t>1934 г</w:t>
        </w:r>
      </w:smartTag>
      <w:r w:rsidRPr="002D313C">
        <w:t xml:space="preserve">. навестила жена; в </w:t>
      </w:r>
      <w:smartTag w:uri="urn:schemas-microsoft-com:office:smarttags" w:element="metricconverter">
        <w:smartTagPr>
          <w:attr w:name="ProductID" w:val="1937 г"/>
        </w:smartTagPr>
        <w:r w:rsidRPr="002D313C">
          <w:t>1937 г</w:t>
        </w:r>
      </w:smartTag>
      <w:r w:rsidRPr="002D313C">
        <w:t>. величайший философ и мыслитель был расстрелян). При помощи слов пытались скрыть злодейскую реальность и манипулировать сознанием. Что изменилось в наше время? Языковой терроризм</w:t>
      </w:r>
      <w:r>
        <w:t xml:space="preserve">, </w:t>
      </w:r>
      <w:r w:rsidRPr="002D313C">
        <w:t>увы</w:t>
      </w:r>
      <w:r>
        <w:t xml:space="preserve">, </w:t>
      </w:r>
      <w:r w:rsidRPr="002D313C">
        <w:t>не прекратился</w:t>
      </w:r>
      <w:r>
        <w:t xml:space="preserve">, </w:t>
      </w:r>
      <w:r w:rsidRPr="002D313C">
        <w:t>он лишь приобрел новые и более изощренные формы</w:t>
      </w:r>
      <w:r>
        <w:t xml:space="preserve">, </w:t>
      </w:r>
      <w:r w:rsidRPr="002D313C">
        <w:t xml:space="preserve">направленные на сокрытие от нас сущности происходящего. </w:t>
      </w:r>
    </w:p>
    <w:p w:rsidR="00E96A4C" w:rsidRPr="002D313C" w:rsidRDefault="00E96A4C" w:rsidP="00E96A4C">
      <w:pPr>
        <w:spacing w:before="120"/>
        <w:ind w:firstLine="567"/>
        <w:jc w:val="both"/>
      </w:pPr>
      <w:r w:rsidRPr="002D313C">
        <w:t>Анализ современной публицистики и вообще текстов СМИ вскрывает тенденцию к отрыву слова от действительности</w:t>
      </w:r>
      <w:r>
        <w:t xml:space="preserve">, </w:t>
      </w:r>
      <w:r w:rsidRPr="002D313C">
        <w:t>стремление к иносказанию</w:t>
      </w:r>
      <w:r>
        <w:t xml:space="preserve">, </w:t>
      </w:r>
      <w:r w:rsidRPr="002D313C">
        <w:t>к эвфемизмам (греч. euphemismos &lt; (eu) хорошо + (phemi) говорю)</w:t>
      </w:r>
      <w:r>
        <w:t xml:space="preserve">, </w:t>
      </w:r>
      <w:r w:rsidRPr="002D313C">
        <w:t>неопределенности. Эвфемизмы маскируют суть явления</w:t>
      </w:r>
      <w:r>
        <w:t xml:space="preserve">, </w:t>
      </w:r>
      <w:r w:rsidRPr="002D313C">
        <w:t>часто отрицательного</w:t>
      </w:r>
      <w:r>
        <w:t xml:space="preserve">, </w:t>
      </w:r>
      <w:r w:rsidRPr="002D313C">
        <w:t>оказываются для него камуфляжем</w:t>
      </w:r>
      <w:r>
        <w:t xml:space="preserve">, </w:t>
      </w:r>
      <w:r w:rsidRPr="002D313C">
        <w:t>делая его вполне респектабельным. Такими эвфемизмами в русском языке часто выступают заимствования</w:t>
      </w:r>
      <w:r>
        <w:t xml:space="preserve">, </w:t>
      </w:r>
      <w:r w:rsidRPr="002D313C">
        <w:t>поток которых все увеличивается. Одних только «инговых» существительных (типа кастинг</w:t>
      </w:r>
      <w:r>
        <w:t xml:space="preserve">, </w:t>
      </w:r>
      <w:r w:rsidRPr="002D313C">
        <w:t>факторинг</w:t>
      </w:r>
      <w:r>
        <w:t xml:space="preserve">, </w:t>
      </w:r>
      <w:r w:rsidRPr="002D313C">
        <w:t>ребрендинг)</w:t>
      </w:r>
      <w:r>
        <w:t xml:space="preserve">, </w:t>
      </w:r>
      <w:r w:rsidRPr="002D313C">
        <w:t>противоречащих русской морфонологической системе и непонятных «непосвященным»</w:t>
      </w:r>
      <w:r>
        <w:t xml:space="preserve">, </w:t>
      </w:r>
      <w:r w:rsidRPr="002D313C">
        <w:t>много десятков. Непонятными словами удобно пользоваться</w:t>
      </w:r>
      <w:r>
        <w:t xml:space="preserve">, </w:t>
      </w:r>
      <w:r w:rsidRPr="002D313C">
        <w:t>когда надо скрыть суть явления. Так</w:t>
      </w:r>
      <w:r>
        <w:t xml:space="preserve">, </w:t>
      </w:r>
      <w:r w:rsidRPr="002D313C">
        <w:t>по мнению ряда социологов</w:t>
      </w:r>
      <w:r>
        <w:t xml:space="preserve">, </w:t>
      </w:r>
      <w:r w:rsidRPr="002D313C">
        <w:t>свою отрицательную роль в процессе приватизации в России сыграл неологизм ваучер</w:t>
      </w:r>
      <w:r>
        <w:t xml:space="preserve">, </w:t>
      </w:r>
      <w:r w:rsidRPr="002D313C">
        <w:t>прикрывший расхищение государственных богатств. Недостаток ликвидности – из того же ряда</w:t>
      </w:r>
      <w:r>
        <w:t xml:space="preserve">, </w:t>
      </w:r>
      <w:r w:rsidRPr="002D313C">
        <w:t>а означает этот псевдонаучный термин очень простую ситуацию … это недостаток денег в банках. Но если все назвать своими именами</w:t>
      </w:r>
      <w:r>
        <w:t xml:space="preserve">, </w:t>
      </w:r>
      <w:r w:rsidRPr="002D313C">
        <w:t>то могут возникнуть вопросы – а где</w:t>
      </w:r>
      <w:r>
        <w:t xml:space="preserve">, </w:t>
      </w:r>
      <w:r w:rsidRPr="002D313C">
        <w:t>собственно</w:t>
      </w:r>
      <w:r>
        <w:t xml:space="preserve">, </w:t>
      </w:r>
      <w:r w:rsidRPr="002D313C">
        <w:t>деньги? Как считает историк Н.В. Стариков</w:t>
      </w:r>
      <w:r>
        <w:t xml:space="preserve">, </w:t>
      </w:r>
      <w:r w:rsidRPr="002D313C">
        <w:t>автор целой серии сенсационных исторических и экономических книг (например</w:t>
      </w:r>
      <w:r>
        <w:t xml:space="preserve">, </w:t>
      </w:r>
      <w:r w:rsidRPr="002D313C">
        <w:t>«Кризи$. Как это делается». СПб</w:t>
      </w:r>
      <w:r>
        <w:t xml:space="preserve">, </w:t>
      </w:r>
      <w:r w:rsidRPr="002D313C">
        <w:t>2009)</w:t>
      </w:r>
      <w:r>
        <w:t xml:space="preserve">, </w:t>
      </w:r>
      <w:r w:rsidRPr="002D313C">
        <w:t>для того и нужны непонятные термины</w:t>
      </w:r>
      <w:r>
        <w:t xml:space="preserve">, </w:t>
      </w:r>
      <w:r w:rsidRPr="002D313C">
        <w:t>чтобы прикрыть ими суть происходящих событий</w:t>
      </w:r>
      <w:r>
        <w:t xml:space="preserve">, </w:t>
      </w:r>
      <w:r w:rsidRPr="002D313C">
        <w:t xml:space="preserve">«чтобы лишние вопросы не возникали». </w:t>
      </w:r>
    </w:p>
    <w:p w:rsidR="00E96A4C" w:rsidRPr="002D313C" w:rsidRDefault="00E96A4C" w:rsidP="00E96A4C">
      <w:pPr>
        <w:spacing w:before="120"/>
        <w:ind w:firstLine="567"/>
        <w:jc w:val="both"/>
      </w:pPr>
      <w:r w:rsidRPr="002D313C">
        <w:t>Есть</w:t>
      </w:r>
      <w:r>
        <w:t xml:space="preserve">, </w:t>
      </w:r>
      <w:r w:rsidRPr="002D313C">
        <w:t>конечно</w:t>
      </w:r>
      <w:r>
        <w:t xml:space="preserve">, </w:t>
      </w:r>
      <w:r w:rsidRPr="002D313C">
        <w:t>в нашем обществе</w:t>
      </w:r>
      <w:r>
        <w:t xml:space="preserve">, </w:t>
      </w:r>
      <w:r w:rsidRPr="002D313C">
        <w:t>и смелые</w:t>
      </w:r>
      <w:r>
        <w:t xml:space="preserve">, </w:t>
      </w:r>
      <w:r w:rsidRPr="002D313C">
        <w:t>ответственные сограждане</w:t>
      </w:r>
      <w:r>
        <w:t xml:space="preserve">, </w:t>
      </w:r>
      <w:r w:rsidRPr="002D313C">
        <w:t>авторитетные личности</w:t>
      </w:r>
      <w:r>
        <w:t xml:space="preserve">, </w:t>
      </w:r>
      <w:r w:rsidRPr="002D313C">
        <w:t>которые могут публично и обоснованно назвать всё своими именами. Здесь вспоминается доклад Александра Исаевича Солженицына на юбилейном заседании Российской Академии Наук в июне 1999 года. Солженицыну вручали Большую Ломоносовскую медаль Российской Академии Наук</w:t>
      </w:r>
      <w:r>
        <w:t xml:space="preserve">, </w:t>
      </w:r>
      <w:r w:rsidRPr="002D313C">
        <w:t>и он выступил с ответной речью</w:t>
      </w:r>
      <w:r>
        <w:t xml:space="preserve">, </w:t>
      </w:r>
      <w:r w:rsidRPr="002D313C">
        <w:t>озаглавив ее прямо и недвусмысленно – «Наука в воровском государстве» (текст этого выступления можно прочитать на официальном сайте А.И. Солженицына). Это социально острое продуманное выступление</w:t>
      </w:r>
      <w:r>
        <w:t xml:space="preserve">, </w:t>
      </w:r>
      <w:r w:rsidRPr="002D313C">
        <w:t>где всё было названо своими именами. С началом реформ 90-х годов «бес оголтелой коммерции внедрен как верховная идеология».«В атмосфере</w:t>
      </w:r>
      <w:r>
        <w:t xml:space="preserve">, </w:t>
      </w:r>
      <w:r w:rsidRPr="002D313C">
        <w:t>когда воровство проросло всю государственную систему»</w:t>
      </w:r>
      <w:r>
        <w:t xml:space="preserve">, </w:t>
      </w:r>
      <w:r w:rsidRPr="002D313C">
        <w:t>он проник и в высшую школу</w:t>
      </w:r>
      <w:r>
        <w:t xml:space="preserve">, </w:t>
      </w:r>
      <w:r w:rsidRPr="002D313C">
        <w:t>которая по-разному на него реагирует. «Время нынешнее не отмечает</w:t>
      </w:r>
      <w:r>
        <w:t xml:space="preserve">, </w:t>
      </w:r>
      <w:r w:rsidRPr="002D313C">
        <w:t>не венчает достойных. Однако каждый делающий знает сам</w:t>
      </w:r>
      <w:r>
        <w:t xml:space="preserve">, </w:t>
      </w:r>
      <w:r w:rsidRPr="002D313C">
        <w:t>перед совестью</w:t>
      </w:r>
      <w:r>
        <w:t xml:space="preserve">, </w:t>
      </w:r>
      <w:r w:rsidRPr="002D313C">
        <w:t>полноту и чистоту совершенного». А.И. Солженицын высказал глубокое убеждение в том</w:t>
      </w:r>
      <w:r>
        <w:t xml:space="preserve">, </w:t>
      </w:r>
      <w:r w:rsidRPr="002D313C">
        <w:t>«именно успехи высшей школы становятся сегодня ключом к устоянию или неустоянию всей России как государства. И не только в численности добротно образованных людей</w:t>
      </w:r>
      <w:r>
        <w:t xml:space="preserve">, </w:t>
      </w:r>
      <w:r w:rsidRPr="002D313C">
        <w:t>и не только в высоте частно-прикладных знаний</w:t>
      </w:r>
      <w:r>
        <w:t xml:space="preserve">, </w:t>
      </w:r>
      <w:r w:rsidRPr="002D313C">
        <w:t>но и в обширности общего кругозора их мировоззрения: лишь в такой среде могут вырастать фундаментальные идеи науки». К сожалению</w:t>
      </w:r>
      <w:r>
        <w:t xml:space="preserve">, </w:t>
      </w:r>
      <w:r w:rsidRPr="002D313C">
        <w:t>эти слова не были услышаны</w:t>
      </w:r>
      <w:r>
        <w:t xml:space="preserve">, </w:t>
      </w:r>
      <w:r w:rsidRPr="002D313C">
        <w:t>о чем свидетельствует и введение в нашей стране ЕГЭ</w:t>
      </w:r>
      <w:r>
        <w:t xml:space="preserve">, </w:t>
      </w:r>
      <w:r w:rsidRPr="002D313C">
        <w:t>который</w:t>
      </w:r>
      <w:r>
        <w:t xml:space="preserve">, </w:t>
      </w:r>
      <w:r w:rsidRPr="002D313C">
        <w:t>с одной стороны</w:t>
      </w:r>
      <w:r>
        <w:t xml:space="preserve">, </w:t>
      </w:r>
      <w:r w:rsidRPr="002D313C">
        <w:t>не способствует созданию богатого кругозора</w:t>
      </w:r>
      <w:r>
        <w:t xml:space="preserve">, </w:t>
      </w:r>
      <w:r w:rsidRPr="002D313C">
        <w:t>а с другой – увы</w:t>
      </w:r>
      <w:r>
        <w:t xml:space="preserve">, </w:t>
      </w:r>
      <w:r w:rsidRPr="002D313C">
        <w:t>пока не может быть проведен без подлогов и фальсификации в нашей стране</w:t>
      </w:r>
      <w:r>
        <w:t xml:space="preserve">, </w:t>
      </w:r>
      <w:r w:rsidRPr="002D313C">
        <w:t>наследнице «выжигающих</w:t>
      </w:r>
      <w:r>
        <w:t xml:space="preserve">, </w:t>
      </w:r>
      <w:r w:rsidRPr="002D313C">
        <w:t>истребительных»</w:t>
      </w:r>
      <w:r>
        <w:t xml:space="preserve">, </w:t>
      </w:r>
      <w:r w:rsidRPr="002D313C">
        <w:t>неискренних</w:t>
      </w:r>
      <w:r>
        <w:t xml:space="preserve">, </w:t>
      </w:r>
      <w:r w:rsidRPr="002D313C">
        <w:t>воровских «наших десятилетий».</w:t>
      </w:r>
    </w:p>
    <w:p w:rsidR="00E96A4C" w:rsidRPr="002D313C" w:rsidRDefault="00E96A4C" w:rsidP="00E96A4C">
      <w:pPr>
        <w:spacing w:before="120"/>
        <w:ind w:firstLine="567"/>
        <w:jc w:val="both"/>
      </w:pPr>
      <w:r w:rsidRPr="002D313C">
        <w:t>Как наследство таких десятилетий в жизни России выступают и проникающие в русскую речь и в русский язык жаргонные криминальные словечки</w:t>
      </w:r>
      <w:r>
        <w:t xml:space="preserve">, </w:t>
      </w:r>
      <w:r w:rsidRPr="002D313C">
        <w:t>например наехать</w:t>
      </w:r>
      <w:r>
        <w:t xml:space="preserve">, </w:t>
      </w:r>
      <w:r w:rsidRPr="002D313C">
        <w:t>мочить</w:t>
      </w:r>
      <w:r>
        <w:t xml:space="preserve">, </w:t>
      </w:r>
      <w:r w:rsidRPr="002D313C">
        <w:t>охмурять</w:t>
      </w:r>
      <w:r>
        <w:t xml:space="preserve">, </w:t>
      </w:r>
      <w:r w:rsidRPr="002D313C">
        <w:t>валить</w:t>
      </w:r>
      <w:r>
        <w:t xml:space="preserve">, </w:t>
      </w:r>
      <w:r w:rsidRPr="002D313C">
        <w:t>вязать</w:t>
      </w:r>
      <w:r>
        <w:t xml:space="preserve">, </w:t>
      </w:r>
      <w:r w:rsidRPr="002D313C">
        <w:t>повязанные</w:t>
      </w:r>
      <w:r>
        <w:t xml:space="preserve">, </w:t>
      </w:r>
      <w:r w:rsidRPr="002D313C">
        <w:t>прикалывать(ся)</w:t>
      </w:r>
      <w:r>
        <w:t xml:space="preserve">, </w:t>
      </w:r>
      <w:r w:rsidRPr="002D313C">
        <w:t>прикол</w:t>
      </w:r>
      <w:r>
        <w:t xml:space="preserve">, </w:t>
      </w:r>
      <w:r w:rsidRPr="002D313C">
        <w:t>отмазать и т.д. Это отдельные слова</w:t>
      </w:r>
      <w:r>
        <w:t xml:space="preserve">, </w:t>
      </w:r>
      <w:r w:rsidRPr="002D313C">
        <w:t>вроде бы они никакой угрозы для русского языка не представляют</w:t>
      </w:r>
      <w:r>
        <w:t xml:space="preserve">, </w:t>
      </w:r>
      <w:r w:rsidRPr="002D313C">
        <w:t>но надо помнить</w:t>
      </w:r>
      <w:r>
        <w:t xml:space="preserve">, </w:t>
      </w:r>
      <w:r w:rsidRPr="002D313C">
        <w:t>что за словом стоит концепт</w:t>
      </w:r>
      <w:r>
        <w:t xml:space="preserve">, </w:t>
      </w:r>
      <w:r w:rsidRPr="002D313C">
        <w:t>фрагмент мировоззрения</w:t>
      </w:r>
      <w:r>
        <w:t xml:space="preserve">, </w:t>
      </w:r>
      <w:r w:rsidRPr="002D313C">
        <w:t>и он вторгается вместе со словом в нашу картину мира. Эти слова приносят с собой образ примитивного человека-вещи</w:t>
      </w:r>
      <w:r>
        <w:t xml:space="preserve">, </w:t>
      </w:r>
      <w:r w:rsidRPr="002D313C">
        <w:t>а не личности с богатым и неповторимым внутренним миром. А раз это вещь</w:t>
      </w:r>
      <w:r>
        <w:t xml:space="preserve">, </w:t>
      </w:r>
      <w:r w:rsidRPr="002D313C">
        <w:t>то с ней можно делать все эти «простые» физические действия</w:t>
      </w:r>
      <w:r>
        <w:t xml:space="preserve">, </w:t>
      </w:r>
      <w:r w:rsidRPr="002D313C">
        <w:t>которые называют приведенные глаголы типа мочить</w:t>
      </w:r>
      <w:r>
        <w:t xml:space="preserve">, </w:t>
      </w:r>
      <w:r w:rsidRPr="002D313C">
        <w:t xml:space="preserve">на самом деле страшные действия. </w:t>
      </w:r>
    </w:p>
    <w:p w:rsidR="00E96A4C" w:rsidRPr="002D313C" w:rsidRDefault="00E96A4C" w:rsidP="00E96A4C">
      <w:pPr>
        <w:spacing w:before="120"/>
        <w:ind w:firstLine="567"/>
        <w:jc w:val="both"/>
      </w:pPr>
      <w:r w:rsidRPr="002D313C">
        <w:t>Большой резонанс в СМИ и в обществе имели опубликованные детские анкеты</w:t>
      </w:r>
      <w:r>
        <w:t xml:space="preserve">, </w:t>
      </w:r>
      <w:r w:rsidRPr="002D313C">
        <w:t>в которых на вопрос "Кем ты хочешь стать?" некоторые ребята отвечали: "Киллером. Потому</w:t>
      </w:r>
      <w:r>
        <w:t xml:space="preserve">, </w:t>
      </w:r>
      <w:r w:rsidRPr="002D313C">
        <w:t>что денег много". Давно уже проникшее в русский язык слово-диверсант киллер</w:t>
      </w:r>
      <w:r>
        <w:t xml:space="preserve">, </w:t>
      </w:r>
      <w:r w:rsidRPr="002D313C">
        <w:t>затемняющее истинную суть профессии наемного убийцы</w:t>
      </w:r>
      <w:r>
        <w:t xml:space="preserve">, </w:t>
      </w:r>
      <w:r w:rsidRPr="002D313C">
        <w:t>вполне вписывается в такую картину мира</w:t>
      </w:r>
      <w:r>
        <w:t xml:space="preserve">, </w:t>
      </w:r>
      <w:r w:rsidRPr="002D313C">
        <w:t>где жизнь человека-вещи</w:t>
      </w:r>
      <w:r>
        <w:t xml:space="preserve">, </w:t>
      </w:r>
      <w:r w:rsidRPr="002D313C">
        <w:t>примитивного механизма</w:t>
      </w:r>
      <w:r>
        <w:t xml:space="preserve">, </w:t>
      </w:r>
      <w:r w:rsidRPr="002D313C">
        <w:t>ничего не стоит. Поток заимствований из английского языка</w:t>
      </w:r>
      <w:r>
        <w:t xml:space="preserve">, </w:t>
      </w:r>
      <w:r w:rsidRPr="002D313C">
        <w:t>потеснивших русские слова</w:t>
      </w:r>
      <w:r>
        <w:t xml:space="preserve">, </w:t>
      </w:r>
      <w:r w:rsidRPr="002D313C">
        <w:t>а также заимствования из криминального жаргона – это эффективный способ скрыть реальность. Мы легко поддаемся на это</w:t>
      </w:r>
      <w:r>
        <w:t xml:space="preserve">, </w:t>
      </w:r>
      <w:r w:rsidRPr="002D313C">
        <w:t>так как в современном обществе ощутимо явное стремление уйти от действительности – в развлечения</w:t>
      </w:r>
      <w:r>
        <w:t xml:space="preserve">, </w:t>
      </w:r>
      <w:r w:rsidRPr="002D313C">
        <w:t>игру</w:t>
      </w:r>
      <w:r>
        <w:t xml:space="preserve">, </w:t>
      </w:r>
      <w:r w:rsidRPr="002D313C">
        <w:t>в мечтания и фантазии. Такое стремление чувствуется и в так называемом ОРФО-арт (тоже эвфемизм)</w:t>
      </w:r>
      <w:r>
        <w:t xml:space="preserve">, </w:t>
      </w:r>
      <w:r w:rsidRPr="002D313C">
        <w:t>т.е. в письменной коммуникации сообщества «продвинутых» пользователей Интернета</w:t>
      </w:r>
      <w:r>
        <w:t xml:space="preserve">, </w:t>
      </w:r>
      <w:r w:rsidRPr="002D313C">
        <w:t>которые «абычьно пруцца» от публичного попрания всех правил орфографии и дозволенного печатного сквернословия</w:t>
      </w:r>
      <w:r>
        <w:t xml:space="preserve">, </w:t>
      </w:r>
      <w:r w:rsidRPr="002D313C">
        <w:t>от «миравова ризананза» их «творчества»</w:t>
      </w:r>
      <w:r>
        <w:t xml:space="preserve">, </w:t>
      </w:r>
      <w:r w:rsidRPr="002D313C">
        <w:t>с научной точки зрения изучаемого взрослыми дяденьками и тетеньками. А уж когда этот новояз проникает в современную литературу</w:t>
      </w:r>
      <w:r>
        <w:t xml:space="preserve">, </w:t>
      </w:r>
      <w:r w:rsidRPr="002D313C">
        <w:t>то … усиливается роль «мира аномального»</w:t>
      </w:r>
      <w:r>
        <w:t xml:space="preserve">, </w:t>
      </w:r>
      <w:r w:rsidRPr="002D313C">
        <w:t>с его «переизбытком неумных</w:t>
      </w:r>
      <w:r>
        <w:t xml:space="preserve">, </w:t>
      </w:r>
      <w:r w:rsidRPr="002D313C">
        <w:t>неостроумных и т.п.</w:t>
      </w:r>
      <w:r>
        <w:t xml:space="preserve">, </w:t>
      </w:r>
      <w:r w:rsidRPr="002D313C">
        <w:t>невыносимо монотонных штампов-паразитов» (В.П. Григорьев. Перевертень нормы: норма&gt;мрон в поэтическом языке (ПЯ) // Русский язык сегодня. Проблемы языковой нормы. М.</w:t>
      </w:r>
      <w:r>
        <w:t xml:space="preserve">, </w:t>
      </w:r>
      <w:r w:rsidRPr="002D313C">
        <w:t xml:space="preserve">2006). </w:t>
      </w:r>
    </w:p>
    <w:p w:rsidR="00E96A4C" w:rsidRPr="002D313C" w:rsidRDefault="00E96A4C" w:rsidP="00E96A4C">
      <w:pPr>
        <w:spacing w:before="120"/>
        <w:ind w:firstLine="567"/>
        <w:jc w:val="both"/>
      </w:pPr>
      <w:r w:rsidRPr="002D313C">
        <w:t>Говоря об ответственности за каждое слово</w:t>
      </w:r>
      <w:r>
        <w:t xml:space="preserve">, </w:t>
      </w:r>
      <w:r w:rsidRPr="002D313C">
        <w:t>об энергии слова</w:t>
      </w:r>
      <w:r>
        <w:t xml:space="preserve">, </w:t>
      </w:r>
      <w:r w:rsidRPr="002D313C">
        <w:t>я не могу не сказать о том</w:t>
      </w:r>
      <w:r>
        <w:t xml:space="preserve">, </w:t>
      </w:r>
      <w:r w:rsidRPr="002D313C">
        <w:t>что меня очень беспокоит – о распространении в российском обществе сквернословия</w:t>
      </w:r>
      <w:r>
        <w:t xml:space="preserve">, </w:t>
      </w:r>
      <w:r w:rsidRPr="002D313C">
        <w:t>особенно среди молодежи. Слышу мат на улицах Москвы</w:t>
      </w:r>
      <w:r>
        <w:t xml:space="preserve">, </w:t>
      </w:r>
      <w:r w:rsidRPr="002D313C">
        <w:t>Петербурга</w:t>
      </w:r>
      <w:r>
        <w:t xml:space="preserve">, </w:t>
      </w:r>
      <w:r w:rsidRPr="002D313C">
        <w:t>Подмосковья</w:t>
      </w:r>
      <w:r>
        <w:t xml:space="preserve">, </w:t>
      </w:r>
      <w:r w:rsidRPr="002D313C">
        <w:t>слышала даже в стенах университета. Мат часто называют нецензурной</w:t>
      </w:r>
      <w:r>
        <w:t xml:space="preserve">, </w:t>
      </w:r>
      <w:r w:rsidRPr="002D313C">
        <w:t>ненормативной</w:t>
      </w:r>
      <w:r>
        <w:t xml:space="preserve">, </w:t>
      </w:r>
      <w:r w:rsidRPr="002D313C">
        <w:t>непечатной</w:t>
      </w:r>
      <w:r>
        <w:t xml:space="preserve">, </w:t>
      </w:r>
      <w:r w:rsidRPr="002D313C">
        <w:t>обсценной лексикой. При нашем отношении к цензуре и запрещающей норме эта запретная лексика может даже вызывать интерес и ассоциации с удалью и смелостью</w:t>
      </w:r>
      <w:r>
        <w:t xml:space="preserve">, </w:t>
      </w:r>
      <w:r w:rsidRPr="002D313C">
        <w:t>которая не боится никаких запретов. Латинский термин обсценная лексика более точен – от лат. obscenus — ‘отвратительный</w:t>
      </w:r>
      <w:r>
        <w:t xml:space="preserve">, </w:t>
      </w:r>
      <w:r w:rsidRPr="002D313C">
        <w:t>непристойный</w:t>
      </w:r>
      <w:r>
        <w:t xml:space="preserve">, </w:t>
      </w:r>
      <w:r w:rsidRPr="002D313C">
        <w:t>неприличный</w:t>
      </w:r>
      <w:r>
        <w:t xml:space="preserve">, </w:t>
      </w:r>
      <w:r w:rsidRPr="002D313C">
        <w:t>зазорный’. Да кто ж знает точное значение этого латинского термина? Без прикрас суть матерщины передает издревле известное слово сквернословие</w:t>
      </w:r>
      <w:r>
        <w:t xml:space="preserve">, </w:t>
      </w:r>
      <w:r w:rsidRPr="002D313C">
        <w:t>образованное от лексемы скверна. Скверна в Словаре живого великорусского языка Владимира Даля толкуется как ‘мерзость</w:t>
      </w:r>
      <w:r>
        <w:t xml:space="preserve">, </w:t>
      </w:r>
      <w:r w:rsidRPr="002D313C">
        <w:t>гадость</w:t>
      </w:r>
      <w:r>
        <w:t xml:space="preserve">, </w:t>
      </w:r>
      <w:r w:rsidRPr="002D313C">
        <w:t>пакость</w:t>
      </w:r>
      <w:r>
        <w:t xml:space="preserve">, </w:t>
      </w:r>
      <w:r w:rsidRPr="002D313C">
        <w:t>все гнусное</w:t>
      </w:r>
      <w:r>
        <w:t xml:space="preserve">, </w:t>
      </w:r>
      <w:r w:rsidRPr="002D313C">
        <w:t>противное</w:t>
      </w:r>
      <w:r>
        <w:t xml:space="preserve">, </w:t>
      </w:r>
      <w:r w:rsidRPr="002D313C">
        <w:t>отвратительное</w:t>
      </w:r>
      <w:r>
        <w:t xml:space="preserve">, </w:t>
      </w:r>
      <w:r w:rsidRPr="002D313C">
        <w:t>непотребное</w:t>
      </w:r>
      <w:r>
        <w:t xml:space="preserve">, </w:t>
      </w:r>
      <w:r w:rsidRPr="002D313C">
        <w:t>что мерзит плотски и духовно; нечистота</w:t>
      </w:r>
      <w:r>
        <w:t xml:space="preserve">, </w:t>
      </w:r>
      <w:r w:rsidRPr="002D313C">
        <w:t>грязь и гниль</w:t>
      </w:r>
      <w:r>
        <w:t xml:space="preserve">, </w:t>
      </w:r>
      <w:r w:rsidRPr="002D313C">
        <w:t>тление</w:t>
      </w:r>
      <w:r>
        <w:t xml:space="preserve">, </w:t>
      </w:r>
      <w:r w:rsidRPr="002D313C">
        <w:t>мертвечина…; смрад; вонь; непотребство</w:t>
      </w:r>
      <w:r>
        <w:t xml:space="preserve">, </w:t>
      </w:r>
      <w:r w:rsidRPr="002D313C">
        <w:t>разврат</w:t>
      </w:r>
      <w:r>
        <w:t xml:space="preserve">, </w:t>
      </w:r>
      <w:r w:rsidRPr="002D313C">
        <w:t>нравственное растление; все богопротивное’. Как же уберечься от этой скверны? Только так: Никакое гнилое слово да не исходит из уст ваших</w:t>
      </w:r>
      <w:r>
        <w:t xml:space="preserve">, </w:t>
      </w:r>
      <w:r w:rsidRPr="002D313C">
        <w:t xml:space="preserve">а только доброе… А блуд и всякая нечистота не должны даже именоваться у вас (Послание апостола Павла к ефесянам 4:29; 5:3). </w:t>
      </w:r>
    </w:p>
    <w:p w:rsidR="00E96A4C" w:rsidRPr="002D313C" w:rsidRDefault="00E96A4C" w:rsidP="00E96A4C">
      <w:pPr>
        <w:spacing w:before="120"/>
        <w:ind w:firstLine="567"/>
        <w:jc w:val="both"/>
      </w:pPr>
      <w:r w:rsidRPr="002D313C">
        <w:t>В последние годы в прессе и в Интернете появилось много материалов</w:t>
      </w:r>
      <w:r>
        <w:t xml:space="preserve">, </w:t>
      </w:r>
      <w:r w:rsidRPr="002D313C">
        <w:t>свидетельствующих о пагубном воздействии сквернословия на живые организмы</w:t>
      </w:r>
      <w:r>
        <w:t xml:space="preserve">, </w:t>
      </w:r>
      <w:r w:rsidRPr="002D313C">
        <w:t>человеческие гены и психику (см. о биологических и медицинских исследованиях Красноярского центра медицинских технологий при Сибирском отделении наук и др.). Растения</w:t>
      </w:r>
      <w:r>
        <w:t xml:space="preserve">, </w:t>
      </w:r>
      <w:r w:rsidRPr="002D313C">
        <w:t>политые «обруганной» водой</w:t>
      </w:r>
      <w:r>
        <w:t xml:space="preserve">, </w:t>
      </w:r>
      <w:r w:rsidRPr="002D313C">
        <w:t>болеют</w:t>
      </w:r>
      <w:r>
        <w:t xml:space="preserve">, </w:t>
      </w:r>
      <w:r w:rsidRPr="002D313C">
        <w:t>не давая плодов</w:t>
      </w:r>
      <w:r>
        <w:t xml:space="preserve">, </w:t>
      </w:r>
      <w:r w:rsidRPr="002D313C">
        <w:t>даже гибнут. Скверна привычных бранных слов</w:t>
      </w:r>
      <w:r>
        <w:t xml:space="preserve">, </w:t>
      </w:r>
      <w:r w:rsidRPr="002D313C">
        <w:t>как болезнь</w:t>
      </w:r>
      <w:r>
        <w:t xml:space="preserve">, </w:t>
      </w:r>
      <w:r w:rsidRPr="002D313C">
        <w:t>поражает психику человека и</w:t>
      </w:r>
      <w:r>
        <w:t xml:space="preserve">, </w:t>
      </w:r>
      <w:r w:rsidRPr="002D313C">
        <w:t>возможно</w:t>
      </w:r>
      <w:r>
        <w:t xml:space="preserve">, </w:t>
      </w:r>
      <w:r w:rsidRPr="002D313C">
        <w:t>даже влияет на его генетический код. А сквернословие на страницах книг</w:t>
      </w:r>
      <w:r>
        <w:t xml:space="preserve">, </w:t>
      </w:r>
      <w:r w:rsidRPr="002D313C">
        <w:t>журналов и интернет-изданий – это уже самая настоящая эпидемия</w:t>
      </w:r>
      <w:r>
        <w:t xml:space="preserve">, </w:t>
      </w:r>
      <w:r w:rsidRPr="002D313C">
        <w:t>распространение болезни. Фиксирующий же бранную лексику словарь (подчеркнем</w:t>
      </w:r>
      <w:r>
        <w:t xml:space="preserve">, </w:t>
      </w:r>
      <w:r w:rsidRPr="002D313C">
        <w:t>что таких коммерчески выгодных словарей немало)</w:t>
      </w:r>
      <w:r>
        <w:t xml:space="preserve">, </w:t>
      </w:r>
      <w:r w:rsidRPr="002D313C">
        <w:t>без четких оценивающих и рекомендательных лингвистических помет</w:t>
      </w:r>
      <w:r>
        <w:t xml:space="preserve">, </w:t>
      </w:r>
      <w:r w:rsidRPr="002D313C">
        <w:t>представляется чем-то вроде пробирок с вирусами</w:t>
      </w:r>
      <w:r>
        <w:t xml:space="preserve">, </w:t>
      </w:r>
      <w:r w:rsidRPr="002D313C">
        <w:t xml:space="preserve">причем плохо хранящихся. </w:t>
      </w:r>
    </w:p>
    <w:p w:rsidR="00E96A4C" w:rsidRPr="002D313C" w:rsidRDefault="00E96A4C" w:rsidP="00E96A4C">
      <w:pPr>
        <w:spacing w:before="120"/>
        <w:ind w:firstLine="567"/>
        <w:jc w:val="both"/>
      </w:pPr>
      <w:r w:rsidRPr="002D313C">
        <w:t>2. Как же русский язык выживает и сохраняется в таких острых эпидемических условиях? Думается</w:t>
      </w:r>
      <w:r>
        <w:t xml:space="preserve">, </w:t>
      </w:r>
      <w:r w:rsidRPr="002D313C">
        <w:t>за счет уравновешивания бурной жаргонной и иноязычной стихии книжно-литературными категориями и лексическими группами высокого стиля</w:t>
      </w:r>
      <w:r>
        <w:t xml:space="preserve">, </w:t>
      </w:r>
      <w:r w:rsidRPr="002D313C">
        <w:t>неутраченным в современном русском языке наследием взаимодействия с церковнославянским языком – наследием высокого стиля</w:t>
      </w:r>
      <w:r>
        <w:t xml:space="preserve">, </w:t>
      </w:r>
      <w:r w:rsidRPr="002D313C">
        <w:t>которое неподвластно никаким «понижающим» влияниям. Это богатство – мощнейшее средство оздоровления загрязненной среды современной русской духовной и языковой культуры. В качестве примера современных текстов высокого стиля</w:t>
      </w:r>
      <w:r>
        <w:t xml:space="preserve">, </w:t>
      </w:r>
      <w:r w:rsidRPr="002D313C">
        <w:t>врачующих и русский язык</w:t>
      </w:r>
      <w:r>
        <w:t xml:space="preserve">, </w:t>
      </w:r>
      <w:r w:rsidRPr="002D313C">
        <w:t>и томящуюся душу растерянного «носителя русского языка» приведу несколько отрывков из духовной публицистики</w:t>
      </w:r>
      <w:r>
        <w:t xml:space="preserve">, </w:t>
      </w:r>
      <w:r w:rsidRPr="002D313C">
        <w:t>к сожалению</w:t>
      </w:r>
      <w:r>
        <w:t xml:space="preserve">, </w:t>
      </w:r>
      <w:r w:rsidRPr="002D313C">
        <w:t>неизвестной российским школьникам и студентам. В отрывках речь идет о браке и семье</w:t>
      </w:r>
      <w:r>
        <w:t xml:space="preserve">, </w:t>
      </w:r>
      <w:r w:rsidRPr="002D313C">
        <w:t>которая тоже требует оздоровления и поддержки. Первый блок отрывков из статьи Сергея Сергеевича Аверинцева «Брак и семья: несвоевременный опыт христианского взгляда на вещи»: «…Слова апостола Павла … о браке: «Будут двое во едину плоть»</w:t>
      </w:r>
      <w:r>
        <w:t xml:space="preserve">, </w:t>
      </w:r>
      <w:r w:rsidRPr="002D313C">
        <w:t>— обескураживающая</w:t>
      </w:r>
      <w:r>
        <w:t xml:space="preserve">, </w:t>
      </w:r>
      <w:r w:rsidRPr="002D313C">
        <w:t>неожиданная точность этих слов стала мне окончательно ясна</w:t>
      </w:r>
      <w:r>
        <w:t xml:space="preserve">, </w:t>
      </w:r>
      <w:r w:rsidRPr="002D313C">
        <w:t>кажется</w:t>
      </w:r>
      <w:r>
        <w:t xml:space="preserve">, </w:t>
      </w:r>
      <w:r w:rsidRPr="002D313C">
        <w:t>только после моей серебряной свадьбы. Не казенная «ячейка общества». Не романтический «союз сердец». Единая плоть. … Благословенная трудность семьи – в том</w:t>
      </w:r>
      <w:r>
        <w:t xml:space="preserve">, </w:t>
      </w:r>
      <w:r w:rsidRPr="002D313C">
        <w:t>что это место</w:t>
      </w:r>
      <w:r>
        <w:t xml:space="preserve">, </w:t>
      </w:r>
      <w:r w:rsidRPr="002D313C">
        <w:t>где каждый из нас неслыханно близко подходит к самому важному персонажу нашей жизни — к Другому. … Ох</w:t>
      </w:r>
      <w:r>
        <w:t xml:space="preserve">, </w:t>
      </w:r>
      <w:r w:rsidRPr="002D313C">
        <w:t>этот другой — он же</w:t>
      </w:r>
      <w:r>
        <w:t xml:space="preserve">, </w:t>
      </w:r>
      <w:r w:rsidRPr="002D313C">
        <w:t>по словам Евангелия</w:t>
      </w:r>
      <w:r>
        <w:t xml:space="preserve">, </w:t>
      </w:r>
      <w:r w:rsidRPr="002D313C">
        <w:t>Ближний! …Вне Другого нет спасения; христианский путь к Богу — через Ближнего. … Мужчина и женщина</w:t>
      </w:r>
      <w:r>
        <w:t xml:space="preserve">, </w:t>
      </w:r>
      <w:r w:rsidRPr="002D313C">
        <w:t>создающие новую семью</w:t>
      </w:r>
      <w:r>
        <w:t xml:space="preserve">, </w:t>
      </w:r>
      <w:r w:rsidRPr="002D313C">
        <w:t>должны прийти непременно из двух разных семей</w:t>
      </w:r>
      <w:r>
        <w:t xml:space="preserve">, </w:t>
      </w:r>
      <w:r w:rsidRPr="002D313C">
        <w:t>с неизбежным различием в навыках и привычках</w:t>
      </w:r>
      <w:r>
        <w:t xml:space="preserve">, </w:t>
      </w:r>
      <w:r w:rsidRPr="002D313C">
        <w:t>в том</w:t>
      </w:r>
      <w:r>
        <w:t xml:space="preserve">, </w:t>
      </w:r>
      <w:r w:rsidRPr="002D313C">
        <w:t>что само собой разумеется — и заново привыкать к перепадам</w:t>
      </w:r>
      <w:r>
        <w:t xml:space="preserve">, </w:t>
      </w:r>
      <w:r w:rsidRPr="002D313C">
        <w:t>к чуть-чуть иному значению для элементарнейших жестов</w:t>
      </w:r>
      <w:r>
        <w:t xml:space="preserve">, </w:t>
      </w:r>
      <w:r w:rsidRPr="002D313C">
        <w:t>слов</w:t>
      </w:r>
      <w:r>
        <w:t xml:space="preserve">, </w:t>
      </w:r>
      <w:r w:rsidRPr="002D313C">
        <w:t>интонаций. Вот чему предстоит стать единой плотью». Второй текст о том же из беседы митрополита Антония Сурожского: «Любовь – удивительное чувство</w:t>
      </w:r>
      <w:r>
        <w:t xml:space="preserve">, </w:t>
      </w:r>
      <w:r w:rsidRPr="002D313C">
        <w:t>но оно не только чувство</w:t>
      </w:r>
      <w:r>
        <w:t xml:space="preserve">, </w:t>
      </w:r>
      <w:r w:rsidRPr="002D313C">
        <w:t>оно – состояние всего существа. Любовь начинается в тот момент</w:t>
      </w:r>
      <w:r>
        <w:t xml:space="preserve">, </w:t>
      </w:r>
      <w:r w:rsidRPr="002D313C">
        <w:t>когда я вижу перед собой человека и прозреваю его глубины</w:t>
      </w:r>
      <w:r>
        <w:t xml:space="preserve">, </w:t>
      </w:r>
      <w:r w:rsidRPr="002D313C">
        <w:t>когда вдруг я вижу его сущность. &lt;…&gt; Тайна любви к человеку начинается в тот момент</w:t>
      </w:r>
      <w:r>
        <w:t xml:space="preserve">, </w:t>
      </w:r>
      <w:r w:rsidRPr="002D313C">
        <w:t>когда мы на него смотрим без желания им обладать</w:t>
      </w:r>
      <w:r>
        <w:t xml:space="preserve">, </w:t>
      </w:r>
      <w:r w:rsidRPr="002D313C">
        <w:t>без желания над ним властвовать</w:t>
      </w:r>
      <w:r>
        <w:t xml:space="preserve">, </w:t>
      </w:r>
      <w:r w:rsidRPr="002D313C">
        <w:t>без желания каким бы то ни было образом воспользоваться его дарами или его личностью</w:t>
      </w:r>
      <w:r>
        <w:t xml:space="preserve">, </w:t>
      </w:r>
      <w:r w:rsidRPr="002D313C">
        <w:t>– только глядим и изумляемся той красоте</w:t>
      </w:r>
      <w:r>
        <w:t xml:space="preserve">, </w:t>
      </w:r>
      <w:r w:rsidRPr="002D313C">
        <w:t>что нам открылась. &lt;…&gt; И в браке… благодаря взаимной вере и взаимной любви</w:t>
      </w:r>
      <w:r>
        <w:t xml:space="preserve">, </w:t>
      </w:r>
      <w:r w:rsidRPr="002D313C">
        <w:t>два человека перерастают всякую рознь и делаются единым существом</w:t>
      </w:r>
      <w:r>
        <w:t xml:space="preserve">, </w:t>
      </w:r>
      <w:r w:rsidRPr="002D313C">
        <w:t>одной личностью в двух лицах. Это является одновременно полнотой брака душевно-духовно-телесного и полнотой целомудрия</w:t>
      </w:r>
      <w:r>
        <w:t xml:space="preserve">, </w:t>
      </w:r>
      <w:r w:rsidRPr="002D313C">
        <w:t>когда два человека друг ко другу относятся как к святыне и все свои отношения</w:t>
      </w:r>
      <w:r>
        <w:t xml:space="preserve">, </w:t>
      </w:r>
      <w:r w:rsidRPr="002D313C">
        <w:t>включая и телесные</w:t>
      </w:r>
      <w:r>
        <w:t xml:space="preserve">, </w:t>
      </w:r>
      <w:r w:rsidRPr="002D313C">
        <w:t>превращают в таинство</w:t>
      </w:r>
      <w:r>
        <w:t xml:space="preserve">, </w:t>
      </w:r>
      <w:r w:rsidRPr="002D313C">
        <w:t xml:space="preserve">в нечто превосходящее землю и возносящее в вечность». </w:t>
      </w:r>
    </w:p>
    <w:p w:rsidR="00E96A4C" w:rsidRPr="002D313C" w:rsidRDefault="00E96A4C" w:rsidP="00E96A4C">
      <w:pPr>
        <w:spacing w:before="120"/>
        <w:ind w:firstLine="567"/>
        <w:jc w:val="both"/>
      </w:pPr>
      <w:r w:rsidRPr="002D313C">
        <w:t>В заключение выскажу твердую убежденность</w:t>
      </w:r>
      <w:r>
        <w:t xml:space="preserve">, </w:t>
      </w:r>
      <w:r w:rsidRPr="002D313C">
        <w:t>что именно на высшем духовном уровне языка формулируются основополагающие нравственные понятия</w:t>
      </w:r>
      <w:r>
        <w:t xml:space="preserve">, </w:t>
      </w:r>
      <w:r w:rsidRPr="002D313C">
        <w:t>сохраняющие наше сознание и жизнь от разрушения</w:t>
      </w:r>
      <w:r>
        <w:t xml:space="preserve">, </w:t>
      </w:r>
      <w:r w:rsidRPr="002D313C">
        <w:t>высокие понятия</w:t>
      </w:r>
      <w:r>
        <w:t xml:space="preserve">, </w:t>
      </w:r>
      <w:r w:rsidRPr="002D313C">
        <w:t>которые в упрощенном виде преломляются на всех других уровнях вплоть до бытового и влияют на нашу жизнь во всем богатстве ее проявления. Задача филологов и учителей-практиков приблизить к нашим детям русскую духовную литературу</w:t>
      </w:r>
      <w:r>
        <w:t xml:space="preserve">, </w:t>
      </w:r>
      <w:r w:rsidRPr="002D313C">
        <w:t>научить понимать ее</w:t>
      </w:r>
      <w:r>
        <w:t xml:space="preserve">, </w:t>
      </w:r>
      <w:r w:rsidRPr="002D313C">
        <w:t>напитать речь молодых живительными высокими словами.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6A4C"/>
    <w:rsid w:val="001002B4"/>
    <w:rsid w:val="001A35F6"/>
    <w:rsid w:val="002D313C"/>
    <w:rsid w:val="002E72A8"/>
    <w:rsid w:val="006A3818"/>
    <w:rsid w:val="007115F8"/>
    <w:rsid w:val="00811DD4"/>
    <w:rsid w:val="00DA60FC"/>
    <w:rsid w:val="00E9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E073FC7-C0E8-4E77-A4D2-5E4BA3DA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A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96A4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1926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Размышления о русском слове: слово гнило да не исходит из уст ваших</vt:lpstr>
    </vt:vector>
  </TitlesOfParts>
  <Company>Home</Company>
  <LinksUpToDate>false</LinksUpToDate>
  <CharactersWithSpaces>12882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Размышления о русском слове: слово гнило да не исходит из уст ваших</dc:title>
  <dc:subject/>
  <dc:creator>User</dc:creator>
  <cp:keywords/>
  <dc:description/>
  <cp:lastModifiedBy>admin</cp:lastModifiedBy>
  <cp:revision>2</cp:revision>
  <dcterms:created xsi:type="dcterms:W3CDTF">2014-03-22T06:48:00Z</dcterms:created>
  <dcterms:modified xsi:type="dcterms:W3CDTF">2014-03-22T06:48:00Z</dcterms:modified>
</cp:coreProperties>
</file>