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1D" w:rsidRPr="00B212BC" w:rsidRDefault="00705E1D" w:rsidP="00705E1D">
      <w:pPr>
        <w:spacing w:before="120"/>
        <w:jc w:val="center"/>
        <w:rPr>
          <w:rFonts w:ascii="Times New Roman" w:hAnsi="Times New Roman" w:cs="Times New Roman"/>
        </w:rPr>
      </w:pPr>
      <w:r w:rsidRPr="00A56474">
        <w:rPr>
          <w:rFonts w:ascii="Times New Roman" w:hAnsi="Times New Roman" w:cs="Times New Roman"/>
          <w:b/>
          <w:bCs/>
        </w:rPr>
        <w:t>Развитие частных школ России и Великобритании как фактор государственного реформирования образования</w:t>
      </w:r>
    </w:p>
    <w:p w:rsidR="00705E1D" w:rsidRPr="00A56474" w:rsidRDefault="00705E1D" w:rsidP="00705E1D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A56474">
        <w:rPr>
          <w:rFonts w:ascii="Times New Roman" w:hAnsi="Times New Roman" w:cs="Times New Roman"/>
          <w:sz w:val="28"/>
          <w:szCs w:val="28"/>
        </w:rPr>
        <w:t>Кодрле Светлана Вячеславовна</w:t>
      </w:r>
    </w:p>
    <w:p w:rsidR="00705E1D" w:rsidRPr="00A56474" w:rsidRDefault="00705E1D" w:rsidP="00705E1D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A56474">
        <w:rPr>
          <w:rFonts w:ascii="Times New Roman" w:hAnsi="Times New Roman" w:cs="Times New Roman"/>
          <w:sz w:val="28"/>
          <w:szCs w:val="28"/>
        </w:rPr>
        <w:t>Автореферат диссертации на соискание учёной степени кандидата педагогических наук</w:t>
      </w:r>
    </w:p>
    <w:p w:rsidR="00705E1D" w:rsidRPr="00A56474" w:rsidRDefault="00705E1D" w:rsidP="00705E1D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A56474">
        <w:rPr>
          <w:rFonts w:ascii="Times New Roman" w:hAnsi="Times New Roman" w:cs="Times New Roman"/>
          <w:sz w:val="28"/>
          <w:szCs w:val="28"/>
        </w:rPr>
        <w:t>Краснодар 2007</w:t>
      </w:r>
    </w:p>
    <w:p w:rsidR="00705E1D" w:rsidRPr="00A56474" w:rsidRDefault="00705E1D" w:rsidP="00705E1D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47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исследования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Актуальность исследования. Происходящее в России социальное обновление, формирование открытого демократического общества и его интеграция в мировое и европейское культурно-образовательное пространство привели к активному росту инноваций в педагогической теории и практике, одним их которых выступает частное школьное образование. Ситуация образовательного развития, характеризуемая отказом от директивного государственного управления, построением новых форм социально-образовательного взаимодействия, определили актуальную потребность изучения развития частных школ в процессах образовательного реформирования, вхождения в общегосударственную систему школьного образования.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Закон РФ в статье 11-1 «Об образовании» установил статус частного школьного образования, определив его равные права с государственными школами, в связи с этим становятся значимыми исследования как культурно-исторического генезиса, так и современного развития частных школ не только как самостоятельного,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динамично развивающегося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педагогического явления, но и в анализе его социально-культурных тенденций развития. Культурно-историческое становление и формирование системы частного школьного образования в России к настоящему времени отражены в научных исследованиях не в достаточной степени. Причины этого видятся в более чем семидесятилетнем периоде отсутствия частного образования, в долговременной негативной критике аналогичных образовательных форм за рубежом. 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Изучение развития отечественной частной школы актуализирует интерес к британскому частному школьному образованию. Многолетний опыт, заслуженная популярность и престижность английской частной школы, ее признание и высокая оценка мировым сообществом определяют необходимость изучения образовательной деятельности британского частного образования в отношении перспектив становления отечественной частной школы. В этой же связи особый интерес представляет их сопоставительный анализ, выявление их общих черт и особенных характеристик образовательной деятельности, исторических, социально-культурных факторов развития частных школ в различных государственных системах.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Российская частная школа дореволюционного периода выступала предметом исследования А.Н. Ганичевой, О.А. Кармакаевой, Н.В. Литаровой, С.В.Сергеевой, М.О. Чекова.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негосударственных форм образования рассматривалось в рамках изучения исторического развития лицейского, элитарного, гимназического образования М.В. Багрянцевой, Н.В. Володиной, М.К. Зубковой, А.Г. Кармаевой, С.В. Куприяновой, В.А. Солоницыной, Л.А Тофталушиной и др.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Изучение текущего развития и тенденций развития российского школьного образования в условиях реформирования отражено в работах В.П. Бедерхановой, А.М. Кондакова, Е.Б. Осей, О.Г. Прикота и др.; изучением осуществления управления общеобразовательной организации в процессе реформирования занимались такие исследователи, как Т.В. Белоусова, Т.Г. Волченкова, Л.А. Волчок, Л.А. Куманяева, Е.Б. Куркин, Н.Б. Пугачева, Л.Н. Прогонюк, Л.Н. Шкуркина и др.; разработке концепций развития образования на основе проектирования его структуры, содержания, методов, форм посвящены работы Б.С. Гершунского, В.И. Загвязинского, В.В. Краевского, Г.М. Романцева и др. Внедрению зарубежного опыта в деятельность российских общеобразовательных школ посвящено диссертационное исследование А.А. Окунева, развитие школы как открытой образовательной системы раскрыто в работах А.Г. Лакко, Л.Н. Тимчишина, К.Ф. Габдрахманова, В.В. Анисимова. При этом собственно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деятельность современных российских частных школ предметом научного рассмотрения не выступала.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Педагогическая деятельность английских школ исследовалась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работах Г.А. Андреевой, О.А. Быковой, С.В. Дандановой, Е.А. Карабутовой, Е.Н. Морозовой, Н.В. Негребецкой; вопросы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осуществления воспитания в Англии рассматривались в исследованиях С. Атван, И.А. Ершовой, В.А. Миньковой, И.А. Кузнецовой, И.И. Саламатиной, И.Р. Сорокиной, и др. Организация и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государственных английских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 исследованы Е.П. Денисовой, И.А. Зубковой, О.В. Хасановой, С.Н. Цветковой, Д.Р. Сабировой.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Изучению частных школ-пансионов в Англии посвящена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диссертационная работа И.А. Абакумовой, развитие процесса образования за рубежом, в том числе и английского образования, раскрыто в работах: К.Е. Зискина, М.В. Кларина, Е.Н. Комина, Н.И. Никитина, А.Г. Ширина и др.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Однако в научной литературе не достаточно отражены и нуждаются в изучении процессы становления российских частных школ в отношении общего культурно-исторического генезиса, влияние различных социальных факторов на их развитие, своеобразие частного школьного образования России по отношению к аналогичной системе британского образования, особенности образовательной деятельности частных школ на настоящем этапе, тенденции их развития, обусловленные условиями государственного образовательного реформирования.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Таким образом, противоречия между необходимостью изучения генезиса российских частных школ как условия вхождения в мировое образовательное сообщество и отсутствием знаний о развитии частного школьного образования в его национально-исторической и социально-культурной обусловленности в России и Великобритании, создавшейся потребностью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недостаточной изученностью особенностей образовательного развития частных школ в условиях государственного реформирования определило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проблему исследования.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Проблема исследования определяется следующими вопросами: как, каким образом происходило развитие частного школьного образования в России и Великобритании; какие основные социально-культурные факторы повлияли на их становление; что представляет собой образовательная деятельность частных школ в России, и в чем заключается её своеобразие по отношению к системе британского частного школьного образования; какие характеристики образовательной деятельности отечественных частных школ выявляются на современном этапе развития в условиях государственного реформирования?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Объект исследования – частные школы России и Великобритании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как образовательная система и социально-культурный феномен.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Предмет исследования – педагогические и социально-культурные особенности исторического развития и современной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деятельности частных школ России и Великобритании в условиях государственного реформирования образования.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Цель исследования: провести сравнительный социально-культурный и исторический анализ развития частного школьного образования в России и Великобритании, выявить 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 особенные характеристики образовательной деятельности российских и британских частных школ в условиях современного государственного реформирования образования, определить особенности образовательной деятельности отечественных 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1. Выявить общие и своеобразные характеристики становления системы частного школьного образования в России и Великобритании через сопоставительный анализ его развития.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2. Определить наиболее значимые социально-культурные факторы, способствующие эффективному развитию частного школьного образования в различных государственных системах. 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2. Раскрыть основные тенденции осуществления государственного реформирования образования в России и Великобритании, общие черты и особенности образовательной деятельности российских и британских частных школ в условиях реформирования образования.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3. Провести анализ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деятельности отечественных частных школ в России на современном этапе, выявить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позитивные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негативные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аспекты развития, особенности образовательных приоритетов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деятельности частных школ и на этом основании представить их типологию.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исследования заключалась в предположении, что: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– становление частного школьного образования определяется совокупным влиянием ведущих социокультурных факторов, способных, как усилить, так и ослабить его развитие, исходя из этого, процесс развития частного образования в России и Великобритании происходил сообразно общеевропейскому историческому генезису, но обладал национально обусловленными характеристиками. В настоящее время государственные приоритеты образовательного реформирования обуславливают особенности развития частных школ в этих странах;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– усиление общественного влияния на частное школьное образование в России является позитивным фактором его развития, вследствие которого усиливается формирование черт автономности, субъектности образовательных процессов частной школы;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– в развитии отечественного частного образования имеются как позитивные тенденции, так и трудности, определяющиеся в целях, содержании, результатах и организации образовательной деятельности.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Методологической основой исследования являются: концепция целостности в развитии мирового педагогического процесса и своеобразия его проявления в различных странах (В.Л. Вульфсон. З.А. Малькова, В.Я. Пилиповский, А.И. Пискунов), принципы системного и сравнительного анализа сложных открытых социальных систем, их способность к саморазвитию и самоорганизации (Е.Н. Князева, С.П. Курдюмов, И. Пригожин, И. Стенгерс, Г. Хакен), принцип теории социального действия (М. Вебер); системно-структурный подход в изучении педагогических явлений (Ю.К. Бабанский, В.И. Загвязинский, Н.В. Кузьмина, Б.Ф. Ломов); положения методологии педагогической науки о способах определения актуальных аспектов исследования для разработки стратегического и тактического целеполагания, преобразования содержания и прогнозирования, проектирования образовательной деятельности (В.П. Бедерханова, Н.В. Бордовская, В.В. Краевский, Э.Г. Малиночка, В.В. Сериков); культурологический подход к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образовательных систем (Н.Б. Крылова), методология 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педагогического эксперимента (С.И. Архангельский, В.П. Беспалько, А.И. Кочетов, А.М. Новиков и др.).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Теоретическую основу исследования составляют исследования в области зарубежной и сравнительной педагогики (Б.Л. Вульфсон, А.Н. Джуринский, М.В. Кларин, В.П. Лапчинская, З.Т. Малькова, Н.Д. Никандров, Н.Д. Оливер; работы по истории развития частного образования в России и Великобритании (И.А. Абакумова, Г.А. Андреева, С.В. Данданова, В.А. Миньков, С.В. Сергеева), работы по теории и практике отечественного гуманистического образования (Р.А. Валеева, С.Л. Каплан, И.М. Курдюмов, Н.Д. Никандров, Т.Т. Петракова, В.Я.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Пилиповский), исследования по изучению содержания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процесса развития 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образования в России на современном этапе (В.Н.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Иванов, О.А. Кармакаева), школьного управления в условиях реформирования образования (М.М. Фирсова, Н.С. Толстов, Т.В. Орлова, Л.Б. Проскурякова); научные исследования английских ученых в области реформирования современного образования (Э Боуэн, В.Блюм, А. Колвил, Д. Кролл, А. Тернер, К. Рейд, С. Старки, М. Бейкер, Л. Коен, М. Лоуренс, С. Хенди и др.).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Многоплановость и недостаточная изученность темы определила комплексную методологию работы, сочетающую социальные, культурологические и педагогические аспекты исследования.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При проведении исследования были использованы общенаучные методы: анализ, синтез, историко-педагогическая интерпретация научной информации, сравнительно-исторический метод, конструктивно-генетический метод рассмотрения педагогических процессов. Основным эмпирическим методом исследования явился контент-анализ, в процессе проведения которого были проанализированы тексты программ и концепций развития, содержание учебных планов и программ дополнительного образования, документы образовательной деятельности 126 частных школ различных регионов России.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Источниковая база исследования: научные обзоры и аналитические работы российских и английских ученых в области реформирования и организации образования; теоретические работы отечественных и зарубежных ученых по истории и проблемам развития частного школьного образования; публикации в отечественных и зарубежных периодических изданиях, педагогическая документация частных школьных образовательных учреждений.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Этапы исследования: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На первом этапе (2003 –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гг.) был проведен обзор научной литературы по изучению генезиса частного образования России и Великобритании, выявление степени изученности проблемы, определены цели, задачи и гипотеза исследования, сформирована основная источниковая база.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На втором этапе (2004-2005 гг.) проводились изучение педагогической деятельности частных школ в России и за рубежом, сопоставительный анализ материалов, систематизация данных на педагогических, социально-культурных и исторических основаниях, структурировалось основное теоретическое содержание работы, проводилась его апробация.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На третьем этапе (2005-2006 гг.) было осуществлено эмпирическое исследование российской частной школы как образовательной системы, определялись позитивные аспекты и трудности в её развитии, уточнялись методологические и теоретические выводы, определялась логика изложения материала, осуществлялась публикация результатов исследования.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Научная новизна исследования заключается в том, что представленная характеристика процесса исторического становления и современного развития частного школьного образования в России и Великобритании позволила изучить частное школьное образование как целостный социально-культурный, образовательный феномен, за счет того, что:</w:t>
      </w:r>
    </w:p>
    <w:p w:rsidR="00705E1D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– выявлены основные социально-исторические этапы становления частного школьного образования, исходя из приоритетного фактора социального развития (церковного, общественного, государственного), показано, что общественное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влияние для российской частной школы, и государственное управление для британской школы являются факторами, в наибольшей степени активизирующими их развитие;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– в отношении реформирования государственного образования в этих странах выявлены общие (ценностные гуманистические основания образования, направленность на всестороннее, гармоничное развитие личности, повышение качества школьного образования, ориентированность на социальные и культурные запросы общества и личности) и отличительные характеристики (тенденция централизации, обучение только по государственно утвержденным программам, планам и учебникам, тщательная содержательная конкретизация образовательной деятельности в Великобритании и тенденция децентрализации, перехода к автономизации образовательных учреждений, государственно-общественным формам соуправления, введение системы нормативно-подушевого финансирования, разработка социальных норм оценки качества образования, многоканальное финансирование образовательных учреждений, построение рынка образовательных услуг в России);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– раскрыты особенности образовательной деятельности современных частных школ России и Великобритании в условиях государственного реформирования. Наиболее значимыми из них являются: различный статус частных школ в этих странах (элитарного образовательного учреждения в Великобритании и вариативного государственному - в России); различная стратегия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деятельности (направленная на инновационность в России и на реализацию подтвердивших свою эффективность образовательных технологий в Великобритании); различные педагогические основания образовательной деятельности (развитие личностной компетентности учителя в России и изменения содержания учебного плана в Великобритании), различные образовательные приоритеты (формирование элитарного сообщества в Великобритании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индивидуального развития учащегося в России), опекающие, наставнические формы педагогического взаимодействия в отечественных частных школах и консультационный, сопровождающий характер отношений с учащимся в британских частных школах и др.)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– уточнена сущность образовательной деятельности отечественной частной школы как автономной образовательной организации через определение её показателей: целостности, открытости и синергетичности организационных процессов, эффективности и оптимальности управления, концептуальной обоснованности педагогической деятельности, способности к отражению актуальных социальных запросов, диалогичности взаимодействия;</w:t>
      </w:r>
    </w:p>
    <w:p w:rsidR="00705E1D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– с использованием метода контент-анализа изучена образовательная деятельность отечественных частных школ, выявлены их основные типы: школы «академических» целей, «социальной успешности», «комфортного» образования,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подхода, гармоничного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развития личности. Раскрыты основные положительные и отрицательные характеристики образовательной деятельности отечественных частных школ. Положительные – высокое качество образования, соответствие актуальным социальным и личностным запросам, использование эффективных педагогических технологий, забота о здоровье и физическом развитии учащихся, высокий уровень комфорта и материального оснащения 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Отрицательные – высокий уровень зависимости от запросов заказчика образовательных услуг; особенности воспитания, предоставляемого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как оплачиваемая образовательная услуга; зависимое положение педагога; использование систем денежных штрафов как организующей меры поведения школьников; привязка результатов педагогической деятельности к гарантиям дальнейшего материального благополучия школьника; снижение степени ответственности родителей в воспитании ребенка.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Теоретическая значимость результатов заключается в том, что проведенный сравнительный анализ генезиса и современного развития частного школьного образования России и Великобритании, изучение образовательной деятельности частных школ этих стран в условиях государственного реформирования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имеет значение в изучении проблем истории, развития и управления современным образованием за счет того, что: систематизированы в культурно-историческом аспекте этапы развития российского и британского частного образования, выявлены общие и отличительные характеристики этого процесса; проведен многофакторный сопоставительный анализ протекания процессов реформирования образования в обеих странах и представлен анализ деятельности частных школ как образовательных систем в условиях государственного реформирования России и Великобритании; уточнена сущность деятельности частной школы как автономной образовательной организации, представлены её показатели; систематизированы позитивные характеристики и трудности в развитии отечественной частной школы в анализе целевых, содержательных, инструментальных и управленческих компонентов образовательной деятельности.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Практическая значимость заключается в том, что введенные в исследование первоисточники и полученные результаты использованы в совершенствовании опыта образовательной,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деятельности отечественных частных и государственных школ, результаты исследования являются 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основанием повышения эффективности управления школьным образованием, разработки стратегии развития частных школьных учреждений. Полученные сведения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 процессе преподавания курсов «Сравнительная педагогика», «Общая педагогика», «Управления педагогическими системами».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Достоверность результатов и обоснованность выводов обеспечена анализом отечественных и зарубежных научных работ по проблеме исследования, нормативных документов в области политики образования Великобритании и России, образовательной документации частных школ, комплексным применением теоретических и эмпирических методов исследования.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Надежность результатов обеспечивается использованием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исследовании методики получения эмпирических данных – контент-анализа, использованием общепринятых методов статистической обработки, размерами выборки: школьная документация и программы педагогической деятельности 126 российских частных школ.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Апробация и внедрение результатов исследования осуществлялись посредством публикаций по теме исследования, обсуждений и выступлений на научно-практической конференции «Модернизация региональной системы начального образования на Северном Кавказе» (г. Краснодар, 23-25 сентября 2004 г.), IX Всероссийской научно-практической конференции «Наука. Экология. Образование» (г. Анапа 1-3 октября 2004 г.), Всероссийской научно-практической конференции «Педагогика здоровья: опыт, проблемы, перспективы» (г. Краснодар, 14-16 декабря 2004 г.), V Межвузовской научно-методической конференции «Теория и практика преподавания иностранного языка» (г. Краснодар 4 февраля 2005 г.), Всероссийской научно-практической конференции «Инновации и традиции в воспитании толерантного этнокультурного сознания школьников и молодежи» (с. Дивноморское г. Геленджик 28 сентября – 1 октября 2005 г.). Кроме того, апробация и внедрение результатов исследования в практику осуществлялись путем выступлений на методических заседаниях и конференциях, тематических педагогических советах частной школы г. Краснодара «Альтернатива».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На защиту выносятся следующие положения: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1. Развитие системы частного школьного образования определяется совокупным влиянием различных социокультурных факторов, среди которых доминирующий социальный фактор способствует прогрессивному или регрессивному развитию частного школьного образования, приводит к изменению его структурных и содержательных форм. Ведущими факторами развития частного образования в России и Великобритании на различных исторических этапах выступали: церковные конфессии, общество и государство.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2. Исторически в обеих странах сложилась и функционировала общественно признанная система частного школьного образования, которая способствовала расширению и углублению образовательных ресурсов общества, динамично реагировала на удовлетворение образовательных потребностей. Российская специфика становления частного сектора образования состоит в том, что на определенном этапе его установившиеся в результате длительного исторического развития формы, были ликвидированы, современное их становление происходит уже в новых социальных и культурных условиях. При этом частное образование в России наибольшую образовательную эффективность проявило под влиянием общественного фактора развития, в Великобритании поддержанию высокого статуса частного школьного образования в наибольшей степени способствовало государственное управление.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3. В образовательном реформировании России и Великобритании проявляются как общие гуманистические тенденции, так и национальные особенности, определенные различной тактикой реализации образовательных реформ: направленностью на централизацию в Великобритании и децентрализацию образования в России, различными педагогическими основаниями изменений и характером стимулирования инновационных процессов. Система частного школьного образования определяется ведущими государственными и социальными приоритетами образовательного развития в обеих странах.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4. Становление современной отечественной частной школы происходит в векторе изменении её статуса: от образовательного учреждения в сторону автономной образовательной организации, наделяющей её характеристиками коллективного субъекта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процессов. Основными показателями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частной школы как автономной образовательной организации являются: целостность, открытость и синергетичность педагогической системы, концептуальная обоснованность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деятельности, эффективность и оптимальность способов управления, способность к отражению актуальных социальных запросов, диалогичность во взаимодействии с различными социальными институтами.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5. Развитие отечественных частных школ в целом осуществляется в положительных тенденциях, определяемых способностью частных школ к динамичному реагированию и удовлетворению различных социальных и индивидуальных образовательных запросов, так и в трудностях развития, связанных с формированием качеств субъектности образовательной деятельности.</w:t>
      </w:r>
    </w:p>
    <w:p w:rsidR="00705E1D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Структура диссертации отражает логику, содержание и результаты исследования. Диссертация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состоит из введения, двух глав, заключения, списка использованной литературы (268 наименований, в том числе 20 источников на иностранных языках). В работе содержится 6 таблиц, 4 рисунка, 2 приложения.</w:t>
      </w:r>
    </w:p>
    <w:p w:rsidR="00705E1D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Основное содержание диссертации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Во введении обоснована актуальность проблемы, определены объект, предмет, цель и задачи исследования, формулируется гипотеза и методологические основания работы, раскрывается научная новизна, теоретическое и практическое значение, этапы исследования, сформулированы основные положения, выносимые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 защиту.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первой главе «Генезис становления частных школ России и Великобритании» представлены результаты комплексного сопоставительного анализа (исторического, культурологического, структурно-функционального, содержательного) развития частных школ Великобритании и России, рассмотрены причины возникновения различных форм частного образования на различных исторических этапах, доминирующие культурные и философские идеи, определяющие его развитие, общие и особенные характеристики реформирования современного образования в обеих странах.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Понятие «частная школа» означает негосударственное общеобразовательное учреждение, принадлежащее частным лицам, благотворительным, религиозным, просветительским организациям, фондам. 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определение подразумевает школы, финансово независимые от государства, образовательная деятельность которых финансируется из различных социальных источников. Анализ частного образования как культурно-исторического и педагогического феномена проводился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ряду сравнительных параметров, к которым относятся: приоритетные факторы социально-культурного влияния (религиозные, государственные, общественные); аутентичный или заимствованный характер образовательной идеологии; особенности культурно-исторической динамики развития частного образования; роль и место частных школ в реализации стратегий образовательной политики страны.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Развитие частного школьного образования в России и Великобритании (с V в. по начало XХI вв.) проходило в нескольких культурно-исторических этапах,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временные границы и содержание каждого из них выстраивались под влиянием доминирующего социального фактора: общества, государства, церкви. Характеристики развития частного школьного образования в обеих странах были различными по ряду культурно-исторических и социальных причин.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Первый исторический этап развития частного школьного образования в обеих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странах характеризуется доминирующим влиянием церкви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(с V в. Великобритании и с XI в. в России по XV вв.) и связан с появлением церковных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 монастырских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 (С.В.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Сергеева). Этот период для частного образования Великобритании начинается пятью веками ранее, (кафедральные школы при Кентерберийском (598 г.) и Йоркском (635 г.) соборах) и влияние церкви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проявляется не в столь определяющем значении, чем в России. Причины этого связаны с разностью в догматических положениях православной и католической конфессий, особенностями государственного управления в Великобритании: элементы государственного управления проникали в частную школу при посредничестве религии, так как глава государства одновременно осуществлял руководство англиканской конфессией. Идеи православия длительнее и значительно сильнее повлияли на развитие частного образования в России, определяя его религиозную направленность и содержание.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Второй этап в развитии частного школьного образования является переходным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отношении 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церкви и общества (вторая половина XVII – начало XVIII вв.). Этот период связан с появлением первых светских частных школ: приказных школ (Посольская, Лекарская и др.)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России и распространением грамматических школ в Великобритании. Возникновение данного типа школ связано с формированием основ профессионально-практического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образования в России (И.С. Соболевский). Первые частные светские школы в Великобритании формируются значительно ранее с XIII-XIV вв., что связано с появлением нового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государственного управления – британского парламента как органа сословного представительства и законодательной власти.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этот же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создаются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первые английские публичные школы, учредителями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были городские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граждан. Функционирование этих школ находилось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общественным контролем, в условиях закрытых пансионов школьники получали классическое образование (Уинчестер (1382г.), Итон (1440 г.), Сент-Полз-Скул (1509 г.), Шрусбери (1552 г.), Вестминстер (1560 г.), Мерчант-Тейлорз (1561 г.), Рагби (1567 г.), Харроу (1571 г.), Чартерхауз (1611г.)).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Переворот в социальной жизни, произведенный реформами Петра I вывел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антропоцентристскую (центрированную на человеке) идеологию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России (А.Ф. Замалеева,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Кармакаева). Идеи общественной полезности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привели к установлению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доминирующего 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государства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образования (конец XVII – XVIII вв.). К особенностям организации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данного периода, по мнению ряда исследователей (С.В. Акулов, М.К. Зубков,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Литарова) можно отнести: преобладание иностранного компонента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заимствований в обучении, широту содержания образования, большую учебную нагрузку, бессистемность и спутанность в обучении наукам, принудительный характер обучения. Именно в этот период возникают частные учебные заведения, учреждаемые иностранцами, с менее жестким, чем в государственных учебных заведениях, школьным режимом. Таким образом, до появления государственного сектора образования (1856 г.) негосударственный сектор в России, представленный церковными и частными светскими школами, имел двухвековую историю.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Первая половина XVIII века характеризуется появлением в России учебных заведений нового типа – пансионов, в том числе и частных. Они решали узкую социальную задачу обучения детей дворян и разночинцев. Начиная с середины XVIII века, государство берет частные школы под свой контроль, 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несмотря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то, что в большинстве 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пансионов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используется программы государственных школ, образовательный процесс каждая школа выстраивала по своему усмотрению. Особенное влияние на развитие частного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России оказывает открытие частных лицеев, основу которых составляло классическое образование (Вольный благородный пансион (1778 г.)).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1849 г. в России было уже 559 частных образовательных учреждений (О.И. Ильинский).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 середины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XIX в (1856 - 1917 гг.)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России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общественный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образования, в котором общественные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получают доступ к устройству образовательных 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 лице множества общественных органов. Наметился курс правительства на признание равенства частных и государственных школ по предоставляемому уровню и качеству образования. На первый план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воспитании выдвигается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аспекты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воплощения идеи «всесторонней и самодеятельной личности» (Н.О. Лосский, Н.А. Бердяев, Л.А. Карсавин, Л.М. Лопатин). Частная школа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России в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период естественным образом была включена составной частью в общую систему народного просвещения и подчинена в своей деятельности Министерству просвещения.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Напротив, в Великобритании с XIX в. устанавливается государственный контроль над частным сектором школьного образования и перехода к общественным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формам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происходит (И.А. Абакумова, В.А. Миньков). Таким образом, «государственный период» частного образования начался в Великобритании почти на двести лет позже, чем в России. Идеи английской философии, направленные на преобразование научной составляющей содержания образования (Ф. Бэкон, Т. Гоббс,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Г. Спенсер) повлияли на социально-обусловленный прагматичный характер британского частного образования. Антропософская тематика развития человека в актуальном для русской философии экзистенциальном значении для английской педагогической мысли оказалась невостребованной.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Несмотря на изменения, произошедшие в системе образования Великобритании за 600 лет, частные школы сохранили свой высокий социальный статус и остаются наиболее престижными учебными заведениями. Необходимо отметить, что только в 1944 г. английское государство учредило бесплатную систему обязательного начального и среднего образования (Л.С. Барановски, Д.Д. Козикис).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Таким образом, к началу XX века в обеих странах сложилась общественно признанная система частного школьного образования, которая не входила в противоречие с системой государственного образования, но способствовала решению проблем расширения и углубления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образовательных ресурсов общества, динамичного реагирования на его образовательные запросы и их удовлетворение.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Исследование генезиса частного образования в России и Великобритании показало, что существует прямая зависимость содержания, видов и форм частного школьного образования от ведущих общественных и культурных тенденций,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значимых в конкретный исторический период, способных как усилить, так и ослабить, или окончательно свести на нет развитие частного школьного образования. Британское частное образование имеет не только более длительный исторический срок существования, но его формирование проходило преимущественно под управлением государства. Частная школа в Великобритании исторически сформировала свою элитарность, чему в значительной степени способствовали установившиеся долговременные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 престижными высшими образовательными учреждениями. К особенностям частного английского образования необходимо отнести не только широту содержания обучения и его организацию, но и специфику внутришкольного уклада с характерной строгостью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требовательностью к ученикам. Особенность становления частного сектора отечественного образования определяется тем, что формы, установившиеся в результате длительного исторического развития, на определенном этапе были ликвидированы в результате проведения политики государства. И затем, спустя многие десятилетия, трансформированы и заново восстановлены уже в иных социальных и культурных условиях, в новом социальном качестве.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Анализ современного образовательного реформирования России и Великобритании также позволяет усматривать как общие, так и особенные его характеристики. В целом необходимо отметить различные стратегии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развития: усиление государственного влияния и контроля в Великобритании и общественно-государственных паритетных начал в России (А.М. Кондаков, В.В. Краевский, Е.Б. Осей, О.Г. Прикот). При некоторых национальных отличиях общими в образовательном реформировании являются: ценностные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гуманистические основания образования, направленность на всестороннее, гармоничное развитие ребенка, изменения качества школьного образования, ориентированность на социальные и культурные запросы общества и личности, внедрение тестовых форм контроля знаний.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При этом реформирование образования в Великобритании определяется значительно большей содержательной конкретизацией действий, нежели в России: усилением роли естественно-научного знания в обучении, активизацией гражданского воспитания, четким определением доли вариативного содержания в типовом учебном плане, обучением только по государственно утвержденным программам и учебникам. В реформировании образования в России основной акцент делается: на децентрализацию управления образованием; переход к самоуправлению, автономизацию образовательных учреждений, паритетное государственно-общественного соуправление образованием, введение системы нормативно-подушевого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финансирования и разработку социальных норм оценки качества образования, развитие системы многоканального финансирования образовательных учреждений, построение рынка образовательных услуг. Ряд исследователей отмечает, что проблемы российского образования связаны с тем, что, современная школа теряет свою самостоятельную образовательную ценность и начинает рассматриваться как производитель и поставщик системы образовательных услуг (О.Г. Прикот, В.Н. Виноградов). Решение возникающих проблем связываются с изменениями во взаимодействии системы образования, государства и социума.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Во второй главе «Частное школьное образование в системе государственного реформирования» представлена сопоставительная характеристика целевых, содержательных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процессуальных аспектов функционирования современной частной школы в России и Великобритании, рассмотрены показатели деятельности частной школы как автономной образовательной организации, представлены результаты эмпирического исследования, цель которого состояла в изучении особенностей образовательной деятельности отечественных частных школ.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Структуры, составляющие системы негосударственного образования в двух странах, представляют интерес как предмет сравнения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 главным основаниям их деятельности: цели, организации образовательного процесса, ценностных приоритетов и направленности результатов деятельности. Частные учебные заведения общего образования в обеих странах открываются и функционируют на основании законодательных актов, конституций стран, предусматривающих право родителей на выбор школы для своих детей. Прежде всего, необходимо отметить разность в социальном статусе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 в России и Великобритании. Обучение в британской частной школе является фундаментальной основой элитарного образования, гарантией будущего социального преуспевания выпускника школы. Частная школа в России в целом не имеет статуса элитарности и рассматривается как вариативная форма (Е.С Купреева) реализации общего образования, поставщик качественных образовательных услуг.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Принципиально на разных основаниях выстраивается образовательная стратегия частных школ. Для российских частных школ характерна, прежде всего, инновационность в образовательной деятельности как показатель эффективности частного образования. Собственно инновационной предлагается считать деятельность, связанную с преобразованием образовательного процесса и получением результата как качественного предмета купли-продажи на рынке образовательных услуг. Для английского частного образования инновация в педагогическом процессе вообще не является актуальной, все государственные изменения в образовании, прежде всего, направлены, на изменение содержания деятельности государственных школ, так как подразумевается, что частное школьное образование и без того дает высокие результаты. Основная стратегия образовательного развития частного школьного образования в Англии - это реализация подтвердивших свою эффективность образовательных технологий.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Тактика управления образовательной деятельностью также различна. В российской частной школе основное внимание в осуществлении педагогического процесса сконцентрировано на личностной компетентности учителя. Личностным качествам учителя придается такое же значение, как и профессиональным. В английском частном образовании основной акцент делается на урегулировании содержания учебного плана, который не только является основным документом организации и контроля учебного процесса, но и должен соответствовать даже незначительным индивидуальным особенностям учащегося. Он же рассматривается как главное средство удовлетворения образовательных нужд учащегося. В российской образовательной практике более уместным считается использование понятия «образовательные потребности», являющимся более значимым в отношении выражения степени внутренней активности учащегося. Несмотря на то, что внешне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 деятельности учителя, как в российской, так и в английской частной школе в целом совпадают, внутреннее содержание сущности педагогического взаимодействия принципиально отличается. Система тьюторства и менторства, распространенные в английской частной школе,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предполагает руководство поведением школьника с позиции более высокого, «взрослого» уровня – руководство через компетентное консультирование, при этом вся ответственность за действия сохраняется за самим учащимся. Взаимодействие учителя и учащегося в российской частной школе осуществляется преимущественно в формах сотрудничества и равенства отношений. Учитель выступает как наставник, опекающий и заботящийся, но при этом несущий ответственность за ребенка. Поэтому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взаимодействия приобретают соответственно российской ментальности характеристики: творческое репетиторство, сменное тьюторство, эвристическое менторство (А.В. Хуторской).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Соответственно 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приоритеты педагогического взаимодействия также различны. Направленный на коллективное объединение образовательный процесс британского частного пансиона, связан с прагматичной целью формирования закрытого элитарного сообщества, которое сохраняет свою социальную полезность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для индивида в дальнейшем (И.А. Абакумова). Российское частное образование сохраняет приоритеты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развития учащегося. Отечественные частные школы часто работают с детьми разнообразных групп риска, обучение которых в государственных школах по ряду причин затруднено.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Тем не менее, анализ педагогических систем частного образования в обеих странах показал, что в целом, цели образования являются общими, суть их заключается во всестороннем гармоничном развитии личности, построении фундаментальных основ образованности учащихся, формировании системы теоретических и практических умений (Д.Ю. Аросьев, Л.Г. Грибенюк, В.Н. Ланцберг, Э.М. Мушникова и др.).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Как показал проведенный анализ, наиболее успешные частные школы Великобритании и России разными путями стремятся к одним и тем же ценностям, представляющим частную школу как институт гражданского общества: автономности,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самостоятельности, ответственности, творчества, приоритета внутренних источников активности над внешними, высокой степени свободы выбора образовательных программ и средств их реализации и т.д. Наличие таких характеристик свидетельствует о том, что становящаяся система негосударственного образования принадлежит к самоорганизуемому типу образовательных систем. Таким образом, в управлении частной школой наблюдается ярко выраженная тенденция придания объектам образования статуса субъектов самоорганизуемых процессов. Развитие частной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статуса «образовательное учреждение»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подчеркивается зависимый характер школы от единственного учредителя) в сторону образовательной организации, имеющей «независимую» природу правовых и финансовых отношений с обществом и государством (О.Г. Прикот, В.Н. Виноградова), развивающейся как автономная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организация. Автономная общеобразовательная организация – это образовательное подразделение, реализующее инновационную программу, ориентированную на содержательную сторону личностно развивающего обучения и гражданского воспитания. Изучение и анализ деятельности отечественной частной школы как автономной образовательной организации в системе её организационно-культурных характеристик, позволил определить ряд её показателей: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1. Целостность, открытость и синергетичность организационных процессов. Данный показатель определяет наличие стремления и возможностей частной школы к саморазвитию. Наиболее успешные частные школы России расширили свои условные границы, превратившись из замкнутой системы в развивающуюся и открытую систему, оптимальное развитие которой возможно лишь при наличии системы управления, организованной в соответствии с положениями синергетики (П.К. Анохин, В.В. Василькова, Т.М. Давыденко, Л.Я. Зорина, Л.И. Новикова, М.В. Соколовский, С.С. Шевелева и др.). Синергетический подход непосредственно связан с функционированием открытой системы, которая имеет свойство к динамическому изменению, и как обратный процесс - поиску внутренних ресурсов поддержания равновесия.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выделить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характеристики деятельности частных школ, обеспечивающих функционирование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 данным положением, к ним относятся: наличие органов самоуправления, утвержденная программа школьного развития; наличие инновационной, экспериментальной и методической работы; эффективное использование современных образовательных технологий; предоставление учащимся возможности получения образования в различных образовательных формах; реализация профильного обучения.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2. Показатель эффективности и оптимальности управления определяет высокий уровень результативности функционирования всех элементов, входящих в образовательную систему. Он проявляется через показатели различных уровней совершенствования образовательной деятельности, реализуясь через высокую компетентность педагогов, связанную с умением работать в разных социальных и педагогических условиях.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3. Показатель концептуальной обоснованности педагогической деятельности. Концептуализация содержания объектов управления автономной образовательной организации позволяет сформировать ценностно-смысловую определенность развития для всех субъектов педагогической деятельности.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4. Показатели способности к отражению актуальных социальных запросов, диалогичность взаимодействия определяют необходимость преобразования содержания педагогических действий в соответствии с актуальными запросами общества, создание диалогической основы сотрудничества.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Таким образом, можно рассматривать деятельность частной школы как автономной образовательной организации, как системы, обладающей характеристиками открытости, неустойчивости, способной к внутренней самоорганизации, источником развития которой является обратная связь с окружающей социальной средой, генерирующей общественный запрос в систему образовательных действий.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Неоднозначность оценки и неопределенность стратегии развития частных школьных структур в российском образовании поставили задачу эмпирического изучения содержания образовательной деятельности российских частных школ, выявления позитивных и негативных аспектов в становлении российского частного школьного образования. Основным методом эмпирического исследования являлся метод качественного и структурного контент-анализа, в рамках которого было произведено изучение текстов: образовательных программ, программ развития и учебных планов, образовательной документации 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 xml:space="preserve">частных школ. В процессе анализа выявлялись: основные целевые приоритеты, отраженные в программах деятельности частных школ России; характер представления результатов педагогической деятельности; содержательные доминанты учебных планов, обеспечивающие эффективность обучения учащихся; акценты в представлении преимуществ образовательной деятельности; особенности взаимодействия с родителями и общественностью. 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Совокупность выборки составила 126 частных школ, в которую вошли частные образовательные учреждения (школы дневного пребывания, полного дня, пансионы, полупансионы, школы-комплексы, школы предпрофильной и профильной подготовки (лицеи, колледжи) городов Москвы и Подмосковья, Санкт-Петербурга, Благовещенска, Пскова, Воронежа, Иркутска, Краснодара и Краснодарского края, Ставрополя, Ростова и др. Определяющим фактором составления выборки являлся образовательный статус школы – негосударственное образовательное учреждение.</w:t>
      </w:r>
    </w:p>
    <w:p w:rsidR="00705E1D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Смысловыми единицами анализа выступали следующие темы: обеспечения социальной успешности учащихся средствами образовательной деятельности; высоких образовательных показателей учащихся; отражающие инновационную или традиционную практику деятельности школы; учета индивидуальных особенностей в обучении; творческого развития учащихся; взаимоотношений педагогов и администрации со школьниками и родителями; темы и понятия, отражающие использование различных образовательных технологий, преимущества пребывания в школе; отражающие различные достижения, и выраженные в понятиях: «победители», «успехи», «награды».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Основные целевые приоритеты деятельности 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школ, представленные в текстах, проранжированы следующим образом: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социально успешного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(75); дифференциация и индивидуализация в обучении школьника (72); углубленное и расширенное изучение ряда предметов (67); поддержание классических традиций образования (45); воспитание отдельных личностных качеств: активности, инициативности, самостоятельности, способности к самореализации в конкретных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условиях и др. (36); создание психологического комфорта (33); всестороннее развитие личности (25); воспитание свободного человека (10); решение проблем ребенка (9); формирование человека разносторонней культуры (5); воспитание сверхспособного, выдающегося человека, лидера масс (4) и др.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Качественный анализ позволил дифференцировать частные школы по следующим целевым и содержательным приоритетам образовательной деятельности: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1.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«академических»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целей. Основная целевая стратегия данного типа школ рассчитана на удовлетворение общественной потребности в классическом, глубоком, качественном образовании - фундаментальном основании будущих личностных успехов. К этой категории относятся школы, образовательные приоритеты которых выстраиваются в организации углубленного и расширенного государственного стандарта (частная школа Виктория -2000), а также школы, образовательный процесс которых построен в проанглийском варианте частного образования (частные школы «Надежда», «Мастер-класс» (Москва)).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2.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«социальной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успешности». Данные частные школы целевую основу образовательных программ определяют в воспитании ряда личностных качеств, гарантированно обеспечивающих успешность в дальнейшей социальной жизни, профессиональной деятельности. В данную категорию входят школы, которые целью своей деятельности обозначают воспитание абсолютного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лидера масс, сверхчеловека, наделенного исключительными возможностями. Подавляющее большинство школ данного направления делают упор на воспитание успешного бизнесмена или юриста, физически здорового, способного к саморегуляции (классический пансион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МГУ, «Бакалавр», частная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школа международной торговли и права, «Школа сотрудничества» (Москва)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т.д. Этому способствует изучение с начальных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ступеней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образования экономических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дисциплин, права, иностранных языков, психологических способов управления собой и другими людьми.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3.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«комфортного» образования. Целевые приоритеты частных школ данного вида определяются задачами обеспечения благоприятных условий жизни и обучения школьников, созданию ряда материальных, психологических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технических благ, позволяющих удовлетворить запросы родителей на «удобный» образовательный процесс, хорошее питание, благоприятную психологическую и экологическую обстановку (частные школы «Лотос», «Дубравушка» (Москва)).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4. Школы индивидуального подхода. Основная цель данного типа школ – создание системы индивидуального и дифференцированного подхода, удовлетворяющего разнообразные запросы школьников и родителей («Венда» Москва) как в отношении основного и будущего профессионального, так и дополнительного образования; культурного досуга учащихся.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5. Школы гармоничного развития личности. Основной целевой приоритет – это формирование разносторонней, образованной личности, способной к осознанному культурному саморазвитию («Праздник-плюс» (Санкт-Петербург).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Образовательные цели отражены не только в содержании программ частных школ, но и их названиях. Подавляющее большинство частных школ имеют «громкие» собственные названия и девизы, отражающие их образовательные приоритеты: «Мастер – класс», «Школа сотрудничества», «Лидер», «Имя», «Виктория» –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«академической или «социальной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успешности»; школы, которые преимущества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своей деятельности демонстрируют во взаимодействии с привилегированными высшими учебными заведениями (классический пансион МГУ им. М.В. Ломоносова). Ряд школ называют своих школьников студентами, присваивая своему общеобразовательному учреждению статус колледжа (частная школа Института международной торговли и права), подчеркивают свое местоположение или другие психологические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социальные преимущества образовательных условий («Дубравушка», «Город Солнца», «Альтернатива», «Новатор» и т.д.), возраст школы. Данные показатели свидетельствуют, что для частных школ 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 демонстрации своей неповторимости, индивидуальности, образовательной непохожести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и социальной рекламе. Высокая заинтересованность частной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школы в привлечении общественного внимания связана с жизнеобеспечивающей задачей соответствия образовательным запросам платежеспособных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родителей. С одной стороны, это способствует её динамичному развитию, с другой – делает чрезвычайно зависимой от данной категории населения, вынуждая выстраивать образовательный процесс исходя из этих требований, часто оставляя второстепенными «невостребованные» актуальные направления воспитания: нравственное, трудовое и др. Отечественные частные школы в настоящее время находятся в высокой степени зависимости от потребителя, и их образовательные приоритеты продиктованы рыночными запросами социума. По нашему мнению, это связано с тем, что практика частного школьного образования в России только складывается, и вопросы выживания для школы являются более насущными, чем построение образовательной субъектности и независимости.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Анализ содержательных доминант и особенностей в организации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позволил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выявить следующие виды частных школ: школы, учебные планы которых построены в рамках требований государственного стандарта, использующие программы, одобренные министерством образования, а также частично авторские образовательные программы (58); школы, основным содержанием обучения всех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которых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углубленного и расширенного содержания (41); школы, начальное и среднее обучение в которых проходит по утвержденному государственному стандарту, но обучение в старших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 индивидуальному плану (13); школы, учащиеся которых работают по 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планам (9); школы с нетрадиционной организацией учебного процесса: интенсивного обучения (в один год проходят два и несколько учебных классов), экстернатом и заочным обучением в старших классах (4); школы с разновозрастными группами обучения, где школьника переводят в другой класс в течение всего года в зависимости от его учебных показателей (1).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 xml:space="preserve">Таким образом, большинство частных школ работает по государственным стандартам и утвержденным министерством образования программам, индивидуальные программы обучения преимущественно используются в профильном обучении. 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Тема «особенности обучения»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её показателях была проранжирована следующим образом: профильное обучение: экономическое, правовое, психологическое, естественно-научное, социально-историческое, филологическое, лингвистическое, культурологическое и т.д. (90); изучение одного или нескольких (до трех) иностранных языков (89); обучение компьютерным технологиям (85); индивидуальное обучение по предметам и выполнение домашних заданий с помощью педагога (59); изучение непрофильного предмета или 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предметов по выбору учащегося (16).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показал, что среди 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школ практически нет школ, в которых углубленное изучение 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языка не введено в программу обучения с начальных классов, как правило, с первого. В ряде школ изучают несколько языков, в том числе китайский, японский, испанский, арабский и др.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качестве преимуществ своего образования школы декларируют: гарантированное стопроцентное поступление в вуз, или в несколько вузов одновременно, этот показатель предъявляется как основной показатель высокой результативности образования (115); участие учащихся в олимпиадах и конкурсах (87); получение золотых медалей по окончанию школы (68); творческие работы и проекты (44); спортивные достижения (34); участие в интеллектуальных марафонах и играх (14).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Результаты анализа показали, что инновационный режим работы не является основным декларируемым показателем образовательной успешности частной школы. Разработка и внедрение инновационной деятельности отражены в программах только 45 частных школ выборки. Наиболее часто используемые в обучении технологии: дифференцированное обучение (47); создание развивающей среды обучения (32); технология «Портфель ученика» (17); проектное обучение (16); продуктивное обучение, практико-ориентированное обучение (12); развивающее обучение (12); обучение малыми группами (6); деловые игры в обучении (3).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Изучение текстов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предмет анализа особенностей взаимодействия с родителями, позволил выделить школы, применяющие следующие практики: школы,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выстраиваются в системе регламентируемых прав и обязанностей родителей и школьников (46); школы, отношения которых выстраиваются на отношениях доверия и сотрудничества, с действующей системой школьного самоуправления (45); школы, которые выстраивают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отношения в практике замены внимания родителей заботой педагогов (28); школы с жесткой дисциплиной принуждения, денежных штрафов и системой наказаний (7).</w:t>
      </w:r>
    </w:p>
    <w:p w:rsidR="00705E1D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Проведенный анализ позволил выделить следующие особенности образовательной деятельности частной школы в положительных и отрицательных аспектах.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Таблица 1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Характеристика положительных и отрицательных аспектов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образовательной деятельности частных общеобразовательных школ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705E1D" w:rsidRPr="00321456">
        <w:trPr>
          <w:trHeight w:val="284"/>
        </w:trPr>
        <w:tc>
          <w:tcPr>
            <w:tcW w:w="4786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Положительные аспекты</w:t>
            </w:r>
          </w:p>
        </w:tc>
        <w:tc>
          <w:tcPr>
            <w:tcW w:w="4820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Отрицательные аспекты</w:t>
            </w:r>
          </w:p>
        </w:tc>
      </w:tr>
      <w:tr w:rsidR="00705E1D" w:rsidRPr="00321456">
        <w:trPr>
          <w:trHeight w:val="463"/>
        </w:trPr>
        <w:tc>
          <w:tcPr>
            <w:tcW w:w="4786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запросов родителей и учащихся</w:t>
            </w:r>
          </w:p>
        </w:tc>
        <w:tc>
          <w:tcPr>
            <w:tcW w:w="4820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конкуренции и зависимости от запросов заказчика </w:t>
            </w:r>
          </w:p>
        </w:tc>
      </w:tr>
      <w:tr w:rsidR="00705E1D" w:rsidRPr="00321456">
        <w:trPr>
          <w:trHeight w:val="513"/>
        </w:trPr>
        <w:tc>
          <w:tcPr>
            <w:tcW w:w="4786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 xml:space="preserve">Высокое качество основного образования </w:t>
            </w:r>
          </w:p>
        </w:tc>
        <w:tc>
          <w:tcPr>
            <w:tcW w:w="4820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Необоснованное превалирование в обучении ряда дисциплин: иностранного языка, экономики, права.</w:t>
            </w:r>
          </w:p>
        </w:tc>
      </w:tr>
      <w:tr w:rsidR="00705E1D" w:rsidRPr="00321456">
        <w:trPr>
          <w:trHeight w:val="525"/>
        </w:trPr>
        <w:tc>
          <w:tcPr>
            <w:tcW w:w="4786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и разнообразие дополнительного образования</w:t>
            </w:r>
          </w:p>
        </w:tc>
        <w:tc>
          <w:tcPr>
            <w:tcW w:w="4820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Воспитание предоставляется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и осуществляется как оплачиваемая образовательная услуга</w:t>
            </w:r>
          </w:p>
        </w:tc>
      </w:tr>
      <w:tr w:rsidR="00705E1D" w:rsidRPr="00321456">
        <w:trPr>
          <w:trHeight w:val="525"/>
        </w:trPr>
        <w:tc>
          <w:tcPr>
            <w:tcW w:w="4786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 xml:space="preserve">Высокий процент поступления выпускников в высшие учебные заведения </w:t>
            </w:r>
          </w:p>
        </w:tc>
        <w:tc>
          <w:tcPr>
            <w:tcW w:w="4820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престижный вуз как главный ценностный ориентир обучения </w:t>
            </w:r>
          </w:p>
        </w:tc>
      </w:tr>
      <w:tr w:rsidR="00705E1D" w:rsidRPr="00321456">
        <w:trPr>
          <w:trHeight w:val="525"/>
        </w:trPr>
        <w:tc>
          <w:tcPr>
            <w:tcW w:w="4786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Отбор высококвалифицированных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кадров для работы со школьниками</w:t>
            </w:r>
          </w:p>
        </w:tc>
        <w:tc>
          <w:tcPr>
            <w:tcW w:w="4820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Зависимое положение педагога от родительских запросов и требований, использование системы денежных штрафов как организующей меры поведения школьников</w:t>
            </w:r>
          </w:p>
        </w:tc>
      </w:tr>
      <w:tr w:rsidR="00705E1D" w:rsidRPr="00321456">
        <w:trPr>
          <w:trHeight w:val="525"/>
        </w:trPr>
        <w:tc>
          <w:tcPr>
            <w:tcW w:w="4786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Забота о здоровье и физическом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развитии учащихся</w:t>
            </w:r>
          </w:p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педагогической деятельности непосредственно связаны с достижением дальнейшего материального благополучия </w:t>
            </w:r>
          </w:p>
        </w:tc>
      </w:tr>
      <w:tr w:rsidR="00705E1D" w:rsidRPr="00321456">
        <w:trPr>
          <w:trHeight w:val="525"/>
        </w:trPr>
        <w:tc>
          <w:tcPr>
            <w:tcW w:w="4786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эффективных технологий обучения и воспитания</w:t>
            </w:r>
          </w:p>
        </w:tc>
        <w:tc>
          <w:tcPr>
            <w:tcW w:w="4820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Предоставление гарантий на негарантированный образовательный результат, искажение данных о действительно возможных результатах</w:t>
            </w:r>
          </w:p>
        </w:tc>
      </w:tr>
      <w:tr w:rsidR="00705E1D" w:rsidRPr="00321456">
        <w:trPr>
          <w:trHeight w:val="525"/>
        </w:trPr>
        <w:tc>
          <w:tcPr>
            <w:tcW w:w="4786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материального оснащения и комфорта </w:t>
            </w:r>
          </w:p>
        </w:tc>
        <w:tc>
          <w:tcPr>
            <w:tcW w:w="4820" w:type="dxa"/>
          </w:tcPr>
          <w:p w:rsidR="00705E1D" w:rsidRPr="00321456" w:rsidRDefault="00705E1D" w:rsidP="005A338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6">
              <w:rPr>
                <w:rFonts w:ascii="Times New Roman" w:hAnsi="Times New Roman" w:cs="Times New Roman"/>
                <w:sz w:val="24"/>
                <w:szCs w:val="24"/>
              </w:rPr>
              <w:t>Снижение степени участия родителей в воспитании ребенка</w:t>
            </w:r>
          </w:p>
        </w:tc>
      </w:tr>
    </w:tbl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Проведенное эмпирическое исследование показало, что в развитии российских частных школ наблюдаются как позитивные особенности, так и трудности, проблемы развития. Наиболее значимые из них: 1) уровень престижности частной школы связан с показателями высокого качества образования, дальнейшее обучение в вузе является приоритетным показателем; 2) подавляющее большинство частных школ нацелены на удовлетворение образовательных запросов родителей, видящих будущее своих детей в наиболее экономически рентабельных и успешных социальных областях; 3) высокий уровень конкуренции на рынке образовательных услуг создает для частной школы необходимость во внешней рекламе своих индивидуальных отличий, позитивных особенностей; 4) воспитательная деятельность педагогов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как оплачиваемая образовательная услуга; 5) в настоящее время частная школа не оформилась как автономный коллективный субъект деятельности, так как решение задач самоокупаемости не позволяет частной школе обрести действительную независимость, стать управляющим социальным звеном в развитии ребенка.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В заключении представлены основные результаты и выводы исследования: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1. Частное школьное образование является сложным социокультурным феноменом, развитие которого определяется ведущими социальными факторами развития и запросами общества в каждый конкретный культурно-исторический период.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2. Современное частное образование в России и Великобритании имеет как общие целевые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ценностные приоритеты, так и национальную, культурную специфику, выражающуюся в содержании, формах, особенностях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56">
        <w:rPr>
          <w:rFonts w:ascii="Times New Roman" w:hAnsi="Times New Roman" w:cs="Times New Roman"/>
          <w:sz w:val="24"/>
          <w:szCs w:val="24"/>
        </w:rPr>
        <w:t>деятельности, определяемой тенденциями государственного реформирования образования.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3. Образовательное реформирование в России, становление общественно-государственных форм соуправления являются позитивной предпосылкой активного развития системы частного школьного образования в разнообразных моделях организационного и содержательного построения образовательного процесса.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4. Высокий уровень зависимости отечественной частной школы от потребителя образовательных услуг является сдерживающим фактором её развития как коллективного субъекта социально-образовательного взаимодействия, формирования автономности образовательной организации.</w:t>
      </w:r>
    </w:p>
    <w:p w:rsidR="00705E1D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5. Современный этап развития отечественной системы частного школьного образования в целом демонстрирует преобладание гуманистических ориентиров, проявляющихся, с одной стороны, в предоставлении возможности получения качественного образования, с другой – удовлетворения индивидуальных образовательных потребностей и запросов.</w:t>
      </w:r>
    </w:p>
    <w:p w:rsidR="00705E1D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Основное содержание диссертации отражено в следующих публикациях автора: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1. Кодрле С. В. Здравоведческая работа педагога в учебном процессе частной начальной школы // Модернизация региональной системы начального образования на Северном Кавказе: Материалы научно-практической конференции / Под ред. Е. Г. Дегтерева. – Краснодар: Изд-во Кубанского гос. ун-та, 2004. – С. 254-256.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2. Кодрле С. В. Экологическое воспитание на уроках английского языка в частной школе // Наука. Экология. Образование: Материалы IX Всероссийской научно-практической конференции. – Краснодар, 2004. – С. 81-83.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3. Кодрле С. В. Воспитание толерантности на уроках английского языка в условиях частной школы // Инновации и традиции в воспитании толерантного этнокультурного сознания школьников и молодежи: Материалы Всероссийской научно-практической конференции. – Краснодар: Изд-во «Копи-Принт», 2005. – С. 218-222.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4. Кодрле С. В. Частные школы Великобритании // Теория и практика преподавания иностранного языка: Материалы V Межвузовской научно-методической конференции. Ч. I. – Краснодар: КВВАУЛ, 2005. - С.167-180.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5. Кодрле С. В. Воспитательно-оздоровительная работа частной школы Великобритании // Педагогика здоровья: опыт, проблемы, перспективы: Материалы Всероссийской научно-практической конференции. – Краснодар: Кубан. гос. ун-т, 2005. – С. 12-19.</w:t>
      </w:r>
    </w:p>
    <w:p w:rsidR="00705E1D" w:rsidRPr="00321456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6. Кодрле С. В. Исторический аспект становления и развития частных школ России // Современное образование: опыт, проблемы, перспективы. Сборник научных трудов: Материалы II Российской научно-практической конференции «Образование в негосударственном вузе: опыт, проблемы, перспективы». Том I. – Оренбург: ИПК ГОУ ОГУ, 2006. - С. 47-60.</w:t>
      </w:r>
    </w:p>
    <w:p w:rsidR="00705E1D" w:rsidRDefault="00705E1D" w:rsidP="00705E1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56">
        <w:rPr>
          <w:rFonts w:ascii="Times New Roman" w:hAnsi="Times New Roman" w:cs="Times New Roman"/>
          <w:sz w:val="24"/>
          <w:szCs w:val="24"/>
        </w:rPr>
        <w:t>7. Кодрле С.В. Основные тенденции реформирования образования Великобритании // Человек. Сообщество. Управление. 2006. № 2. - С. 39-43.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E1D"/>
    <w:rsid w:val="00051FB8"/>
    <w:rsid w:val="00095BA6"/>
    <w:rsid w:val="00210DB3"/>
    <w:rsid w:val="0031418A"/>
    <w:rsid w:val="00321456"/>
    <w:rsid w:val="00350B15"/>
    <w:rsid w:val="00377A3D"/>
    <w:rsid w:val="004E0920"/>
    <w:rsid w:val="0052086C"/>
    <w:rsid w:val="005A2562"/>
    <w:rsid w:val="005A338D"/>
    <w:rsid w:val="00705E1D"/>
    <w:rsid w:val="00755964"/>
    <w:rsid w:val="008C19D7"/>
    <w:rsid w:val="00A44D32"/>
    <w:rsid w:val="00A56474"/>
    <w:rsid w:val="00B212BC"/>
    <w:rsid w:val="00E12572"/>
    <w:rsid w:val="00EF405D"/>
    <w:rsid w:val="00F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F114C5-6EF8-46F4-9194-7FDCECCA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1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5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9212</Words>
  <Characters>52510</Characters>
  <Application>Microsoft Office Word</Application>
  <DocSecurity>0</DocSecurity>
  <Lines>437</Lines>
  <Paragraphs>123</Paragraphs>
  <ScaleCrop>false</ScaleCrop>
  <Company>Home</Company>
  <LinksUpToDate>false</LinksUpToDate>
  <CharactersWithSpaces>61599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частных школ России и Великобритании как фактор государственного реформирования образования</dc:title>
  <dc:subject/>
  <dc:creator>Alena</dc:creator>
  <cp:keywords/>
  <dc:description/>
  <cp:lastModifiedBy>admin</cp:lastModifiedBy>
  <cp:revision>2</cp:revision>
  <dcterms:created xsi:type="dcterms:W3CDTF">2014-02-18T13:46:00Z</dcterms:created>
  <dcterms:modified xsi:type="dcterms:W3CDTF">2014-02-18T13:46:00Z</dcterms:modified>
</cp:coreProperties>
</file>