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A2" w:rsidRPr="0020615F" w:rsidRDefault="00431CA2" w:rsidP="0020615F">
      <w:pPr>
        <w:spacing w:after="0" w:line="360" w:lineRule="auto"/>
        <w:ind w:firstLine="709"/>
        <w:jc w:val="both"/>
        <w:rPr>
          <w:rFonts w:ascii="Times New Roman" w:hAnsi="Times New Roman"/>
          <w:sz w:val="28"/>
          <w:szCs w:val="18"/>
          <w:lang w:eastAsia="ru-RU"/>
        </w:rPr>
      </w:pPr>
      <w:r w:rsidRPr="0020615F">
        <w:rPr>
          <w:rFonts w:ascii="Times New Roman" w:hAnsi="Times New Roman"/>
          <w:sz w:val="28"/>
          <w:szCs w:val="18"/>
          <w:lang w:eastAsia="ru-RU"/>
        </w:rPr>
        <w:t>Большевики, придя к власти, создали принципиально новую политическую систему. Они ликвидировали все старые государственные учреждения (Государственный совет, министерства, местные органы самоуправления городские думы и земства). Были отвергнуты прежняя система судопроизводства, принципы формирования и функционирования армии. Реализация диктатуры пролетариата (политической власти рабочих), провозглашенной большевиками, и задача укрепления их власти требовали создания новой государственной машины. Принципы внешней политики и методы ее проведения также претерпели значительные изменения. Она была крайне идеологизирована, опиралась на идею пролетарского интернационализма и ожидание мировой революции. В первые годы своего существования Советское государство оказалось в полной международной изоляции.</w:t>
      </w:r>
      <w:r w:rsidR="0020615F">
        <w:rPr>
          <w:rFonts w:ascii="Times New Roman" w:hAnsi="Times New Roman"/>
          <w:sz w:val="28"/>
          <w:szCs w:val="18"/>
          <w:lang w:eastAsia="ru-RU"/>
        </w:rPr>
        <w:t xml:space="preserve"> </w:t>
      </w:r>
      <w:r w:rsidRPr="0020615F">
        <w:rPr>
          <w:rFonts w:ascii="Times New Roman" w:hAnsi="Times New Roman"/>
          <w:sz w:val="28"/>
          <w:szCs w:val="18"/>
          <w:lang w:eastAsia="ru-RU"/>
        </w:rPr>
        <w:t>Формирование новой политической системы. Провозглашение Съезда Советов высшим законодательным органом страны не получило полного воплощения на практике. Была ограничена также роль Всероссийского Центрального Исполнительного комитета (ВЦИК). Реальная политическая власть принадлежала Президиуму ВЦИК и Совету народных комиссаров (СНК), который присвоил себе не только исполнительную, но и законодательную власть. Его декреты подлежали немедленному исполнению. Местное управление сосредоточивалось в губернских и уездных Советах. Для контроля за их деятельностью создавались революционные комитеты (ревкомы), состоявшие исключительно из сторонников большевиков.</w:t>
      </w:r>
      <w:r w:rsidR="0020615F">
        <w:rPr>
          <w:rFonts w:ascii="Times New Roman" w:hAnsi="Times New Roman"/>
          <w:sz w:val="28"/>
          <w:szCs w:val="18"/>
          <w:lang w:eastAsia="ru-RU"/>
        </w:rPr>
        <w:t xml:space="preserve"> </w:t>
      </w:r>
      <w:r w:rsidRPr="0020615F">
        <w:rPr>
          <w:rFonts w:ascii="Times New Roman" w:hAnsi="Times New Roman"/>
          <w:sz w:val="28"/>
          <w:szCs w:val="18"/>
          <w:lang w:eastAsia="ru-RU"/>
        </w:rPr>
        <w:t xml:space="preserve">Особое внимание уделялось формированию аппарата, призванного защищать власть большевиков. В конце октября (11 ноября — по новому стилю) </w:t>
      </w:r>
      <w:smartTag w:uri="urn:schemas-microsoft-com:office:smarttags" w:element="metricconverter">
        <w:smartTagPr>
          <w:attr w:name="ProductID" w:val="1917 г"/>
        </w:smartTagPr>
        <w:r w:rsidRPr="0020615F">
          <w:rPr>
            <w:rFonts w:ascii="Times New Roman" w:hAnsi="Times New Roman"/>
            <w:sz w:val="28"/>
            <w:szCs w:val="18"/>
            <w:lang w:eastAsia="ru-RU"/>
          </w:rPr>
          <w:t>1917 г</w:t>
        </w:r>
      </w:smartTag>
      <w:r w:rsidRPr="0020615F">
        <w:rPr>
          <w:rFonts w:ascii="Times New Roman" w:hAnsi="Times New Roman"/>
          <w:sz w:val="28"/>
          <w:szCs w:val="18"/>
          <w:lang w:eastAsia="ru-RU"/>
        </w:rPr>
        <w:t xml:space="preserve">. для охраны общественного порядка начали организовывать рабоче-крестьянскую милицию. В ноябре декретом СНК учреждались народные суды в составе председателя и народных заседателей. Политические дела рассматривались в революционных трибуналах, подчиненных Народному комиссариату юстиции. В декабре </w:t>
      </w:r>
      <w:smartTag w:uri="urn:schemas-microsoft-com:office:smarttags" w:element="metricconverter">
        <w:smartTagPr>
          <w:attr w:name="ProductID" w:val="1917 г"/>
        </w:smartTagPr>
        <w:r w:rsidRPr="0020615F">
          <w:rPr>
            <w:rFonts w:ascii="Times New Roman" w:hAnsi="Times New Roman"/>
            <w:sz w:val="28"/>
            <w:szCs w:val="18"/>
            <w:lang w:eastAsia="ru-RU"/>
          </w:rPr>
          <w:t>1917 г</w:t>
        </w:r>
      </w:smartTag>
      <w:r w:rsidRPr="0020615F">
        <w:rPr>
          <w:rFonts w:ascii="Times New Roman" w:hAnsi="Times New Roman"/>
          <w:sz w:val="28"/>
          <w:szCs w:val="18"/>
          <w:lang w:eastAsia="ru-RU"/>
        </w:rPr>
        <w:t xml:space="preserve">. при СНК была создана Всероссийская Чрезвычайная комиссия по борьбе с контрреволюцией и саботажем (ВЧК) во главе с Ф.Э. Дзержинским. Она получила неограниченные полномочия: от ареста и следствия до вынесения приговора и его исполнения. ВЧК была выведена из-под государственного контроля и согласовывала свои действия лишь с высшим партийным руководством страны. В ноябре декабре </w:t>
      </w:r>
      <w:smartTag w:uri="urn:schemas-microsoft-com:office:smarttags" w:element="metricconverter">
        <w:smartTagPr>
          <w:attr w:name="ProductID" w:val="1917 г"/>
        </w:smartTagPr>
        <w:r w:rsidRPr="0020615F">
          <w:rPr>
            <w:rFonts w:ascii="Times New Roman" w:hAnsi="Times New Roman"/>
            <w:sz w:val="28"/>
            <w:szCs w:val="18"/>
            <w:lang w:eastAsia="ru-RU"/>
          </w:rPr>
          <w:t>1917 г</w:t>
        </w:r>
      </w:smartTag>
      <w:r w:rsidRPr="0020615F">
        <w:rPr>
          <w:rFonts w:ascii="Times New Roman" w:hAnsi="Times New Roman"/>
          <w:sz w:val="28"/>
          <w:szCs w:val="18"/>
          <w:lang w:eastAsia="ru-RU"/>
        </w:rPr>
        <w:t xml:space="preserve">. СНК подчинил себе руководство армией и уволил более тысячи генералов и офицеров, не принявших советскую власть. Старая армия демобилизовывалась. В январе </w:t>
      </w:r>
      <w:smartTag w:uri="urn:schemas-microsoft-com:office:smarttags" w:element="metricconverter">
        <w:smartTagPr>
          <w:attr w:name="ProductID" w:val="1918 г"/>
        </w:smartTagPr>
        <w:r w:rsidRPr="0020615F">
          <w:rPr>
            <w:rFonts w:ascii="Times New Roman" w:hAnsi="Times New Roman"/>
            <w:sz w:val="28"/>
            <w:szCs w:val="18"/>
            <w:lang w:eastAsia="ru-RU"/>
          </w:rPr>
          <w:t>1918 г</w:t>
        </w:r>
      </w:smartTag>
      <w:r w:rsidRPr="0020615F">
        <w:rPr>
          <w:rFonts w:ascii="Times New Roman" w:hAnsi="Times New Roman"/>
          <w:sz w:val="28"/>
          <w:szCs w:val="18"/>
          <w:lang w:eastAsia="ru-RU"/>
        </w:rPr>
        <w:t>. б</w:t>
      </w:r>
      <w:r w:rsidR="0020615F">
        <w:rPr>
          <w:rFonts w:ascii="Times New Roman" w:hAnsi="Times New Roman"/>
          <w:sz w:val="28"/>
          <w:szCs w:val="18"/>
          <w:lang w:eastAsia="ru-RU"/>
        </w:rPr>
        <w:t>ыли приняты декреты о создании рабоче-крестьянской Красной Армии и рабоче-к</w:t>
      </w:r>
      <w:r w:rsidRPr="0020615F">
        <w:rPr>
          <w:rFonts w:ascii="Times New Roman" w:hAnsi="Times New Roman"/>
          <w:sz w:val="28"/>
          <w:szCs w:val="18"/>
          <w:lang w:eastAsia="ru-RU"/>
        </w:rPr>
        <w:t>рестьянского Красного Флота на добровольной основе.</w:t>
      </w:r>
      <w:r w:rsidR="0020615F">
        <w:rPr>
          <w:rFonts w:ascii="Times New Roman" w:hAnsi="Times New Roman"/>
          <w:sz w:val="28"/>
          <w:szCs w:val="18"/>
          <w:lang w:eastAsia="ru-RU"/>
        </w:rPr>
        <w:t xml:space="preserve"> </w:t>
      </w:r>
      <w:r w:rsidRPr="0020615F">
        <w:rPr>
          <w:rFonts w:ascii="Times New Roman" w:hAnsi="Times New Roman"/>
          <w:sz w:val="28"/>
          <w:szCs w:val="18"/>
          <w:lang w:eastAsia="ru-RU"/>
        </w:rPr>
        <w:t>Деятельность большевистского правительства вызвала сопротивление многих социальных слоев (помещиков, буржуазии, чиновничества, офицерства, духовенства). В Петрограде и других городах зрели антибольшевистские заговоры. Левые эсеры заняли выжидательную позицию, так как не хотели порывать с социалистическими партиями и в то же время боялись потерять доверие народных масс. Они поддержали идею Всероссийского исполнительного комитета профсоюза железнодорожников (Викжель) создать многопартийное социалистическое правительство и сместить В.И. Ленина с поста Председателя Совнаркома. Это предложение породило серьезные разногласия среди руководства большевистской партии. Л.Б. Каменев, Г.Е. Зиновьев, А.И. Рыков, В.П. Милютин, В.П. Ногин в первых числах ноября вышли из состава ЦК, часть наркомов из правительства. Возникший конфликт В.И. Ленину удалось разрешить:., Л.Б. Каменева на посту председателя ВЦИК заменили Я.М. Свердловым, в СНК ввели Г.И. Петровского, П.И. Стучку, А</w:t>
      </w:r>
      <w:r w:rsidR="0020615F">
        <w:rPr>
          <w:rFonts w:ascii="Times New Roman" w:hAnsi="Times New Roman"/>
          <w:sz w:val="28"/>
          <w:szCs w:val="18"/>
          <w:lang w:eastAsia="ru-RU"/>
        </w:rPr>
        <w:t>.</w:t>
      </w:r>
      <w:r w:rsidRPr="0020615F">
        <w:rPr>
          <w:rFonts w:ascii="Times New Roman" w:hAnsi="Times New Roman"/>
          <w:sz w:val="28"/>
          <w:szCs w:val="18"/>
          <w:lang w:eastAsia="ru-RU"/>
        </w:rPr>
        <w:t xml:space="preserve">Д. Цюрупу и др. В середине ноября было достигнуто соглашение с левыми эсерами и в декабре их представители вошли в Совет народных комиссаров (в том числе И.З. Штейнберг, П.П. Пропаян, АЛ. Кояегаев, В.А. Карелин). Роспуск Учредительного собрания. 5 января </w:t>
      </w:r>
      <w:smartTag w:uri="urn:schemas-microsoft-com:office:smarttags" w:element="metricconverter">
        <w:smartTagPr>
          <w:attr w:name="ProductID" w:val="1918 г"/>
        </w:smartTagPr>
        <w:r w:rsidRPr="0020615F">
          <w:rPr>
            <w:rFonts w:ascii="Times New Roman" w:hAnsi="Times New Roman"/>
            <w:sz w:val="28"/>
            <w:szCs w:val="18"/>
            <w:lang w:eastAsia="ru-RU"/>
          </w:rPr>
          <w:t>1918 г</w:t>
        </w:r>
      </w:smartTag>
      <w:r w:rsidRPr="0020615F">
        <w:rPr>
          <w:rFonts w:ascii="Times New Roman" w:hAnsi="Times New Roman"/>
          <w:sz w:val="28"/>
          <w:szCs w:val="18"/>
          <w:lang w:eastAsia="ru-RU"/>
        </w:rPr>
        <w:t xml:space="preserve">. открылось Учредительное собрание. В нем преобладали эсеры (40% голосов). Большевики получили 22,5% мест. Председателем Учредительного собрания был избран правый эсер В.М. Чернов. Выборы показали, что большевики являются лишь второй по влиянию политической силой. Учредительное собрание отказалось утвердить внесенную большевиками "Декларацию прав трудящегося и эксплуатируемого народа". Она подтверждала первые законодательные акты советской власти, провозглашала уничтожение эксплуатации человека человеком и курс на построение социализма. Таким образом. Учредительное собрание отвергло идею социалистического выбора и установление диктатуры пролетариата. В связи с этим в ночь с 6 на 7 января ВЦИК принял решение о роспуске Учредительного собрания. Разгон большевиками законно избранного представительного органа обострил ситуацию в стране. </w:t>
      </w:r>
    </w:p>
    <w:p w:rsidR="00431CA2" w:rsidRPr="0020615F" w:rsidRDefault="00431CA2" w:rsidP="0020615F">
      <w:pPr>
        <w:pStyle w:val="a3"/>
        <w:spacing w:before="0" w:beforeAutospacing="0" w:after="0" w:afterAutospacing="0" w:line="360" w:lineRule="auto"/>
        <w:ind w:firstLine="720"/>
        <w:jc w:val="both"/>
        <w:rPr>
          <w:sz w:val="28"/>
          <w:szCs w:val="20"/>
        </w:rPr>
      </w:pPr>
      <w:r w:rsidRPr="0020615F">
        <w:rPr>
          <w:sz w:val="28"/>
          <w:szCs w:val="20"/>
        </w:rPr>
        <w:t>Революции - явления, известные истории многих (если не большинства) стран мира. Для политологов и политиков-практиков особый интерес представляют РЕВОЛЮЦИЯ СОЦИАЛЬНАЯ и РЕВОЛЮЦИЯ ПОЛИТИЧЕСКАЯ. Здесь и дальше под "революцией социальной" я понимаю радикальные преобразования, приведшие к изменению способа производства и/или общественно-политического строя, а под "революцией политической" - преобразования, приведшие к радикальному изменению режима (типа власти) без изменения способа производства и/или общественно-политического строя. Как свидетельствует исторический опыт, в рамках одной социальной революции может произойти несколько политических.</w:t>
      </w:r>
      <w:r w:rsidR="000660CB">
        <w:rPr>
          <w:sz w:val="28"/>
          <w:szCs w:val="20"/>
        </w:rPr>
        <w:t xml:space="preserve"> </w:t>
      </w:r>
      <w:r w:rsidRPr="0020615F">
        <w:rPr>
          <w:sz w:val="28"/>
          <w:szCs w:val="20"/>
        </w:rPr>
        <w:t>Говоря о социальной революции, я имею в виду, кроме того, не всякий переход от одного способа производства к другому (зачастую стихийный и растянутый на несколько веков, как это было во многих странах при переходе, например, от рабовладения к феодализму), но процесс относительно быстрой (несколько лет или десятилетий) трансформации, в которой достаточно осознанно участвуют заинтересованные социальные слои и классы - именно как слои и классы (т.е. на массовом уровне, а не на уровне отдельных представителей). Строго говоря, нам пока известен только один пример такого рода социальной революции: революция перехода от феодального способа производства к способу производства индустриальному (крупнотоварному машинному производству) с присущими последнему двумя видами общественного строя: капитализмом и этатизмом (суперэтатизмом), который часто ошибочно именуется "социализмом". В предыдущие, дофеодальные периоды истории человечества социальных революций такого рода не было. Неизвестно также, будет ли развиваться следующая революция перехода от одного способа производства к другому (т.е. революция социалистическая, коммунистическая) по тем же законам, что и предыдущая. Подозреваю, что не будет.</w:t>
      </w:r>
      <w:r w:rsidR="000660CB">
        <w:rPr>
          <w:sz w:val="28"/>
          <w:szCs w:val="20"/>
        </w:rPr>
        <w:t xml:space="preserve"> </w:t>
      </w:r>
      <w:r w:rsidRPr="0020615F">
        <w:rPr>
          <w:sz w:val="28"/>
          <w:szCs w:val="20"/>
        </w:rPr>
        <w:t xml:space="preserve">Необходимо также разъяснить особенность применяемого в тексте понятия "революционный процесс". В отечественной литературе советского периода это понятие было эквивалентно понятию "мировой революционный процесс". Теория "мирового революционного процесса" сменила теорию "мировой социалистической революции" после 20-х гг., когда стал очевиден провал надежд на мировую революцию. Я, напротив, под "революционным процессом" понимаю </w:t>
      </w:r>
      <w:r w:rsidR="000660CB" w:rsidRPr="0020615F">
        <w:rPr>
          <w:sz w:val="28"/>
          <w:szCs w:val="20"/>
        </w:rPr>
        <w:t>естественноисторический</w:t>
      </w:r>
      <w:r w:rsidRPr="0020615F">
        <w:rPr>
          <w:sz w:val="28"/>
          <w:szCs w:val="20"/>
        </w:rPr>
        <w:t xml:space="preserve">, коренящийся в социальной природе человеческих сообществ феномен, который проявляется именно на национальном уровне, то есть в рамках истории и географии каждого конкретного </w:t>
      </w:r>
      <w:r w:rsidR="000660CB" w:rsidRPr="0020615F">
        <w:rPr>
          <w:sz w:val="28"/>
          <w:szCs w:val="20"/>
        </w:rPr>
        <w:t>государства. Социальная</w:t>
      </w:r>
      <w:r w:rsidRPr="0020615F">
        <w:rPr>
          <w:sz w:val="28"/>
          <w:szCs w:val="20"/>
        </w:rPr>
        <w:t xml:space="preserve"> революция как природное объективно существующее явление представляет собой исторический ПРОЦЕСС, проходящий несколько ОБЯЗАТЕЛЬНЫХ стадий. Стадии эти присущи революции органично, имманентны ей и неизбежно сменяют одна другую по мере развития революции - независимо от воли людей, участвующих в революции на какой бы то ни было стороне, то есть втянутых в революционный </w:t>
      </w:r>
      <w:r w:rsidR="000660CB" w:rsidRPr="0020615F">
        <w:rPr>
          <w:sz w:val="28"/>
          <w:szCs w:val="20"/>
        </w:rPr>
        <w:t>процесс. Стадии</w:t>
      </w:r>
      <w:r w:rsidRPr="0020615F">
        <w:rPr>
          <w:sz w:val="28"/>
          <w:szCs w:val="20"/>
        </w:rPr>
        <w:t xml:space="preserve"> эти следующие: 1) революционная демократия;2) революционная диктатура;3) контрреволюционная диктатура в псевдореволюционных одеждах;4) контрреволюционная демократия;5) открытая контрреволюционная </w:t>
      </w:r>
      <w:r w:rsidR="000660CB" w:rsidRPr="0020615F">
        <w:rPr>
          <w:sz w:val="28"/>
          <w:szCs w:val="20"/>
        </w:rPr>
        <w:t>диктатура. На</w:t>
      </w:r>
      <w:r w:rsidRPr="0020615F">
        <w:rPr>
          <w:sz w:val="28"/>
          <w:szCs w:val="20"/>
        </w:rPr>
        <w:t xml:space="preserve"> этом собственно революционный цикл заканчивается. За стадией открытой контрреволюционной диктатуры следует, в зависимости от конкретных особенностей места и времени, либо реставрация, либо вырождение режима контрреволюционной диктатуры до контрреволюционной демократии, то есть в любом случае стабилизация нового послереволюционного </w:t>
      </w:r>
      <w:r w:rsidR="000660CB" w:rsidRPr="0020615F">
        <w:rPr>
          <w:sz w:val="28"/>
          <w:szCs w:val="20"/>
        </w:rPr>
        <w:t>режима. Высветить</w:t>
      </w:r>
      <w:r w:rsidRPr="0020615F">
        <w:rPr>
          <w:sz w:val="28"/>
          <w:szCs w:val="20"/>
        </w:rPr>
        <w:t xml:space="preserve"> особенности каждой из стадий можно, сопроводив их в качестве иллюстраций примерами из истории Великой Французской буржуазной революции как наиболее изученной, наиболее известной и давшей нам эти стадии в достаточно чистом виде.</w:t>
      </w:r>
      <w:bookmarkStart w:id="0" w:name="_GoBack"/>
      <w:bookmarkEnd w:id="0"/>
    </w:p>
    <w:sectPr w:rsidR="00431CA2" w:rsidRPr="0020615F" w:rsidSect="002061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1F8"/>
    <w:rsid w:val="000660CB"/>
    <w:rsid w:val="0020615F"/>
    <w:rsid w:val="004137D2"/>
    <w:rsid w:val="00431CA2"/>
    <w:rsid w:val="00471764"/>
    <w:rsid w:val="00787AC3"/>
    <w:rsid w:val="008D2D94"/>
    <w:rsid w:val="009211F8"/>
    <w:rsid w:val="00BF5E5E"/>
    <w:rsid w:val="00CA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3AE342-7FE8-49F7-B785-19DA782F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7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211F8"/>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uiPriority w:val="99"/>
    <w:semiHidden/>
    <w:rsid w:val="009211F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21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032929">
      <w:marLeft w:val="0"/>
      <w:marRight w:val="0"/>
      <w:marTop w:val="0"/>
      <w:marBottom w:val="0"/>
      <w:divBdr>
        <w:top w:val="none" w:sz="0" w:space="0" w:color="auto"/>
        <w:left w:val="none" w:sz="0" w:space="0" w:color="auto"/>
        <w:bottom w:val="none" w:sz="0" w:space="0" w:color="auto"/>
        <w:right w:val="none" w:sz="0" w:space="0" w:color="auto"/>
      </w:divBdr>
    </w:div>
    <w:div w:id="1104032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Большевики, придя к власти, создали принципиально новую политическую систему</vt:lpstr>
    </vt:vector>
  </TitlesOfParts>
  <Company>***</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Большевики, придя к власти, создали принципиально новую политическую систему</dc:title>
  <dc:subject/>
  <dc:creator>***</dc:creator>
  <cp:keywords/>
  <dc:description/>
  <cp:lastModifiedBy>admin</cp:lastModifiedBy>
  <cp:revision>2</cp:revision>
  <cp:lastPrinted>2009-03-25T05:07:00Z</cp:lastPrinted>
  <dcterms:created xsi:type="dcterms:W3CDTF">2014-03-02T11:01:00Z</dcterms:created>
  <dcterms:modified xsi:type="dcterms:W3CDTF">2014-03-02T11:01:00Z</dcterms:modified>
</cp:coreProperties>
</file>