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C4" w:rsidRDefault="00BD2A3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Роль плавления в структурообразовании: аналоговый тектонофизический эксперимент</w:t>
      </w:r>
    </w:p>
    <w:p w:rsidR="003152C4" w:rsidRDefault="00BD2A3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А.Б.Кирмасов</w:t>
      </w:r>
    </w:p>
    <w:p w:rsidR="003152C4" w:rsidRDefault="00BD2A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Тектонофизические эксперимент с использованием эквивалентных материалов позволяют исследовать многие закономерности образвоания различных геологических структур. Как правило, геологическое время (многие миллионы лет), требуемое для образования геологических структур в природе, в модели соответствует минутам, иногда часам, а размеры природных объектов (десятки, а иногда сотни и тысячи километров) моделируются в установках, размеры которых не превышают первые десятки см. Такое "несоответствие" уравновешивается применением материалов, свойства которых (прежде всего вязкость) на несколько порядков отличаются от реальных горных пород. В качестве таких эквивалентных материалов применяют глину, песчано-солидоловые смеси и некоторые другие вещества. </w:t>
      </w:r>
    </w:p>
    <w:p w:rsidR="003152C4" w:rsidRDefault="00BD2A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экспериментах, выполненных J. Barraud с соавторами (Barraud, J., Gardien, V., Allemand, P. and Grandjean, P., 2001. </w:t>
      </w:r>
      <w:r>
        <w:rPr>
          <w:color w:val="000000"/>
          <w:sz w:val="24"/>
          <w:szCs w:val="24"/>
          <w:lang w:val="en-US"/>
        </w:rPr>
        <w:t xml:space="preserve">Analog modelling of melt segregation and migration during deformation. </w:t>
      </w:r>
      <w:r>
        <w:rPr>
          <w:color w:val="000000"/>
          <w:sz w:val="24"/>
          <w:szCs w:val="24"/>
        </w:rPr>
        <w:t xml:space="preserve">Physics and Chemistry of the Earth Part A 26, 317-323, </w:t>
      </w:r>
      <w:hyperlink r:id="rId4" w:tgtFrame="_blank" w:history="1">
        <w:r>
          <w:rPr>
            <w:rStyle w:val="a3"/>
            <w:color w:val="000000"/>
            <w:sz w:val="24"/>
            <w:szCs w:val="24"/>
          </w:rPr>
          <w:t>*.pdf</w:t>
        </w:r>
      </w:hyperlink>
      <w:r>
        <w:rPr>
          <w:color w:val="000000"/>
          <w:sz w:val="24"/>
          <w:szCs w:val="24"/>
        </w:rPr>
        <w:t xml:space="preserve">), для изучения деформации в мигматитах используется частично расплавленный воск. В различных опытах сравнивались результаты по деформации модели без плавления и с различной степенью участия расплавленного материала при укорочения модели и смятии. </w:t>
      </w:r>
    </w:p>
    <w:p w:rsidR="003152C4" w:rsidRDefault="00BD2A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материала использовался микрозернистый воск и крупнозернистый парафин, которые пластичны при температуре выше 30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>C, но при компнатной температуре ведут себя как хрупкие вещества. Воск имеет более сложное, многокомпонентное строение, чем парафин. Наиболее легкие компоненты воска начинают плавиться при температуре около 40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>C. Уже при 60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>C воск представляет собой вещество, состоящее из жидкой подвижной фазы и твердой вязкой фазы. Свыше 80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 xml:space="preserve">C воск испытывает полное плавление. Эти свойства воска позволяют использовать его для аналогового моделирования частично раплавленных пород. </w:t>
      </w:r>
    </w:p>
    <w:p w:rsidR="003152C4" w:rsidRDefault="005663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26.75pt">
            <v:imagedata r:id="rId5" o:title="exp42anim"/>
            <o:lock v:ext="edit" cropping="t"/>
          </v:shape>
        </w:pict>
      </w:r>
    </w:p>
    <w:p w:rsidR="003152C4" w:rsidRDefault="005663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hyperlink r:id="rId6" w:history="1">
        <w:r w:rsidR="00BD2A39" w:rsidRPr="00BD2A39">
          <w:rPr>
            <w:rStyle w:val="a3"/>
          </w:rPr>
          <w:t>http://geo.web.ru/db/msg.html?mid=1166357&amp;uri=exp42.avi</w:t>
        </w:r>
      </w:hyperlink>
      <w:r w:rsidR="00BD2A39">
        <w:rPr>
          <w:color w:val="000000"/>
          <w:sz w:val="24"/>
          <w:szCs w:val="24"/>
        </w:rPr>
        <w:t xml:space="preserve">Модель с частичным плавлением. Модель из 12 слоев общей мощностью 64 мм. Количество расплава около 28%. </w:t>
      </w:r>
    </w:p>
    <w:p w:rsidR="003152C4" w:rsidRDefault="005663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300pt;height:189pt">
            <v:imagedata r:id="rId7" o:title="exp4400"/>
          </v:shape>
        </w:pict>
      </w:r>
    </w:p>
    <w:p w:rsidR="003152C4" w:rsidRDefault="005663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hyperlink r:id="rId8" w:history="1">
        <w:r w:rsidR="00BD2A39" w:rsidRPr="00BD2A39">
          <w:rPr>
            <w:rStyle w:val="a3"/>
          </w:rPr>
          <w:t>http://geo.web.ru/db/msg.html?mid=1166357&amp;uri=exp44.avi</w:t>
        </w:r>
      </w:hyperlink>
      <w:r w:rsidR="00BD2A39">
        <w:rPr>
          <w:color w:val="000000"/>
          <w:sz w:val="24"/>
          <w:szCs w:val="24"/>
        </w:rPr>
        <w:t xml:space="preserve">Модель без плавления. Модель из 13 слоев общей мощностью 68 мм. </w:t>
      </w:r>
    </w:p>
    <w:p w:rsidR="003152C4" w:rsidRDefault="00BD2A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Сравнение экспериментов без расплава и с участием расплавной фазы позволяет понять роль плавления. Утолщение, особенно в левой части модели, у активного штампа, более проявлено в экперименте без плавления, поскольку не происходит изменения объема за счет удаления, выдавливания расплавленного материала. В эксперименте без расплава слои ведут себя как относительно "монолитная" пачка слоев, испытывающая флексурообразное изгибание. Появление расплавной фазы создает дополнительную расслоенность деформируемого объема, в котором за счет этого происходит образование целой серии малоамплитудных складок. Т.е., условия, которые в традиционных экспериментах по моделированию складок задаются уменьшением мощности слоев, в данном случае реализуются за счет плавления. </w:t>
      </w:r>
    </w:p>
    <w:p w:rsidR="003152C4" w:rsidRDefault="003152C4">
      <w:bookmarkStart w:id="0" w:name="_GoBack"/>
      <w:bookmarkEnd w:id="0"/>
    </w:p>
    <w:sectPr w:rsidR="003152C4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A39"/>
    <w:rsid w:val="003152C4"/>
    <w:rsid w:val="005663CA"/>
    <w:rsid w:val="00BD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5556F772-A9E0-4258-B494-D7291801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web.ru/db/msg.html?mid=1166357&amp;uri=exp44.av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o.web.ru/db/msg.html?mid=1166357&amp;uri=exp42.avi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geo.web.ru/db/share/go.html?to=http%3A%2F%2Fimage.univ-lyon1.fr%2FJoseph%2FBarraudPCE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2073</Words>
  <Characters>1182</Characters>
  <Application>Microsoft Office Word</Application>
  <DocSecurity>0</DocSecurity>
  <Lines>9</Lines>
  <Paragraphs>6</Paragraphs>
  <ScaleCrop>false</ScaleCrop>
  <Company>PERSONAL COMPUTERS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плавления в структурообразовании: аналоговый тектонофизический эксперимент</dc:title>
  <dc:subject/>
  <dc:creator>USER</dc:creator>
  <cp:keywords/>
  <dc:description/>
  <cp:lastModifiedBy>admin</cp:lastModifiedBy>
  <cp:revision>2</cp:revision>
  <dcterms:created xsi:type="dcterms:W3CDTF">2014-01-25T21:33:00Z</dcterms:created>
  <dcterms:modified xsi:type="dcterms:W3CDTF">2014-01-25T21:33:00Z</dcterms:modified>
</cp:coreProperties>
</file>