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A09" w:rsidRPr="00AA418D" w:rsidRDefault="00500A09" w:rsidP="00B73DAA">
      <w:pPr>
        <w:pStyle w:val="3"/>
        <w:spacing w:before="0" w:beforeAutospacing="0" w:after="0" w:afterAutospacing="0" w:line="360" w:lineRule="auto"/>
        <w:ind w:firstLine="709"/>
        <w:jc w:val="both"/>
        <w:rPr>
          <w:rStyle w:val="mw-headline"/>
          <w:b w:val="0"/>
          <w:sz w:val="28"/>
          <w:szCs w:val="32"/>
          <w:u w:val="wavyHeavy"/>
        </w:rPr>
      </w:pPr>
    </w:p>
    <w:p w:rsidR="00500A09" w:rsidRPr="00AA418D" w:rsidRDefault="00500A09" w:rsidP="00B73DAA">
      <w:pPr>
        <w:pStyle w:val="3"/>
        <w:spacing w:before="0" w:beforeAutospacing="0" w:after="0" w:afterAutospacing="0" w:line="360" w:lineRule="auto"/>
        <w:ind w:firstLine="709"/>
        <w:jc w:val="both"/>
        <w:rPr>
          <w:rStyle w:val="mw-headline"/>
          <w:b w:val="0"/>
          <w:sz w:val="28"/>
          <w:szCs w:val="72"/>
        </w:rPr>
      </w:pPr>
    </w:p>
    <w:p w:rsidR="00500A09" w:rsidRPr="00AA418D" w:rsidRDefault="00500A09" w:rsidP="00B73DAA">
      <w:pPr>
        <w:pStyle w:val="3"/>
        <w:spacing w:before="0" w:beforeAutospacing="0" w:after="0" w:afterAutospacing="0" w:line="360" w:lineRule="auto"/>
        <w:ind w:firstLine="709"/>
        <w:jc w:val="both"/>
        <w:rPr>
          <w:rStyle w:val="mw-headline"/>
          <w:b w:val="0"/>
          <w:sz w:val="28"/>
          <w:szCs w:val="72"/>
        </w:rPr>
      </w:pPr>
    </w:p>
    <w:p w:rsidR="00500A09" w:rsidRPr="00AA418D" w:rsidRDefault="00500A09" w:rsidP="00B73DAA">
      <w:pPr>
        <w:pStyle w:val="3"/>
        <w:spacing w:before="0" w:beforeAutospacing="0" w:after="0" w:afterAutospacing="0" w:line="360" w:lineRule="auto"/>
        <w:ind w:firstLine="709"/>
        <w:jc w:val="both"/>
        <w:rPr>
          <w:rStyle w:val="mw-headline"/>
          <w:b w:val="0"/>
          <w:sz w:val="28"/>
          <w:szCs w:val="72"/>
        </w:rPr>
      </w:pPr>
    </w:p>
    <w:p w:rsidR="00AA418D" w:rsidRDefault="00AA418D" w:rsidP="000C64B8">
      <w:pPr>
        <w:pStyle w:val="3"/>
        <w:spacing w:before="0" w:beforeAutospacing="0" w:after="0" w:afterAutospacing="0" w:line="360" w:lineRule="auto"/>
        <w:ind w:firstLine="709"/>
        <w:jc w:val="center"/>
        <w:rPr>
          <w:rStyle w:val="mw-headline"/>
          <w:b w:val="0"/>
          <w:sz w:val="28"/>
          <w:szCs w:val="72"/>
          <w:lang w:val="uk-UA"/>
        </w:rPr>
      </w:pPr>
    </w:p>
    <w:p w:rsidR="00AA418D" w:rsidRDefault="00AA418D" w:rsidP="000C64B8">
      <w:pPr>
        <w:pStyle w:val="3"/>
        <w:spacing w:before="0" w:beforeAutospacing="0" w:after="0" w:afterAutospacing="0" w:line="360" w:lineRule="auto"/>
        <w:ind w:firstLine="709"/>
        <w:jc w:val="center"/>
        <w:rPr>
          <w:rStyle w:val="mw-headline"/>
          <w:b w:val="0"/>
          <w:sz w:val="28"/>
          <w:szCs w:val="72"/>
          <w:lang w:val="uk-UA"/>
        </w:rPr>
      </w:pPr>
    </w:p>
    <w:p w:rsidR="00AA418D" w:rsidRDefault="00AA418D" w:rsidP="000C64B8">
      <w:pPr>
        <w:pStyle w:val="3"/>
        <w:spacing w:before="0" w:beforeAutospacing="0" w:after="0" w:afterAutospacing="0" w:line="360" w:lineRule="auto"/>
        <w:ind w:firstLine="709"/>
        <w:jc w:val="center"/>
        <w:rPr>
          <w:rStyle w:val="mw-headline"/>
          <w:b w:val="0"/>
          <w:sz w:val="28"/>
          <w:szCs w:val="72"/>
          <w:lang w:val="uk-UA"/>
        </w:rPr>
      </w:pPr>
    </w:p>
    <w:p w:rsidR="00AA418D" w:rsidRDefault="00AA418D" w:rsidP="000C64B8">
      <w:pPr>
        <w:pStyle w:val="3"/>
        <w:spacing w:before="0" w:beforeAutospacing="0" w:after="0" w:afterAutospacing="0" w:line="360" w:lineRule="auto"/>
        <w:ind w:firstLine="709"/>
        <w:jc w:val="center"/>
        <w:rPr>
          <w:rStyle w:val="mw-headline"/>
          <w:b w:val="0"/>
          <w:sz w:val="28"/>
          <w:szCs w:val="72"/>
          <w:lang w:val="uk-UA"/>
        </w:rPr>
      </w:pPr>
    </w:p>
    <w:p w:rsidR="00AA418D" w:rsidRDefault="00AA418D" w:rsidP="000C64B8">
      <w:pPr>
        <w:pStyle w:val="3"/>
        <w:spacing w:before="0" w:beforeAutospacing="0" w:after="0" w:afterAutospacing="0" w:line="360" w:lineRule="auto"/>
        <w:ind w:firstLine="709"/>
        <w:jc w:val="center"/>
        <w:rPr>
          <w:rStyle w:val="mw-headline"/>
          <w:b w:val="0"/>
          <w:sz w:val="28"/>
          <w:szCs w:val="72"/>
          <w:lang w:val="uk-UA"/>
        </w:rPr>
      </w:pPr>
    </w:p>
    <w:p w:rsidR="00AA418D" w:rsidRDefault="00AA418D" w:rsidP="000C64B8">
      <w:pPr>
        <w:pStyle w:val="3"/>
        <w:spacing w:before="0" w:beforeAutospacing="0" w:after="0" w:afterAutospacing="0" w:line="360" w:lineRule="auto"/>
        <w:ind w:firstLine="709"/>
        <w:jc w:val="center"/>
        <w:rPr>
          <w:rStyle w:val="mw-headline"/>
          <w:b w:val="0"/>
          <w:sz w:val="28"/>
          <w:szCs w:val="72"/>
          <w:lang w:val="uk-UA"/>
        </w:rPr>
      </w:pPr>
    </w:p>
    <w:p w:rsidR="00AA418D" w:rsidRDefault="00AA418D" w:rsidP="000C64B8">
      <w:pPr>
        <w:pStyle w:val="3"/>
        <w:spacing w:before="0" w:beforeAutospacing="0" w:after="0" w:afterAutospacing="0" w:line="360" w:lineRule="auto"/>
        <w:ind w:firstLine="709"/>
        <w:jc w:val="center"/>
        <w:rPr>
          <w:rStyle w:val="mw-headline"/>
          <w:b w:val="0"/>
          <w:sz w:val="28"/>
          <w:szCs w:val="72"/>
          <w:lang w:val="uk-UA"/>
        </w:rPr>
      </w:pPr>
    </w:p>
    <w:p w:rsidR="00AA418D" w:rsidRDefault="00AA418D" w:rsidP="000C64B8">
      <w:pPr>
        <w:pStyle w:val="3"/>
        <w:spacing w:before="0" w:beforeAutospacing="0" w:after="0" w:afterAutospacing="0" w:line="360" w:lineRule="auto"/>
        <w:ind w:firstLine="709"/>
        <w:jc w:val="center"/>
        <w:rPr>
          <w:rStyle w:val="mw-headline"/>
          <w:b w:val="0"/>
          <w:sz w:val="28"/>
          <w:szCs w:val="72"/>
          <w:lang w:val="uk-UA"/>
        </w:rPr>
      </w:pPr>
    </w:p>
    <w:p w:rsidR="00AA418D" w:rsidRDefault="00AA418D" w:rsidP="000C64B8">
      <w:pPr>
        <w:pStyle w:val="3"/>
        <w:spacing w:before="0" w:beforeAutospacing="0" w:after="0" w:afterAutospacing="0" w:line="360" w:lineRule="auto"/>
        <w:ind w:firstLine="709"/>
        <w:jc w:val="center"/>
        <w:rPr>
          <w:rStyle w:val="mw-headline"/>
          <w:b w:val="0"/>
          <w:sz w:val="28"/>
          <w:szCs w:val="72"/>
          <w:lang w:val="uk-UA"/>
        </w:rPr>
      </w:pPr>
    </w:p>
    <w:p w:rsidR="00500A09" w:rsidRPr="00AA418D" w:rsidRDefault="00500A09" w:rsidP="000C64B8">
      <w:pPr>
        <w:pStyle w:val="3"/>
        <w:shd w:val="clear" w:color="auto" w:fill="FFFFFF"/>
        <w:spacing w:before="0" w:beforeAutospacing="0" w:after="0" w:afterAutospacing="0" w:line="360" w:lineRule="auto"/>
        <w:ind w:firstLine="709"/>
        <w:jc w:val="center"/>
        <w:rPr>
          <w:b w:val="0"/>
          <w:sz w:val="28"/>
          <w:szCs w:val="72"/>
        </w:rPr>
      </w:pPr>
      <w:r w:rsidRPr="00AA418D">
        <w:rPr>
          <w:rStyle w:val="mw-headline"/>
          <w:b w:val="0"/>
          <w:sz w:val="28"/>
          <w:szCs w:val="72"/>
        </w:rPr>
        <w:t>Скорость вращения галактик</w:t>
      </w:r>
    </w:p>
    <w:p w:rsidR="004D3575" w:rsidRPr="000C64B8" w:rsidRDefault="000C64B8" w:rsidP="000C64B8">
      <w:pPr>
        <w:pStyle w:val="3"/>
        <w:shd w:val="clear" w:color="auto" w:fill="FFFFFF"/>
        <w:spacing w:before="0" w:beforeAutospacing="0" w:after="0" w:afterAutospacing="0" w:line="360" w:lineRule="auto"/>
        <w:ind w:firstLine="709"/>
        <w:jc w:val="both"/>
        <w:rPr>
          <w:rStyle w:val="mw-headline"/>
          <w:b w:val="0"/>
          <w:sz w:val="28"/>
          <w:szCs w:val="32"/>
          <w:u w:val="single"/>
          <w:lang w:val="en-US"/>
        </w:rPr>
      </w:pPr>
      <w:r>
        <w:rPr>
          <w:rStyle w:val="mw-headline"/>
          <w:b w:val="0"/>
          <w:sz w:val="28"/>
          <w:szCs w:val="32"/>
          <w:u w:val="wavyHeavy"/>
        </w:rPr>
        <w:br w:type="page"/>
      </w:r>
      <w:r w:rsidR="004D3575" w:rsidRPr="000C64B8">
        <w:rPr>
          <w:rStyle w:val="mw-headline"/>
          <w:b w:val="0"/>
          <w:sz w:val="28"/>
          <w:szCs w:val="32"/>
          <w:u w:val="single"/>
        </w:rPr>
        <w:t>Скорость вращения галактик</w:t>
      </w:r>
    </w:p>
    <w:p w:rsidR="000C64B8" w:rsidRPr="000C64B8" w:rsidRDefault="000C64B8" w:rsidP="000C64B8">
      <w:pPr>
        <w:pStyle w:val="3"/>
        <w:shd w:val="clear" w:color="auto" w:fill="FFFFFF"/>
        <w:spacing w:before="0" w:beforeAutospacing="0" w:after="0" w:afterAutospacing="0" w:line="360" w:lineRule="auto"/>
        <w:ind w:firstLine="709"/>
        <w:jc w:val="both"/>
        <w:rPr>
          <w:b w:val="0"/>
          <w:sz w:val="28"/>
          <w:szCs w:val="32"/>
          <w:u w:val="wavyHeavy"/>
          <w:lang w:val="en-US"/>
        </w:rPr>
      </w:pPr>
    </w:p>
    <w:p w:rsidR="004D3575" w:rsidRDefault="004D3575" w:rsidP="000C64B8">
      <w:pPr>
        <w:pStyle w:val="a3"/>
        <w:shd w:val="clear" w:color="auto" w:fill="FFFFFF"/>
        <w:spacing w:before="0" w:beforeAutospacing="0" w:after="0" w:afterAutospacing="0" w:line="360" w:lineRule="auto"/>
        <w:ind w:firstLine="709"/>
        <w:jc w:val="both"/>
        <w:rPr>
          <w:sz w:val="28"/>
          <w:szCs w:val="28"/>
          <w:lang w:val="en-US"/>
        </w:rPr>
      </w:pPr>
      <w:r w:rsidRPr="00AA418D">
        <w:rPr>
          <w:sz w:val="28"/>
          <w:szCs w:val="28"/>
        </w:rPr>
        <w:t>Под скоростью вращения галактики подразумевается скорость вращения различных компонентов галактики вокруг её центра. Данная скорость</w:t>
      </w:r>
      <w:r w:rsidR="00AA418D" w:rsidRPr="00AA418D">
        <w:rPr>
          <w:sz w:val="28"/>
          <w:szCs w:val="28"/>
        </w:rPr>
        <w:t xml:space="preserve"> </w:t>
      </w:r>
      <w:r w:rsidRPr="00AA418D">
        <w:rPr>
          <w:sz w:val="28"/>
          <w:szCs w:val="28"/>
        </w:rPr>
        <w:t>— это суммарная скорость, приобретённая в ходе различных процессов. Скорость вращения галактики следует отличать от круговой скорости V</w:t>
      </w:r>
      <w:r w:rsidRPr="00AA418D">
        <w:rPr>
          <w:sz w:val="28"/>
          <w:szCs w:val="28"/>
          <w:vertAlign w:val="subscript"/>
        </w:rPr>
        <w:t>c</w:t>
      </w:r>
      <w:r w:rsidRPr="00AA418D">
        <w:rPr>
          <w:sz w:val="28"/>
          <w:szCs w:val="28"/>
        </w:rPr>
        <w:t xml:space="preserve">, которая обусловлена только </w:t>
      </w:r>
      <w:r w:rsidRPr="00157690">
        <w:rPr>
          <w:sz w:val="28"/>
          <w:szCs w:val="28"/>
        </w:rPr>
        <w:t>силой гравитации</w:t>
      </w:r>
      <w:r w:rsidRPr="00AA418D">
        <w:rPr>
          <w:sz w:val="28"/>
          <w:szCs w:val="28"/>
        </w:rPr>
        <w:t xml:space="preserve"> и равна, по определению, необходимой скорости тела, движущегося по кругу под действием силы притяжения к центру. Скорость же вращения в общем случае обусловлена также радиальным градиентом давления P межзвёздного газа.</w:t>
      </w:r>
    </w:p>
    <w:p w:rsidR="000C64B8" w:rsidRPr="000C64B8" w:rsidRDefault="000C64B8" w:rsidP="000C64B8">
      <w:pPr>
        <w:pStyle w:val="a3"/>
        <w:shd w:val="clear" w:color="auto" w:fill="FFFFFF"/>
        <w:spacing w:before="0" w:beforeAutospacing="0" w:after="0" w:afterAutospacing="0" w:line="360" w:lineRule="auto"/>
        <w:ind w:firstLine="709"/>
        <w:jc w:val="both"/>
        <w:rPr>
          <w:sz w:val="28"/>
          <w:szCs w:val="28"/>
          <w:lang w:val="en-US"/>
        </w:rPr>
      </w:pPr>
    </w:p>
    <w:p w:rsidR="000C64B8" w:rsidRPr="00AA418D" w:rsidRDefault="00F5729D" w:rsidP="000C64B8">
      <w:pPr>
        <w:shd w:val="clear" w:color="auto" w:fill="FFFFFF"/>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2=R\left(\frac{\partial\Phi}{\partial R} + \frac{\nabla P}{\rho_g}\right)=V_c^2 +R\frac{\nabla P}{\rho_g}" style="width:230.25pt;height:38.25pt">
            <v:imagedata r:id="rId4" o:title=""/>
          </v:shape>
        </w:pict>
      </w:r>
    </w:p>
    <w:p w:rsidR="004D3575" w:rsidRPr="00AA418D" w:rsidRDefault="004D3575" w:rsidP="000C64B8">
      <w:pPr>
        <w:shd w:val="clear" w:color="auto" w:fill="FFFFFF"/>
        <w:spacing w:line="360" w:lineRule="auto"/>
        <w:ind w:firstLine="709"/>
        <w:jc w:val="both"/>
        <w:rPr>
          <w:sz w:val="28"/>
        </w:rPr>
      </w:pPr>
    </w:p>
    <w:p w:rsidR="004D3575" w:rsidRPr="00AA418D" w:rsidRDefault="004D3575" w:rsidP="000C64B8">
      <w:pPr>
        <w:pStyle w:val="a3"/>
        <w:shd w:val="clear" w:color="auto" w:fill="FFFFFF"/>
        <w:spacing w:before="0" w:beforeAutospacing="0" w:after="0" w:afterAutospacing="0" w:line="360" w:lineRule="auto"/>
        <w:ind w:firstLine="709"/>
        <w:jc w:val="both"/>
        <w:rPr>
          <w:sz w:val="28"/>
          <w:szCs w:val="28"/>
        </w:rPr>
      </w:pPr>
      <w:r w:rsidRPr="00AA418D">
        <w:rPr>
          <w:sz w:val="28"/>
          <w:szCs w:val="28"/>
        </w:rPr>
        <w:t xml:space="preserve">Здесь </w:t>
      </w:r>
      <w:r w:rsidRPr="00AA418D">
        <w:rPr>
          <w:iCs/>
          <w:sz w:val="28"/>
          <w:szCs w:val="28"/>
        </w:rPr>
        <w:t>Φ</w:t>
      </w:r>
      <w:r w:rsidR="00AA418D" w:rsidRPr="00AA418D">
        <w:rPr>
          <w:sz w:val="28"/>
          <w:szCs w:val="28"/>
        </w:rPr>
        <w:t xml:space="preserve"> </w:t>
      </w:r>
      <w:r w:rsidRPr="00AA418D">
        <w:rPr>
          <w:sz w:val="28"/>
          <w:szCs w:val="28"/>
        </w:rPr>
        <w:t xml:space="preserve">— гравитационный потенциал, а </w:t>
      </w:r>
      <w:r w:rsidRPr="00AA418D">
        <w:rPr>
          <w:iCs/>
          <w:sz w:val="28"/>
          <w:szCs w:val="28"/>
        </w:rPr>
        <w:t>ρ</w:t>
      </w:r>
      <w:r w:rsidRPr="00AA418D">
        <w:rPr>
          <w:iCs/>
          <w:sz w:val="28"/>
          <w:szCs w:val="28"/>
          <w:vertAlign w:val="subscript"/>
        </w:rPr>
        <w:t>g</w:t>
      </w:r>
      <w:r w:rsidR="00AA418D" w:rsidRPr="00AA418D">
        <w:rPr>
          <w:sz w:val="28"/>
          <w:szCs w:val="28"/>
        </w:rPr>
        <w:t xml:space="preserve"> </w:t>
      </w:r>
      <w:r w:rsidRPr="00AA418D">
        <w:rPr>
          <w:sz w:val="28"/>
          <w:szCs w:val="28"/>
        </w:rPr>
        <w:t>— плотность газа.</w:t>
      </w:r>
    </w:p>
    <w:p w:rsidR="000C64B8" w:rsidRDefault="000C64B8" w:rsidP="000C64B8">
      <w:pPr>
        <w:pStyle w:val="a3"/>
        <w:shd w:val="clear" w:color="auto" w:fill="FFFFFF"/>
        <w:spacing w:before="0" w:beforeAutospacing="0" w:after="0" w:afterAutospacing="0" w:line="360" w:lineRule="auto"/>
        <w:ind w:firstLine="709"/>
        <w:jc w:val="both"/>
        <w:rPr>
          <w:sz w:val="28"/>
          <w:szCs w:val="28"/>
          <w:lang w:val="en-US"/>
        </w:rPr>
      </w:pPr>
    </w:p>
    <w:p w:rsidR="004D3575" w:rsidRPr="00AA418D" w:rsidRDefault="004D3575" w:rsidP="000C64B8">
      <w:pPr>
        <w:pStyle w:val="a3"/>
        <w:shd w:val="clear" w:color="auto" w:fill="FFFFFF"/>
        <w:spacing w:before="0" w:beforeAutospacing="0" w:after="0" w:afterAutospacing="0" w:line="360" w:lineRule="auto"/>
        <w:ind w:firstLine="709"/>
        <w:jc w:val="both"/>
        <w:rPr>
          <w:sz w:val="28"/>
          <w:szCs w:val="28"/>
        </w:rPr>
      </w:pPr>
      <w:r w:rsidRPr="00AA418D">
        <w:rPr>
          <w:sz w:val="28"/>
          <w:szCs w:val="28"/>
        </w:rPr>
        <w:t>Для разных компонентов галактики скорость вращения оценивается по-разному. Для газа</w:t>
      </w:r>
      <w:r w:rsidR="00AA418D" w:rsidRPr="00AA418D">
        <w:rPr>
          <w:sz w:val="28"/>
          <w:szCs w:val="28"/>
        </w:rPr>
        <w:t xml:space="preserve"> </w:t>
      </w:r>
      <w:r w:rsidRPr="00AA418D">
        <w:rPr>
          <w:sz w:val="28"/>
          <w:szCs w:val="28"/>
        </w:rPr>
        <w:t>— по доплеровскому смещению эмиссионных линий. Для звёзд</w:t>
      </w:r>
      <w:r w:rsidR="00AA418D" w:rsidRPr="00AA418D">
        <w:rPr>
          <w:sz w:val="28"/>
          <w:szCs w:val="28"/>
        </w:rPr>
        <w:t xml:space="preserve"> </w:t>
      </w:r>
      <w:r w:rsidRPr="00AA418D">
        <w:rPr>
          <w:sz w:val="28"/>
          <w:szCs w:val="28"/>
        </w:rPr>
        <w:t>— по доплеровскому смещению абсорбционных линий звёзд. Схема получения скорости вращения следующая.</w:t>
      </w:r>
    </w:p>
    <w:p w:rsidR="004D3575" w:rsidRPr="00AA418D" w:rsidRDefault="004D3575" w:rsidP="000C64B8">
      <w:pPr>
        <w:pStyle w:val="a3"/>
        <w:shd w:val="clear" w:color="auto" w:fill="FFFFFF"/>
        <w:spacing w:before="0" w:beforeAutospacing="0" w:after="0" w:afterAutospacing="0" w:line="360" w:lineRule="auto"/>
        <w:ind w:firstLine="709"/>
        <w:jc w:val="both"/>
        <w:rPr>
          <w:sz w:val="28"/>
          <w:szCs w:val="28"/>
        </w:rPr>
      </w:pPr>
      <w:r w:rsidRPr="00AA418D">
        <w:rPr>
          <w:sz w:val="28"/>
          <w:szCs w:val="28"/>
        </w:rPr>
        <w:t>Непосредственно получаемая из наблюдений скорость</w:t>
      </w:r>
      <w:r w:rsidR="00AA418D" w:rsidRPr="00AA418D">
        <w:rPr>
          <w:sz w:val="28"/>
          <w:szCs w:val="28"/>
        </w:rPr>
        <w:t xml:space="preserve"> </w:t>
      </w:r>
      <w:r w:rsidRPr="00AA418D">
        <w:rPr>
          <w:sz w:val="28"/>
          <w:szCs w:val="28"/>
        </w:rPr>
        <w:t>— это сумма скорости движения галактики как целого и скорости внутреннего движения. Обычно скорость галактики в целом (V</w:t>
      </w:r>
      <w:r w:rsidRPr="00AA418D">
        <w:rPr>
          <w:sz w:val="28"/>
          <w:szCs w:val="28"/>
          <w:vertAlign w:val="subscript"/>
        </w:rPr>
        <w:t>0</w:t>
      </w:r>
      <w:r w:rsidRPr="00AA418D">
        <w:rPr>
          <w:sz w:val="28"/>
          <w:szCs w:val="28"/>
        </w:rPr>
        <w:t>) отождествляется со скоростью движения центральной области. Для далёких галактик эта скорость обусловлена хаббловским расширением Вселенной, собственная скорость пренебрежимо мала.</w:t>
      </w:r>
    </w:p>
    <w:p w:rsidR="004D3575" w:rsidRPr="00AA418D" w:rsidRDefault="004D3575" w:rsidP="000C64B8">
      <w:pPr>
        <w:pStyle w:val="a3"/>
        <w:shd w:val="clear" w:color="auto" w:fill="FFFFFF"/>
        <w:spacing w:before="0" w:beforeAutospacing="0" w:after="0" w:afterAutospacing="0" w:line="360" w:lineRule="auto"/>
        <w:ind w:firstLine="709"/>
        <w:jc w:val="both"/>
        <w:rPr>
          <w:sz w:val="28"/>
          <w:szCs w:val="28"/>
        </w:rPr>
      </w:pPr>
      <w:r w:rsidRPr="00AA418D">
        <w:rPr>
          <w:sz w:val="28"/>
          <w:szCs w:val="28"/>
        </w:rPr>
        <w:t>Скорость, получившаяся после учёта скорости движения галактики как целого,</w:t>
      </w:r>
      <w:r w:rsidR="00AA418D" w:rsidRPr="00AA418D">
        <w:rPr>
          <w:sz w:val="28"/>
          <w:szCs w:val="28"/>
        </w:rPr>
        <w:t xml:space="preserve"> </w:t>
      </w:r>
      <w:r w:rsidRPr="00AA418D">
        <w:rPr>
          <w:sz w:val="28"/>
          <w:szCs w:val="28"/>
        </w:rPr>
        <w:t>— скорость по лучу зрения (V</w:t>
      </w:r>
      <w:r w:rsidRPr="00AA418D">
        <w:rPr>
          <w:sz w:val="28"/>
          <w:szCs w:val="28"/>
          <w:vertAlign w:val="subscript"/>
        </w:rPr>
        <w:t>r</w:t>
      </w:r>
      <w:r w:rsidRPr="00AA418D">
        <w:rPr>
          <w:sz w:val="28"/>
          <w:szCs w:val="28"/>
        </w:rPr>
        <w:t xml:space="preserve">), и чтобы вычислить скорость вращения галактики на данном расстоянии, необходимо учесть эффекты проекции. Для этого необходимо знать угол наклона оси галактики к лучу зрения </w:t>
      </w:r>
      <w:r w:rsidRPr="00AA418D">
        <w:rPr>
          <w:iCs/>
          <w:sz w:val="28"/>
          <w:szCs w:val="28"/>
        </w:rPr>
        <w:t>i</w:t>
      </w:r>
      <w:r w:rsidRPr="00AA418D">
        <w:rPr>
          <w:sz w:val="28"/>
          <w:szCs w:val="28"/>
        </w:rPr>
        <w:t xml:space="preserve">, а также угол </w:t>
      </w:r>
      <w:r w:rsidRPr="00AA418D">
        <w:rPr>
          <w:iCs/>
          <w:sz w:val="28"/>
          <w:szCs w:val="28"/>
        </w:rPr>
        <w:t>φ</w:t>
      </w:r>
      <w:r w:rsidRPr="00AA418D">
        <w:rPr>
          <w:sz w:val="28"/>
          <w:szCs w:val="28"/>
        </w:rPr>
        <w:t xml:space="preserve"> между большой осью галактики и прямой, проходящей через центр галактики и наблюдаемую точку. Таким образом, чтобы перейти от V</w:t>
      </w:r>
      <w:r w:rsidRPr="00AA418D">
        <w:rPr>
          <w:sz w:val="28"/>
          <w:szCs w:val="28"/>
          <w:vertAlign w:val="subscript"/>
        </w:rPr>
        <w:t>r</w:t>
      </w:r>
      <w:r w:rsidRPr="00AA418D">
        <w:rPr>
          <w:sz w:val="28"/>
          <w:szCs w:val="28"/>
        </w:rPr>
        <w:t xml:space="preserve"> к V</w:t>
      </w:r>
      <w:r w:rsidRPr="00AA418D">
        <w:rPr>
          <w:sz w:val="28"/>
          <w:szCs w:val="28"/>
          <w:vertAlign w:val="subscript"/>
        </w:rPr>
        <w:t>φ</w:t>
      </w:r>
      <w:r w:rsidRPr="00AA418D">
        <w:rPr>
          <w:sz w:val="28"/>
          <w:szCs w:val="28"/>
        </w:rPr>
        <w:t>, необходимо знать пять параметров: скорость движения галактики V</w:t>
      </w:r>
      <w:r w:rsidRPr="00AA418D">
        <w:rPr>
          <w:sz w:val="28"/>
          <w:szCs w:val="28"/>
          <w:vertAlign w:val="subscript"/>
        </w:rPr>
        <w:t>0</w:t>
      </w:r>
      <w:r w:rsidRPr="00AA418D">
        <w:rPr>
          <w:sz w:val="28"/>
          <w:szCs w:val="28"/>
        </w:rPr>
        <w:t xml:space="preserve">, углы </w:t>
      </w:r>
      <w:r w:rsidRPr="00AA418D">
        <w:rPr>
          <w:iCs/>
          <w:sz w:val="28"/>
          <w:szCs w:val="28"/>
        </w:rPr>
        <w:t>i</w:t>
      </w:r>
      <w:r w:rsidRPr="00AA418D">
        <w:rPr>
          <w:sz w:val="28"/>
          <w:szCs w:val="28"/>
        </w:rPr>
        <w:t xml:space="preserve"> и </w:t>
      </w:r>
      <w:r w:rsidRPr="00AA418D">
        <w:rPr>
          <w:iCs/>
          <w:sz w:val="28"/>
          <w:szCs w:val="28"/>
        </w:rPr>
        <w:t>φ</w:t>
      </w:r>
      <w:r w:rsidRPr="00AA418D">
        <w:rPr>
          <w:sz w:val="28"/>
          <w:szCs w:val="28"/>
        </w:rPr>
        <w:t>, две координаты центра галактики (относительно любой точки изображения).</w:t>
      </w:r>
    </w:p>
    <w:p w:rsidR="00D640B7" w:rsidRPr="00AA418D" w:rsidRDefault="004D3575" w:rsidP="000C64B8">
      <w:pPr>
        <w:pStyle w:val="a3"/>
        <w:shd w:val="clear" w:color="auto" w:fill="FFFFFF"/>
        <w:spacing w:before="0" w:beforeAutospacing="0" w:after="0" w:afterAutospacing="0" w:line="360" w:lineRule="auto"/>
        <w:ind w:firstLine="709"/>
        <w:jc w:val="both"/>
        <w:rPr>
          <w:sz w:val="28"/>
          <w:szCs w:val="28"/>
        </w:rPr>
      </w:pPr>
      <w:r w:rsidRPr="00AA418D">
        <w:rPr>
          <w:sz w:val="28"/>
          <w:szCs w:val="28"/>
        </w:rPr>
        <w:t xml:space="preserve">Если галактика выглядит </w:t>
      </w:r>
      <w:r w:rsidR="00F84924">
        <w:rPr>
          <w:sz w:val="28"/>
          <w:szCs w:val="28"/>
        </w:rPr>
        <w:t>а</w:t>
      </w:r>
      <w:r w:rsidR="00F84924" w:rsidRPr="00AA418D">
        <w:rPr>
          <w:sz w:val="28"/>
          <w:szCs w:val="28"/>
        </w:rPr>
        <w:t>симметричной</w:t>
      </w:r>
      <w:r w:rsidRPr="00AA418D">
        <w:rPr>
          <w:sz w:val="28"/>
          <w:szCs w:val="28"/>
        </w:rPr>
        <w:t>, то задача упрощается, так как углы ориентации и положения центра можно вычислить по распределению яркости диска. И если щель спектрографа расположить вдоль её большой оси, можно получить:</w:t>
      </w:r>
    </w:p>
    <w:p w:rsidR="004D3575" w:rsidRPr="00AA418D" w:rsidRDefault="004D3575" w:rsidP="000C64B8">
      <w:pPr>
        <w:shd w:val="clear" w:color="auto" w:fill="FFFFFF"/>
        <w:spacing w:line="360" w:lineRule="auto"/>
        <w:ind w:firstLine="709"/>
        <w:jc w:val="both"/>
        <w:rPr>
          <w:sz w:val="28"/>
        </w:rPr>
      </w:pPr>
    </w:p>
    <w:p w:rsidR="00D640B7" w:rsidRPr="00AA418D" w:rsidRDefault="00F5729D" w:rsidP="000C64B8">
      <w:pPr>
        <w:pStyle w:val="a3"/>
        <w:shd w:val="clear" w:color="auto" w:fill="FFFFFF"/>
        <w:spacing w:before="0" w:beforeAutospacing="0" w:after="0" w:afterAutospacing="0" w:line="360" w:lineRule="auto"/>
        <w:ind w:firstLine="709"/>
        <w:jc w:val="both"/>
        <w:rPr>
          <w:sz w:val="28"/>
          <w:szCs w:val="28"/>
        </w:rPr>
      </w:pPr>
      <w:r>
        <w:rPr>
          <w:sz w:val="28"/>
        </w:rPr>
        <w:pict>
          <v:shape id="_x0000_i1026" type="#_x0000_t75" alt="~V_{\phi}(R)=\frac{|V_0 - V_r(l)|}{\sin{i}}" style="width:130.5pt;height:33pt">
            <v:imagedata r:id="rId5" o:title=""/>
          </v:shape>
        </w:pict>
      </w:r>
    </w:p>
    <w:p w:rsidR="000C64B8" w:rsidRDefault="000C64B8" w:rsidP="000C64B8">
      <w:pPr>
        <w:pStyle w:val="a3"/>
        <w:shd w:val="clear" w:color="auto" w:fill="FFFFFF"/>
        <w:spacing w:before="0" w:beforeAutospacing="0" w:after="0" w:afterAutospacing="0" w:line="360" w:lineRule="auto"/>
        <w:ind w:firstLine="709"/>
        <w:jc w:val="both"/>
        <w:rPr>
          <w:sz w:val="28"/>
          <w:szCs w:val="28"/>
          <w:lang w:val="en-US"/>
        </w:rPr>
      </w:pPr>
    </w:p>
    <w:p w:rsidR="000C64B8" w:rsidRPr="000C64B8" w:rsidRDefault="004D3575" w:rsidP="000C64B8">
      <w:pPr>
        <w:pStyle w:val="a3"/>
        <w:shd w:val="clear" w:color="auto" w:fill="FFFFFF"/>
        <w:spacing w:before="0" w:beforeAutospacing="0" w:after="0" w:afterAutospacing="0" w:line="360" w:lineRule="auto"/>
        <w:ind w:firstLine="709"/>
        <w:jc w:val="both"/>
        <w:rPr>
          <w:sz w:val="28"/>
          <w:szCs w:val="28"/>
        </w:rPr>
      </w:pPr>
      <w:r w:rsidRPr="00AA418D">
        <w:rPr>
          <w:sz w:val="28"/>
          <w:szCs w:val="28"/>
        </w:rPr>
        <w:t xml:space="preserve">где </w:t>
      </w:r>
      <w:r w:rsidRPr="00AA418D">
        <w:rPr>
          <w:iCs/>
          <w:sz w:val="28"/>
          <w:szCs w:val="28"/>
        </w:rPr>
        <w:t>l</w:t>
      </w:r>
      <w:r w:rsidR="00AA418D" w:rsidRPr="00AA418D">
        <w:rPr>
          <w:sz w:val="28"/>
          <w:szCs w:val="28"/>
        </w:rPr>
        <w:t xml:space="preserve"> </w:t>
      </w:r>
      <w:r w:rsidRPr="00AA418D">
        <w:rPr>
          <w:sz w:val="28"/>
          <w:szCs w:val="28"/>
        </w:rPr>
        <w:t xml:space="preserve">— расстояние </w:t>
      </w:r>
      <w:r w:rsidR="000C64B8">
        <w:rPr>
          <w:sz w:val="28"/>
          <w:szCs w:val="28"/>
        </w:rPr>
        <w:t>от центра галактики вдоль щели.</w:t>
      </w:r>
    </w:p>
    <w:p w:rsidR="000C64B8" w:rsidRDefault="000C64B8" w:rsidP="000C64B8">
      <w:pPr>
        <w:pStyle w:val="a3"/>
        <w:shd w:val="clear" w:color="auto" w:fill="FFFFFF"/>
        <w:spacing w:before="0" w:beforeAutospacing="0" w:after="0" w:afterAutospacing="0" w:line="360" w:lineRule="auto"/>
        <w:ind w:firstLine="709"/>
        <w:jc w:val="both"/>
        <w:rPr>
          <w:sz w:val="28"/>
          <w:szCs w:val="28"/>
          <w:lang w:val="en-US"/>
        </w:rPr>
      </w:pPr>
    </w:p>
    <w:p w:rsidR="004D3575" w:rsidRPr="00AA418D" w:rsidRDefault="004D3575" w:rsidP="000C64B8">
      <w:pPr>
        <w:pStyle w:val="a3"/>
        <w:shd w:val="clear" w:color="auto" w:fill="FFFFFF"/>
        <w:spacing w:before="0" w:beforeAutospacing="0" w:after="0" w:afterAutospacing="0" w:line="360" w:lineRule="auto"/>
        <w:ind w:firstLine="709"/>
        <w:jc w:val="both"/>
        <w:rPr>
          <w:sz w:val="28"/>
          <w:szCs w:val="28"/>
        </w:rPr>
      </w:pPr>
      <w:r w:rsidRPr="00AA418D">
        <w:rPr>
          <w:sz w:val="28"/>
          <w:szCs w:val="28"/>
        </w:rPr>
        <w:t>Однако наиболее полную информацию о движении в галактике даёт анализ поля скоростей</w:t>
      </w:r>
      <w:r w:rsidR="00AA418D" w:rsidRPr="00AA418D">
        <w:rPr>
          <w:sz w:val="28"/>
          <w:szCs w:val="28"/>
        </w:rPr>
        <w:t xml:space="preserve"> </w:t>
      </w:r>
      <w:r w:rsidRPr="00AA418D">
        <w:rPr>
          <w:sz w:val="28"/>
          <w:szCs w:val="28"/>
        </w:rPr>
        <w:t xml:space="preserve">— совокупности измерений лучевых скоростей для большого числа точек по диску галактики. Для получения поля скоростей применяют двумерную </w:t>
      </w:r>
      <w:r w:rsidRPr="00157690">
        <w:rPr>
          <w:sz w:val="28"/>
          <w:szCs w:val="28"/>
        </w:rPr>
        <w:t>спектроскопию</w:t>
      </w:r>
      <w:r w:rsidRPr="00AA418D">
        <w:rPr>
          <w:sz w:val="28"/>
          <w:szCs w:val="28"/>
        </w:rPr>
        <w:t xml:space="preserve">. Обычно применяется либо многоканальный приёмник, либо </w:t>
      </w:r>
      <w:r w:rsidRPr="00157690">
        <w:rPr>
          <w:sz w:val="28"/>
          <w:szCs w:val="28"/>
        </w:rPr>
        <w:t>интерферометр Фабри</w:t>
      </w:r>
      <w:r w:rsidR="00AA418D" w:rsidRPr="00157690">
        <w:rPr>
          <w:sz w:val="28"/>
          <w:szCs w:val="28"/>
        </w:rPr>
        <w:t xml:space="preserve"> </w:t>
      </w:r>
      <w:r w:rsidRPr="00157690">
        <w:rPr>
          <w:sz w:val="28"/>
          <w:szCs w:val="28"/>
        </w:rPr>
        <w:t>— Перо</w:t>
      </w:r>
      <w:r w:rsidRPr="00AA418D">
        <w:rPr>
          <w:sz w:val="28"/>
          <w:szCs w:val="28"/>
        </w:rPr>
        <w:t xml:space="preserve">. Радионаблюдения газа в </w:t>
      </w:r>
      <w:r w:rsidRPr="00157690">
        <w:rPr>
          <w:sz w:val="28"/>
          <w:szCs w:val="28"/>
        </w:rPr>
        <w:t>линиях H</w:t>
      </w:r>
      <w:r w:rsidR="00AA418D" w:rsidRPr="00157690">
        <w:rPr>
          <w:sz w:val="28"/>
          <w:szCs w:val="28"/>
        </w:rPr>
        <w:t xml:space="preserve"> </w:t>
      </w:r>
      <w:r w:rsidRPr="00157690">
        <w:rPr>
          <w:sz w:val="28"/>
          <w:szCs w:val="28"/>
        </w:rPr>
        <w:t>I</w:t>
      </w:r>
      <w:r w:rsidRPr="00AA418D">
        <w:rPr>
          <w:sz w:val="28"/>
          <w:szCs w:val="28"/>
        </w:rPr>
        <w:t xml:space="preserve"> также позволяют получить двумерную картину распределения скоростей в галактике</w:t>
      </w:r>
      <w:r w:rsidR="00D640B7" w:rsidRPr="00AA418D">
        <w:rPr>
          <w:sz w:val="28"/>
          <w:szCs w:val="28"/>
        </w:rPr>
        <w:t>.</w:t>
      </w:r>
    </w:p>
    <w:p w:rsidR="000C64B8" w:rsidRDefault="000C64B8" w:rsidP="000C64B8">
      <w:pPr>
        <w:pStyle w:val="3"/>
        <w:shd w:val="clear" w:color="auto" w:fill="FFFFFF"/>
        <w:spacing w:before="0" w:beforeAutospacing="0" w:after="0" w:afterAutospacing="0" w:line="360" w:lineRule="auto"/>
        <w:ind w:firstLine="709"/>
        <w:jc w:val="both"/>
        <w:rPr>
          <w:rStyle w:val="mw-headline"/>
          <w:b w:val="0"/>
          <w:sz w:val="28"/>
          <w:szCs w:val="32"/>
          <w:u w:val="single"/>
          <w:lang w:val="en-US"/>
        </w:rPr>
      </w:pPr>
    </w:p>
    <w:p w:rsidR="004D3575" w:rsidRPr="000C64B8" w:rsidRDefault="004D3575" w:rsidP="000C64B8">
      <w:pPr>
        <w:pStyle w:val="3"/>
        <w:shd w:val="clear" w:color="auto" w:fill="FFFFFF"/>
        <w:spacing w:before="0" w:beforeAutospacing="0" w:after="0" w:afterAutospacing="0" w:line="360" w:lineRule="auto"/>
        <w:ind w:firstLine="709"/>
        <w:jc w:val="both"/>
        <w:rPr>
          <w:b w:val="0"/>
          <w:sz w:val="28"/>
          <w:szCs w:val="32"/>
          <w:u w:val="single"/>
        </w:rPr>
      </w:pPr>
      <w:r w:rsidRPr="000C64B8">
        <w:rPr>
          <w:rStyle w:val="mw-headline"/>
          <w:b w:val="0"/>
          <w:sz w:val="28"/>
          <w:szCs w:val="32"/>
          <w:u w:val="single"/>
        </w:rPr>
        <w:t>Движение газа и звёзд</w:t>
      </w:r>
    </w:p>
    <w:p w:rsidR="000C64B8" w:rsidRDefault="000C64B8" w:rsidP="000C64B8">
      <w:pPr>
        <w:pStyle w:val="a3"/>
        <w:shd w:val="clear" w:color="auto" w:fill="FFFFFF"/>
        <w:spacing w:before="0" w:beforeAutospacing="0" w:after="0" w:afterAutospacing="0" w:line="360" w:lineRule="auto"/>
        <w:ind w:firstLine="709"/>
        <w:jc w:val="both"/>
        <w:rPr>
          <w:sz w:val="28"/>
          <w:szCs w:val="28"/>
          <w:lang w:val="en-US"/>
        </w:rPr>
      </w:pPr>
    </w:p>
    <w:p w:rsidR="004D3575" w:rsidRDefault="004D3575" w:rsidP="000C64B8">
      <w:pPr>
        <w:pStyle w:val="a3"/>
        <w:shd w:val="clear" w:color="auto" w:fill="FFFFFF"/>
        <w:spacing w:before="0" w:beforeAutospacing="0" w:after="0" w:afterAutospacing="0" w:line="360" w:lineRule="auto"/>
        <w:ind w:firstLine="709"/>
        <w:jc w:val="both"/>
        <w:rPr>
          <w:sz w:val="28"/>
          <w:szCs w:val="28"/>
          <w:lang w:val="en-US"/>
        </w:rPr>
      </w:pPr>
      <w:r w:rsidRPr="00AA418D">
        <w:rPr>
          <w:sz w:val="28"/>
          <w:szCs w:val="28"/>
        </w:rPr>
        <w:t xml:space="preserve">Так как звёзды расположены далеко друг от друга и вероятность их столкновения мала, звёзды, как в галактиках, так и в скоплениях, представляют собой бесстолкновительную среду. Это легко показать. Будем называть столкновением двух звёзд случай, когда две звезды при сближении под действием силы гравитации изменят направление движения, сохранив при этом полную энергию. Тогда рассмотрим это сближение относительно центра масс звёзд. Для упрощения расчётов будем считать, что массы звёзд равны, и их скорости на начало сближения (формально на бесконечно большом расстоянии) тоже. Для первой оценки это вполне допустимое приближение. Запишем </w:t>
      </w:r>
      <w:r w:rsidRPr="00157690">
        <w:rPr>
          <w:sz w:val="28"/>
          <w:szCs w:val="28"/>
        </w:rPr>
        <w:t>закон сохранения механической энергии</w:t>
      </w:r>
      <w:r w:rsidRPr="00AA418D">
        <w:rPr>
          <w:sz w:val="28"/>
          <w:szCs w:val="28"/>
        </w:rPr>
        <w:t>:</w:t>
      </w:r>
    </w:p>
    <w:p w:rsidR="000C64B8" w:rsidRPr="000C64B8" w:rsidRDefault="000C64B8" w:rsidP="000C64B8">
      <w:pPr>
        <w:pStyle w:val="a3"/>
        <w:shd w:val="clear" w:color="auto" w:fill="FFFFFF"/>
        <w:spacing w:before="0" w:beforeAutospacing="0" w:after="0" w:afterAutospacing="0" w:line="360" w:lineRule="auto"/>
        <w:ind w:firstLine="709"/>
        <w:jc w:val="both"/>
        <w:rPr>
          <w:sz w:val="28"/>
          <w:szCs w:val="28"/>
          <w:lang w:val="en-US"/>
        </w:rPr>
      </w:pPr>
    </w:p>
    <w:p w:rsidR="004D3575" w:rsidRPr="00AA418D" w:rsidRDefault="00F5729D" w:rsidP="000C64B8">
      <w:pPr>
        <w:shd w:val="clear" w:color="auto" w:fill="FFFFFF"/>
        <w:spacing w:line="360" w:lineRule="auto"/>
        <w:ind w:firstLine="709"/>
        <w:jc w:val="both"/>
        <w:rPr>
          <w:sz w:val="28"/>
        </w:rPr>
      </w:pPr>
      <w:r>
        <w:rPr>
          <w:sz w:val="28"/>
        </w:rPr>
        <w:pict>
          <v:shape id="_x0000_i1027" type="#_x0000_t75" alt="mV^2-G\frac{m^2}{r}=mV_0^2" style="width:132pt;height:32.25pt">
            <v:imagedata r:id="rId6" o:title=""/>
          </v:shape>
        </w:pict>
      </w:r>
      <w:r w:rsidR="004D3575" w:rsidRPr="00AA418D">
        <w:rPr>
          <w:sz w:val="28"/>
        </w:rPr>
        <w:t xml:space="preserve">, </w:t>
      </w:r>
    </w:p>
    <w:p w:rsidR="000C64B8" w:rsidRDefault="000C64B8" w:rsidP="000C64B8">
      <w:pPr>
        <w:pStyle w:val="a3"/>
        <w:shd w:val="clear" w:color="auto" w:fill="FFFFFF"/>
        <w:spacing w:before="0" w:beforeAutospacing="0" w:after="0" w:afterAutospacing="0" w:line="360" w:lineRule="auto"/>
        <w:ind w:firstLine="709"/>
        <w:jc w:val="both"/>
        <w:rPr>
          <w:sz w:val="28"/>
          <w:szCs w:val="28"/>
          <w:lang w:val="en-US"/>
        </w:rPr>
      </w:pPr>
    </w:p>
    <w:p w:rsidR="000C64B8" w:rsidRPr="000C64B8" w:rsidRDefault="004D3575" w:rsidP="000C64B8">
      <w:pPr>
        <w:pStyle w:val="a3"/>
        <w:shd w:val="clear" w:color="auto" w:fill="FFFFFF"/>
        <w:spacing w:before="0" w:beforeAutospacing="0" w:after="0" w:afterAutospacing="0" w:line="360" w:lineRule="auto"/>
        <w:ind w:firstLine="709"/>
        <w:jc w:val="both"/>
        <w:rPr>
          <w:sz w:val="28"/>
          <w:szCs w:val="28"/>
        </w:rPr>
      </w:pPr>
      <w:r w:rsidRPr="00AA418D">
        <w:rPr>
          <w:sz w:val="28"/>
          <w:szCs w:val="28"/>
        </w:rPr>
        <w:t xml:space="preserve">где </w:t>
      </w:r>
      <w:r w:rsidRPr="00AA418D">
        <w:rPr>
          <w:iCs/>
          <w:sz w:val="28"/>
          <w:szCs w:val="28"/>
        </w:rPr>
        <w:t>V</w:t>
      </w:r>
      <w:r w:rsidR="00AA418D" w:rsidRPr="00AA418D">
        <w:rPr>
          <w:sz w:val="28"/>
          <w:szCs w:val="28"/>
        </w:rPr>
        <w:t xml:space="preserve"> </w:t>
      </w:r>
      <w:r w:rsidRPr="00AA418D">
        <w:rPr>
          <w:sz w:val="28"/>
          <w:szCs w:val="28"/>
        </w:rPr>
        <w:t xml:space="preserve">— текущая скорость звёзд (скорости должны быть одинаковы из-за соображений </w:t>
      </w:r>
      <w:r w:rsidRPr="00157690">
        <w:rPr>
          <w:sz w:val="28"/>
          <w:szCs w:val="28"/>
        </w:rPr>
        <w:t>симметрии</w:t>
      </w:r>
      <w:r w:rsidRPr="00AA418D">
        <w:rPr>
          <w:sz w:val="28"/>
          <w:szCs w:val="28"/>
        </w:rPr>
        <w:t xml:space="preserve">), </w:t>
      </w:r>
      <w:r w:rsidRPr="00AA418D">
        <w:rPr>
          <w:iCs/>
          <w:sz w:val="28"/>
          <w:szCs w:val="28"/>
        </w:rPr>
        <w:t>r</w:t>
      </w:r>
      <w:r w:rsidR="00AA418D" w:rsidRPr="00AA418D">
        <w:rPr>
          <w:sz w:val="28"/>
          <w:szCs w:val="28"/>
        </w:rPr>
        <w:t xml:space="preserve"> </w:t>
      </w:r>
      <w:r w:rsidRPr="00AA418D">
        <w:rPr>
          <w:sz w:val="28"/>
          <w:szCs w:val="28"/>
        </w:rPr>
        <w:t xml:space="preserve">— расстояние между звёздами, </w:t>
      </w:r>
      <w:r w:rsidRPr="00AA418D">
        <w:rPr>
          <w:iCs/>
          <w:sz w:val="28"/>
          <w:szCs w:val="28"/>
        </w:rPr>
        <w:t>V</w:t>
      </w:r>
      <w:r w:rsidRPr="00AA418D">
        <w:rPr>
          <w:iCs/>
          <w:sz w:val="28"/>
          <w:szCs w:val="28"/>
          <w:vertAlign w:val="subscript"/>
        </w:rPr>
        <w:t>0</w:t>
      </w:r>
      <w:r w:rsidR="00AA418D" w:rsidRPr="00AA418D">
        <w:rPr>
          <w:sz w:val="28"/>
          <w:szCs w:val="28"/>
        </w:rPr>
        <w:t xml:space="preserve"> </w:t>
      </w:r>
      <w:r w:rsidRPr="00AA418D">
        <w:rPr>
          <w:sz w:val="28"/>
          <w:szCs w:val="28"/>
        </w:rPr>
        <w:t xml:space="preserve">— скорость на бесконечности до взаимодействия, а </w:t>
      </w:r>
      <w:r w:rsidRPr="00AA418D">
        <w:rPr>
          <w:iCs/>
          <w:sz w:val="28"/>
          <w:szCs w:val="28"/>
        </w:rPr>
        <w:t>G</w:t>
      </w:r>
      <w:r w:rsidR="00AA418D" w:rsidRPr="00AA418D">
        <w:rPr>
          <w:sz w:val="28"/>
          <w:szCs w:val="28"/>
        </w:rPr>
        <w:t xml:space="preserve"> </w:t>
      </w:r>
      <w:r w:rsidRPr="00AA418D">
        <w:rPr>
          <w:sz w:val="28"/>
          <w:szCs w:val="28"/>
        </w:rPr>
        <w:t xml:space="preserve">— </w:t>
      </w:r>
      <w:r w:rsidRPr="00157690">
        <w:rPr>
          <w:sz w:val="28"/>
          <w:szCs w:val="28"/>
        </w:rPr>
        <w:t>гравитационная постоянная</w:t>
      </w:r>
      <w:r w:rsidRPr="00AA418D">
        <w:rPr>
          <w:sz w:val="28"/>
          <w:szCs w:val="28"/>
        </w:rPr>
        <w:t xml:space="preserve">. Будем считать, что звёзды испытали столкновение, если в момент их сближения </w:t>
      </w:r>
      <w:r w:rsidRPr="00157690">
        <w:rPr>
          <w:sz w:val="28"/>
          <w:szCs w:val="28"/>
        </w:rPr>
        <w:t>кинетическая энергия</w:t>
      </w:r>
      <w:r w:rsidR="000C64B8">
        <w:rPr>
          <w:sz w:val="28"/>
          <w:szCs w:val="28"/>
        </w:rPr>
        <w:t xml:space="preserve"> удвоилась.</w:t>
      </w:r>
    </w:p>
    <w:p w:rsidR="000C64B8" w:rsidRDefault="000C64B8" w:rsidP="000C64B8">
      <w:pPr>
        <w:pStyle w:val="a3"/>
        <w:shd w:val="clear" w:color="auto" w:fill="FFFFFF"/>
        <w:spacing w:before="0" w:beforeAutospacing="0" w:after="0" w:afterAutospacing="0" w:line="360" w:lineRule="auto"/>
        <w:ind w:firstLine="709"/>
        <w:jc w:val="both"/>
        <w:rPr>
          <w:sz w:val="28"/>
          <w:szCs w:val="28"/>
          <w:lang w:val="en-US"/>
        </w:rPr>
      </w:pPr>
    </w:p>
    <w:p w:rsidR="004D3575" w:rsidRDefault="004D3575" w:rsidP="000C64B8">
      <w:pPr>
        <w:pStyle w:val="a3"/>
        <w:shd w:val="clear" w:color="auto" w:fill="FFFFFF"/>
        <w:spacing w:before="0" w:beforeAutospacing="0" w:after="0" w:afterAutospacing="0" w:line="360" w:lineRule="auto"/>
        <w:ind w:firstLine="709"/>
        <w:jc w:val="both"/>
        <w:rPr>
          <w:sz w:val="28"/>
          <w:szCs w:val="28"/>
          <w:lang w:val="en-US"/>
        </w:rPr>
      </w:pPr>
      <w:r w:rsidRPr="00AA418D">
        <w:rPr>
          <w:sz w:val="28"/>
          <w:szCs w:val="28"/>
        </w:rPr>
        <w:t xml:space="preserve">Тогда, подставив значение прицельного параметра </w:t>
      </w:r>
      <w:r w:rsidRPr="00AA418D">
        <w:rPr>
          <w:iCs/>
          <w:sz w:val="28"/>
          <w:szCs w:val="28"/>
        </w:rPr>
        <w:t>d</w:t>
      </w:r>
      <w:r w:rsidRPr="00AA418D">
        <w:rPr>
          <w:sz w:val="28"/>
          <w:szCs w:val="28"/>
        </w:rPr>
        <w:t xml:space="preserve"> в уравнение, написанное выше, получим:</w:t>
      </w:r>
    </w:p>
    <w:p w:rsidR="000C64B8" w:rsidRPr="000C64B8" w:rsidRDefault="000C64B8" w:rsidP="000C64B8">
      <w:pPr>
        <w:pStyle w:val="a3"/>
        <w:shd w:val="clear" w:color="auto" w:fill="FFFFFF"/>
        <w:spacing w:before="0" w:beforeAutospacing="0" w:after="0" w:afterAutospacing="0" w:line="360" w:lineRule="auto"/>
        <w:ind w:firstLine="709"/>
        <w:jc w:val="both"/>
        <w:rPr>
          <w:sz w:val="28"/>
          <w:szCs w:val="28"/>
          <w:lang w:val="en-US"/>
        </w:rPr>
      </w:pPr>
    </w:p>
    <w:p w:rsidR="004D3575" w:rsidRDefault="00F5729D" w:rsidP="000C64B8">
      <w:pPr>
        <w:shd w:val="clear" w:color="auto" w:fill="FFFFFF"/>
        <w:spacing w:line="360" w:lineRule="auto"/>
        <w:ind w:firstLine="709"/>
        <w:jc w:val="both"/>
        <w:rPr>
          <w:sz w:val="28"/>
        </w:rPr>
      </w:pPr>
      <w:r>
        <w:rPr>
          <w:sz w:val="28"/>
        </w:rPr>
        <w:pict>
          <v:shape id="_x0000_i1028" type="#_x0000_t75" alt="G\frac{m^2}{d}=mV_0^2" style="width:81.75pt;height:32.25pt">
            <v:imagedata r:id="rId7" o:title=""/>
          </v:shape>
        </w:pict>
      </w:r>
      <w:r w:rsidR="00BA230A">
        <w:rPr>
          <w:sz w:val="28"/>
        </w:rPr>
        <w:t>.</w:t>
      </w:r>
    </w:p>
    <w:p w:rsidR="00BA230A" w:rsidRPr="00AA418D" w:rsidRDefault="00BA230A" w:rsidP="000C64B8">
      <w:pPr>
        <w:shd w:val="clear" w:color="auto" w:fill="FFFFFF"/>
        <w:spacing w:line="360" w:lineRule="auto"/>
        <w:ind w:firstLine="709"/>
        <w:jc w:val="both"/>
        <w:rPr>
          <w:sz w:val="28"/>
        </w:rPr>
      </w:pPr>
    </w:p>
    <w:p w:rsidR="004D3575" w:rsidRPr="00BA230A" w:rsidRDefault="004D3575" w:rsidP="000C64B8">
      <w:pPr>
        <w:pStyle w:val="a3"/>
        <w:shd w:val="clear" w:color="auto" w:fill="FFFFFF"/>
        <w:spacing w:before="0" w:beforeAutospacing="0" w:after="0" w:afterAutospacing="0" w:line="360" w:lineRule="auto"/>
        <w:ind w:firstLine="709"/>
        <w:jc w:val="both"/>
        <w:rPr>
          <w:sz w:val="28"/>
          <w:szCs w:val="28"/>
        </w:rPr>
      </w:pPr>
      <w:r w:rsidRPr="00AA418D">
        <w:rPr>
          <w:sz w:val="28"/>
          <w:szCs w:val="28"/>
        </w:rPr>
        <w:t>Тогда диаметр сечения столкновения тел и, соответственно, площадь сечения взаимодействия равны:</w:t>
      </w:r>
    </w:p>
    <w:p w:rsidR="000C64B8" w:rsidRPr="00BA230A" w:rsidRDefault="000C64B8" w:rsidP="000C64B8">
      <w:pPr>
        <w:pStyle w:val="a3"/>
        <w:shd w:val="clear" w:color="auto" w:fill="FFFFFF"/>
        <w:spacing w:before="0" w:beforeAutospacing="0" w:after="0" w:afterAutospacing="0" w:line="360" w:lineRule="auto"/>
        <w:ind w:firstLine="709"/>
        <w:jc w:val="both"/>
        <w:rPr>
          <w:sz w:val="28"/>
          <w:szCs w:val="28"/>
        </w:rPr>
      </w:pPr>
    </w:p>
    <w:p w:rsidR="004D3575" w:rsidRPr="00AA418D" w:rsidRDefault="00F5729D" w:rsidP="000C64B8">
      <w:pPr>
        <w:shd w:val="clear" w:color="auto" w:fill="FFFFFF"/>
        <w:spacing w:line="360" w:lineRule="auto"/>
        <w:ind w:firstLine="709"/>
        <w:jc w:val="both"/>
        <w:rPr>
          <w:sz w:val="28"/>
        </w:rPr>
      </w:pPr>
      <w:r>
        <w:rPr>
          <w:sz w:val="28"/>
        </w:rPr>
        <w:pict>
          <v:shape id="_x0000_i1029" type="#_x0000_t75" alt="d=\frac{Gm}{V_0^2}" style="width:54pt;height:33.75pt">
            <v:imagedata r:id="rId8" o:title=""/>
          </v:shape>
        </w:pict>
      </w:r>
      <w:r w:rsidR="004D3575" w:rsidRPr="00AA418D">
        <w:rPr>
          <w:sz w:val="28"/>
        </w:rPr>
        <w:t xml:space="preserve">, </w:t>
      </w:r>
    </w:p>
    <w:p w:rsidR="004D3575" w:rsidRPr="00AA418D" w:rsidRDefault="00F5729D" w:rsidP="000C64B8">
      <w:pPr>
        <w:shd w:val="clear" w:color="auto" w:fill="FFFFFF"/>
        <w:spacing w:line="360" w:lineRule="auto"/>
        <w:ind w:firstLine="709"/>
        <w:jc w:val="both"/>
        <w:rPr>
          <w:sz w:val="28"/>
        </w:rPr>
      </w:pPr>
      <w:r>
        <w:rPr>
          <w:sz w:val="28"/>
        </w:rPr>
        <w:pict>
          <v:shape id="_x0000_i1030" type="#_x0000_t75" alt="S_c=\frac{\pi d^2}{4}=\frac{\pi G^2m^2}{4V_0^4}" style="width:125.25pt;height:36pt">
            <v:imagedata r:id="rId9" o:title=""/>
          </v:shape>
        </w:pict>
      </w:r>
      <w:r w:rsidR="004D3575" w:rsidRPr="00AA418D">
        <w:rPr>
          <w:sz w:val="28"/>
        </w:rPr>
        <w:t xml:space="preserve">. </w:t>
      </w:r>
    </w:p>
    <w:p w:rsidR="004D3575" w:rsidRDefault="00BA230A" w:rsidP="000C64B8">
      <w:pPr>
        <w:pStyle w:val="a3"/>
        <w:shd w:val="clear" w:color="auto" w:fill="FFFFFF"/>
        <w:spacing w:before="0" w:beforeAutospacing="0" w:after="0" w:afterAutospacing="0" w:line="360" w:lineRule="auto"/>
        <w:ind w:firstLine="709"/>
        <w:jc w:val="both"/>
        <w:rPr>
          <w:sz w:val="28"/>
          <w:szCs w:val="28"/>
        </w:rPr>
      </w:pPr>
      <w:r>
        <w:rPr>
          <w:sz w:val="28"/>
          <w:szCs w:val="28"/>
        </w:rPr>
        <w:br w:type="page"/>
      </w:r>
      <w:r w:rsidR="004D3575" w:rsidRPr="00AA418D">
        <w:rPr>
          <w:sz w:val="28"/>
          <w:szCs w:val="28"/>
        </w:rPr>
        <w:t>Оценим характерное время столкновения для звёзд окрестностей Солнца (n = 3×10</w:t>
      </w:r>
      <w:r w:rsidR="004D3575" w:rsidRPr="00AA418D">
        <w:rPr>
          <w:sz w:val="28"/>
          <w:szCs w:val="28"/>
          <w:vertAlign w:val="superscript"/>
        </w:rPr>
        <w:t>−56</w:t>
      </w:r>
      <w:r w:rsidR="004D3575" w:rsidRPr="00AA418D">
        <w:rPr>
          <w:sz w:val="28"/>
          <w:szCs w:val="28"/>
        </w:rPr>
        <w:t xml:space="preserve"> см</w:t>
      </w:r>
      <w:r w:rsidR="004D3575" w:rsidRPr="00AA418D">
        <w:rPr>
          <w:sz w:val="28"/>
          <w:szCs w:val="28"/>
          <w:vertAlign w:val="superscript"/>
        </w:rPr>
        <w:t>−3</w:t>
      </w:r>
      <w:r w:rsidR="004D3575" w:rsidRPr="00AA418D">
        <w:rPr>
          <w:sz w:val="28"/>
          <w:szCs w:val="28"/>
        </w:rPr>
        <w:t>, а относительная скорость движения 20 км/с). Получим:</w:t>
      </w:r>
    </w:p>
    <w:p w:rsidR="00BA230A" w:rsidRPr="00AA418D" w:rsidRDefault="00BA230A" w:rsidP="000C64B8">
      <w:pPr>
        <w:pStyle w:val="a3"/>
        <w:shd w:val="clear" w:color="auto" w:fill="FFFFFF"/>
        <w:spacing w:before="0" w:beforeAutospacing="0" w:after="0" w:afterAutospacing="0" w:line="360" w:lineRule="auto"/>
        <w:ind w:firstLine="709"/>
        <w:jc w:val="both"/>
        <w:rPr>
          <w:sz w:val="28"/>
          <w:szCs w:val="28"/>
        </w:rPr>
      </w:pPr>
    </w:p>
    <w:p w:rsidR="004D3575" w:rsidRPr="00AA418D" w:rsidRDefault="00F5729D" w:rsidP="000C64B8">
      <w:pPr>
        <w:shd w:val="clear" w:color="auto" w:fill="FFFFFF"/>
        <w:spacing w:line="360" w:lineRule="auto"/>
        <w:ind w:firstLine="709"/>
        <w:jc w:val="both"/>
        <w:rPr>
          <w:sz w:val="28"/>
        </w:rPr>
      </w:pPr>
      <w:r>
        <w:rPr>
          <w:sz w:val="28"/>
        </w:rPr>
        <w:pict>
          <v:shape id="_x0000_i1031" type="#_x0000_t75" alt="t_c=(nV_0S_c)^{-1}&gt; 5\cdot 10^{21} c" style="width:163.5pt;height:17.25pt">
            <v:imagedata r:id="rId10" o:title=""/>
          </v:shape>
        </w:pict>
      </w:r>
      <w:r w:rsidR="004D3575" w:rsidRPr="00AA418D">
        <w:rPr>
          <w:sz w:val="28"/>
        </w:rPr>
        <w:t xml:space="preserve">. </w:t>
      </w:r>
    </w:p>
    <w:p w:rsidR="000C64B8" w:rsidRDefault="000C64B8" w:rsidP="000C64B8">
      <w:pPr>
        <w:pStyle w:val="a3"/>
        <w:shd w:val="clear" w:color="auto" w:fill="FFFFFF"/>
        <w:spacing w:before="0" w:beforeAutospacing="0" w:after="0" w:afterAutospacing="0" w:line="360" w:lineRule="auto"/>
        <w:ind w:firstLine="709"/>
        <w:jc w:val="both"/>
        <w:rPr>
          <w:sz w:val="28"/>
          <w:szCs w:val="28"/>
          <w:lang w:val="en-US"/>
        </w:rPr>
      </w:pPr>
    </w:p>
    <w:p w:rsidR="004D3575" w:rsidRPr="00AA418D" w:rsidRDefault="004D3575" w:rsidP="000C64B8">
      <w:pPr>
        <w:pStyle w:val="a3"/>
        <w:shd w:val="clear" w:color="auto" w:fill="FFFFFF"/>
        <w:spacing w:before="0" w:beforeAutospacing="0" w:after="0" w:afterAutospacing="0" w:line="360" w:lineRule="auto"/>
        <w:ind w:firstLine="709"/>
        <w:jc w:val="both"/>
        <w:rPr>
          <w:sz w:val="28"/>
          <w:szCs w:val="28"/>
        </w:rPr>
      </w:pPr>
      <w:r w:rsidRPr="00AA418D">
        <w:rPr>
          <w:sz w:val="28"/>
          <w:szCs w:val="28"/>
        </w:rPr>
        <w:t xml:space="preserve">Полученное время больше времени жизни Вселенной на три порядка. И даже в звёздных скоплениях, где </w:t>
      </w:r>
      <w:r w:rsidRPr="00157690">
        <w:rPr>
          <w:sz w:val="28"/>
          <w:szCs w:val="28"/>
        </w:rPr>
        <w:t>концентрация</w:t>
      </w:r>
      <w:r w:rsidRPr="00AA418D">
        <w:rPr>
          <w:sz w:val="28"/>
          <w:szCs w:val="28"/>
        </w:rPr>
        <w:t xml:space="preserve"> звёзд на три порядка больше, ситуация не улучшается. Заметим, что можно было бы провести более точный расчёт, с учётом </w:t>
      </w:r>
      <w:r w:rsidRPr="00157690">
        <w:rPr>
          <w:sz w:val="28"/>
          <w:szCs w:val="28"/>
        </w:rPr>
        <w:t>закона сохранения импульса</w:t>
      </w:r>
      <w:r w:rsidRPr="00AA418D">
        <w:rPr>
          <w:sz w:val="28"/>
          <w:szCs w:val="28"/>
        </w:rPr>
        <w:t xml:space="preserve"> и</w:t>
      </w:r>
      <w:r w:rsidR="00AA418D" w:rsidRPr="00AA418D">
        <w:rPr>
          <w:sz w:val="28"/>
          <w:szCs w:val="28"/>
        </w:rPr>
        <w:t xml:space="preserve"> </w:t>
      </w:r>
      <w:r w:rsidRPr="00AA418D">
        <w:rPr>
          <w:sz w:val="28"/>
          <w:szCs w:val="28"/>
        </w:rPr>
        <w:t>т.</w:t>
      </w:r>
      <w:r w:rsidR="00AA418D" w:rsidRPr="00AA418D">
        <w:rPr>
          <w:sz w:val="28"/>
          <w:szCs w:val="28"/>
        </w:rPr>
        <w:t xml:space="preserve"> </w:t>
      </w:r>
      <w:r w:rsidRPr="00AA418D">
        <w:rPr>
          <w:sz w:val="28"/>
          <w:szCs w:val="28"/>
        </w:rPr>
        <w:t>д., но результаты получились бы схожими</w:t>
      </w:r>
      <w:r w:rsidR="00D640B7" w:rsidRPr="00AA418D">
        <w:rPr>
          <w:sz w:val="28"/>
          <w:szCs w:val="28"/>
        </w:rPr>
        <w:t>.</w:t>
      </w:r>
      <w:r w:rsidR="00F26E2A">
        <w:rPr>
          <w:sz w:val="28"/>
          <w:szCs w:val="28"/>
        </w:rPr>
        <w:t xml:space="preserve"> </w:t>
      </w:r>
      <w:r w:rsidRPr="00AA418D">
        <w:rPr>
          <w:sz w:val="28"/>
          <w:szCs w:val="28"/>
        </w:rPr>
        <w:t xml:space="preserve">Из бесстолкновительности среды напрашивается вывод о неравновесности системы и распределении случайных скоростей звёзд не </w:t>
      </w:r>
      <w:r w:rsidRPr="00157690">
        <w:rPr>
          <w:sz w:val="28"/>
          <w:szCs w:val="28"/>
        </w:rPr>
        <w:t>максвелловским образом</w:t>
      </w:r>
      <w:r w:rsidRPr="00AA418D">
        <w:rPr>
          <w:sz w:val="28"/>
          <w:szCs w:val="28"/>
        </w:rPr>
        <w:t>. Характерное время его установления должно быть много большим времени свободного пробега звезды. Однако в действительности всё оказалось гораздо сложнее.</w:t>
      </w:r>
    </w:p>
    <w:p w:rsidR="004D3575" w:rsidRPr="00AA418D" w:rsidRDefault="004D3575" w:rsidP="000C64B8">
      <w:pPr>
        <w:pStyle w:val="a3"/>
        <w:shd w:val="clear" w:color="auto" w:fill="FFFFFF"/>
        <w:spacing w:before="0" w:beforeAutospacing="0" w:after="0" w:afterAutospacing="0" w:line="360" w:lineRule="auto"/>
        <w:ind w:firstLine="709"/>
        <w:jc w:val="both"/>
        <w:rPr>
          <w:sz w:val="28"/>
          <w:szCs w:val="28"/>
        </w:rPr>
      </w:pPr>
      <w:r w:rsidRPr="00AA418D">
        <w:rPr>
          <w:sz w:val="28"/>
          <w:szCs w:val="28"/>
        </w:rPr>
        <w:t>Измерения показали, что звёзды, за исключением самых молодых, представляют собой частично «прорелаксировавшую» систему: распределение случайных скоростей звёзд максвелловское, но с различными дисперсиями по различным осям. Более того, в одном и том же объёме пространства наблюдается систематический, хотя и замедляющийся, рост случайных скоростей для старых звёзд. Таким образом, можно утверждать, что звёздный диск со временем нагревается</w:t>
      </w:r>
    </w:p>
    <w:p w:rsidR="003404A5" w:rsidRPr="000C64B8" w:rsidRDefault="004D3575" w:rsidP="000C64B8">
      <w:pPr>
        <w:pStyle w:val="a3"/>
        <w:shd w:val="clear" w:color="auto" w:fill="FFFFFF"/>
        <w:spacing w:before="0" w:beforeAutospacing="0" w:after="0" w:afterAutospacing="0" w:line="360" w:lineRule="auto"/>
        <w:ind w:firstLine="709"/>
        <w:jc w:val="both"/>
        <w:rPr>
          <w:sz w:val="28"/>
        </w:rPr>
      </w:pPr>
      <w:r w:rsidRPr="000C64B8">
        <w:rPr>
          <w:sz w:val="28"/>
          <w:szCs w:val="28"/>
        </w:rPr>
        <w:t>Данная проблема не решена окончательно, по-видимому, решающую роль играют всё же столкновения, но не со звёздами, а с массивными</w:t>
      </w:r>
      <w:r w:rsidRPr="00AA418D">
        <w:t xml:space="preserve"> </w:t>
      </w:r>
      <w:r w:rsidRPr="00157690">
        <w:rPr>
          <w:sz w:val="28"/>
          <w:szCs w:val="28"/>
        </w:rPr>
        <w:t>газовыми облаками</w:t>
      </w:r>
      <w:r w:rsidR="000C64B8">
        <w:t>.</w:t>
      </w:r>
      <w:bookmarkStart w:id="0" w:name="_GoBack"/>
      <w:bookmarkEnd w:id="0"/>
    </w:p>
    <w:sectPr w:rsidR="003404A5" w:rsidRPr="000C64B8" w:rsidSect="00AA418D">
      <w:pgSz w:w="11906" w:h="16838"/>
      <w:pgMar w:top="1134" w:right="850" w:bottom="1134" w:left="1701"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3575"/>
    <w:rsid w:val="000C64B8"/>
    <w:rsid w:val="00157690"/>
    <w:rsid w:val="003404A5"/>
    <w:rsid w:val="004100BA"/>
    <w:rsid w:val="004D3575"/>
    <w:rsid w:val="00500A09"/>
    <w:rsid w:val="00AA418D"/>
    <w:rsid w:val="00B73DAA"/>
    <w:rsid w:val="00BA230A"/>
    <w:rsid w:val="00BB4400"/>
    <w:rsid w:val="00D640B7"/>
    <w:rsid w:val="00EB1383"/>
    <w:rsid w:val="00EC2109"/>
    <w:rsid w:val="00F26E2A"/>
    <w:rsid w:val="00F540CF"/>
    <w:rsid w:val="00F5729D"/>
    <w:rsid w:val="00F84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CD46163F-6F73-41BD-B0DF-5AD8A911E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575"/>
  </w:style>
  <w:style w:type="paragraph" w:styleId="3">
    <w:name w:val="heading 3"/>
    <w:basedOn w:val="a"/>
    <w:link w:val="30"/>
    <w:uiPriority w:val="99"/>
    <w:qFormat/>
    <w:rsid w:val="004D357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4D3575"/>
    <w:pPr>
      <w:spacing w:before="100" w:beforeAutospacing="1" w:after="100" w:afterAutospacing="1"/>
    </w:pPr>
    <w:rPr>
      <w:sz w:val="24"/>
      <w:szCs w:val="24"/>
    </w:rPr>
  </w:style>
  <w:style w:type="character" w:styleId="a4">
    <w:name w:val="Hyperlink"/>
    <w:uiPriority w:val="99"/>
    <w:rsid w:val="004D3575"/>
    <w:rPr>
      <w:rFonts w:cs="Times New Roman"/>
      <w:color w:val="0000FF"/>
      <w:u w:val="single"/>
    </w:rPr>
  </w:style>
  <w:style w:type="character" w:customStyle="1" w:styleId="mw-headline">
    <w:name w:val="mw-headline"/>
    <w:uiPriority w:val="99"/>
    <w:rsid w:val="004D357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Words>
  <Characters>4355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Скорость вращения галактик</vt:lpstr>
    </vt:vector>
  </TitlesOfParts>
  <Company/>
  <LinksUpToDate>false</LinksUpToDate>
  <CharactersWithSpaces>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Скорость вращения галактик</dc:title>
  <dc:subject/>
  <dc:creator>1111</dc:creator>
  <cp:keywords/>
  <dc:description/>
  <cp:lastModifiedBy>admin</cp:lastModifiedBy>
  <cp:revision>2</cp:revision>
  <cp:lastPrinted>2010-04-14T06:53:00Z</cp:lastPrinted>
  <dcterms:created xsi:type="dcterms:W3CDTF">2014-03-13T11:06:00Z</dcterms:created>
  <dcterms:modified xsi:type="dcterms:W3CDTF">2014-03-13T11:06:00Z</dcterms:modified>
</cp:coreProperties>
</file>