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B2" w:rsidRPr="00FC3094" w:rsidRDefault="002C0CB2" w:rsidP="00FC3094">
      <w:pPr>
        <w:spacing w:line="360" w:lineRule="auto"/>
        <w:ind w:firstLine="720"/>
        <w:jc w:val="right"/>
        <w:rPr>
          <w:sz w:val="28"/>
          <w:szCs w:val="28"/>
        </w:rPr>
      </w:pPr>
      <w:r w:rsidRPr="00FC3094">
        <w:rPr>
          <w:sz w:val="28"/>
          <w:szCs w:val="28"/>
        </w:rPr>
        <w:t>Касумов Т.К.</w:t>
      </w:r>
    </w:p>
    <w:p w:rsidR="002C0CB2" w:rsidRPr="00FC3094" w:rsidRDefault="002C0CB2" w:rsidP="00FC309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C3094">
        <w:rPr>
          <w:b/>
          <w:sz w:val="28"/>
          <w:szCs w:val="28"/>
        </w:rPr>
        <w:t>Социология имущественных отношений.</w:t>
      </w:r>
    </w:p>
    <w:p w:rsidR="002C0CB2" w:rsidRPr="00FC3094" w:rsidRDefault="002C0CB2" w:rsidP="00FC3094">
      <w:pPr>
        <w:spacing w:line="360" w:lineRule="auto"/>
        <w:ind w:firstLine="720"/>
        <w:jc w:val="right"/>
        <w:rPr>
          <w:sz w:val="28"/>
          <w:szCs w:val="28"/>
        </w:rPr>
      </w:pPr>
      <w:r w:rsidRPr="00FC3094">
        <w:rPr>
          <w:sz w:val="28"/>
          <w:szCs w:val="28"/>
        </w:rPr>
        <w:t>Выдохните коммунизм,</w:t>
      </w:r>
    </w:p>
    <w:p w:rsidR="002C0CB2" w:rsidRPr="00FC3094" w:rsidRDefault="002C0CB2" w:rsidP="00FC3094">
      <w:pPr>
        <w:spacing w:line="360" w:lineRule="auto"/>
        <w:ind w:firstLine="720"/>
        <w:jc w:val="right"/>
        <w:rPr>
          <w:sz w:val="28"/>
          <w:szCs w:val="28"/>
        </w:rPr>
      </w:pPr>
      <w:r w:rsidRPr="00FC3094">
        <w:rPr>
          <w:sz w:val="28"/>
          <w:szCs w:val="28"/>
        </w:rPr>
        <w:t>вдохните капитализма!</w:t>
      </w:r>
    </w:p>
    <w:p w:rsidR="002C0CB2" w:rsidRPr="00FC3094" w:rsidRDefault="002C0CB2" w:rsidP="00FC3094">
      <w:pPr>
        <w:spacing w:line="360" w:lineRule="auto"/>
        <w:ind w:firstLine="720"/>
        <w:jc w:val="right"/>
        <w:rPr>
          <w:sz w:val="28"/>
          <w:szCs w:val="28"/>
        </w:rPr>
      </w:pPr>
      <w:r w:rsidRPr="00FC3094">
        <w:rPr>
          <w:sz w:val="28"/>
          <w:szCs w:val="28"/>
        </w:rPr>
        <w:t>Дэвид Старк</w:t>
      </w:r>
    </w:p>
    <w:p w:rsidR="002C0CB2" w:rsidRPr="00FC3094" w:rsidRDefault="002C0CB2" w:rsidP="00FC3094">
      <w:pPr>
        <w:spacing w:line="360" w:lineRule="auto"/>
        <w:ind w:firstLine="720"/>
        <w:jc w:val="right"/>
        <w:rPr>
          <w:sz w:val="28"/>
          <w:szCs w:val="28"/>
        </w:rPr>
      </w:pP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  <w:u w:val="single"/>
        </w:rPr>
      </w:pPr>
      <w:r w:rsidRPr="00FC3094">
        <w:rPr>
          <w:sz w:val="28"/>
          <w:szCs w:val="28"/>
        </w:rPr>
        <w:t>Любое общество в своей основе и открытости предстает как множес</w:t>
      </w:r>
      <w:r w:rsidR="000C6497" w:rsidRPr="00FC3094">
        <w:rPr>
          <w:sz w:val="28"/>
          <w:szCs w:val="28"/>
        </w:rPr>
        <w:t>тво взаимодействующих индив</w:t>
      </w:r>
      <w:r w:rsidR="007B7929" w:rsidRPr="00FC3094">
        <w:rPr>
          <w:sz w:val="28"/>
          <w:szCs w:val="28"/>
        </w:rPr>
        <w:t>идов, в большей мере занятых</w:t>
      </w:r>
      <w:r w:rsidR="000C6497" w:rsidRPr="00FC3094">
        <w:rPr>
          <w:sz w:val="28"/>
          <w:szCs w:val="28"/>
        </w:rPr>
        <w:t xml:space="preserve"> строительством жизненных </w:t>
      </w:r>
      <w:r w:rsidR="00EB4651" w:rsidRPr="00FC3094">
        <w:rPr>
          <w:sz w:val="28"/>
          <w:szCs w:val="28"/>
        </w:rPr>
        <w:t>миров, и где имущественной стороне принадлежит решающее место.</w:t>
      </w:r>
      <w:r w:rsidRPr="00FC3094">
        <w:rPr>
          <w:sz w:val="28"/>
          <w:szCs w:val="28"/>
        </w:rPr>
        <w:t xml:space="preserve"> Будучи опорным, то есть тем, что всегда присутствует и с чего все начинает развиваться, данное положение представляется изначально ясным по сути своей, а потому в особой аргументации и эмпирической проверке не нуждается. Оно вполне доступно обыденному пониманию и является каждому как часть его социального опыта. Ясно, что  люди, составляющие общество </w:t>
      </w:r>
      <w:r w:rsidR="009B6E9C" w:rsidRPr="00FC3094">
        <w:rPr>
          <w:sz w:val="28"/>
          <w:szCs w:val="28"/>
        </w:rPr>
        <w:t>действуют,</w:t>
      </w:r>
      <w:r w:rsidRPr="00FC3094">
        <w:rPr>
          <w:sz w:val="28"/>
          <w:szCs w:val="28"/>
        </w:rPr>
        <w:t xml:space="preserve"> и действие одних людей находятся в какой-то связке с действиями других, собственно благодаря этим постоянно воспроизводящимся интеракциям и возможна социальная жизнь. Иное дело, что нацеленные друг на друга действия индивидов в своей устойчивости (социальных связях) и функциональной заданности (соответствие определенной потребности) со временем образуют конкретные типы отношений, а их соединения в свою очередь создают институциональные основы</w:t>
      </w:r>
      <w:r w:rsidR="001717EF" w:rsidRPr="00FC3094">
        <w:rPr>
          <w:sz w:val="28"/>
          <w:szCs w:val="28"/>
        </w:rPr>
        <w:t xml:space="preserve"> (общие правила)</w:t>
      </w:r>
      <w:r w:rsidRPr="00FC3094">
        <w:rPr>
          <w:sz w:val="28"/>
          <w:szCs w:val="28"/>
        </w:rPr>
        <w:t xml:space="preserve"> общественной жизни. При этом множество взаимодействий и отношений (конкретные типы) образуют целое, как единство содержания и формы, возможности и осуществления. Здесь взаимодействие индивидов – это содержание, которое соответствующим образом выливается в определенные формы – производственные, политические, национальные, правовые и многие другие отношения, в том числе имущественные – предмет нашего рассмотрения. Вот тут и важно уяснить какие действия, а </w:t>
      </w:r>
      <w:r w:rsidR="009B6E9C" w:rsidRPr="00FC3094">
        <w:rPr>
          <w:sz w:val="28"/>
          <w:szCs w:val="28"/>
        </w:rPr>
        <w:t>значит,</w:t>
      </w:r>
      <w:r w:rsidRPr="00FC3094">
        <w:rPr>
          <w:sz w:val="28"/>
          <w:szCs w:val="28"/>
        </w:rPr>
        <w:t xml:space="preserve"> цели и интересы индивидов выражают сущность имущественных отношений и каковы особенности их развития</w:t>
      </w:r>
      <w:r w:rsidR="001717EF" w:rsidRPr="00FC3094">
        <w:rPr>
          <w:sz w:val="28"/>
          <w:szCs w:val="28"/>
        </w:rPr>
        <w:t xml:space="preserve"> («правила игры»)</w:t>
      </w:r>
      <w:r w:rsidRPr="00FC3094">
        <w:rPr>
          <w:sz w:val="28"/>
          <w:szCs w:val="28"/>
        </w:rPr>
        <w:t xml:space="preserve"> в России. Иными словами, имеют ли имущественные отношения в России, представленные как новые социальные практики, нечто, что отличает их от подобных типов </w:t>
      </w:r>
      <w:r w:rsidR="00DC678F" w:rsidRPr="00FC3094">
        <w:rPr>
          <w:sz w:val="28"/>
          <w:szCs w:val="28"/>
        </w:rPr>
        <w:t>отношений, укорененных давно</w:t>
      </w:r>
      <w:r w:rsidRPr="00FC3094">
        <w:rPr>
          <w:sz w:val="28"/>
          <w:szCs w:val="28"/>
        </w:rPr>
        <w:t xml:space="preserve"> в странах «развитог</w:t>
      </w:r>
      <w:r w:rsidR="00DC678F" w:rsidRPr="00FC3094">
        <w:rPr>
          <w:sz w:val="28"/>
          <w:szCs w:val="28"/>
        </w:rPr>
        <w:t>о (организованного)</w:t>
      </w:r>
      <w:r w:rsidRPr="00FC3094">
        <w:rPr>
          <w:sz w:val="28"/>
          <w:szCs w:val="28"/>
        </w:rPr>
        <w:t xml:space="preserve"> кап</w:t>
      </w:r>
      <w:r w:rsidR="00DC678F" w:rsidRPr="00FC3094">
        <w:rPr>
          <w:sz w:val="28"/>
          <w:szCs w:val="28"/>
        </w:rPr>
        <w:t>итализма». Если да, то в чем  проявляются особенности и связаны  ли они</w:t>
      </w:r>
      <w:r w:rsidRPr="00FC3094">
        <w:rPr>
          <w:sz w:val="28"/>
          <w:szCs w:val="28"/>
        </w:rPr>
        <w:t xml:space="preserve"> лишь с ментальными структурам</w:t>
      </w:r>
      <w:r w:rsidR="00512305" w:rsidRPr="00FC3094">
        <w:rPr>
          <w:sz w:val="28"/>
          <w:szCs w:val="28"/>
        </w:rPr>
        <w:t>и (</w:t>
      </w:r>
      <w:r w:rsidR="00DC678F" w:rsidRPr="00FC3094">
        <w:rPr>
          <w:sz w:val="28"/>
          <w:szCs w:val="28"/>
        </w:rPr>
        <w:t>психический строй)</w:t>
      </w:r>
      <w:r w:rsidRPr="00FC3094">
        <w:rPr>
          <w:sz w:val="28"/>
          <w:szCs w:val="28"/>
        </w:rPr>
        <w:t xml:space="preserve"> или причины следует искать в и</w:t>
      </w:r>
      <w:r w:rsidR="00DC678F" w:rsidRPr="00FC3094">
        <w:rPr>
          <w:sz w:val="28"/>
          <w:szCs w:val="28"/>
        </w:rPr>
        <w:t>ных сферах, начиная с экономик</w:t>
      </w:r>
      <w:r w:rsidR="00512305" w:rsidRPr="00FC3094">
        <w:rPr>
          <w:sz w:val="28"/>
          <w:szCs w:val="28"/>
        </w:rPr>
        <w:t>и (</w:t>
      </w:r>
      <w:r w:rsidR="00DC678F" w:rsidRPr="00FC3094">
        <w:rPr>
          <w:sz w:val="28"/>
          <w:szCs w:val="28"/>
        </w:rPr>
        <w:t>приоритеты выбора</w:t>
      </w:r>
      <w:r w:rsidR="00512305" w:rsidRPr="00FC3094">
        <w:rPr>
          <w:sz w:val="28"/>
          <w:szCs w:val="28"/>
        </w:rPr>
        <w:t>) и</w:t>
      </w:r>
      <w:r w:rsidR="00DC678F" w:rsidRPr="00FC3094">
        <w:rPr>
          <w:sz w:val="28"/>
          <w:szCs w:val="28"/>
        </w:rPr>
        <w:t xml:space="preserve"> культур</w:t>
      </w:r>
      <w:r w:rsidR="000C6497" w:rsidRPr="00FC3094">
        <w:rPr>
          <w:sz w:val="28"/>
          <w:szCs w:val="28"/>
        </w:rPr>
        <w:t>ы (</w:t>
      </w:r>
      <w:r w:rsidR="00DC678F" w:rsidRPr="00FC3094">
        <w:rPr>
          <w:sz w:val="28"/>
          <w:szCs w:val="28"/>
        </w:rPr>
        <w:t>ценностные установки,</w:t>
      </w:r>
      <w:r w:rsidR="00BF4CDB" w:rsidRPr="00FC3094">
        <w:rPr>
          <w:sz w:val="28"/>
          <w:szCs w:val="28"/>
        </w:rPr>
        <w:t xml:space="preserve"> </w:t>
      </w:r>
      <w:r w:rsidR="00DC678F" w:rsidRPr="00FC3094">
        <w:rPr>
          <w:sz w:val="28"/>
          <w:szCs w:val="28"/>
        </w:rPr>
        <w:t>предпочтения,</w:t>
      </w:r>
      <w:r w:rsidR="00BF4CDB" w:rsidRPr="00FC3094">
        <w:rPr>
          <w:sz w:val="28"/>
          <w:szCs w:val="28"/>
        </w:rPr>
        <w:t xml:space="preserve"> </w:t>
      </w:r>
      <w:r w:rsidR="00DC678F" w:rsidRPr="00FC3094">
        <w:rPr>
          <w:sz w:val="28"/>
          <w:szCs w:val="28"/>
        </w:rPr>
        <w:t>мнения).</w:t>
      </w:r>
      <w:r w:rsidRPr="00FC3094">
        <w:rPr>
          <w:sz w:val="28"/>
          <w:szCs w:val="28"/>
        </w:rPr>
        <w:t xml:space="preserve"> А вполне возможно, что</w:t>
      </w:r>
      <w:r w:rsidR="00DC678F" w:rsidRPr="00FC3094">
        <w:rPr>
          <w:sz w:val="28"/>
          <w:szCs w:val="28"/>
        </w:rPr>
        <w:t xml:space="preserve"> «особенности»</w:t>
      </w:r>
      <w:r w:rsidRPr="00FC3094">
        <w:rPr>
          <w:sz w:val="28"/>
          <w:szCs w:val="28"/>
        </w:rPr>
        <w:t xml:space="preserve"> в </w:t>
      </w:r>
      <w:r w:rsidR="00DC678F" w:rsidRPr="00FC3094">
        <w:rPr>
          <w:sz w:val="28"/>
          <w:szCs w:val="28"/>
        </w:rPr>
        <w:t>большей мере подпадут под определение</w:t>
      </w:r>
      <w:r w:rsidRPr="00FC3094">
        <w:rPr>
          <w:sz w:val="28"/>
          <w:szCs w:val="28"/>
        </w:rPr>
        <w:t xml:space="preserve"> «трудности роста». Отвечая утвердительно на вопрос о «специфике»</w:t>
      </w:r>
      <w:r w:rsidR="00512305" w:rsidRPr="00FC3094">
        <w:rPr>
          <w:sz w:val="28"/>
          <w:szCs w:val="28"/>
        </w:rPr>
        <w:t>, к</w:t>
      </w:r>
      <w:r w:rsidR="00DC678F" w:rsidRPr="00FC3094">
        <w:rPr>
          <w:sz w:val="28"/>
          <w:szCs w:val="28"/>
        </w:rPr>
        <w:t>ак</w:t>
      </w:r>
      <w:r w:rsidR="00CB5D80" w:rsidRPr="00FC3094">
        <w:rPr>
          <w:sz w:val="28"/>
          <w:szCs w:val="28"/>
        </w:rPr>
        <w:t xml:space="preserve"> производной от взаимодействия многих из обозначенных нами </w:t>
      </w:r>
      <w:r w:rsidR="000C6497" w:rsidRPr="00FC3094">
        <w:rPr>
          <w:sz w:val="28"/>
          <w:szCs w:val="28"/>
        </w:rPr>
        <w:t>факторов, а главное, соотношения сил между ними,</w:t>
      </w:r>
      <w:r w:rsidRPr="00FC3094">
        <w:rPr>
          <w:sz w:val="28"/>
          <w:szCs w:val="28"/>
        </w:rPr>
        <w:t xml:space="preserve"> следует обрисовать сущностное видение  данной проблемы, выявить его социологические аспекты. </w:t>
      </w:r>
      <w:r w:rsidR="009B6E9C" w:rsidRPr="00FC3094">
        <w:rPr>
          <w:sz w:val="28"/>
          <w:szCs w:val="28"/>
          <w:u w:val="single"/>
        </w:rPr>
        <w:t>Это,</w:t>
      </w:r>
      <w:r w:rsidRPr="00FC3094">
        <w:rPr>
          <w:sz w:val="28"/>
          <w:szCs w:val="28"/>
          <w:u w:val="single"/>
        </w:rPr>
        <w:t xml:space="preserve"> прежде всего функциональные характеристики имущественных отношений в России как свойства «сосуществования» множества взаимодействий и отношений на уровне целого – института имущества.</w:t>
      </w:r>
    </w:p>
    <w:p w:rsidR="002C0CB2" w:rsidRPr="00FC3094" w:rsidRDefault="00F62324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Однако</w:t>
      </w:r>
      <w:r w:rsidR="002C0CB2" w:rsidRPr="00FC3094">
        <w:rPr>
          <w:sz w:val="28"/>
          <w:szCs w:val="28"/>
        </w:rPr>
        <w:t xml:space="preserve"> </w:t>
      </w:r>
      <w:r w:rsidRPr="00FC3094">
        <w:rPr>
          <w:sz w:val="28"/>
          <w:szCs w:val="28"/>
        </w:rPr>
        <w:t>в</w:t>
      </w:r>
      <w:r w:rsidR="002C0CB2" w:rsidRPr="00FC3094">
        <w:rPr>
          <w:sz w:val="28"/>
          <w:szCs w:val="28"/>
        </w:rPr>
        <w:t xml:space="preserve">начале следует определиться с исходными понятиями по принципу «что есть что» </w:t>
      </w:r>
      <w:r w:rsidR="00CB5D80" w:rsidRPr="00FC3094">
        <w:rPr>
          <w:sz w:val="28"/>
          <w:szCs w:val="28"/>
        </w:rPr>
        <w:t>(</w:t>
      </w:r>
      <w:r w:rsidR="002C0CB2" w:rsidRPr="00FC3094">
        <w:rPr>
          <w:sz w:val="28"/>
          <w:szCs w:val="28"/>
        </w:rPr>
        <w:t>каузальное объяснение) с тем, чтобы можно было перейти к реализации принципа «что есть как» (функциональное объяснение), то есть дать ответы на вопросы функционирования системы имущественных отношений в их связи с другими системами общественной жизни.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 xml:space="preserve">Имущественные отношения как понятие  и предмет нормотворчества </w:t>
      </w:r>
      <w:r w:rsidR="00E01C16" w:rsidRPr="00FC3094">
        <w:rPr>
          <w:sz w:val="28"/>
          <w:szCs w:val="28"/>
        </w:rPr>
        <w:t>встречается,</w:t>
      </w:r>
      <w:r w:rsidRPr="00FC3094">
        <w:rPr>
          <w:sz w:val="28"/>
          <w:szCs w:val="28"/>
        </w:rPr>
        <w:t xml:space="preserve"> прежде </w:t>
      </w:r>
      <w:r w:rsidR="00E01C16" w:rsidRPr="00FC3094">
        <w:rPr>
          <w:sz w:val="28"/>
          <w:szCs w:val="28"/>
        </w:rPr>
        <w:t>всего,</w:t>
      </w:r>
      <w:r w:rsidRPr="00FC3094">
        <w:rPr>
          <w:sz w:val="28"/>
          <w:szCs w:val="28"/>
        </w:rPr>
        <w:t xml:space="preserve"> в памятниках правовой мысли. </w:t>
      </w:r>
      <w:r w:rsidRPr="00FC3094">
        <w:rPr>
          <w:rStyle w:val="a7"/>
          <w:sz w:val="28"/>
          <w:szCs w:val="28"/>
        </w:rPr>
        <w:footnoteReference w:customMarkFollows="1" w:id="1"/>
        <w:t>1</w:t>
      </w:r>
      <w:r w:rsidRPr="00FC3094">
        <w:rPr>
          <w:sz w:val="28"/>
          <w:szCs w:val="28"/>
        </w:rPr>
        <w:t xml:space="preserve"> В последующем оно было разработано в большей мере и стало применяться вначале в гражданском праве, когда речь шла о регулировании имущ</w:t>
      </w:r>
      <w:r w:rsidR="00F36F45" w:rsidRPr="00FC3094">
        <w:rPr>
          <w:sz w:val="28"/>
          <w:szCs w:val="28"/>
        </w:rPr>
        <w:t>ественных отношений частных лиц (вещное право),</w:t>
      </w:r>
      <w:r w:rsidRPr="00FC3094">
        <w:rPr>
          <w:sz w:val="28"/>
          <w:szCs w:val="28"/>
        </w:rPr>
        <w:t xml:space="preserve"> позже в торговом праве – при регулировании аналогичных отношений в торговом обороте. Это понятие также стало  использоваться юристами  в уголовном праве при описании и установлении вида  и размера наказаний за преступлен</w:t>
      </w:r>
      <w:r w:rsidR="00CB5D80" w:rsidRPr="00FC3094">
        <w:rPr>
          <w:sz w:val="28"/>
          <w:szCs w:val="28"/>
        </w:rPr>
        <w:t>ия против собственности. Все названные</w:t>
      </w:r>
      <w:r w:rsidRPr="00FC3094">
        <w:rPr>
          <w:sz w:val="28"/>
          <w:szCs w:val="28"/>
        </w:rPr>
        <w:t xml:space="preserve"> </w:t>
      </w:r>
      <w:r w:rsidR="009B6E9C" w:rsidRPr="00FC3094">
        <w:rPr>
          <w:sz w:val="28"/>
          <w:szCs w:val="28"/>
        </w:rPr>
        <w:t>подходы,</w:t>
      </w:r>
      <w:r w:rsidRPr="00FC3094">
        <w:rPr>
          <w:sz w:val="28"/>
          <w:szCs w:val="28"/>
        </w:rPr>
        <w:t xml:space="preserve"> в конечном </w:t>
      </w:r>
      <w:r w:rsidR="00E01C16" w:rsidRPr="00FC3094">
        <w:rPr>
          <w:sz w:val="28"/>
          <w:szCs w:val="28"/>
        </w:rPr>
        <w:t>счете,</w:t>
      </w:r>
      <w:r w:rsidRPr="00FC3094">
        <w:rPr>
          <w:sz w:val="28"/>
          <w:szCs w:val="28"/>
        </w:rPr>
        <w:t xml:space="preserve"> определяли сущностные положения правового регулирования имущественных отношений, прошедшие сквозь века.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В настоящее время понятие имущественные отношения активно применяется в социально-экономическом контексте, а</w:t>
      </w:r>
      <w:r w:rsidR="00E01C16" w:rsidRPr="00FC3094">
        <w:rPr>
          <w:sz w:val="28"/>
          <w:szCs w:val="28"/>
        </w:rPr>
        <w:t xml:space="preserve"> в</w:t>
      </w:r>
      <w:r w:rsidRPr="00FC3094">
        <w:rPr>
          <w:sz w:val="28"/>
          <w:szCs w:val="28"/>
        </w:rPr>
        <w:t xml:space="preserve"> истории новейшей России оно приобрело даже революционный характер, выражая существо и направленность перемен.</w:t>
      </w:r>
      <w:r w:rsidRPr="00FC3094">
        <w:rPr>
          <w:rStyle w:val="a7"/>
          <w:sz w:val="28"/>
          <w:szCs w:val="28"/>
        </w:rPr>
        <w:footnoteReference w:customMarkFollows="1" w:id="2"/>
        <w:t>2</w:t>
      </w:r>
      <w:r w:rsidRPr="00FC3094">
        <w:rPr>
          <w:sz w:val="28"/>
          <w:szCs w:val="28"/>
        </w:rPr>
        <w:t xml:space="preserve"> Однако во всех случаях юридическая составляющая остается, как бы, «знаковой», определяя легитимность отношений, связанных с собственностью. Исходя из этого имущественные отношения в первом приближении,  можно определить как </w:t>
      </w:r>
      <w:r w:rsidRPr="00FC3094">
        <w:rPr>
          <w:sz w:val="28"/>
          <w:szCs w:val="28"/>
          <w:u w:val="single"/>
        </w:rPr>
        <w:t>устойчивые, взаимно ориентированные (основанные на соглашениях) действия субъектов по поводу собственности, когда в первую очередь признается принад</w:t>
      </w:r>
      <w:r w:rsidR="000C6497" w:rsidRPr="00FC3094">
        <w:rPr>
          <w:sz w:val="28"/>
          <w:szCs w:val="28"/>
          <w:u w:val="single"/>
        </w:rPr>
        <w:t xml:space="preserve">лежность имущества, обладание и </w:t>
      </w:r>
      <w:r w:rsidRPr="00FC3094">
        <w:rPr>
          <w:sz w:val="28"/>
          <w:szCs w:val="28"/>
          <w:u w:val="single"/>
        </w:rPr>
        <w:t xml:space="preserve">пользование им по праву владения. </w:t>
      </w:r>
      <w:r w:rsidRPr="00FC3094">
        <w:rPr>
          <w:sz w:val="28"/>
          <w:szCs w:val="28"/>
        </w:rPr>
        <w:t>Данное определение еще будет уточняться в статье с учетом особенностей социологического подхода, а пока отметим некоторые общие моменты, проясняющие генезис  и  сущность данного явле</w:t>
      </w:r>
      <w:r w:rsidR="000C6497" w:rsidRPr="00FC3094">
        <w:rPr>
          <w:sz w:val="28"/>
          <w:szCs w:val="28"/>
        </w:rPr>
        <w:t>ния. Есть все основания считать</w:t>
      </w:r>
      <w:r w:rsidRPr="00FC3094">
        <w:rPr>
          <w:sz w:val="28"/>
          <w:szCs w:val="28"/>
        </w:rPr>
        <w:t xml:space="preserve">, что имущественные отношения вероятней всего берут начало в собственности, в силу  этого может свидетельствовать  её природа, потому как в основе своей она связана с обменом вещей, которыми владеют. Да, и неизменность побудительных мотивов, в большей мере состоящих в удовлетворении потребности и получении выгоды, то же говорит об этом. И сегодня собственники, будучи несовершенными – то есть, владея одним, </w:t>
      </w:r>
      <w:r w:rsidR="000C6497" w:rsidRPr="00FC3094">
        <w:rPr>
          <w:sz w:val="28"/>
          <w:szCs w:val="28"/>
        </w:rPr>
        <w:t>но,</w:t>
      </w:r>
      <w:r w:rsidRPr="00FC3094">
        <w:rPr>
          <w:sz w:val="28"/>
          <w:szCs w:val="28"/>
        </w:rPr>
        <w:t xml:space="preserve"> не имея другого – сознательно идут на то, чтобы совершать обмен и вступают в имущественные отношения, преследуя по существу те же цели. Поэтому есть все основания полагать, что собственность, устанавливая границы между «моим» и «твоим» и делая возможным </w:t>
      </w:r>
      <w:r w:rsidR="000C6497" w:rsidRPr="00FC3094">
        <w:rPr>
          <w:sz w:val="28"/>
          <w:szCs w:val="28"/>
        </w:rPr>
        <w:t>их,</w:t>
      </w:r>
      <w:r w:rsidRPr="00FC3094">
        <w:rPr>
          <w:sz w:val="28"/>
          <w:szCs w:val="28"/>
        </w:rPr>
        <w:t xml:space="preserve"> обмен по существу является институциональной основой развития имущественных отношений. Здесь под объектом отношения понимается любая вещь (совокупность свойств), которая является собственностью и имеет стоимостное выражение, а в качестве субъекта собственности (владельца) – выступают личность, группа, государство.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 xml:space="preserve">Формы собственности и способы обращения с ней, как базовая часть имущественных отношений, в целом закладывается всем ходом развития общественной жизни и обеспечивается защитой государственных, прежде всего правовых институтов. По отношению к собственнику эти культурные и нормативные ценности выступают как факторы, которые определяют должное в его  поведении. На этой основе и с этих позиций начинают развиваться деловые отношения по обмену, </w:t>
      </w:r>
      <w:r w:rsidR="001C7674" w:rsidRPr="00FC3094">
        <w:rPr>
          <w:sz w:val="28"/>
          <w:szCs w:val="28"/>
        </w:rPr>
        <w:t>купле, продаже и пр. О</w:t>
      </w:r>
      <w:r w:rsidRPr="00FC3094">
        <w:rPr>
          <w:sz w:val="28"/>
          <w:szCs w:val="28"/>
        </w:rPr>
        <w:t xml:space="preserve">т </w:t>
      </w:r>
      <w:r w:rsidR="009B6E9C" w:rsidRPr="00FC3094">
        <w:rPr>
          <w:sz w:val="28"/>
          <w:szCs w:val="28"/>
        </w:rPr>
        <w:t>того,</w:t>
      </w:r>
      <w:r w:rsidRPr="00FC3094">
        <w:rPr>
          <w:sz w:val="28"/>
          <w:szCs w:val="28"/>
        </w:rPr>
        <w:t xml:space="preserve"> как складываются  и развиваются имущественные отношения  в </w:t>
      </w:r>
      <w:r w:rsidR="00BC64FA" w:rsidRPr="00FC3094">
        <w:rPr>
          <w:sz w:val="28"/>
          <w:szCs w:val="28"/>
        </w:rPr>
        <w:t>обществе, (базовые основы)</w:t>
      </w:r>
      <w:r w:rsidRPr="00FC3094">
        <w:rPr>
          <w:sz w:val="28"/>
          <w:szCs w:val="28"/>
        </w:rPr>
        <w:t xml:space="preserve"> зависит не только поведение субъектов собственности,  но и также степень свободы и несвободы людей в различных сферах социальной жизни.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В условиях «Союза» законы ограничивали права индивидов в имущественной сфере – было сложно что-либо обменять, купить, продать, подарить или передать по наследству. Такое положение вещей умаляло значимость собственности в глазах индивидов, в своих житейских делах они больше полагались на социальный статус, родственные и личные связи. В обществе господствовала коллективная собственность, которой распоряжались функционеры, определяя обезличенный характер имущественных отношений, когда цели (экономическая выгода, практическая целесообразность) подменялись средствами (инструментами – «предписаниями»), а то и просто собственной логикой. Индивиду было практически непросто отчуждать и приумножать собственность.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 xml:space="preserve">В современной России наблюдается иная картина. Изменения в имущественной сфере приводят к радикальным переориентациям людей, они начинают </w:t>
      </w:r>
      <w:r w:rsidR="009B6E9C" w:rsidRPr="00FC3094">
        <w:rPr>
          <w:sz w:val="28"/>
          <w:szCs w:val="28"/>
        </w:rPr>
        <w:t>по-новому</w:t>
      </w:r>
      <w:r w:rsidRPr="00FC3094">
        <w:rPr>
          <w:sz w:val="28"/>
          <w:szCs w:val="28"/>
        </w:rPr>
        <w:t xml:space="preserve"> открывать для себя универсальную значимость собственности в рыночных условиях и на практике стремится всеми правдами и неправдами заполучить её. Ведь теперь собственность может просто «кормить», а потому все предпринимают активные действия, чтобы иметь собственность и обладать ею во благо себе. В силу этого в российском обществе сложилась ситуация, которую можно представить ка</w:t>
      </w:r>
      <w:r w:rsidR="009B6E9C" w:rsidRPr="00FC3094">
        <w:rPr>
          <w:sz w:val="28"/>
          <w:szCs w:val="28"/>
        </w:rPr>
        <w:t>к «</w:t>
      </w:r>
      <w:r w:rsidRPr="00FC3094">
        <w:rPr>
          <w:sz w:val="28"/>
          <w:szCs w:val="28"/>
        </w:rPr>
        <w:t xml:space="preserve">активированную» и пеструю мозаику отношений обмена, купли, и продажи всего и </w:t>
      </w:r>
      <w:r w:rsidR="00DC526D" w:rsidRPr="00FC3094">
        <w:rPr>
          <w:sz w:val="28"/>
          <w:szCs w:val="28"/>
        </w:rPr>
        <w:t>вся. Речь идёт об интенсификации имущественных действий как проявлении свободы выбора по законам рынка. Однако за</w:t>
      </w:r>
      <w:r w:rsidRPr="00FC3094">
        <w:rPr>
          <w:sz w:val="28"/>
          <w:szCs w:val="28"/>
        </w:rPr>
        <w:t xml:space="preserve"> отчаянными действиями «новоявленных» собственников все четче просматриваются структуры новых отношений, обусловленных масштабностью развития одних («большие единицы») и оппозиционностью других (чаще всего «одинокие единицы»). Это отношения  принуждения и зависимости выступают как неизбежные элементы нового порядка.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Если первый класс отношений (купля – продажа – обмен) всецело ориентирован на саму вещь и все то, что связано со сменой прав собственности на эту вещь, то второй класс – это отношения иерархии и влас</w:t>
      </w:r>
      <w:r w:rsidR="00E01C16" w:rsidRPr="00FC3094">
        <w:rPr>
          <w:sz w:val="28"/>
          <w:szCs w:val="28"/>
        </w:rPr>
        <w:t xml:space="preserve">ти, основанные на богатстве. И </w:t>
      </w:r>
      <w:r w:rsidRPr="00FC3094">
        <w:rPr>
          <w:sz w:val="28"/>
          <w:szCs w:val="28"/>
        </w:rPr>
        <w:t>тот, и другой тип отношений утверждается взаимозависимостью между людьми и имуществом. Однако в одном случае превалируют процессы персонализации и индивидуализации – это когда люди прицениваются к вещам, обретают их и тем самым делают эти вещи индивидуализированными, т</w:t>
      </w:r>
      <w:r w:rsidR="00CB5D80" w:rsidRPr="00FC3094">
        <w:rPr>
          <w:sz w:val="28"/>
          <w:szCs w:val="28"/>
        </w:rPr>
        <w:t>о</w:t>
      </w:r>
      <w:r w:rsidRPr="00FC3094">
        <w:rPr>
          <w:sz w:val="28"/>
          <w:szCs w:val="28"/>
        </w:rPr>
        <w:t xml:space="preserve"> есть, придают им определенный статус персональной принадлежности. В другом же случае происходит «овеществление» отношений – вещи  в своем множестве (много полезных вещей) преодолев границы неопределенности и единичности</w:t>
      </w:r>
      <w:r w:rsidR="009B6E9C" w:rsidRPr="00FC3094">
        <w:rPr>
          <w:sz w:val="28"/>
          <w:szCs w:val="28"/>
        </w:rPr>
        <w:t>,</w:t>
      </w:r>
      <w:r w:rsidRPr="00FC3094">
        <w:rPr>
          <w:sz w:val="28"/>
          <w:szCs w:val="28"/>
        </w:rPr>
        <w:t xml:space="preserve"> уже сами овладевают людьми. Скапливаясь в одних руках, они создают богатства, а значит основы для выделения иерархических и властных структур. Процессы «персонализации» и «овеществления» выходят за рамки имущественных отношений, они становятся регуляторами действий индивидов в различных сферах социальной жизни. Поэтому имущественные отношения в общественном сознании могут оцениваться уже не только в процессе развития вещных отношений, но также  и с точки зрения их «функций» (проявлений) и «последствий» в обществе, что особенно имеет место в современной России.</w:t>
      </w:r>
    </w:p>
    <w:p w:rsidR="002C0CB2" w:rsidRPr="00FC3094" w:rsidRDefault="00DC526D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Важно знать</w:t>
      </w:r>
      <w:r w:rsidR="002C0CB2" w:rsidRPr="00FC3094">
        <w:rPr>
          <w:sz w:val="28"/>
          <w:szCs w:val="28"/>
        </w:rPr>
        <w:t>, какова функция</w:t>
      </w:r>
      <w:r w:rsidR="00022AFE" w:rsidRPr="00FC3094">
        <w:rPr>
          <w:sz w:val="28"/>
          <w:szCs w:val="28"/>
        </w:rPr>
        <w:t xml:space="preserve"> (наблюдаемые последствия)</w:t>
      </w:r>
      <w:r w:rsidR="002C0CB2" w:rsidRPr="00FC3094">
        <w:rPr>
          <w:sz w:val="28"/>
          <w:szCs w:val="28"/>
        </w:rPr>
        <w:t xml:space="preserve"> имущественных отношений</w:t>
      </w:r>
      <w:r w:rsidR="009B6E9C" w:rsidRPr="00FC3094">
        <w:rPr>
          <w:sz w:val="28"/>
          <w:szCs w:val="28"/>
        </w:rPr>
        <w:t>,</w:t>
      </w:r>
      <w:r w:rsidR="002C0CB2" w:rsidRPr="00FC3094">
        <w:rPr>
          <w:sz w:val="28"/>
          <w:szCs w:val="28"/>
        </w:rPr>
        <w:t xml:space="preserve"> или какой общественной потребности они соответствуют? Насколько правомерным будет утверждение, что в современной России функцией имущественных отношений является развитие социальных систем, под которыми социологи понимают социальные отношения, предполагающие не только взаимные обязанности и права, но и взаимодополнительность и обоюдность обязанностей и прав. В этой связи, как нам представляется, следовало бы исходить из того, что имущественные отношения – это трехсторонние отношения, включающие двух и более участников – субъектов собственности плюс третья сторона – ближайшее окружение (соседство, сообщество людей) и в целом общество. Ясно, что интересы третьей стороны никак не могут быть связаны напрямую с выгодой обмена и что они скорее</w:t>
      </w:r>
      <w:r w:rsidR="009B6E9C" w:rsidRPr="00FC3094">
        <w:rPr>
          <w:sz w:val="28"/>
          <w:szCs w:val="28"/>
        </w:rPr>
        <w:t>,</w:t>
      </w:r>
      <w:r w:rsidR="002C0CB2" w:rsidRPr="00FC3094">
        <w:rPr>
          <w:sz w:val="28"/>
          <w:szCs w:val="28"/>
        </w:rPr>
        <w:t xml:space="preserve"> будут находиться в сфере общих прав свободы личности и выражать меру их защищенности.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Действительно, я (третья сторона</w:t>
      </w:r>
      <w:r w:rsidR="000C6497" w:rsidRPr="00FC3094">
        <w:rPr>
          <w:sz w:val="28"/>
          <w:szCs w:val="28"/>
        </w:rPr>
        <w:t xml:space="preserve">) могу быть свободным только в </w:t>
      </w:r>
      <w:r w:rsidRPr="00FC3094">
        <w:rPr>
          <w:sz w:val="28"/>
          <w:szCs w:val="28"/>
        </w:rPr>
        <w:t xml:space="preserve">той мере, в какой реальные участники имущественных отношений удерживаются от того, чтобы явно или неявно не нанести урон моим интересам. Здесь важно, чтобы  и нормы права не давали им возможности пользоваться своими экономическим или иным превосходством, если вдруг у них возникнут такие желания и они станут решать свои </w:t>
      </w:r>
      <w:r w:rsidR="00DC42CE" w:rsidRPr="00FC3094">
        <w:rPr>
          <w:sz w:val="28"/>
          <w:szCs w:val="28"/>
        </w:rPr>
        <w:t>проблемы,</w:t>
      </w:r>
      <w:r w:rsidRPr="00FC3094">
        <w:rPr>
          <w:sz w:val="28"/>
          <w:szCs w:val="28"/>
        </w:rPr>
        <w:t xml:space="preserve"> нарушая мои жизненные права. А желания такие возникают и чаще всего  они удовлетворяются за счет третьей стороны. Вот типичный для современной России пример, один субъект (уполномоченный) собственности сдает в  аренду коммерческой фирме подвальное помещение в жилом доме. Условия договора устраивают обе стороны, а вот третья сторона (жильцы дома), чьи интересы практически не учитываются, становятся заложником «производственных будней» фирмы арендатора. Здесь имущество «работает» на одних (арендатора и арендодателя) а проблемы создает другим (жильцам дома). В то же время все могло быть иначе, если бы господа уяснили себе, что тут имеет место общественный интерес и им  следует остановиться. Но в силу разных причин и обстоятельств этого не происходит. Странно, но факт, что эти проблемы как бы не существуют, сегодня для собственника и чиновника. А ведь еще патриарх российского права Б.Н.Чичерин подчеркивал важность данной проблемы, когда писал: «Я не вправе делать такое употребление моей собственности, которое стесняет права других  или наносит им вред, например, воздвигать здание, которое отнимает свет у соседа или накапливать нечистоты, заражающие воздух».</w:t>
      </w:r>
      <w:r w:rsidRPr="00FC3094">
        <w:rPr>
          <w:rStyle w:val="a7"/>
          <w:sz w:val="28"/>
          <w:szCs w:val="28"/>
        </w:rPr>
        <w:footnoteReference w:customMarkFollows="1" w:id="3"/>
        <w:t>1</w:t>
      </w:r>
      <w:r w:rsidRPr="00FC3094">
        <w:rPr>
          <w:sz w:val="28"/>
          <w:szCs w:val="28"/>
        </w:rPr>
        <w:t xml:space="preserve"> Словом, право распоряжаться</w:t>
      </w:r>
      <w:r w:rsidR="0032482A" w:rsidRPr="00FC3094">
        <w:rPr>
          <w:sz w:val="28"/>
          <w:szCs w:val="28"/>
        </w:rPr>
        <w:t xml:space="preserve"> своей собственностью имеет определённые</w:t>
      </w:r>
      <w:r w:rsidRPr="00FC3094">
        <w:rPr>
          <w:sz w:val="28"/>
          <w:szCs w:val="28"/>
        </w:rPr>
        <w:t xml:space="preserve"> границы, так же как и всякое другое право.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i/>
          <w:sz w:val="28"/>
          <w:szCs w:val="28"/>
        </w:rPr>
      </w:pPr>
      <w:r w:rsidRPr="00FC3094">
        <w:rPr>
          <w:sz w:val="28"/>
          <w:szCs w:val="28"/>
        </w:rPr>
        <w:t>В</w:t>
      </w:r>
      <w:r w:rsidR="00DC42CE" w:rsidRPr="00FC3094">
        <w:rPr>
          <w:sz w:val="28"/>
          <w:szCs w:val="28"/>
        </w:rPr>
        <w:t xml:space="preserve"> научном плане это говорит нам </w:t>
      </w:r>
      <w:r w:rsidRPr="00FC3094">
        <w:rPr>
          <w:sz w:val="28"/>
          <w:szCs w:val="28"/>
        </w:rPr>
        <w:t xml:space="preserve"> так </w:t>
      </w:r>
      <w:r w:rsidR="00DC42CE" w:rsidRPr="00FC3094">
        <w:rPr>
          <w:sz w:val="28"/>
          <w:szCs w:val="28"/>
        </w:rPr>
        <w:t>же,</w:t>
      </w:r>
      <w:r w:rsidRPr="00FC3094">
        <w:rPr>
          <w:sz w:val="28"/>
          <w:szCs w:val="28"/>
        </w:rPr>
        <w:t xml:space="preserve"> о том, что имущественные отношения следует рассматривать не только как экономи</w:t>
      </w:r>
      <w:r w:rsidR="00DC42CE" w:rsidRPr="00FC3094">
        <w:rPr>
          <w:sz w:val="28"/>
          <w:szCs w:val="28"/>
        </w:rPr>
        <w:t>ческое  или юридическое понятие.</w:t>
      </w:r>
      <w:r w:rsidRPr="00FC3094">
        <w:rPr>
          <w:sz w:val="28"/>
          <w:szCs w:val="28"/>
        </w:rPr>
        <w:t xml:space="preserve"> </w:t>
      </w:r>
      <w:r w:rsidR="00DC42CE" w:rsidRPr="00FC3094">
        <w:rPr>
          <w:sz w:val="28"/>
          <w:szCs w:val="28"/>
        </w:rPr>
        <w:t>Т</w:t>
      </w:r>
      <w:r w:rsidRPr="00FC3094">
        <w:rPr>
          <w:sz w:val="28"/>
          <w:szCs w:val="28"/>
        </w:rPr>
        <w:t xml:space="preserve">о есть, как такие взаимодействия субъектов, которые осуществляются лишь на рынке в контексте определенного правового режима, но и в более широком социальном плане, как социологическую категорию, выражающую сущностные отношения объективных вещей и явлений. Мера ее разработанности как раз и будет свидетельствовать о горизонтах научного опыта в изучении социальных аспектов имущественных </w:t>
      </w:r>
      <w:r w:rsidR="003C341E" w:rsidRPr="00FC3094">
        <w:rPr>
          <w:sz w:val="28"/>
          <w:szCs w:val="28"/>
        </w:rPr>
        <w:t>отношений. Здесь важно определить универсальные коды, порождающие структуры имущественных отношений.</w:t>
      </w:r>
      <w:r w:rsidRPr="00FC3094">
        <w:rPr>
          <w:sz w:val="28"/>
          <w:szCs w:val="28"/>
        </w:rPr>
        <w:t xml:space="preserve"> </w:t>
      </w:r>
      <w:r w:rsidRPr="00FC3094">
        <w:rPr>
          <w:i/>
          <w:sz w:val="28"/>
          <w:szCs w:val="28"/>
        </w:rPr>
        <w:t>В этой связи речь может  идти о единой постановке исследовательских задач и выявлении базовых проблем, а также подходов к их решению в рамках новой отрасли социологического знания – социологии имущественных отношений.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 xml:space="preserve">Следует сразу оговориться по поводу «новизны», так как существуют давние традиции изучения собственности в социальных науках, в том числе и в социологии, хотя в меньшей мере, чем в экономике или юриспруденции. Так, в политэкономии широко известна марксистская теория частной собственности на средства производства как основного элемента капиталистических (формационных) отношений. В юриспруденции получили основательное развитие вопросы правовой защиты собственности, координации и контроля имущественных отношений. В социологии все пока ограничивается работами Парсонса, который исследовал собственность как ролевое поведение в рамках своей структурно-функциональной теории. По его мнению, владение представляет собой форму ролевых отношений, а владелец предстает как исполнитель «роли», чьи «права» использовать, контролировать или отчуждать объект, которым он владеет, это права, обнаруживаемые при любых ролевых отношениях. А. Гоулднер, не во всем соглашаясь с Парсонсом, </w:t>
      </w:r>
      <w:r w:rsidR="00BC64FA" w:rsidRPr="00FC3094">
        <w:rPr>
          <w:sz w:val="28"/>
          <w:szCs w:val="28"/>
        </w:rPr>
        <w:t>делает,</w:t>
      </w:r>
      <w:r w:rsidRPr="00FC3094">
        <w:rPr>
          <w:sz w:val="28"/>
          <w:szCs w:val="28"/>
        </w:rPr>
        <w:t xml:space="preserve"> однако в развитие его идей одно очень важное уточнение. Для собственников, - поясняет он, - фиксируемые в определенной культуре отношения – это не отношение с другими частным лицом или с другими исполнителями роли, а скорее, отношения с некоторой вещью или объектом. «Другие», с которыми некто связан как «собственник», имеет лишь негативную и остаточную социальную идентификацию. Всем им одинаково отказано в употреблении и использовании «его» собственности. Вывод Гоулднера таков:  отношения собственности в своей основе являются отношениями взаимного избегания и воздержанности. Другие приобретают идентификацию, причем отрицательную лишь в том случае, когда нарушают права собственника, а до этого он их просто не замечает. Собственника скорее волнует третья сторона, которая стоит на страже его интересов и эта сторона – органы государства. Как видим, Гоулднер </w:t>
      </w:r>
      <w:r w:rsidR="00DC42CE" w:rsidRPr="00FC3094">
        <w:rPr>
          <w:sz w:val="28"/>
          <w:szCs w:val="28"/>
        </w:rPr>
        <w:t>озабочен,</w:t>
      </w:r>
      <w:r w:rsidRPr="00FC3094">
        <w:rPr>
          <w:sz w:val="28"/>
          <w:szCs w:val="28"/>
        </w:rPr>
        <w:t xml:space="preserve"> прежде </w:t>
      </w:r>
      <w:r w:rsidR="00DC42CE" w:rsidRPr="00FC3094">
        <w:rPr>
          <w:sz w:val="28"/>
          <w:szCs w:val="28"/>
        </w:rPr>
        <w:t>всего,</w:t>
      </w:r>
      <w:r w:rsidRPr="00FC3094">
        <w:rPr>
          <w:sz w:val="28"/>
          <w:szCs w:val="28"/>
        </w:rPr>
        <w:t xml:space="preserve"> правами собственников, его в меньшей мере волнуют права «других», которые могут быть ущемлены уже самим</w:t>
      </w:r>
      <w:r w:rsidR="00CF6B52" w:rsidRPr="00FC3094">
        <w:rPr>
          <w:sz w:val="28"/>
          <w:szCs w:val="28"/>
        </w:rPr>
        <w:t>и собственниками</w:t>
      </w:r>
      <w:r w:rsidRPr="00FC3094">
        <w:rPr>
          <w:sz w:val="28"/>
          <w:szCs w:val="28"/>
        </w:rPr>
        <w:t>, когда</w:t>
      </w:r>
      <w:r w:rsidR="00EB4651" w:rsidRPr="00FC3094">
        <w:rPr>
          <w:sz w:val="28"/>
          <w:szCs w:val="28"/>
        </w:rPr>
        <w:t xml:space="preserve"> он</w:t>
      </w:r>
      <w:r w:rsidR="00CF6B52" w:rsidRPr="00FC3094">
        <w:rPr>
          <w:sz w:val="28"/>
          <w:szCs w:val="28"/>
        </w:rPr>
        <w:t>и пользую</w:t>
      </w:r>
      <w:r w:rsidR="00EB4651" w:rsidRPr="00FC3094">
        <w:rPr>
          <w:sz w:val="28"/>
          <w:szCs w:val="28"/>
        </w:rPr>
        <w:t>тся своим имуществом.</w:t>
      </w:r>
      <w:r w:rsidRPr="00FC3094">
        <w:rPr>
          <w:sz w:val="28"/>
          <w:szCs w:val="28"/>
        </w:rPr>
        <w:t xml:space="preserve"> </w:t>
      </w:r>
      <w:r w:rsidR="00EB4651" w:rsidRPr="00FC3094">
        <w:rPr>
          <w:sz w:val="28"/>
          <w:szCs w:val="28"/>
        </w:rPr>
        <w:t>С</w:t>
      </w:r>
      <w:r w:rsidR="00DC42CE" w:rsidRPr="00FC3094">
        <w:rPr>
          <w:sz w:val="28"/>
          <w:szCs w:val="28"/>
        </w:rPr>
        <w:t>кажем,</w:t>
      </w:r>
      <w:r w:rsidR="00EB4651" w:rsidRPr="00FC3094">
        <w:rPr>
          <w:sz w:val="28"/>
          <w:szCs w:val="28"/>
        </w:rPr>
        <w:t xml:space="preserve"> в Москве</w:t>
      </w:r>
      <w:r w:rsidR="00CF6B52" w:rsidRPr="00FC3094">
        <w:rPr>
          <w:sz w:val="28"/>
          <w:szCs w:val="28"/>
        </w:rPr>
        <w:t xml:space="preserve"> собственники паркуют машины</w:t>
      </w:r>
      <w:r w:rsidRPr="00FC3094">
        <w:rPr>
          <w:sz w:val="28"/>
          <w:szCs w:val="28"/>
        </w:rPr>
        <w:t xml:space="preserve"> под</w:t>
      </w:r>
      <w:r w:rsidR="008916AF" w:rsidRPr="00FC3094">
        <w:rPr>
          <w:sz w:val="28"/>
          <w:szCs w:val="28"/>
        </w:rPr>
        <w:t xml:space="preserve"> окнами или на детской площадке, а то влезают ими на тротуар, вытесняя пешеходов на проезжую часть улицы.</w:t>
      </w:r>
      <w:r w:rsidRPr="00FC3094">
        <w:rPr>
          <w:sz w:val="28"/>
          <w:szCs w:val="28"/>
        </w:rPr>
        <w:t xml:space="preserve"> О  том, как собственность может создавать проблемы другим, будет сказано ниже.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Междисциплинарный подход к изучению проблем собственности отчасти был осуществлен благодаря разработке теории «менеджерской революции», в которой утверждалось, что класс собственников (капиталистов) вытесняется управляющими (менеджментом), в результате чего контроль становится уже не функцией капитала, а профессиональной деятельностью людей наемного труда – менеджеров. Осно</w:t>
      </w:r>
      <w:r w:rsidR="00FC3094">
        <w:rPr>
          <w:sz w:val="28"/>
          <w:szCs w:val="28"/>
        </w:rPr>
        <w:t>вной вывод сводился к тому, что</w:t>
      </w:r>
      <w:r w:rsidRPr="00FC3094">
        <w:rPr>
          <w:sz w:val="28"/>
          <w:szCs w:val="28"/>
        </w:rPr>
        <w:t xml:space="preserve"> с распадом (распылением) соб</w:t>
      </w:r>
      <w:r w:rsidR="00FC3094">
        <w:rPr>
          <w:sz w:val="28"/>
          <w:szCs w:val="28"/>
        </w:rPr>
        <w:t>ственности, ее акционированием,</w:t>
      </w:r>
      <w:r w:rsidRPr="00FC3094">
        <w:rPr>
          <w:sz w:val="28"/>
          <w:szCs w:val="28"/>
        </w:rPr>
        <w:t xml:space="preserve"> заканчивается противостояние между трудом и капиталом в классическом (марксистском) понимании. 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В действительности же это скорее означало начало распада больших «классовых с</w:t>
      </w:r>
      <w:r w:rsidR="00022AFE" w:rsidRPr="00FC3094">
        <w:rPr>
          <w:sz w:val="28"/>
          <w:szCs w:val="28"/>
        </w:rPr>
        <w:t>труктур» на множество индивидов (элементарные частицы).</w:t>
      </w:r>
      <w:r w:rsidRPr="00FC3094">
        <w:rPr>
          <w:sz w:val="28"/>
          <w:szCs w:val="28"/>
        </w:rPr>
        <w:t xml:space="preserve"> Сегодня в сфере производства практически уже нет «единоверцев» – монолитных сил, на которые индивиды могли бы равняться  и идти на «других», как «стенка на стенку». Да,  и на уровне общества, «различимые» по бедности давно уже не выступают как одно целое, которое могло бы противостоять другому целому (сомнительному капиталу и преступной бюрократии). Словом, произошел распад коммунитарных сил  с ярко выраженной коллективистской идеологией на множество безразличных друг к другу индивидов. В новых реалиях, когда бедность воспринимается как нечто, сопутствующее реформам, человек «бюджета» пытается выжить, полагаясь лишь на свои силы и на помощь </w:t>
      </w:r>
      <w:r w:rsidR="00DC42CE" w:rsidRPr="00FC3094">
        <w:rPr>
          <w:sz w:val="28"/>
          <w:szCs w:val="28"/>
        </w:rPr>
        <w:t>дружественного ближайшего</w:t>
      </w:r>
      <w:r w:rsidRPr="00FC3094">
        <w:rPr>
          <w:sz w:val="28"/>
          <w:szCs w:val="28"/>
        </w:rPr>
        <w:t xml:space="preserve"> окружения. В данном случае это социальные сети, типа работодатель – наемный работник, патрон – клиент, коррупция, мафия, родственники, приятели и пр., они то и призваны обеспечивать необходимый обмен  между</w:t>
      </w:r>
      <w:r w:rsidR="000C6497" w:rsidRPr="00FC3094">
        <w:rPr>
          <w:sz w:val="28"/>
          <w:szCs w:val="28"/>
        </w:rPr>
        <w:t xml:space="preserve"> </w:t>
      </w:r>
      <w:r w:rsidR="004E24A3" w:rsidRPr="00FC3094">
        <w:rPr>
          <w:sz w:val="28"/>
          <w:szCs w:val="28"/>
        </w:rPr>
        <w:t>индивидуальными различными</w:t>
      </w:r>
      <w:r w:rsidRPr="00FC3094">
        <w:rPr>
          <w:sz w:val="28"/>
          <w:szCs w:val="28"/>
        </w:rPr>
        <w:t xml:space="preserve"> ячейками, в которых пребывают множественные индивиды. Значимость этих микроструктур для индивида все более возрастает. Однако нельзя сбрасывать со счетов огромные возможности макроструктур. В этой связи речь может идти о том, чтобы создать единую систему знаний, органически совмещающих макроподход (собственность как основа экономики и фактор глобального порядка) и микроподход (имущественные отношения в контексте жизнедеятельности индивида). Особое внимание должно быть уделено механизма, обеспечивающим связи и взаимосвязи между макро и микроподходами с тем, чтобы выявить в полном объеме роль имущественных отношений в образовании сложных социальных структур. Важно также показать место  и роль этих отношений в жизненных мирах, их проявления как повседневное действо. Единство в решении этих задач является методологическим принципом, который определяет содержание (специфику и новизну проблематики) социологии имущественных отношений.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В практическом плане реализация данного принципа рассматривается как движение мысли в границах макро и микроподходов. Это по существу взаимопереходы от структуры к действию и, наоборот. В первом случае, это глобальное поле собственности надо преобразовать в ряд значимых (характерных) микроситуаций, показывающих как множественные индивиды, вступая в различные имущественные отношения (контрактные, товарные, коммерческие и пр. действия), решают свои жизненные проблемы, имеющие структуральное значение. Но при этом следует</w:t>
      </w:r>
      <w:r w:rsidR="00CB5D80" w:rsidRPr="00FC3094">
        <w:rPr>
          <w:sz w:val="28"/>
          <w:szCs w:val="28"/>
        </w:rPr>
        <w:t xml:space="preserve"> также</w:t>
      </w:r>
      <w:r w:rsidRPr="00FC3094">
        <w:rPr>
          <w:sz w:val="28"/>
          <w:szCs w:val="28"/>
        </w:rPr>
        <w:t xml:space="preserve"> иметь в</w:t>
      </w:r>
      <w:r w:rsidR="009B6E9C" w:rsidRPr="00FC3094">
        <w:rPr>
          <w:sz w:val="28"/>
          <w:szCs w:val="28"/>
        </w:rPr>
        <w:t xml:space="preserve"> </w:t>
      </w:r>
      <w:r w:rsidRPr="00FC3094">
        <w:rPr>
          <w:sz w:val="28"/>
          <w:szCs w:val="28"/>
        </w:rPr>
        <w:t>виду  тех, которые могут решать эти проблемы сегодня</w:t>
      </w:r>
      <w:r w:rsidR="00CB5D80" w:rsidRPr="00FC3094">
        <w:rPr>
          <w:sz w:val="28"/>
          <w:szCs w:val="28"/>
        </w:rPr>
        <w:t xml:space="preserve"> далеко</w:t>
      </w:r>
      <w:r w:rsidRPr="00FC3094">
        <w:rPr>
          <w:sz w:val="28"/>
          <w:szCs w:val="28"/>
        </w:rPr>
        <w:t xml:space="preserve"> не праведными способами, как, скажем, это делают рэйдоры – захватчики чужого имущества.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 xml:space="preserve">Во-втором случае важно уяснить логику имущественного поведения в целом, вскрыть исходные начала, присущие рациональным действиям субъекта собственности. Начнем с простой мысли о том, что имущества, взятые  в своей единичности (вещь для владельца) удовлетворяют целевые потребности людей. Но, как предмет отношений в широком социальном плане, то есть уже в ином роде и значении, в том числе и в контексте социального статуса (имущественное положение) собственность может потенциально стать силой принуждения  и зависимости, </w:t>
      </w:r>
      <w:r w:rsidR="009B6E9C" w:rsidRPr="00FC3094">
        <w:rPr>
          <w:sz w:val="28"/>
          <w:szCs w:val="28"/>
        </w:rPr>
        <w:t>изменяя,</w:t>
      </w:r>
      <w:r w:rsidRPr="00FC3094">
        <w:rPr>
          <w:sz w:val="28"/>
          <w:szCs w:val="28"/>
        </w:rPr>
        <w:t xml:space="preserve"> в </w:t>
      </w:r>
      <w:r w:rsidR="009B6E9C" w:rsidRPr="00FC3094">
        <w:rPr>
          <w:sz w:val="28"/>
          <w:szCs w:val="28"/>
        </w:rPr>
        <w:t>общем-то,</w:t>
      </w:r>
      <w:r w:rsidRPr="00FC3094">
        <w:rPr>
          <w:sz w:val="28"/>
          <w:szCs w:val="28"/>
        </w:rPr>
        <w:t xml:space="preserve">  своей первоначальной (целевой) природе. Человек заинтересован в такой материальной силе как атрибуте власти и престижа, а потому он при малейшей возможности заставляет имущество работать на себя, будь то жилье, оборудование или оригинальная разработка (интеллектуальная собственность). В этом случае имущество становится активом, приносящим </w:t>
      </w:r>
      <w:r w:rsidR="009B6E9C" w:rsidRPr="00FC3094">
        <w:rPr>
          <w:sz w:val="28"/>
          <w:szCs w:val="28"/>
        </w:rPr>
        <w:t>дивиденды</w:t>
      </w:r>
      <w:r w:rsidRPr="00FC3094">
        <w:rPr>
          <w:sz w:val="28"/>
          <w:szCs w:val="28"/>
        </w:rPr>
        <w:t xml:space="preserve">, а сам владелец – реальным участником имущественных отношений. Теперь главный смысл его рациональных действий сводятся к обмену вознаграждений, где стимулом служит выгода (ожидаемая польза) и связанные с этим блага. Выбор целерациональных действий, как правило, определяется желанием при минимуме возможных затрат извлечь максимум выгоды. Например, на выгодных условиях сдать в аренду жилье. Таким </w:t>
      </w:r>
      <w:r w:rsidR="00401864" w:rsidRPr="00FC3094">
        <w:rPr>
          <w:sz w:val="28"/>
          <w:szCs w:val="28"/>
        </w:rPr>
        <w:t>образом,</w:t>
      </w:r>
      <w:r w:rsidRPr="00FC3094">
        <w:rPr>
          <w:sz w:val="28"/>
          <w:szCs w:val="28"/>
        </w:rPr>
        <w:t xml:space="preserve"> интерес как материальная выгода становится важным элементом имущественных отношений. При наличии такого интереса возникают деловые контакты, укрепляются  и развиваются связи, которые приводят к ожидаемым </w:t>
      </w:r>
      <w:r w:rsidR="003C341E" w:rsidRPr="00FC3094">
        <w:rPr>
          <w:sz w:val="28"/>
          <w:szCs w:val="28"/>
        </w:rPr>
        <w:t>результатам. При этом социальные ценности зачастую лишь декларируются.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Подробное описание логики поведения личности как субъекта имущественных отношений на микроуровне, вызвано тем, что эта же логика действий по существу определяет поведени</w:t>
      </w:r>
      <w:r w:rsidR="003C341E" w:rsidRPr="00FC3094">
        <w:rPr>
          <w:sz w:val="28"/>
          <w:szCs w:val="28"/>
        </w:rPr>
        <w:t xml:space="preserve">е двух других интересующих нас </w:t>
      </w:r>
      <w:r w:rsidRPr="00FC3094">
        <w:rPr>
          <w:sz w:val="28"/>
          <w:szCs w:val="28"/>
        </w:rPr>
        <w:t>субъектов собственности – группы и государства (макроуровень).</w:t>
      </w:r>
      <w:r w:rsidRPr="00FC3094">
        <w:rPr>
          <w:rStyle w:val="a7"/>
          <w:sz w:val="28"/>
          <w:szCs w:val="28"/>
        </w:rPr>
        <w:footnoteReference w:customMarkFollows="1" w:id="4"/>
        <w:t>1</w:t>
      </w:r>
      <w:r w:rsidRPr="00FC3094">
        <w:rPr>
          <w:sz w:val="28"/>
          <w:szCs w:val="28"/>
        </w:rPr>
        <w:t xml:space="preserve"> В свою очередь это сближает их всех по целям и делает активными участниками имущественных отношений. Такие отношения можно рассматривать как образования, в которых структурно представлены имущественные (читай и властные) интересы личности, группы и государства. Здесь в различных  планах и заданных режимах пересекаютс</w:t>
      </w:r>
      <w:r w:rsidR="00DC42CE" w:rsidRPr="00FC3094">
        <w:rPr>
          <w:sz w:val="28"/>
          <w:szCs w:val="28"/>
        </w:rPr>
        <w:t>я интересы всех собственников. С</w:t>
      </w:r>
      <w:r w:rsidRPr="00FC3094">
        <w:rPr>
          <w:sz w:val="28"/>
          <w:szCs w:val="28"/>
        </w:rPr>
        <w:t xml:space="preserve">ущностными </w:t>
      </w:r>
      <w:r w:rsidR="00F62324" w:rsidRPr="00FC3094">
        <w:rPr>
          <w:sz w:val="28"/>
          <w:szCs w:val="28"/>
        </w:rPr>
        <w:t>выразителями их является «я» и «ты», «м</w:t>
      </w:r>
      <w:r w:rsidRPr="00FC3094">
        <w:rPr>
          <w:sz w:val="28"/>
          <w:szCs w:val="28"/>
        </w:rPr>
        <w:t>ы» и «они» по отношению к «мое» и «наше». Сочетание взаимосвязанных элементов образуют две основные связки: «я» и «мое» – имущественное поведение личности и «мы – наше» - имущественное поведение группы и государства. Под воздействием определенных сил (норм, формальных и неформальных ограничений), имеющих отношение к имуществу, они (все три субъекта) образуют устойчивые структуры побудительных мотивов и в целом создают специфический мир отношений, где возникают и развиваются сложные процессы, которые порой осознаются как острые проблемы социальной реальности. Значимость этих явлений неотвратимо выходит за пределы имущественных отношений,  затрагивая по существу всю общественную систему, и в первую очередь социальную сферу. Именно здесь общество пожинает плоды имущественных революций, когда концентрация собственности может в еще большей мере усугубляться функциональной дифференциацией, а развитие  процессов поляризации неумолимо вести к обнищанию людей.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i/>
          <w:sz w:val="28"/>
          <w:szCs w:val="28"/>
        </w:rPr>
      </w:pPr>
      <w:r w:rsidRPr="00FC3094">
        <w:rPr>
          <w:sz w:val="28"/>
          <w:szCs w:val="28"/>
        </w:rPr>
        <w:t>В этой связи предмет нашего исследования определяется как особый (специфический) характер, присущий всем социальным взаимодействиям, связанным с вещным процессом, потому как отношения субъектов собственности касаются, главным образом</w:t>
      </w:r>
      <w:r w:rsidR="00843276" w:rsidRPr="00FC3094">
        <w:rPr>
          <w:sz w:val="28"/>
          <w:szCs w:val="28"/>
        </w:rPr>
        <w:t xml:space="preserve">, </w:t>
      </w:r>
      <w:r w:rsidRPr="00FC3094">
        <w:rPr>
          <w:sz w:val="28"/>
          <w:szCs w:val="28"/>
        </w:rPr>
        <w:t xml:space="preserve">вещей. Данный тип социальных взаимодействий обладает несомненной </w:t>
      </w:r>
      <w:r w:rsidR="00DC42CE" w:rsidRPr="00FC3094">
        <w:rPr>
          <w:sz w:val="28"/>
          <w:szCs w:val="28"/>
        </w:rPr>
        <w:t>значимостью,</w:t>
      </w:r>
      <w:r w:rsidRPr="00FC3094">
        <w:rPr>
          <w:sz w:val="28"/>
          <w:szCs w:val="28"/>
        </w:rPr>
        <w:t xml:space="preserve"> как для субъектов собственности, так и для всей системы общественных отношений. Это позволяет выделить решающую проблему исследования, а именно: </w:t>
      </w:r>
      <w:r w:rsidRPr="00FC3094">
        <w:rPr>
          <w:i/>
          <w:sz w:val="28"/>
          <w:szCs w:val="28"/>
        </w:rPr>
        <w:t>как вещные процессы в сфере имущественных отношений влияют на социальное пространство – сокращают или расширяют то, что принадлежит всем по природе общественных отношений. Отсюда гипотетически можно предположить</w:t>
      </w:r>
      <w:r w:rsidR="00DB087B" w:rsidRPr="00FC3094">
        <w:rPr>
          <w:i/>
          <w:sz w:val="28"/>
          <w:szCs w:val="28"/>
        </w:rPr>
        <w:t>,</w:t>
      </w:r>
      <w:r w:rsidRPr="00FC3094">
        <w:rPr>
          <w:i/>
          <w:sz w:val="28"/>
          <w:szCs w:val="28"/>
        </w:rPr>
        <w:t xml:space="preserve"> что имущественная сфера, в том виде как она развивается в России</w:t>
      </w:r>
      <w:r w:rsidR="00CB5D80" w:rsidRPr="00FC3094">
        <w:rPr>
          <w:i/>
          <w:sz w:val="28"/>
          <w:szCs w:val="28"/>
        </w:rPr>
        <w:t>,</w:t>
      </w:r>
      <w:r w:rsidRPr="00FC3094">
        <w:rPr>
          <w:i/>
          <w:sz w:val="28"/>
          <w:szCs w:val="28"/>
        </w:rPr>
        <w:t xml:space="preserve"> «подминает» под себя социальное </w:t>
      </w:r>
      <w:r w:rsidR="00DB087B" w:rsidRPr="00FC3094">
        <w:rPr>
          <w:i/>
          <w:sz w:val="28"/>
          <w:szCs w:val="28"/>
        </w:rPr>
        <w:t>пространство,</w:t>
      </w:r>
      <w:r w:rsidRPr="00FC3094">
        <w:rPr>
          <w:i/>
          <w:sz w:val="28"/>
          <w:szCs w:val="28"/>
        </w:rPr>
        <w:t xml:space="preserve"> в результате чего оно (как «шагреневая кожа») сокращается, вызывая напряженность  в структурах общества.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 xml:space="preserve">Что может послужить доказательной базой для подтверждения данной гипотезы? Полный, </w:t>
      </w:r>
      <w:r w:rsidR="00025D5D" w:rsidRPr="00FC3094">
        <w:rPr>
          <w:sz w:val="28"/>
          <w:szCs w:val="28"/>
        </w:rPr>
        <w:t>всеобъемлющий</w:t>
      </w:r>
      <w:r w:rsidRPr="00FC3094">
        <w:rPr>
          <w:sz w:val="28"/>
          <w:szCs w:val="28"/>
        </w:rPr>
        <w:t xml:space="preserve"> ответ </w:t>
      </w:r>
      <w:r w:rsidR="009B6E9C" w:rsidRPr="00FC3094">
        <w:rPr>
          <w:sz w:val="28"/>
          <w:szCs w:val="28"/>
        </w:rPr>
        <w:t>предполагает,</w:t>
      </w:r>
      <w:r w:rsidRPr="00FC3094">
        <w:rPr>
          <w:sz w:val="28"/>
          <w:szCs w:val="28"/>
        </w:rPr>
        <w:t xml:space="preserve"> прежде </w:t>
      </w:r>
      <w:r w:rsidR="009B6E9C" w:rsidRPr="00FC3094">
        <w:rPr>
          <w:sz w:val="28"/>
          <w:szCs w:val="28"/>
        </w:rPr>
        <w:t>всего,</w:t>
      </w:r>
      <w:r w:rsidRPr="00FC3094">
        <w:rPr>
          <w:sz w:val="28"/>
          <w:szCs w:val="28"/>
        </w:rPr>
        <w:t xml:space="preserve"> выявление и изучение круга основных факторов (социально-политических, экономических, правовых и др.), определяющих развитие имущественных отношений как институционализированных структур – норм, правил, статусов и ролей. Так, по мере развития «вещных» процессов совокупность ролей, как устойчивые модели взаимодействий, образуют ядро системы имущественных отношений. В этом случае изучение сферы имущественных отношений как социального института позволяет предвидеть темпы изменений имущественных отношений, а главное последствия этих изменений для развития личности и общества. Правда, сейчас говорить о темпах имущественного роста как показателей улучшения  благосостояния людей в </w:t>
      </w:r>
      <w:r w:rsidR="00DC42CE" w:rsidRPr="00FC3094">
        <w:rPr>
          <w:sz w:val="28"/>
          <w:szCs w:val="28"/>
        </w:rPr>
        <w:t>России,</w:t>
      </w:r>
      <w:r w:rsidRPr="00FC3094">
        <w:rPr>
          <w:sz w:val="28"/>
          <w:szCs w:val="28"/>
        </w:rPr>
        <w:t xml:space="preserve"> </w:t>
      </w:r>
      <w:r w:rsidRPr="00FC3094">
        <w:rPr>
          <w:rStyle w:val="a7"/>
          <w:sz w:val="28"/>
          <w:szCs w:val="28"/>
        </w:rPr>
        <w:footnoteReference w:customMarkFollows="1" w:id="5"/>
        <w:t>1</w:t>
      </w:r>
      <w:r w:rsidRPr="00FC3094">
        <w:rPr>
          <w:sz w:val="28"/>
          <w:szCs w:val="28"/>
        </w:rPr>
        <w:t xml:space="preserve"> строго </w:t>
      </w:r>
      <w:r w:rsidR="00DC42CE" w:rsidRPr="00FC3094">
        <w:rPr>
          <w:sz w:val="28"/>
          <w:szCs w:val="28"/>
        </w:rPr>
        <w:t>говоря,</w:t>
      </w:r>
      <w:r w:rsidRPr="00FC3094">
        <w:rPr>
          <w:sz w:val="28"/>
          <w:szCs w:val="28"/>
        </w:rPr>
        <w:t xml:space="preserve"> не приходится, ибо во многом характер изменений в сфере имущественных отношений есть результат социально-политической </w:t>
      </w:r>
      <w:r w:rsidR="00147831" w:rsidRPr="00FC3094">
        <w:rPr>
          <w:sz w:val="28"/>
          <w:szCs w:val="28"/>
        </w:rPr>
        <w:t>конъюн</w:t>
      </w:r>
      <w:r w:rsidR="00401864" w:rsidRPr="00FC3094">
        <w:rPr>
          <w:sz w:val="28"/>
          <w:szCs w:val="28"/>
        </w:rPr>
        <w:t>ктуры</w:t>
      </w:r>
      <w:r w:rsidRPr="00FC3094">
        <w:rPr>
          <w:sz w:val="28"/>
          <w:szCs w:val="28"/>
        </w:rPr>
        <w:t xml:space="preserve">. Так, приватизация, тотально расширив круг собственников и тем </w:t>
      </w:r>
      <w:r w:rsidR="00DC42CE" w:rsidRPr="00FC3094">
        <w:rPr>
          <w:sz w:val="28"/>
          <w:szCs w:val="28"/>
        </w:rPr>
        <w:t>самым,</w:t>
      </w:r>
      <w:r w:rsidRPr="00FC3094">
        <w:rPr>
          <w:sz w:val="28"/>
          <w:szCs w:val="28"/>
        </w:rPr>
        <w:t xml:space="preserve"> выдвинув на авансцену общественной жизни имущественные отношения, положила начало олигархическому витку развития класса имущих. Именно приватизационная практика  вкупе с соответствующими социально-экономическими структурами в стране способствовала стремительной поляризации социальных групп, когда собственность отчуждалась от государства в небывалых размерах, в то время как массы неотвратим</w:t>
      </w:r>
      <w:r w:rsidR="00CB5D80" w:rsidRPr="00FC3094">
        <w:rPr>
          <w:sz w:val="28"/>
          <w:szCs w:val="28"/>
        </w:rPr>
        <w:t>о теряли основы своей стабильно</w:t>
      </w:r>
      <w:r w:rsidR="0032482A" w:rsidRPr="00FC3094">
        <w:rPr>
          <w:sz w:val="28"/>
          <w:szCs w:val="28"/>
        </w:rPr>
        <w:t>-безбедной</w:t>
      </w:r>
      <w:r w:rsidRPr="00FC3094">
        <w:rPr>
          <w:sz w:val="28"/>
          <w:szCs w:val="28"/>
        </w:rPr>
        <w:t xml:space="preserve"> жизни. Вместе с тем эти изменения, как бы к ним не относиться</w:t>
      </w:r>
      <w:r w:rsidR="00CB5D80" w:rsidRPr="00FC3094">
        <w:rPr>
          <w:sz w:val="28"/>
          <w:szCs w:val="28"/>
        </w:rPr>
        <w:t>,</w:t>
      </w:r>
      <w:r w:rsidRPr="00FC3094">
        <w:rPr>
          <w:sz w:val="28"/>
          <w:szCs w:val="28"/>
        </w:rPr>
        <w:t xml:space="preserve"> все же дают основание считать приватизацию важнейшим этапом институционализации имущественных отношений в России. В силу этого говорят такие факты. Во-первых, в результате разгосударствления во многом поменялся собственник общенародного имущества</w:t>
      </w:r>
      <w:r w:rsidR="00DC42CE" w:rsidRPr="00FC3094">
        <w:rPr>
          <w:sz w:val="28"/>
          <w:szCs w:val="28"/>
        </w:rPr>
        <w:t>,</w:t>
      </w:r>
      <w:r w:rsidRPr="00FC3094">
        <w:rPr>
          <w:sz w:val="28"/>
          <w:szCs w:val="28"/>
        </w:rPr>
        <w:t xml:space="preserve"> и как следствие другим стало отношение к ней. Если раньше им распоряжались бюрократы от имени народа</w:t>
      </w:r>
      <w:r w:rsidR="00DC42CE" w:rsidRPr="00FC3094">
        <w:rPr>
          <w:sz w:val="28"/>
          <w:szCs w:val="28"/>
        </w:rPr>
        <w:t>,</w:t>
      </w:r>
      <w:r w:rsidRPr="00FC3094">
        <w:rPr>
          <w:sz w:val="28"/>
          <w:szCs w:val="28"/>
        </w:rPr>
        <w:t xml:space="preserve"> и такое имущество было не в почете, то теперь в ходе приватизации многие из них, став собственниками этого имущества, начали распоряжаться им в частной (единичной) форме, кардинального повысив его статус. Во-вторых, в результате  приватизации понятие «имущество» наполнилось новым содержанием. Теперь это уже не только вещи, имеющие стоимость и обладающие потребительскими свойствами, но и имущество, которое стало для многих источником доходов, фактором, изменивших их образ жизни. Имущество вышло из зачаточного </w:t>
      </w:r>
      <w:r w:rsidR="00DC42CE" w:rsidRPr="00FC3094">
        <w:rPr>
          <w:sz w:val="28"/>
          <w:szCs w:val="28"/>
        </w:rPr>
        <w:t>состояния,</w:t>
      </w:r>
      <w:r w:rsidRPr="00FC3094">
        <w:rPr>
          <w:sz w:val="28"/>
          <w:szCs w:val="28"/>
        </w:rPr>
        <w:t xml:space="preserve"> существенно набрав себе в обществе пра</w:t>
      </w:r>
      <w:r w:rsidR="0032482A" w:rsidRPr="00FC3094">
        <w:rPr>
          <w:sz w:val="28"/>
          <w:szCs w:val="28"/>
        </w:rPr>
        <w:t>в, почета и гарантий. Так, дома</w:t>
      </w:r>
      <w:r w:rsidRPr="00FC3094">
        <w:rPr>
          <w:sz w:val="28"/>
          <w:szCs w:val="28"/>
        </w:rPr>
        <w:t>шняя собственность (</w:t>
      </w:r>
      <w:r w:rsidR="00DC42CE" w:rsidRPr="00FC3094">
        <w:rPr>
          <w:sz w:val="28"/>
          <w:szCs w:val="28"/>
        </w:rPr>
        <w:t>и,</w:t>
      </w:r>
      <w:r w:rsidRPr="00FC3094">
        <w:rPr>
          <w:sz w:val="28"/>
          <w:szCs w:val="28"/>
        </w:rPr>
        <w:t xml:space="preserve"> прежде всего собственность на жилье) стала приносить доходы собственнику, зачастую  способствуя выравниванию или преодолению профессионально-трудовых различий.</w:t>
      </w:r>
      <w:r w:rsidRPr="00FC3094">
        <w:rPr>
          <w:rStyle w:val="a7"/>
          <w:sz w:val="28"/>
          <w:szCs w:val="28"/>
        </w:rPr>
        <w:footnoteReference w:customMarkFollows="1" w:id="6"/>
        <w:t>1</w:t>
      </w:r>
      <w:r w:rsidRPr="00FC3094">
        <w:rPr>
          <w:sz w:val="28"/>
          <w:szCs w:val="28"/>
        </w:rPr>
        <w:t xml:space="preserve"> Есть основание полагать, что со временем жилищная собственность в России может стать вполне самостоятельной основой дифференциации жизненных возможностей. Эти примеры свидетельствуют о роли приватизации, связанных с институциональными изменениями в сфере имущественных отношений. </w:t>
      </w:r>
      <w:r w:rsidRPr="00FC3094">
        <w:rPr>
          <w:sz w:val="28"/>
          <w:szCs w:val="28"/>
        </w:rPr>
        <w:tab/>
        <w:t xml:space="preserve">Однако в ходе приватизации отрабатывались такие способы, приемы, и технологии по изменению форм собственности, которые были далеки от законности и нравственности. Всё это делало сомнительным в глазах общественности права собственников, </w:t>
      </w:r>
      <w:r w:rsidR="00BC64FA" w:rsidRPr="00FC3094">
        <w:rPr>
          <w:sz w:val="28"/>
          <w:szCs w:val="28"/>
        </w:rPr>
        <w:t>и,</w:t>
      </w:r>
      <w:r w:rsidRPr="00FC3094">
        <w:rPr>
          <w:sz w:val="28"/>
          <w:szCs w:val="28"/>
        </w:rPr>
        <w:t xml:space="preserve"> тем не </w:t>
      </w:r>
      <w:r w:rsidR="00BC64FA" w:rsidRPr="00FC3094">
        <w:rPr>
          <w:sz w:val="28"/>
          <w:szCs w:val="28"/>
        </w:rPr>
        <w:t>менее,</w:t>
      </w:r>
      <w:r w:rsidRPr="00FC3094">
        <w:rPr>
          <w:sz w:val="28"/>
          <w:szCs w:val="28"/>
        </w:rPr>
        <w:t xml:space="preserve"> процесс продолжался, вовлекая в свои ряды новых охотников за собственностью. Появились предприниматели, которые  копировали и распространяли образцы делового поведения, соответствующие наступательному духу приватизации. Началось «опривычивание» насильственной практики по захвату чужого. Типичным стало исполнение роли предпринимателя – захватчика собственности, использующего ее затем в личных интересах, в угоду растущим амбициям. Вседозволенность, крутизна в бизнесе и личной жизни – вот так радикальные силы писали портретные черты российского бизнеса.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Следует ли признать такое решение проблемы собственности в России приемлемым, потому как для цивилизованного решения смен собственности, и в этом нас настойчиво убеждают, не было  серьезных условий. Попробуем ответить на данный вопрос, взяв за основу два критерия: личностный мотив и отсутствие приватизированного оборотного капитала. Что касается второго критерия, то тут все ясно – речь идет об индивиде, который кроме ваучера,  практически ничего не получил от приватизации общего имущества. А вот по первому критерию следует дать дополнительные разъяснения, так как личность является основной структурообразующей единицей имущественных отношений. В этой связи целесообразно начать с выявления цепочки связей «Я» и «МОЕ». Исходная позиция такова: там, где есть «Я» (личность) есть и</w:t>
      </w:r>
      <w:r w:rsidR="009B6E9C" w:rsidRPr="00FC3094">
        <w:rPr>
          <w:sz w:val="28"/>
          <w:szCs w:val="28"/>
        </w:rPr>
        <w:t xml:space="preserve"> «МОЕ» (собственность личности).</w:t>
      </w:r>
      <w:r w:rsidRPr="00FC3094">
        <w:rPr>
          <w:sz w:val="28"/>
          <w:szCs w:val="28"/>
        </w:rPr>
        <w:t xml:space="preserve"> </w:t>
      </w:r>
      <w:r w:rsidR="009B6E9C" w:rsidRPr="00FC3094">
        <w:rPr>
          <w:sz w:val="28"/>
          <w:szCs w:val="28"/>
        </w:rPr>
        <w:t>Б</w:t>
      </w:r>
      <w:r w:rsidRPr="00FC3094">
        <w:rPr>
          <w:sz w:val="28"/>
          <w:szCs w:val="28"/>
        </w:rPr>
        <w:t xml:space="preserve">олее того, «Я» – это и есть во многом «Я и МОЕ» (расширенное «Я»). Человеческое «Я» – по Гегелю, - обособлено как субъект в собственности: именно здесь </w:t>
      </w:r>
      <w:r w:rsidRPr="00FC3094">
        <w:rPr>
          <w:sz w:val="28"/>
          <w:szCs w:val="28"/>
          <w:lang w:val="en-US"/>
        </w:rPr>
        <w:t>Ego</w:t>
      </w:r>
      <w:r w:rsidRPr="00FC3094">
        <w:rPr>
          <w:sz w:val="28"/>
          <w:szCs w:val="28"/>
        </w:rPr>
        <w:t xml:space="preserve"> находит свое воплощение,  а достижения личности – признание и достойную оценку </w:t>
      </w:r>
      <w:r w:rsidRPr="00FC3094">
        <w:rPr>
          <w:sz w:val="28"/>
          <w:szCs w:val="28"/>
          <w:lang w:val="en-US"/>
        </w:rPr>
        <w:t>Alter</w:t>
      </w:r>
      <w:r w:rsidRPr="00FC3094">
        <w:rPr>
          <w:sz w:val="28"/>
          <w:szCs w:val="28"/>
        </w:rPr>
        <w:t xml:space="preserve">. Но, как только «МОЕ», боже упаси, начинает в силу каких-то  причин утрачиваться или вдруг к великой радости </w:t>
      </w:r>
      <w:r w:rsidRPr="00FC3094">
        <w:rPr>
          <w:sz w:val="28"/>
          <w:szCs w:val="28"/>
          <w:lang w:val="en-US"/>
        </w:rPr>
        <w:t>Ego</w:t>
      </w:r>
      <w:r w:rsidRPr="00FC3094">
        <w:rPr>
          <w:sz w:val="28"/>
          <w:szCs w:val="28"/>
        </w:rPr>
        <w:t xml:space="preserve">, непомерно расти, то “Я” становится иным  и уже по-другому </w:t>
      </w:r>
      <w:r w:rsidR="007A13F8" w:rsidRPr="00FC3094">
        <w:rPr>
          <w:sz w:val="28"/>
          <w:szCs w:val="28"/>
        </w:rPr>
        <w:t>восприниматься</w:t>
      </w:r>
      <w:r w:rsidRPr="00FC3094">
        <w:rPr>
          <w:sz w:val="28"/>
          <w:szCs w:val="28"/>
        </w:rPr>
        <w:t xml:space="preserve"> извне. Словом, без “Я” нет “МОЕ” – это очевидно, но следует признать так же</w:t>
      </w:r>
      <w:r w:rsidR="0090003F" w:rsidRPr="00FC3094">
        <w:rPr>
          <w:sz w:val="28"/>
          <w:szCs w:val="28"/>
        </w:rPr>
        <w:t>,</w:t>
      </w:r>
      <w:r w:rsidRPr="00FC3094">
        <w:rPr>
          <w:sz w:val="28"/>
          <w:szCs w:val="28"/>
        </w:rPr>
        <w:t xml:space="preserve"> что и без “МОЕ” (собственности) по существу наше “Я” будет уже  не прежнее “Я”. А потому не станет преувеличением утверждение, что на шкале ценностей личности, начиная с высших, “МОЕ” (собственность) следует напрямую за такой цен</w:t>
      </w:r>
      <w:r w:rsidR="00AE00E1" w:rsidRPr="00FC3094">
        <w:rPr>
          <w:sz w:val="28"/>
          <w:szCs w:val="28"/>
        </w:rPr>
        <w:t>ностью как жизнь. Мы часто готовы</w:t>
      </w:r>
      <w:r w:rsidRPr="00FC3094">
        <w:rPr>
          <w:sz w:val="28"/>
          <w:szCs w:val="28"/>
        </w:rPr>
        <w:t xml:space="preserve"> биться если и не на смерть, </w:t>
      </w:r>
      <w:r w:rsidR="0090003F" w:rsidRPr="00FC3094">
        <w:rPr>
          <w:sz w:val="28"/>
          <w:szCs w:val="28"/>
        </w:rPr>
        <w:t>то,</w:t>
      </w:r>
      <w:r w:rsidRPr="00FC3094">
        <w:rPr>
          <w:sz w:val="28"/>
          <w:szCs w:val="28"/>
        </w:rPr>
        <w:t xml:space="preserve"> во всяком </w:t>
      </w:r>
      <w:r w:rsidR="0090003F" w:rsidRPr="00FC3094">
        <w:rPr>
          <w:sz w:val="28"/>
          <w:szCs w:val="28"/>
        </w:rPr>
        <w:t>случае,</w:t>
      </w:r>
      <w:r w:rsidRPr="00FC3094">
        <w:rPr>
          <w:sz w:val="28"/>
          <w:szCs w:val="28"/>
        </w:rPr>
        <w:t xml:space="preserve"> на живот за собственное имущество и этот факт определяет наше отношение к внешнему миру.</w:t>
      </w:r>
    </w:p>
    <w:p w:rsidR="002C0CB2" w:rsidRPr="00FC3094" w:rsidRDefault="002C0CB2" w:rsidP="00FC3094">
      <w:pPr>
        <w:pStyle w:val="a3"/>
        <w:spacing w:line="360" w:lineRule="auto"/>
        <w:ind w:firstLine="720"/>
        <w:rPr>
          <w:sz w:val="28"/>
          <w:szCs w:val="28"/>
        </w:rPr>
      </w:pPr>
      <w:r w:rsidRPr="00FC3094">
        <w:rPr>
          <w:sz w:val="28"/>
          <w:szCs w:val="28"/>
        </w:rPr>
        <w:t>Сегодня мы с нашим  рациональным умом не хотим гибнуть за «металл», однако мы сильно болеем за свое имущество и бываем очень озабочены его сохранностью и умножением. Заинтересованность в имуществе порождает различные формы социального взаимодействия, которые в своей устойчивости и структурном воспроизведении образуют имущественные отношения. Эта безличная форма, которая существует как данность в различных культ</w:t>
      </w:r>
      <w:r w:rsidR="0090003F" w:rsidRPr="00FC3094">
        <w:rPr>
          <w:sz w:val="28"/>
          <w:szCs w:val="28"/>
        </w:rPr>
        <w:t>урах, выступая как условности и кодексы</w:t>
      </w:r>
      <w:r w:rsidRPr="00FC3094">
        <w:rPr>
          <w:sz w:val="28"/>
          <w:szCs w:val="28"/>
        </w:rPr>
        <w:t xml:space="preserve"> поведения. Личность в процессе социализации усваивает и научается придерживаться их как необходимых орие</w:t>
      </w:r>
      <w:r w:rsidR="002D0074" w:rsidRPr="00FC3094">
        <w:rPr>
          <w:sz w:val="28"/>
          <w:szCs w:val="28"/>
        </w:rPr>
        <w:t>нтиров в практических действиях, то есть проигрывать их как социальные роли.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В личной форме имущественные отношения складываются, как правило, так: два человека обмениваются собственностью друг с другом или когда «мое» одного лица соприкасается с «мое» другого лица.</w:t>
      </w:r>
      <w:r w:rsidR="008916AF" w:rsidRPr="00FC3094">
        <w:rPr>
          <w:rStyle w:val="a7"/>
          <w:sz w:val="28"/>
          <w:szCs w:val="28"/>
        </w:rPr>
        <w:footnoteReference w:id="7"/>
      </w:r>
      <w:r w:rsidRPr="00FC3094">
        <w:rPr>
          <w:sz w:val="28"/>
          <w:szCs w:val="28"/>
        </w:rPr>
        <w:t xml:space="preserve"> В этом случае возникают определенные отношения, которые составляют основу отношений собственности, ибо реализуется право собственника распорядиться своим имуществом. Эти отношения, являясь ближайшим социальным окружением «Я и ТЫ», существуют как часть широкой сети имущественных отношений, которые охватывают множество других лиц. Каждая из сторон, стремясь лично к умножению своего имущества, проявляет свой интерес, который в данном</w:t>
      </w:r>
      <w:r w:rsidR="004E24A3" w:rsidRPr="00FC3094">
        <w:rPr>
          <w:sz w:val="28"/>
          <w:szCs w:val="28"/>
        </w:rPr>
        <w:t xml:space="preserve"> случае выступает как динамичн</w:t>
      </w:r>
      <w:r w:rsidRPr="00FC3094">
        <w:rPr>
          <w:sz w:val="28"/>
          <w:szCs w:val="28"/>
        </w:rPr>
        <w:t>ая форма единства  «Я и</w:t>
      </w:r>
      <w:r w:rsidR="004E24A3" w:rsidRPr="00FC3094">
        <w:rPr>
          <w:sz w:val="28"/>
          <w:szCs w:val="28"/>
        </w:rPr>
        <w:t xml:space="preserve"> МОЁ</w:t>
      </w:r>
      <w:r w:rsidRPr="00FC3094">
        <w:rPr>
          <w:sz w:val="28"/>
          <w:szCs w:val="28"/>
        </w:rPr>
        <w:t>». Действуя как силы притяжения</w:t>
      </w:r>
      <w:r w:rsidR="009B6E9C" w:rsidRPr="00FC3094">
        <w:rPr>
          <w:sz w:val="28"/>
          <w:szCs w:val="28"/>
        </w:rPr>
        <w:t>,</w:t>
      </w:r>
      <w:r w:rsidRPr="00FC3094">
        <w:rPr>
          <w:sz w:val="28"/>
          <w:szCs w:val="28"/>
        </w:rPr>
        <w:t xml:space="preserve"> и отталкивания интересы взаимодействующих сторон создают  определенное  поле  напряжения и тем самым удерживают в родовых границах имущественные отношения, не давая им распадаться. Здесь имущество является содержанием,</w:t>
      </w:r>
      <w:r w:rsidR="008916AF" w:rsidRPr="00FC3094">
        <w:rPr>
          <w:rStyle w:val="a7"/>
          <w:sz w:val="28"/>
          <w:szCs w:val="28"/>
        </w:rPr>
        <w:footnoteReference w:id="8"/>
      </w:r>
      <w:r w:rsidRPr="00FC3094">
        <w:rPr>
          <w:sz w:val="28"/>
          <w:szCs w:val="28"/>
        </w:rPr>
        <w:t xml:space="preserve"> сами отношения будут формой, а интересы движущей силой. Следует подчеркнуть, что имущество само по себе пассивно, активность ему придает форма, которая открывает простор развитию интереса как движущей силы. Так, частная собственность, выражая в полной мере интересы собственников, заставляет жестче функционировать систему имущественных отношений.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Понятие «отношение» следует рассматривать как необходимый момент взаимосвязи сторон, в нашем случае, взаимосвязи субъектов собственности по поводу имущества. Однако было бы неверно сводить данные отношения лишь к моменту, как одноразовому акту, или набору  взаимозависимых действий. В широком социальном плане собственность предстает как совокупность необходимых предпосылок (фаза – «до»). Это база, на которой происходит развертывание процесса взаимодействия (фаза «во время»), а затем и дальнейшее изменение всей системы имущественных отношений (фаза «после»). Как видим, собственность оказывает воздействие н</w:t>
      </w:r>
      <w:r w:rsidR="00FD7261" w:rsidRPr="00FC3094">
        <w:rPr>
          <w:sz w:val="28"/>
          <w:szCs w:val="28"/>
        </w:rPr>
        <w:t>а</w:t>
      </w:r>
      <w:r w:rsidRPr="00FC3094">
        <w:rPr>
          <w:sz w:val="28"/>
          <w:szCs w:val="28"/>
        </w:rPr>
        <w:t xml:space="preserve"> отношения субъектов до «соприкосновения», определяя их ролевое поведение и статусные позиции, а, главное, баланс напряженности и отчуждения, противоречий и конфликтов не только в сфере имущественных </w:t>
      </w:r>
      <w:r w:rsidR="00FD7261" w:rsidRPr="00FC3094">
        <w:rPr>
          <w:sz w:val="28"/>
          <w:szCs w:val="28"/>
        </w:rPr>
        <w:t>отношений, связанных с рынком,</w:t>
      </w:r>
      <w:r w:rsidRPr="00FC3094">
        <w:rPr>
          <w:sz w:val="28"/>
          <w:szCs w:val="28"/>
        </w:rPr>
        <w:t xml:space="preserve"> но и за его пределами, распространяясь на всю  систему общественных отношений. При этом следует подчеркнуть, что  сами эти отношения во многом существуют до вступления во взаимодействие субъектов собственности, которые своими действиями воспроизводят и трансформируют эти отношения. «Кульминация» имущественных отношений – это момент </w:t>
      </w:r>
      <w:r w:rsidR="007A13F8" w:rsidRPr="00FC3094">
        <w:rPr>
          <w:sz w:val="28"/>
          <w:szCs w:val="28"/>
        </w:rPr>
        <w:t>соприкосновения</w:t>
      </w:r>
      <w:r w:rsidRPr="00FC3094">
        <w:rPr>
          <w:sz w:val="28"/>
          <w:szCs w:val="28"/>
        </w:rPr>
        <w:t xml:space="preserve"> сторон (</w:t>
      </w:r>
      <w:r w:rsidR="009B6E9C" w:rsidRPr="00FC3094">
        <w:rPr>
          <w:sz w:val="28"/>
          <w:szCs w:val="28"/>
        </w:rPr>
        <w:t>набор взаимозависимых действий).</w:t>
      </w:r>
      <w:r w:rsidRPr="00FC3094">
        <w:rPr>
          <w:sz w:val="28"/>
          <w:szCs w:val="28"/>
        </w:rPr>
        <w:t xml:space="preserve"> </w:t>
      </w:r>
      <w:r w:rsidR="009B6E9C" w:rsidRPr="00FC3094">
        <w:rPr>
          <w:sz w:val="28"/>
          <w:szCs w:val="28"/>
        </w:rPr>
        <w:t>З</w:t>
      </w:r>
      <w:r w:rsidRPr="00FC3094">
        <w:rPr>
          <w:sz w:val="28"/>
          <w:szCs w:val="28"/>
        </w:rPr>
        <w:t>десь в большей мере проявляется воля субъектов собственности, их выбор, посл</w:t>
      </w:r>
      <w:r w:rsidR="007A13F8" w:rsidRPr="00FC3094">
        <w:rPr>
          <w:sz w:val="28"/>
          <w:szCs w:val="28"/>
        </w:rPr>
        <w:t>е чего могут  наступать изменё</w:t>
      </w:r>
      <w:r w:rsidRPr="00FC3094">
        <w:rPr>
          <w:sz w:val="28"/>
          <w:szCs w:val="28"/>
        </w:rPr>
        <w:t xml:space="preserve">нные состояния, и в самой сфере собственности, и в прилегающей к ней областях общественной жизни. Например, передел собственности между государством и церковью в России (возврат церкви их земель, конфискованных большевиками) может «взорвать» всю сферу имущественных отношений и иметь далеко идущие последствия для всей социально-политической системы общества. 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 xml:space="preserve">Фаза «после», когда имущественные отношения, как «сделка» уже </w:t>
      </w:r>
      <w:r w:rsidR="00697312" w:rsidRPr="00FC3094">
        <w:rPr>
          <w:sz w:val="28"/>
          <w:szCs w:val="28"/>
        </w:rPr>
        <w:t>завершились,</w:t>
      </w:r>
      <w:r w:rsidRPr="00FC3094">
        <w:rPr>
          <w:sz w:val="28"/>
          <w:szCs w:val="28"/>
        </w:rPr>
        <w:t xml:space="preserve"> может означать начало конфликта, особенно если субъектами собственности не учитывались интересы третьей стороны</w:t>
      </w:r>
      <w:r w:rsidR="00BC64FA" w:rsidRPr="00FC3094">
        <w:rPr>
          <w:sz w:val="28"/>
          <w:szCs w:val="28"/>
        </w:rPr>
        <w:t>,</w:t>
      </w:r>
      <w:r w:rsidRPr="00FC3094">
        <w:rPr>
          <w:sz w:val="28"/>
          <w:szCs w:val="28"/>
        </w:rPr>
        <w:t xml:space="preserve"> о чем мы говорили вначале нашей статьи.</w:t>
      </w:r>
    </w:p>
    <w:p w:rsidR="002C0CB2" w:rsidRPr="00FC3094" w:rsidRDefault="00FC3094" w:rsidP="00FC30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CB2" w:rsidRPr="00FC3094">
        <w:rPr>
          <w:sz w:val="28"/>
          <w:szCs w:val="28"/>
        </w:rPr>
        <w:t xml:space="preserve">На основании  изложенного имущественные отношения предстают прежде всего как баланс напряжения между сторонами по поводу собственности. Здесь две вещи волнуют стороны – выгода и защита прав собственности. Первую задачу субъекта собственности  решают сами, а вторую – большей частью возлагают на общество, его институты правопорядка. Если выгода </w:t>
      </w:r>
      <w:r w:rsidR="00BC64FA" w:rsidRPr="00FC3094">
        <w:rPr>
          <w:sz w:val="28"/>
          <w:szCs w:val="28"/>
        </w:rPr>
        <w:t>связана,</w:t>
      </w:r>
      <w:r w:rsidR="002C0CB2" w:rsidRPr="00FC3094">
        <w:rPr>
          <w:sz w:val="28"/>
          <w:szCs w:val="28"/>
        </w:rPr>
        <w:t xml:space="preserve"> в конечном </w:t>
      </w:r>
      <w:r w:rsidR="00BC64FA" w:rsidRPr="00FC3094">
        <w:rPr>
          <w:sz w:val="28"/>
          <w:szCs w:val="28"/>
        </w:rPr>
        <w:t>счете,</w:t>
      </w:r>
      <w:r w:rsidR="002C0CB2" w:rsidRPr="00FC3094">
        <w:rPr>
          <w:sz w:val="28"/>
          <w:szCs w:val="28"/>
        </w:rPr>
        <w:t xml:space="preserve">  с увеличением имущества</w:t>
      </w:r>
      <w:r w:rsidR="00BC64FA" w:rsidRPr="00FC3094">
        <w:rPr>
          <w:sz w:val="28"/>
          <w:szCs w:val="28"/>
        </w:rPr>
        <w:t>,</w:t>
      </w:r>
      <w:r w:rsidR="002C0CB2" w:rsidRPr="00FC3094">
        <w:rPr>
          <w:sz w:val="28"/>
          <w:szCs w:val="28"/>
        </w:rPr>
        <w:t xml:space="preserve"> то защита прав собственности с его сохранностью. Но, в каждом из этих случаев речь </w:t>
      </w:r>
      <w:r w:rsidR="00BC64FA" w:rsidRPr="00FC3094">
        <w:rPr>
          <w:sz w:val="28"/>
          <w:szCs w:val="28"/>
        </w:rPr>
        <w:t>идет,</w:t>
      </w:r>
      <w:r w:rsidR="002C0CB2" w:rsidRPr="00FC3094">
        <w:rPr>
          <w:sz w:val="28"/>
          <w:szCs w:val="28"/>
        </w:rPr>
        <w:t xml:space="preserve"> прежде </w:t>
      </w:r>
      <w:r w:rsidR="00BC64FA" w:rsidRPr="00FC3094">
        <w:rPr>
          <w:sz w:val="28"/>
          <w:szCs w:val="28"/>
        </w:rPr>
        <w:t>всего,</w:t>
      </w:r>
      <w:r w:rsidR="002C0CB2" w:rsidRPr="00FC3094">
        <w:rPr>
          <w:sz w:val="28"/>
          <w:szCs w:val="28"/>
        </w:rPr>
        <w:t xml:space="preserve"> о действиях и взаимодействиях людей, что связано с личностными аспектами данной проблемы. Здесь важно различать понятие «отношение к собственности</w:t>
      </w:r>
      <w:r w:rsidR="009B6E9C" w:rsidRPr="00FC3094">
        <w:rPr>
          <w:sz w:val="28"/>
          <w:szCs w:val="28"/>
        </w:rPr>
        <w:t>» (</w:t>
      </w:r>
      <w:r w:rsidR="002C0CB2" w:rsidRPr="00FC3094">
        <w:rPr>
          <w:sz w:val="28"/>
          <w:szCs w:val="28"/>
        </w:rPr>
        <w:t xml:space="preserve">вещам) - продуктам труда (машины, компьютеры, оборудование и др. материальные ценности), исходя  из двух возможных позиций индивида: «Я </w:t>
      </w:r>
      <w:r w:rsidR="009B6E9C" w:rsidRPr="00FC3094">
        <w:rPr>
          <w:sz w:val="28"/>
          <w:szCs w:val="28"/>
        </w:rPr>
        <w:t xml:space="preserve"> М</w:t>
      </w:r>
      <w:r w:rsidR="002C0CB2" w:rsidRPr="00FC3094">
        <w:rPr>
          <w:sz w:val="28"/>
          <w:szCs w:val="28"/>
        </w:rPr>
        <w:t xml:space="preserve">ОЁ» и «МЫ - НАШЕ». В  структуре психической жизни индивида отношение к собственности четко различимо. На известном расстоянии от «МОЁ» </w:t>
      </w:r>
      <w:r w:rsidR="00BC64FA" w:rsidRPr="00FC3094">
        <w:rPr>
          <w:sz w:val="28"/>
          <w:szCs w:val="28"/>
        </w:rPr>
        <w:t>(</w:t>
      </w:r>
      <w:r w:rsidR="002C0CB2" w:rsidRPr="00FC3094">
        <w:rPr>
          <w:sz w:val="28"/>
          <w:szCs w:val="28"/>
        </w:rPr>
        <w:t>в зоне «МЫ»)  находится  «наше»</w:t>
      </w:r>
      <w:r w:rsidR="00BC64FA" w:rsidRPr="00FC3094">
        <w:rPr>
          <w:sz w:val="28"/>
          <w:szCs w:val="28"/>
        </w:rPr>
        <w:t>,</w:t>
      </w:r>
      <w:r w:rsidR="002C0CB2" w:rsidRPr="00FC3094">
        <w:rPr>
          <w:sz w:val="28"/>
          <w:szCs w:val="28"/>
        </w:rPr>
        <w:t xml:space="preserve"> которое также призвано выражать существо имущественных отношений. Если «Я» сопрягается с «вещью для себя» (отношение однозначно позитивное к собственности), то «наше» – с «вещью для нас» (отношение неоднозначно позитивное к собственности). В неравной борьбе двух полезностей «мое»  и «наше» в сознании личности победителем выходит «моё», </w:t>
      </w:r>
      <w:r w:rsidR="009B6E9C" w:rsidRPr="00FC3094">
        <w:rPr>
          <w:sz w:val="28"/>
          <w:szCs w:val="28"/>
        </w:rPr>
        <w:t>что,</w:t>
      </w:r>
      <w:r w:rsidR="002C0CB2" w:rsidRPr="00FC3094">
        <w:rPr>
          <w:sz w:val="28"/>
          <w:szCs w:val="28"/>
        </w:rPr>
        <w:t xml:space="preserve"> безусловно, определяет приоритет  интереса личности как субъекта собственности, его целерациональные</w:t>
      </w:r>
      <w:r w:rsidR="004E24A3" w:rsidRPr="00FC3094">
        <w:rPr>
          <w:sz w:val="28"/>
          <w:szCs w:val="28"/>
        </w:rPr>
        <w:t xml:space="preserve"> (эгоистические)</w:t>
      </w:r>
      <w:r w:rsidR="002C0CB2" w:rsidRPr="00FC3094">
        <w:rPr>
          <w:sz w:val="28"/>
          <w:szCs w:val="28"/>
        </w:rPr>
        <w:t xml:space="preserve"> действия. Из этого обстоятельства следует исходить в исследовании</w:t>
      </w:r>
      <w:r w:rsidR="0090003F" w:rsidRPr="00FC3094">
        <w:rPr>
          <w:sz w:val="28"/>
          <w:szCs w:val="28"/>
        </w:rPr>
        <w:t xml:space="preserve"> сущности</w:t>
      </w:r>
      <w:r w:rsidR="002C0CB2" w:rsidRPr="00FC3094">
        <w:rPr>
          <w:sz w:val="28"/>
          <w:szCs w:val="28"/>
        </w:rPr>
        <w:t xml:space="preserve"> имущественных  отношений как системы интересов, ценностей</w:t>
      </w:r>
      <w:r w:rsidR="004E24A3" w:rsidRPr="00FC3094">
        <w:rPr>
          <w:sz w:val="28"/>
          <w:szCs w:val="28"/>
        </w:rPr>
        <w:t>,</w:t>
      </w:r>
      <w:r w:rsidR="002C0CB2" w:rsidRPr="00FC3094">
        <w:rPr>
          <w:sz w:val="28"/>
          <w:szCs w:val="28"/>
        </w:rPr>
        <w:t xml:space="preserve"> </w:t>
      </w:r>
      <w:r w:rsidR="004E24A3" w:rsidRPr="00FC3094">
        <w:rPr>
          <w:sz w:val="28"/>
          <w:szCs w:val="28"/>
        </w:rPr>
        <w:t>н</w:t>
      </w:r>
      <w:r w:rsidR="002C0CB2" w:rsidRPr="00FC3094">
        <w:rPr>
          <w:sz w:val="28"/>
          <w:szCs w:val="28"/>
        </w:rPr>
        <w:t>орм, а также взаимности.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C3094">
        <w:rPr>
          <w:sz w:val="28"/>
          <w:szCs w:val="28"/>
        </w:rPr>
        <w:t>Теперь,  когда мы уяснили себе в общих чертах особенности имущественного поведения  личности, причем сделали это в контексте ключевых понятий, есть смысл вернуться к проблемам приватизации как смене прав собственности на общее имущество в России. Нам, как помнится, важно было на эту проблему посмотреть глазами личности</w:t>
      </w:r>
      <w:r w:rsidR="004E24A3" w:rsidRPr="00FC3094">
        <w:rPr>
          <w:sz w:val="28"/>
          <w:szCs w:val="28"/>
        </w:rPr>
        <w:t xml:space="preserve">, </w:t>
      </w:r>
      <w:r w:rsidRPr="00FC3094">
        <w:rPr>
          <w:sz w:val="28"/>
          <w:szCs w:val="28"/>
        </w:rPr>
        <w:t xml:space="preserve">которая кроме ваучеров ничего не получила от приватизации </w:t>
      </w:r>
      <w:r w:rsidR="004E24A3" w:rsidRPr="00FC3094">
        <w:rPr>
          <w:sz w:val="28"/>
          <w:szCs w:val="28"/>
        </w:rPr>
        <w:t>(</w:t>
      </w:r>
      <w:r w:rsidRPr="00FC3094">
        <w:rPr>
          <w:sz w:val="28"/>
          <w:szCs w:val="28"/>
        </w:rPr>
        <w:t xml:space="preserve">а это массы…). Представим себе такого </w:t>
      </w:r>
      <w:r w:rsidR="007A13F8" w:rsidRPr="00FC3094">
        <w:rPr>
          <w:sz w:val="28"/>
          <w:szCs w:val="28"/>
        </w:rPr>
        <w:t>имяре</w:t>
      </w:r>
      <w:r w:rsidRPr="00FC3094">
        <w:rPr>
          <w:sz w:val="28"/>
          <w:szCs w:val="28"/>
        </w:rPr>
        <w:t>ка</w:t>
      </w:r>
      <w:r w:rsidRPr="00FC3094">
        <w:rPr>
          <w:rStyle w:val="a7"/>
          <w:sz w:val="28"/>
          <w:szCs w:val="28"/>
        </w:rPr>
        <w:footnoteReference w:customMarkFollows="1" w:id="9"/>
        <w:t>1</w:t>
      </w:r>
      <w:r w:rsidRPr="00FC3094">
        <w:rPr>
          <w:sz w:val="28"/>
          <w:szCs w:val="28"/>
        </w:rPr>
        <w:t xml:space="preserve"> </w:t>
      </w:r>
      <w:r w:rsidR="004E24A3" w:rsidRPr="00FC3094">
        <w:rPr>
          <w:sz w:val="28"/>
          <w:szCs w:val="28"/>
        </w:rPr>
        <w:t>(</w:t>
      </w:r>
      <w:r w:rsidRPr="00FC3094">
        <w:rPr>
          <w:sz w:val="28"/>
          <w:szCs w:val="28"/>
        </w:rPr>
        <w:t>мне это не сложно сделать по известной причине) и станем вместе с ним отвечать на традиционные социологические вопросы</w:t>
      </w:r>
      <w:r w:rsidRPr="00FC3094">
        <w:rPr>
          <w:i/>
          <w:sz w:val="28"/>
          <w:szCs w:val="28"/>
        </w:rPr>
        <w:t>: что происходит, что за этим стоит и куда это ведет?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 xml:space="preserve">Итак, что происходит? Это концептуальный вопрос, отвечая на </w:t>
      </w:r>
      <w:r w:rsidR="00512305" w:rsidRPr="00FC3094">
        <w:rPr>
          <w:sz w:val="28"/>
          <w:szCs w:val="28"/>
        </w:rPr>
        <w:t>него,</w:t>
      </w:r>
      <w:r w:rsidRPr="00FC3094">
        <w:rPr>
          <w:sz w:val="28"/>
          <w:szCs w:val="28"/>
        </w:rPr>
        <w:t xml:space="preserve"> социолог выявляет и описывает «нечто» как социальную реальность. Вначале дается общая характеристика объекта изучения, то, что «есть» в реальности, которую социолог наблюдает (да,  и мы с вами видим большей частью) с тем, что </w:t>
      </w:r>
      <w:r w:rsidR="00512305" w:rsidRPr="00FC3094">
        <w:rPr>
          <w:sz w:val="28"/>
          <w:szCs w:val="28"/>
        </w:rPr>
        <w:t>бы,</w:t>
      </w:r>
      <w:r w:rsidRPr="00FC3094">
        <w:rPr>
          <w:sz w:val="28"/>
          <w:szCs w:val="28"/>
        </w:rPr>
        <w:t xml:space="preserve"> в конечном </w:t>
      </w:r>
      <w:r w:rsidR="00512305" w:rsidRPr="00FC3094">
        <w:rPr>
          <w:sz w:val="28"/>
          <w:szCs w:val="28"/>
        </w:rPr>
        <w:t>счете,</w:t>
      </w:r>
      <w:r w:rsidRPr="00FC3094">
        <w:rPr>
          <w:sz w:val="28"/>
          <w:szCs w:val="28"/>
        </w:rPr>
        <w:t xml:space="preserve"> решить вопрос истинности или неистинности («нечто»), справедливости или несправедливости, правильности или неправильности. То, по каким критериям, в каком направлении и как строит социолог предполагаемые различения (в целом это образует мыслительную конструкцию) следует отнести уже к предмету его исследования. На этом процесс вычленения предмета анализа из объекта (социальной реальности) завершается и начинается поэтапное погружение в проблематику исследования, Таков общий подход. Согласно этому мы должны увидеть и оценить в жизни то, что стало следствием каких-то событий (причин), которые имели место в прошлом. Но, какие силы задавали здесь тон, мы не знаем (это во многом </w:t>
      </w:r>
      <w:r w:rsidR="007A13F8" w:rsidRPr="00FC3094">
        <w:rPr>
          <w:sz w:val="28"/>
          <w:szCs w:val="28"/>
        </w:rPr>
        <w:t>прерогатива</w:t>
      </w:r>
      <w:r w:rsidRPr="00FC3094">
        <w:rPr>
          <w:sz w:val="28"/>
          <w:szCs w:val="28"/>
        </w:rPr>
        <w:t xml:space="preserve"> второго проблемного вопроса), а пока следует лишь констатировать факты, то есть говорить о том, что видим.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C3094">
        <w:rPr>
          <w:sz w:val="28"/>
          <w:szCs w:val="28"/>
        </w:rPr>
        <w:t xml:space="preserve">Вооружившись такой схемой и переводя данный вопрос на «язык» нашей проблематики получим: что происходит с имущественными отношениями в России? </w:t>
      </w:r>
      <w:r w:rsidR="009B6E9C" w:rsidRPr="00FC3094">
        <w:rPr>
          <w:sz w:val="28"/>
          <w:szCs w:val="28"/>
        </w:rPr>
        <w:t>Отвечая,</w:t>
      </w:r>
      <w:r w:rsidRPr="00FC3094">
        <w:rPr>
          <w:sz w:val="28"/>
          <w:szCs w:val="28"/>
        </w:rPr>
        <w:t xml:space="preserve"> мы должны, как условились, исходить из того, что наблюдаем в реальнос</w:t>
      </w:r>
      <w:r w:rsidR="00025D5D" w:rsidRPr="00FC3094">
        <w:rPr>
          <w:sz w:val="28"/>
          <w:szCs w:val="28"/>
        </w:rPr>
        <w:t>ти. В действительности наш имяре</w:t>
      </w:r>
      <w:r w:rsidRPr="00FC3094">
        <w:rPr>
          <w:sz w:val="28"/>
          <w:szCs w:val="28"/>
        </w:rPr>
        <w:t xml:space="preserve">к мог бы видеть то, что в результате разгосударствления собственности у одних имущества стало неизмеримо больше, а значит власти и могущества. У других имущества стало просто меньше, а, заодно, они лишились по существу достигнутых общественных позиций и статуса. В лапидарной форме об этих метаморфозах собственности можно  было бы сказать так. </w:t>
      </w:r>
      <w:r w:rsidR="009B6E9C" w:rsidRPr="00FC3094">
        <w:rPr>
          <w:i/>
          <w:sz w:val="28"/>
          <w:szCs w:val="28"/>
        </w:rPr>
        <w:t>Единое (общее имущество</w:t>
      </w:r>
      <w:r w:rsidR="004E24A3" w:rsidRPr="00FC3094">
        <w:rPr>
          <w:i/>
          <w:sz w:val="28"/>
          <w:szCs w:val="28"/>
        </w:rPr>
        <w:t>)</w:t>
      </w:r>
      <w:r w:rsidRPr="00FC3094">
        <w:rPr>
          <w:i/>
          <w:sz w:val="28"/>
          <w:szCs w:val="28"/>
        </w:rPr>
        <w:t xml:space="preserve"> стало </w:t>
      </w:r>
      <w:r w:rsidR="009B6E9C" w:rsidRPr="00FC3094">
        <w:rPr>
          <w:i/>
          <w:sz w:val="28"/>
          <w:szCs w:val="28"/>
        </w:rPr>
        <w:t xml:space="preserve">многим, </w:t>
      </w:r>
      <w:r w:rsidR="004E24A3" w:rsidRPr="00FC3094">
        <w:rPr>
          <w:i/>
          <w:sz w:val="28"/>
          <w:szCs w:val="28"/>
        </w:rPr>
        <w:t>(</w:t>
      </w:r>
      <w:r w:rsidR="00E85346" w:rsidRPr="00FC3094">
        <w:rPr>
          <w:i/>
          <w:sz w:val="28"/>
          <w:szCs w:val="28"/>
        </w:rPr>
        <w:t>ва</w:t>
      </w:r>
      <w:r w:rsidR="00CF6B52" w:rsidRPr="00FC3094">
        <w:rPr>
          <w:i/>
          <w:sz w:val="28"/>
          <w:szCs w:val="28"/>
        </w:rPr>
        <w:t>учеры роздали всем),</w:t>
      </w:r>
      <w:r w:rsidRPr="00FC3094">
        <w:rPr>
          <w:i/>
          <w:sz w:val="28"/>
          <w:szCs w:val="28"/>
        </w:rPr>
        <w:t xml:space="preserve"> </w:t>
      </w:r>
      <w:r w:rsidR="00CF6B52" w:rsidRPr="00FC3094">
        <w:rPr>
          <w:i/>
          <w:sz w:val="28"/>
          <w:szCs w:val="28"/>
        </w:rPr>
        <w:t>с</w:t>
      </w:r>
      <w:r w:rsidRPr="00FC3094">
        <w:rPr>
          <w:i/>
          <w:sz w:val="28"/>
          <w:szCs w:val="28"/>
        </w:rPr>
        <w:t xml:space="preserve">охранив свое единство (силу) в немногих, </w:t>
      </w:r>
      <w:r w:rsidR="009B6E9C" w:rsidRPr="00FC3094">
        <w:rPr>
          <w:i/>
          <w:sz w:val="28"/>
          <w:szCs w:val="28"/>
        </w:rPr>
        <w:t>которые,</w:t>
      </w:r>
      <w:r w:rsidRPr="00FC3094">
        <w:rPr>
          <w:i/>
          <w:sz w:val="28"/>
          <w:szCs w:val="28"/>
        </w:rPr>
        <w:t xml:space="preserve"> обеспечив себе желаемое единство (имущество и власть) – правят бал.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Одни согласятся в этом с нашим имяреком и скажут, что в действительности собственность не так (не тем) «роздали», а потому и повела она себя по-другому. Ведь как было задумано: заменить «слабую» собственность на «сильную», чтобы  она способствовала  лучшему решению проблем общества. А вышло что? Новая собственность на правах полноправной хозяйки стала активно вмешиваться во все и вся. Она агрессивно диктует всем свою волю, создает: новые формы неравенства и присваивает себе монопольно привилегии. Другие возразят имяреку  и приведут свои суждения типа: все это трудности перехода и что с укреплением  новой собственности станут четче структурироваться имущественные отношения и, соответственно, жизненные миры, что, несомненно, приведет  к устойчивости в общественных отношениях. Правда, тем, которые месяцами не получают свои  зарплаты, а то и вовсе лишились работы, в определенном скепсисе и нигилизме, явно не откажешь. Вместе с тем выявленные противоречия представляются оправданными, так  как они отражают различия жизненных миров, которые стали радикально иными со сменой собственности.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 xml:space="preserve">Различия миров определяют то, каким люди видят масштабы и направления происходящих перемен, их отношение к новому порядку, нормам и ценностям жизни. В этой связи зададимся  вопросом: что может служить индикатором имущественных перемен в России? Научный подход  требует разработки обоснованной системы показателей, на основании которых можно судить о глубине,  динамике и направлении изменений в имущественной сфере.  Эту работу социологам еще предстоит выполнить. Однако для иллюстрации основательности, </w:t>
      </w:r>
      <w:r w:rsidRPr="00FC3094">
        <w:rPr>
          <w:i/>
          <w:sz w:val="28"/>
          <w:szCs w:val="28"/>
        </w:rPr>
        <w:t>а главное, необратимости прошедших перемен нашему имяреку, как нам представляется, могут служить примеры целерациональных действий сверхимуще</w:t>
      </w:r>
      <w:r w:rsidR="00025D5D" w:rsidRPr="00FC3094">
        <w:rPr>
          <w:i/>
          <w:sz w:val="28"/>
          <w:szCs w:val="28"/>
        </w:rPr>
        <w:t>с</w:t>
      </w:r>
      <w:r w:rsidRPr="00FC3094">
        <w:rPr>
          <w:i/>
          <w:sz w:val="28"/>
          <w:szCs w:val="28"/>
        </w:rPr>
        <w:t>твенных людей России, связанные с их зарубежными приобретениями.</w:t>
      </w:r>
      <w:r w:rsidRPr="00FC3094">
        <w:rPr>
          <w:sz w:val="28"/>
          <w:szCs w:val="28"/>
        </w:rPr>
        <w:t xml:space="preserve"> Это и футбольный клуб, и королевский дворец, и автомобильный завод  и многие другие активы и вещи, тревожащие своими  </w:t>
      </w:r>
      <w:r w:rsidR="00025D5D" w:rsidRPr="00FC3094">
        <w:rPr>
          <w:sz w:val="28"/>
          <w:szCs w:val="28"/>
        </w:rPr>
        <w:t>невообразимыми</w:t>
      </w:r>
      <w:r w:rsidRPr="00FC3094">
        <w:rPr>
          <w:sz w:val="28"/>
          <w:szCs w:val="28"/>
        </w:rPr>
        <w:t xml:space="preserve"> масштабами умы простодушных людей. Эти приобретения не укладываются в их головах как «покупки». Но, тогда что это? Можно ли действия олигархов считать неотвратимым прорывом  в развитии имущественных  отношений в стране, приобщением их к всемирному интернационалу сверхимущих. Или это банальная подстраховка «большого имущества» согласно житейской премудрости о том, что «нельзя все яйца класть в одну корзину». Каждое из этих предположений </w:t>
      </w:r>
      <w:r w:rsidR="00E85346" w:rsidRPr="00FC3094">
        <w:rPr>
          <w:sz w:val="28"/>
          <w:szCs w:val="28"/>
        </w:rPr>
        <w:t>по-своему</w:t>
      </w:r>
      <w:r w:rsidRPr="00FC3094">
        <w:rPr>
          <w:sz w:val="28"/>
          <w:szCs w:val="28"/>
        </w:rPr>
        <w:t xml:space="preserve"> объясняет цели рационального поведения олигархов. Возможно, что это действительно проявление глобализации в сфере имущественных отношений, когда мир для многих олигархов стал просто одной большой страной: где они живут, владеют и распоряжаются  свои</w:t>
      </w:r>
      <w:r w:rsidR="00FD7261" w:rsidRPr="00FC3094">
        <w:rPr>
          <w:sz w:val="28"/>
          <w:szCs w:val="28"/>
        </w:rPr>
        <w:t>м</w:t>
      </w:r>
      <w:r w:rsidRPr="00FC3094">
        <w:rPr>
          <w:sz w:val="28"/>
          <w:szCs w:val="28"/>
        </w:rPr>
        <w:t xml:space="preserve"> имуществом.  Вместе с тем имеет право на жизнь и вторая версия</w:t>
      </w:r>
      <w:r w:rsidR="00FD7261" w:rsidRPr="00FC3094">
        <w:rPr>
          <w:sz w:val="28"/>
          <w:szCs w:val="28"/>
        </w:rPr>
        <w:t xml:space="preserve"> – страх за «большое имущество</w:t>
      </w:r>
      <w:r w:rsidR="00512305" w:rsidRPr="00FC3094">
        <w:rPr>
          <w:sz w:val="28"/>
          <w:szCs w:val="28"/>
        </w:rPr>
        <w:t>» (</w:t>
      </w:r>
      <w:r w:rsidR="00FD7261" w:rsidRPr="00FC3094">
        <w:rPr>
          <w:sz w:val="28"/>
          <w:szCs w:val="28"/>
        </w:rPr>
        <w:t>личностный момент).</w:t>
      </w:r>
      <w:r w:rsidRPr="00FC3094">
        <w:rPr>
          <w:sz w:val="28"/>
          <w:szCs w:val="28"/>
        </w:rPr>
        <w:t xml:space="preserve"> Чем вызван этот страх, а главное, что за этим стоит? Это наш второй проблемный вопрос. Социологи рассматривают его в большей части как вопрос разоблачения механизма несправедливости. В нашем случае, надо полагать, это действительно важный вопрос, ибо здесь кроется общественный интерес – ведь к имуществу страны все граждане были причастны, пусть и формально. Одновременно следует также признать, что это еще  и трудный вопрос поиска, выбора и оценки сложных  фактов социально-политической и экономической жизни страны. Вскрыть механизм несправедливости – </w:t>
      </w:r>
      <w:r w:rsidR="00E85346" w:rsidRPr="00FC3094">
        <w:rPr>
          <w:sz w:val="28"/>
          <w:szCs w:val="28"/>
        </w:rPr>
        <w:t>это,</w:t>
      </w:r>
      <w:r w:rsidRPr="00FC3094">
        <w:rPr>
          <w:sz w:val="28"/>
          <w:szCs w:val="28"/>
        </w:rPr>
        <w:t xml:space="preserve"> </w:t>
      </w:r>
      <w:r w:rsidR="00E85346" w:rsidRPr="00FC3094">
        <w:rPr>
          <w:sz w:val="28"/>
          <w:szCs w:val="28"/>
        </w:rPr>
        <w:t>значит,</w:t>
      </w:r>
      <w:r w:rsidRPr="00FC3094">
        <w:rPr>
          <w:sz w:val="28"/>
          <w:szCs w:val="28"/>
        </w:rPr>
        <w:t xml:space="preserve"> вернуться в прошлое и дать оценку  специфической исторической ситуации, различным схемам, которые закладывали и запускали конкретный механизм смены прав собственника на общее имущество. Причем, в значительной части это немаркированное пространство, которое социологу не так просто обнаружить и описать, тем более трудно это сделать нашему имяреку. За помощью можно обратиться к тем социологам, которые профессионально изучают подобные вопросы. Примеров тому много, так немецкие социологи, размышляя по поводу распада ГДР и неотвратимости «шокотерапии» разработали теорию имплозии (разрушения под воздействие внешних сил), согласно которой их страна распалась в тот момент, когда Советский Союз отказался предоставить гарантии, если бы не этот факт, - считают они, - государственность ГДР можно было сохранить. Правда, есть и другие объяснения прошедшим переменам. В этой части называют катастрофу экономического развития в странах СЭВ и в самой ГДР; ухудшение торговых связей; неудавшуюся попытку участия в индустриальной (третьей по счету) революции; поражение в гонке вооружений, огромные долги ГДР  и пр. Некоторые из названных факторов вполне подошли бы  и для объяснения прошедших перемен в России. Однако в контексте наших рассуждений ценность имеют и субъективные представления имярека, независимо даже от </w:t>
      </w:r>
      <w:r w:rsidR="00E008AE" w:rsidRPr="00FC3094">
        <w:rPr>
          <w:sz w:val="28"/>
          <w:szCs w:val="28"/>
        </w:rPr>
        <w:t>того,</w:t>
      </w:r>
      <w:r w:rsidRPr="00FC3094">
        <w:rPr>
          <w:sz w:val="28"/>
          <w:szCs w:val="28"/>
        </w:rPr>
        <w:t xml:space="preserve"> как верно они могут отражать ход и развитие перемен с точки зрения ранга (значимости) отдельных факторов. Именно такие представления множественных индивидов, проявляясь в различных поведенческих аспектах, могут стать вполне реальной силой  и воздействовать на происходящие события в настоящем. В подтверждение сказанного я могу сослаться на знаменитую теорему Томаса, которая гласит: «</w:t>
      </w:r>
      <w:r w:rsidRPr="00FC3094">
        <w:rPr>
          <w:i/>
          <w:sz w:val="28"/>
          <w:szCs w:val="28"/>
        </w:rPr>
        <w:t xml:space="preserve">Если люди определяют ситуацию как реальную, то она реальна по своим последствиям».  </w:t>
      </w:r>
      <w:r w:rsidRPr="00FC3094">
        <w:rPr>
          <w:sz w:val="28"/>
          <w:szCs w:val="28"/>
        </w:rPr>
        <w:t>Социологи исходят из того, что действиям человека предшествует субъективное определение ситуации (ее интерпретация), что значимо уже не только для него одного, но и для тех, с кем он взаимодействует. В нашем случае примером упрощения сверхкомплексной информации может послужить такое суждение имярека:  состоявшийся вариант смены собственности имел много покровителей и сочувствующих во властных структурах</w:t>
      </w:r>
      <w:r w:rsidRPr="00FC3094">
        <w:rPr>
          <w:rStyle w:val="a7"/>
          <w:sz w:val="28"/>
          <w:szCs w:val="28"/>
        </w:rPr>
        <w:footnoteReference w:customMarkFollows="1" w:id="10"/>
        <w:t>1</w:t>
      </w:r>
      <w:r w:rsidR="00E85346" w:rsidRPr="00FC3094">
        <w:rPr>
          <w:sz w:val="28"/>
          <w:szCs w:val="28"/>
        </w:rPr>
        <w:t>, при</w:t>
      </w:r>
      <w:r w:rsidRPr="00FC3094">
        <w:rPr>
          <w:sz w:val="28"/>
          <w:szCs w:val="28"/>
        </w:rPr>
        <w:t>том, что народ занял выжидательную позицию, надеясь на улучшение. В таких условиях была осуществлена революция функционеров (ведь не только пролетариату разрушать), как потенциальных собственников, которые стали ими в реальной жизни, причем сражаясь не на баррикадах, а больше дебатируя в инстанциях, при широком использовании ресурсов и различных механизмов государственной власти. Этот общий дух суждений, не смотря на отдельные «заостренности», все же следует признать вполне лояльным. Имярек не думает углубляться в исторические детали, он мало интересуется отдельными промахами приватизации, считая, что все это уже в прошлом. Его больше  волнует проблема – куда ведут эти перемены? (наш третий вопрос) и  что они дают людям?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 xml:space="preserve">В первом приближении ответ представляется простым и ясным. Все </w:t>
      </w:r>
      <w:r w:rsidR="00BC64FA" w:rsidRPr="00FC3094">
        <w:rPr>
          <w:sz w:val="28"/>
          <w:szCs w:val="28"/>
        </w:rPr>
        <w:t>перемены,</w:t>
      </w:r>
      <w:r w:rsidRPr="00FC3094">
        <w:rPr>
          <w:sz w:val="28"/>
          <w:szCs w:val="28"/>
        </w:rPr>
        <w:t xml:space="preserve"> так или </w:t>
      </w:r>
      <w:r w:rsidR="00BC64FA" w:rsidRPr="00FC3094">
        <w:rPr>
          <w:sz w:val="28"/>
          <w:szCs w:val="28"/>
        </w:rPr>
        <w:t>иначе,</w:t>
      </w:r>
      <w:r w:rsidRPr="00FC3094">
        <w:rPr>
          <w:sz w:val="28"/>
          <w:szCs w:val="28"/>
        </w:rPr>
        <w:t xml:space="preserve"> ведут к капитализации, которая одновременно провозглашена средством (напр. малый бизнес) и целью (рост благосостояния) обновления. Ныне смена собственности и </w:t>
      </w:r>
      <w:r w:rsidR="00E85346" w:rsidRPr="00FC3094">
        <w:rPr>
          <w:sz w:val="28"/>
          <w:szCs w:val="28"/>
        </w:rPr>
        <w:t>упрочение,</w:t>
      </w:r>
      <w:r w:rsidRPr="00FC3094">
        <w:rPr>
          <w:sz w:val="28"/>
          <w:szCs w:val="28"/>
        </w:rPr>
        <w:t xml:space="preserve"> существующие системы экономических отношений</w:t>
      </w:r>
      <w:r w:rsidR="00512305" w:rsidRPr="00FC3094">
        <w:rPr>
          <w:sz w:val="28"/>
          <w:szCs w:val="28"/>
        </w:rPr>
        <w:t xml:space="preserve"> </w:t>
      </w:r>
      <w:r w:rsidRPr="00FC3094">
        <w:rPr>
          <w:sz w:val="28"/>
          <w:szCs w:val="28"/>
        </w:rPr>
        <w:t xml:space="preserve"> </w:t>
      </w:r>
      <w:r w:rsidR="00512305" w:rsidRPr="00FC3094">
        <w:rPr>
          <w:sz w:val="28"/>
          <w:szCs w:val="28"/>
        </w:rPr>
        <w:t>на</w:t>
      </w:r>
      <w:r w:rsidRPr="00FC3094">
        <w:rPr>
          <w:sz w:val="28"/>
          <w:szCs w:val="28"/>
        </w:rPr>
        <w:t>прямую связывается с активным освоением новых моделей жизни и отказом от прежних социальных ожиданий и перспектив коммунитарного общества. Государство, в лице  своих функционеров, сбросило с себя ответственность за построение нового рая на земле. «Общественный договор» между народом и партией завершимся ничем, ибо главное условие договора так и не было выполнено. Благополучие всех, основанное на общенародной собственности, государство признало утопией. Теперь все возвращается на круги своя – частная собственность объявлена панацеей выхода из бедности, а капиталистическая экономика, опять же дорога в рай, но в этот раз уже не для всех.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 xml:space="preserve">Капитализация России – это развитие имущественных отношений как сети институтов собственности и социальных </w:t>
      </w:r>
      <w:r w:rsidR="00E85346" w:rsidRPr="00FC3094">
        <w:rPr>
          <w:sz w:val="28"/>
          <w:szCs w:val="28"/>
        </w:rPr>
        <w:t>практик,</w:t>
      </w:r>
      <w:r w:rsidRPr="00FC3094">
        <w:rPr>
          <w:sz w:val="28"/>
          <w:szCs w:val="28"/>
        </w:rPr>
        <w:t xml:space="preserve"> включающих экономические (хозяйственные), коммерческие, юридические,  политические, психологические и социологические составляющие. А сами отношения – это совокупность взаимных действий субъектов собственности по обмену, продаже, купле с соответствующей инфраструктурой. Посредством институтов собственности, со всеми их составляющими, имущественные отношения встроены в систему общественных отношений как вид или подсистема. Непосредственные же действия индивидов, связанные с имущественными отношениями, образуют элементы жизнедеятельности, их образ жизни.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 xml:space="preserve">В системе имущественных отношений в России большое внимание уделяют политическим, коммерческим и правовым составляющим, зачастую даже в ущерб экономическим интересам развития. И, практически, не уделяют внимания психологическим и социологическим аспектам. Коммерческие и правовые вопросы становятся предметом обсуждения и размышлений при купле и продаже имущества, а возникающие социальные проблемы, большей </w:t>
      </w:r>
      <w:r w:rsidR="00E85346" w:rsidRPr="00FC3094">
        <w:rPr>
          <w:sz w:val="28"/>
          <w:szCs w:val="28"/>
        </w:rPr>
        <w:t>частью,</w:t>
      </w:r>
      <w:r w:rsidRPr="00FC3094">
        <w:rPr>
          <w:sz w:val="28"/>
          <w:szCs w:val="28"/>
        </w:rPr>
        <w:t xml:space="preserve"> связанные с интересами «третьей стороны» улаживаются собственниками с помощью юристов. Пожалуй, это можно рассматривать как специфические особенности  развития имущественных отношений в </w:t>
      </w:r>
      <w:r w:rsidR="00147831" w:rsidRPr="00FC3094">
        <w:rPr>
          <w:sz w:val="28"/>
          <w:szCs w:val="28"/>
        </w:rPr>
        <w:t>России</w:t>
      </w:r>
      <w:r w:rsidRPr="00FC3094">
        <w:rPr>
          <w:sz w:val="28"/>
          <w:szCs w:val="28"/>
        </w:rPr>
        <w:t xml:space="preserve"> </w:t>
      </w:r>
      <w:r w:rsidR="00147831" w:rsidRPr="00FC3094">
        <w:rPr>
          <w:sz w:val="28"/>
          <w:szCs w:val="28"/>
        </w:rPr>
        <w:t>н</w:t>
      </w:r>
      <w:r w:rsidRPr="00FC3094">
        <w:rPr>
          <w:sz w:val="28"/>
          <w:szCs w:val="28"/>
        </w:rPr>
        <w:t>а данном этапе.</w:t>
      </w:r>
    </w:p>
    <w:p w:rsidR="002C0CB2" w:rsidRPr="00FC3094" w:rsidRDefault="00E85346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Од</w:t>
      </w:r>
      <w:r w:rsidR="004E24A3" w:rsidRPr="00FC3094">
        <w:rPr>
          <w:sz w:val="28"/>
          <w:szCs w:val="28"/>
        </w:rPr>
        <w:t>нако</w:t>
      </w:r>
      <w:r w:rsidR="002C0CB2" w:rsidRPr="00FC3094">
        <w:rPr>
          <w:sz w:val="28"/>
          <w:szCs w:val="28"/>
        </w:rPr>
        <w:t xml:space="preserve"> не смотря на «трудности роста» капитализм в отдельно взятых частях россий</w:t>
      </w:r>
      <w:r w:rsidR="00C7289E" w:rsidRPr="00FC3094">
        <w:rPr>
          <w:sz w:val="28"/>
          <w:szCs w:val="28"/>
        </w:rPr>
        <w:t>ского общества все же состоялся.</w:t>
      </w:r>
      <w:r w:rsidR="002C0CB2" w:rsidRPr="00FC3094">
        <w:rPr>
          <w:sz w:val="28"/>
          <w:szCs w:val="28"/>
        </w:rPr>
        <w:t xml:space="preserve"> </w:t>
      </w:r>
      <w:r w:rsidR="00147831" w:rsidRPr="00FC3094">
        <w:rPr>
          <w:sz w:val="28"/>
          <w:szCs w:val="28"/>
        </w:rPr>
        <w:t>Такое положение</w:t>
      </w:r>
      <w:r w:rsidR="002C0CB2" w:rsidRPr="00FC3094">
        <w:rPr>
          <w:sz w:val="28"/>
          <w:szCs w:val="28"/>
        </w:rPr>
        <w:t xml:space="preserve"> делает возможным и примечательным сравнение</w:t>
      </w:r>
      <w:r w:rsidR="00FD7261" w:rsidRPr="00FC3094">
        <w:rPr>
          <w:sz w:val="28"/>
          <w:szCs w:val="28"/>
        </w:rPr>
        <w:t xml:space="preserve"> курса</w:t>
      </w:r>
      <w:r w:rsidR="002C0CB2" w:rsidRPr="00FC3094">
        <w:rPr>
          <w:sz w:val="28"/>
          <w:szCs w:val="28"/>
        </w:rPr>
        <w:t xml:space="preserve"> молодого российского капитализма с западным на основе использования сущностных моментов в характеристике имущественных отношений и капиталистических отношений.  Во многом эти понятия «сроднились», и в том, и в другом случае в характеристике отношений решающая роль принадлежит собственности, причем в обоих случаях ее роль распространяется на все стороны общественной жизни. Но, есть и существенные различия. Во-первых, капиталистическая (классическая) собственность чаще всего является наследственной и в большей мере связанной с монетаристскими корнями. В то время как капиталистическая российская собственность, главная составляющая имущественных отношений, есть порождение чиновничьей мысли и воли. Родившись на руках чиновников, она продолжает расти и организовываться под их неустанным родительским взором в различных условиях. С точки зрения классической собственности, новая собственность является «незаконнорожденной», ее легитимность подвергается сомнению так же и внутри страны.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Во-вторых, и классическая,  и новая собственность подвержены воздействию монетаристской стихии, но при всем этом, новая олигархическая собственность в России подчиняется еще родительскому закону «Бульбы»: «Я тебя породил…» А развитие средней и малой собственности происходит в институциональных «рамках», где активно проявляется чиновничье принуждение. Видимо, в силу этих особенностей новая собственность пуглива, она предпочитает  далеко хорониться от родных пенат («родительского ока»).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 xml:space="preserve">В третьих, классическая собственность давно уже обитает в обществах с высоким уровнем  доверия; в то время как новая собственность родилась и развивается в обществах с низким уровнем доверия. В условиях доверия между членами общества возникает социальный капитал, что рассматривается как определенный  потенциал общества. В то время как недоверие, распространенное в обществе, налагает на всю его экономическую деятельность, - как утверждает Ф.Фукуяма, - что-то вроде дополнительной пошлины, которую общества с высоким уровнем доверия не платят. </w:t>
      </w:r>
    </w:p>
    <w:p w:rsidR="002C0CB2" w:rsidRPr="00FC3094" w:rsidRDefault="00FD7261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Многие</w:t>
      </w:r>
      <w:r w:rsidRPr="00FC3094">
        <w:rPr>
          <w:sz w:val="28"/>
          <w:szCs w:val="28"/>
        </w:rPr>
        <w:tab/>
        <w:t>отличительные признаки  «капиталистических отношений» на Западе и «имущественных отношений</w:t>
      </w:r>
      <w:r w:rsidR="002C0CB2" w:rsidRPr="00FC3094">
        <w:rPr>
          <w:sz w:val="28"/>
          <w:szCs w:val="28"/>
        </w:rPr>
        <w:t xml:space="preserve">» в России </w:t>
      </w:r>
      <w:r w:rsidR="00C7289E" w:rsidRPr="00FC3094">
        <w:rPr>
          <w:sz w:val="28"/>
          <w:szCs w:val="28"/>
        </w:rPr>
        <w:t>существуют,</w:t>
      </w:r>
      <w:r w:rsidR="002C0CB2" w:rsidRPr="00FC3094">
        <w:rPr>
          <w:sz w:val="28"/>
          <w:szCs w:val="28"/>
        </w:rPr>
        <w:t xml:space="preserve"> скорее </w:t>
      </w:r>
      <w:r w:rsidR="00C7289E" w:rsidRPr="00FC3094">
        <w:rPr>
          <w:sz w:val="28"/>
          <w:szCs w:val="28"/>
        </w:rPr>
        <w:t>всего,</w:t>
      </w:r>
      <w:r w:rsidR="002C0CB2" w:rsidRPr="00FC3094">
        <w:rPr>
          <w:sz w:val="28"/>
          <w:szCs w:val="28"/>
        </w:rPr>
        <w:t xml:space="preserve"> во времени и  связаны они, надо полагать, с определенного рода «шагами»</w:t>
      </w:r>
      <w:r w:rsidR="004E24A3" w:rsidRPr="00FC3094">
        <w:rPr>
          <w:sz w:val="28"/>
          <w:szCs w:val="28"/>
        </w:rPr>
        <w:t xml:space="preserve"> и</w:t>
      </w:r>
      <w:r w:rsidRPr="00FC3094">
        <w:rPr>
          <w:sz w:val="28"/>
          <w:szCs w:val="28"/>
        </w:rPr>
        <w:t xml:space="preserve">нституционального </w:t>
      </w:r>
      <w:r w:rsidR="00512305" w:rsidRPr="00FC3094">
        <w:rPr>
          <w:sz w:val="28"/>
          <w:szCs w:val="28"/>
        </w:rPr>
        <w:t>характера,</w:t>
      </w:r>
      <w:r w:rsidR="002C0CB2" w:rsidRPr="00FC3094">
        <w:rPr>
          <w:sz w:val="28"/>
          <w:szCs w:val="28"/>
        </w:rPr>
        <w:t xml:space="preserve"> которые исторически отделяли одну систему от другой. В то же время следует отметить, что некоторые отличия не столь  </w:t>
      </w:r>
      <w:r w:rsidR="00C7289E" w:rsidRPr="00FC3094">
        <w:rPr>
          <w:sz w:val="28"/>
          <w:szCs w:val="28"/>
        </w:rPr>
        <w:t>существенны,</w:t>
      </w:r>
      <w:r w:rsidR="002C0CB2" w:rsidRPr="00FC3094">
        <w:rPr>
          <w:sz w:val="28"/>
          <w:szCs w:val="28"/>
        </w:rPr>
        <w:t xml:space="preserve"> и, видимо, в скором времени они сойдут на нет. Так, уже второе поколение собственников, в России унаследуют свой капитал, что прибавит им легитимности в общественном мнении. Со временем урегулируются так же отношения крупного капитала с государством и их взаимоотношения приобретут вполне приемлемый с точки зрения западных стандартов характер. А вот насчет доверия в обществе, видимо, придется еще долго ждать. Доверие – это нежный цветок, который нуждается в особых условиях и требует длительного времени и внимания, чтобы произрасти и цвести во блага </w:t>
      </w:r>
      <w:r w:rsidR="001C7674" w:rsidRPr="00FC3094">
        <w:rPr>
          <w:sz w:val="28"/>
          <w:szCs w:val="28"/>
        </w:rPr>
        <w:t>людей. При том что здесь почвой родной будет «честность»,а живительной влагой-«справедливость».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 xml:space="preserve">Выдохните коммунизм – советуют нам новые друзья из капиталистического мира. И мы с легкостью выдыхаем коммунизм и вместе с ним наши несбывшиеся мечты об обществе равных возможностей. Взамен нам предлагают вдохнуть </w:t>
      </w:r>
      <w:r w:rsidR="00C7289E" w:rsidRPr="00FC3094">
        <w:rPr>
          <w:sz w:val="28"/>
          <w:szCs w:val="28"/>
        </w:rPr>
        <w:t>капитализма,</w:t>
      </w:r>
      <w:r w:rsidRPr="00FC3094">
        <w:rPr>
          <w:sz w:val="28"/>
          <w:szCs w:val="28"/>
        </w:rPr>
        <w:t xml:space="preserve"> и мы охотно вдыхаем его. Каждый старается при этом вдохнуть как можно больше дарованного капитализма, но получается это не у всех. Видимо, здесь то и дают о себе знать «трудности роста». А потом, вдохнуть капитализма </w:t>
      </w:r>
      <w:r w:rsidR="00E008AE" w:rsidRPr="00FC3094">
        <w:rPr>
          <w:sz w:val="28"/>
          <w:szCs w:val="28"/>
        </w:rPr>
        <w:t>«</w:t>
      </w:r>
      <w:r w:rsidRPr="00FC3094">
        <w:rPr>
          <w:sz w:val="28"/>
          <w:szCs w:val="28"/>
        </w:rPr>
        <w:t>по полной</w:t>
      </w:r>
      <w:r w:rsidR="00E008AE" w:rsidRPr="00FC3094">
        <w:rPr>
          <w:sz w:val="28"/>
          <w:szCs w:val="28"/>
        </w:rPr>
        <w:t>»</w:t>
      </w:r>
      <w:r w:rsidRPr="00FC3094">
        <w:rPr>
          <w:sz w:val="28"/>
          <w:szCs w:val="28"/>
        </w:rPr>
        <w:t xml:space="preserve"> – </w:t>
      </w:r>
      <w:r w:rsidR="00C7289E" w:rsidRPr="00FC3094">
        <w:rPr>
          <w:sz w:val="28"/>
          <w:szCs w:val="28"/>
        </w:rPr>
        <w:t>это,</w:t>
      </w:r>
      <w:r w:rsidRPr="00FC3094">
        <w:rPr>
          <w:sz w:val="28"/>
          <w:szCs w:val="28"/>
        </w:rPr>
        <w:t xml:space="preserve"> </w:t>
      </w:r>
      <w:r w:rsidR="00C7289E" w:rsidRPr="00FC3094">
        <w:rPr>
          <w:sz w:val="28"/>
          <w:szCs w:val="28"/>
        </w:rPr>
        <w:t>значит,</w:t>
      </w:r>
      <w:r w:rsidRPr="00FC3094">
        <w:rPr>
          <w:sz w:val="28"/>
          <w:szCs w:val="28"/>
        </w:rPr>
        <w:t xml:space="preserve"> стать активным участником имущественных отношений, но для этого необходимо иметь это имущество (активы), которого у многих просто нет. Вот ведь как на самом деле об</w:t>
      </w:r>
      <w:r w:rsidR="00512305" w:rsidRPr="00FC3094">
        <w:rPr>
          <w:sz w:val="28"/>
          <w:szCs w:val="28"/>
        </w:rPr>
        <w:t>стоят дела. Следует ли из этого заключать,</w:t>
      </w:r>
      <w:r w:rsidRPr="00FC3094">
        <w:rPr>
          <w:sz w:val="28"/>
          <w:szCs w:val="28"/>
        </w:rPr>
        <w:t xml:space="preserve"> что часть общества</w:t>
      </w:r>
      <w:r w:rsidR="004358CC" w:rsidRPr="00FC3094">
        <w:rPr>
          <w:sz w:val="28"/>
          <w:szCs w:val="28"/>
        </w:rPr>
        <w:t xml:space="preserve"> будет</w:t>
      </w:r>
      <w:r w:rsidRPr="00FC3094">
        <w:rPr>
          <w:sz w:val="28"/>
          <w:szCs w:val="28"/>
        </w:rPr>
        <w:t xml:space="preserve"> обречена не в полной мере</w:t>
      </w:r>
      <w:r w:rsidR="00512305" w:rsidRPr="00FC3094">
        <w:rPr>
          <w:sz w:val="28"/>
          <w:szCs w:val="28"/>
        </w:rPr>
        <w:t xml:space="preserve"> вдыхать капитализма и тем самым маргинализироваться, то есть выталкиваться на обочину новой жизни.</w:t>
      </w:r>
      <w:r w:rsidRPr="00FC3094">
        <w:rPr>
          <w:sz w:val="28"/>
          <w:szCs w:val="28"/>
        </w:rPr>
        <w:t xml:space="preserve"> Сегодня ответить на этот вопрос однозначно не представляется возможным, потому как Россия только начала вдыхать капитализм. В то же время следует помнить, что имущественные отношения не могут полностью принадлежать только  </w:t>
      </w:r>
      <w:r w:rsidR="00B9634E" w:rsidRPr="00FC3094">
        <w:rPr>
          <w:sz w:val="28"/>
          <w:szCs w:val="28"/>
        </w:rPr>
        <w:t>бизнесу, так</w:t>
      </w:r>
      <w:r w:rsidR="004E24A3" w:rsidRPr="00FC3094">
        <w:rPr>
          <w:sz w:val="28"/>
          <w:szCs w:val="28"/>
        </w:rPr>
        <w:t xml:space="preserve"> как протекают не только в экономическом, но и со</w:t>
      </w:r>
      <w:r w:rsidR="00B9634E" w:rsidRPr="00FC3094">
        <w:rPr>
          <w:sz w:val="28"/>
          <w:szCs w:val="28"/>
        </w:rPr>
        <w:t>циальном пространстве. А</w:t>
      </w:r>
      <w:r w:rsidRPr="00FC3094">
        <w:rPr>
          <w:sz w:val="28"/>
          <w:szCs w:val="28"/>
        </w:rPr>
        <w:t xml:space="preserve"> потому во всем, что касается </w:t>
      </w:r>
      <w:r w:rsidR="00C7289E" w:rsidRPr="00FC3094">
        <w:rPr>
          <w:sz w:val="28"/>
          <w:szCs w:val="28"/>
        </w:rPr>
        <w:t>собственности,</w:t>
      </w:r>
      <w:r w:rsidRPr="00FC3094">
        <w:rPr>
          <w:sz w:val="28"/>
          <w:szCs w:val="28"/>
        </w:rPr>
        <w:t xml:space="preserve"> следует активно искать цели и интересы, которые соответствовали бы напрямую социальным ориентациям </w:t>
      </w:r>
      <w:r w:rsidR="001D4EC2" w:rsidRPr="00FC3094">
        <w:rPr>
          <w:sz w:val="28"/>
          <w:szCs w:val="28"/>
        </w:rPr>
        <w:t xml:space="preserve"> и ожиданиям </w:t>
      </w:r>
      <w:r w:rsidRPr="00FC3094">
        <w:rPr>
          <w:sz w:val="28"/>
          <w:szCs w:val="28"/>
        </w:rPr>
        <w:t>российского общества.</w:t>
      </w:r>
      <w:r w:rsidR="004358CC" w:rsidRPr="00FC3094">
        <w:rPr>
          <w:sz w:val="28"/>
          <w:szCs w:val="28"/>
        </w:rPr>
        <w:t xml:space="preserve"> </w:t>
      </w:r>
      <w:r w:rsidR="00B9634E" w:rsidRPr="00FC3094">
        <w:rPr>
          <w:sz w:val="28"/>
          <w:szCs w:val="28"/>
        </w:rPr>
        <w:t>В этом случае, без всякого сомнения,</w:t>
      </w:r>
      <w:r w:rsidR="00512305" w:rsidRPr="00FC3094">
        <w:rPr>
          <w:sz w:val="28"/>
          <w:szCs w:val="28"/>
        </w:rPr>
        <w:t xml:space="preserve"> станут активнее произрастать</w:t>
      </w:r>
      <w:r w:rsidR="00B9634E" w:rsidRPr="00FC3094">
        <w:rPr>
          <w:sz w:val="28"/>
          <w:szCs w:val="28"/>
        </w:rPr>
        <w:t xml:space="preserve"> и</w:t>
      </w:r>
      <w:r w:rsidR="00512305" w:rsidRPr="00FC3094">
        <w:rPr>
          <w:sz w:val="28"/>
          <w:szCs w:val="28"/>
        </w:rPr>
        <w:t xml:space="preserve"> ростки</w:t>
      </w:r>
      <w:r w:rsidR="00B9634E" w:rsidRPr="00FC3094">
        <w:rPr>
          <w:sz w:val="28"/>
          <w:szCs w:val="28"/>
        </w:rPr>
        <w:t xml:space="preserve"> нового</w:t>
      </w:r>
      <w:r w:rsidR="00512305" w:rsidRPr="00FC3094">
        <w:rPr>
          <w:sz w:val="28"/>
          <w:szCs w:val="28"/>
        </w:rPr>
        <w:t xml:space="preserve"> </w:t>
      </w:r>
      <w:r w:rsidR="007238C1" w:rsidRPr="00FC3094">
        <w:rPr>
          <w:sz w:val="28"/>
          <w:szCs w:val="28"/>
        </w:rPr>
        <w:t>доверия. Но имущественный интерес продолжает признавать родным лишь экономическое пространство, отторгая «социальное» как остаточный и досадный элемент. Бюрократия здесь активно вторит бизнесу. Таковы реалии современной России.</w:t>
      </w:r>
    </w:p>
    <w:p w:rsidR="00464368" w:rsidRPr="00FC3094" w:rsidRDefault="00D34E3C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Складывающиеся в России имущественные отношения следует рассматри</w:t>
      </w:r>
      <w:r w:rsidR="00F36F45" w:rsidRPr="00FC3094">
        <w:rPr>
          <w:sz w:val="28"/>
          <w:szCs w:val="28"/>
        </w:rPr>
        <w:t>вать как зародыш новых функциональных</w:t>
      </w:r>
      <w:r w:rsidRPr="00FC3094">
        <w:rPr>
          <w:sz w:val="28"/>
          <w:szCs w:val="28"/>
        </w:rPr>
        <w:t xml:space="preserve"> связей</w:t>
      </w:r>
      <w:r w:rsidR="00F36F45" w:rsidRPr="00FC3094">
        <w:rPr>
          <w:sz w:val="28"/>
          <w:szCs w:val="28"/>
        </w:rPr>
        <w:t xml:space="preserve">, дифференциации </w:t>
      </w:r>
      <w:r w:rsidRPr="00FC3094">
        <w:rPr>
          <w:sz w:val="28"/>
          <w:szCs w:val="28"/>
        </w:rPr>
        <w:t>и, соответственно, нового порядка. Отслеживать эти процессы в контексте социокультурных изменений (образа и стиля жизни), а, главное, уметь предвидеть здесь нарастание</w:t>
      </w:r>
      <w:r w:rsidR="00F36F45" w:rsidRPr="00FC3094">
        <w:rPr>
          <w:sz w:val="28"/>
          <w:szCs w:val="28"/>
        </w:rPr>
        <w:t xml:space="preserve"> чрезмерной</w:t>
      </w:r>
      <w:r w:rsidRPr="00FC3094">
        <w:rPr>
          <w:sz w:val="28"/>
          <w:szCs w:val="28"/>
        </w:rPr>
        <w:t xml:space="preserve"> </w:t>
      </w:r>
      <w:r w:rsidR="00F36F45" w:rsidRPr="00FC3094">
        <w:rPr>
          <w:sz w:val="28"/>
          <w:szCs w:val="28"/>
        </w:rPr>
        <w:t xml:space="preserve"> </w:t>
      </w:r>
      <w:r w:rsidRPr="00FC3094">
        <w:rPr>
          <w:sz w:val="28"/>
          <w:szCs w:val="28"/>
        </w:rPr>
        <w:t xml:space="preserve">«конфликтности»- вот что должно стать предметом особых забот и усилий социологов </w:t>
      </w:r>
      <w:r w:rsidR="00C05280" w:rsidRPr="00FC3094">
        <w:rPr>
          <w:sz w:val="28"/>
          <w:szCs w:val="28"/>
        </w:rPr>
        <w:t>России.</w:t>
      </w:r>
    </w:p>
    <w:p w:rsidR="002C0CB2" w:rsidRDefault="00FC3094" w:rsidP="00FC309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0CB2" w:rsidRPr="00FC3094">
        <w:rPr>
          <w:b/>
          <w:sz w:val="28"/>
          <w:szCs w:val="28"/>
        </w:rPr>
        <w:t>Литература.</w:t>
      </w:r>
    </w:p>
    <w:p w:rsidR="00FC3094" w:rsidRPr="00FC3094" w:rsidRDefault="00FC3094" w:rsidP="00FC309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C0CB2" w:rsidRPr="00FC3094" w:rsidRDefault="00843276" w:rsidP="00FC309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Экономическая социология. Новые подходы к институциональному и сетевому анализу. М. 2002</w:t>
      </w:r>
    </w:p>
    <w:p w:rsidR="008916AF" w:rsidRPr="00FC3094" w:rsidRDefault="008916AF" w:rsidP="00FC309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Западная э</w:t>
      </w:r>
      <w:r w:rsidR="00F36F45" w:rsidRPr="00FC3094">
        <w:rPr>
          <w:sz w:val="28"/>
          <w:szCs w:val="28"/>
        </w:rPr>
        <w:t>кономическая социология. М. 2004</w:t>
      </w:r>
    </w:p>
    <w:p w:rsidR="002C0CB2" w:rsidRPr="00FC3094" w:rsidRDefault="00843276" w:rsidP="00FC309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Гоулднер А. Наступающий кризис западной социоло</w:t>
      </w:r>
      <w:r w:rsidR="004E207A" w:rsidRPr="00FC3094">
        <w:rPr>
          <w:sz w:val="28"/>
          <w:szCs w:val="28"/>
        </w:rPr>
        <w:t>гии. Санкт-Петербург. «Наука».2003</w:t>
      </w:r>
    </w:p>
    <w:p w:rsidR="002C0CB2" w:rsidRPr="00FC3094" w:rsidRDefault="00935FB4" w:rsidP="00FC309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Касумов Т. Социология. Курс лекций. М.2004.</w:t>
      </w:r>
    </w:p>
    <w:p w:rsidR="002C0CB2" w:rsidRPr="00FC3094" w:rsidRDefault="00935FB4" w:rsidP="00FC309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Норт Дуглас. Институты, институциональные изменения и функционирование экономики. М.1997.</w:t>
      </w:r>
    </w:p>
    <w:p w:rsidR="002C0CB2" w:rsidRPr="00FC3094" w:rsidRDefault="00935FB4" w:rsidP="00FC309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 xml:space="preserve">Современная немецкая социология:1990-е </w:t>
      </w:r>
      <w:r w:rsidR="005F3AF4" w:rsidRPr="00FC3094">
        <w:rPr>
          <w:sz w:val="28"/>
          <w:szCs w:val="28"/>
        </w:rPr>
        <w:t>годы. Санкт-</w:t>
      </w:r>
      <w:r w:rsidRPr="00FC3094">
        <w:rPr>
          <w:sz w:val="28"/>
          <w:szCs w:val="28"/>
        </w:rPr>
        <w:t xml:space="preserve"> </w:t>
      </w:r>
      <w:r w:rsidR="005F3AF4" w:rsidRPr="00FC3094">
        <w:rPr>
          <w:sz w:val="28"/>
          <w:szCs w:val="28"/>
        </w:rPr>
        <w:t>Петербург.2002.</w:t>
      </w:r>
    </w:p>
    <w:p w:rsidR="002C0CB2" w:rsidRPr="00FC3094" w:rsidRDefault="005F3AF4" w:rsidP="00FC309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Фукуяма Ф. Доверие. М.2004.</w:t>
      </w:r>
    </w:p>
    <w:p w:rsidR="005F3AF4" w:rsidRPr="00FC3094" w:rsidRDefault="00FC3094" w:rsidP="00FC30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4EA9" w:rsidRPr="00FC3094">
        <w:rPr>
          <w:sz w:val="28"/>
          <w:szCs w:val="28"/>
        </w:rPr>
        <w:t xml:space="preserve">                                   Аннотация.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</w:p>
    <w:p w:rsidR="002C0CB2" w:rsidRPr="00FC3094" w:rsidRDefault="008C4EA9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>Статья посвящена социологическому анализу имущественных отношений в России. В ней речь идёт о выявлении базовых проблем и подходов к их решению в рамках новой отрасли социологического знания-социологии имущественных отношений. В ряду социологических аспектов выделяются функциональные характеристики имущественных отношений как свойство сосуществования множества взаимодействий и отношений на уровне целого-ин</w:t>
      </w:r>
      <w:r w:rsidR="001A39C2" w:rsidRPr="00FC3094">
        <w:rPr>
          <w:sz w:val="28"/>
          <w:szCs w:val="28"/>
        </w:rPr>
        <w:t xml:space="preserve">ститута имущества. Основная проблема здесь формулируется так: как вещные процессы в сфере имущественных отношений влияют на социальное пространство-сокращают или расширяют то, что принадлежит всем по природе общественных отношений. В этой связи даются картинки постперестроечных практик имущественных отношений. Приводится сравнительная схема анализа имущественных отношений в России и капиталистических отношений на Западе. Имущественные </w:t>
      </w:r>
      <w:r w:rsidR="00252E46" w:rsidRPr="00FC3094">
        <w:rPr>
          <w:sz w:val="28"/>
          <w:szCs w:val="28"/>
        </w:rPr>
        <w:t>отношения в России рассматриваются как зародыш новых функциональных связей и дифференциаций</w:t>
      </w:r>
      <w:r w:rsidR="001A39C2" w:rsidRPr="00FC3094">
        <w:rPr>
          <w:sz w:val="28"/>
          <w:szCs w:val="28"/>
        </w:rPr>
        <w:t xml:space="preserve">, что открывает широкое поле научной деятельности </w:t>
      </w:r>
      <w:r w:rsidR="00252E46" w:rsidRPr="00FC3094">
        <w:rPr>
          <w:sz w:val="28"/>
          <w:szCs w:val="28"/>
        </w:rPr>
        <w:t>для социологии.</w:t>
      </w:r>
    </w:p>
    <w:p w:rsidR="002C0CB2" w:rsidRPr="00FC3094" w:rsidRDefault="002C0CB2" w:rsidP="00FC3094">
      <w:pPr>
        <w:spacing w:line="360" w:lineRule="auto"/>
        <w:ind w:firstLine="720"/>
        <w:jc w:val="both"/>
        <w:rPr>
          <w:sz w:val="28"/>
          <w:szCs w:val="28"/>
        </w:rPr>
      </w:pPr>
      <w:r w:rsidRPr="00FC3094">
        <w:rPr>
          <w:sz w:val="28"/>
          <w:szCs w:val="28"/>
        </w:rPr>
        <w:t xml:space="preserve"> </w:t>
      </w:r>
      <w:bookmarkStart w:id="0" w:name="_GoBack"/>
      <w:bookmarkEnd w:id="0"/>
    </w:p>
    <w:sectPr w:rsidR="002C0CB2" w:rsidRPr="00FC3094" w:rsidSect="00FC3094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98" w:rsidRDefault="00FE4398">
      <w:r>
        <w:separator/>
      </w:r>
    </w:p>
  </w:endnote>
  <w:endnote w:type="continuationSeparator" w:id="0">
    <w:p w:rsidR="00FE4398" w:rsidRDefault="00FE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A6" w:rsidRDefault="00C014A6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C014A6" w:rsidRDefault="00C014A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A6" w:rsidRDefault="00C128F8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C014A6" w:rsidRDefault="00C014A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98" w:rsidRDefault="00FE4398">
      <w:r>
        <w:separator/>
      </w:r>
    </w:p>
  </w:footnote>
  <w:footnote w:type="continuationSeparator" w:id="0">
    <w:p w:rsidR="00FE4398" w:rsidRDefault="00FE4398">
      <w:r>
        <w:continuationSeparator/>
      </w:r>
    </w:p>
  </w:footnote>
  <w:footnote w:id="1">
    <w:p w:rsidR="00C014A6" w:rsidRDefault="00C014A6">
      <w:pPr>
        <w:pStyle w:val="a5"/>
      </w:pPr>
      <w:r>
        <w:rPr>
          <w:rStyle w:val="a7"/>
        </w:rPr>
        <w:t>1</w:t>
      </w:r>
      <w:r>
        <w:t xml:space="preserve">  В Законе Хаммурапи, Законе Ману, Законе </w:t>
      </w:r>
      <w:r>
        <w:rPr>
          <w:lang w:val="en-US"/>
        </w:rPr>
        <w:t>XII</w:t>
      </w:r>
      <w:r>
        <w:t xml:space="preserve"> таблиц- величайших памятниках правовой мысли, мы находим яркие свидетельства регулирования имущественных отношений на Древнем Востоке и Древнем Риме.</w:t>
      </w:r>
    </w:p>
    <w:p w:rsidR="00FE4398" w:rsidRDefault="00FE4398">
      <w:pPr>
        <w:pStyle w:val="a5"/>
      </w:pPr>
    </w:p>
  </w:footnote>
  <w:footnote w:id="2">
    <w:p w:rsidR="00C014A6" w:rsidRDefault="00C014A6">
      <w:pPr>
        <w:pStyle w:val="a5"/>
        <w:jc w:val="both"/>
      </w:pPr>
      <w:r>
        <w:rPr>
          <w:rStyle w:val="a7"/>
        </w:rPr>
        <w:t>2</w:t>
      </w:r>
      <w:r>
        <w:t xml:space="preserve"> Само понятие «имущество», обозначающее главным образом материальные объекты гражданского права, наполняясь новым содержанием институционального порядка и стало ключевой в приватизационной политике. Отсюда и название соответствующего министерства, комитетов, ведомств и др.</w:t>
      </w:r>
    </w:p>
    <w:p w:rsidR="00FE4398" w:rsidRDefault="00FE4398">
      <w:pPr>
        <w:pStyle w:val="a5"/>
        <w:jc w:val="both"/>
      </w:pPr>
    </w:p>
  </w:footnote>
  <w:footnote w:id="3">
    <w:p w:rsidR="00FE4398" w:rsidRDefault="00C014A6">
      <w:pPr>
        <w:pStyle w:val="a5"/>
      </w:pPr>
      <w:r>
        <w:rPr>
          <w:rStyle w:val="a7"/>
        </w:rPr>
        <w:t>1</w:t>
      </w:r>
      <w:r>
        <w:t xml:space="preserve"> Б.Н. Чичерин. Философия права. Санкт-Петербург, «Наука» 1998. Стр. 113.</w:t>
      </w:r>
    </w:p>
  </w:footnote>
  <w:footnote w:id="4">
    <w:p w:rsidR="00FE4398" w:rsidRDefault="00C014A6">
      <w:pPr>
        <w:pStyle w:val="a5"/>
      </w:pPr>
      <w:r>
        <w:rPr>
          <w:rStyle w:val="a7"/>
        </w:rPr>
        <w:t>1</w:t>
      </w:r>
      <w:r>
        <w:t xml:space="preserve"> Следует помнить, что каждый субъект призван защищать имущественные интересы на своем уровне: личности, группы и государства. Однако это не всегда имеет место, зачастую превалируют личностные начала, что приводит к тому, что имущественные интересы, скажем, государства попадают в зависимость от интересов личности.</w:t>
      </w:r>
    </w:p>
  </w:footnote>
  <w:footnote w:id="5">
    <w:p w:rsidR="00FE4398" w:rsidRDefault="00C014A6">
      <w:pPr>
        <w:pStyle w:val="a5"/>
      </w:pPr>
      <w:r>
        <w:rPr>
          <w:rStyle w:val="a7"/>
        </w:rPr>
        <w:t>1</w:t>
      </w:r>
      <w:r>
        <w:t xml:space="preserve"> В развитии имущественных отношений в современной России можно выделить три момента: 1) отчуждение общей собственности на основе приватизационных механизмов; 2) конфликты, споры, как продолжение передела собственности; 3) стабилизация имущественных отношений – усиление обмена, купли, продажи в рамках права.</w:t>
      </w:r>
    </w:p>
  </w:footnote>
  <w:footnote w:id="6">
    <w:p w:rsidR="00FE4398" w:rsidRDefault="00C014A6">
      <w:pPr>
        <w:pStyle w:val="a5"/>
        <w:jc w:val="both"/>
      </w:pPr>
      <w:r>
        <w:rPr>
          <w:rStyle w:val="a7"/>
        </w:rPr>
        <w:t>1</w:t>
      </w:r>
      <w:r>
        <w:t xml:space="preserve"> Сдав, например, в Москве двухкомнатную квартиру можно иметь доход в 500 и более долларов США; в то время как специалист высокой квалификации, доктор наук в бюджетной сфере получает зарплату менее 200 долларов США.</w:t>
      </w:r>
    </w:p>
  </w:footnote>
  <w:footnote w:id="7">
    <w:p w:rsidR="00FE4398" w:rsidRDefault="008916AF">
      <w:pPr>
        <w:pStyle w:val="a5"/>
      </w:pPr>
      <w:r>
        <w:rPr>
          <w:rStyle w:val="a7"/>
        </w:rPr>
        <w:footnoteRef/>
      </w:r>
      <w:r>
        <w:t xml:space="preserve"> В этой связи можно сказать, что имущество таит в себе субъекты, а значит и отношение в его снятом или неявном виде.</w:t>
      </w:r>
    </w:p>
  </w:footnote>
  <w:footnote w:id="8">
    <w:p w:rsidR="008916AF" w:rsidRDefault="008916AF" w:rsidP="008916AF">
      <w:pPr>
        <w:jc w:val="both"/>
      </w:pPr>
      <w:r>
        <w:rPr>
          <w:rStyle w:val="a7"/>
        </w:rPr>
        <w:footnoteRef/>
      </w:r>
      <w:r>
        <w:t xml:space="preserve"> Это может быть любая вещь (совокупность свойств), которая является собственностью и имеет стоимостное выражение. Собственно, вещь и есть тот элемент, с которого имущественные отношения приобретают смысл.</w:t>
      </w:r>
    </w:p>
    <w:p w:rsidR="00FE4398" w:rsidRDefault="00FE4398" w:rsidP="008916AF">
      <w:pPr>
        <w:jc w:val="both"/>
      </w:pPr>
    </w:p>
  </w:footnote>
  <w:footnote w:id="9">
    <w:p w:rsidR="00FE4398" w:rsidRDefault="00C014A6">
      <w:pPr>
        <w:pStyle w:val="a5"/>
      </w:pPr>
      <w:r>
        <w:rPr>
          <w:rStyle w:val="a7"/>
        </w:rPr>
        <w:t>1</w:t>
      </w:r>
      <w:r>
        <w:t xml:space="preserve"> Имярёк  (от церковнославянского выражения имя рекъ – «назвавши имя») – употребляется в значении некто, такой-то, вместо имени неизвестного.</w:t>
      </w:r>
    </w:p>
  </w:footnote>
  <w:footnote w:id="10">
    <w:p w:rsidR="00FE4398" w:rsidRDefault="00C014A6">
      <w:pPr>
        <w:pStyle w:val="a5"/>
        <w:jc w:val="both"/>
      </w:pPr>
      <w:r>
        <w:rPr>
          <w:rStyle w:val="a7"/>
        </w:rPr>
        <w:t>1</w:t>
      </w:r>
      <w:r>
        <w:t>Здесь закладывались основы по отчуждению общенародной собственности, которые впоследствии в сознании людей были оценены как нелегитимные, отсюда, видимо, и страхи олигархов.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032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9F4"/>
    <w:rsid w:val="00022AFE"/>
    <w:rsid w:val="00025D5D"/>
    <w:rsid w:val="000C6497"/>
    <w:rsid w:val="00147831"/>
    <w:rsid w:val="001717EF"/>
    <w:rsid w:val="001A39C2"/>
    <w:rsid w:val="001C7674"/>
    <w:rsid w:val="001D4EC2"/>
    <w:rsid w:val="00216F64"/>
    <w:rsid w:val="00252E46"/>
    <w:rsid w:val="002C0CB2"/>
    <w:rsid w:val="002D0074"/>
    <w:rsid w:val="002F3FDC"/>
    <w:rsid w:val="0032482A"/>
    <w:rsid w:val="003C341E"/>
    <w:rsid w:val="00401864"/>
    <w:rsid w:val="00420C31"/>
    <w:rsid w:val="004358CC"/>
    <w:rsid w:val="00464368"/>
    <w:rsid w:val="004E207A"/>
    <w:rsid w:val="004E24A3"/>
    <w:rsid w:val="00512305"/>
    <w:rsid w:val="005C0990"/>
    <w:rsid w:val="005F3AF4"/>
    <w:rsid w:val="00697312"/>
    <w:rsid w:val="007238C1"/>
    <w:rsid w:val="007A13F8"/>
    <w:rsid w:val="007B7929"/>
    <w:rsid w:val="007C2742"/>
    <w:rsid w:val="00830D99"/>
    <w:rsid w:val="00843276"/>
    <w:rsid w:val="008916AF"/>
    <w:rsid w:val="008C4EA9"/>
    <w:rsid w:val="0090003F"/>
    <w:rsid w:val="00935FB4"/>
    <w:rsid w:val="00993E72"/>
    <w:rsid w:val="009B6E9C"/>
    <w:rsid w:val="009F29F4"/>
    <w:rsid w:val="00AE00E1"/>
    <w:rsid w:val="00B9634E"/>
    <w:rsid w:val="00BC64FA"/>
    <w:rsid w:val="00BF4CDB"/>
    <w:rsid w:val="00C014A6"/>
    <w:rsid w:val="00C05280"/>
    <w:rsid w:val="00C128F8"/>
    <w:rsid w:val="00C7289E"/>
    <w:rsid w:val="00CB5D80"/>
    <w:rsid w:val="00CF2D9E"/>
    <w:rsid w:val="00CF6B52"/>
    <w:rsid w:val="00D34E3C"/>
    <w:rsid w:val="00DB087B"/>
    <w:rsid w:val="00DC42CE"/>
    <w:rsid w:val="00DC526D"/>
    <w:rsid w:val="00DC678F"/>
    <w:rsid w:val="00DF7391"/>
    <w:rsid w:val="00E008AE"/>
    <w:rsid w:val="00E01C16"/>
    <w:rsid w:val="00E85346"/>
    <w:rsid w:val="00EB4651"/>
    <w:rsid w:val="00F36F45"/>
    <w:rsid w:val="00F62324"/>
    <w:rsid w:val="00FC3094"/>
    <w:rsid w:val="00FD7261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C40040-10A5-49AB-AA9D-E5B2BAF6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footnote text"/>
    <w:basedOn w:val="a"/>
    <w:link w:val="a6"/>
    <w:uiPriority w:val="99"/>
    <w:semiHidden/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22A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rsid w:val="008916AF"/>
  </w:style>
  <w:style w:type="character" w:customStyle="1" w:styleId="ae">
    <w:name w:val="Текст концевой сноски Знак"/>
    <w:link w:val="ad"/>
    <w:uiPriority w:val="99"/>
    <w:semiHidden/>
  </w:style>
  <w:style w:type="character" w:styleId="af">
    <w:name w:val="endnote reference"/>
    <w:uiPriority w:val="99"/>
    <w:semiHidden/>
    <w:rsid w:val="008916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7624</Words>
  <Characters>43462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Касумов Т</vt:lpstr>
    </vt:vector>
  </TitlesOfParts>
  <Company> </Company>
  <LinksUpToDate>false</LinksUpToDate>
  <CharactersWithSpaces>50985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Касумов Т</dc:title>
  <dc:subject/>
  <dc:creator>Valeria</dc:creator>
  <cp:keywords/>
  <dc:description/>
  <cp:lastModifiedBy>admin</cp:lastModifiedBy>
  <cp:revision>2</cp:revision>
  <cp:lastPrinted>2005-04-29T09:56:00Z</cp:lastPrinted>
  <dcterms:created xsi:type="dcterms:W3CDTF">2014-03-08T03:29:00Z</dcterms:created>
  <dcterms:modified xsi:type="dcterms:W3CDTF">2014-03-08T03:29:00Z</dcterms:modified>
</cp:coreProperties>
</file>