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60" w:rsidRPr="008769A4" w:rsidRDefault="004A7460" w:rsidP="004A7460">
      <w:pPr>
        <w:spacing w:before="120"/>
        <w:jc w:val="center"/>
        <w:rPr>
          <w:b/>
          <w:sz w:val="32"/>
        </w:rPr>
      </w:pPr>
      <w:r w:rsidRPr="008769A4">
        <w:rPr>
          <w:b/>
          <w:sz w:val="32"/>
        </w:rPr>
        <w:t xml:space="preserve">Состояние и перспективы инновационно-технологического взаимодействия Украины и России: потенциал Украины </w:t>
      </w:r>
    </w:p>
    <w:p w:rsidR="004A7460" w:rsidRPr="008769A4" w:rsidRDefault="004A7460" w:rsidP="004A7460">
      <w:pPr>
        <w:spacing w:before="120"/>
        <w:jc w:val="center"/>
        <w:rPr>
          <w:sz w:val="28"/>
        </w:rPr>
      </w:pPr>
      <w:r w:rsidRPr="008769A4">
        <w:rPr>
          <w:sz w:val="28"/>
        </w:rPr>
        <w:t xml:space="preserve">Л.И. Федулова 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Состояние методологической базы. Процесс адаптации России и Украины к глобальным тенденциям технологической интеграции находится на начальной стадии</w:t>
      </w:r>
      <w:r>
        <w:t xml:space="preserve">, </w:t>
      </w:r>
      <w:r w:rsidRPr="008769A4">
        <w:t>хотя уже сегодня очевидно</w:t>
      </w:r>
      <w:r>
        <w:t xml:space="preserve">, </w:t>
      </w:r>
      <w:r w:rsidRPr="008769A4">
        <w:t>что интеграция в мировую инновационную систему является важным фактором развития национальной сферы высоких технологий. Международное инновационно-технологическое сотрудничество оказывает положительное влияние на конкурентоспособность предприятий и продвижение современных передовых технологий на внутренние рынки. Анализ деятельности ведущих российских и украинских компаний показывает</w:t>
      </w:r>
      <w:r>
        <w:t xml:space="preserve">, </w:t>
      </w:r>
      <w:r w:rsidRPr="008769A4">
        <w:t>что чем выше степень их сотрудничества с зарубежными партнерами</w:t>
      </w:r>
      <w:r>
        <w:t xml:space="preserve">, </w:t>
      </w:r>
      <w:r w:rsidRPr="008769A4">
        <w:t>тем дальше они продвинулись на пути понимания требований</w:t>
      </w:r>
      <w:r>
        <w:t xml:space="preserve">, </w:t>
      </w:r>
      <w:r w:rsidRPr="008769A4">
        <w:t>проблем и преимуществ выхода на мировой рынок</w:t>
      </w:r>
      <w:r>
        <w:t xml:space="preserve">, </w:t>
      </w:r>
      <w:r w:rsidRPr="008769A4">
        <w:t>тем более устойчиво их финансовое и экономическое состояние</w:t>
      </w:r>
      <w:r>
        <w:t xml:space="preserve">, </w:t>
      </w:r>
      <w:r w:rsidRPr="008769A4">
        <w:t xml:space="preserve">степень конкурентоспособности. 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В России проблемы инновационно-технологического развития изучались с начала 1990-х годов</w:t>
      </w:r>
      <w:r>
        <w:t xml:space="preserve">, </w:t>
      </w:r>
      <w:r w:rsidRPr="008769A4">
        <w:t xml:space="preserve">но наиболее активно и масштабно они стали исследоваться с начала ХХІ в. Консолидирующей основой этого процесса явилась Программа фундаментальных исследований Президиума РАН «Прогноз технологического развития экономики России с учетом новых мировых интеграционных процессов» (разрабатывается с </w:t>
      </w:r>
      <w:smartTag w:uri="urn:schemas-microsoft-com:office:smarttags" w:element="metricconverter">
        <w:smartTagPr>
          <w:attr w:name="ProductID" w:val="2002 г"/>
        </w:smartTagPr>
        <w:r w:rsidRPr="008769A4">
          <w:t>2002 г</w:t>
        </w:r>
      </w:smartTag>
      <w:r w:rsidRPr="008769A4">
        <w:t>.). Головная организация</w:t>
      </w:r>
      <w:r>
        <w:t xml:space="preserve"> - </w:t>
      </w:r>
      <w:r w:rsidRPr="008769A4">
        <w:t>Институт народнохозяйственного прогнозирования РАН. К работе над Программой привлечены институты Отделения общественных наук РАН (12 организаций)</w:t>
      </w:r>
      <w:r>
        <w:t xml:space="preserve">, </w:t>
      </w:r>
      <w:r w:rsidRPr="008769A4">
        <w:t>а также ряд экспертов и организаций РАН отделений по естественным наукам. Ежегодно готовятся сводные отчеты по Программе</w:t>
      </w:r>
      <w:r>
        <w:t xml:space="preserve">, </w:t>
      </w:r>
      <w:r w:rsidRPr="008769A4">
        <w:t>регулярно проводятся семинары по конкретным направлениям и проблемам. Среди результатов данной Программы следует отметить выявление направлений перспективного сотрудничества России со странами СНГ</w:t>
      </w:r>
      <w:r>
        <w:t xml:space="preserve">, </w:t>
      </w:r>
      <w:r w:rsidRPr="008769A4">
        <w:t>включая Украину</w:t>
      </w:r>
      <w:r>
        <w:t xml:space="preserve">, </w:t>
      </w:r>
      <w:r w:rsidRPr="008769A4">
        <w:t>в области инноваций и новых технологий.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В Украине исследования по данной тематике осуществляются в рамках отдельных программ Министерства образования и науки Украины Департаментом инновационной деятельности (с привлечением ученых). Выделены два основных на-првления: 1) разработка законодательной базы в области трансфера технологий и формирования государственной политики в сфере коммерциализации результатов интеллектуальной деятельности за счет средств государственного бюджета Украины; 2) развитие инфраструктуры украинского рынка технологий путем формирования основных рыночных механизмов и привлечения предприятий к работе по оценке интеллектуальной собственности</w:t>
      </w:r>
      <w:r>
        <w:t xml:space="preserve">, </w:t>
      </w:r>
      <w:r w:rsidRPr="008769A4">
        <w:t>созданной в результате выполнения государственных научно-технических программ. Трудности</w:t>
      </w:r>
      <w:r>
        <w:t xml:space="preserve">, </w:t>
      </w:r>
      <w:r w:rsidRPr="008769A4">
        <w:t>возникшие при решении указанных проблем</w:t>
      </w:r>
      <w:r>
        <w:t xml:space="preserve">, </w:t>
      </w:r>
      <w:r w:rsidRPr="008769A4">
        <w:t>и низкий (близкий к нулю) процент реализации проектов по трансферу технологий обусловлены</w:t>
      </w:r>
      <w:r>
        <w:t xml:space="preserve">, </w:t>
      </w:r>
      <w:r w:rsidRPr="008769A4">
        <w:t>главным образом</w:t>
      </w:r>
      <w:r>
        <w:t xml:space="preserve">, </w:t>
      </w:r>
      <w:r w:rsidRPr="008769A4">
        <w:t>следующими причинами: отсутствием современных четких организационно-правовых и организационно-экономических механизмов инновационного развития предприятий; отсутствием централизации государственных решений по основным вопросам трансфера технологий и инновационного развития украинских предприятий</w:t>
      </w:r>
      <w:r>
        <w:t xml:space="preserve">, </w:t>
      </w:r>
      <w:r w:rsidRPr="008769A4">
        <w:t>включая юридические</w:t>
      </w:r>
      <w:r>
        <w:t xml:space="preserve">, </w:t>
      </w:r>
      <w:r w:rsidRPr="008769A4">
        <w:t>финансовые и политические; отсутствием венчурного капитала и государственной политики</w:t>
      </w:r>
      <w:r>
        <w:t xml:space="preserve">, </w:t>
      </w:r>
      <w:r w:rsidRPr="008769A4">
        <w:t>которая стимулировала бы процесс его образования</w:t>
      </w:r>
      <w:r>
        <w:t xml:space="preserve">, </w:t>
      </w:r>
      <w:r w:rsidRPr="008769A4">
        <w:t>а также необходимого инвестиционного климата и четких государственных гарантий для внутренних и внешних инвесторов; отсутствием координации деятельности в этой сфере между Министерством образования и науки Украины</w:t>
      </w:r>
      <w:r>
        <w:t xml:space="preserve">, </w:t>
      </w:r>
      <w:r w:rsidRPr="008769A4">
        <w:t>Минпромполитики Украины</w:t>
      </w:r>
      <w:r>
        <w:t xml:space="preserve">, </w:t>
      </w:r>
      <w:r w:rsidRPr="008769A4">
        <w:t>Государственным агентством по инвестициям и инновациям</w:t>
      </w:r>
      <w:r>
        <w:t xml:space="preserve">, </w:t>
      </w:r>
      <w:r w:rsidRPr="008769A4">
        <w:t>Минэкономики Украины и НАН Украины.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Системные исследования по вопросам создания организационно-экономического механизма</w:t>
      </w:r>
      <w:r>
        <w:t xml:space="preserve">, </w:t>
      </w:r>
      <w:r w:rsidRPr="008769A4">
        <w:t>который содействовал бы развитию инновационно-технологического сотрудничества России и Украины в рамках осуществления проектов партнерства между наукой</w:t>
      </w:r>
      <w:r>
        <w:t xml:space="preserve">, </w:t>
      </w:r>
      <w:r w:rsidRPr="008769A4">
        <w:t>промышленностью (бизнесом) и государством</w:t>
      </w:r>
      <w:r>
        <w:t xml:space="preserve">, </w:t>
      </w:r>
      <w:r w:rsidRPr="008769A4">
        <w:t xml:space="preserve">до </w:t>
      </w:r>
      <w:smartTag w:uri="urn:schemas-microsoft-com:office:smarttags" w:element="metricconverter">
        <w:smartTagPr>
          <w:attr w:name="ProductID" w:val="2008 г"/>
        </w:smartTagPr>
        <w:r w:rsidRPr="008769A4">
          <w:t>2008 г</w:t>
        </w:r>
      </w:smartTag>
      <w:r w:rsidRPr="008769A4">
        <w:t>. не проводились. Разработка такого механизма должна основываться на методологических подходах</w:t>
      </w:r>
      <w:r>
        <w:t xml:space="preserve">, </w:t>
      </w:r>
      <w:r w:rsidRPr="008769A4">
        <w:t>которые признаются в научных кругах и проверены практикой. Одна из таких моделей</w:t>
      </w:r>
      <w:r>
        <w:t xml:space="preserve"> - </w:t>
      </w:r>
      <w:r w:rsidRPr="008769A4">
        <w:t>модель оператора</w:t>
      </w:r>
      <w:r>
        <w:t xml:space="preserve"> - </w:t>
      </w:r>
      <w:r w:rsidRPr="008769A4">
        <w:t>по сути государственный заказ частному предприятию</w:t>
      </w:r>
      <w:r>
        <w:t xml:space="preserve">, </w:t>
      </w:r>
      <w:r w:rsidRPr="008769A4">
        <w:t>по которому за оператором закрепляются функции управления и финансирования при участии государственной и частной собственности. Она характеризуется четким распределением ответственности между партнерами и контролем со стороны заказчика</w:t>
      </w:r>
      <w:r>
        <w:t xml:space="preserve"> - </w:t>
      </w:r>
      <w:r w:rsidRPr="008769A4">
        <w:t>государства. Такая модель</w:t>
      </w:r>
      <w:r>
        <w:t xml:space="preserve"> - </w:t>
      </w:r>
      <w:r w:rsidRPr="008769A4">
        <w:t>разновидность контрактной системы</w:t>
      </w:r>
      <w:r>
        <w:t xml:space="preserve">, </w:t>
      </w:r>
      <w:r w:rsidRPr="008769A4">
        <w:t>которая</w:t>
      </w:r>
      <w:r>
        <w:t xml:space="preserve">, </w:t>
      </w:r>
      <w:r w:rsidRPr="008769A4">
        <w:t>например</w:t>
      </w:r>
      <w:r>
        <w:t xml:space="preserve">, </w:t>
      </w:r>
      <w:r w:rsidRPr="008769A4">
        <w:t>широко используется в связи с переработкой отходов (особенно в Великобритании).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В сфере инновационной деятельности наиболее перспективной считается модель кооперации</w:t>
      </w:r>
      <w:r>
        <w:t xml:space="preserve"> - </w:t>
      </w:r>
      <w:r w:rsidRPr="008769A4">
        <w:t>как модель общей проектной компании</w:t>
      </w:r>
      <w:r>
        <w:t xml:space="preserve">, </w:t>
      </w:r>
      <w:r w:rsidRPr="008769A4">
        <w:t>в собственности</w:t>
      </w:r>
      <w:r>
        <w:t xml:space="preserve">, </w:t>
      </w:r>
      <w:r w:rsidRPr="008769A4">
        <w:t>финансировании и управлении которой одновременно принимают участие государство и частные инвесторы. Она используется в областях</w:t>
      </w:r>
      <w:r>
        <w:t xml:space="preserve">, </w:t>
      </w:r>
      <w:r w:rsidRPr="008769A4">
        <w:t>где сложно разделить ответственность между партнерами (например</w:t>
      </w:r>
      <w:r>
        <w:t xml:space="preserve">, </w:t>
      </w:r>
      <w:r w:rsidRPr="008769A4">
        <w:t>в сфере исследований и разработок). В США развитие этой формы партнерства привело к появлению федеральных кооперативных программ по разработке новых технологий. В частности</w:t>
      </w:r>
      <w:r>
        <w:t xml:space="preserve">, </w:t>
      </w:r>
      <w:r w:rsidRPr="008769A4">
        <w:t xml:space="preserve">специально созданное для финансирования научных исследований агентство «Национальный научный фонд» еще в </w:t>
      </w:r>
      <w:smartTag w:uri="urn:schemas-microsoft-com:office:smarttags" w:element="metricconverter">
        <w:smartTagPr>
          <w:attr w:name="ProductID" w:val="1995 г"/>
        </w:smartTagPr>
        <w:r w:rsidRPr="008769A4">
          <w:t>1995 г</w:t>
        </w:r>
      </w:smartTag>
      <w:r w:rsidRPr="008769A4">
        <w:t>. имело более 50 кооперативных программ по разработке новых технологий на принципах общего возмещения затрат. В целом более 10 министерств осуществляли совместно с промышленными компаниями свыше 70 кооперативных программ по такому принципу. Также выполнялись кооперативные программы на уровне штатов</w:t>
      </w:r>
      <w:r>
        <w:t xml:space="preserve">, </w:t>
      </w:r>
      <w:r w:rsidRPr="008769A4">
        <w:t>финансировались государственно-промышленные консорциумы</w:t>
      </w:r>
      <w:r>
        <w:t xml:space="preserve">, </w:t>
      </w:r>
      <w:r w:rsidRPr="008769A4">
        <w:t>программы помощи в использовании оборудования и установок. Еще в конце 1990-х годов планы поддержки государственно-частного сотрудничества по разработке и применению новых технологий приняли все 50 штатов страны.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Примером научно-технологического сотрудничества между странами ЕС являются исследования</w:t>
      </w:r>
      <w:r>
        <w:t xml:space="preserve">, </w:t>
      </w:r>
      <w:r w:rsidRPr="008769A4">
        <w:t>проводимые по рамочным программам (6РП</w:t>
      </w:r>
      <w:r>
        <w:t xml:space="preserve">, </w:t>
      </w:r>
      <w:r w:rsidRPr="008769A4">
        <w:t>7РП). В последние годы формируются высокоразвитые формы научно-производственной кооперации</w:t>
      </w:r>
      <w:r>
        <w:t xml:space="preserve">, </w:t>
      </w:r>
      <w:r w:rsidRPr="008769A4">
        <w:t>создаются научно-производственные цепочки</w:t>
      </w:r>
      <w:r>
        <w:t xml:space="preserve">, </w:t>
      </w:r>
      <w:r w:rsidRPr="008769A4">
        <w:t>которые включают промышленные фирмы разных стран. Организаторами таких международных цепочек выступают прежде всего крупные американские и западноевропейские компании.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Научные исследования украинских и российских ученых показывают</w:t>
      </w:r>
      <w:r>
        <w:t xml:space="preserve">, </w:t>
      </w:r>
      <w:r w:rsidRPr="008769A4">
        <w:t>что экономическое взаимодействие между странами СНГ оказывает пока незначительное влияние на технологическую модернизацию</w:t>
      </w:r>
      <w:r>
        <w:t xml:space="preserve">, </w:t>
      </w:r>
      <w:r w:rsidRPr="008769A4">
        <w:t>в том числе в границах существующих региональных союзов. В настоящее время ни в одной из стран СНГ не отмечено успешных попыток адаптировать свой научно-технологический потенциал к решению проблем экономического развития. Поэтому необходима новая концепция реализации межгосударственных экономических отношений с целью создания единой конкурентной среды. Такая модель взаимоотношений Украины и России может строиться на основе повышения конкурентоспособности национальных экономик. Причем стратегическое партнерство не противопоставляется европейской интеграции и будет важным механизмом отстаивания украинских экономических интересов как на постсоветском пространстве</w:t>
      </w:r>
      <w:r>
        <w:t xml:space="preserve">, </w:t>
      </w:r>
      <w:r w:rsidRPr="008769A4">
        <w:t>так и в ЕС.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Экономическое сотрудничество Украины с Российской Федерацией определяют три главных фактора: динамика двусторонней торговли</w:t>
      </w:r>
      <w:r>
        <w:t xml:space="preserve">, </w:t>
      </w:r>
      <w:r w:rsidRPr="008769A4">
        <w:t>транспортирование энергоносителей по территории Украины и интеграционные процессы на постсоветском пространстве. Поэтому Украина</w:t>
      </w:r>
      <w:r>
        <w:t xml:space="preserve">, </w:t>
      </w:r>
      <w:r w:rsidRPr="008769A4">
        <w:t>прежде всего</w:t>
      </w:r>
      <w:r>
        <w:t xml:space="preserve">, </w:t>
      </w:r>
      <w:r w:rsidRPr="008769A4">
        <w:t>может сосредоточить усилия на решении проблем двусторонних отношений с Россией именно в этих направлениях.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На протяжении последних десяти лет взаимоотношения между Россией и Украиной развивались в рамках реализации Программы экономического сотрудничества Российской Федерации и Украины на 1998-2007 гг.</w:t>
      </w:r>
      <w:r>
        <w:t xml:space="preserve">, </w:t>
      </w:r>
      <w:r w:rsidRPr="008769A4">
        <w:t>которая в свою очередь базируется на Договоре между Российской Федерацией и Украиной об экономическом сотрудничестве на 1997-2007 гг. и Договоре о дружбе</w:t>
      </w:r>
      <w:r>
        <w:t xml:space="preserve">, </w:t>
      </w:r>
      <w:r w:rsidRPr="008769A4">
        <w:t>сотрудничестве и партнерстве между Российской Федерацией и Украиной. Структура десятилетней Программы экономического сотрудничества включает семь разделов</w:t>
      </w:r>
      <w:r>
        <w:t xml:space="preserve">, </w:t>
      </w:r>
      <w:r w:rsidRPr="008769A4">
        <w:t>которые содержат общие положения рамочного характера: состояние и проблемы развития украино-российского экономического сотрудничества; сближение основных направлений в проведении экономических реформ и развитии экономического сотрудничества; координацию приоритетных направлений структурных изменений в экономиках; координацию мер по решению социальных проблем; развитие торговых отношений и др. Программа включает также основные направления долгосрочного экономического и научно-технического сотрудничества Украины и России.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В качестве главной цели Программы намечалось осуществление согласованного комплекса мероприятий государственного содействия развитию взаимовыгодных экономических и научно-технических связей между двумя странами</w:t>
      </w:r>
      <w:r>
        <w:t xml:space="preserve">, </w:t>
      </w:r>
      <w:r w:rsidRPr="008769A4">
        <w:t xml:space="preserve">достижению существенного прогресса в сотрудничестве ведущих отраслей национальных экономик и увеличению на этой основе взаимного товарообмена до </w:t>
      </w:r>
      <w:smartTag w:uri="urn:schemas-microsoft-com:office:smarttags" w:element="metricconverter">
        <w:smartTagPr>
          <w:attr w:name="ProductID" w:val="2007 г"/>
        </w:smartTagPr>
        <w:r w:rsidRPr="008769A4">
          <w:t>2007 г</w:t>
        </w:r>
      </w:smartTag>
      <w:r w:rsidRPr="008769A4">
        <w:t>. не менее чем в 2</w:t>
      </w:r>
      <w:r>
        <w:t xml:space="preserve">, </w:t>
      </w:r>
      <w:r w:rsidRPr="008769A4">
        <w:t>5 раза. В процессе выполнения Программы предполагалось решить задачи: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-</w:t>
      </w:r>
      <w:r>
        <w:t xml:space="preserve"> </w:t>
      </w:r>
      <w:r w:rsidRPr="008769A4">
        <w:t>сближения и унификации нормативно-правовой базы в сфере регулирования внешнеэкономической деятельности и налоговой системы</w:t>
      </w:r>
      <w:r>
        <w:t xml:space="preserve">, </w:t>
      </w:r>
      <w:r w:rsidRPr="008769A4">
        <w:t>осуществления мероприятий по взаимной защите национальных товаропроизводителей</w:t>
      </w:r>
      <w:r>
        <w:t xml:space="preserve">, </w:t>
      </w:r>
      <w:r w:rsidRPr="008769A4">
        <w:t>развития пограничного сотрудничества;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-</w:t>
      </w:r>
      <w:r>
        <w:t xml:space="preserve"> </w:t>
      </w:r>
      <w:r w:rsidRPr="008769A4">
        <w:t>формирования приоритетных межгосударственных и межрегиональных инвестиционных проектов и программ экономического сотрудничества</w:t>
      </w:r>
      <w:r>
        <w:t xml:space="preserve">, </w:t>
      </w:r>
      <w:r w:rsidRPr="008769A4">
        <w:t>создания СП и МФПГ в разных областях экономики</w:t>
      </w:r>
      <w:r>
        <w:t xml:space="preserve">, </w:t>
      </w:r>
      <w:r w:rsidRPr="008769A4">
        <w:t>развития производственной кооперации</w:t>
      </w:r>
      <w:r>
        <w:t xml:space="preserve">, </w:t>
      </w:r>
      <w:r w:rsidRPr="008769A4">
        <w:t>активизации взаимной деятельности национальных и иностранных инвесторов на территории обоих государств;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-</w:t>
      </w:r>
      <w:r>
        <w:t xml:space="preserve"> </w:t>
      </w:r>
      <w:r w:rsidRPr="008769A4">
        <w:t>эффективного</w:t>
      </w:r>
      <w:r>
        <w:t xml:space="preserve">, </w:t>
      </w:r>
      <w:r w:rsidRPr="008769A4">
        <w:t>взаимовыгодного использования и развития транспортных коммуникаций Украины и России (трубопроводного</w:t>
      </w:r>
      <w:r>
        <w:t xml:space="preserve">, </w:t>
      </w:r>
      <w:r w:rsidRPr="008769A4">
        <w:t>железнодорожного</w:t>
      </w:r>
      <w:r>
        <w:t xml:space="preserve">, </w:t>
      </w:r>
      <w:r w:rsidRPr="008769A4">
        <w:t>автомобильного</w:t>
      </w:r>
      <w:r>
        <w:t xml:space="preserve">, </w:t>
      </w:r>
      <w:r w:rsidRPr="008769A4">
        <w:t>морского транспорта</w:t>
      </w:r>
      <w:r>
        <w:t xml:space="preserve">, </w:t>
      </w:r>
      <w:r w:rsidRPr="008769A4">
        <w:t>линий электропередачи);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-</w:t>
      </w:r>
      <w:r>
        <w:t xml:space="preserve"> </w:t>
      </w:r>
      <w:r w:rsidRPr="008769A4">
        <w:t>усовершенствования расчетных и кредитно-финансовых взаимоотношений. Для реализации этих целей и задач Программа предусматривала взаимодействие государственных органов Украины и РФ в следующих направлениях: 1) поиск общих путей</w:t>
      </w:r>
      <w:r>
        <w:t xml:space="preserve">, </w:t>
      </w:r>
      <w:r w:rsidRPr="008769A4">
        <w:t>которые обеспечивали бы эффективное проведение в Украине и России экономических реформ</w:t>
      </w:r>
      <w:r>
        <w:t xml:space="preserve">, </w:t>
      </w:r>
      <w:r w:rsidRPr="008769A4">
        <w:t>исходя из необходимости последовательного улучшения условий жизни населения двух стран</w:t>
      </w:r>
      <w:r>
        <w:t xml:space="preserve">, </w:t>
      </w:r>
      <w:r w:rsidRPr="008769A4">
        <w:t>роста его реальных доходов и потребления; 2) согласованное взаимодействие в осуществлении институциональных преобразований при формировании рыночной экономики обоих государств</w:t>
      </w:r>
      <w:r>
        <w:t xml:space="preserve">, </w:t>
      </w:r>
      <w:r w:rsidRPr="008769A4">
        <w:t>в том числе в сфере проведения приватизации</w:t>
      </w:r>
      <w:r>
        <w:t xml:space="preserve">, </w:t>
      </w:r>
      <w:r w:rsidRPr="008769A4">
        <w:t>создание условий для добросовестной конкуренции</w:t>
      </w:r>
      <w:r>
        <w:t xml:space="preserve">, </w:t>
      </w:r>
      <w:r w:rsidRPr="008769A4">
        <w:t>регулирование деятельности естественных монополий; 3) сближение концептуальных подходов к структурной перестройке экономик Украины и России</w:t>
      </w:r>
      <w:r>
        <w:t xml:space="preserve">, </w:t>
      </w:r>
      <w:r w:rsidRPr="008769A4">
        <w:t>создание стимулов для объектов хозяйствования обеих стран к росту производства</w:t>
      </w:r>
      <w:r>
        <w:t xml:space="preserve">, </w:t>
      </w:r>
      <w:r w:rsidRPr="008769A4">
        <w:t>взаимных инвестиций в их развитие</w:t>
      </w:r>
      <w:r>
        <w:t xml:space="preserve">, </w:t>
      </w:r>
      <w:r w:rsidRPr="008769A4">
        <w:t>взаимовыгодного обмена опытом внедрения нововведений</w:t>
      </w:r>
      <w:r>
        <w:t xml:space="preserve">, </w:t>
      </w:r>
      <w:r w:rsidRPr="008769A4">
        <w:t>повышению качества и конкурентоспособности продукции.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Анализ экономического и научно-технологического сотрудничества Украины и Российской Федерации. Доминирующим направлением экономического сотрудничества между Украиной и РФ является развитие торгово-экономических отношений</w:t>
      </w:r>
      <w:r>
        <w:t xml:space="preserve">, </w:t>
      </w:r>
      <w:r w:rsidRPr="008769A4">
        <w:t>создание условий свободного перемещения товаров</w:t>
      </w:r>
      <w:r>
        <w:t xml:space="preserve">, </w:t>
      </w:r>
      <w:r w:rsidRPr="008769A4">
        <w:t>услуг</w:t>
      </w:r>
      <w:r>
        <w:t xml:space="preserve">, </w:t>
      </w:r>
      <w:r w:rsidRPr="008769A4">
        <w:t>капиталов и рабочей силы. Осуществление согласованных мероприятий по реализации режима свободной торговли должно содействовать установлению гармоничных и стабильных экономических связей</w:t>
      </w:r>
      <w:r>
        <w:t xml:space="preserve">, </w:t>
      </w:r>
      <w:r w:rsidRPr="008769A4">
        <w:t>а также созданию благоприятных условий для ведения эффективной торговли. Достижение поставленных целей предусматривает активное участие государств в развитии торгово-экономических отношений</w:t>
      </w:r>
      <w:r>
        <w:t xml:space="preserve">, </w:t>
      </w:r>
      <w:r w:rsidRPr="008769A4">
        <w:t>разработке механизмов финансовой</w:t>
      </w:r>
      <w:r>
        <w:t xml:space="preserve">, </w:t>
      </w:r>
      <w:r w:rsidRPr="008769A4">
        <w:t>информационно-консультационной и маркетинговой поддержки этих отношений.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Россия является важнейшим торгово-экономическим партнером Украины</w:t>
      </w:r>
      <w:r>
        <w:t xml:space="preserve">, </w:t>
      </w:r>
      <w:r w:rsidRPr="008769A4">
        <w:t>несмотря на то</w:t>
      </w:r>
      <w:r>
        <w:t xml:space="preserve">, </w:t>
      </w:r>
      <w:r w:rsidRPr="008769A4">
        <w:t>что внешняя торговля между странами в отдельные периоды имела тенденцию к снижению. В частности</w:t>
      </w:r>
      <w:r>
        <w:t xml:space="preserve">, </w:t>
      </w:r>
      <w:r w:rsidRPr="008769A4">
        <w:t xml:space="preserve">если в </w:t>
      </w:r>
      <w:smartTag w:uri="urn:schemas-microsoft-com:office:smarttags" w:element="metricconverter">
        <w:smartTagPr>
          <w:attr w:name="ProductID" w:val="1997 г"/>
        </w:smartTagPr>
        <w:r w:rsidRPr="008769A4">
          <w:t>1997 г</w:t>
        </w:r>
      </w:smartTag>
      <w:r w:rsidRPr="008769A4">
        <w:t>. экспорт Украины в Россию составлял свыше четверти всего экспорта товаров</w:t>
      </w:r>
      <w:r>
        <w:t xml:space="preserve">, </w:t>
      </w:r>
      <w:r w:rsidRPr="008769A4">
        <w:t xml:space="preserve">то в </w:t>
      </w:r>
      <w:smartTag w:uri="urn:schemas-microsoft-com:office:smarttags" w:element="metricconverter">
        <w:smartTagPr>
          <w:attr w:name="ProductID" w:val="2001 г"/>
        </w:smartTagPr>
        <w:r w:rsidRPr="008769A4">
          <w:t>2001 г</w:t>
        </w:r>
      </w:smartTag>
      <w:r w:rsidRPr="008769A4">
        <w:t>. он составил 23%</w:t>
      </w:r>
      <w:r>
        <w:t xml:space="preserve">, </w:t>
      </w:r>
      <w:r w:rsidRPr="008769A4">
        <w:t xml:space="preserve">а в </w:t>
      </w:r>
      <w:smartTag w:uri="urn:schemas-microsoft-com:office:smarttags" w:element="metricconverter">
        <w:smartTagPr>
          <w:attr w:name="ProductID" w:val="2002 г"/>
        </w:smartTagPr>
        <w:r w:rsidRPr="008769A4">
          <w:t>2002 г</w:t>
        </w:r>
      </w:smartTag>
      <w:r w:rsidRPr="008769A4">
        <w:t>.</w:t>
      </w:r>
      <w:r>
        <w:t xml:space="preserve"> - </w:t>
      </w:r>
      <w:r w:rsidRPr="008769A4">
        <w:t>17</w:t>
      </w:r>
      <w:r>
        <w:t xml:space="preserve">, </w:t>
      </w:r>
      <w:r w:rsidRPr="008769A4">
        <w:t>8%. На протяжении 1997-2002 гг. удельный вес России в украинском товарном импорте сокращался (с 48 до 37%). В 2000-2002 гг. стоимость импорта стабилизировалась на уровне 5</w:t>
      </w:r>
      <w:r>
        <w:t xml:space="preserve">, </w:t>
      </w:r>
      <w:r w:rsidRPr="008769A4">
        <w:t>8-5</w:t>
      </w:r>
      <w:r>
        <w:t xml:space="preserve">, </w:t>
      </w:r>
      <w:r w:rsidRPr="008769A4">
        <w:t>9 млрд. долл.</w:t>
      </w:r>
      <w:r>
        <w:t xml:space="preserve">, </w:t>
      </w:r>
      <w:r w:rsidRPr="008769A4">
        <w:t>а прирост общего импорта в Украину</w:t>
      </w:r>
      <w:r>
        <w:t xml:space="preserve">, </w:t>
      </w:r>
      <w:r w:rsidRPr="008769A4">
        <w:t>который имел место в это время</w:t>
      </w:r>
      <w:r>
        <w:t xml:space="preserve">, </w:t>
      </w:r>
      <w:r w:rsidRPr="008769A4">
        <w:t>состоялся не за счет импорта из России. Украина остается зависимой от импорта из России в большей мере</w:t>
      </w:r>
      <w:r>
        <w:t xml:space="preserve">, </w:t>
      </w:r>
      <w:r w:rsidRPr="008769A4">
        <w:t>чем от экспорта в Россию. Однако зависимость от импорта уменьшается быстрее</w:t>
      </w:r>
      <w:r>
        <w:t xml:space="preserve">, </w:t>
      </w:r>
      <w:r w:rsidRPr="008769A4">
        <w:t>чем от экспорта.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Основу украинского экспорта в Россию составляет продукция машиностроения</w:t>
      </w:r>
      <w:r>
        <w:t xml:space="preserve">, </w:t>
      </w:r>
      <w:r w:rsidRPr="008769A4">
        <w:t>химической промышленности</w:t>
      </w:r>
      <w:r>
        <w:t xml:space="preserve">, </w:t>
      </w:r>
      <w:r w:rsidRPr="008769A4">
        <w:t>черной металлургии и пищевой промышленности. Преобладающая доля импорта из России (две трети) состоит из энергоносителей и другого сырья. Следовательно</w:t>
      </w:r>
      <w:r>
        <w:t xml:space="preserve">, </w:t>
      </w:r>
      <w:r w:rsidRPr="008769A4">
        <w:t>экспорт товаров из Украины в Россию имеет более прогрессивную структуру</w:t>
      </w:r>
      <w:r>
        <w:t xml:space="preserve">, </w:t>
      </w:r>
      <w:r w:rsidRPr="008769A4">
        <w:t>чем российский импорт. Украинский экспорт в РФ более диверсифицирован</w:t>
      </w:r>
      <w:r>
        <w:t xml:space="preserve">, </w:t>
      </w:r>
      <w:r w:rsidRPr="008769A4">
        <w:t xml:space="preserve">чем импорт. Удельный вес машиностроения в экспорте Украины в Россию стабильно превышает 25% (в </w:t>
      </w:r>
      <w:smartTag w:uri="urn:schemas-microsoft-com:office:smarttags" w:element="metricconverter">
        <w:smartTagPr>
          <w:attr w:name="ProductID" w:val="2002 г"/>
        </w:smartTagPr>
        <w:r w:rsidRPr="008769A4">
          <w:t>2002 г</w:t>
        </w:r>
      </w:smartTag>
      <w:r w:rsidRPr="008769A4">
        <w:t>.</w:t>
      </w:r>
      <w:r>
        <w:t xml:space="preserve"> - </w:t>
      </w:r>
      <w:r w:rsidRPr="008769A4">
        <w:t>35%). В последние годы взаимная торговля продукцией машиностроения между Россией и Украиной имеет тенденцию к увеличению. Согласно статистическим данным</w:t>
      </w:r>
      <w:r>
        <w:t xml:space="preserve">, </w:t>
      </w:r>
      <w:r w:rsidRPr="008769A4">
        <w:t xml:space="preserve">экспорт товаров из Украины в РФ с 2001 по </w:t>
      </w:r>
      <w:smartTag w:uri="urn:schemas-microsoft-com:office:smarttags" w:element="metricconverter">
        <w:smartTagPr>
          <w:attr w:name="ProductID" w:val="2006 г"/>
        </w:smartTagPr>
        <w:r w:rsidRPr="008769A4">
          <w:t>2006 г</w:t>
        </w:r>
      </w:smartTag>
      <w:r w:rsidRPr="008769A4">
        <w:t>. увеличился в 2</w:t>
      </w:r>
      <w:r>
        <w:t xml:space="preserve">, </w:t>
      </w:r>
      <w:r w:rsidRPr="008769A4">
        <w:t>3 раза</w:t>
      </w:r>
      <w:r>
        <w:t xml:space="preserve"> - </w:t>
      </w:r>
      <w:r w:rsidRPr="008769A4">
        <w:t>с 3679</w:t>
      </w:r>
      <w:r>
        <w:t xml:space="preserve">, </w:t>
      </w:r>
      <w:r w:rsidRPr="008769A4">
        <w:t>5 млн. долл. до 8650</w:t>
      </w:r>
      <w:r>
        <w:t xml:space="preserve">, </w:t>
      </w:r>
      <w:r w:rsidRPr="008769A4">
        <w:t xml:space="preserve">7 млн. долл. В </w:t>
      </w:r>
      <w:smartTag w:uri="urn:schemas-microsoft-com:office:smarttags" w:element="metricconverter">
        <w:smartTagPr>
          <w:attr w:name="ProductID" w:val="2006 г"/>
        </w:smartTagPr>
        <w:r w:rsidRPr="008769A4">
          <w:t>2006 г</w:t>
        </w:r>
      </w:smartTag>
      <w:r w:rsidRPr="008769A4">
        <w:t>. он составил 22</w:t>
      </w:r>
      <w:r>
        <w:t xml:space="preserve">, </w:t>
      </w:r>
      <w:r w:rsidRPr="008769A4">
        <w:t xml:space="preserve">5% всего экспорта товаров Украины. Импорт товаров в Украину из РФ с 2001 по </w:t>
      </w:r>
      <w:smartTag w:uri="urn:schemas-microsoft-com:office:smarttags" w:element="metricconverter">
        <w:smartTagPr>
          <w:attr w:name="ProductID" w:val="2006 г"/>
        </w:smartTagPr>
        <w:r w:rsidRPr="008769A4">
          <w:t>2006 г</w:t>
        </w:r>
      </w:smartTag>
      <w:r w:rsidRPr="008769A4">
        <w:t>. увеличился в 2</w:t>
      </w:r>
      <w:r>
        <w:t xml:space="preserve">, </w:t>
      </w:r>
      <w:r w:rsidRPr="008769A4">
        <w:t>4 раза</w:t>
      </w:r>
      <w:r>
        <w:t xml:space="preserve"> - </w:t>
      </w:r>
      <w:r w:rsidRPr="008769A4">
        <w:t>с 5813</w:t>
      </w:r>
      <w:r>
        <w:t xml:space="preserve">, </w:t>
      </w:r>
      <w:r w:rsidRPr="008769A4">
        <w:t>5 млн. долл. до 13787</w:t>
      </w:r>
      <w:r>
        <w:t xml:space="preserve">, </w:t>
      </w:r>
      <w:r w:rsidRPr="008769A4">
        <w:t xml:space="preserve">0 млн. долл. В </w:t>
      </w:r>
      <w:smartTag w:uri="urn:schemas-microsoft-com:office:smarttags" w:element="metricconverter">
        <w:smartTagPr>
          <w:attr w:name="ProductID" w:val="2006 г"/>
        </w:smartTagPr>
        <w:r w:rsidRPr="008769A4">
          <w:t>2006 г</w:t>
        </w:r>
      </w:smartTag>
      <w:r w:rsidRPr="008769A4">
        <w:t>. он составил 30</w:t>
      </w:r>
      <w:r>
        <w:t xml:space="preserve">, </w:t>
      </w:r>
      <w:r w:rsidRPr="008769A4">
        <w:t>6% всего импорта товаров Украины. Данные табл. 1 и рис. 1 показывают общее состояние внешней торговли Украины товарами по сегменту стран. Они позволяют сделать вывод об интенсивном характере этого процесса в части экспорта и о некотором уменьшении в последние годы импорта из РФ и в целом из стран СНГ в пользу постепенного увеличения импорта из стран ЕС.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Таблица 1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Внешнеторговый оборот Украины</w:t>
      </w:r>
      <w:r>
        <w:t xml:space="preserve">, </w:t>
      </w:r>
      <w:r w:rsidRPr="008769A4">
        <w:t>млн. долл.</w:t>
      </w:r>
    </w:p>
    <w:p w:rsidR="004A7460" w:rsidRPr="008769A4" w:rsidRDefault="0093688D" w:rsidP="004A7460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href="http://institutiones.com/images/stories/publ/46-10.jpg" style="width:449.25pt;height:105.75pt" o:button="t">
            <v:imagedata r:id="rId5" o:title=""/>
          </v:shape>
        </w:pic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Источник. Внешняя торговля Украины товарами и услугами. Т. 1. 2005-2008 гг. Сотрудничество между Украиной и странами ЕС. Стат. сборник за 2005-2008 гг. и расчеты автора.</w:t>
      </w:r>
    </w:p>
    <w:p w:rsidR="004A7460" w:rsidRPr="008769A4" w:rsidRDefault="0093688D" w:rsidP="004A7460">
      <w:pPr>
        <w:spacing w:before="120"/>
        <w:ind w:firstLine="567"/>
        <w:jc w:val="both"/>
      </w:pPr>
      <w:r>
        <w:pict>
          <v:shape id="_x0000_i1026" type="#_x0000_t75" style="width:279pt;height:218.25pt">
            <v:imagedata r:id="rId6" o:title=""/>
          </v:shape>
        </w:pict>
      </w:r>
    </w:p>
    <w:p w:rsidR="004A7460" w:rsidRPr="008769A4" w:rsidRDefault="0093688D" w:rsidP="004A7460">
      <w:pPr>
        <w:spacing w:before="120"/>
        <w:ind w:firstLine="567"/>
        <w:jc w:val="both"/>
      </w:pPr>
      <w:r>
        <w:pict>
          <v:shape id="_x0000_i1027" type="#_x0000_t75" style="width:298.5pt;height:219pt">
            <v:imagedata r:id="rId7" o:title=""/>
          </v:shape>
        </w:pict>
      </w:r>
    </w:p>
    <w:p w:rsidR="004A7460" w:rsidRDefault="004A7460" w:rsidP="004A7460">
      <w:pPr>
        <w:spacing w:before="120"/>
        <w:ind w:firstLine="567"/>
        <w:jc w:val="both"/>
      </w:pPr>
      <w:r w:rsidRPr="008769A4">
        <w:t>Рис. 1. Внешняя торговля Украины с наиболее приоритетными странами (удельный вес в общем объеме</w:t>
      </w:r>
      <w:r>
        <w:t xml:space="preserve">, </w:t>
      </w:r>
      <w:r w:rsidRPr="008769A4">
        <w:t>%):</w:t>
      </w:r>
      <w:r>
        <w:t xml:space="preserve"> - </w:t>
      </w:r>
      <w:r w:rsidRPr="008769A4">
        <w:t>д-ЕС(25);</w:t>
      </w:r>
      <w:r>
        <w:t xml:space="preserve"> - 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- страны СНГ;</w:t>
      </w:r>
      <w:r>
        <w:t xml:space="preserve"> - </w:t>
      </w:r>
      <w:r w:rsidRPr="008769A4">
        <w:t>о-Российская Федерация;-а- Беларусь; —▲— Туркменистан;</w:t>
      </w:r>
      <w:r>
        <w:t xml:space="preserve"> - </w:t>
      </w:r>
      <w:r w:rsidRPr="008769A4">
        <w:t>о- другие страны мира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По официальным данным Минэкономики Украины</w:t>
      </w:r>
      <w:r>
        <w:t xml:space="preserve">, </w:t>
      </w:r>
      <w:r w:rsidRPr="008769A4">
        <w:t>экспортно-импортные операции по продукции машиностроения характеризуются следующими показателями: удельный вес принципиально новой продукции</w:t>
      </w:r>
      <w:r>
        <w:t xml:space="preserve">, </w:t>
      </w:r>
      <w:r w:rsidRPr="008769A4">
        <w:t>поставленной на экспорт в 1999-2006 гг.</w:t>
      </w:r>
      <w:r>
        <w:t xml:space="preserve">, </w:t>
      </w:r>
      <w:r w:rsidRPr="008769A4">
        <w:t>ежегодно существенно уменьшался</w:t>
      </w:r>
      <w:r>
        <w:t xml:space="preserve">, </w:t>
      </w:r>
      <w:r w:rsidRPr="008769A4">
        <w:t>а удельный вес модернизованной и модифицированной продукции увеличивался. За этот же период более чем в 3 раза возрастал удельный вес экспорта новой продукции машиностроения</w:t>
      </w:r>
      <w:r>
        <w:t xml:space="preserve">, </w:t>
      </w:r>
      <w:r w:rsidRPr="008769A4">
        <w:t>которая имела охранные документы</w:t>
      </w:r>
      <w:r>
        <w:t xml:space="preserve">, </w:t>
      </w:r>
      <w:r w:rsidRPr="008769A4">
        <w:t>что свидетельствует о тенденции усиления внимания к защите прав на объекты украинской промышленной собственности. Поставки продукции машиностроения Украины на внутренний рынок уменьшились на 17</w:t>
      </w:r>
      <w:r>
        <w:t xml:space="preserve">, </w:t>
      </w:r>
      <w:r w:rsidRPr="008769A4">
        <w:t xml:space="preserve">3% в </w:t>
      </w:r>
      <w:smartTag w:uri="urn:schemas-microsoft-com:office:smarttags" w:element="metricconverter">
        <w:smartTagPr>
          <w:attr w:name="ProductID" w:val="2001 г"/>
        </w:smartTagPr>
        <w:r w:rsidRPr="008769A4">
          <w:t>2001 г</w:t>
        </w:r>
      </w:smartTag>
      <w:r w:rsidRPr="008769A4">
        <w:t>.</w:t>
      </w:r>
      <w:r>
        <w:t xml:space="preserve">, </w:t>
      </w:r>
      <w:r w:rsidRPr="008769A4">
        <w:t>а затем стали расти в среднем на 20% в 2002-2006 гг. За этот период соотношение импорта с предложением товаров украинского машиностроения на внутренний рынок</w:t>
      </w:r>
      <w:r>
        <w:t xml:space="preserve">, </w:t>
      </w:r>
      <w:r w:rsidRPr="008769A4">
        <w:t>которое можно охарактеризовать как показатель зависимости от внешних рынков</w:t>
      </w:r>
      <w:r>
        <w:t xml:space="preserve">, </w:t>
      </w:r>
      <w:r w:rsidRPr="008769A4">
        <w:t>было довольно высоким (в среднем от 150 до 230%). В целом же товарная структура экспорта украинской товарной продукции на протяжении 2001-2006 гг. оставалась почти стабильной.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Наибольший удельный вес в украинском товарном экспорте занимает продукция средних технологий низкого уровня (в среднем за шесть лет указанного периода</w:t>
      </w:r>
      <w:r>
        <w:t xml:space="preserve"> - </w:t>
      </w:r>
      <w:r w:rsidRPr="008769A4">
        <w:t>55%)</w:t>
      </w:r>
      <w:r>
        <w:t xml:space="preserve">, </w:t>
      </w:r>
      <w:r w:rsidRPr="008769A4">
        <w:t>далее</w:t>
      </w:r>
      <w:r>
        <w:t xml:space="preserve"> - </w:t>
      </w:r>
      <w:r w:rsidRPr="008769A4">
        <w:t>низких технологий</w:t>
      </w:r>
      <w:r>
        <w:t xml:space="preserve"> - </w:t>
      </w:r>
      <w:r w:rsidRPr="008769A4">
        <w:t>20%. Удельный вес средних технологий высокого уровня составляет 18</w:t>
      </w:r>
      <w:r>
        <w:t xml:space="preserve">, </w:t>
      </w:r>
      <w:r w:rsidRPr="008769A4">
        <w:t>а высоких</w:t>
      </w:r>
      <w:r>
        <w:t xml:space="preserve"> - </w:t>
      </w:r>
      <w:r w:rsidRPr="008769A4">
        <w:t>около 5%. (рис. 2</w:t>
      </w:r>
      <w:r>
        <w:t xml:space="preserve">, </w:t>
      </w:r>
      <w:r w:rsidRPr="008769A4">
        <w:t>[1]). Таким образом</w:t>
      </w:r>
      <w:r>
        <w:t xml:space="preserve">, </w:t>
      </w:r>
      <w:r w:rsidRPr="008769A4">
        <w:t>проявляется известная тенденция преобладающей низкоукладности* украинского промышленного производства как результат отсутствия каких-либо изменений в структурной политике страны.</w:t>
      </w:r>
    </w:p>
    <w:p w:rsidR="004A7460" w:rsidRPr="008769A4" w:rsidRDefault="0093688D" w:rsidP="004A7460">
      <w:pPr>
        <w:spacing w:before="120"/>
        <w:ind w:firstLine="567"/>
        <w:jc w:val="both"/>
      </w:pPr>
      <w:r>
        <w:pict>
          <v:shape id="_x0000_i1028" type="#_x0000_t75" style="width:369.75pt;height:227.25pt">
            <v:imagedata r:id="rId8" o:title=""/>
          </v:shape>
        </w:pic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В связи с вышеизложенным закономерно считать</w:t>
      </w:r>
      <w:r>
        <w:t xml:space="preserve">, </w:t>
      </w:r>
      <w:r w:rsidRPr="008769A4">
        <w:t>что удельный вес импорта в Украину высокотехнологичной продукции увеличился (рис. 3</w:t>
      </w:r>
      <w:r>
        <w:t xml:space="preserve">, </w:t>
      </w:r>
      <w:r w:rsidRPr="008769A4">
        <w:t>[1]). В целом</w:t>
      </w:r>
      <w:r>
        <w:t xml:space="preserve">, </w:t>
      </w:r>
      <w:r w:rsidRPr="008769A4">
        <w:t>динамика данного процесса стабильна.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Структура украинского экспорта свидетельствует о неэффективности использования научно-технологического потенциала. Например</w:t>
      </w:r>
      <w:r>
        <w:t xml:space="preserve">, </w:t>
      </w:r>
      <w:r w:rsidRPr="008769A4">
        <w:t xml:space="preserve">если в </w:t>
      </w:r>
      <w:smartTag w:uri="urn:schemas-microsoft-com:office:smarttags" w:element="metricconverter">
        <w:smartTagPr>
          <w:attr w:name="ProductID" w:val="2002 г"/>
        </w:smartTagPr>
        <w:r w:rsidRPr="008769A4">
          <w:t>2002 г</w:t>
        </w:r>
      </w:smartTag>
      <w:r w:rsidRPr="008769A4">
        <w:t>. доля металлургической продукции в мировом экспорте составила 2</w:t>
      </w:r>
      <w:r>
        <w:t xml:space="preserve">, </w:t>
      </w:r>
      <w:r w:rsidRPr="008769A4">
        <w:t>3%</w:t>
      </w:r>
      <w:r>
        <w:t xml:space="preserve">, </w:t>
      </w:r>
      <w:r w:rsidRPr="008769A4">
        <w:t>а продукции машиностроения</w:t>
      </w:r>
      <w:r>
        <w:t xml:space="preserve"> - </w:t>
      </w:r>
      <w:r w:rsidRPr="008769A4">
        <w:t>40</w:t>
      </w:r>
      <w:r>
        <w:t xml:space="preserve">, </w:t>
      </w:r>
      <w:r w:rsidRPr="008769A4">
        <w:t>5%</w:t>
      </w:r>
      <w:r>
        <w:t xml:space="preserve">, </w:t>
      </w:r>
      <w:r w:rsidRPr="008769A4">
        <w:t>то в Украине соответственно 39</w:t>
      </w:r>
      <w:r>
        <w:t xml:space="preserve">, </w:t>
      </w:r>
      <w:r w:rsidRPr="008769A4">
        <w:t>7 и 13</w:t>
      </w:r>
      <w:r>
        <w:t xml:space="preserve">, </w:t>
      </w:r>
      <w:r w:rsidRPr="008769A4">
        <w:t>6%.</w:t>
      </w:r>
    </w:p>
    <w:p w:rsidR="004A7460" w:rsidRPr="008769A4" w:rsidRDefault="0093688D" w:rsidP="004A7460">
      <w:pPr>
        <w:spacing w:before="120"/>
        <w:ind w:firstLine="567"/>
        <w:jc w:val="both"/>
      </w:pPr>
      <w:r>
        <w:pict>
          <v:shape id="_x0000_i1029" type="#_x0000_t75" style="width:378pt;height:218.25pt">
            <v:imagedata r:id="rId9" o:title=""/>
          </v:shape>
        </w:pic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Главным фактором формирования структуры украинской экономики остается экспорт металлов и продукции из них (его доля в экспорте в среднем по годам составляла 40%). В импорте наибольший удельный вес приходится на энергоносители (газ</w:t>
      </w:r>
      <w:r>
        <w:t xml:space="preserve"> - </w:t>
      </w:r>
      <w:r w:rsidRPr="008769A4">
        <w:t>15</w:t>
      </w:r>
      <w:r>
        <w:t xml:space="preserve">, </w:t>
      </w:r>
      <w:r w:rsidRPr="008769A4">
        <w:t>1%</w:t>
      </w:r>
      <w:r>
        <w:t xml:space="preserve">, </w:t>
      </w:r>
      <w:r w:rsidRPr="008769A4">
        <w:t>нефть</w:t>
      </w:r>
      <w:r>
        <w:t xml:space="preserve"> - </w:t>
      </w:r>
      <w:r w:rsidRPr="008769A4">
        <w:t>13</w:t>
      </w:r>
      <w:r>
        <w:t xml:space="preserve">, </w:t>
      </w:r>
      <w:r w:rsidRPr="008769A4">
        <w:t>1%). Значителен также импорт механического оборудования и механизмов</w:t>
      </w:r>
      <w:r>
        <w:t xml:space="preserve"> - </w:t>
      </w:r>
      <w:r w:rsidRPr="008769A4">
        <w:t>около 16%.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Одним из существенных факторов</w:t>
      </w:r>
      <w:r>
        <w:t xml:space="preserve">, </w:t>
      </w:r>
      <w:r w:rsidRPr="008769A4">
        <w:t>влияющих на структурные сдвиги в промышленности</w:t>
      </w:r>
      <w:r>
        <w:t xml:space="preserve">, </w:t>
      </w:r>
      <w:r w:rsidRPr="008769A4">
        <w:t>является трансфер технологий. Анализ статистических данных показал</w:t>
      </w:r>
      <w:r>
        <w:t xml:space="preserve">, </w:t>
      </w:r>
      <w:r w:rsidRPr="008769A4">
        <w:t>что удельный вес общего количества новых технологий (технических достижений)</w:t>
      </w:r>
      <w:r>
        <w:t xml:space="preserve">, </w:t>
      </w:r>
      <w:r w:rsidRPr="008769A4">
        <w:t xml:space="preserve">приобретенных украинскими промышленными предприятиями в Украине и за ее пределами в </w:t>
      </w:r>
      <w:smartTag w:uri="urn:schemas-microsoft-com:office:smarttags" w:element="metricconverter">
        <w:smartTagPr>
          <w:attr w:name="ProductID" w:val="2005 г"/>
        </w:smartTagPr>
        <w:r w:rsidRPr="008769A4">
          <w:t>2005 г</w:t>
        </w:r>
      </w:smartTag>
      <w:r w:rsidRPr="008769A4">
        <w:t xml:space="preserve">. по сравнению с </w:t>
      </w:r>
      <w:smartTag w:uri="urn:schemas-microsoft-com:office:smarttags" w:element="metricconverter">
        <w:smartTagPr>
          <w:attr w:name="ProductID" w:val="2004 г"/>
        </w:smartTagPr>
        <w:r w:rsidRPr="008769A4">
          <w:t>2004 г</w:t>
        </w:r>
      </w:smartTag>
      <w:r w:rsidRPr="008769A4">
        <w:t>. значительно сократился</w:t>
      </w:r>
      <w:r>
        <w:t xml:space="preserve">, </w:t>
      </w:r>
      <w:r w:rsidRPr="008769A4">
        <w:t>а затем наблюдалось некоторое улучшение данного процесса (табл. 2</w:t>
      </w:r>
      <w:r>
        <w:t xml:space="preserve">, </w:t>
      </w:r>
      <w:r w:rsidRPr="008769A4">
        <w:t>3). Традиционно удельный вес приобретенных технологий за пределами Украины больше</w:t>
      </w:r>
      <w:r>
        <w:t xml:space="preserve">, </w:t>
      </w:r>
      <w:r w:rsidRPr="008769A4">
        <w:t>хотя на протяжении 2005-2006 гг. этот разрыв был сокращен. В частности</w:t>
      </w:r>
      <w:r>
        <w:t xml:space="preserve">, </w:t>
      </w:r>
      <w:r w:rsidRPr="008769A4">
        <w:t xml:space="preserve">среди приобретенных технологий в </w:t>
      </w:r>
      <w:smartTag w:uri="urn:schemas-microsoft-com:office:smarttags" w:element="metricconverter">
        <w:smartTagPr>
          <w:attr w:name="ProductID" w:val="2006 г"/>
        </w:smartTagPr>
        <w:r w:rsidRPr="008769A4">
          <w:t>2006 г</w:t>
        </w:r>
      </w:smartTag>
      <w:r w:rsidRPr="008769A4">
        <w:t>. наибольшую долю составляло оборудование</w:t>
      </w:r>
      <w:r>
        <w:t xml:space="preserve"> - </w:t>
      </w:r>
      <w:r w:rsidRPr="008769A4">
        <w:t>76</w:t>
      </w:r>
      <w:r>
        <w:t xml:space="preserve">, </w:t>
      </w:r>
      <w:r w:rsidRPr="008769A4">
        <w:t>1% их общего количества</w:t>
      </w:r>
      <w:r>
        <w:t xml:space="preserve">, </w:t>
      </w:r>
      <w:r w:rsidRPr="008769A4">
        <w:t>из них 38</w:t>
      </w:r>
      <w:r>
        <w:t xml:space="preserve">, </w:t>
      </w:r>
      <w:r w:rsidRPr="008769A4">
        <w:t>9% приходится на украинский рынок</w:t>
      </w:r>
      <w:r>
        <w:t xml:space="preserve">, </w:t>
      </w:r>
      <w:r w:rsidRPr="008769A4">
        <w:t>а 37</w:t>
      </w:r>
      <w:r>
        <w:t xml:space="preserve">, </w:t>
      </w:r>
      <w:r w:rsidRPr="008769A4">
        <w:t>2%</w:t>
      </w:r>
      <w:r>
        <w:t xml:space="preserve"> - </w:t>
      </w:r>
      <w:r w:rsidRPr="008769A4">
        <w:t>на зарубежные рынки. Небольшой (3</w:t>
      </w:r>
      <w:r>
        <w:t xml:space="preserve">, </w:t>
      </w:r>
      <w:r w:rsidRPr="008769A4">
        <w:t>8%) была доля лицензий на использование объектов промышленной собственности</w:t>
      </w:r>
      <w:r>
        <w:t xml:space="preserve">, </w:t>
      </w:r>
      <w:r w:rsidRPr="008769A4">
        <w:t>что свидетельствует о слабой развитости этого важного аспекта инновационной деятельности.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Тенденция концентрации капитала</w:t>
      </w:r>
      <w:r>
        <w:t xml:space="preserve">, </w:t>
      </w:r>
      <w:r w:rsidRPr="008769A4">
        <w:t>с одной стороны</w:t>
      </w:r>
      <w:r>
        <w:t xml:space="preserve">, </w:t>
      </w:r>
      <w:r w:rsidRPr="008769A4">
        <w:t>и узость экономического поля в отраслях национальной экономики с другой заставляют различных хозяйствующих субъектов объединяться для расширения сферы деятельности</w:t>
      </w:r>
      <w:r>
        <w:t xml:space="preserve">, </w:t>
      </w:r>
      <w:r w:rsidRPr="008769A4">
        <w:t>которая требует привлечения внешних инвестиционных ресурсов. Происходят также качественные изменения в системе управления крупными компаниями</w:t>
      </w:r>
      <w:r>
        <w:t xml:space="preserve">, </w:t>
      </w:r>
      <w:r w:rsidRPr="008769A4">
        <w:t>которые вынуждены адаптироваться к меняющимся условиям внешней среды. Все это привело к новой волне слияний и поглощений</w:t>
      </w:r>
      <w:r>
        <w:t xml:space="preserve">, </w:t>
      </w:r>
      <w:r w:rsidRPr="008769A4">
        <w:t>что стало важным фактором экономического развития Украины в современных условиях.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Таблица 2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Количество приобретенных новых технологий в Украине в 2000-2007 гг.</w:t>
      </w:r>
      <w:r>
        <w:t xml:space="preserve">, </w:t>
      </w:r>
      <w:r w:rsidRPr="008769A4">
        <w:t>% к предыдущему году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29"/>
        <w:gridCol w:w="570"/>
        <w:gridCol w:w="635"/>
        <w:gridCol w:w="450"/>
        <w:gridCol w:w="635"/>
        <w:gridCol w:w="450"/>
        <w:gridCol w:w="635"/>
        <w:gridCol w:w="330"/>
        <w:gridCol w:w="635"/>
        <w:gridCol w:w="450"/>
        <w:gridCol w:w="635"/>
        <w:gridCol w:w="330"/>
        <w:gridCol w:w="635"/>
        <w:gridCol w:w="450"/>
        <w:gridCol w:w="635"/>
        <w:gridCol w:w="465"/>
      </w:tblGrid>
      <w:tr w:rsidR="004A7460" w:rsidRPr="008769A4" w:rsidTr="00C1142B">
        <w:trPr>
          <w:tblCellSpacing w:w="15" w:type="dxa"/>
        </w:trPr>
        <w:tc>
          <w:tcPr>
            <w:tcW w:w="60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Показатель</w:t>
            </w:r>
          </w:p>
        </w:tc>
        <w:tc>
          <w:tcPr>
            <w:tcW w:w="2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0 г"/>
              </w:smartTagPr>
              <w:r w:rsidRPr="008769A4">
                <w:t>2000 г</w:t>
              </w:r>
            </w:smartTag>
            <w:r w:rsidRPr="008769A4">
              <w:t>.</w:t>
            </w:r>
          </w:p>
        </w:tc>
        <w:tc>
          <w:tcPr>
            <w:tcW w:w="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1 г"/>
              </w:smartTagPr>
              <w:r w:rsidRPr="008769A4">
                <w:t>2001 г</w:t>
              </w:r>
            </w:smartTag>
            <w:r w:rsidRPr="008769A4">
              <w:t>.</w:t>
            </w:r>
          </w:p>
        </w:tc>
        <w:tc>
          <w:tcPr>
            <w:tcW w:w="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2 г"/>
              </w:smartTagPr>
              <w:r w:rsidRPr="008769A4">
                <w:t>2002 г</w:t>
              </w:r>
            </w:smartTag>
            <w:r w:rsidRPr="008769A4">
              <w:t>.</w:t>
            </w:r>
          </w:p>
        </w:tc>
        <w:tc>
          <w:tcPr>
            <w:tcW w:w="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3 г"/>
              </w:smartTagPr>
              <w:r w:rsidRPr="008769A4">
                <w:t>2003 г</w:t>
              </w:r>
            </w:smartTag>
            <w:r w:rsidRPr="008769A4">
              <w:t>.</w:t>
            </w:r>
          </w:p>
        </w:tc>
        <w:tc>
          <w:tcPr>
            <w:tcW w:w="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4 г"/>
              </w:smartTagPr>
              <w:r w:rsidRPr="008769A4">
                <w:t>2004 г</w:t>
              </w:r>
            </w:smartTag>
            <w:r w:rsidRPr="008769A4">
              <w:t>.</w:t>
            </w:r>
          </w:p>
        </w:tc>
        <w:tc>
          <w:tcPr>
            <w:tcW w:w="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5 г"/>
              </w:smartTagPr>
              <w:r w:rsidRPr="008769A4">
                <w:t>2005 г</w:t>
              </w:r>
            </w:smartTag>
            <w:r w:rsidRPr="008769A4">
              <w:t>.</w:t>
            </w:r>
          </w:p>
        </w:tc>
        <w:tc>
          <w:tcPr>
            <w:tcW w:w="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6 г"/>
              </w:smartTagPr>
              <w:r w:rsidRPr="008769A4">
                <w:t>2006 г</w:t>
              </w:r>
            </w:smartTag>
            <w:r w:rsidRPr="008769A4">
              <w:t>.</w:t>
            </w:r>
          </w:p>
        </w:tc>
        <w:tc>
          <w:tcPr>
            <w:tcW w:w="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7 г"/>
              </w:smartTagPr>
              <w:r w:rsidRPr="008769A4">
                <w:t>2007 г</w:t>
              </w:r>
            </w:smartTag>
            <w:r w:rsidRPr="008769A4">
              <w:t>.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60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всего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%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всего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%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всего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%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всего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%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всего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%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всего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%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всего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%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6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Технологии в целом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717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758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1170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154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507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721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142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237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382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161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1141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298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6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Лицензии на использование объектов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/>
        </w:tc>
      </w:tr>
      <w:tr w:rsidR="004A7460" w:rsidRPr="008769A4" w:rsidTr="00C1142B">
        <w:trPr>
          <w:tblCellSpacing w:w="15" w:type="dxa"/>
        </w:trPr>
        <w:tc>
          <w:tcPr>
            <w:tcW w:w="6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промышленной собственности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14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51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364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32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54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168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39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22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81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368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6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Результаты исследований и разработок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237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108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55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48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40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47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114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242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6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Приобретение права собственности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/>
        </w:tc>
      </w:tr>
      <w:tr w:rsidR="004A7460" w:rsidRPr="008769A4" w:rsidTr="00C1142B">
        <w:trPr>
          <w:tblCellSpacing w:w="15" w:type="dxa"/>
        </w:trPr>
        <w:tc>
          <w:tcPr>
            <w:tcW w:w="6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на изобретения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41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410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34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16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6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Соглашения на приобретение технологий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251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191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273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142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50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40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24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21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233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6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Приобретение технологий в составе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/>
        </w:tc>
      </w:tr>
      <w:tr w:rsidR="004A7460" w:rsidRPr="008769A4" w:rsidTr="00C1142B">
        <w:trPr>
          <w:tblCellSpacing w:w="15" w:type="dxa"/>
        </w:trPr>
        <w:tc>
          <w:tcPr>
            <w:tcW w:w="6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предоставленных инвестиций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55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343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13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6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Лизинг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_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6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Приобретение оборудования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247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172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627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364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272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495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181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82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260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317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349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134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6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Прием (переход) квалифицированных работ-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/>
        </w:tc>
      </w:tr>
      <w:tr w:rsidR="004A7460" w:rsidRPr="008769A4" w:rsidTr="00C1142B">
        <w:trPr>
          <w:tblCellSpacing w:w="15" w:type="dxa"/>
        </w:trPr>
        <w:tc>
          <w:tcPr>
            <w:tcW w:w="6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ников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—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—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—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—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—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—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549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—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6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Другие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88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151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98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82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30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14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21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150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27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123</w:t>
            </w:r>
          </w:p>
        </w:tc>
      </w:tr>
    </w:tbl>
    <w:p w:rsidR="004A7460" w:rsidRPr="008769A4" w:rsidRDefault="004A7460" w:rsidP="004A7460">
      <w:pPr>
        <w:spacing w:before="120"/>
        <w:ind w:firstLine="567"/>
        <w:jc w:val="both"/>
      </w:pPr>
      <w:r w:rsidRPr="008769A4">
        <w:t>Таблица 3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Количество приобретенных новых технологий за пределами Украины в 2000-2007 гг.</w:t>
      </w:r>
      <w:r>
        <w:t xml:space="preserve">, </w:t>
      </w:r>
      <w:r w:rsidRPr="008769A4">
        <w:t>% к предыдущему году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29"/>
        <w:gridCol w:w="570"/>
        <w:gridCol w:w="635"/>
        <w:gridCol w:w="450"/>
        <w:gridCol w:w="635"/>
        <w:gridCol w:w="450"/>
        <w:gridCol w:w="635"/>
        <w:gridCol w:w="450"/>
        <w:gridCol w:w="635"/>
        <w:gridCol w:w="450"/>
        <w:gridCol w:w="635"/>
        <w:gridCol w:w="450"/>
        <w:gridCol w:w="635"/>
        <w:gridCol w:w="570"/>
        <w:gridCol w:w="635"/>
        <w:gridCol w:w="585"/>
      </w:tblGrid>
      <w:tr w:rsidR="004A7460" w:rsidRPr="008769A4" w:rsidTr="00C1142B">
        <w:trPr>
          <w:tblCellSpacing w:w="15" w:type="dxa"/>
        </w:trPr>
        <w:tc>
          <w:tcPr>
            <w:tcW w:w="54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Показатель</w:t>
            </w:r>
          </w:p>
        </w:tc>
        <w:tc>
          <w:tcPr>
            <w:tcW w:w="2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0 г"/>
              </w:smartTagPr>
              <w:r w:rsidRPr="008769A4">
                <w:t>2000 г</w:t>
              </w:r>
            </w:smartTag>
            <w:r w:rsidRPr="008769A4">
              <w:t>.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1 г"/>
              </w:smartTagPr>
              <w:r w:rsidRPr="008769A4">
                <w:t>2001 г</w:t>
              </w:r>
            </w:smartTag>
            <w:r w:rsidRPr="008769A4">
              <w:t>.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2 г"/>
              </w:smartTagPr>
              <w:r w:rsidRPr="008769A4">
                <w:t>2002 г</w:t>
              </w:r>
            </w:smartTag>
            <w:r w:rsidRPr="008769A4">
              <w:t>.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3 г"/>
              </w:smartTagPr>
              <w:r w:rsidRPr="008769A4">
                <w:t>2003 г</w:t>
              </w:r>
            </w:smartTag>
            <w:r w:rsidRPr="008769A4">
              <w:t>.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4 г"/>
              </w:smartTagPr>
              <w:r w:rsidRPr="008769A4">
                <w:t>2004 г</w:t>
              </w:r>
            </w:smartTag>
            <w:r w:rsidRPr="008769A4">
              <w:t>.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5 г"/>
              </w:smartTagPr>
              <w:r w:rsidRPr="008769A4">
                <w:t>2005 г</w:t>
              </w:r>
            </w:smartTag>
            <w:r w:rsidRPr="008769A4">
              <w:t>.</w:t>
            </w:r>
          </w:p>
        </w:tc>
        <w:tc>
          <w:tcPr>
            <w:tcW w:w="5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6 г"/>
              </w:smartTagPr>
              <w:r w:rsidRPr="008769A4">
                <w:t>2006 г</w:t>
              </w:r>
            </w:smartTag>
            <w:r w:rsidRPr="008769A4">
              <w:t>.</w:t>
            </w:r>
          </w:p>
        </w:tc>
        <w:tc>
          <w:tcPr>
            <w:tcW w:w="5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7 г"/>
              </w:smartTagPr>
              <w:r w:rsidRPr="008769A4">
                <w:t>2007 г</w:t>
              </w:r>
            </w:smartTag>
            <w:r w:rsidRPr="008769A4">
              <w:t>.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40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всего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%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всего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%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всего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%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всего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%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всего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%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всего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%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всего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%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Технологии в целом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1465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314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21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337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107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258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239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92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146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61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315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215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297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94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Лицензии на использование объектов про-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/>
        </w:tc>
      </w:tr>
      <w:tr w:rsidR="004A7460" w:rsidRPr="008769A4" w:rsidTr="00C1142B">
        <w:trPr>
          <w:tblCellSpacing w:w="15" w:type="dxa"/>
        </w:trPr>
        <w:tc>
          <w:tcPr>
            <w:tcW w:w="5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мышленной собственности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400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14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83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15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300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Результаты исследований и разработок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150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133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25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625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29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24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600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Приобретение права собственности на изобре-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/>
        </w:tc>
      </w:tr>
      <w:tr w:rsidR="004A7460" w:rsidRPr="008769A4" w:rsidTr="00C1142B">
        <w:trPr>
          <w:tblCellSpacing w:w="15" w:type="dxa"/>
        </w:trPr>
        <w:tc>
          <w:tcPr>
            <w:tcW w:w="5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тения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12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17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21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1050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_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_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Соглашения на приобретение технологий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875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  <w:r>
              <w:t xml:space="preserve">, </w:t>
            </w:r>
            <w:r w:rsidRPr="008769A4">
              <w:t>25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15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136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67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150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19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211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Приобретение технологий в составе предос-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/>
        </w:tc>
      </w:tr>
      <w:tr w:rsidR="004A7460" w:rsidRPr="008769A4" w:rsidTr="00C1142B">
        <w:trPr>
          <w:tblCellSpacing w:w="15" w:type="dxa"/>
        </w:trPr>
        <w:tc>
          <w:tcPr>
            <w:tcW w:w="5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тавленных инвестиций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18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29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161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31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120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83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Лизинг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ПО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_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_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_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_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Приобретение оборудования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455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243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53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232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203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87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168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83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123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73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271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220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179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66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Прием (переход) квалифицированных работ-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/>
        </w:tc>
      </w:tr>
      <w:tr w:rsidR="004A7460" w:rsidRPr="008769A4" w:rsidTr="00C1142B">
        <w:trPr>
          <w:tblCellSpacing w:w="15" w:type="dxa"/>
        </w:trPr>
        <w:tc>
          <w:tcPr>
            <w:tcW w:w="5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ников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—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Другие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47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587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</w:t>
            </w:r>
            <w:r>
              <w:t xml:space="preserve">, </w:t>
            </w:r>
            <w:r w:rsidRPr="008769A4">
              <w:t>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175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43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33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54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5400</w:t>
            </w:r>
          </w:p>
        </w:tc>
      </w:tr>
    </w:tbl>
    <w:p w:rsidR="004A7460" w:rsidRPr="008769A4" w:rsidRDefault="004A7460" w:rsidP="004A7460">
      <w:pPr>
        <w:spacing w:before="120"/>
        <w:ind w:firstLine="567"/>
        <w:jc w:val="both"/>
      </w:pPr>
      <w:r w:rsidRPr="008769A4">
        <w:t>Источник. Научная и инновационная деятельность в Украине. Стат. сб. Госкомстата Украины за соответствующие годы.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Исследования интеграционный процессов показывают</w:t>
      </w:r>
      <w:r>
        <w:t xml:space="preserve">, </w:t>
      </w:r>
      <w:r w:rsidRPr="008769A4">
        <w:t>что среди зарубежных стран</w:t>
      </w:r>
      <w:r>
        <w:t xml:space="preserve"> - </w:t>
      </w:r>
      <w:r w:rsidRPr="008769A4">
        <w:t>партнеров России с большим отрывом лидирует Украина.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По мнению российских экспертов</w:t>
      </w:r>
      <w:r>
        <w:t xml:space="preserve">, </w:t>
      </w:r>
      <w:r w:rsidRPr="008769A4">
        <w:t>на всем постсоветском пространстве Украина</w:t>
      </w:r>
      <w:r>
        <w:t xml:space="preserve"> - </w:t>
      </w:r>
      <w:r w:rsidRPr="008769A4">
        <w:t>наиболее близкая России страна с точки зрения рыночных процессов в экономике и менталитета ведения бизнеса: «... Постсоветское пространство является особым регионом с точки зрения политических и экономических интересов России. Во-первых</w:t>
      </w:r>
      <w:r>
        <w:t xml:space="preserve">, </w:t>
      </w:r>
      <w:r w:rsidRPr="008769A4">
        <w:t>это пояс наших ближайших соседей</w:t>
      </w:r>
      <w:r>
        <w:t xml:space="preserve">, </w:t>
      </w:r>
      <w:r w:rsidRPr="008769A4">
        <w:t>с которыми в исторически недавнем прошлом существовали тесные связи в составе единого народнохозяйственного комплекса СССР. Во-вторых</w:t>
      </w:r>
      <w:r>
        <w:t xml:space="preserve">, </w:t>
      </w:r>
      <w:r w:rsidRPr="008769A4">
        <w:t>это страны</w:t>
      </w:r>
      <w:r>
        <w:t xml:space="preserve">, </w:t>
      </w:r>
      <w:r w:rsidRPr="008769A4">
        <w:t>большинство из которых осуществляет похожие с российскими трансформационные преобразования своей экономики. В-третьих</w:t>
      </w:r>
      <w:r>
        <w:t xml:space="preserve">, </w:t>
      </w:r>
      <w:r w:rsidRPr="008769A4">
        <w:t>это регион</w:t>
      </w:r>
      <w:r>
        <w:t xml:space="preserve">, </w:t>
      </w:r>
      <w:r w:rsidRPr="008769A4">
        <w:t>где Россия стремится реализовать свои интеграционные инициативы на межгосударственном уровне. Этот регион стал полигоном для отработки некоторых форм и методов инвестиционной экспансии» [2]. Данную точку зрения подтверждает опрос более 80 экспертов (генеральных директоров и топ-менеджеров ведущих российских компаний)</w:t>
      </w:r>
      <w:r>
        <w:t xml:space="preserve">, </w:t>
      </w:r>
      <w:r w:rsidRPr="008769A4">
        <w:t>который показал</w:t>
      </w:r>
      <w:r>
        <w:t xml:space="preserve">, </w:t>
      </w:r>
      <w:r w:rsidRPr="008769A4">
        <w:t>что такого рода экспансия приносит выгоду самим компаниям</w:t>
      </w:r>
      <w:r>
        <w:t xml:space="preserve">, </w:t>
      </w:r>
      <w:r w:rsidRPr="008769A4">
        <w:t>а в качестве ключевых факторов названы: доступ к новым рынкам сбыта; проникновение на территорию региональных интеграционньгх объединений и преодоление тем самым тарифных и нетарифных ограничений для торговли; доступ к ресурсам за границей; расширение ассортимента производства</w:t>
      </w:r>
      <w:r>
        <w:t xml:space="preserve">, </w:t>
      </w:r>
      <w:r w:rsidRPr="008769A4">
        <w:t>получение современных технологий и передового опыта; возможности обретения компаниями транснационального статуса</w:t>
      </w:r>
      <w:r>
        <w:t xml:space="preserve">, </w:t>
      </w:r>
      <w:r w:rsidRPr="008769A4">
        <w:t>который повышает их престиж. Кроме того</w:t>
      </w:r>
      <w:r>
        <w:t xml:space="preserve">, </w:t>
      </w:r>
      <w:r w:rsidRPr="008769A4">
        <w:t>главный аргумент</w:t>
      </w:r>
      <w:r>
        <w:t xml:space="preserve"> - </w:t>
      </w:r>
      <w:r w:rsidRPr="008769A4">
        <w:t>приобретение активов за границей способствует уменьшению затрат производства и получению дополнительных конкурентных преимуществ как на внутреннем</w:t>
      </w:r>
      <w:r>
        <w:t xml:space="preserve">, </w:t>
      </w:r>
      <w:r w:rsidRPr="008769A4">
        <w:t>так и на внешнем рынке.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Важным приоритетом инвестиционной политики Украины является привлечение иностранного капитала с целью повышения ресурсообеспечения инвестиционной сферы и использования накопленного иностранными фирмами опыта создания и продвижения наукоемкой продукции.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Структура прямых иностранных инвестиций (ПИИ) в экономику Украины в 20012006 гг. по видам экономической деятельности и технологичным секторам (табл. 4) [3</w:t>
      </w:r>
      <w:r>
        <w:t xml:space="preserve">, </w:t>
      </w:r>
      <w:r w:rsidRPr="008769A4">
        <w:t>с. 262] свидетельствует</w:t>
      </w:r>
      <w:r>
        <w:t xml:space="preserve">, </w:t>
      </w:r>
      <w:r w:rsidRPr="008769A4">
        <w:t>что соотношение объемов ПИИ было существенным в пользу среднетехнологичного сектора промышленного производства. Наименьший удельный вес инвестиций приходится на высокотехнологичный сектор (8</w:t>
      </w:r>
      <w:r>
        <w:t xml:space="preserve">, </w:t>
      </w:r>
      <w:r w:rsidRPr="008769A4">
        <w:t>1 и 4</w:t>
      </w:r>
      <w:r>
        <w:t xml:space="preserve">, </w:t>
      </w:r>
      <w:r w:rsidRPr="008769A4">
        <w:t>2% соответственно в 2004 и 2005 гг.). Несколько в лучшем состоянии (9</w:t>
      </w:r>
      <w:r>
        <w:t xml:space="preserve">, </w:t>
      </w:r>
      <w:r w:rsidRPr="008769A4">
        <w:t>7 и 11%) в этом отношении находился низкотехнологичный сектор. Однако как отрицательную следует отметить тенденцию уменьшения притока ПИИ в 2005-2006 гг. в сектор средне- и высокотехнологичных производств</w:t>
      </w:r>
      <w:r>
        <w:t xml:space="preserve"> - </w:t>
      </w:r>
      <w:r w:rsidRPr="008769A4">
        <w:t xml:space="preserve">почти в 2 раза по сравнению с </w:t>
      </w:r>
      <w:smartTag w:uri="urn:schemas-microsoft-com:office:smarttags" w:element="metricconverter">
        <w:smartTagPr>
          <w:attr w:name="ProductID" w:val="2004 г"/>
        </w:smartTagPr>
        <w:r w:rsidRPr="008769A4">
          <w:t>2004 г</w:t>
        </w:r>
      </w:smartTag>
      <w:r w:rsidRPr="008769A4">
        <w:t>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Одной из причин такого положения следует считать окончание очередного этапа экспансии российского бизнеса в пищевую промышленность Украины</w:t>
      </w:r>
      <w:r>
        <w:t xml:space="preserve">, </w:t>
      </w:r>
      <w:r w:rsidRPr="008769A4">
        <w:t>которая сопровождалась соответствующей технологической модернизацией производства и снижением инвестиций в некоторые виды промышленного производства (машиностроение</w:t>
      </w:r>
      <w:r>
        <w:t xml:space="preserve">, </w:t>
      </w:r>
      <w:r w:rsidRPr="008769A4">
        <w:t>химическую и нефтехимическую промышленность</w:t>
      </w:r>
      <w:r>
        <w:t xml:space="preserve">, </w:t>
      </w:r>
      <w:r w:rsidRPr="008769A4">
        <w:t>производство кокса и пр.) в связи с изменением конъюнктуры рынков и низкой конкурентоспособностью украинского производства машин.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Следует отметить</w:t>
      </w:r>
      <w:r>
        <w:t xml:space="preserve">, </w:t>
      </w:r>
      <w:r w:rsidRPr="008769A4">
        <w:t>что экспансия российских бизнес-групп в Украину постоянна</w:t>
      </w:r>
      <w:r>
        <w:t xml:space="preserve">, </w:t>
      </w:r>
      <w:r w:rsidRPr="008769A4">
        <w:t>а особенно активной она была в конце 1990-х</w:t>
      </w:r>
      <w:r>
        <w:t xml:space="preserve"> - </w:t>
      </w:r>
      <w:r w:rsidRPr="008769A4">
        <w:t>начале 2000 годов. Тем не менее в 2004-2005 гг. началось определенное замедление этого процесса</w:t>
      </w:r>
      <w:r>
        <w:t xml:space="preserve">, </w:t>
      </w:r>
      <w:r w:rsidRPr="008769A4">
        <w:t>которое связано с усилением позиций собственно украинских групп. Кроме того</w:t>
      </w:r>
      <w:r>
        <w:t xml:space="preserve">, </w:t>
      </w:r>
      <w:r w:rsidRPr="008769A4">
        <w:t>многие из ранних российских инвестиций стали предметом судебных разбирательств. Однако в последнее время наиболее привлекательными для российского бизнеса стали такие новые сферы</w:t>
      </w:r>
      <w:r>
        <w:t xml:space="preserve">, </w:t>
      </w:r>
      <w:r w:rsidRPr="008769A4">
        <w:t>как агробизнес</w:t>
      </w:r>
      <w:r>
        <w:t xml:space="preserve">, </w:t>
      </w:r>
      <w:r w:rsidRPr="008769A4">
        <w:t>розничная торговля</w:t>
      </w:r>
      <w:r>
        <w:t xml:space="preserve">, </w:t>
      </w:r>
      <w:r w:rsidRPr="008769A4">
        <w:t>потребительские товары и пищевая промышленность.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Таблица 4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Динамика ПИИ в экономику Украины по секторам технологий</w:t>
      </w:r>
      <w:r>
        <w:t xml:space="preserve">, </w:t>
      </w:r>
      <w:r w:rsidRPr="008769A4">
        <w:t>%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1"/>
        <w:gridCol w:w="1173"/>
        <w:gridCol w:w="1173"/>
        <w:gridCol w:w="1174"/>
        <w:gridCol w:w="1174"/>
        <w:gridCol w:w="1174"/>
        <w:gridCol w:w="1339"/>
      </w:tblGrid>
      <w:tr w:rsidR="004A7460" w:rsidRPr="008769A4" w:rsidTr="00C1142B">
        <w:trPr>
          <w:tblCellSpacing w:w="15" w:type="dxa"/>
        </w:trPr>
        <w:tc>
          <w:tcPr>
            <w:tcW w:w="130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Вид экономической деятельности</w:t>
            </w:r>
          </w:p>
        </w:tc>
        <w:tc>
          <w:tcPr>
            <w:tcW w:w="364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Удельный вес ПИИ в экономику Украины в общем объеме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30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1 г"/>
              </w:smartTagPr>
              <w:r w:rsidRPr="008769A4">
                <w:t>2001 г</w:t>
              </w:r>
            </w:smartTag>
            <w:r w:rsidRPr="008769A4">
              <w:t>.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2 г"/>
              </w:smartTagPr>
              <w:r w:rsidRPr="008769A4">
                <w:t>2002 г</w:t>
              </w:r>
            </w:smartTag>
            <w:r w:rsidRPr="008769A4">
              <w:t>.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3 г"/>
              </w:smartTagPr>
              <w:r w:rsidRPr="008769A4">
                <w:t>2003 г</w:t>
              </w:r>
            </w:smartTag>
            <w:r w:rsidRPr="008769A4">
              <w:t>.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4 г"/>
              </w:smartTagPr>
              <w:r w:rsidRPr="008769A4">
                <w:t>2004 г</w:t>
              </w:r>
            </w:smartTag>
            <w:r w:rsidRPr="008769A4">
              <w:t>.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5 г"/>
              </w:smartTagPr>
              <w:r w:rsidRPr="008769A4">
                <w:t>2005 г</w:t>
              </w:r>
            </w:smartTag>
            <w:r w:rsidRPr="008769A4">
              <w:t>.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6 г"/>
              </w:smartTagPr>
              <w:r w:rsidRPr="008769A4">
                <w:t>2006 г</w:t>
              </w:r>
            </w:smartTag>
            <w:r w:rsidRPr="008769A4">
              <w:t>.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Всего в целом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100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100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100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100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100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100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Сектор низких технологий</w:t>
            </w:r>
            <w:r>
              <w:t xml:space="preserve">, </w:t>
            </w:r>
            <w:r w:rsidRPr="008769A4">
              <w:t>всего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28</w:t>
            </w:r>
            <w:r>
              <w:t xml:space="preserve">, </w:t>
            </w:r>
            <w:r w:rsidRPr="008769A4">
              <w:t>0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</w:t>
            </w:r>
            <w:r>
              <w:t xml:space="preserve">, </w:t>
            </w:r>
            <w:r w:rsidRPr="008769A4">
              <w:t>0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</w:t>
            </w:r>
            <w:r>
              <w:t xml:space="preserve">, </w:t>
            </w:r>
            <w:r w:rsidRPr="008769A4">
              <w:t>8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</w:t>
            </w:r>
            <w:r>
              <w:t xml:space="preserve">, </w:t>
            </w:r>
            <w:r w:rsidRPr="008769A4">
              <w:t>7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</w:t>
            </w:r>
            <w:r>
              <w:t xml:space="preserve">, </w:t>
            </w:r>
            <w:r w:rsidRPr="008769A4">
              <w:t>0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</w:t>
            </w:r>
            <w:r>
              <w:t xml:space="preserve">, </w:t>
            </w:r>
            <w:r w:rsidRPr="008769A4">
              <w:t>6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Добывающая промышленность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</w:t>
            </w:r>
            <w:r>
              <w:t xml:space="preserve">, </w:t>
            </w:r>
            <w:r w:rsidRPr="008769A4">
              <w:t>8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-3</w:t>
            </w:r>
            <w:r>
              <w:t xml:space="preserve">, </w:t>
            </w:r>
            <w:r w:rsidRPr="008769A4">
              <w:t>0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  <w:r>
              <w:t xml:space="preserve">, </w:t>
            </w:r>
            <w:r w:rsidRPr="008769A4">
              <w:t>9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</w:t>
            </w:r>
            <w:r>
              <w:t xml:space="preserve">, </w:t>
            </w:r>
            <w:r w:rsidRPr="008769A4">
              <w:t>1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  <w:r>
              <w:t xml:space="preserve">, </w:t>
            </w:r>
            <w:r w:rsidRPr="008769A4">
              <w:t>9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  <w:r>
              <w:t xml:space="preserve">, </w:t>
            </w:r>
            <w:r w:rsidRPr="008769A4">
              <w:t>9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Производство других неметаллических минеральных изделий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</w:t>
            </w:r>
            <w:r>
              <w:t xml:space="preserve">, </w:t>
            </w:r>
            <w:r w:rsidRPr="008769A4">
              <w:t>9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</w:t>
            </w:r>
            <w:r>
              <w:t xml:space="preserve">, </w:t>
            </w:r>
            <w:r w:rsidRPr="008769A4">
              <w:t>4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</w:t>
            </w:r>
            <w:r>
              <w:t xml:space="preserve">, </w:t>
            </w:r>
            <w:r w:rsidRPr="008769A4">
              <w:t>3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</w:t>
            </w:r>
            <w:r>
              <w:t xml:space="preserve">, </w:t>
            </w:r>
            <w:r w:rsidRPr="008769A4">
              <w:t>1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  <w:r>
              <w:t xml:space="preserve">, </w:t>
            </w:r>
            <w:r w:rsidRPr="008769A4">
              <w:t>3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  <w:r>
              <w:t xml:space="preserve">, </w:t>
            </w:r>
            <w:r w:rsidRPr="008769A4">
              <w:t>8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Металлургия и обработка металла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</w:t>
            </w:r>
            <w:r>
              <w:t xml:space="preserve">, </w:t>
            </w:r>
            <w:r w:rsidRPr="008769A4">
              <w:t>4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</w:t>
            </w:r>
            <w:r>
              <w:t xml:space="preserve">, </w:t>
            </w:r>
            <w:r w:rsidRPr="008769A4">
              <w:t>5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</w:t>
            </w:r>
            <w:r>
              <w:t xml:space="preserve">, </w:t>
            </w:r>
            <w:r w:rsidRPr="008769A4">
              <w:t>8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</w:t>
            </w:r>
            <w:r>
              <w:t xml:space="preserve">, </w:t>
            </w:r>
            <w:r w:rsidRPr="008769A4">
              <w:t>1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</w:t>
            </w:r>
            <w:r>
              <w:t xml:space="preserve">, </w:t>
            </w:r>
            <w:r w:rsidRPr="008769A4">
              <w:t>5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</w:t>
            </w:r>
            <w:r>
              <w:t xml:space="preserve">, </w:t>
            </w:r>
            <w:r w:rsidRPr="008769A4">
              <w:t>6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Производство и распределение электроэнергии</w:t>
            </w:r>
            <w:r>
              <w:t xml:space="preserve">, </w:t>
            </w:r>
            <w:r w:rsidRPr="008769A4">
              <w:t>газа и воды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</w:t>
            </w:r>
            <w:r>
              <w:t xml:space="preserve">, </w:t>
            </w:r>
            <w:r w:rsidRPr="008769A4">
              <w:t>9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0</w:t>
            </w:r>
            <w:r>
              <w:t xml:space="preserve">, </w:t>
            </w:r>
            <w:r w:rsidRPr="008769A4">
              <w:t>2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-0</w:t>
            </w:r>
            <w:r>
              <w:t xml:space="preserve">, </w:t>
            </w:r>
            <w:r w:rsidRPr="008769A4">
              <w:t>2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0</w:t>
            </w:r>
            <w:r>
              <w:t xml:space="preserve">, </w:t>
            </w:r>
            <w:r w:rsidRPr="008769A4">
              <w:t>4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0</w:t>
            </w:r>
            <w:r>
              <w:t xml:space="preserve">, </w:t>
            </w:r>
            <w:r w:rsidRPr="008769A4">
              <w:t>3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0</w:t>
            </w:r>
            <w:r>
              <w:t xml:space="preserve">, </w:t>
            </w:r>
            <w:r w:rsidRPr="008769A4">
              <w:t>3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Сектор средних технологий</w:t>
            </w:r>
            <w:r>
              <w:t xml:space="preserve">, </w:t>
            </w:r>
            <w:r w:rsidRPr="008769A4">
              <w:t>всего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</w:t>
            </w:r>
            <w:r>
              <w:t xml:space="preserve">, </w:t>
            </w:r>
            <w:r w:rsidRPr="008769A4">
              <w:t>4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</w:t>
            </w:r>
            <w:r>
              <w:t xml:space="preserve">, </w:t>
            </w:r>
            <w:r w:rsidRPr="008769A4">
              <w:t>1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22</w:t>
            </w:r>
            <w:r>
              <w:t xml:space="preserve">, </w:t>
            </w:r>
            <w:r w:rsidRPr="008769A4">
              <w:t>0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26</w:t>
            </w:r>
            <w:r>
              <w:t xml:space="preserve">, </w:t>
            </w:r>
            <w:r w:rsidRPr="008769A4">
              <w:t>5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14</w:t>
            </w:r>
            <w:r>
              <w:t xml:space="preserve">, </w:t>
            </w:r>
            <w:r w:rsidRPr="008769A4">
              <w:t>9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12</w:t>
            </w:r>
            <w:r>
              <w:t xml:space="preserve">, </w:t>
            </w:r>
            <w:r w:rsidRPr="008769A4">
              <w:t>6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Пищевая промышленность и переработка сельскохозяйственных продуктов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  <w:r>
              <w:t xml:space="preserve">, </w:t>
            </w:r>
            <w:r w:rsidRPr="008769A4">
              <w:t>8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</w:t>
            </w:r>
            <w:r>
              <w:t xml:space="preserve">, </w:t>
            </w:r>
            <w:r w:rsidRPr="008769A4">
              <w:t>7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</w:t>
            </w:r>
            <w:r>
              <w:t xml:space="preserve">, </w:t>
            </w:r>
            <w:r w:rsidRPr="008769A4">
              <w:t>6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13</w:t>
            </w:r>
            <w:r>
              <w:t xml:space="preserve">, </w:t>
            </w:r>
            <w:r w:rsidRPr="008769A4">
              <w:t>5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</w:t>
            </w:r>
            <w:r>
              <w:t xml:space="preserve">, </w:t>
            </w:r>
            <w:r w:rsidRPr="008769A4">
              <w:t>2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</w:t>
            </w:r>
            <w:r>
              <w:t xml:space="preserve">, </w:t>
            </w:r>
            <w:r w:rsidRPr="008769A4">
              <w:t>0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Легкая промышленность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  <w:r>
              <w:t xml:space="preserve">, </w:t>
            </w:r>
            <w:r w:rsidRPr="008769A4">
              <w:t>1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</w:t>
            </w:r>
            <w:r>
              <w:t xml:space="preserve">, </w:t>
            </w:r>
            <w:r w:rsidRPr="008769A4">
              <w:t>9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  <w:r>
              <w:t xml:space="preserve">, </w:t>
            </w:r>
            <w:r w:rsidRPr="008769A4">
              <w:t>9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  <w:r>
              <w:t xml:space="preserve">, </w:t>
            </w:r>
            <w:r w:rsidRPr="008769A4">
              <w:t>4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0</w:t>
            </w:r>
            <w:r>
              <w:t xml:space="preserve">, </w:t>
            </w:r>
            <w:r w:rsidRPr="008769A4">
              <w:t>8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0</w:t>
            </w:r>
            <w:r>
              <w:t xml:space="preserve">, </w:t>
            </w:r>
            <w:r w:rsidRPr="008769A4">
              <w:t>6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Производство древесины и продукции из древесины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</w:t>
            </w:r>
            <w:r>
              <w:t xml:space="preserve">, </w:t>
            </w:r>
            <w:r w:rsidRPr="008769A4">
              <w:t>1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</w:t>
            </w:r>
            <w:r>
              <w:t xml:space="preserve">, </w:t>
            </w:r>
            <w:r w:rsidRPr="008769A4">
              <w:t>2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</w:t>
            </w:r>
            <w:r>
              <w:t xml:space="preserve">, </w:t>
            </w:r>
            <w:r w:rsidRPr="008769A4">
              <w:t>2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  <w:r>
              <w:t xml:space="preserve">, </w:t>
            </w:r>
            <w:r w:rsidRPr="008769A4">
              <w:t>6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  <w:r>
              <w:t xml:space="preserve">, </w:t>
            </w:r>
            <w:r w:rsidRPr="008769A4">
              <w:t>0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  <w:r>
              <w:t xml:space="preserve">, </w:t>
            </w:r>
            <w:r w:rsidRPr="008769A4">
              <w:t>0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Целлюлозно-бумажная промышленность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  <w:r>
              <w:t xml:space="preserve">, </w:t>
            </w:r>
            <w:r w:rsidRPr="008769A4">
              <w:t>3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</w:t>
            </w:r>
            <w:r>
              <w:t xml:space="preserve">, </w:t>
            </w:r>
            <w:r w:rsidRPr="008769A4">
              <w:t>9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</w:t>
            </w:r>
            <w:r>
              <w:t xml:space="preserve">, </w:t>
            </w:r>
            <w:r w:rsidRPr="008769A4">
              <w:t>1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  <w:r>
              <w:t xml:space="preserve">, </w:t>
            </w:r>
            <w:r w:rsidRPr="008769A4">
              <w:t>8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  <w:r>
              <w:t xml:space="preserve">, </w:t>
            </w:r>
            <w:r w:rsidRPr="008769A4">
              <w:t>0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0</w:t>
            </w:r>
            <w:r>
              <w:t xml:space="preserve">, </w:t>
            </w:r>
            <w:r w:rsidRPr="008769A4">
              <w:t>7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Производство кокса</w:t>
            </w:r>
            <w:r>
              <w:t xml:space="preserve">, </w:t>
            </w:r>
            <w:r w:rsidRPr="008769A4">
              <w:t>продуктов нефтепереработки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</w:t>
            </w:r>
            <w:r>
              <w:t xml:space="preserve">, </w:t>
            </w:r>
            <w:r w:rsidRPr="008769A4">
              <w:t>3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  <w:r>
              <w:t xml:space="preserve">, </w:t>
            </w:r>
            <w:r w:rsidRPr="008769A4">
              <w:t>9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-0</w:t>
            </w:r>
            <w:r>
              <w:t xml:space="preserve">, </w:t>
            </w:r>
            <w:r w:rsidRPr="008769A4">
              <w:t>6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</w:t>
            </w:r>
            <w:r>
              <w:t xml:space="preserve">, </w:t>
            </w:r>
            <w:r w:rsidRPr="008769A4">
              <w:t>6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  <w:r>
              <w:t xml:space="preserve">, </w:t>
            </w:r>
            <w:r w:rsidRPr="008769A4">
              <w:t>3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  <w:r>
              <w:t xml:space="preserve">, </w:t>
            </w:r>
            <w:r w:rsidRPr="008769A4">
              <w:t>0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Химическая и нефтехимическая промышленность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-1</w:t>
            </w:r>
            <w:r>
              <w:t xml:space="preserve">, </w:t>
            </w:r>
            <w:r w:rsidRPr="008769A4">
              <w:t>3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</w:t>
            </w:r>
            <w:r>
              <w:t xml:space="preserve">, </w:t>
            </w:r>
            <w:r w:rsidRPr="008769A4">
              <w:t>6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</w:t>
            </w:r>
            <w:r>
              <w:t xml:space="preserve">, </w:t>
            </w:r>
            <w:r w:rsidRPr="008769A4">
              <w:t>8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</w:t>
            </w:r>
            <w:r>
              <w:t xml:space="preserve">, </w:t>
            </w:r>
            <w:r w:rsidRPr="008769A4">
              <w:t>6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</w:t>
            </w:r>
            <w:r>
              <w:t xml:space="preserve">, </w:t>
            </w:r>
            <w:r w:rsidRPr="008769A4">
              <w:t>6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</w:t>
            </w:r>
            <w:r>
              <w:t xml:space="preserve">, </w:t>
            </w:r>
            <w:r w:rsidRPr="008769A4">
              <w:t>3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Сектор высоких технологий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/>
        </w:tc>
      </w:tr>
      <w:tr w:rsidR="004A7460" w:rsidRPr="008769A4" w:rsidTr="00C1142B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Машиностроение (производство машин</w:t>
            </w:r>
            <w:r>
              <w:t xml:space="preserve">, </w:t>
            </w:r>
            <w:r w:rsidRPr="008769A4">
              <w:t>электрического</w:t>
            </w:r>
            <w:r>
              <w:t xml:space="preserve">, </w:t>
            </w:r>
            <w:r w:rsidRPr="008769A4">
              <w:t>транспортного и электронного оборудования)</w:t>
            </w:r>
            <w:r>
              <w:t xml:space="preserve">, </w:t>
            </w:r>
            <w:r w:rsidRPr="008769A4">
              <w:t>всего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17</w:t>
            </w:r>
            <w:r>
              <w:t xml:space="preserve">, </w:t>
            </w:r>
            <w:r w:rsidRPr="008769A4">
              <w:t>8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21</w:t>
            </w:r>
            <w:r>
              <w:t xml:space="preserve">, </w:t>
            </w:r>
            <w:r w:rsidRPr="008769A4">
              <w:t>3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</w:t>
            </w:r>
            <w:r>
              <w:t xml:space="preserve">, </w:t>
            </w:r>
            <w:r w:rsidRPr="008769A4">
              <w:t>5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</w:t>
            </w:r>
            <w:r>
              <w:t xml:space="preserve">, </w:t>
            </w:r>
            <w:r w:rsidRPr="008769A4">
              <w:t>1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</w:t>
            </w:r>
            <w:r>
              <w:t xml:space="preserve">, </w:t>
            </w:r>
            <w:r w:rsidRPr="008769A4">
              <w:t>2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</w:t>
            </w:r>
            <w:r>
              <w:t xml:space="preserve">, </w:t>
            </w:r>
            <w:r w:rsidRPr="008769A4">
              <w:t>3</w:t>
            </w:r>
          </w:p>
        </w:tc>
      </w:tr>
    </w:tbl>
    <w:p w:rsidR="004A7460" w:rsidRPr="008769A4" w:rsidRDefault="004A7460" w:rsidP="004A7460">
      <w:pPr>
        <w:spacing w:before="120"/>
        <w:ind w:firstLine="567"/>
        <w:jc w:val="both"/>
      </w:pPr>
      <w:r w:rsidRPr="008769A4">
        <w:t>Украина на сегодня является ключевой страной в системе вложений капитала российским бизнесом как за счет своего значительного экономического потенциала</w:t>
      </w:r>
      <w:r>
        <w:t xml:space="preserve">, </w:t>
      </w:r>
      <w:r w:rsidRPr="008769A4">
        <w:t>так и сложившегося разделения труда на постсоветском пространстве.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Следует отметить</w:t>
      </w:r>
      <w:r>
        <w:t xml:space="preserve">, </w:t>
      </w:r>
      <w:r w:rsidRPr="008769A4">
        <w:t>что на протяжении последних лет и общие объемы иностранного инвестирования в экономику Украины</w:t>
      </w:r>
      <w:r>
        <w:t xml:space="preserve">, </w:t>
      </w:r>
      <w:r w:rsidRPr="008769A4">
        <w:t>и объемы инвестирования из России имеют положительную динамику (рис. 4). Так</w:t>
      </w:r>
      <w:r>
        <w:t xml:space="preserve">, </w:t>
      </w:r>
      <w:r w:rsidRPr="008769A4">
        <w:t>удельный вес российских инвестиций в общем объеме иностранных инвестиций в 2004-2007 гг. имел тенденцию к падению (с 5</w:t>
      </w:r>
      <w:r>
        <w:t xml:space="preserve">, </w:t>
      </w:r>
      <w:r w:rsidRPr="008769A4">
        <w:t xml:space="preserve">74% на начало </w:t>
      </w:r>
      <w:smartTag w:uri="urn:schemas-microsoft-com:office:smarttags" w:element="metricconverter">
        <w:smartTagPr>
          <w:attr w:name="ProductID" w:val="2004 г"/>
        </w:smartTagPr>
        <w:r w:rsidRPr="008769A4">
          <w:t>2004 г</w:t>
        </w:r>
      </w:smartTag>
      <w:r w:rsidRPr="008769A4">
        <w:t>. до 4</w:t>
      </w:r>
      <w:r>
        <w:t xml:space="preserve">, </w:t>
      </w:r>
      <w:r w:rsidRPr="008769A4">
        <w:t xml:space="preserve">62% на начало </w:t>
      </w:r>
      <w:smartTag w:uri="urn:schemas-microsoft-com:office:smarttags" w:element="metricconverter">
        <w:smartTagPr>
          <w:attr w:name="ProductID" w:val="2007 г"/>
        </w:smartTagPr>
        <w:r w:rsidRPr="008769A4">
          <w:t>2007 г</w:t>
        </w:r>
      </w:smartTag>
      <w:r w:rsidRPr="008769A4">
        <w:t>.)</w:t>
      </w:r>
      <w:r>
        <w:t xml:space="preserve">, </w:t>
      </w:r>
      <w:r w:rsidRPr="008769A4">
        <w:t xml:space="preserve">а на протяжении </w:t>
      </w:r>
      <w:smartTag w:uri="urn:schemas-microsoft-com:office:smarttags" w:element="metricconverter">
        <w:smartTagPr>
          <w:attr w:name="ProductID" w:val="2007 г"/>
        </w:smartTagPr>
        <w:r w:rsidRPr="008769A4">
          <w:t>2007 г</w:t>
        </w:r>
      </w:smartTag>
      <w:r w:rsidRPr="008769A4">
        <w:t>. он несколько увеличился (до 4</w:t>
      </w:r>
      <w:r>
        <w:t xml:space="preserve">, </w:t>
      </w:r>
      <w:r w:rsidRPr="008769A4">
        <w:t xml:space="preserve">94% на начало </w:t>
      </w:r>
      <w:smartTag w:uri="urn:schemas-microsoft-com:office:smarttags" w:element="metricconverter">
        <w:smartTagPr>
          <w:attr w:name="ProductID" w:val="2008 г"/>
        </w:smartTagPr>
        <w:r w:rsidRPr="008769A4">
          <w:t>2008 г</w:t>
        </w:r>
      </w:smartTag>
      <w:r w:rsidRPr="008769A4">
        <w:t>.).</w:t>
      </w:r>
    </w:p>
    <w:p w:rsidR="004A7460" w:rsidRPr="008769A4" w:rsidRDefault="0093688D" w:rsidP="004A7460">
      <w:pPr>
        <w:spacing w:before="120"/>
        <w:ind w:firstLine="567"/>
        <w:jc w:val="both"/>
      </w:pPr>
      <w:r>
        <w:pict>
          <v:shape id="_x0000_i1030" type="#_x0000_t75" style="width:348pt;height:132pt">
            <v:imagedata r:id="rId10" o:title=""/>
          </v:shape>
        </w:pic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Несмотря на то</w:t>
      </w:r>
      <w:r>
        <w:t xml:space="preserve">, </w:t>
      </w:r>
      <w:r w:rsidRPr="008769A4">
        <w:t xml:space="preserve">что Россия в </w:t>
      </w:r>
      <w:smartTag w:uri="urn:schemas-microsoft-com:office:smarttags" w:element="metricconverter">
        <w:smartTagPr>
          <w:attr w:name="ProductID" w:val="2007 г"/>
        </w:smartTagPr>
        <w:r w:rsidRPr="008769A4">
          <w:t>2007 г</w:t>
        </w:r>
      </w:smartTag>
      <w:r w:rsidRPr="008769A4">
        <w:t>. занимала шестое место среди стран мира по объемам привлеченных в Украину иностранных инвестиций</w:t>
      </w:r>
      <w:r>
        <w:t xml:space="preserve">, </w:t>
      </w:r>
      <w:r w:rsidRPr="008769A4">
        <w:t>она занимает первое место по показателю количества предприятий</w:t>
      </w:r>
      <w:r>
        <w:t xml:space="preserve">, </w:t>
      </w:r>
      <w:r w:rsidRPr="008769A4">
        <w:t>в которые вложены инвестиции. Так</w:t>
      </w:r>
      <w:r>
        <w:t xml:space="preserve">, </w:t>
      </w:r>
      <w:r w:rsidRPr="008769A4">
        <w:t>нерезиденты из России вложили инвестиции в деятельность 2031 предприятия (для сравнения: инвестиции из Кипра поступили на 1809 предприятий</w:t>
      </w:r>
      <w:r>
        <w:t xml:space="preserve">, </w:t>
      </w:r>
      <w:r w:rsidRPr="008769A4">
        <w:t>из США</w:t>
      </w:r>
      <w:r>
        <w:t xml:space="preserve"> - </w:t>
      </w:r>
      <w:r w:rsidRPr="008769A4">
        <w:t>на 1468 предприятий</w:t>
      </w:r>
      <w:r>
        <w:t xml:space="preserve">, </w:t>
      </w:r>
      <w:r w:rsidRPr="008769A4">
        <w:t>из Великобритании</w:t>
      </w:r>
      <w:r>
        <w:t xml:space="preserve"> - </w:t>
      </w:r>
      <w:r w:rsidRPr="008769A4">
        <w:t>на 1048 предприятий).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В большинстве видов промышленной деятельности доля российских инвесторов в общем объеме ПИИ колеблется на уровне 1</w:t>
      </w:r>
      <w:r>
        <w:t xml:space="preserve">, </w:t>
      </w:r>
      <w:r w:rsidRPr="008769A4">
        <w:t>2-3</w:t>
      </w:r>
      <w:r>
        <w:t xml:space="preserve">, </w:t>
      </w:r>
      <w:r w:rsidRPr="008769A4">
        <w:t>2%. Относительно высокую активность российские инвесторы демонстрируют в производстве кокса и нефтепереработке (104</w:t>
      </w:r>
      <w:r>
        <w:t xml:space="preserve">, </w:t>
      </w:r>
      <w:r w:rsidRPr="008769A4">
        <w:t>7 млн. долл.</w:t>
      </w:r>
      <w:r>
        <w:t xml:space="preserve">, </w:t>
      </w:r>
      <w:r w:rsidRPr="008769A4">
        <w:t>или 33</w:t>
      </w:r>
      <w:r>
        <w:t xml:space="preserve">, </w:t>
      </w:r>
      <w:r w:rsidRPr="008769A4">
        <w:t>2% общего объема ПИИ). Относительно низкую активность</w:t>
      </w:r>
      <w:r>
        <w:t xml:space="preserve"> - </w:t>
      </w:r>
      <w:r w:rsidRPr="008769A4">
        <w:t>в добывающей промышленности (10</w:t>
      </w:r>
      <w:r>
        <w:t xml:space="preserve">, </w:t>
      </w:r>
      <w:r w:rsidRPr="008769A4">
        <w:t>2 млн. долл.</w:t>
      </w:r>
      <w:r>
        <w:t xml:space="preserve">, </w:t>
      </w:r>
      <w:r w:rsidRPr="008769A4">
        <w:t>или 1</w:t>
      </w:r>
      <w:r>
        <w:t xml:space="preserve">, </w:t>
      </w:r>
      <w:r w:rsidRPr="008769A4">
        <w:t>0% общего объема ПИИ)</w:t>
      </w:r>
      <w:r>
        <w:t xml:space="preserve">, </w:t>
      </w:r>
      <w:r w:rsidRPr="008769A4">
        <w:t>в металлургии и металлообработке (10</w:t>
      </w:r>
      <w:r>
        <w:t xml:space="preserve">, </w:t>
      </w:r>
      <w:r w:rsidRPr="008769A4">
        <w:t>5 млн. долл.</w:t>
      </w:r>
      <w:r>
        <w:t xml:space="preserve">, </w:t>
      </w:r>
      <w:r w:rsidRPr="008769A4">
        <w:t>или 0</w:t>
      </w:r>
      <w:r>
        <w:t xml:space="preserve">, </w:t>
      </w:r>
      <w:r w:rsidRPr="008769A4">
        <w:t>7%)</w:t>
      </w:r>
      <w:r>
        <w:t xml:space="preserve">, </w:t>
      </w:r>
      <w:r w:rsidRPr="008769A4">
        <w:t>в легкой промышленности (0</w:t>
      </w:r>
      <w:r>
        <w:t xml:space="preserve">, </w:t>
      </w:r>
      <w:r w:rsidRPr="008769A4">
        <w:t>9 млн. долл.</w:t>
      </w:r>
      <w:r>
        <w:t xml:space="preserve">, </w:t>
      </w:r>
      <w:r w:rsidRPr="008769A4">
        <w:t>или 0</w:t>
      </w:r>
      <w:r>
        <w:t xml:space="preserve">, </w:t>
      </w:r>
      <w:r w:rsidRPr="008769A4">
        <w:t>6%)</w:t>
      </w:r>
      <w:r>
        <w:t xml:space="preserve">, </w:t>
      </w:r>
      <w:r w:rsidRPr="008769A4">
        <w:t>в отраслях обработки древесины и производстве продукции из древесины (0</w:t>
      </w:r>
      <w:r>
        <w:t xml:space="preserve">, </w:t>
      </w:r>
      <w:r w:rsidRPr="008769A4">
        <w:t>2 млн. долл.</w:t>
      </w:r>
      <w:r>
        <w:t xml:space="preserve">, </w:t>
      </w:r>
      <w:r w:rsidRPr="008769A4">
        <w:t>или 0</w:t>
      </w:r>
      <w:r>
        <w:t xml:space="preserve">, </w:t>
      </w:r>
      <w:r w:rsidRPr="008769A4">
        <w:t>1%)</w:t>
      </w:r>
      <w:r>
        <w:t xml:space="preserve">, </w:t>
      </w:r>
      <w:r w:rsidRPr="008769A4">
        <w:t>а также в производстве и распределении электроэнергии</w:t>
      </w:r>
      <w:r>
        <w:t xml:space="preserve">, </w:t>
      </w:r>
      <w:r w:rsidRPr="008769A4">
        <w:t>газа и воды (0</w:t>
      </w:r>
      <w:r>
        <w:t xml:space="preserve">, </w:t>
      </w:r>
      <w:r w:rsidRPr="008769A4">
        <w:t>09 млн. долл.</w:t>
      </w:r>
      <w:r>
        <w:t xml:space="preserve">, </w:t>
      </w:r>
      <w:r w:rsidRPr="008769A4">
        <w:t>или 0</w:t>
      </w:r>
      <w:r>
        <w:t xml:space="preserve">, </w:t>
      </w:r>
      <w:r w:rsidRPr="008769A4">
        <w:t>1%).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На протяжении 2006-2008 гг. наибольшие объемы привлеченных из России в Украину инвестиций наблюдались в строительстве (с 19</w:t>
      </w:r>
      <w:r>
        <w:t xml:space="preserve">, </w:t>
      </w:r>
      <w:r w:rsidRPr="008769A4">
        <w:t xml:space="preserve">3 млн. долл. в </w:t>
      </w:r>
      <w:smartTag w:uri="urn:schemas-microsoft-com:office:smarttags" w:element="metricconverter">
        <w:smartTagPr>
          <w:attr w:name="ProductID" w:val="2006 г"/>
        </w:smartTagPr>
        <w:r w:rsidRPr="008769A4">
          <w:t>2006 г</w:t>
        </w:r>
      </w:smartTag>
      <w:r w:rsidRPr="008769A4">
        <w:t>. до 113</w:t>
      </w:r>
      <w:r>
        <w:t xml:space="preserve">, </w:t>
      </w:r>
      <w:r w:rsidRPr="008769A4">
        <w:t xml:space="preserve">7 млн. долл. в </w:t>
      </w:r>
      <w:smartTag w:uri="urn:schemas-microsoft-com:office:smarttags" w:element="metricconverter">
        <w:smartTagPr>
          <w:attr w:name="ProductID" w:val="2008 г"/>
        </w:smartTagPr>
        <w:r w:rsidRPr="008769A4">
          <w:t>2008 г</w:t>
        </w:r>
      </w:smartTag>
      <w:r w:rsidRPr="008769A4">
        <w:t>.) и финансовой деятельности (с 54</w:t>
      </w:r>
      <w:r>
        <w:t xml:space="preserve">, </w:t>
      </w:r>
      <w:r w:rsidRPr="008769A4">
        <w:t xml:space="preserve">7 млн. долл. в </w:t>
      </w:r>
      <w:smartTag w:uri="urn:schemas-microsoft-com:office:smarttags" w:element="metricconverter">
        <w:smartTagPr>
          <w:attr w:name="ProductID" w:val="2006 г"/>
        </w:smartTagPr>
        <w:r w:rsidRPr="008769A4">
          <w:t>2006 г</w:t>
        </w:r>
      </w:smartTag>
      <w:r w:rsidRPr="008769A4">
        <w:t>. до 290</w:t>
      </w:r>
      <w:r>
        <w:t xml:space="preserve">, </w:t>
      </w:r>
      <w:r w:rsidRPr="008769A4">
        <w:t xml:space="preserve">2 млн. долл. в </w:t>
      </w:r>
      <w:smartTag w:uri="urn:schemas-microsoft-com:office:smarttags" w:element="metricconverter">
        <w:smartTagPr>
          <w:attr w:name="ProductID" w:val="2008 г"/>
        </w:smartTagPr>
        <w:r w:rsidRPr="008769A4">
          <w:t>2008 г</w:t>
        </w:r>
      </w:smartTag>
      <w:r w:rsidRPr="008769A4">
        <w:t>.). Эти сферы являются традиционно капиталоемкими и инвестиционно активными</w:t>
      </w:r>
      <w:r>
        <w:t xml:space="preserve">, </w:t>
      </w:r>
      <w:r w:rsidRPr="008769A4">
        <w:t>и такое существенное увеличение инвестиций из России позволяет предположить</w:t>
      </w:r>
      <w:r>
        <w:t xml:space="preserve">, </w:t>
      </w:r>
      <w:r w:rsidRPr="008769A4">
        <w:t>что российские инвесторы стараются закрепиться в стратегически важных для Украины сферах экономической деятельности.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То</w:t>
      </w:r>
      <w:r>
        <w:t xml:space="preserve">, </w:t>
      </w:r>
      <w:r w:rsidRPr="008769A4">
        <w:t>что российский бизнес более масштабен</w:t>
      </w:r>
      <w:r>
        <w:t xml:space="preserve">, </w:t>
      </w:r>
      <w:r w:rsidRPr="008769A4">
        <w:t>чем украинский</w:t>
      </w:r>
      <w:r>
        <w:t xml:space="preserve">, </w:t>
      </w:r>
      <w:r w:rsidRPr="008769A4">
        <w:t>нередко объясняется состоянием природных и других ресурсов в России. Однако опыт многих стран</w:t>
      </w:r>
      <w:r>
        <w:t xml:space="preserve">, </w:t>
      </w:r>
      <w:r w:rsidRPr="008769A4">
        <w:t>например Японии и Южной Кореи</w:t>
      </w:r>
      <w:r>
        <w:t xml:space="preserve">, </w:t>
      </w:r>
      <w:r w:rsidRPr="008769A4">
        <w:t>показывает</w:t>
      </w:r>
      <w:r>
        <w:t xml:space="preserve">, </w:t>
      </w:r>
      <w:r w:rsidRPr="008769A4">
        <w:t>что большие и даже гигантские корпоративные структуры могут создаваться и при незначительных природных ресурсах.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Таким образом</w:t>
      </w:r>
      <w:r>
        <w:t xml:space="preserve">, </w:t>
      </w:r>
      <w:r w:rsidRPr="008769A4">
        <w:t>создание в Украине больших корпораций (а именно они служат локомотивами экономического развития и качественного роста) без совершенствования связей и взаимодействия с русским бизнесом может неоправданно затянуться. Без собственных крупных корпоративных структур</w:t>
      </w:r>
      <w:r>
        <w:t xml:space="preserve">, </w:t>
      </w:r>
      <w:r w:rsidRPr="008769A4">
        <w:t>которые находятся и в высокотехнологичных сегментах</w:t>
      </w:r>
      <w:r>
        <w:t xml:space="preserve">, </w:t>
      </w:r>
      <w:r w:rsidRPr="008769A4">
        <w:t>Украина не сможет включиться в глобальную экономику на инновационной основе</w:t>
      </w:r>
      <w:r>
        <w:t xml:space="preserve">, </w:t>
      </w:r>
      <w:r w:rsidRPr="008769A4">
        <w:t>чтобы обеспечить высокий доход</w:t>
      </w:r>
      <w:r>
        <w:t xml:space="preserve">, </w:t>
      </w:r>
      <w:r w:rsidRPr="008769A4">
        <w:t>а значит</w:t>
      </w:r>
      <w:r>
        <w:t xml:space="preserve">, </w:t>
      </w:r>
      <w:r w:rsidRPr="008769A4">
        <w:t>создать условия для роста благосостояния [4].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Уровень технологического развития экономики Украины. Особенности современных тенденций развития мирового хозяйства и национальных экономик требуют систематизации основных подходов к стратификации стран и определения места Украины в международных сопоставлениях</w:t>
      </w:r>
      <w:r>
        <w:t xml:space="preserve">, </w:t>
      </w:r>
      <w:r w:rsidRPr="008769A4">
        <w:t>в том числе и сопоставлений с технологическим развитием РФ.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Рассматривая глобальные аспекты стратификации по уровню технологического развития</w:t>
      </w:r>
      <w:r>
        <w:t xml:space="preserve">, </w:t>
      </w:r>
      <w:r w:rsidRPr="008769A4">
        <w:t>следует признать обоснованной оценку Дж. Сакса</w:t>
      </w:r>
      <w:r>
        <w:t xml:space="preserve">, </w:t>
      </w:r>
      <w:r w:rsidRPr="008769A4">
        <w:t>который считает</w:t>
      </w:r>
      <w:r>
        <w:t xml:space="preserve">, </w:t>
      </w:r>
      <w:r w:rsidRPr="008769A4">
        <w:t>что в конце ХХ столетия мир разделился на три региона</w:t>
      </w:r>
      <w:r>
        <w:t xml:space="preserve"> - </w:t>
      </w:r>
      <w:r w:rsidRPr="008769A4">
        <w:t>развитую часть</w:t>
      </w:r>
      <w:r>
        <w:t xml:space="preserve">, </w:t>
      </w:r>
      <w:r w:rsidRPr="008769A4">
        <w:t>которая вырабатывает инновации</w:t>
      </w:r>
      <w:r>
        <w:t xml:space="preserve">, </w:t>
      </w:r>
      <w:r w:rsidRPr="008769A4">
        <w:t>часть</w:t>
      </w:r>
      <w:r>
        <w:t xml:space="preserve">, </w:t>
      </w:r>
      <w:r w:rsidRPr="008769A4">
        <w:t>которая развивается и использует разработанные технологии</w:t>
      </w:r>
      <w:r>
        <w:t xml:space="preserve">, </w:t>
      </w:r>
      <w:r w:rsidRPr="008769A4">
        <w:t>и отсталую (стагнирующую) часть [5]. Меньшая часть планеты (около 15% ее населения) обеспечивает практически всю остальную часть мира технологическими инновациями. Вторая часть (около половины населения) способна внедрять эти технологии в собственной системе производства и потребления. Оставшаяся (около трети населения) является технологически оторванной</w:t>
      </w:r>
      <w:r>
        <w:t xml:space="preserve"> - </w:t>
      </w:r>
      <w:r w:rsidRPr="008769A4">
        <w:t>она не вырабатывает инновации и не внедряет их. Границы этих регионов не совпадают с национальными границами. Украину в такой стратификации можно отнести ко второй группе</w:t>
      </w:r>
      <w:r>
        <w:t xml:space="preserve">, </w:t>
      </w:r>
      <w:r w:rsidRPr="008769A4">
        <w:t>учитывая ее близость с границами ЕС. Тем не менее по другим показателям технологического развития</w:t>
      </w:r>
      <w:r>
        <w:t xml:space="preserve">, </w:t>
      </w:r>
      <w:r w:rsidRPr="008769A4">
        <w:t>среди которых важнейшим является удельный вес высокотехнологичной продукции в ВВП (на уровне 2-3%)</w:t>
      </w:r>
      <w:r>
        <w:t xml:space="preserve">, </w:t>
      </w:r>
      <w:r w:rsidRPr="008769A4">
        <w:t>в связи с низким уровнем инновационной активности национальных компаний (до 10% в промышленности) Украина тяготеет к третьей части мира. Переход на более высокую ступень появится</w:t>
      </w:r>
      <w:r>
        <w:t xml:space="preserve">, </w:t>
      </w:r>
      <w:r w:rsidRPr="008769A4">
        <w:t>возможно</w:t>
      </w:r>
      <w:r>
        <w:t xml:space="preserve">, </w:t>
      </w:r>
      <w:r w:rsidRPr="008769A4">
        <w:t>тогда</w:t>
      </w:r>
      <w:r>
        <w:t xml:space="preserve">, </w:t>
      </w:r>
      <w:r w:rsidRPr="008769A4">
        <w:t>когда будут созданы условия для содействия стран-новаторов в рамках программ международной помощи и выразителей их интересов (транснациональных компаний</w:t>
      </w:r>
      <w:r>
        <w:t xml:space="preserve">, </w:t>
      </w:r>
      <w:r w:rsidRPr="008769A4">
        <w:t>научных учреждений и международных экономических учреждений) и произойдут соответствующие изменения в национальной политике.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Определенным подтверждением этому служит традиционный рейтинг глобализации (Globalization Index)</w:t>
      </w:r>
      <w:r>
        <w:t xml:space="preserve">, </w:t>
      </w:r>
      <w:r w:rsidRPr="008769A4">
        <w:t>который ежегодно публикуется журналом Foreign Policy [6]. Так</w:t>
      </w:r>
      <w:r>
        <w:t xml:space="preserve">, </w:t>
      </w:r>
      <w:r w:rsidRPr="008769A4"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8769A4">
          <w:t>2007 г</w:t>
        </w:r>
      </w:smartTag>
      <w:r w:rsidRPr="008769A4">
        <w:t xml:space="preserve">. в рейтинге учитывались данные за </w:t>
      </w:r>
      <w:smartTag w:uri="urn:schemas-microsoft-com:office:smarttags" w:element="metricconverter">
        <w:smartTagPr>
          <w:attr w:name="ProductID" w:val="2005 г"/>
        </w:smartTagPr>
        <w:r w:rsidRPr="008769A4">
          <w:t>2005 г</w:t>
        </w:r>
      </w:smartTag>
      <w:r w:rsidRPr="008769A4">
        <w:t xml:space="preserve">. по 72 странам мира (в </w:t>
      </w:r>
      <w:smartTag w:uri="urn:schemas-microsoft-com:office:smarttags" w:element="metricconverter">
        <w:smartTagPr>
          <w:attr w:name="ProductID" w:val="2006 г"/>
        </w:smartTagPr>
        <w:r w:rsidRPr="008769A4">
          <w:t>2006 г</w:t>
        </w:r>
      </w:smartTag>
      <w:r w:rsidRPr="008769A4">
        <w:t>.</w:t>
      </w:r>
      <w:r>
        <w:t xml:space="preserve"> - </w:t>
      </w:r>
      <w:r w:rsidRPr="008769A4">
        <w:t>по 62)</w:t>
      </w:r>
      <w:r>
        <w:t xml:space="preserve">, </w:t>
      </w:r>
      <w:r w:rsidRPr="008769A4">
        <w:t>в которых сосредоточено 88% населения земного шара и свыше 97% мировой экономики. Рейтинг достаточно презентабельно отображает позиции включенных в него стран. Тем не менее из 15 постсоветских стран в него были включены лишь три</w:t>
      </w:r>
      <w:r>
        <w:t xml:space="preserve"> - </w:t>
      </w:r>
      <w:r w:rsidRPr="008769A4">
        <w:t>Россия</w:t>
      </w:r>
      <w:r>
        <w:t xml:space="preserve">, </w:t>
      </w:r>
      <w:r w:rsidRPr="008769A4">
        <w:t>Украина и Эстония.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С точки зрения стратификации наиболее важным</w:t>
      </w:r>
      <w:r>
        <w:t xml:space="preserve">, </w:t>
      </w:r>
      <w:r w:rsidRPr="008769A4">
        <w:t>по нашему мнению</w:t>
      </w:r>
      <w:r>
        <w:t xml:space="preserve">, </w:t>
      </w:r>
      <w:r w:rsidRPr="008769A4">
        <w:t>является состав показателей. Прежде всего</w:t>
      </w:r>
      <w:r>
        <w:t xml:space="preserve">, </w:t>
      </w:r>
      <w:r w:rsidRPr="008769A4">
        <w:t>это показатель объема ВВП</w:t>
      </w:r>
      <w:r>
        <w:t xml:space="preserve">, </w:t>
      </w:r>
      <w:r w:rsidRPr="008769A4">
        <w:t>по которому Украина заняла 52 место</w:t>
      </w:r>
      <w:r>
        <w:t xml:space="preserve"> - </w:t>
      </w:r>
      <w:r w:rsidRPr="008769A4">
        <w:t xml:space="preserve">свыше 86 млрд. долл. в </w:t>
      </w:r>
      <w:smartTag w:uri="urn:schemas-microsoft-com:office:smarttags" w:element="metricconverter">
        <w:smartTagPr>
          <w:attr w:name="ProductID" w:val="2007 г"/>
        </w:smartTagPr>
        <w:r w:rsidRPr="008769A4">
          <w:t>2007 г</w:t>
        </w:r>
      </w:smartTag>
      <w:r w:rsidRPr="008769A4">
        <w:t>. (табл. 5) [7].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Таблица 5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ВВП стран в рейтинге глобализации</w:t>
      </w:r>
      <w:r>
        <w:t xml:space="preserve">, </w:t>
      </w:r>
      <w:r w:rsidRPr="008769A4">
        <w:t>млрд. долл.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9"/>
        <w:gridCol w:w="2558"/>
        <w:gridCol w:w="1451"/>
        <w:gridCol w:w="1124"/>
        <w:gridCol w:w="2020"/>
        <w:gridCol w:w="1466"/>
      </w:tblGrid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Ранг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Страна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ВВП</w:t>
            </w:r>
            <w:r>
              <w:t xml:space="preserve">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769A4">
                <w:t>2007 г</w:t>
              </w:r>
            </w:smartTag>
            <w:r w:rsidRPr="008769A4">
              <w:t>.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Ранг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Страна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ВВП</w:t>
            </w:r>
            <w:r>
              <w:t xml:space="preserve">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769A4">
                <w:t>2007 г</w:t>
              </w:r>
            </w:smartTag>
            <w:r w:rsidRPr="008769A4">
              <w:t>.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США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12 455</w:t>
            </w:r>
            <w:r>
              <w:t xml:space="preserve">, </w:t>
            </w:r>
            <w:r w:rsidRPr="008769A4">
              <w:t>8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37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Венесуэла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143</w:t>
            </w:r>
            <w:r>
              <w:t xml:space="preserve">, </w:t>
            </w:r>
            <w:r w:rsidRPr="008769A4">
              <w:t>4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Япония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4 557</w:t>
            </w:r>
            <w:r>
              <w:t xml:space="preserve">, </w:t>
            </w:r>
            <w:r w:rsidRPr="008769A4">
              <w:t>1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Малайзия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130</w:t>
            </w:r>
            <w:r>
              <w:t xml:space="preserve">, </w:t>
            </w:r>
            <w:r w:rsidRPr="008769A4">
              <w:t>8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Германия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2 791</w:t>
            </w:r>
            <w:r>
              <w:t xml:space="preserve">, </w:t>
            </w:r>
            <w:r w:rsidRPr="008769A4">
              <w:t>7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Израиль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129</w:t>
            </w:r>
            <w:r>
              <w:t xml:space="preserve">, </w:t>
            </w:r>
            <w:r w:rsidRPr="008769A4">
              <w:t>8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Китай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2 243</w:t>
            </w:r>
            <w:r>
              <w:t xml:space="preserve">, </w:t>
            </w:r>
            <w:r w:rsidRPr="008769A4">
              <w:t>7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Чехия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124</w:t>
            </w:r>
            <w:r>
              <w:t xml:space="preserve">, </w:t>
            </w:r>
            <w:r w:rsidRPr="008769A4">
              <w:t>0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Великобритания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2 230</w:t>
            </w:r>
            <w:r>
              <w:t xml:space="preserve">, </w:t>
            </w:r>
            <w:r w:rsidRPr="008769A4">
              <w:t>6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Колумбия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123</w:t>
            </w:r>
            <w:r>
              <w:t xml:space="preserve">, </w:t>
            </w:r>
            <w:r w:rsidRPr="008769A4">
              <w:t>1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Франция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2 127</w:t>
            </w:r>
            <w:r>
              <w:t xml:space="preserve">, </w:t>
            </w:r>
            <w:r w:rsidRPr="008769A4">
              <w:t>2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Чили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119</w:t>
            </w:r>
            <w:r>
              <w:t xml:space="preserve">, </w:t>
            </w:r>
            <w:r w:rsidRPr="008769A4">
              <w:t>0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Италия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1 772</w:t>
            </w:r>
            <w:r>
              <w:t xml:space="preserve">, </w:t>
            </w:r>
            <w:r w:rsidRPr="008769A4">
              <w:t>8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Сингапур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116</w:t>
            </w:r>
            <w:r>
              <w:t xml:space="preserve">, </w:t>
            </w:r>
            <w:r w:rsidRPr="008769A4">
              <w:t>7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Канада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1 132</w:t>
            </w:r>
            <w:r>
              <w:t xml:space="preserve">, </w:t>
            </w:r>
            <w:r w:rsidRPr="008769A4">
              <w:t>4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Венгрия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111</w:t>
            </w:r>
            <w:r>
              <w:t xml:space="preserve">, </w:t>
            </w:r>
            <w:r w:rsidRPr="008769A4">
              <w:t>6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Испания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1 128</w:t>
            </w:r>
            <w:r>
              <w:t xml:space="preserve">, </w:t>
            </w:r>
            <w:r w:rsidRPr="008769A4">
              <w:t>0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Пакистан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111</w:t>
            </w:r>
            <w:r>
              <w:t xml:space="preserve">, </w:t>
            </w:r>
            <w:r w:rsidRPr="008769A4">
              <w:t>0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Бразилия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882</w:t>
            </w:r>
            <w:r>
              <w:t xml:space="preserve">, </w:t>
            </w:r>
            <w:r w:rsidRPr="008769A4">
              <w:t>0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Новая Зеландия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108</w:t>
            </w:r>
            <w:r>
              <w:t xml:space="preserve">, </w:t>
            </w:r>
            <w:r w:rsidRPr="008769A4">
              <w:t>4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Республика Корея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791</w:t>
            </w:r>
            <w:r>
              <w:t xml:space="preserve">, </w:t>
            </w:r>
            <w:r w:rsidRPr="008769A4">
              <w:t>8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47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Алжир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103</w:t>
            </w:r>
            <w:r>
              <w:t xml:space="preserve">, </w:t>
            </w:r>
            <w:r w:rsidRPr="008769A4">
              <w:t>4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Индия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780</w:t>
            </w:r>
            <w:r>
              <w:t xml:space="preserve">, </w:t>
            </w:r>
            <w:r w:rsidRPr="008769A4">
              <w:t>8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Румыния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98</w:t>
            </w:r>
            <w:r>
              <w:t xml:space="preserve">, </w:t>
            </w:r>
            <w:r w:rsidRPr="008769A4">
              <w:t>6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Мексика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767</w:t>
            </w:r>
            <w:r>
              <w:t xml:space="preserve">, </w:t>
            </w:r>
            <w:r w:rsidRPr="008769A4">
              <w:t>7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Нигерия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98</w:t>
            </w:r>
            <w:r>
              <w:t xml:space="preserve">, </w:t>
            </w:r>
            <w:r w:rsidRPr="008769A4">
              <w:t>6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Российская Федерация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763</w:t>
            </w:r>
            <w:r>
              <w:t xml:space="preserve">, </w:t>
            </w:r>
            <w:r w:rsidRPr="008769A4">
              <w:t>9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Филиппины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98</w:t>
            </w:r>
            <w:r>
              <w:t xml:space="preserve">, </w:t>
            </w:r>
            <w:r w:rsidRPr="008769A4">
              <w:t>4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Австралия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712</w:t>
            </w:r>
            <w:r>
              <w:t xml:space="preserve">, </w:t>
            </w:r>
            <w:r w:rsidRPr="008769A4">
              <w:t>4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Египет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89</w:t>
            </w:r>
            <w:r>
              <w:t xml:space="preserve">, </w:t>
            </w:r>
            <w:r w:rsidRPr="008769A4">
              <w:t>8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Нидерланды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629</w:t>
            </w:r>
            <w:r>
              <w:t xml:space="preserve">, </w:t>
            </w:r>
            <w:r w:rsidRPr="008769A4">
              <w:t>9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Украина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86</w:t>
            </w:r>
            <w:r>
              <w:t xml:space="preserve">, </w:t>
            </w:r>
            <w:r w:rsidRPr="008769A4">
              <w:t>0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Бельгия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372</w:t>
            </w:r>
            <w:r>
              <w:t xml:space="preserve">, </w:t>
            </w:r>
            <w:r w:rsidRPr="008769A4">
              <w:t>7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Перу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79</w:t>
            </w:r>
            <w:r>
              <w:t xml:space="preserve">, </w:t>
            </w:r>
            <w:r w:rsidRPr="008769A4">
              <w:t>4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Швейцария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366</w:t>
            </w:r>
            <w:r>
              <w:t xml:space="preserve">, </w:t>
            </w:r>
            <w:r w:rsidRPr="008769A4">
              <w:t>5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Бангладеш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61</w:t>
            </w:r>
            <w:r>
              <w:t xml:space="preserve">, </w:t>
            </w:r>
            <w:r w:rsidRPr="008769A4">
              <w:t>3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Турция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362</w:t>
            </w:r>
            <w:r>
              <w:t xml:space="preserve">, </w:t>
            </w:r>
            <w:r w:rsidRPr="008769A4">
              <w:t>5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Вьетнам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53</w:t>
            </w:r>
            <w:r>
              <w:t xml:space="preserve">, </w:t>
            </w:r>
            <w:r w:rsidRPr="008769A4">
              <w:t>1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Швеция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358</w:t>
            </w:r>
            <w:r>
              <w:t xml:space="preserve">, </w:t>
            </w:r>
            <w:r w:rsidRPr="008769A4">
              <w:t>5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Марокко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51</w:t>
            </w:r>
            <w:r>
              <w:t xml:space="preserve">, </w:t>
            </w:r>
            <w:r w:rsidRPr="008769A4">
              <w:t>6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Тайвань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346</w:t>
            </w:r>
            <w:r>
              <w:t xml:space="preserve">, </w:t>
            </w:r>
            <w:r w:rsidRPr="008769A4">
              <w:t>6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57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Словакия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47</w:t>
            </w:r>
            <w:r>
              <w:t xml:space="preserve">, </w:t>
            </w:r>
            <w:r w:rsidRPr="008769A4">
              <w:t>4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Саудовская Аравия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309</w:t>
            </w:r>
            <w:r>
              <w:t xml:space="preserve">, </w:t>
            </w:r>
            <w:r w:rsidRPr="008769A4">
              <w:t>9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Хорватия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38</w:t>
            </w:r>
            <w:r>
              <w:t xml:space="preserve">, </w:t>
            </w:r>
            <w:r w:rsidRPr="008769A4">
              <w:t>5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Австрия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305</w:t>
            </w:r>
            <w:r>
              <w:t xml:space="preserve">, </w:t>
            </w:r>
            <w:r w:rsidRPr="008769A4">
              <w:t>3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Словения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34</w:t>
            </w:r>
            <w:r>
              <w:t xml:space="preserve">, </w:t>
            </w:r>
            <w:r w:rsidRPr="008769A4">
              <w:t>4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Польша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303</w:t>
            </w:r>
            <w:r>
              <w:t xml:space="preserve">, </w:t>
            </w:r>
            <w:r w:rsidRPr="008769A4">
              <w:t>1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Тунис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29</w:t>
            </w:r>
            <w:r>
              <w:t xml:space="preserve">, </w:t>
            </w:r>
            <w:r w:rsidRPr="008769A4">
              <w:t>0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Норвегия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301</w:t>
            </w:r>
            <w:r>
              <w:t xml:space="preserve">, </w:t>
            </w:r>
            <w:r w:rsidRPr="008769A4">
              <w:t>7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Болгария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26</w:t>
            </w:r>
            <w:r>
              <w:t xml:space="preserve">, </w:t>
            </w:r>
            <w:r w:rsidRPr="008769A4">
              <w:t>7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Индонезия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287</w:t>
            </w:r>
            <w:r>
              <w:t xml:space="preserve">, </w:t>
            </w:r>
            <w:r w:rsidRPr="008769A4">
              <w:t>0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Шри-Ланка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23</w:t>
            </w:r>
            <w:r>
              <w:t xml:space="preserve">, </w:t>
            </w:r>
            <w:r w:rsidRPr="008769A4">
              <w:t>5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Греция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284</w:t>
            </w:r>
            <w:r>
              <w:t xml:space="preserve">, </w:t>
            </w:r>
            <w:r w:rsidRPr="008769A4">
              <w:t>2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Коста-Ріка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19</w:t>
            </w:r>
            <w:r>
              <w:t xml:space="preserve">, </w:t>
            </w:r>
            <w:r w:rsidRPr="008769A4">
              <w:t>9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Дания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259</w:t>
            </w:r>
            <w:r>
              <w:t xml:space="preserve">, </w:t>
            </w:r>
            <w:r w:rsidRPr="008769A4">
              <w:t>2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Кения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18</w:t>
            </w:r>
            <w:r>
              <w:t xml:space="preserve">, </w:t>
            </w:r>
            <w:r w:rsidRPr="008769A4">
              <w:t>7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ЦАР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241</w:t>
            </w:r>
            <w:r>
              <w:t xml:space="preserve">, </w:t>
            </w:r>
            <w:r w:rsidRPr="008769A4">
              <w:t>9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Панама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15</w:t>
            </w:r>
            <w:r>
              <w:t xml:space="preserve">, </w:t>
            </w:r>
            <w:r w:rsidRPr="008769A4">
              <w:t>5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Ирландия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200</w:t>
            </w:r>
            <w:r>
              <w:t xml:space="preserve">, </w:t>
            </w:r>
            <w:r w:rsidRPr="008769A4">
              <w:t>8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Эстония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13</w:t>
            </w:r>
            <w:r>
              <w:t xml:space="preserve">, </w:t>
            </w:r>
            <w:r w:rsidRPr="008769A4">
              <w:t>7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Финляндия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195</w:t>
            </w:r>
            <w:r>
              <w:t xml:space="preserve">, </w:t>
            </w:r>
            <w:r w:rsidRPr="008769A4">
              <w:t>8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67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Иордания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12</w:t>
            </w:r>
            <w:r>
              <w:t xml:space="preserve">, </w:t>
            </w:r>
            <w:r w:rsidRPr="008769A4">
              <w:t>7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Иран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188</w:t>
            </w:r>
            <w:r>
              <w:t xml:space="preserve">, </w:t>
            </w:r>
            <w:r w:rsidRPr="008769A4">
              <w:t>5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Танзания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12</w:t>
            </w:r>
            <w:r>
              <w:t xml:space="preserve">, </w:t>
            </w:r>
            <w:r w:rsidRPr="008769A4">
              <w:t>6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Португалия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185</w:t>
            </w:r>
            <w:r>
              <w:t xml:space="preserve">, </w:t>
            </w:r>
            <w:r w:rsidRPr="008769A4">
              <w:t>6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Гана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</w:t>
            </w:r>
            <w:r>
              <w:t xml:space="preserve">, </w:t>
            </w:r>
            <w:r w:rsidRPr="008769A4">
              <w:t>7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Аргентина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181</w:t>
            </w:r>
            <w:r>
              <w:t xml:space="preserve">, </w:t>
            </w:r>
            <w:r w:rsidRPr="008769A4">
              <w:t>5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Ботсвана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</w:t>
            </w:r>
            <w:r>
              <w:t xml:space="preserve">, </w:t>
            </w:r>
            <w:r w:rsidRPr="008769A4">
              <w:t>2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Гонконг</w:t>
            </w:r>
            <w:r>
              <w:t xml:space="preserve">, </w:t>
            </w:r>
            <w:r w:rsidRPr="008769A4">
              <w:t>Китай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177</w:t>
            </w:r>
            <w:r>
              <w:t xml:space="preserve">, </w:t>
            </w:r>
            <w:r w:rsidRPr="008769A4">
              <w:t>8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Уганда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</w:t>
            </w:r>
            <w:r>
              <w:t xml:space="preserve">, </w:t>
            </w:r>
            <w:r w:rsidRPr="008769A4">
              <w:t>7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Таиланд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176</w:t>
            </w:r>
            <w:r>
              <w:t xml:space="preserve">, </w:t>
            </w:r>
            <w:r w:rsidRPr="008769A4">
              <w:t>2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Сенегал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</w:t>
            </w:r>
            <w:r>
              <w:t xml:space="preserve">, </w:t>
            </w:r>
            <w:r w:rsidRPr="008769A4">
              <w:t>6</w:t>
            </w:r>
          </w:p>
        </w:tc>
      </w:tr>
    </w:tbl>
    <w:p w:rsidR="004A7460" w:rsidRPr="008769A4" w:rsidRDefault="004A7460" w:rsidP="004A7460">
      <w:pPr>
        <w:spacing w:before="120"/>
        <w:ind w:firstLine="567"/>
        <w:jc w:val="both"/>
      </w:pPr>
      <w:r w:rsidRPr="008769A4">
        <w:t>Разница в соотношении объемов ВВП наиболее развитых и развивающихся стран составляет десятки и сотни раз. В частности</w:t>
      </w:r>
      <w:r>
        <w:t xml:space="preserve">, </w:t>
      </w:r>
      <w:r w:rsidRPr="008769A4">
        <w:t>по количеству Интернет-хостов США с показателем свыше 195 млн. шт. опережает Японию (2-я позиция</w:t>
      </w:r>
      <w:r>
        <w:t xml:space="preserve">, </w:t>
      </w:r>
      <w:r w:rsidRPr="008769A4">
        <w:t>16</w:t>
      </w:r>
      <w:r>
        <w:t xml:space="preserve">, </w:t>
      </w:r>
      <w:r w:rsidRPr="008769A4">
        <w:t>4 млн. шт.) в 11</w:t>
      </w:r>
      <w:r>
        <w:t xml:space="preserve">, </w:t>
      </w:r>
      <w:r w:rsidRPr="008769A4">
        <w:t>9 раза</w:t>
      </w:r>
      <w:r>
        <w:t xml:space="preserve">, </w:t>
      </w:r>
      <w:r w:rsidRPr="008769A4">
        <w:t>Республику Корея (3-я позиция</w:t>
      </w:r>
      <w:r>
        <w:t xml:space="preserve">, </w:t>
      </w:r>
      <w:r w:rsidRPr="008769A4">
        <w:t>5</w:t>
      </w:r>
      <w:r>
        <w:t xml:space="preserve">, </w:t>
      </w:r>
      <w:r w:rsidRPr="008769A4">
        <w:t>4 млн. шт.)</w:t>
      </w:r>
      <w:r>
        <w:t xml:space="preserve"> - </w:t>
      </w:r>
      <w:r w:rsidRPr="008769A4">
        <w:t>в 36 раз</w:t>
      </w:r>
      <w:r>
        <w:t xml:space="preserve">, </w:t>
      </w:r>
      <w:r w:rsidRPr="008769A4">
        <w:t>Украину</w:t>
      </w:r>
      <w:r>
        <w:t xml:space="preserve"> - </w:t>
      </w:r>
      <w:r w:rsidRPr="008769A4">
        <w:t>в 1500 раз.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Заслуживают внимания в контексте стратификации стран и данные относительно патентования</w:t>
      </w:r>
      <w:r>
        <w:t xml:space="preserve">, </w:t>
      </w:r>
      <w:r w:rsidRPr="008769A4">
        <w:t>опубликованные Всемирной организацией интеллектуальной собственности (ВОИС) [8-9]. Украина входит в четвертую десятку стран</w:t>
      </w:r>
      <w:r>
        <w:t xml:space="preserve">, </w:t>
      </w:r>
      <w:r w:rsidRPr="008769A4">
        <w:t>которые осуществляют патентование по процедуре РСТ</w:t>
      </w:r>
      <w:r>
        <w:t xml:space="preserve">, </w:t>
      </w:r>
      <w:r w:rsidRPr="008769A4">
        <w:t>тем не менее количество ее представленных заявок в сотни раз меньше</w:t>
      </w:r>
      <w:r>
        <w:t xml:space="preserve">, </w:t>
      </w:r>
      <w:r w:rsidRPr="008769A4">
        <w:t>чем в США</w:t>
      </w:r>
      <w:r>
        <w:t xml:space="preserve">, </w:t>
      </w:r>
      <w:r w:rsidRPr="008769A4">
        <w:t xml:space="preserve">Японии и Германии (табл. 6). В </w:t>
      </w:r>
      <w:smartTag w:uri="urn:schemas-microsoft-com:office:smarttags" w:element="metricconverter">
        <w:smartTagPr>
          <w:attr w:name="ProductID" w:val="2004 г"/>
        </w:smartTagPr>
        <w:r w:rsidRPr="008769A4">
          <w:t>2004 г</w:t>
        </w:r>
      </w:smartTag>
      <w:r w:rsidRPr="008769A4">
        <w:t>. из общего числа (5</w:t>
      </w:r>
      <w:r>
        <w:t xml:space="preserve">, </w:t>
      </w:r>
      <w:r w:rsidRPr="008769A4">
        <w:t>4 млн.) действующих во всем мире патентов 81% был выдан в следующих шести странах</w:t>
      </w:r>
      <w:r>
        <w:t xml:space="preserve"> - </w:t>
      </w:r>
      <w:r w:rsidRPr="008769A4">
        <w:t>США</w:t>
      </w:r>
      <w:r>
        <w:t xml:space="preserve">, </w:t>
      </w:r>
      <w:r w:rsidRPr="008769A4">
        <w:t>Японии</w:t>
      </w:r>
      <w:r>
        <w:t xml:space="preserve">, </w:t>
      </w:r>
      <w:r w:rsidRPr="008769A4">
        <w:t>Великобритании</w:t>
      </w:r>
      <w:r>
        <w:t xml:space="preserve">, </w:t>
      </w:r>
      <w:r w:rsidRPr="008769A4">
        <w:t>Германии</w:t>
      </w:r>
      <w:r>
        <w:t xml:space="preserve">, </w:t>
      </w:r>
      <w:r w:rsidRPr="008769A4">
        <w:t>Республике Корея и Франции. Процедура РСТ используется в 47% всех представленных международных заявок.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Таблица 6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Международные заявки на патентование по процедуре РСТ с учетом места проживания заявителя*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5"/>
        <w:gridCol w:w="2182"/>
        <w:gridCol w:w="1278"/>
        <w:gridCol w:w="1277"/>
        <w:gridCol w:w="1277"/>
        <w:gridCol w:w="1277"/>
        <w:gridCol w:w="1292"/>
      </w:tblGrid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Ранг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Страна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2 г"/>
              </w:smartTagPr>
              <w:r w:rsidRPr="008769A4">
                <w:t>2002 г</w:t>
              </w:r>
            </w:smartTag>
            <w:r w:rsidRPr="008769A4">
              <w:t>.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2003г.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4 г"/>
              </w:smartTagPr>
              <w:r w:rsidRPr="008769A4">
                <w:t>2004 г</w:t>
              </w:r>
            </w:smartTag>
            <w:r w:rsidRPr="008769A4">
              <w:t>.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5 г"/>
              </w:smartTagPr>
              <w:r w:rsidRPr="008769A4">
                <w:t>2005 г</w:t>
              </w:r>
            </w:smartTag>
            <w:r w:rsidRPr="008769A4">
              <w:t>.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6 г"/>
              </w:smartTagPr>
              <w:r w:rsidRPr="008769A4">
                <w:t>2006 г</w:t>
              </w:r>
            </w:smartTag>
            <w:r w:rsidRPr="008769A4">
              <w:t>.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США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41296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41028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43350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46697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49555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Япония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14063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17414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20263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24841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26906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Германия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14326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14662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15218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16002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16929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Республика Корея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2520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2949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3558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4688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5935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Франция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5089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5171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5185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5741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5902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Великобритания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5376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5206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5026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5085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5045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Нидерланды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3977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4479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4285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4516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4393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Китай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1018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1295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1706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2493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3910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Швейцария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2755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2861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2899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3276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3403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Швеция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2990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2612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2850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2873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3123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Италия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1982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2163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2189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2345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2723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12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Канада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2260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2270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2105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2320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2532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12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Австралия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1759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1680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1837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1998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2139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14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Финляндия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1762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1557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1672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1890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1915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15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Израиль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1174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1130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1227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1458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1725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16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Дания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979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1036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1049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1122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999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17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Испания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719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785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823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1125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980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18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Австрия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552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644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709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851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815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19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Бельгия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696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776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831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1073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897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Индия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525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764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724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679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627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21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Норвегия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549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533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476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584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521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22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Российская Федерация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539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586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518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655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483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23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Сингапур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330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282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430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442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402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24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Ирландия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308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311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322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336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371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25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ЦАР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384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357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411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360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349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26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Новая Зеландия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338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350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316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27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Бразилия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219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278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280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265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28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Турция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174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186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29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Мексика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132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131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118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141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150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30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Венгрия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185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114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136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161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111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31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Люксембург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143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117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125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117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105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32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Польша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154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107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88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33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Чехия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73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83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117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86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34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Греция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67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79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83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35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Лихтенштейн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52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47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75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36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Словения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44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62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69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37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Украина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58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89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59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65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5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Всего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110392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115199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122624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136500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145300</w:t>
            </w:r>
          </w:p>
        </w:tc>
      </w:tr>
    </w:tbl>
    <w:p w:rsidR="004A7460" w:rsidRPr="008769A4" w:rsidRDefault="004A7460" w:rsidP="004A7460">
      <w:pPr>
        <w:spacing w:before="120"/>
        <w:ind w:firstLine="567"/>
        <w:jc w:val="both"/>
      </w:pPr>
      <w:r w:rsidRPr="008769A4">
        <w:t>* Составлено по данным ВОИС.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 xml:space="preserve">В </w:t>
      </w:r>
      <w:smartTag w:uri="urn:schemas-microsoft-com:office:smarttags" w:element="metricconverter">
        <w:smartTagPr>
          <w:attr w:name="ProductID" w:val="2006 г"/>
        </w:smartTagPr>
        <w:r w:rsidRPr="008769A4">
          <w:t>2006 г</w:t>
        </w:r>
      </w:smartTag>
      <w:r w:rsidRPr="008769A4">
        <w:t>. список лидеров по подаче заявок на патентование не изменился. Республика Корея</w:t>
      </w:r>
      <w:r>
        <w:t xml:space="preserve">, </w:t>
      </w:r>
      <w:r w:rsidRPr="008769A4">
        <w:t xml:space="preserve">где в </w:t>
      </w:r>
      <w:smartTag w:uri="urn:schemas-microsoft-com:office:smarttags" w:element="metricconverter">
        <w:smartTagPr>
          <w:attr w:name="ProductID" w:val="2006 г"/>
        </w:smartTagPr>
        <w:r w:rsidRPr="008769A4">
          <w:t>2006 г</w:t>
        </w:r>
      </w:smartTag>
      <w:r w:rsidRPr="008769A4">
        <w:t>. наблюдался рост на 26</w:t>
      </w:r>
      <w:r>
        <w:t xml:space="preserve">, </w:t>
      </w:r>
      <w:r w:rsidRPr="008769A4">
        <w:t xml:space="preserve">6% по сравнению с </w:t>
      </w:r>
      <w:smartTag w:uri="urn:schemas-microsoft-com:office:smarttags" w:element="metricconverter">
        <w:smartTagPr>
          <w:attr w:name="ProductID" w:val="2005 г"/>
        </w:smartTagPr>
        <w:r w:rsidRPr="008769A4">
          <w:t>2005 г</w:t>
        </w:r>
      </w:smartTag>
      <w:r w:rsidRPr="008769A4">
        <w:t>.</w:t>
      </w:r>
      <w:r>
        <w:t xml:space="preserve">, </w:t>
      </w:r>
      <w:r w:rsidRPr="008769A4">
        <w:t>обогнала Великобританию и Францию и стала 4-й страной по количеству поданных по процедуре РСТ</w:t>
      </w:r>
      <w:r>
        <w:t xml:space="preserve">, </w:t>
      </w:r>
      <w:r w:rsidRPr="008769A4">
        <w:t>а Китай</w:t>
      </w:r>
      <w:r>
        <w:t xml:space="preserve">, </w:t>
      </w:r>
      <w:r w:rsidRPr="008769A4">
        <w:t>где использование заявителями системы РСТ возросло на 56</w:t>
      </w:r>
      <w:r>
        <w:t xml:space="preserve">, </w:t>
      </w:r>
      <w:r w:rsidRPr="008769A4">
        <w:t>8%</w:t>
      </w:r>
      <w:r>
        <w:t xml:space="preserve">, </w:t>
      </w:r>
      <w:r w:rsidRPr="008769A4">
        <w:t>обогнал Швейцарию и Швецию и занял 8-е место.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В этой связи следует обратить внимание на состояние дел в сфере управления интеллектуальной собственностью в Украине. Структура подачи заявок на выдачу охранных документов в патентные ведомства других стран по годам показана на рис. 5-7 [10]. Как видно</w:t>
      </w:r>
      <w:r>
        <w:t xml:space="preserve">, </w:t>
      </w:r>
      <w:r w:rsidRPr="008769A4">
        <w:t>во всех случаях Российская Федерация является основной страной</w:t>
      </w:r>
      <w:r>
        <w:t xml:space="preserve">, </w:t>
      </w:r>
      <w:r w:rsidRPr="008769A4">
        <w:t>куда Украина направляет свои охранные документы для регистрации.</w:t>
      </w:r>
    </w:p>
    <w:p w:rsidR="004A7460" w:rsidRPr="008769A4" w:rsidRDefault="0093688D" w:rsidP="004A7460">
      <w:pPr>
        <w:spacing w:before="120"/>
        <w:ind w:firstLine="567"/>
        <w:jc w:val="both"/>
      </w:pPr>
      <w:r>
        <w:pict>
          <v:shape id="_x0000_i1031" type="#_x0000_t75" style="width:256.5pt;height:465.75pt">
            <v:imagedata r:id="rId11" o:title=""/>
          </v:shape>
        </w:pic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Рис. 5. Подача заявок Украиной на выдачу охранных документов на изобретения в патентные ведомства других стран</w:t>
      </w:r>
    </w:p>
    <w:p w:rsidR="004A7460" w:rsidRPr="008769A4" w:rsidRDefault="0093688D" w:rsidP="004A7460">
      <w:pPr>
        <w:spacing w:before="120"/>
        <w:ind w:firstLine="567"/>
        <w:jc w:val="both"/>
      </w:pPr>
      <w:r>
        <w:pict>
          <v:shape id="_x0000_i1032" type="#_x0000_t75" style="width:358.5pt;height:235.5pt">
            <v:imagedata r:id="rId12" o:title=""/>
          </v:shape>
        </w:pic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Рис. 6. Подача заявок Украиной на выдачу охранных документов на полезные модели в патентные ведомства других стран</w:t>
      </w:r>
    </w:p>
    <w:p w:rsidR="004A7460" w:rsidRPr="008769A4" w:rsidRDefault="0093688D" w:rsidP="004A7460">
      <w:pPr>
        <w:spacing w:before="120"/>
        <w:ind w:firstLine="567"/>
        <w:jc w:val="both"/>
      </w:pPr>
      <w:r>
        <w:pict>
          <v:shape id="_x0000_i1033" type="#_x0000_t75" style="width:350.25pt;height:270pt">
            <v:imagedata r:id="rId13" o:title=""/>
          </v:shape>
        </w:pic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Рис. 7. Подача заявок Украиной на выдачу охранных документов на промышленные образцы в патентные ведомства других стран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В отношении динамики получения охранных документов на объекты промышленной собственности можно констатировать безусловное лидерство патентов из РФ</w:t>
      </w:r>
      <w:r>
        <w:t xml:space="preserve">, </w:t>
      </w:r>
      <w:r w:rsidRPr="008769A4">
        <w:t>о чем свидетельствуют данные табл. 7 [11</w:t>
      </w:r>
      <w:r>
        <w:t xml:space="preserve">, </w:t>
      </w:r>
      <w:r w:rsidRPr="008769A4">
        <w:t>с.303].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Таблица 7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Динамика получения охранных документов Украины в патентных ведомствах за рубежом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76"/>
        <w:gridCol w:w="1562"/>
        <w:gridCol w:w="4120"/>
      </w:tblGrid>
      <w:tr w:rsidR="004A7460" w:rsidRPr="008769A4" w:rsidTr="00C1142B">
        <w:trPr>
          <w:tblCellSpacing w:w="15" w:type="dxa"/>
        </w:trPr>
        <w:tc>
          <w:tcPr>
            <w:tcW w:w="20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Показатель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Всего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 Российской Федерации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0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Изобретения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/>
        </w:tc>
      </w:tr>
      <w:tr w:rsidR="004A7460" w:rsidRPr="008769A4" w:rsidTr="00C1142B">
        <w:trPr>
          <w:tblCellSpacing w:w="15" w:type="dxa"/>
        </w:trPr>
        <w:tc>
          <w:tcPr>
            <w:tcW w:w="20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1995 г"/>
              </w:smartTagPr>
              <w:r w:rsidRPr="008769A4">
                <w:t>1995 г</w:t>
              </w:r>
            </w:smartTag>
            <w:r w:rsidRPr="008769A4">
              <w:t>.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1420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1409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0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0 г"/>
              </w:smartTagPr>
              <w:r w:rsidRPr="008769A4">
                <w:t>2000 г</w:t>
              </w:r>
            </w:smartTag>
            <w:r w:rsidRPr="008769A4">
              <w:t>.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120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113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0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6 г"/>
              </w:smartTagPr>
              <w:r w:rsidRPr="008769A4">
                <w:t>2006 г</w:t>
              </w:r>
            </w:smartTag>
            <w:r w:rsidRPr="008769A4">
              <w:t>.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176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134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0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7 г"/>
              </w:smartTagPr>
              <w:r w:rsidRPr="008769A4">
                <w:t>2007 г</w:t>
              </w:r>
            </w:smartTag>
            <w:r w:rsidRPr="008769A4">
              <w:t>.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130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111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0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Полезные модели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/>
        </w:tc>
      </w:tr>
      <w:tr w:rsidR="004A7460" w:rsidRPr="008769A4" w:rsidTr="00C1142B">
        <w:trPr>
          <w:tblCellSpacing w:w="15" w:type="dxa"/>
        </w:trPr>
        <w:tc>
          <w:tcPr>
            <w:tcW w:w="20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1995 г"/>
              </w:smartTagPr>
              <w:r w:rsidRPr="008769A4">
                <w:t>1995 г</w:t>
              </w:r>
            </w:smartTag>
            <w:r w:rsidRPr="008769A4">
              <w:t>.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0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0 г"/>
              </w:smartTagPr>
              <w:r w:rsidRPr="008769A4">
                <w:t>2000 г</w:t>
              </w:r>
            </w:smartTag>
            <w:r w:rsidRPr="008769A4">
              <w:t>.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0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6 г"/>
              </w:smartTagPr>
              <w:r w:rsidRPr="008769A4">
                <w:t>2006 г</w:t>
              </w:r>
            </w:smartTag>
            <w:r w:rsidRPr="008769A4">
              <w:t>.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52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52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0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7 г"/>
              </w:smartTagPr>
              <w:r w:rsidRPr="008769A4">
                <w:t>2007 г</w:t>
              </w:r>
            </w:smartTag>
            <w:r w:rsidRPr="008769A4">
              <w:t>.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90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85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0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Промышленные образцы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/>
        </w:tc>
      </w:tr>
      <w:tr w:rsidR="004A7460" w:rsidRPr="008769A4" w:rsidTr="00C1142B">
        <w:trPr>
          <w:tblCellSpacing w:w="15" w:type="dxa"/>
        </w:trPr>
        <w:tc>
          <w:tcPr>
            <w:tcW w:w="20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1995 г"/>
              </w:smartTagPr>
              <w:r w:rsidRPr="008769A4">
                <w:t>1995 г</w:t>
              </w:r>
            </w:smartTag>
            <w:r w:rsidRPr="008769A4">
              <w:t>.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24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24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0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0 г"/>
              </w:smartTagPr>
              <w:r w:rsidRPr="008769A4">
                <w:t>2000 г</w:t>
              </w:r>
            </w:smartTag>
            <w:r w:rsidRPr="008769A4">
              <w:t>.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0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6 г"/>
              </w:smartTagPr>
              <w:r w:rsidRPr="008769A4">
                <w:t>2006 г</w:t>
              </w:r>
            </w:smartTag>
            <w:r w:rsidRPr="008769A4">
              <w:t>.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45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37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0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7 г"/>
              </w:smartTagPr>
              <w:r w:rsidRPr="008769A4">
                <w:t>2007 г</w:t>
              </w:r>
            </w:smartTag>
            <w:r w:rsidRPr="008769A4">
              <w:t>.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61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29</w:t>
            </w:r>
          </w:p>
        </w:tc>
      </w:tr>
    </w:tbl>
    <w:p w:rsidR="004A7460" w:rsidRPr="008769A4" w:rsidRDefault="004A7460" w:rsidP="004A7460">
      <w:pPr>
        <w:spacing w:before="120"/>
        <w:ind w:firstLine="567"/>
        <w:jc w:val="both"/>
      </w:pPr>
      <w:r w:rsidRPr="008769A4">
        <w:t xml:space="preserve">Анализ динамики подач заявок на получение охранных документов на знаки для товаров и услуг и их регистрацию выявил следующие тенденции. Количество заявок на знаки для товаров и услуг от национальных заявителей увеличилось по сравнению с </w:t>
      </w:r>
      <w:smartTag w:uri="urn:schemas-microsoft-com:office:smarttags" w:element="metricconverter">
        <w:smartTagPr>
          <w:attr w:name="ProductID" w:val="2007 г"/>
        </w:smartTagPr>
        <w:r w:rsidRPr="008769A4">
          <w:t>2007 г</w:t>
        </w:r>
      </w:smartTag>
      <w:r w:rsidRPr="008769A4">
        <w:t>. на 16% и составило 19888. Количество заявок от иностранных заявителей по национальной процедуре возросло на 6% (3858). Более всего заявок поступило от заявителей из США (817</w:t>
      </w:r>
      <w:r>
        <w:t xml:space="preserve">, </w:t>
      </w:r>
      <w:r w:rsidRPr="008769A4">
        <w:t>или 21</w:t>
      </w:r>
      <w:r>
        <w:t xml:space="preserve">, </w:t>
      </w:r>
      <w:r w:rsidRPr="008769A4">
        <w:t>0%)</w:t>
      </w:r>
      <w:r>
        <w:t xml:space="preserve">, </w:t>
      </w:r>
      <w:r w:rsidRPr="008769A4">
        <w:t>Российской Федерации (496</w:t>
      </w:r>
      <w:r>
        <w:t xml:space="preserve">, </w:t>
      </w:r>
      <w:r w:rsidRPr="008769A4">
        <w:t>или 12</w:t>
      </w:r>
      <w:r>
        <w:t xml:space="preserve">, </w:t>
      </w:r>
      <w:r w:rsidRPr="008769A4">
        <w:t>9%)</w:t>
      </w:r>
      <w:r>
        <w:t xml:space="preserve">, </w:t>
      </w:r>
      <w:r w:rsidRPr="008769A4">
        <w:t>Швейцарии (217</w:t>
      </w:r>
      <w:r>
        <w:t xml:space="preserve">, </w:t>
      </w:r>
      <w:r w:rsidRPr="008769A4">
        <w:t>или 5</w:t>
      </w:r>
      <w:r>
        <w:t xml:space="preserve">, </w:t>
      </w:r>
      <w:r w:rsidRPr="008769A4">
        <w:t>6%)</w:t>
      </w:r>
      <w:r>
        <w:t xml:space="preserve">, </w:t>
      </w:r>
      <w:r w:rsidRPr="008769A4">
        <w:t>Польши (212</w:t>
      </w:r>
      <w:r>
        <w:t xml:space="preserve">, </w:t>
      </w:r>
      <w:r w:rsidRPr="008769A4">
        <w:t>или 5</w:t>
      </w:r>
      <w:r>
        <w:t xml:space="preserve">, </w:t>
      </w:r>
      <w:r w:rsidRPr="008769A4">
        <w:t>5%)</w:t>
      </w:r>
      <w:r>
        <w:t xml:space="preserve">, </w:t>
      </w:r>
      <w:r w:rsidRPr="008769A4">
        <w:t>Великобритании (204</w:t>
      </w:r>
      <w:r>
        <w:t xml:space="preserve">, </w:t>
      </w:r>
      <w:r w:rsidRPr="008769A4">
        <w:t>или 5</w:t>
      </w:r>
      <w:r>
        <w:t xml:space="preserve">, </w:t>
      </w:r>
      <w:r w:rsidRPr="008769A4">
        <w:t>3%)</w:t>
      </w:r>
      <w:r>
        <w:t xml:space="preserve">, </w:t>
      </w:r>
      <w:r w:rsidRPr="008769A4">
        <w:t>Германии (198</w:t>
      </w:r>
      <w:r>
        <w:t xml:space="preserve">, </w:t>
      </w:r>
      <w:r w:rsidRPr="008769A4">
        <w:t>или 5</w:t>
      </w:r>
      <w:r>
        <w:t xml:space="preserve">, </w:t>
      </w:r>
      <w:r w:rsidRPr="008769A4">
        <w:t>1%)</w:t>
      </w:r>
      <w:r>
        <w:t xml:space="preserve">, </w:t>
      </w:r>
      <w:r w:rsidRPr="008769A4">
        <w:t>Кипра (131</w:t>
      </w:r>
      <w:r>
        <w:t xml:space="preserve">, </w:t>
      </w:r>
      <w:r w:rsidRPr="008769A4">
        <w:t>или 3</w:t>
      </w:r>
      <w:r>
        <w:t xml:space="preserve">, </w:t>
      </w:r>
      <w:r w:rsidRPr="008769A4">
        <w:t>4%)</w:t>
      </w:r>
      <w:r>
        <w:t xml:space="preserve">, </w:t>
      </w:r>
      <w:r w:rsidRPr="008769A4">
        <w:t>Китая (128</w:t>
      </w:r>
      <w:r>
        <w:t xml:space="preserve">, </w:t>
      </w:r>
      <w:r w:rsidRPr="008769A4">
        <w:t>или 3</w:t>
      </w:r>
      <w:r>
        <w:t xml:space="preserve">, </w:t>
      </w:r>
      <w:r w:rsidRPr="008769A4">
        <w:t>3%) и Японии (111</w:t>
      </w:r>
      <w:r>
        <w:t xml:space="preserve">, </w:t>
      </w:r>
      <w:r w:rsidRPr="008769A4">
        <w:t>или 2</w:t>
      </w:r>
      <w:r>
        <w:t xml:space="preserve">, </w:t>
      </w:r>
      <w:r w:rsidRPr="008769A4">
        <w:t>9%). В целом</w:t>
      </w:r>
      <w:r>
        <w:t xml:space="preserve">, </w:t>
      </w:r>
      <w:r w:rsidRPr="008769A4">
        <w:t>с учетом заявок по Мадридскому соглашению доля иностранных заявок составляет 40%</w:t>
      </w:r>
      <w:r>
        <w:t xml:space="preserve">, </w:t>
      </w:r>
      <w:r w:rsidRPr="008769A4">
        <w:t xml:space="preserve">(в </w:t>
      </w:r>
      <w:smartTag w:uri="urn:schemas-microsoft-com:office:smarttags" w:element="metricconverter">
        <w:smartTagPr>
          <w:attr w:name="ProductID" w:val="2006 г"/>
        </w:smartTagPr>
        <w:r w:rsidRPr="008769A4">
          <w:t>2006 г</w:t>
        </w:r>
      </w:smartTag>
      <w:r w:rsidRPr="008769A4">
        <w:t>.</w:t>
      </w:r>
      <w:r>
        <w:t xml:space="preserve"> - </w:t>
      </w:r>
      <w:r w:rsidRPr="008769A4">
        <w:t>43%) общего количества заявок на знаки для товаров и услуг.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Пик активности российских заявителей по национальной процедуре приходится на 2004-2005 гг.</w:t>
      </w:r>
      <w:r>
        <w:t xml:space="preserve">, </w:t>
      </w:r>
      <w:r w:rsidRPr="008769A4">
        <w:t>регистраций</w:t>
      </w:r>
      <w:r>
        <w:t xml:space="preserve"> - </w:t>
      </w:r>
      <w:smartTag w:uri="urn:schemas-microsoft-com:office:smarttags" w:element="metricconverter">
        <w:smartTagPr>
          <w:attr w:name="ProductID" w:val="2006 г"/>
        </w:smartTagPr>
        <w:r w:rsidRPr="008769A4">
          <w:t>2006 г</w:t>
        </w:r>
      </w:smartTag>
      <w:r w:rsidRPr="008769A4">
        <w:t>. (табл. 8) [12].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Таблица 8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Заявки и регистрации знаков на товары и услуги по национальной процедуре Украины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97"/>
        <w:gridCol w:w="1472"/>
        <w:gridCol w:w="2300"/>
        <w:gridCol w:w="1225"/>
        <w:gridCol w:w="2464"/>
      </w:tblGrid>
      <w:tr w:rsidR="004A7460" w:rsidRPr="008769A4" w:rsidTr="00C1142B">
        <w:trPr>
          <w:tblCellSpacing w:w="15" w:type="dxa"/>
        </w:trPr>
        <w:tc>
          <w:tcPr>
            <w:tcW w:w="115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Показатель</w:t>
            </w:r>
          </w:p>
        </w:tc>
        <w:tc>
          <w:tcPr>
            <w:tcW w:w="7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Всего</w:t>
            </w:r>
          </w:p>
        </w:tc>
        <w:tc>
          <w:tcPr>
            <w:tcW w:w="1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 том числе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Удельный вес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15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7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нерезиденты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РФ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РФ</w:t>
            </w:r>
            <w:r>
              <w:t xml:space="preserve">, </w:t>
            </w:r>
            <w:r w:rsidRPr="008769A4">
              <w:t>%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1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Заявки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/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/>
        </w:tc>
      </w:tr>
      <w:tr w:rsidR="004A7460" w:rsidRPr="008769A4" w:rsidTr="00C1142B">
        <w:trPr>
          <w:tblCellSpacing w:w="15" w:type="dxa"/>
        </w:trPr>
        <w:tc>
          <w:tcPr>
            <w:tcW w:w="11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2003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13772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2088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376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18</w:t>
            </w:r>
            <w:r>
              <w:t xml:space="preserve">, </w:t>
            </w:r>
            <w:r w:rsidRPr="008769A4">
              <w:t>00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1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2004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13960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2433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619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25</w:t>
            </w:r>
            <w:r>
              <w:t xml:space="preserve">, </w:t>
            </w:r>
            <w:r w:rsidRPr="008769A4">
              <w:t>44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1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2005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16368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3184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841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26</w:t>
            </w:r>
            <w:r>
              <w:t xml:space="preserve">, </w:t>
            </w:r>
            <w:r w:rsidRPr="008769A4">
              <w:t>41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1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2006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20813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3643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589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16</w:t>
            </w:r>
            <w:r>
              <w:t xml:space="preserve">, </w:t>
            </w:r>
            <w:r w:rsidRPr="008769A4">
              <w:t>17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1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2007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23746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3858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496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12</w:t>
            </w:r>
            <w:r>
              <w:t xml:space="preserve">, </w:t>
            </w:r>
            <w:r w:rsidRPr="008769A4">
              <w:t>86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1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Регистрации</w:t>
            </w:r>
          </w:p>
          <w:p w:rsidR="004A7460" w:rsidRPr="008769A4" w:rsidRDefault="004A7460" w:rsidP="00C1142B">
            <w:r w:rsidRPr="008769A4">
              <w:t>2003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7706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2070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247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</w:t>
            </w:r>
            <w:r>
              <w:t xml:space="preserve">, </w:t>
            </w:r>
            <w:r w:rsidRPr="008769A4">
              <w:t>93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1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2004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9383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1703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298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17</w:t>
            </w:r>
            <w:r>
              <w:t xml:space="preserve">, </w:t>
            </w:r>
            <w:r w:rsidRPr="008769A4">
              <w:t>50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1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2005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11645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2227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368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16</w:t>
            </w:r>
            <w:r>
              <w:t xml:space="preserve">, </w:t>
            </w:r>
            <w:r w:rsidRPr="008769A4">
              <w:t>52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1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2006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13134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2807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691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24</w:t>
            </w:r>
            <w:r>
              <w:t xml:space="preserve">, </w:t>
            </w:r>
            <w:r w:rsidRPr="008769A4">
              <w:t>62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1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2007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15375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3245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596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18</w:t>
            </w:r>
            <w:r>
              <w:t xml:space="preserve">, </w:t>
            </w:r>
            <w:r w:rsidRPr="008769A4">
              <w:t>37</w:t>
            </w:r>
          </w:p>
        </w:tc>
      </w:tr>
    </w:tbl>
    <w:p w:rsidR="004A7460" w:rsidRPr="008769A4" w:rsidRDefault="004A7460" w:rsidP="004A7460">
      <w:pPr>
        <w:spacing w:before="120"/>
        <w:ind w:firstLine="567"/>
        <w:jc w:val="both"/>
      </w:pPr>
      <w:r w:rsidRPr="008769A4">
        <w:t>Относительно Украины наблюдается удовлетворительная по мировым меркам пропорция затрат частного сектора на исследования и разработки (табл. 9) [13</w:t>
      </w:r>
      <w:r>
        <w:t xml:space="preserve">, </w:t>
      </w:r>
      <w:r w:rsidRPr="008769A4">
        <w:t>с. 25</w:t>
      </w:r>
      <w:r>
        <w:t xml:space="preserve">, </w:t>
      </w:r>
      <w:r w:rsidRPr="008769A4">
        <w:t>41; 14</w:t>
      </w:r>
      <w:r>
        <w:t xml:space="preserve">, </w:t>
      </w:r>
      <w:r w:rsidRPr="008769A4">
        <w:t>с. 95</w:t>
      </w:r>
      <w:r>
        <w:t xml:space="preserve">, </w:t>
      </w:r>
      <w:r w:rsidRPr="008769A4">
        <w:t>207]. Тем не менее можно увидеть большой разрыв в абсолютных объемах такого финансирования</w:t>
      </w:r>
      <w:r>
        <w:t xml:space="preserve">, </w:t>
      </w:r>
      <w:r w:rsidRPr="008769A4">
        <w:t>в особенности</w:t>
      </w:r>
      <w:r>
        <w:t xml:space="preserve">, </w:t>
      </w:r>
      <w:r w:rsidRPr="008769A4">
        <w:t>если учесть численности населения</w:t>
      </w:r>
      <w:r>
        <w:t xml:space="preserve">, </w:t>
      </w:r>
      <w:r w:rsidRPr="008769A4">
        <w:t>и занятых в научно-технической сфере. Так</w:t>
      </w:r>
      <w:r>
        <w:t xml:space="preserve">, </w:t>
      </w:r>
      <w:r w:rsidRPr="008769A4">
        <w:t>по количеству исследователей Украина опережает в 1</w:t>
      </w:r>
      <w:r>
        <w:t xml:space="preserve">, </w:t>
      </w:r>
      <w:r w:rsidRPr="008769A4">
        <w:t>5 раза и Италию</w:t>
      </w:r>
      <w:r>
        <w:t xml:space="preserve">, </w:t>
      </w:r>
      <w:r w:rsidRPr="008769A4">
        <w:t>и Испанию</w:t>
      </w:r>
      <w:r>
        <w:t xml:space="preserve">, </w:t>
      </w:r>
      <w:r w:rsidRPr="008769A4">
        <w:t>но тратит на исследования и разработки вдвое меньше</w:t>
      </w:r>
      <w:r>
        <w:t xml:space="preserve">, </w:t>
      </w:r>
      <w:r w:rsidRPr="008769A4">
        <w:t>чем Италия и меньше на 10%</w:t>
      </w:r>
      <w:r>
        <w:t xml:space="preserve">, </w:t>
      </w:r>
      <w:r w:rsidRPr="008769A4">
        <w:t>чем Испания. Аналогично количество исследователей в Украине на 20% больше</w:t>
      </w:r>
      <w:r>
        <w:t xml:space="preserve">, </w:t>
      </w:r>
      <w:r w:rsidRPr="008769A4">
        <w:t>чем в Польше</w:t>
      </w:r>
      <w:r>
        <w:t xml:space="preserve">, </w:t>
      </w:r>
      <w:r w:rsidRPr="008769A4">
        <w:t>но общие затраты на НИОКР на 30% меньше. По сравнению с Венгрией Украина имеет в 5 раз больше исследователей</w:t>
      </w:r>
      <w:r>
        <w:t xml:space="preserve">, </w:t>
      </w:r>
      <w:r w:rsidRPr="008769A4">
        <w:t>но объемы финансирования этой сферы больше лишь на 10% . Относительно развитых стран картина еще драматичнее: Германия имеет исследователей в 2</w:t>
      </w:r>
      <w:r>
        <w:t xml:space="preserve">, </w:t>
      </w:r>
      <w:r w:rsidRPr="008769A4">
        <w:t>5 раза больше</w:t>
      </w:r>
      <w:r>
        <w:t xml:space="preserve">, </w:t>
      </w:r>
      <w:r w:rsidRPr="008769A4">
        <w:t>чем Украина</w:t>
      </w:r>
      <w:r>
        <w:t xml:space="preserve">, </w:t>
      </w:r>
      <w:r w:rsidRPr="008769A4">
        <w:t>а общий объем финансирования исследований и разработок превышает украинский показатель в 70 раз; соответствующие цифры относительно Франции</w:t>
      </w:r>
      <w:r>
        <w:t xml:space="preserve"> - </w:t>
      </w:r>
      <w:r w:rsidRPr="008769A4">
        <w:t>1</w:t>
      </w:r>
      <w:r>
        <w:t xml:space="preserve">, </w:t>
      </w:r>
      <w:r w:rsidRPr="008769A4">
        <w:t>7 и 45; Великобритании</w:t>
      </w:r>
      <w:r>
        <w:t xml:space="preserve"> - </w:t>
      </w:r>
      <w:r w:rsidRPr="008769A4">
        <w:t>1</w:t>
      </w:r>
      <w:r>
        <w:t xml:space="preserve">, </w:t>
      </w:r>
      <w:r w:rsidRPr="008769A4">
        <w:t>7 и 40. Отсюда актуальной является проблема эффективности распределения и использования инновационных затрат</w:t>
      </w:r>
      <w:r>
        <w:t xml:space="preserve">, </w:t>
      </w:r>
      <w:r w:rsidRPr="008769A4">
        <w:t>в том числе для стимулирования крупных корпоративных структур.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Таблица 9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Структура затрат частного сектора на исследования и разработки (R&amp;D) в странах ОЕСР и в Украине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61"/>
        <w:gridCol w:w="2943"/>
        <w:gridCol w:w="2954"/>
      </w:tblGrid>
      <w:tr w:rsidR="004A7460" w:rsidRPr="008769A4" w:rsidTr="00C1142B">
        <w:trPr>
          <w:tblCellSpacing w:w="15" w:type="dxa"/>
        </w:trPr>
        <w:tc>
          <w:tcPr>
            <w:tcW w:w="19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Страны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Объем затрат на исследования и разработки</w:t>
            </w:r>
            <w:r>
              <w:t xml:space="preserve">, </w:t>
            </w:r>
            <w:r w:rsidRPr="008769A4">
              <w:t>млн. евро</w:t>
            </w:r>
            <w:r>
              <w:t xml:space="preserve">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769A4">
                <w:t>2003 г</w:t>
              </w:r>
            </w:smartTag>
            <w:r w:rsidRPr="008769A4">
              <w:t>.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Доля больших предприятий в общей структуре затрат на R&amp;D</w:t>
            </w:r>
            <w:r>
              <w:t xml:space="preserve">, </w:t>
            </w:r>
            <w:r w:rsidRPr="008769A4">
              <w:t>%</w:t>
            </w:r>
            <w:r>
              <w:t xml:space="preserve">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8769A4">
                <w:t>2002 г</w:t>
              </w:r>
            </w:smartTag>
            <w:r w:rsidRPr="008769A4">
              <w:t>.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9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Япония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119748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93</w:t>
            </w:r>
            <w:r>
              <w:t xml:space="preserve">, </w:t>
            </w:r>
            <w:r w:rsidRPr="008769A4">
              <w:t>0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9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Швеция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10459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86</w:t>
            </w:r>
            <w:r>
              <w:t xml:space="preserve">, </w:t>
            </w:r>
            <w:r w:rsidRPr="008769A4">
              <w:t>9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9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Франция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34122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85</w:t>
            </w:r>
            <w:r>
              <w:t xml:space="preserve">, </w:t>
            </w:r>
            <w:r w:rsidRPr="008769A4">
              <w:t>9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9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США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251577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85</w:t>
            </w:r>
            <w:r>
              <w:t xml:space="preserve">, </w:t>
            </w:r>
            <w:r w:rsidRPr="008769A4">
              <w:t>9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9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Германия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54310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85</w:t>
            </w:r>
            <w:r>
              <w:t xml:space="preserve">, </w:t>
            </w:r>
            <w:r w:rsidRPr="008769A4">
              <w:t>0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9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Великобритания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30085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83</w:t>
            </w:r>
            <w:r>
              <w:t xml:space="preserve">, </w:t>
            </w:r>
            <w:r w:rsidRPr="008769A4">
              <w:t>6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9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Финляндия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5005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75</w:t>
            </w:r>
            <w:r>
              <w:t xml:space="preserve">, </w:t>
            </w:r>
            <w:r w:rsidRPr="008769A4">
              <w:t>3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9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Украина</w:t>
            </w:r>
            <w:r>
              <w:t xml:space="preserve">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769A4">
                <w:t>2005 г</w:t>
              </w:r>
            </w:smartTag>
            <w:r w:rsidRPr="008769A4">
              <w:t>.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754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66</w:t>
            </w:r>
            <w:r>
              <w:t xml:space="preserve">, </w:t>
            </w:r>
            <w:r w:rsidRPr="008769A4">
              <w:t>2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19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Ирландия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1436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50</w:t>
            </w:r>
            <w:r>
              <w:t xml:space="preserve">, </w:t>
            </w:r>
            <w:r w:rsidRPr="008769A4">
              <w:t>8</w:t>
            </w:r>
          </w:p>
        </w:tc>
      </w:tr>
    </w:tbl>
    <w:p w:rsidR="004A7460" w:rsidRPr="008769A4" w:rsidRDefault="004A7460" w:rsidP="004A7460">
      <w:pPr>
        <w:spacing w:before="120"/>
        <w:ind w:firstLine="567"/>
        <w:jc w:val="both"/>
      </w:pPr>
      <w:r w:rsidRPr="008769A4">
        <w:t>Опыт наиболее развитых стран показывает</w:t>
      </w:r>
      <w:r>
        <w:t xml:space="preserve">, </w:t>
      </w:r>
      <w:r w:rsidRPr="008769A4">
        <w:t>что технологическая конкурентоспособность достигается благодаря ряду условий</w:t>
      </w:r>
      <w:r>
        <w:t xml:space="preserve">, </w:t>
      </w:r>
      <w:r w:rsidRPr="008769A4">
        <w:t>среди которых можно выделить следующие: накопленный научно-технический потенциал; институциональные стимулы инновационных процессов; наличие крупных наукоемких компаний. Так</w:t>
      </w:r>
      <w:r>
        <w:t xml:space="preserve">, </w:t>
      </w:r>
      <w:r w:rsidRPr="008769A4">
        <w:t>главная особенность научно-технологического потенциала как фактора долгосрочной конкурентоспособности состоит в том</w:t>
      </w:r>
      <w:r>
        <w:t xml:space="preserve">, </w:t>
      </w:r>
      <w:r w:rsidRPr="008769A4">
        <w:t>что его создание и накопление («задел») требует десятки лет</w:t>
      </w:r>
      <w:r>
        <w:t xml:space="preserve">, </w:t>
      </w:r>
      <w:r w:rsidRPr="008769A4">
        <w:t>в частности</w:t>
      </w:r>
      <w:r>
        <w:t xml:space="preserve">, </w:t>
      </w:r>
      <w:r w:rsidRPr="008769A4">
        <w:t>наработок в сфере НИОКР</w:t>
      </w:r>
      <w:r>
        <w:t xml:space="preserve">, </w:t>
      </w:r>
      <w:r w:rsidRPr="008769A4">
        <w:t>что содействует созданию новых видов технологий</w:t>
      </w:r>
      <w:r>
        <w:t xml:space="preserve">, </w:t>
      </w:r>
      <w:r w:rsidRPr="008769A4">
        <w:t>а на их основе</w:t>
      </w:r>
      <w:r>
        <w:t xml:space="preserve"> - </w:t>
      </w:r>
      <w:r w:rsidRPr="008769A4">
        <w:t>отраслей. Динамика использования научно-технических разработок в Украине (рис. 8) свидетельствует о небольших масштабах освоения технологий</w:t>
      </w:r>
      <w:r>
        <w:t xml:space="preserve">, </w:t>
      </w:r>
      <w:r w:rsidRPr="008769A4">
        <w:t>что является отрицательным фактором.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В Украине</w:t>
      </w:r>
      <w:r>
        <w:t xml:space="preserve">, </w:t>
      </w:r>
      <w:r w:rsidRPr="008769A4">
        <w:t>несмотря на определенное оживление в развитии инвестиционной сферы</w:t>
      </w:r>
      <w:r>
        <w:t xml:space="preserve">, </w:t>
      </w:r>
      <w:r w:rsidRPr="008769A4">
        <w:t>постоянно наблюдается старение основных фондов</w:t>
      </w:r>
      <w:r>
        <w:t xml:space="preserve"> - </w:t>
      </w:r>
      <w:r w:rsidRPr="008769A4">
        <w:t xml:space="preserve">уровень их износа в среднем превысил в </w:t>
      </w:r>
      <w:smartTag w:uri="urn:schemas-microsoft-com:office:smarttags" w:element="metricconverter">
        <w:smartTagPr>
          <w:attr w:name="ProductID" w:val="2006 г"/>
        </w:smartTagPr>
        <w:r w:rsidRPr="008769A4">
          <w:t>2006 г</w:t>
        </w:r>
      </w:smartTag>
      <w:r w:rsidRPr="008769A4">
        <w:t>. критическую границу 50%. Так</w:t>
      </w:r>
      <w:r>
        <w:t xml:space="preserve">, </w:t>
      </w:r>
      <w:r w:rsidRPr="008769A4">
        <w:t>высокую степень износа (больше</w:t>
      </w:r>
      <w:r>
        <w:t xml:space="preserve">, </w:t>
      </w:r>
      <w:r w:rsidRPr="008769A4">
        <w:t>чем в целом по экономике)</w:t>
      </w:r>
      <w:r>
        <w:t xml:space="preserve">, </w:t>
      </w:r>
      <w:r w:rsidRPr="008769A4">
        <w:t>имеют следующие виды экономической деятельности: обрабатывающая промышленность</w:t>
      </w:r>
      <w:r>
        <w:t xml:space="preserve">, </w:t>
      </w:r>
      <w:r w:rsidRPr="008769A4">
        <w:t>образование</w:t>
      </w:r>
      <w:r>
        <w:t xml:space="preserve">, </w:t>
      </w:r>
      <w:r w:rsidRPr="008769A4">
        <w:t>транспорт и связь</w:t>
      </w:r>
      <w:r>
        <w:t xml:space="preserve"> - </w:t>
      </w:r>
      <w:r w:rsidRPr="008769A4">
        <w:t>т.е. сферы инвестиционного направления (табл. 10)</w:t>
      </w:r>
      <w:r>
        <w:t xml:space="preserve">, </w:t>
      </w:r>
      <w:r w:rsidRPr="008769A4">
        <w:t>что свидетельствует о неэффективном влиянии фактора обновления основных средств на развитие технологичности и ин-новационности промышленного производства.</w:t>
      </w:r>
    </w:p>
    <w:p w:rsidR="004A7460" w:rsidRPr="008769A4" w:rsidRDefault="0093688D" w:rsidP="004A7460">
      <w:pPr>
        <w:spacing w:before="120"/>
        <w:ind w:firstLine="567"/>
        <w:jc w:val="both"/>
      </w:pPr>
      <w:r>
        <w:pict>
          <v:shape id="_x0000_i1034" type="#_x0000_t75" style="width:373.5pt;height:186pt">
            <v:imagedata r:id="rId14" o:title=""/>
          </v:shape>
        </w:pic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Таблица 10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Степень износа основных средств по видам экономической деятельности</w:t>
      </w:r>
      <w:r>
        <w:t xml:space="preserve">, </w:t>
      </w:r>
      <w:r w:rsidRPr="008769A4">
        <w:t>%*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2"/>
        <w:gridCol w:w="1276"/>
        <w:gridCol w:w="1275"/>
        <w:gridCol w:w="1275"/>
        <w:gridCol w:w="1290"/>
      </w:tblGrid>
      <w:tr w:rsidR="004A7460" w:rsidRPr="008769A4" w:rsidTr="00C1142B">
        <w:trPr>
          <w:tblCellSpacing w:w="15" w:type="dxa"/>
        </w:trPr>
        <w:tc>
          <w:tcPr>
            <w:tcW w:w="23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Виды экономической деятельности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0 г"/>
              </w:smartTagPr>
              <w:r w:rsidRPr="008769A4">
                <w:t>2000 г</w:t>
              </w:r>
            </w:smartTag>
            <w:r w:rsidRPr="008769A4">
              <w:t>.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2 г"/>
              </w:smartTagPr>
              <w:r w:rsidRPr="008769A4">
                <w:t>2002 г</w:t>
              </w:r>
            </w:smartTag>
            <w:r w:rsidRPr="008769A4">
              <w:t>.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5 г"/>
              </w:smartTagPr>
              <w:r w:rsidRPr="008769A4">
                <w:t>2005 г</w:t>
              </w:r>
            </w:smartTag>
            <w:r w:rsidRPr="008769A4">
              <w:t>.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smartTag w:uri="urn:schemas-microsoft-com:office:smarttags" w:element="metricconverter">
              <w:smartTagPr>
                <w:attr w:name="ProductID" w:val="2006 г"/>
              </w:smartTagPr>
              <w:r w:rsidRPr="008769A4">
                <w:t>2006 г</w:t>
              </w:r>
            </w:smartTag>
            <w:r w:rsidRPr="008769A4">
              <w:t>.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3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Всего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43</w:t>
            </w:r>
            <w:r>
              <w:t xml:space="preserve">, </w:t>
            </w:r>
            <w:r w:rsidRPr="008769A4">
              <w:t>7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47</w:t>
            </w:r>
            <w:r>
              <w:t xml:space="preserve">, </w:t>
            </w:r>
            <w:r w:rsidRPr="008769A4">
              <w:t>3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49</w:t>
            </w:r>
            <w:r>
              <w:t xml:space="preserve">, </w:t>
            </w:r>
            <w:r w:rsidRPr="008769A4">
              <w:t>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51</w:t>
            </w:r>
            <w:r>
              <w:t xml:space="preserve">, </w:t>
            </w:r>
            <w:r w:rsidRPr="008769A4">
              <w:t>5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3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Сельское и лесное хозяйства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47</w:t>
            </w:r>
            <w:r>
              <w:t xml:space="preserve">, </w:t>
            </w:r>
            <w:r w:rsidRPr="008769A4">
              <w:t>3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49</w:t>
            </w:r>
            <w:r>
              <w:t xml:space="preserve">, </w:t>
            </w:r>
            <w:r w:rsidRPr="008769A4">
              <w:t>3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52</w:t>
            </w:r>
            <w:r>
              <w:t xml:space="preserve">, </w:t>
            </w:r>
            <w:r w:rsidRPr="008769A4">
              <w:t>2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48</w:t>
            </w:r>
            <w:r>
              <w:t xml:space="preserve">, </w:t>
            </w:r>
            <w:r w:rsidRPr="008769A4">
              <w:t>2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3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Рыбное хозяйство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56</w:t>
            </w:r>
            <w:r>
              <w:t xml:space="preserve">, </w:t>
            </w:r>
            <w:r w:rsidRPr="008769A4">
              <w:t>2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58</w:t>
            </w:r>
            <w:r>
              <w:t xml:space="preserve">, </w:t>
            </w:r>
            <w:r w:rsidRPr="008769A4">
              <w:t>2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55</w:t>
            </w:r>
            <w:r>
              <w:t xml:space="preserve">, </w:t>
            </w:r>
            <w:r w:rsidRPr="008769A4">
              <w:t>9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59</w:t>
            </w:r>
            <w:r>
              <w:t xml:space="preserve">, </w:t>
            </w:r>
            <w:r w:rsidRPr="008769A4">
              <w:t>4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3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Промышленность</w:t>
            </w:r>
            <w:r>
              <w:t xml:space="preserve">, </w:t>
            </w:r>
            <w:r w:rsidRPr="008769A4">
              <w:t>всего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48</w:t>
            </w:r>
            <w:r>
              <w:t xml:space="preserve">, </w:t>
            </w:r>
            <w:r w:rsidRPr="008769A4">
              <w:t>8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54</w:t>
            </w:r>
            <w:r>
              <w:t xml:space="preserve">, </w:t>
            </w:r>
            <w:r w:rsidRPr="008769A4">
              <w:t>5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57</w:t>
            </w:r>
            <w:r>
              <w:t xml:space="preserve">, </w:t>
            </w:r>
            <w:r w:rsidRPr="008769A4">
              <w:t>9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58</w:t>
            </w:r>
            <w:r>
              <w:t xml:space="preserve">, </w:t>
            </w:r>
            <w:r w:rsidRPr="008769A4">
              <w:t>6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3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добывающая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41</w:t>
            </w:r>
            <w:r>
              <w:t xml:space="preserve">, </w:t>
            </w:r>
            <w:r w:rsidRPr="008769A4">
              <w:t>8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45</w:t>
            </w:r>
            <w:r>
              <w:t xml:space="preserve">, </w:t>
            </w:r>
            <w:r w:rsidRPr="008769A4">
              <w:t>5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49</w:t>
            </w:r>
            <w:r>
              <w:t xml:space="preserve">, </w:t>
            </w:r>
            <w:r w:rsidRPr="008769A4">
              <w:t>6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49</w:t>
            </w:r>
            <w:r>
              <w:t xml:space="preserve">, </w:t>
            </w:r>
            <w:r w:rsidRPr="008769A4">
              <w:t>9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3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обрабатывающая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52</w:t>
            </w:r>
            <w:r>
              <w:t xml:space="preserve">, </w:t>
            </w:r>
            <w:r w:rsidRPr="008769A4">
              <w:t>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55</w:t>
            </w:r>
            <w:r>
              <w:t xml:space="preserve">, </w:t>
            </w:r>
            <w:r w:rsidRPr="008769A4">
              <w:t>4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59</w:t>
            </w:r>
            <w:r>
              <w:t xml:space="preserve">, </w:t>
            </w:r>
            <w:r w:rsidRPr="008769A4">
              <w:t>2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60</w:t>
            </w:r>
            <w:r>
              <w:t xml:space="preserve">, </w:t>
            </w:r>
            <w:r w:rsidRPr="008769A4">
              <w:t>0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3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производство электроэнергии</w:t>
            </w:r>
            <w:r>
              <w:t xml:space="preserve">, </w:t>
            </w:r>
            <w:r w:rsidRPr="008769A4">
              <w:t>газа и воды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46</w:t>
            </w:r>
            <w:r>
              <w:t xml:space="preserve">, </w:t>
            </w:r>
            <w:r w:rsidRPr="008769A4">
              <w:t>6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58</w:t>
            </w:r>
            <w:r>
              <w:t xml:space="preserve">, </w:t>
            </w:r>
            <w:r w:rsidRPr="008769A4">
              <w:t>7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60</w:t>
            </w:r>
            <w:r>
              <w:t xml:space="preserve">, </w:t>
            </w:r>
            <w:r w:rsidRPr="008769A4">
              <w:t>6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60</w:t>
            </w:r>
            <w:r>
              <w:t xml:space="preserve">, </w:t>
            </w:r>
            <w:r w:rsidRPr="008769A4">
              <w:t>9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3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Строительство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49</w:t>
            </w:r>
            <w:r>
              <w:t xml:space="preserve">, </w:t>
            </w:r>
            <w:r w:rsidRPr="008769A4">
              <w:t>2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59</w:t>
            </w:r>
            <w:r>
              <w:t xml:space="preserve">, </w:t>
            </w:r>
            <w:r w:rsidRPr="008769A4">
              <w:t>3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45</w:t>
            </w:r>
            <w:r>
              <w:t xml:space="preserve">, </w:t>
            </w:r>
            <w:r w:rsidRPr="008769A4">
              <w:t>1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40</w:t>
            </w:r>
            <w:r>
              <w:t xml:space="preserve">, </w:t>
            </w:r>
            <w:r w:rsidRPr="008769A4">
              <w:t>8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3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Оптовая и розничная торговля</w:t>
            </w:r>
            <w:r>
              <w:t xml:space="preserve">, </w:t>
            </w:r>
            <w:r w:rsidRPr="008769A4">
              <w:t>услуги по ремонту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38</w:t>
            </w:r>
            <w:r>
              <w:t xml:space="preserve">, </w:t>
            </w:r>
            <w:r w:rsidRPr="008769A4">
              <w:t>8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35</w:t>
            </w:r>
            <w:r>
              <w:t xml:space="preserve">, </w:t>
            </w:r>
            <w:r w:rsidRPr="008769A4">
              <w:t>3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31</w:t>
            </w:r>
            <w:r>
              <w:t xml:space="preserve">, </w:t>
            </w:r>
            <w:r w:rsidRPr="008769A4">
              <w:t>9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29</w:t>
            </w:r>
            <w:r>
              <w:t xml:space="preserve">, </w:t>
            </w:r>
            <w:r w:rsidRPr="008769A4">
              <w:t>8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3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Отели и рестораны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36</w:t>
            </w:r>
            <w:r>
              <w:t xml:space="preserve">, </w:t>
            </w:r>
            <w:r w:rsidRPr="008769A4">
              <w:t>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35</w:t>
            </w:r>
            <w:r>
              <w:t xml:space="preserve">, </w:t>
            </w:r>
            <w:r w:rsidRPr="008769A4">
              <w:t>7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31</w:t>
            </w:r>
            <w:r>
              <w:t xml:space="preserve">, </w:t>
            </w:r>
            <w:r w:rsidRPr="008769A4">
              <w:t>6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37</w:t>
            </w:r>
            <w:r>
              <w:t xml:space="preserve">, </w:t>
            </w:r>
            <w:r w:rsidRPr="008769A4">
              <w:t>7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3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Транспорт и связь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50</w:t>
            </w:r>
            <w:r>
              <w:t xml:space="preserve">, </w:t>
            </w:r>
            <w:r w:rsidRPr="008769A4">
              <w:t>5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49</w:t>
            </w:r>
            <w:r>
              <w:t xml:space="preserve">, </w:t>
            </w:r>
            <w:r w:rsidRPr="008769A4">
              <w:t>8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48</w:t>
            </w:r>
            <w:r>
              <w:t xml:space="preserve">, </w:t>
            </w:r>
            <w:r w:rsidRPr="008769A4">
              <w:t>5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60</w:t>
            </w:r>
            <w:r>
              <w:t xml:space="preserve">, </w:t>
            </w:r>
            <w:r w:rsidRPr="008769A4">
              <w:t>4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3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Финансовая деятельность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23</w:t>
            </w:r>
            <w:r>
              <w:t xml:space="preserve">, </w:t>
            </w:r>
            <w:r w:rsidRPr="008769A4">
              <w:t>1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22</w:t>
            </w:r>
            <w:r>
              <w:t xml:space="preserve">, </w:t>
            </w:r>
            <w:r w:rsidRPr="008769A4">
              <w:t>2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29</w:t>
            </w:r>
            <w:r>
              <w:t xml:space="preserve">, </w:t>
            </w:r>
            <w:r w:rsidRPr="008769A4">
              <w:t>6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26</w:t>
            </w:r>
            <w:r>
              <w:t xml:space="preserve">, </w:t>
            </w:r>
            <w:r w:rsidRPr="008769A4">
              <w:t>7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3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Операции с недвижимостью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30</w:t>
            </w:r>
            <w:r>
              <w:t xml:space="preserve">, </w:t>
            </w:r>
            <w:r w:rsidRPr="008769A4">
              <w:t>1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34</w:t>
            </w:r>
            <w:r>
              <w:t xml:space="preserve">, </w:t>
            </w:r>
            <w:r w:rsidRPr="008769A4">
              <w:t>1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38</w:t>
            </w:r>
            <w:r>
              <w:t xml:space="preserve">, </w:t>
            </w:r>
            <w:r w:rsidRPr="008769A4">
              <w:t>3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40</w:t>
            </w:r>
            <w:r>
              <w:t xml:space="preserve">, </w:t>
            </w:r>
            <w:r w:rsidRPr="008769A4">
              <w:t>9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3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Государственное управление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47</w:t>
            </w:r>
            <w:r>
              <w:t xml:space="preserve">, </w:t>
            </w:r>
            <w:r w:rsidRPr="008769A4">
              <w:t>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31</w:t>
            </w:r>
            <w:r>
              <w:t xml:space="preserve">, </w:t>
            </w:r>
            <w:r w:rsidRPr="008769A4">
              <w:t>4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42</w:t>
            </w:r>
            <w:r>
              <w:t xml:space="preserve">, </w:t>
            </w:r>
            <w:r w:rsidRPr="008769A4">
              <w:t>2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40</w:t>
            </w:r>
            <w:r>
              <w:t xml:space="preserve">, </w:t>
            </w:r>
            <w:r w:rsidRPr="008769A4">
              <w:t>8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3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Образование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40</w:t>
            </w:r>
            <w:r>
              <w:t xml:space="preserve">, </w:t>
            </w:r>
            <w:r w:rsidRPr="008769A4">
              <w:t>5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56</w:t>
            </w:r>
            <w:r>
              <w:t xml:space="preserve">, </w:t>
            </w:r>
            <w:r w:rsidRPr="008769A4">
              <w:t>6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59</w:t>
            </w:r>
            <w:r>
              <w:t xml:space="preserve">, </w:t>
            </w:r>
            <w:r w:rsidRPr="008769A4">
              <w:t>7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61</w:t>
            </w:r>
            <w:r>
              <w:t xml:space="preserve">, </w:t>
            </w:r>
            <w:r w:rsidRPr="008769A4">
              <w:t>6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3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Здравоохранение и социальная помощь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37</w:t>
            </w:r>
            <w:r>
              <w:t xml:space="preserve">, </w:t>
            </w:r>
            <w:r w:rsidRPr="008769A4">
              <w:t>8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49</w:t>
            </w:r>
            <w:r>
              <w:t xml:space="preserve">, </w:t>
            </w:r>
            <w:r w:rsidRPr="008769A4">
              <w:t>1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47</w:t>
            </w:r>
            <w:r>
              <w:t xml:space="preserve">, </w:t>
            </w:r>
            <w:r w:rsidRPr="008769A4">
              <w:t>4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45</w:t>
            </w:r>
            <w:r>
              <w:t xml:space="preserve">, </w:t>
            </w:r>
            <w:r w:rsidRPr="008769A4">
              <w:t>7</w:t>
            </w:r>
          </w:p>
        </w:tc>
      </w:tr>
      <w:tr w:rsidR="004A7460" w:rsidRPr="008769A4" w:rsidTr="00C1142B">
        <w:trPr>
          <w:tblCellSpacing w:w="15" w:type="dxa"/>
        </w:trPr>
        <w:tc>
          <w:tcPr>
            <w:tcW w:w="23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Коллективные</w:t>
            </w:r>
            <w:r>
              <w:t xml:space="preserve">, </w:t>
            </w:r>
            <w:r w:rsidRPr="008769A4">
              <w:t>общественные и личные услуги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45</w:t>
            </w:r>
            <w:r>
              <w:t xml:space="preserve">, </w:t>
            </w:r>
            <w:r w:rsidRPr="008769A4">
              <w:t>5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48</w:t>
            </w:r>
            <w:r>
              <w:t xml:space="preserve">, </w:t>
            </w:r>
            <w:r w:rsidRPr="008769A4">
              <w:t>4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46</w:t>
            </w:r>
            <w:r>
              <w:t xml:space="preserve">, </w:t>
            </w:r>
            <w:r w:rsidRPr="008769A4">
              <w:t>6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460" w:rsidRPr="008769A4" w:rsidRDefault="004A7460" w:rsidP="00C1142B">
            <w:r w:rsidRPr="008769A4">
              <w:t>45</w:t>
            </w:r>
            <w:r>
              <w:t xml:space="preserve">, </w:t>
            </w:r>
            <w:r w:rsidRPr="008769A4">
              <w:t>8</w:t>
            </w:r>
          </w:p>
        </w:tc>
      </w:tr>
    </w:tbl>
    <w:p w:rsidR="004A7460" w:rsidRPr="008769A4" w:rsidRDefault="004A7460" w:rsidP="004A7460">
      <w:pPr>
        <w:spacing w:before="120"/>
        <w:ind w:firstLine="567"/>
        <w:jc w:val="both"/>
      </w:pPr>
      <w:r w:rsidRPr="008769A4">
        <w:t>* Составлено по данным: Основные средства Украины. 2006. Стат. сб. Киев: Государственный комитет статистики Украины</w:t>
      </w:r>
      <w:r>
        <w:t xml:space="preserve">, </w:t>
      </w:r>
      <w:r w:rsidRPr="008769A4">
        <w:t>2007. С. 23._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Основные черты состояния и уровня развития современного высокотехнологичного сектора Украины характеризуются следующими особенностями.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1.</w:t>
      </w:r>
      <w:r>
        <w:t xml:space="preserve"> </w:t>
      </w:r>
      <w:r w:rsidRPr="008769A4">
        <w:t xml:space="preserve">Низкая инновационная активность промышленного производства. Разработку и реализацию инноваций в </w:t>
      </w:r>
      <w:smartTag w:uri="urn:schemas-microsoft-com:office:smarttags" w:element="metricconverter">
        <w:smartTagPr>
          <w:attr w:name="ProductID" w:val="2007 г"/>
        </w:smartTagPr>
        <w:r w:rsidRPr="008769A4">
          <w:t>2007 г</w:t>
        </w:r>
      </w:smartTag>
      <w:r w:rsidRPr="008769A4">
        <w:t>. осуществляли всего 11</w:t>
      </w:r>
      <w:r>
        <w:t xml:space="preserve">, </w:t>
      </w:r>
      <w:r w:rsidRPr="008769A4">
        <w:t>5% предприятий</w:t>
      </w:r>
      <w:r>
        <w:t xml:space="preserve">, </w:t>
      </w:r>
      <w:r w:rsidRPr="008769A4">
        <w:t>тогда как в США — приблизительно 30%. На приобретение новых технологий приходилось лишь 3% всех средств</w:t>
      </w:r>
      <w:r>
        <w:t xml:space="preserve">, </w:t>
      </w:r>
      <w:r w:rsidRPr="008769A4">
        <w:t xml:space="preserve">что расходуются на инновации. В </w:t>
      </w:r>
      <w:smartTag w:uri="urn:schemas-microsoft-com:office:smarttags" w:element="metricconverter">
        <w:smartTagPr>
          <w:attr w:name="ProductID" w:val="2007 г"/>
        </w:smartTagPr>
        <w:r w:rsidRPr="008769A4">
          <w:t>2007 г</w:t>
        </w:r>
      </w:smartTag>
      <w:r w:rsidRPr="008769A4">
        <w:t>. удельный вес обьема инновационной продукции в общем объеме реализованной продукции даже инновационно активных промышленных предприятий составил всего 6</w:t>
      </w:r>
      <w:r>
        <w:t xml:space="preserve">, </w:t>
      </w:r>
      <w:r w:rsidRPr="008769A4">
        <w:t>7%.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2.</w:t>
      </w:r>
      <w:r>
        <w:t xml:space="preserve"> </w:t>
      </w:r>
      <w:r w:rsidRPr="008769A4">
        <w:t>Внутренний спрос на продукцию высокотехнологичного комплекса остается низким вследствие высокой конкурентоспособности зарубежных товаров</w:t>
      </w:r>
      <w:r>
        <w:t xml:space="preserve">, </w:t>
      </w:r>
      <w:r w:rsidRPr="008769A4">
        <w:t>для которых украинский рынок наукоемких товаров остается открытым. Возрастание доли экспорта в производстве наукоемкой продукции состоялось за счет значительного сокращения</w:t>
      </w:r>
      <w:r>
        <w:t xml:space="preserve">, </w:t>
      </w:r>
      <w:r w:rsidRPr="008769A4">
        <w:t>а зачастую и потери внутреннего рынка. Внешняя торговля наукоемкой продукцией в Украине становится не средством активного развития экономики</w:t>
      </w:r>
      <w:r>
        <w:t xml:space="preserve">, </w:t>
      </w:r>
      <w:r w:rsidRPr="008769A4">
        <w:t>а возможностью выживания</w:t>
      </w:r>
      <w:r>
        <w:t xml:space="preserve">, </w:t>
      </w:r>
      <w:r w:rsidRPr="008769A4">
        <w:t>сохранения накопленного научно-технического и производственного потенциала.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3.</w:t>
      </w:r>
      <w:r>
        <w:t xml:space="preserve"> </w:t>
      </w:r>
      <w:r w:rsidRPr="008769A4">
        <w:t>Большинство предприятий промышленности</w:t>
      </w:r>
      <w:r>
        <w:t xml:space="preserve">, </w:t>
      </w:r>
      <w:r w:rsidRPr="008769A4">
        <w:t>в том числе и высокотехнологичного комплекса</w:t>
      </w:r>
      <w:r>
        <w:t xml:space="preserve">, </w:t>
      </w:r>
      <w:r w:rsidRPr="008769A4">
        <w:t>отдают предпочтение закупке готового оборудования</w:t>
      </w:r>
      <w:r>
        <w:t xml:space="preserve">, </w:t>
      </w:r>
      <w:r w:rsidRPr="008769A4">
        <w:t>а не использованию НИОКР для усовершенствования действующего производства и др. В частности</w:t>
      </w:r>
      <w:r>
        <w:t xml:space="preserve">, </w:t>
      </w:r>
      <w:r w:rsidRPr="008769A4">
        <w:t>доля принципиально новых разработок в затратах на технологические инновации составляет приблизительно 12%</w:t>
      </w:r>
      <w:r>
        <w:t xml:space="preserve">, </w:t>
      </w:r>
      <w:r w:rsidRPr="008769A4">
        <w:t>тогда как в странах ОЕСР</w:t>
      </w:r>
      <w:r>
        <w:t xml:space="preserve"> - </w:t>
      </w:r>
      <w:r w:rsidRPr="008769A4">
        <w:t>не менее 33%.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4.</w:t>
      </w:r>
      <w:r>
        <w:t xml:space="preserve"> </w:t>
      </w:r>
      <w:r w:rsidRPr="008769A4">
        <w:t>В высокотехнологичном комплексе не завершена корпоратизация</w:t>
      </w:r>
      <w:r>
        <w:t xml:space="preserve">, </w:t>
      </w:r>
      <w:r w:rsidRPr="008769A4">
        <w:t>т. е. формирование крупных научно-производственных структур</w:t>
      </w:r>
      <w:r>
        <w:t xml:space="preserve">, </w:t>
      </w:r>
      <w:r w:rsidRPr="008769A4">
        <w:t>экономически стойких</w:t>
      </w:r>
      <w:r>
        <w:t xml:space="preserve">, </w:t>
      </w:r>
      <w:r w:rsidRPr="008769A4">
        <w:t>способных к формированию факторов саморазвития и к осуществлению всего воспроизводственного цикла.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5.</w:t>
      </w:r>
      <w:r>
        <w:t xml:space="preserve"> </w:t>
      </w:r>
      <w:r w:rsidRPr="008769A4">
        <w:t>Для современной структуры высокотехнологичного комплекса Украины характерны диспропорции</w:t>
      </w:r>
      <w:r>
        <w:t xml:space="preserve">, </w:t>
      </w:r>
      <w:r w:rsidRPr="008769A4">
        <w:t>слабая развитость или полное отсутствие многих элементов. Эти диспропорции сформировались в ходе экономической трансформации</w:t>
      </w:r>
      <w:r>
        <w:t xml:space="preserve">, </w:t>
      </w:r>
      <w:r w:rsidRPr="008769A4">
        <w:t>вследствие нехватки инвестиционных ресурсов и просчетов в проведении экономических реформ. До настоящего времени не создан новый формат национальной инновационной системы</w:t>
      </w:r>
      <w:r>
        <w:t xml:space="preserve">, </w:t>
      </w:r>
      <w:r w:rsidRPr="008769A4">
        <w:t>особенно не развит ее инфраструктурный блок</w:t>
      </w:r>
      <w:r>
        <w:t xml:space="preserve">, </w:t>
      </w:r>
      <w:r w:rsidRPr="008769A4">
        <w:t>в котором практически отсутствует национальная система венчурного инвестирования</w:t>
      </w:r>
      <w:r>
        <w:t xml:space="preserve">, </w:t>
      </w:r>
      <w:r w:rsidRPr="008769A4">
        <w:t>слабо используются инновационные инвестиции.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6.</w:t>
      </w:r>
      <w:r>
        <w:t xml:space="preserve"> </w:t>
      </w:r>
      <w:r w:rsidRPr="008769A4">
        <w:t xml:space="preserve">На сегодняшний день в Украине усиливается диспаритет в торговле высокотехнологичной продукцией. Если в </w:t>
      </w:r>
      <w:smartTag w:uri="urn:schemas-microsoft-com:office:smarttags" w:element="metricconverter">
        <w:smartTagPr>
          <w:attr w:name="ProductID" w:val="2000 г"/>
        </w:smartTagPr>
        <w:r w:rsidRPr="008769A4">
          <w:t>2000 г</w:t>
        </w:r>
      </w:smartTag>
      <w:r w:rsidRPr="008769A4">
        <w:t>. соотношение экспорта высокотехнологичной продукции к ее импорту составляло 0</w:t>
      </w:r>
      <w:r>
        <w:t xml:space="preserve">, </w:t>
      </w:r>
      <w:r w:rsidRPr="008769A4">
        <w:t>53%</w:t>
      </w:r>
      <w:r>
        <w:t xml:space="preserve">, </w:t>
      </w:r>
      <w:r w:rsidRPr="008769A4">
        <w:t xml:space="preserve">то в </w:t>
      </w:r>
      <w:smartTag w:uri="urn:schemas-microsoft-com:office:smarttags" w:element="metricconverter">
        <w:smartTagPr>
          <w:attr w:name="ProductID" w:val="2007 г"/>
        </w:smartTagPr>
        <w:r w:rsidRPr="008769A4">
          <w:t>2007 г</w:t>
        </w:r>
      </w:smartTag>
      <w:r w:rsidRPr="008769A4">
        <w:t>. оно уменьшилось до 0</w:t>
      </w:r>
      <w:r>
        <w:t xml:space="preserve">, </w:t>
      </w:r>
      <w:r w:rsidRPr="008769A4">
        <w:t>23%. В странах с низким уровнем инвестиционно-инновационного развития соответствующее соотношение составляет 0</w:t>
      </w:r>
      <w:r>
        <w:t xml:space="preserve">, </w:t>
      </w:r>
      <w:r w:rsidRPr="008769A4">
        <w:t>39%</w:t>
      </w:r>
      <w:r>
        <w:t xml:space="preserve">, </w:t>
      </w:r>
      <w:r w:rsidRPr="008769A4">
        <w:t>со средним</w:t>
      </w:r>
      <w:r>
        <w:t xml:space="preserve"> - </w:t>
      </w:r>
      <w:r w:rsidRPr="008769A4">
        <w:t>0</w:t>
      </w:r>
      <w:r>
        <w:t xml:space="preserve">, </w:t>
      </w:r>
      <w:r w:rsidRPr="008769A4">
        <w:t>78%</w:t>
      </w:r>
      <w:r>
        <w:t xml:space="preserve">, </w:t>
      </w:r>
      <w:r w:rsidRPr="008769A4">
        <w:t>с высоким</w:t>
      </w:r>
      <w:r>
        <w:t xml:space="preserve"> - </w:t>
      </w:r>
      <w:r w:rsidRPr="008769A4">
        <w:t>1</w:t>
      </w:r>
      <w:r>
        <w:t xml:space="preserve">, </w:t>
      </w:r>
      <w:r w:rsidRPr="008769A4">
        <w:t>04%.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Таким образом</w:t>
      </w:r>
      <w:r>
        <w:t xml:space="preserve">, </w:t>
      </w:r>
      <w:r w:rsidRPr="008769A4">
        <w:t>инновационно-технологическое состояние Украины и России имеет общие тенденции и закономерности</w:t>
      </w:r>
      <w:r>
        <w:t xml:space="preserve">, </w:t>
      </w:r>
      <w:r w:rsidRPr="008769A4">
        <w:t>которые отражают их отставание как от ведущих стран мира</w:t>
      </w:r>
      <w:r>
        <w:t xml:space="preserve">, </w:t>
      </w:r>
      <w:r w:rsidRPr="008769A4">
        <w:t>так и от стран Центрально-Восточной Европы (ЦВЕ) по показателям инновационной активности предприятий</w:t>
      </w:r>
      <w:r>
        <w:t xml:space="preserve">, </w:t>
      </w:r>
      <w:r w:rsidRPr="008769A4">
        <w:t>технологическому уровню производства</w:t>
      </w:r>
      <w:r>
        <w:t xml:space="preserve">, </w:t>
      </w:r>
      <w:r w:rsidRPr="008769A4">
        <w:t>технологической восприимчивости и др. Одна из причин такого состояния</w:t>
      </w:r>
      <w:r>
        <w:t xml:space="preserve"> - </w:t>
      </w:r>
      <w:r w:rsidRPr="008769A4">
        <w:t>неиспользованный организационно-ресурсный потенциал научно-технологической кооперации РФ и Украины</w:t>
      </w:r>
      <w:r>
        <w:t xml:space="preserve">, </w:t>
      </w:r>
      <w:r w:rsidRPr="008769A4">
        <w:t>который раньше определял промышленную мощь страны</w:t>
      </w:r>
      <w:r>
        <w:t xml:space="preserve">, </w:t>
      </w:r>
      <w:r w:rsidRPr="008769A4">
        <w:t>но в силу объективных и субъективных причин частично утратил свою роль фактора обеспечения технологического развития экономики.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Необходимы научно обоснованные разработки прогнозных проектов взаимодействия науки</w:t>
      </w:r>
      <w:r>
        <w:t xml:space="preserve">, </w:t>
      </w:r>
      <w:r w:rsidRPr="008769A4">
        <w:t>промышленности (бизнеса) и государства между РФ и Украиной</w:t>
      </w:r>
      <w:r>
        <w:t xml:space="preserve">, </w:t>
      </w:r>
      <w:r w:rsidRPr="008769A4">
        <w:t>которые могут быть составными элементами государственных технологических прогнозов развития экономики с учетом кооперационных связей</w:t>
      </w:r>
      <w:r>
        <w:t xml:space="preserve">, </w:t>
      </w:r>
      <w:r w:rsidRPr="008769A4">
        <w:t>что позволит принимать обоснованные стратегические решения при формировании экономической и инновационной политики как отдельного государства</w:t>
      </w:r>
      <w:r>
        <w:t xml:space="preserve">, </w:t>
      </w:r>
      <w:r w:rsidRPr="008769A4">
        <w:t>так и в рамках межгосударственного сотрудничества. Актуальными могут быть также прогнозные предложения относительно формирования технологических кластеров в рамках кооперации наукоемкого сектора производства РФ и Украины</w:t>
      </w:r>
      <w:r>
        <w:t xml:space="preserve">, </w:t>
      </w:r>
      <w:r w:rsidRPr="008769A4">
        <w:t>реализация которых позволит внедрить новые формы и механизмы управления высокотехнологичными системами.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Поэтому актуальной является задача разработки и внедрения методического инструментария управления инновационно-технологическим развитием на уровне корпоративных структур обеих стран</w:t>
      </w:r>
      <w:r>
        <w:t xml:space="preserve">, </w:t>
      </w:r>
      <w:r w:rsidRPr="008769A4">
        <w:t>что будет способствовать внедрению современных методов организации их деятельности</w:t>
      </w:r>
      <w:r>
        <w:t xml:space="preserve">, </w:t>
      </w:r>
      <w:r w:rsidRPr="008769A4">
        <w:t>включая формирование инновационной стратегии.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В целом создание механизма двусторонних отношений будет оказывать содействие усилению влияния технологического прогнозирования как метода стратегического управления национальной экономикой. Использование этих возможностей открывает еще один путь для реализации научно-технологического потенциала</w:t>
      </w:r>
      <w:r>
        <w:t xml:space="preserve">, </w:t>
      </w:r>
      <w:r w:rsidRPr="008769A4">
        <w:t>способного учитывать технологические приоритеты мирового уровня. В связи с этим необходимо осуществление экспериментальных исследований по установлению заинтересованных участников прогнозных проектов</w:t>
      </w:r>
      <w:r>
        <w:t xml:space="preserve">, </w:t>
      </w:r>
      <w:r w:rsidRPr="008769A4">
        <w:t>сбор информации для оценки текущего состояния научно-технологического сотрудничества России и Украины на уровне предприятий. Последующая систематизация и обработка полученных данных позволит подготовить предложения по формированию механизмов содействия развитию взаимоотношений в области производственной кооперации</w:t>
      </w:r>
      <w:r>
        <w:t xml:space="preserve">, </w:t>
      </w:r>
      <w:r w:rsidRPr="008769A4">
        <w:t>включая разработку предложений для их рассмотрения и принятия на межправительственном уровне.</w:t>
      </w:r>
    </w:p>
    <w:p w:rsidR="004A7460" w:rsidRPr="00A8594F" w:rsidRDefault="004A7460" w:rsidP="004A7460">
      <w:pPr>
        <w:spacing w:before="120"/>
        <w:jc w:val="center"/>
        <w:rPr>
          <w:b/>
          <w:sz w:val="28"/>
        </w:rPr>
      </w:pPr>
      <w:r w:rsidRPr="00A8594F">
        <w:rPr>
          <w:b/>
          <w:sz w:val="28"/>
        </w:rPr>
        <w:t>Список литературы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1.</w:t>
      </w:r>
      <w:r>
        <w:t xml:space="preserve"> </w:t>
      </w:r>
      <w:r w:rsidRPr="008769A4">
        <w:t>Внешняя торговля Украины. Стат. сб. Киев</w:t>
      </w:r>
      <w:r>
        <w:t xml:space="preserve">, </w:t>
      </w:r>
      <w:r w:rsidRPr="008769A4">
        <w:t>2007.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2.</w:t>
      </w:r>
      <w:r>
        <w:t xml:space="preserve"> </w:t>
      </w:r>
      <w:r w:rsidRPr="008769A4">
        <w:t>Либман А.М.</w:t>
      </w:r>
      <w:r>
        <w:t xml:space="preserve">, </w:t>
      </w:r>
      <w:r w:rsidRPr="008769A4">
        <w:t>Хейфец Б.А. Экспансия российского капитала в страны СНГ. М.: ЗАО «Издательство «Экономика»</w:t>
      </w:r>
      <w:r>
        <w:t xml:space="preserve">, </w:t>
      </w:r>
      <w:r w:rsidRPr="008769A4">
        <w:t>2006.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3.</w:t>
      </w:r>
      <w:r>
        <w:t xml:space="preserve"> </w:t>
      </w:r>
      <w:r w:rsidRPr="008769A4">
        <w:t>Статистический ежегодник Украины за 2006 год. Киев</w:t>
      </w:r>
      <w:r>
        <w:t xml:space="preserve">, </w:t>
      </w:r>
      <w:r w:rsidRPr="008769A4">
        <w:t>2007.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4.</w:t>
      </w:r>
      <w:r>
        <w:t xml:space="preserve"> </w:t>
      </w:r>
      <w:r w:rsidRPr="008769A4">
        <w:t>Корпоративные структуры в национальной инновационной системе Украины /Под ред. Л.И. Федуловой. Киев: Изд-во УкрИНТЭИ</w:t>
      </w:r>
      <w:r>
        <w:t xml:space="preserve">, </w:t>
      </w:r>
      <w:r w:rsidRPr="008769A4">
        <w:t>2007.</w:t>
      </w:r>
    </w:p>
    <w:p w:rsidR="004A7460" w:rsidRPr="008769A4" w:rsidRDefault="004A7460" w:rsidP="004A7460">
      <w:pPr>
        <w:spacing w:before="120"/>
        <w:ind w:firstLine="567"/>
        <w:jc w:val="both"/>
        <w:rPr>
          <w:lang w:val="en-US"/>
        </w:rPr>
      </w:pPr>
      <w:r w:rsidRPr="008769A4">
        <w:t>5.</w:t>
      </w:r>
      <w:r>
        <w:t xml:space="preserve"> </w:t>
      </w:r>
      <w:r w:rsidRPr="008769A4">
        <w:t xml:space="preserve">Новая карта мира по Джеффри Саксу // Зеркало недели. </w:t>
      </w:r>
      <w:r w:rsidRPr="008769A4">
        <w:rPr>
          <w:lang w:val="en-US"/>
        </w:rPr>
        <w:t xml:space="preserve">2000. № 300, 15 </w:t>
      </w:r>
      <w:r w:rsidRPr="008769A4">
        <w:t>июля</w:t>
      </w:r>
      <w:r w:rsidRPr="008769A4">
        <w:rPr>
          <w:lang w:val="en-US"/>
        </w:rPr>
        <w:t>.</w:t>
      </w:r>
    </w:p>
    <w:p w:rsidR="004A7460" w:rsidRPr="008769A4" w:rsidRDefault="004A7460" w:rsidP="004A7460">
      <w:pPr>
        <w:spacing w:before="120"/>
        <w:ind w:firstLine="567"/>
        <w:jc w:val="both"/>
        <w:rPr>
          <w:lang w:val="en-US"/>
        </w:rPr>
      </w:pPr>
      <w:r w:rsidRPr="008769A4">
        <w:rPr>
          <w:lang w:val="en-US"/>
        </w:rPr>
        <w:t>6. Globalization Index 2007. htpp://www.foreignpolicy.com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rPr>
          <w:lang w:val="en-US"/>
        </w:rPr>
        <w:t xml:space="preserve">7. Foreign Policy. Monetary Fund. World Economic Outlook Database. </w:t>
      </w:r>
      <w:r w:rsidRPr="008769A4">
        <w:t>April</w:t>
      </w:r>
      <w:r>
        <w:t xml:space="preserve">, </w:t>
      </w:r>
      <w:r w:rsidRPr="008769A4">
        <w:t>2007.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8.</w:t>
      </w:r>
      <w:r>
        <w:t xml:space="preserve"> </w:t>
      </w:r>
      <w:r w:rsidRPr="008769A4">
        <w:t>Пресс-коммюникеВОИС. WIPO/PR/2007/476. Женева</w:t>
      </w:r>
      <w:r>
        <w:t xml:space="preserve">, </w:t>
      </w:r>
      <w:r w:rsidRPr="008769A4">
        <w:t>15-02-2007.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9.</w:t>
      </w:r>
      <w:r>
        <w:t xml:space="preserve"> </w:t>
      </w:r>
      <w:r w:rsidRPr="008769A4">
        <w:t>Закиянов Д. Рынок ИТ-услуг растет на 9% в год //ЕКСПЕРТ. 2007. № 163 (696).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10.</w:t>
      </w:r>
      <w:r>
        <w:t xml:space="preserve"> </w:t>
      </w:r>
      <w:r w:rsidRPr="008769A4">
        <w:t>Научная и инновационная деятельность в Украине в 2007 году. Стат. сб. Киев: Госкомстат Украины</w:t>
      </w:r>
      <w:r>
        <w:t xml:space="preserve">, </w:t>
      </w:r>
      <w:r w:rsidRPr="008769A4">
        <w:t>2007.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11.</w:t>
      </w:r>
      <w:r>
        <w:t xml:space="preserve"> </w:t>
      </w:r>
      <w:r w:rsidRPr="008769A4">
        <w:t>Научная и инновационная деятельность в Украине в 2007 году. Киев: Госкомстат Украины</w:t>
      </w:r>
      <w:r>
        <w:t xml:space="preserve">, </w:t>
      </w:r>
      <w:r w:rsidRPr="008769A4">
        <w:t>2008.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t>12.</w:t>
      </w:r>
      <w:r>
        <w:t xml:space="preserve"> </w:t>
      </w:r>
      <w:r w:rsidRPr="008769A4">
        <w:t>Годовой отчет 2007 года. Официальное издание Государственного Департамента интеллектуальной собственности Украины. http/www.sdip.gov.ua</w:t>
      </w:r>
    </w:p>
    <w:p w:rsidR="004A7460" w:rsidRPr="008769A4" w:rsidRDefault="004A7460" w:rsidP="004A7460">
      <w:pPr>
        <w:spacing w:before="120"/>
        <w:ind w:firstLine="567"/>
        <w:jc w:val="both"/>
      </w:pPr>
      <w:r w:rsidRPr="008769A4">
        <w:rPr>
          <w:lang w:val="en-US"/>
        </w:rPr>
        <w:t>13. Towards a European Research Area // Science</w:t>
      </w:r>
      <w:r>
        <w:rPr>
          <w:lang w:val="en-US"/>
        </w:rPr>
        <w:t xml:space="preserve">, </w:t>
      </w:r>
      <w:r w:rsidRPr="008769A4">
        <w:rPr>
          <w:lang w:val="en-US"/>
        </w:rPr>
        <w:t xml:space="preserve">Technology and Innovation — Key Figures 2005. </w:t>
      </w:r>
      <w:r w:rsidRPr="008769A4">
        <w:t>European Commission</w:t>
      </w:r>
      <w:r>
        <w:t xml:space="preserve">, </w:t>
      </w:r>
      <w:r w:rsidRPr="008769A4">
        <w:t>2005.</w:t>
      </w:r>
    </w:p>
    <w:p w:rsidR="004A7460" w:rsidRDefault="004A7460" w:rsidP="004A7460">
      <w:pPr>
        <w:spacing w:before="120"/>
        <w:ind w:firstLine="567"/>
        <w:jc w:val="both"/>
      </w:pPr>
      <w:r w:rsidRPr="008769A4">
        <w:t>14.</w:t>
      </w:r>
      <w:r>
        <w:t xml:space="preserve"> </w:t>
      </w:r>
      <w:r w:rsidRPr="008769A4">
        <w:t>Научная и инновационная деятельность в Украине в 2005 году. Стат. сб. Киев: Госкомстат Украины</w:t>
      </w:r>
      <w:r>
        <w:t xml:space="preserve">, </w:t>
      </w:r>
      <w:r w:rsidRPr="008769A4">
        <w:t>2006.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7F04"/>
    <w:multiLevelType w:val="multilevel"/>
    <w:tmpl w:val="3B2E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D26A0"/>
    <w:multiLevelType w:val="multilevel"/>
    <w:tmpl w:val="1548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8936F0"/>
    <w:multiLevelType w:val="multilevel"/>
    <w:tmpl w:val="938E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16CB1"/>
    <w:multiLevelType w:val="multilevel"/>
    <w:tmpl w:val="2926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C11E1"/>
    <w:multiLevelType w:val="multilevel"/>
    <w:tmpl w:val="319E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10758"/>
    <w:multiLevelType w:val="multilevel"/>
    <w:tmpl w:val="D492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147"/>
    <w:multiLevelType w:val="multilevel"/>
    <w:tmpl w:val="E2E6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31BB1"/>
    <w:multiLevelType w:val="multilevel"/>
    <w:tmpl w:val="07B6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D963F7"/>
    <w:multiLevelType w:val="multilevel"/>
    <w:tmpl w:val="76D0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EE2036"/>
    <w:multiLevelType w:val="multilevel"/>
    <w:tmpl w:val="BD2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E43E0"/>
    <w:multiLevelType w:val="multilevel"/>
    <w:tmpl w:val="5F96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339AF"/>
    <w:multiLevelType w:val="multilevel"/>
    <w:tmpl w:val="576C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4577E"/>
    <w:multiLevelType w:val="multilevel"/>
    <w:tmpl w:val="73CC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F64795"/>
    <w:multiLevelType w:val="multilevel"/>
    <w:tmpl w:val="EB6C3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D3C3CEA"/>
    <w:multiLevelType w:val="multilevel"/>
    <w:tmpl w:val="1AEA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1C175F"/>
    <w:multiLevelType w:val="multilevel"/>
    <w:tmpl w:val="B7BC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1E583B"/>
    <w:multiLevelType w:val="multilevel"/>
    <w:tmpl w:val="1722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4C96878"/>
    <w:multiLevelType w:val="multilevel"/>
    <w:tmpl w:val="1ABE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C34CBE"/>
    <w:multiLevelType w:val="multilevel"/>
    <w:tmpl w:val="CE94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3531AB"/>
    <w:multiLevelType w:val="multilevel"/>
    <w:tmpl w:val="76C2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39541D"/>
    <w:multiLevelType w:val="multilevel"/>
    <w:tmpl w:val="22C8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971F11"/>
    <w:multiLevelType w:val="multilevel"/>
    <w:tmpl w:val="F97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DB6034"/>
    <w:multiLevelType w:val="multilevel"/>
    <w:tmpl w:val="09AA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512926"/>
    <w:multiLevelType w:val="multilevel"/>
    <w:tmpl w:val="C1DE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B469FF"/>
    <w:multiLevelType w:val="multilevel"/>
    <w:tmpl w:val="5E4E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C567BA"/>
    <w:multiLevelType w:val="multilevel"/>
    <w:tmpl w:val="50F0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EC34D8"/>
    <w:multiLevelType w:val="multilevel"/>
    <w:tmpl w:val="0DFC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8B7076"/>
    <w:multiLevelType w:val="multilevel"/>
    <w:tmpl w:val="5968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23"/>
  </w:num>
  <w:num w:numId="6">
    <w:abstractNumId w:val="25"/>
  </w:num>
  <w:num w:numId="7">
    <w:abstractNumId w:val="5"/>
  </w:num>
  <w:num w:numId="8">
    <w:abstractNumId w:val="7"/>
  </w:num>
  <w:num w:numId="9">
    <w:abstractNumId w:val="22"/>
  </w:num>
  <w:num w:numId="10">
    <w:abstractNumId w:val="26"/>
  </w:num>
  <w:num w:numId="11">
    <w:abstractNumId w:val="15"/>
  </w:num>
  <w:num w:numId="12">
    <w:abstractNumId w:val="18"/>
  </w:num>
  <w:num w:numId="13">
    <w:abstractNumId w:val="16"/>
  </w:num>
  <w:num w:numId="14">
    <w:abstractNumId w:val="2"/>
  </w:num>
  <w:num w:numId="15">
    <w:abstractNumId w:val="8"/>
  </w:num>
  <w:num w:numId="16">
    <w:abstractNumId w:val="0"/>
  </w:num>
  <w:num w:numId="17">
    <w:abstractNumId w:val="11"/>
  </w:num>
  <w:num w:numId="18">
    <w:abstractNumId w:val="14"/>
  </w:num>
  <w:num w:numId="19">
    <w:abstractNumId w:val="24"/>
  </w:num>
  <w:num w:numId="20">
    <w:abstractNumId w:val="19"/>
  </w:num>
  <w:num w:numId="21">
    <w:abstractNumId w:val="20"/>
  </w:num>
  <w:num w:numId="22">
    <w:abstractNumId w:val="17"/>
  </w:num>
  <w:num w:numId="23">
    <w:abstractNumId w:val="27"/>
  </w:num>
  <w:num w:numId="24">
    <w:abstractNumId w:val="21"/>
  </w:num>
  <w:num w:numId="25">
    <w:abstractNumId w:val="9"/>
  </w:num>
  <w:num w:numId="26">
    <w:abstractNumId w:val="13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460"/>
    <w:rsid w:val="001A35F6"/>
    <w:rsid w:val="003E3BE6"/>
    <w:rsid w:val="004A7460"/>
    <w:rsid w:val="00744C63"/>
    <w:rsid w:val="0076370C"/>
    <w:rsid w:val="00811DD4"/>
    <w:rsid w:val="008769A4"/>
    <w:rsid w:val="0093688D"/>
    <w:rsid w:val="00A8594F"/>
    <w:rsid w:val="00C1142B"/>
    <w:rsid w:val="00D6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17758AB5-8FAC-4847-B0F4-5F3BB9CF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4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7460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link w:val="20"/>
    <w:uiPriority w:val="99"/>
    <w:qFormat/>
    <w:rsid w:val="004A7460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4A746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uiPriority w:val="99"/>
    <w:qFormat/>
    <w:rsid w:val="004A7460"/>
    <w:pPr>
      <w:keepNext/>
      <w:spacing w:before="240" w:after="60"/>
      <w:outlineLvl w:val="3"/>
    </w:pPr>
    <w:rPr>
      <w:rFonts w:eastAsia="MS Mincho"/>
      <w:b/>
      <w:bCs/>
      <w:sz w:val="28"/>
      <w:szCs w:val="28"/>
      <w:lang w:eastAsia="ja-JP"/>
    </w:rPr>
  </w:style>
  <w:style w:type="paragraph" w:styleId="5">
    <w:name w:val="heading 5"/>
    <w:basedOn w:val="a"/>
    <w:link w:val="50"/>
    <w:uiPriority w:val="99"/>
    <w:qFormat/>
    <w:rsid w:val="004A7460"/>
    <w:pPr>
      <w:spacing w:before="100" w:beforeAutospacing="1" w:after="100" w:afterAutospacing="1"/>
      <w:outlineLvl w:val="4"/>
    </w:pPr>
    <w:rPr>
      <w:rFonts w:ascii="Verdana" w:hAnsi="Verdana"/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rsid w:val="004A7460"/>
    <w:pPr>
      <w:spacing w:before="100" w:beforeAutospacing="1" w:after="100" w:afterAutospacing="1"/>
      <w:outlineLvl w:val="5"/>
    </w:pPr>
    <w:rPr>
      <w:rFonts w:ascii="Verdana" w:hAnsi="Verdana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styleId="a3">
    <w:name w:val="Hyperlink"/>
    <w:uiPriority w:val="99"/>
    <w:rsid w:val="004A7460"/>
    <w:rPr>
      <w:rFonts w:cs="Times New Roman"/>
      <w:color w:val="0066CC"/>
      <w:u w:val="single"/>
    </w:rPr>
  </w:style>
  <w:style w:type="paragraph" w:styleId="a4">
    <w:name w:val="Normal (Web)"/>
    <w:basedOn w:val="a"/>
    <w:uiPriority w:val="99"/>
    <w:rsid w:val="004A7460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toctoggle">
    <w:name w:val="toctoggle"/>
    <w:uiPriority w:val="99"/>
    <w:rsid w:val="004A7460"/>
    <w:rPr>
      <w:rFonts w:cs="Times New Roman"/>
    </w:rPr>
  </w:style>
  <w:style w:type="character" w:customStyle="1" w:styleId="tocnumber">
    <w:name w:val="tocnumber"/>
    <w:uiPriority w:val="99"/>
    <w:rsid w:val="004A7460"/>
    <w:rPr>
      <w:rFonts w:cs="Times New Roman"/>
    </w:rPr>
  </w:style>
  <w:style w:type="character" w:customStyle="1" w:styleId="toctext">
    <w:name w:val="toctext"/>
    <w:uiPriority w:val="99"/>
    <w:rsid w:val="004A7460"/>
    <w:rPr>
      <w:rFonts w:cs="Times New Roman"/>
    </w:rPr>
  </w:style>
  <w:style w:type="character" w:customStyle="1" w:styleId="editsection">
    <w:name w:val="editsection"/>
    <w:uiPriority w:val="99"/>
    <w:rsid w:val="004A7460"/>
    <w:rPr>
      <w:rFonts w:cs="Times New Roman"/>
    </w:rPr>
  </w:style>
  <w:style w:type="character" w:customStyle="1" w:styleId="mw-headline">
    <w:name w:val="mw-headline"/>
    <w:uiPriority w:val="99"/>
    <w:rsid w:val="004A7460"/>
    <w:rPr>
      <w:rFonts w:cs="Times New Roman"/>
    </w:rPr>
  </w:style>
  <w:style w:type="paragraph" w:styleId="HTML">
    <w:name w:val="HTML Preformatted"/>
    <w:basedOn w:val="a"/>
    <w:link w:val="HTML0"/>
    <w:uiPriority w:val="99"/>
    <w:rsid w:val="004A7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4A7460"/>
    <w:pPr>
      <w:tabs>
        <w:tab w:val="center" w:pos="4677"/>
        <w:tab w:val="right" w:pos="9355"/>
      </w:tabs>
    </w:pPr>
    <w:rPr>
      <w:rFonts w:eastAsia="MS Mincho"/>
      <w:lang w:eastAsia="ja-JP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A7460"/>
    <w:rPr>
      <w:rFonts w:cs="Times New Roman"/>
    </w:rPr>
  </w:style>
  <w:style w:type="table" w:styleId="a8">
    <w:name w:val="Table Grid"/>
    <w:basedOn w:val="a1"/>
    <w:uiPriority w:val="99"/>
    <w:rsid w:val="004A746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4A7460"/>
    <w:rPr>
      <w:rFonts w:ascii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aa"/>
    <w:uiPriority w:val="99"/>
    <w:locked/>
    <w:rsid w:val="004A7460"/>
    <w:rPr>
      <w:rFonts w:cs="Times New Roman"/>
      <w:sz w:val="18"/>
      <w:szCs w:val="18"/>
      <w:shd w:val="clear" w:color="auto" w:fill="FFFFFF"/>
      <w:lang w:bidi="ar-SA"/>
    </w:rPr>
  </w:style>
  <w:style w:type="paragraph" w:styleId="aa">
    <w:name w:val="Body Text"/>
    <w:basedOn w:val="a"/>
    <w:link w:val="11"/>
    <w:uiPriority w:val="99"/>
    <w:rsid w:val="004A7460"/>
    <w:pPr>
      <w:shd w:val="clear" w:color="auto" w:fill="FFFFFF"/>
      <w:spacing w:after="120" w:line="240" w:lineRule="atLeast"/>
    </w:pPr>
    <w:rPr>
      <w:noProof/>
      <w:sz w:val="18"/>
      <w:szCs w:val="18"/>
      <w:shd w:val="clear" w:color="auto" w:fill="FFFFFF"/>
    </w:rPr>
  </w:style>
  <w:style w:type="character" w:customStyle="1" w:styleId="ab">
    <w:name w:val="Основной текст Знак"/>
    <w:uiPriority w:val="99"/>
    <w:semiHidden/>
    <w:rPr>
      <w:sz w:val="24"/>
      <w:szCs w:val="24"/>
    </w:rPr>
  </w:style>
  <w:style w:type="character" w:customStyle="1" w:styleId="12">
    <w:name w:val="Заголовок №1_"/>
    <w:link w:val="13"/>
    <w:uiPriority w:val="99"/>
    <w:locked/>
    <w:rsid w:val="004A7460"/>
    <w:rPr>
      <w:rFonts w:cs="Times New Roman"/>
      <w:b/>
      <w:bCs/>
      <w:sz w:val="21"/>
      <w:szCs w:val="21"/>
      <w:shd w:val="clear" w:color="auto" w:fill="FFFFFF"/>
      <w:lang w:bidi="ar-SA"/>
    </w:rPr>
  </w:style>
  <w:style w:type="paragraph" w:customStyle="1" w:styleId="13">
    <w:name w:val="Заголовок №1"/>
    <w:basedOn w:val="a"/>
    <w:link w:val="12"/>
    <w:uiPriority w:val="99"/>
    <w:rsid w:val="004A7460"/>
    <w:pPr>
      <w:shd w:val="clear" w:color="auto" w:fill="FFFFFF"/>
      <w:spacing w:before="120" w:after="120" w:line="240" w:lineRule="atLeast"/>
      <w:outlineLvl w:val="0"/>
    </w:pPr>
    <w:rPr>
      <w:b/>
      <w:bCs/>
      <w:noProof/>
      <w:sz w:val="21"/>
      <w:szCs w:val="21"/>
      <w:shd w:val="clear" w:color="auto" w:fill="FFFFFF"/>
    </w:rPr>
  </w:style>
  <w:style w:type="character" w:customStyle="1" w:styleId="ac">
    <w:name w:val="Основной текст_"/>
    <w:link w:val="31"/>
    <w:uiPriority w:val="99"/>
    <w:locked/>
    <w:rsid w:val="004A7460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c"/>
    <w:uiPriority w:val="99"/>
    <w:rsid w:val="004A7460"/>
    <w:pPr>
      <w:shd w:val="clear" w:color="auto" w:fill="FFFFFF"/>
      <w:spacing w:before="180" w:line="264" w:lineRule="exact"/>
      <w:ind w:firstLine="240"/>
      <w:jc w:val="both"/>
    </w:pPr>
    <w:rPr>
      <w:noProof/>
      <w:sz w:val="18"/>
      <w:szCs w:val="18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4A7460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4A7460"/>
    <w:pPr>
      <w:shd w:val="clear" w:color="auto" w:fill="FFFFFF"/>
      <w:spacing w:line="264" w:lineRule="exact"/>
    </w:pPr>
    <w:rPr>
      <w:noProof/>
      <w:sz w:val="18"/>
      <w:szCs w:val="18"/>
      <w:shd w:val="clear" w:color="auto" w:fill="FFFFFF"/>
    </w:rPr>
  </w:style>
  <w:style w:type="character" w:customStyle="1" w:styleId="32">
    <w:name w:val="Основной текст (3)_"/>
    <w:link w:val="33"/>
    <w:uiPriority w:val="99"/>
    <w:locked/>
    <w:rsid w:val="004A7460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33">
    <w:name w:val="Основной текст (3)"/>
    <w:basedOn w:val="a"/>
    <w:link w:val="32"/>
    <w:uiPriority w:val="99"/>
    <w:rsid w:val="004A7460"/>
    <w:pPr>
      <w:shd w:val="clear" w:color="auto" w:fill="FFFFFF"/>
      <w:spacing w:line="264" w:lineRule="exact"/>
      <w:jc w:val="both"/>
    </w:pPr>
    <w:rPr>
      <w:noProof/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4A7460"/>
    <w:rPr>
      <w:rFonts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ad">
    <w:name w:val="Основной текст + Полужирный"/>
    <w:aliases w:val="Курсив"/>
    <w:uiPriority w:val="99"/>
    <w:rsid w:val="004A7460"/>
    <w:rPr>
      <w:rFonts w:cs="Times New Roman"/>
      <w:b/>
      <w:bCs/>
      <w:i/>
      <w:iCs/>
      <w:spacing w:val="0"/>
      <w:sz w:val="18"/>
      <w:szCs w:val="18"/>
      <w:shd w:val="clear" w:color="auto" w:fill="FFFFFF"/>
      <w:lang w:bidi="ar-SA"/>
    </w:rPr>
  </w:style>
  <w:style w:type="character" w:customStyle="1" w:styleId="23">
    <w:name w:val="Основной текст2"/>
    <w:uiPriority w:val="99"/>
    <w:rsid w:val="004A7460"/>
    <w:rPr>
      <w:rFonts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-1pt">
    <w:name w:val="Основной текст + Интервал -1 pt"/>
    <w:uiPriority w:val="99"/>
    <w:rsid w:val="004A7460"/>
    <w:rPr>
      <w:rFonts w:cs="Times New Roman"/>
      <w:spacing w:val="-20"/>
      <w:sz w:val="18"/>
      <w:szCs w:val="18"/>
      <w:shd w:val="clear" w:color="auto" w:fill="FFFFFF"/>
      <w:lang w:bidi="ar-SA"/>
    </w:rPr>
  </w:style>
  <w:style w:type="character" w:customStyle="1" w:styleId="ae">
    <w:name w:val="Подпись к картинке_"/>
    <w:link w:val="af"/>
    <w:uiPriority w:val="99"/>
    <w:locked/>
    <w:rsid w:val="004A7460"/>
    <w:rPr>
      <w:rFonts w:cs="Times New Roman"/>
      <w:sz w:val="14"/>
      <w:szCs w:val="14"/>
      <w:shd w:val="clear" w:color="auto" w:fill="FFFFFF"/>
      <w:lang w:bidi="ar-SA"/>
    </w:rPr>
  </w:style>
  <w:style w:type="paragraph" w:customStyle="1" w:styleId="af">
    <w:name w:val="Подпись к картинке"/>
    <w:basedOn w:val="a"/>
    <w:link w:val="ae"/>
    <w:uiPriority w:val="99"/>
    <w:rsid w:val="004A7460"/>
    <w:pPr>
      <w:shd w:val="clear" w:color="auto" w:fill="FFFFFF"/>
      <w:spacing w:line="240" w:lineRule="atLeast"/>
    </w:pPr>
    <w:rPr>
      <w:noProof/>
      <w:sz w:val="14"/>
      <w:szCs w:val="14"/>
      <w:shd w:val="clear" w:color="auto" w:fill="FFFFFF"/>
    </w:rPr>
  </w:style>
  <w:style w:type="character" w:customStyle="1" w:styleId="4Tahoma">
    <w:name w:val="Основной текст (4) + Tahoma"/>
    <w:aliases w:val="7,5 pt,Интервал 1 pt"/>
    <w:uiPriority w:val="99"/>
    <w:rsid w:val="004A7460"/>
    <w:rPr>
      <w:rFonts w:ascii="Tahoma" w:eastAsia="Times New Roman" w:hAnsi="Tahoma" w:cs="Tahoma"/>
      <w:spacing w:val="20"/>
      <w:sz w:val="15"/>
      <w:szCs w:val="15"/>
    </w:rPr>
  </w:style>
  <w:style w:type="character" w:customStyle="1" w:styleId="ArialUnicodeMS">
    <w:name w:val="Основной текст + Arial Unicode MS"/>
    <w:aliases w:val="11 pt,Полужирный,Курсив4,Масштаб 50%"/>
    <w:uiPriority w:val="99"/>
    <w:rsid w:val="004A7460"/>
    <w:rPr>
      <w:rFonts w:ascii="Arial Unicode MS" w:eastAsia="Times New Roman" w:hAnsi="Arial Unicode MS" w:cs="Arial Unicode MS"/>
      <w:b/>
      <w:bCs/>
      <w:i/>
      <w:iCs/>
      <w:spacing w:val="0"/>
      <w:w w:val="50"/>
      <w:sz w:val="22"/>
      <w:szCs w:val="22"/>
      <w:shd w:val="clear" w:color="auto" w:fill="FFFFFF"/>
      <w:lang w:bidi="ar-SA"/>
    </w:rPr>
  </w:style>
  <w:style w:type="character" w:customStyle="1" w:styleId="1pt">
    <w:name w:val="Основной текст + Интервал 1 pt"/>
    <w:uiPriority w:val="99"/>
    <w:rsid w:val="004A7460"/>
    <w:rPr>
      <w:rFonts w:cs="Times New Roman"/>
      <w:spacing w:val="30"/>
      <w:sz w:val="18"/>
      <w:szCs w:val="18"/>
      <w:shd w:val="clear" w:color="auto" w:fill="FFFFFF"/>
      <w:lang w:bidi="ar-SA"/>
    </w:rPr>
  </w:style>
  <w:style w:type="character" w:customStyle="1" w:styleId="24">
    <w:name w:val="Основной текст (2) + Полужирный"/>
    <w:uiPriority w:val="99"/>
    <w:rsid w:val="004A7460"/>
    <w:rPr>
      <w:rFonts w:ascii="Sylfaen" w:eastAsia="Times New Roman" w:hAnsi="Sylfaen" w:cs="Sylfaen"/>
      <w:b/>
      <w:bCs/>
      <w:spacing w:val="0"/>
      <w:sz w:val="17"/>
      <w:szCs w:val="17"/>
      <w:shd w:val="clear" w:color="auto" w:fill="FFFFFF"/>
      <w:lang w:bidi="ar-SA"/>
    </w:rPr>
  </w:style>
  <w:style w:type="character" w:customStyle="1" w:styleId="27">
    <w:name w:val="Основной текст (2) + 7"/>
    <w:aliases w:val="5 pt6,Полужирный3,Малые прописные"/>
    <w:uiPriority w:val="99"/>
    <w:rsid w:val="004A7460"/>
    <w:rPr>
      <w:rFonts w:ascii="Sylfaen" w:eastAsia="Times New Roman" w:hAnsi="Sylfaen" w:cs="Sylfaen"/>
      <w:b/>
      <w:bCs/>
      <w:smallCaps/>
      <w:spacing w:val="0"/>
      <w:sz w:val="15"/>
      <w:szCs w:val="15"/>
      <w:shd w:val="clear" w:color="auto" w:fill="FFFFFF"/>
      <w:lang w:bidi="ar-SA"/>
    </w:rPr>
  </w:style>
  <w:style w:type="character" w:customStyle="1" w:styleId="29">
    <w:name w:val="Основной текст (2) + 9"/>
    <w:aliases w:val="5 pt5,Курсив3,Масштаб 66%"/>
    <w:uiPriority w:val="99"/>
    <w:rsid w:val="004A7460"/>
    <w:rPr>
      <w:rFonts w:ascii="Sylfaen" w:eastAsia="Times New Roman" w:hAnsi="Sylfaen" w:cs="Sylfaen"/>
      <w:i/>
      <w:iCs/>
      <w:spacing w:val="0"/>
      <w:w w:val="66"/>
      <w:sz w:val="19"/>
      <w:szCs w:val="19"/>
      <w:shd w:val="clear" w:color="auto" w:fill="FFFFFF"/>
      <w:lang w:bidi="ar-SA"/>
    </w:rPr>
  </w:style>
  <w:style w:type="character" w:customStyle="1" w:styleId="af0">
    <w:name w:val="Основной текст + Не полужирный"/>
    <w:uiPriority w:val="99"/>
    <w:rsid w:val="004A7460"/>
    <w:rPr>
      <w:rFonts w:ascii="Sylfaen" w:eastAsia="Times New Roman" w:hAnsi="Sylfaen" w:cs="Sylfaen"/>
      <w:b/>
      <w:bCs/>
      <w:spacing w:val="0"/>
      <w:sz w:val="17"/>
      <w:szCs w:val="17"/>
      <w:shd w:val="clear" w:color="auto" w:fill="FFFFFF"/>
      <w:lang w:bidi="ar-SA"/>
    </w:rPr>
  </w:style>
  <w:style w:type="character" w:customStyle="1" w:styleId="Constantia">
    <w:name w:val="Основной текст + Constantia"/>
    <w:aliases w:val="9,5 pt4,Курсив2,Интервал 0 pt"/>
    <w:uiPriority w:val="99"/>
    <w:rsid w:val="004A7460"/>
    <w:rPr>
      <w:rFonts w:ascii="Constantia" w:eastAsia="Times New Roman" w:hAnsi="Constantia" w:cs="Constantia"/>
      <w:i/>
      <w:iCs/>
      <w:spacing w:val="-10"/>
      <w:sz w:val="19"/>
      <w:szCs w:val="19"/>
      <w:shd w:val="clear" w:color="auto" w:fill="FFFFFF"/>
      <w:lang w:bidi="ar-SA"/>
    </w:rPr>
  </w:style>
  <w:style w:type="character" w:customStyle="1" w:styleId="19pt">
    <w:name w:val="Заголовок №1 + 9 pt"/>
    <w:aliases w:val="Малые прописные2"/>
    <w:uiPriority w:val="99"/>
    <w:rsid w:val="004A7460"/>
    <w:rPr>
      <w:rFonts w:ascii="Sylfaen" w:eastAsia="Times New Roman" w:hAnsi="Sylfaen" w:cs="Sylfaen"/>
      <w:b/>
      <w:bCs/>
      <w:smallCaps/>
      <w:spacing w:val="0"/>
      <w:sz w:val="18"/>
      <w:szCs w:val="18"/>
      <w:shd w:val="clear" w:color="auto" w:fill="FFFFFF"/>
      <w:lang w:bidi="ar-SA"/>
    </w:rPr>
  </w:style>
  <w:style w:type="character" w:customStyle="1" w:styleId="8">
    <w:name w:val="Основной текст + 8"/>
    <w:aliases w:val="5 pt3,Малые прописные1"/>
    <w:uiPriority w:val="99"/>
    <w:rsid w:val="004A7460"/>
    <w:rPr>
      <w:rFonts w:cs="Times New Roman"/>
      <w:smallCaps/>
      <w:spacing w:val="0"/>
      <w:sz w:val="17"/>
      <w:szCs w:val="17"/>
      <w:shd w:val="clear" w:color="auto" w:fill="FFFFFF"/>
      <w:lang w:bidi="ar-SA"/>
    </w:rPr>
  </w:style>
  <w:style w:type="character" w:customStyle="1" w:styleId="15">
    <w:name w:val="Основной текст + Полужирный1"/>
    <w:uiPriority w:val="99"/>
    <w:rsid w:val="004A7460"/>
    <w:rPr>
      <w:rFonts w:cs="Times New Roman"/>
      <w:b/>
      <w:bCs/>
      <w:spacing w:val="0"/>
      <w:sz w:val="18"/>
      <w:szCs w:val="18"/>
      <w:shd w:val="clear" w:color="auto" w:fill="FFFFFF"/>
      <w:lang w:bidi="ar-SA"/>
    </w:rPr>
  </w:style>
  <w:style w:type="character" w:customStyle="1" w:styleId="10pt">
    <w:name w:val="Основной текст + 10 pt"/>
    <w:aliases w:val="Полужирный2"/>
    <w:uiPriority w:val="99"/>
    <w:rsid w:val="004A7460"/>
    <w:rPr>
      <w:rFonts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37">
    <w:name w:val="Основной текст (3) + 7"/>
    <w:aliases w:val="5 pt2"/>
    <w:uiPriority w:val="99"/>
    <w:rsid w:val="004A7460"/>
    <w:rPr>
      <w:rFonts w:cs="Times New Roman"/>
      <w:spacing w:val="0"/>
      <w:sz w:val="15"/>
      <w:szCs w:val="15"/>
      <w:shd w:val="clear" w:color="auto" w:fill="FFFFFF"/>
      <w:lang w:bidi="ar-SA"/>
    </w:rPr>
  </w:style>
  <w:style w:type="character" w:customStyle="1" w:styleId="81">
    <w:name w:val="Основной текст + 81"/>
    <w:aliases w:val="5 pt1,Полужирный1,Курсив1,Интервал 1 pt2"/>
    <w:uiPriority w:val="99"/>
    <w:rsid w:val="004A7460"/>
    <w:rPr>
      <w:rFonts w:cs="Times New Roman"/>
      <w:b/>
      <w:bCs/>
      <w:i/>
      <w:iCs/>
      <w:spacing w:val="20"/>
      <w:sz w:val="17"/>
      <w:szCs w:val="17"/>
      <w:shd w:val="clear" w:color="auto" w:fill="FFFFFF"/>
      <w:lang w:bidi="ar-SA"/>
    </w:rPr>
  </w:style>
  <w:style w:type="character" w:customStyle="1" w:styleId="af1">
    <w:name w:val="Основной текст + Курсив"/>
    <w:uiPriority w:val="99"/>
    <w:rsid w:val="004A7460"/>
    <w:rPr>
      <w:rFonts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16">
    <w:name w:val="Основной текст + Курсив1"/>
    <w:aliases w:val="Интервал 1 pt1"/>
    <w:uiPriority w:val="99"/>
    <w:rsid w:val="004A7460"/>
    <w:rPr>
      <w:rFonts w:cs="Times New Roman"/>
      <w:i/>
      <w:iCs/>
      <w:spacing w:val="20"/>
      <w:sz w:val="19"/>
      <w:szCs w:val="19"/>
      <w:shd w:val="clear" w:color="auto" w:fill="FFFFFF"/>
      <w:lang w:bidi="ar-SA"/>
    </w:rPr>
  </w:style>
  <w:style w:type="paragraph" w:styleId="af2">
    <w:name w:val="List Paragraph"/>
    <w:basedOn w:val="a"/>
    <w:uiPriority w:val="99"/>
    <w:qFormat/>
    <w:rsid w:val="004A7460"/>
    <w:pPr>
      <w:ind w:left="720"/>
      <w:contextualSpacing/>
    </w:pPr>
    <w:rPr>
      <w:sz w:val="20"/>
      <w:szCs w:val="20"/>
    </w:rPr>
  </w:style>
  <w:style w:type="character" w:styleId="af3">
    <w:name w:val="Emphasis"/>
    <w:uiPriority w:val="99"/>
    <w:qFormat/>
    <w:rsid w:val="004A7460"/>
    <w:rPr>
      <w:rFonts w:cs="Times New Roman"/>
      <w:i/>
      <w:iCs/>
    </w:rPr>
  </w:style>
  <w:style w:type="paragraph" w:styleId="af4">
    <w:name w:val="header"/>
    <w:basedOn w:val="a"/>
    <w:link w:val="af5"/>
    <w:uiPriority w:val="99"/>
    <w:rsid w:val="004A7460"/>
    <w:pPr>
      <w:tabs>
        <w:tab w:val="center" w:pos="4677"/>
        <w:tab w:val="right" w:pos="9355"/>
      </w:tabs>
    </w:pPr>
  </w:style>
  <w:style w:type="paragraph" w:styleId="17">
    <w:name w:val="toc 1"/>
    <w:basedOn w:val="a"/>
    <w:next w:val="a"/>
    <w:autoRedefine/>
    <w:uiPriority w:val="99"/>
    <w:rsid w:val="004A7460"/>
    <w:pPr>
      <w:tabs>
        <w:tab w:val="right" w:leader="dot" w:pos="9628"/>
      </w:tabs>
      <w:spacing w:line="600" w:lineRule="auto"/>
      <w:jc w:val="center"/>
    </w:pPr>
    <w:rPr>
      <w:sz w:val="28"/>
      <w:szCs w:val="28"/>
    </w:rPr>
  </w:style>
  <w:style w:type="character" w:customStyle="1" w:styleId="af5">
    <w:name w:val="Верхний колонтитул Знак"/>
    <w:link w:val="af4"/>
    <w:uiPriority w:val="99"/>
    <w:locked/>
    <w:rsid w:val="004A7460"/>
    <w:rPr>
      <w:rFonts w:cs="Times New Roman"/>
      <w:sz w:val="24"/>
      <w:szCs w:val="24"/>
      <w:lang w:val="ru-RU" w:eastAsia="ru-RU" w:bidi="ar-SA"/>
    </w:rPr>
  </w:style>
  <w:style w:type="paragraph" w:styleId="25">
    <w:name w:val="toc 2"/>
    <w:basedOn w:val="a"/>
    <w:next w:val="a"/>
    <w:autoRedefine/>
    <w:uiPriority w:val="99"/>
    <w:rsid w:val="004A7460"/>
    <w:pPr>
      <w:tabs>
        <w:tab w:val="right" w:leader="dot" w:pos="9628"/>
      </w:tabs>
      <w:spacing w:line="360" w:lineRule="auto"/>
      <w:ind w:left="238"/>
    </w:pPr>
  </w:style>
  <w:style w:type="character" w:customStyle="1" w:styleId="MTEquationSection">
    <w:name w:val="MTEquationSection"/>
    <w:uiPriority w:val="99"/>
    <w:rsid w:val="004A7460"/>
    <w:rPr>
      <w:rFonts w:cs="Times New Roman"/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4A7460"/>
    <w:pPr>
      <w:tabs>
        <w:tab w:val="center" w:pos="4820"/>
        <w:tab w:val="right" w:pos="9640"/>
      </w:tabs>
      <w:autoSpaceDE w:val="0"/>
      <w:autoSpaceDN w:val="0"/>
      <w:adjustRightInd w:val="0"/>
      <w:spacing w:line="360" w:lineRule="auto"/>
      <w:ind w:firstLine="709"/>
      <w:jc w:val="center"/>
    </w:pPr>
  </w:style>
  <w:style w:type="character" w:customStyle="1" w:styleId="MTDisplayEquation0">
    <w:name w:val="MTDisplayEquation Знак"/>
    <w:link w:val="MTDisplayEquation"/>
    <w:uiPriority w:val="99"/>
    <w:locked/>
    <w:rsid w:val="004A7460"/>
    <w:rPr>
      <w:rFonts w:cs="Times New Roman"/>
      <w:sz w:val="24"/>
      <w:szCs w:val="24"/>
      <w:lang w:val="ru-RU" w:eastAsia="ru-RU" w:bidi="ar-SA"/>
    </w:rPr>
  </w:style>
  <w:style w:type="paragraph" w:styleId="26">
    <w:name w:val="Body Text 2"/>
    <w:basedOn w:val="a"/>
    <w:link w:val="28"/>
    <w:uiPriority w:val="99"/>
    <w:rsid w:val="004A7460"/>
    <w:pPr>
      <w:spacing w:after="120" w:line="480" w:lineRule="auto"/>
    </w:pPr>
  </w:style>
  <w:style w:type="character" w:customStyle="1" w:styleId="28">
    <w:name w:val="Основной текст 2 Знак"/>
    <w:link w:val="26"/>
    <w:uiPriority w:val="99"/>
    <w:semiHidden/>
    <w:rPr>
      <w:sz w:val="24"/>
      <w:szCs w:val="24"/>
    </w:rPr>
  </w:style>
  <w:style w:type="paragraph" w:styleId="af6">
    <w:name w:val="Title"/>
    <w:basedOn w:val="a"/>
    <w:next w:val="a"/>
    <w:link w:val="af7"/>
    <w:uiPriority w:val="99"/>
    <w:qFormat/>
    <w:rsid w:val="004A74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f8">
    <w:name w:val="Strong"/>
    <w:uiPriority w:val="99"/>
    <w:qFormat/>
    <w:rsid w:val="004A7460"/>
    <w:rPr>
      <w:rFonts w:cs="Times New Roman"/>
      <w:b/>
      <w:bCs/>
    </w:rPr>
  </w:style>
  <w:style w:type="character" w:customStyle="1" w:styleId="af7">
    <w:name w:val="Название Знак"/>
    <w:link w:val="af6"/>
    <w:uiPriority w:val="99"/>
    <w:locked/>
    <w:rsid w:val="004A7460"/>
    <w:rPr>
      <w:rFonts w:ascii="Cambria" w:hAnsi="Cambria" w:cs="Times New Roman"/>
      <w:b/>
      <w:bCs/>
      <w:kern w:val="28"/>
      <w:sz w:val="32"/>
      <w:szCs w:val="32"/>
      <w:lang w:val="ru-RU" w:eastAsia="ru-RU" w:bidi="ar-SA"/>
    </w:rPr>
  </w:style>
  <w:style w:type="paragraph" w:customStyle="1" w:styleId="listparagraph">
    <w:name w:val="listparagraph"/>
    <w:basedOn w:val="a"/>
    <w:uiPriority w:val="99"/>
    <w:rsid w:val="004A7460"/>
    <w:pPr>
      <w:spacing w:before="30" w:after="100" w:afterAutospacing="1"/>
    </w:pPr>
  </w:style>
  <w:style w:type="paragraph" w:customStyle="1" w:styleId="listparagraphcxspmiddle">
    <w:name w:val="listparagraphcxspmiddle"/>
    <w:basedOn w:val="a"/>
    <w:uiPriority w:val="99"/>
    <w:rsid w:val="004A7460"/>
    <w:pPr>
      <w:spacing w:before="30" w:after="100" w:afterAutospacing="1"/>
    </w:pPr>
  </w:style>
  <w:style w:type="paragraph" w:customStyle="1" w:styleId="listparagraphcxsplast">
    <w:name w:val="listparagraphcxsplast"/>
    <w:basedOn w:val="a"/>
    <w:uiPriority w:val="99"/>
    <w:rsid w:val="004A7460"/>
    <w:pPr>
      <w:spacing w:before="30" w:after="100" w:afterAutospacing="1"/>
    </w:pPr>
  </w:style>
  <w:style w:type="character" w:styleId="af9">
    <w:name w:val="FollowedHyperlink"/>
    <w:uiPriority w:val="99"/>
    <w:rsid w:val="004A7460"/>
    <w:rPr>
      <w:rFonts w:cs="Times New Roman"/>
      <w:color w:val="0000FF"/>
      <w:u w:val="single"/>
    </w:rPr>
  </w:style>
  <w:style w:type="paragraph" w:customStyle="1" w:styleId="infolevel1">
    <w:name w:val="infolevel1"/>
    <w:basedOn w:val="a"/>
    <w:uiPriority w:val="99"/>
    <w:rsid w:val="004A7460"/>
    <w:pPr>
      <w:shd w:val="clear" w:color="auto" w:fill="FAD163"/>
      <w:spacing w:before="100" w:beforeAutospacing="1" w:after="100" w:afterAutospacing="1"/>
      <w:ind w:left="30" w:right="30"/>
    </w:pPr>
    <w:rPr>
      <w:sz w:val="2"/>
      <w:szCs w:val="2"/>
    </w:rPr>
  </w:style>
  <w:style w:type="paragraph" w:customStyle="1" w:styleId="infolevel2">
    <w:name w:val="infolevel2"/>
    <w:basedOn w:val="a"/>
    <w:uiPriority w:val="99"/>
    <w:rsid w:val="004A7460"/>
    <w:pPr>
      <w:shd w:val="clear" w:color="auto" w:fill="FAD163"/>
      <w:spacing w:before="100" w:beforeAutospacing="1" w:after="100" w:afterAutospacing="1"/>
      <w:ind w:left="10" w:right="10"/>
    </w:pPr>
    <w:rPr>
      <w:sz w:val="2"/>
      <w:szCs w:val="2"/>
    </w:rPr>
  </w:style>
  <w:style w:type="paragraph" w:customStyle="1" w:styleId="infolevel3">
    <w:name w:val="infolevel3"/>
    <w:basedOn w:val="a"/>
    <w:uiPriority w:val="99"/>
    <w:rsid w:val="004A7460"/>
    <w:pPr>
      <w:shd w:val="clear" w:color="auto" w:fill="FAD163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jcadminpanel">
    <w:name w:val="jcadminpanel"/>
    <w:basedOn w:val="a"/>
    <w:uiPriority w:val="99"/>
    <w:rsid w:val="004A7460"/>
    <w:pPr>
      <w:pBdr>
        <w:bottom w:val="single" w:sz="4" w:space="2" w:color="E6E6B7"/>
        <w:right w:val="single" w:sz="4" w:space="2" w:color="E6E6B7"/>
      </w:pBdr>
      <w:shd w:val="clear" w:color="auto" w:fill="EFEFD2"/>
      <w:spacing w:before="100" w:beforeAutospacing="1" w:after="100" w:afterAutospacing="1"/>
      <w:jc w:val="right"/>
    </w:pPr>
  </w:style>
  <w:style w:type="paragraph" w:customStyle="1" w:styleId="togglearea">
    <w:name w:val="togglearea"/>
    <w:basedOn w:val="a"/>
    <w:uiPriority w:val="99"/>
    <w:rsid w:val="004A7460"/>
    <w:pPr>
      <w:spacing w:before="100" w:beforeAutospacing="1" w:after="100" w:afterAutospacing="1"/>
      <w:jc w:val="right"/>
    </w:pPr>
  </w:style>
  <w:style w:type="paragraph" w:customStyle="1" w:styleId="trackback-footer">
    <w:name w:val="trackback-footer"/>
    <w:basedOn w:val="a"/>
    <w:uiPriority w:val="99"/>
    <w:rsid w:val="004A7460"/>
    <w:pPr>
      <w:pBdr>
        <w:top w:val="single" w:sz="4" w:space="2" w:color="BCBCBC"/>
      </w:pBdr>
      <w:spacing w:after="50"/>
      <w:jc w:val="right"/>
    </w:pPr>
    <w:rPr>
      <w:sz w:val="20"/>
      <w:szCs w:val="20"/>
    </w:rPr>
  </w:style>
  <w:style w:type="paragraph" w:customStyle="1" w:styleId="trackback-url">
    <w:name w:val="trackback-url"/>
    <w:basedOn w:val="a"/>
    <w:uiPriority w:val="99"/>
    <w:rsid w:val="004A7460"/>
    <w:pPr>
      <w:spacing w:before="50" w:after="100"/>
      <w:ind w:left="100" w:right="100"/>
      <w:jc w:val="right"/>
    </w:pPr>
  </w:style>
  <w:style w:type="paragraph" w:customStyle="1" w:styleId="emailform">
    <w:name w:val="emailform"/>
    <w:basedOn w:val="a"/>
    <w:uiPriority w:val="99"/>
    <w:rsid w:val="004A7460"/>
    <w:pPr>
      <w:pBdr>
        <w:top w:val="single" w:sz="4" w:space="0" w:color="CCCCCC"/>
        <w:left w:val="single" w:sz="4" w:space="0" w:color="CCCCCC"/>
        <w:bottom w:val="single" w:sz="4" w:space="0" w:color="999999"/>
        <w:right w:val="single" w:sz="4" w:space="0" w:color="999999"/>
      </w:pBdr>
      <w:shd w:val="clear" w:color="auto" w:fill="EEEEEE"/>
      <w:spacing w:before="10" w:after="10"/>
      <w:ind w:left="10" w:right="10"/>
      <w:textAlignment w:val="center"/>
    </w:pPr>
    <w:rPr>
      <w:color w:val="333333"/>
    </w:rPr>
  </w:style>
  <w:style w:type="paragraph" w:customStyle="1" w:styleId="jomauthor">
    <w:name w:val="jomauthor"/>
    <w:basedOn w:val="a"/>
    <w:uiPriority w:val="99"/>
    <w:rsid w:val="004A7460"/>
    <w:pPr>
      <w:pBdr>
        <w:bottom w:val="single" w:sz="4" w:space="0" w:color="FFDE00"/>
      </w:pBdr>
      <w:shd w:val="clear" w:color="auto" w:fill="F5F5C1"/>
      <w:spacing w:before="100" w:beforeAutospacing="1" w:after="100" w:afterAutospacing="1"/>
    </w:pPr>
  </w:style>
  <w:style w:type="paragraph" w:customStyle="1" w:styleId="avatarimg">
    <w:name w:val="avatarimg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commentarea">
    <w:name w:val="commentarea"/>
    <w:basedOn w:val="a"/>
    <w:uiPriority w:val="99"/>
    <w:rsid w:val="004A7460"/>
    <w:pPr>
      <w:spacing w:before="80" w:after="80"/>
      <w:ind w:right="40"/>
    </w:pPr>
  </w:style>
  <w:style w:type="paragraph" w:customStyle="1" w:styleId="commenttitle">
    <w:name w:val="commenttitle"/>
    <w:basedOn w:val="a"/>
    <w:uiPriority w:val="99"/>
    <w:rsid w:val="004A7460"/>
    <w:pPr>
      <w:spacing w:before="100" w:beforeAutospacing="1" w:after="60"/>
    </w:pPr>
  </w:style>
  <w:style w:type="paragraph" w:customStyle="1" w:styleId="commentarrow">
    <w:name w:val="commentarrow"/>
    <w:basedOn w:val="a"/>
    <w:uiPriority w:val="99"/>
    <w:rsid w:val="004A7460"/>
    <w:pPr>
      <w:spacing w:before="100" w:beforeAutospacing="1"/>
    </w:pPr>
  </w:style>
  <w:style w:type="paragraph" w:customStyle="1" w:styleId="commenttext">
    <w:name w:val="commenttext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commenttext2">
    <w:name w:val="commenttext2"/>
    <w:basedOn w:val="a"/>
    <w:uiPriority w:val="99"/>
    <w:rsid w:val="004A7460"/>
    <w:pPr>
      <w:pBdr>
        <w:top w:val="single" w:sz="4" w:space="2" w:color="BCBCBC"/>
        <w:left w:val="single" w:sz="4" w:space="2" w:color="BCBCBC"/>
        <w:bottom w:val="single" w:sz="4" w:space="2" w:color="BCBCBC"/>
        <w:right w:val="single" w:sz="4" w:space="2" w:color="BCBCBC"/>
      </w:pBdr>
      <w:spacing w:before="100" w:beforeAutospacing="1" w:after="100" w:afterAutospacing="1"/>
    </w:pPr>
  </w:style>
  <w:style w:type="paragraph" w:customStyle="1" w:styleId="commenttext3">
    <w:name w:val="commenttext3"/>
    <w:basedOn w:val="a"/>
    <w:uiPriority w:val="99"/>
    <w:rsid w:val="004A7460"/>
    <w:pPr>
      <w:spacing w:before="100" w:beforeAutospacing="1" w:after="100" w:afterAutospacing="1"/>
    </w:pPr>
    <w:rPr>
      <w:sz w:val="22"/>
      <w:szCs w:val="22"/>
    </w:rPr>
  </w:style>
  <w:style w:type="paragraph" w:customStyle="1" w:styleId="commentfooter">
    <w:name w:val="commentfooter"/>
    <w:basedOn w:val="a"/>
    <w:uiPriority w:val="99"/>
    <w:rsid w:val="004A7460"/>
    <w:pPr>
      <w:spacing w:before="40" w:after="100" w:afterAutospacing="1"/>
    </w:pPr>
    <w:rPr>
      <w:color w:val="666666"/>
      <w:sz w:val="19"/>
      <w:szCs w:val="19"/>
    </w:rPr>
  </w:style>
  <w:style w:type="paragraph" w:customStyle="1" w:styleId="commentaction">
    <w:name w:val="comment_action"/>
    <w:basedOn w:val="a"/>
    <w:uiPriority w:val="99"/>
    <w:rsid w:val="004A7460"/>
    <w:pPr>
      <w:pBdr>
        <w:top w:val="single" w:sz="4" w:space="0" w:color="CCCCCC"/>
        <w:left w:val="single" w:sz="4" w:space="0" w:color="CCCCCC"/>
        <w:bottom w:val="single" w:sz="4" w:space="0" w:color="999999"/>
        <w:right w:val="single" w:sz="4" w:space="0" w:color="999999"/>
      </w:pBdr>
      <w:shd w:val="clear" w:color="auto" w:fill="EEEEEE"/>
      <w:spacing w:before="10" w:after="10"/>
      <w:ind w:left="10" w:right="10"/>
      <w:textAlignment w:val="center"/>
    </w:pPr>
    <w:rPr>
      <w:rFonts w:ascii="Tahoma" w:hAnsi="Tahoma" w:cs="Tahoma"/>
      <w:color w:val="333333"/>
    </w:rPr>
  </w:style>
  <w:style w:type="paragraph" w:customStyle="1" w:styleId="system-unpublished">
    <w:name w:val="system-unpublished"/>
    <w:basedOn w:val="a"/>
    <w:uiPriority w:val="99"/>
    <w:rsid w:val="004A7460"/>
    <w:pPr>
      <w:pBdr>
        <w:top w:val="single" w:sz="18" w:space="0" w:color="C4D3DF"/>
        <w:bottom w:val="single" w:sz="18" w:space="0" w:color="C4D3DF"/>
      </w:pBdr>
      <w:shd w:val="clear" w:color="auto" w:fill="E8EDF1"/>
      <w:spacing w:before="100" w:beforeAutospacing="1" w:after="100" w:afterAutospacing="1"/>
    </w:pPr>
  </w:style>
  <w:style w:type="paragraph" w:customStyle="1" w:styleId="invalid">
    <w:name w:val="invalid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utton2-left">
    <w:name w:val="button2-left"/>
    <w:basedOn w:val="a"/>
    <w:uiPriority w:val="99"/>
    <w:rsid w:val="004A7460"/>
    <w:pPr>
      <w:spacing w:before="100" w:beforeAutospacing="1" w:after="100" w:afterAutospacing="1"/>
      <w:ind w:left="50"/>
    </w:pPr>
  </w:style>
  <w:style w:type="paragraph" w:customStyle="1" w:styleId="button2-right">
    <w:name w:val="button2-right"/>
    <w:basedOn w:val="a"/>
    <w:uiPriority w:val="99"/>
    <w:rsid w:val="004A7460"/>
    <w:pPr>
      <w:spacing w:before="100" w:beforeAutospacing="1" w:after="100" w:afterAutospacing="1"/>
      <w:ind w:left="50"/>
    </w:pPr>
  </w:style>
  <w:style w:type="paragraph" w:customStyle="1" w:styleId="image">
    <w:name w:val="image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readmore">
    <w:name w:val="readmore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pagebreak">
    <w:name w:val="pagebreak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lank">
    <w:name w:val="blank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bitemimg">
    <w:name w:val="bb_itemimg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span">
    <w:name w:val="begun_adv_span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">
    <w:name w:val="begun_adv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block">
    <w:name w:val="begun_adv_block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phone">
    <w:name w:val="begun_adv_phone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syssignup">
    <w:name w:val="begun_adv_sys_sign_up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p0">
    <w:name w:val="p0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image">
    <w:name w:val="begun_adv_image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thumb">
    <w:name w:val="begun_thumb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section">
    <w:name w:val="section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componentheading">
    <w:name w:val="componentheading"/>
    <w:basedOn w:val="a"/>
    <w:uiPriority w:val="99"/>
    <w:rsid w:val="004A7460"/>
    <w:pPr>
      <w:spacing w:before="100" w:beforeAutospacing="1" w:after="100" w:afterAutospacing="1"/>
    </w:pPr>
    <w:rPr>
      <w:rFonts w:ascii="Verdana" w:hAnsi="Verdana"/>
    </w:rPr>
  </w:style>
  <w:style w:type="paragraph" w:customStyle="1" w:styleId="contentheading">
    <w:name w:val="contentheading"/>
    <w:basedOn w:val="a"/>
    <w:uiPriority w:val="99"/>
    <w:rsid w:val="004A7460"/>
    <w:pPr>
      <w:spacing w:before="100" w:beforeAutospacing="1" w:after="100" w:afterAutospacing="1"/>
    </w:pPr>
    <w:rPr>
      <w:rFonts w:ascii="Verdana" w:hAnsi="Verdana"/>
    </w:rPr>
  </w:style>
  <w:style w:type="paragraph" w:customStyle="1" w:styleId="begunadvsys">
    <w:name w:val="begun_adv_sys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cell">
    <w:name w:val="begun_adv_cell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bullit">
    <w:name w:val="begun_adv_bullit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title">
    <w:name w:val="begun_adv_title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text">
    <w:name w:val="begun_adv_text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phonewrapper">
    <w:name w:val="begun_adv_phone_wrapper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contact">
    <w:name w:val="begun_adv_contact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collapsed">
    <w:name w:val="begun_collapsed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table">
    <w:name w:val="begun_adv_table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syslogo">
    <w:name w:val="begun_adv_sys_logo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common">
    <w:name w:val="begun_adv_common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fav">
    <w:name w:val="begun_adv_fav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warnmessage">
    <w:name w:val="begun_warn_message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scroll">
    <w:name w:val="begun_scroll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thumb">
    <w:name w:val="begun_adv_thumb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rich">
    <w:name w:val="begun_adv_rich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warnalco">
    <w:name w:val="begun_warn_alco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warntobacco">
    <w:name w:val="begun_warn_tobacco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warnmedicine">
    <w:name w:val="begun_warn_medicine"/>
    <w:basedOn w:val="a"/>
    <w:uiPriority w:val="99"/>
    <w:rsid w:val="004A7460"/>
    <w:pPr>
      <w:spacing w:before="100" w:beforeAutospacing="1" w:after="100" w:afterAutospacing="1"/>
    </w:pPr>
  </w:style>
  <w:style w:type="character" w:customStyle="1" w:styleId="jcerr">
    <w:name w:val="jcerr"/>
    <w:uiPriority w:val="99"/>
    <w:rsid w:val="004A7460"/>
    <w:rPr>
      <w:rFonts w:cs="Times New Roman"/>
      <w:b/>
      <w:bCs/>
      <w:color w:val="FF0000"/>
    </w:rPr>
  </w:style>
  <w:style w:type="character" w:customStyle="1" w:styleId="begunadvphone1">
    <w:name w:val="begun_adv_phone1"/>
    <w:uiPriority w:val="99"/>
    <w:rsid w:val="004A7460"/>
    <w:rPr>
      <w:rFonts w:cs="Times New Roman"/>
    </w:rPr>
  </w:style>
  <w:style w:type="character" w:customStyle="1" w:styleId="begunwarnasterisk">
    <w:name w:val="begun_warn_asterisk"/>
    <w:uiPriority w:val="99"/>
    <w:rsid w:val="004A7460"/>
    <w:rPr>
      <w:rFonts w:cs="Times New Roman"/>
    </w:rPr>
  </w:style>
  <w:style w:type="paragraph" w:customStyle="1" w:styleId="bbitemimg1">
    <w:name w:val="bb_itemimg1"/>
    <w:basedOn w:val="a"/>
    <w:uiPriority w:val="99"/>
    <w:rsid w:val="004A7460"/>
  </w:style>
  <w:style w:type="paragraph" w:customStyle="1" w:styleId="image1">
    <w:name w:val="image1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readmore1">
    <w:name w:val="readmore1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pagebreak1">
    <w:name w:val="pagebreak1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lank1">
    <w:name w:val="blank1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span1">
    <w:name w:val="begun_adv_span1"/>
    <w:basedOn w:val="a"/>
    <w:uiPriority w:val="99"/>
    <w:rsid w:val="004A7460"/>
  </w:style>
  <w:style w:type="paragraph" w:customStyle="1" w:styleId="begunadv1">
    <w:name w:val="begun_adv1"/>
    <w:basedOn w:val="a"/>
    <w:uiPriority w:val="99"/>
    <w:rsid w:val="004A7460"/>
    <w:pPr>
      <w:pBdr>
        <w:top w:val="single" w:sz="4" w:space="0" w:color="F7FCFE"/>
        <w:left w:val="single" w:sz="4" w:space="0" w:color="F7FCFE"/>
        <w:bottom w:val="single" w:sz="4" w:space="0" w:color="F7FCFE"/>
        <w:right w:val="single" w:sz="4" w:space="0" w:color="F7FCFE"/>
      </w:pBdr>
      <w:shd w:val="clear" w:color="auto" w:fill="F7FCFE"/>
      <w:spacing w:line="180" w:lineRule="atLeast"/>
    </w:pPr>
    <w:rPr>
      <w:rFonts w:ascii="inherit" w:hAnsi="inherit" w:cs="Arial"/>
      <w:color w:val="000000"/>
      <w:sz w:val="12"/>
      <w:szCs w:val="12"/>
    </w:rPr>
  </w:style>
  <w:style w:type="paragraph" w:customStyle="1" w:styleId="begunadvsys1">
    <w:name w:val="begun_adv_sys1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syssignup1">
    <w:name w:val="begun_adv_sys_sign_up1"/>
    <w:basedOn w:val="a"/>
    <w:uiPriority w:val="99"/>
    <w:rsid w:val="004A7460"/>
    <w:pPr>
      <w:spacing w:before="100" w:beforeAutospacing="1" w:after="100" w:afterAutospacing="1"/>
      <w:textAlignment w:val="center"/>
    </w:pPr>
    <w:rPr>
      <w:color w:val="ED1C24"/>
    </w:rPr>
  </w:style>
  <w:style w:type="paragraph" w:customStyle="1" w:styleId="begunadvcell1">
    <w:name w:val="begun_adv_cell1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bullit1">
    <w:name w:val="begun_adv_bullit1"/>
    <w:basedOn w:val="a"/>
    <w:uiPriority w:val="99"/>
    <w:rsid w:val="004A7460"/>
    <w:pPr>
      <w:spacing w:before="100" w:beforeAutospacing="1" w:after="100" w:afterAutospacing="1"/>
    </w:pPr>
    <w:rPr>
      <w:color w:val="AAAAAA"/>
    </w:rPr>
  </w:style>
  <w:style w:type="paragraph" w:customStyle="1" w:styleId="begunadvtitle1">
    <w:name w:val="begun_adv_title1"/>
    <w:basedOn w:val="a"/>
    <w:uiPriority w:val="99"/>
    <w:rsid w:val="004A7460"/>
    <w:pPr>
      <w:spacing w:before="100" w:beforeAutospacing="1" w:after="100" w:afterAutospacing="1"/>
    </w:pPr>
    <w:rPr>
      <w:b/>
      <w:bCs/>
    </w:rPr>
  </w:style>
  <w:style w:type="paragraph" w:customStyle="1" w:styleId="begunadvtext1">
    <w:name w:val="begun_adv_text1"/>
    <w:basedOn w:val="a"/>
    <w:uiPriority w:val="99"/>
    <w:rsid w:val="004A7460"/>
    <w:pPr>
      <w:spacing w:before="100" w:beforeAutospacing="1" w:after="100" w:afterAutospacing="1"/>
    </w:pPr>
    <w:rPr>
      <w:color w:val="000000"/>
    </w:rPr>
  </w:style>
  <w:style w:type="paragraph" w:customStyle="1" w:styleId="begunadvsyslogo1">
    <w:name w:val="begun_adv_sys_logo1"/>
    <w:basedOn w:val="a"/>
    <w:uiPriority w:val="99"/>
    <w:rsid w:val="004A7460"/>
    <w:pPr>
      <w:spacing w:before="100" w:beforeAutospacing="1" w:after="100" w:afterAutospacing="1" w:line="170" w:lineRule="atLeast"/>
    </w:pPr>
    <w:rPr>
      <w:sz w:val="13"/>
      <w:szCs w:val="13"/>
    </w:rPr>
  </w:style>
  <w:style w:type="paragraph" w:customStyle="1" w:styleId="begunadvcell2">
    <w:name w:val="begun_adv_cell2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text2">
    <w:name w:val="begun_adv_text2"/>
    <w:basedOn w:val="a"/>
    <w:uiPriority w:val="99"/>
    <w:rsid w:val="004A7460"/>
    <w:pPr>
      <w:spacing w:before="100" w:beforeAutospacing="1" w:after="100" w:afterAutospacing="1"/>
    </w:pPr>
    <w:rPr>
      <w:color w:val="000000"/>
    </w:rPr>
  </w:style>
  <w:style w:type="paragraph" w:customStyle="1" w:styleId="begunadvcell3">
    <w:name w:val="begun_adv_cell3"/>
    <w:basedOn w:val="a"/>
    <w:uiPriority w:val="99"/>
    <w:rsid w:val="004A7460"/>
    <w:pPr>
      <w:spacing w:before="100" w:beforeAutospacing="1" w:after="100" w:afterAutospacing="1" w:line="110" w:lineRule="atLeast"/>
    </w:pPr>
    <w:rPr>
      <w:sz w:val="11"/>
      <w:szCs w:val="11"/>
    </w:rPr>
  </w:style>
  <w:style w:type="paragraph" w:customStyle="1" w:styleId="begunadvtitle2">
    <w:name w:val="begun_adv_title2"/>
    <w:basedOn w:val="a"/>
    <w:uiPriority w:val="99"/>
    <w:rsid w:val="004A7460"/>
    <w:pPr>
      <w:spacing w:before="100" w:beforeAutospacing="1" w:after="20" w:line="130" w:lineRule="atLeast"/>
    </w:pPr>
    <w:rPr>
      <w:b/>
      <w:bCs/>
      <w:sz w:val="12"/>
      <w:szCs w:val="12"/>
    </w:rPr>
  </w:style>
  <w:style w:type="paragraph" w:customStyle="1" w:styleId="begunadvtext3">
    <w:name w:val="begun_adv_text3"/>
    <w:basedOn w:val="a"/>
    <w:uiPriority w:val="99"/>
    <w:rsid w:val="004A7460"/>
    <w:pPr>
      <w:spacing w:before="100" w:beforeAutospacing="1" w:after="100" w:afterAutospacing="1" w:line="120" w:lineRule="atLeast"/>
    </w:pPr>
    <w:rPr>
      <w:color w:val="000000"/>
      <w:sz w:val="11"/>
      <w:szCs w:val="11"/>
    </w:rPr>
  </w:style>
  <w:style w:type="paragraph" w:customStyle="1" w:styleId="begunadvsyslogo2">
    <w:name w:val="begun_adv_sys_logo2"/>
    <w:basedOn w:val="a"/>
    <w:uiPriority w:val="99"/>
    <w:rsid w:val="004A7460"/>
    <w:pPr>
      <w:spacing w:before="100" w:beforeAutospacing="1" w:after="100" w:afterAutospacing="1" w:line="170" w:lineRule="atLeast"/>
    </w:pPr>
    <w:rPr>
      <w:sz w:val="13"/>
      <w:szCs w:val="13"/>
    </w:rPr>
  </w:style>
  <w:style w:type="paragraph" w:customStyle="1" w:styleId="begunadvsyssignup2">
    <w:name w:val="begun_adv_sys_sign_up2"/>
    <w:basedOn w:val="a"/>
    <w:uiPriority w:val="99"/>
    <w:rsid w:val="004A7460"/>
    <w:pPr>
      <w:spacing w:before="100" w:beforeAutospacing="1" w:after="100" w:afterAutospacing="1" w:line="110" w:lineRule="atLeast"/>
      <w:textAlignment w:val="center"/>
    </w:pPr>
    <w:rPr>
      <w:rFonts w:ascii="Tahoma" w:hAnsi="Tahoma" w:cs="Tahoma"/>
      <w:color w:val="ED1C24"/>
      <w:sz w:val="9"/>
      <w:szCs w:val="9"/>
    </w:rPr>
  </w:style>
  <w:style w:type="paragraph" w:customStyle="1" w:styleId="begunadvsyslogo3">
    <w:name w:val="begun_adv_sys_logo3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block1">
    <w:name w:val="begun_adv_block1"/>
    <w:basedOn w:val="a"/>
    <w:uiPriority w:val="99"/>
    <w:rsid w:val="004A7460"/>
    <w:pPr>
      <w:spacing w:before="30" w:after="30"/>
    </w:pPr>
  </w:style>
  <w:style w:type="paragraph" w:customStyle="1" w:styleId="begunadvcommon1">
    <w:name w:val="begun_adv_common1"/>
    <w:basedOn w:val="a"/>
    <w:uiPriority w:val="99"/>
    <w:rsid w:val="004A7460"/>
    <w:pPr>
      <w:spacing w:before="70" w:after="100" w:afterAutospacing="1"/>
    </w:pPr>
  </w:style>
  <w:style w:type="paragraph" w:customStyle="1" w:styleId="begunadvblock2">
    <w:name w:val="begun_adv_block2"/>
    <w:basedOn w:val="a"/>
    <w:uiPriority w:val="99"/>
    <w:rsid w:val="004A7460"/>
  </w:style>
  <w:style w:type="paragraph" w:customStyle="1" w:styleId="begunadvsyslogo4">
    <w:name w:val="begun_adv_sys_logo4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syssignup3">
    <w:name w:val="begun_adv_sys_sign_up3"/>
    <w:basedOn w:val="a"/>
    <w:uiPriority w:val="99"/>
    <w:rsid w:val="004A7460"/>
    <w:pPr>
      <w:spacing w:before="100" w:beforeAutospacing="1" w:after="100" w:afterAutospacing="1"/>
      <w:textAlignment w:val="center"/>
    </w:pPr>
    <w:rPr>
      <w:color w:val="ED1C24"/>
    </w:rPr>
  </w:style>
  <w:style w:type="paragraph" w:customStyle="1" w:styleId="begunadvtable1">
    <w:name w:val="begun_adv_table1"/>
    <w:basedOn w:val="a"/>
    <w:uiPriority w:val="99"/>
    <w:rsid w:val="004A7460"/>
    <w:pPr>
      <w:spacing w:before="100" w:beforeAutospacing="1" w:after="100" w:afterAutospacing="1"/>
      <w:ind w:left="600"/>
    </w:pPr>
  </w:style>
  <w:style w:type="paragraph" w:customStyle="1" w:styleId="begunadvcell4">
    <w:name w:val="begun_adv_cell4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fav1">
    <w:name w:val="begun_adv_fav1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fav2">
    <w:name w:val="begun_adv_fav2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block3">
    <w:name w:val="begun_adv_block3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phone2">
    <w:name w:val="begun_adv_phone2"/>
    <w:basedOn w:val="a"/>
    <w:uiPriority w:val="99"/>
    <w:rsid w:val="004A7460"/>
    <w:pPr>
      <w:spacing w:before="10" w:line="110" w:lineRule="atLeast"/>
      <w:ind w:right="30"/>
    </w:pPr>
    <w:rPr>
      <w:sz w:val="11"/>
      <w:szCs w:val="11"/>
    </w:rPr>
  </w:style>
  <w:style w:type="paragraph" w:customStyle="1" w:styleId="begunadvphonewrapper1">
    <w:name w:val="begun_adv_phone_wrapper1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p01">
    <w:name w:val="p01"/>
    <w:basedOn w:val="a"/>
    <w:uiPriority w:val="99"/>
    <w:rsid w:val="004A7460"/>
    <w:pPr>
      <w:shd w:val="clear" w:color="auto" w:fill="ED1C24"/>
      <w:ind w:left="30" w:right="30"/>
    </w:pPr>
  </w:style>
  <w:style w:type="paragraph" w:customStyle="1" w:styleId="p11">
    <w:name w:val="p11"/>
    <w:basedOn w:val="a"/>
    <w:uiPriority w:val="99"/>
    <w:rsid w:val="004A7460"/>
    <w:pPr>
      <w:shd w:val="clear" w:color="auto" w:fill="ED1C24"/>
      <w:ind w:left="10" w:right="10"/>
    </w:pPr>
  </w:style>
  <w:style w:type="paragraph" w:customStyle="1" w:styleId="p31">
    <w:name w:val="p31"/>
    <w:basedOn w:val="a"/>
    <w:uiPriority w:val="99"/>
    <w:rsid w:val="004A7460"/>
    <w:pPr>
      <w:shd w:val="clear" w:color="auto" w:fill="ED1C24"/>
      <w:ind w:left="20" w:right="20"/>
    </w:pPr>
  </w:style>
  <w:style w:type="paragraph" w:customStyle="1" w:styleId="p51">
    <w:name w:val="p51"/>
    <w:basedOn w:val="a"/>
    <w:uiPriority w:val="99"/>
    <w:rsid w:val="004A7460"/>
    <w:pPr>
      <w:shd w:val="clear" w:color="auto" w:fill="ED1C24"/>
      <w:ind w:left="40" w:right="40"/>
    </w:pPr>
  </w:style>
  <w:style w:type="paragraph" w:customStyle="1" w:styleId="p81">
    <w:name w:val="p81"/>
    <w:basedOn w:val="a"/>
    <w:uiPriority w:val="99"/>
    <w:rsid w:val="004A7460"/>
    <w:pPr>
      <w:shd w:val="clear" w:color="auto" w:fill="ED1C24"/>
      <w:ind w:left="10" w:right="10"/>
    </w:pPr>
  </w:style>
  <w:style w:type="paragraph" w:customStyle="1" w:styleId="p71">
    <w:name w:val="p71"/>
    <w:basedOn w:val="a"/>
    <w:uiPriority w:val="99"/>
    <w:rsid w:val="004A7460"/>
    <w:pPr>
      <w:ind w:left="10" w:right="10"/>
    </w:pPr>
  </w:style>
  <w:style w:type="paragraph" w:customStyle="1" w:styleId="p21">
    <w:name w:val="p21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p61">
    <w:name w:val="p61"/>
    <w:basedOn w:val="a"/>
    <w:uiPriority w:val="99"/>
    <w:rsid w:val="004A7460"/>
    <w:pPr>
      <w:ind w:left="20" w:right="20"/>
    </w:pPr>
  </w:style>
  <w:style w:type="paragraph" w:customStyle="1" w:styleId="p41">
    <w:name w:val="p41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contact1">
    <w:name w:val="begun_adv_contact1"/>
    <w:basedOn w:val="a"/>
    <w:uiPriority w:val="99"/>
    <w:rsid w:val="004A7460"/>
    <w:pPr>
      <w:spacing w:before="100" w:beforeAutospacing="1" w:after="100" w:afterAutospacing="1"/>
    </w:pPr>
    <w:rPr>
      <w:color w:val="ED1C24"/>
    </w:rPr>
  </w:style>
  <w:style w:type="paragraph" w:customStyle="1" w:styleId="begunthumb1">
    <w:name w:val="begun_thumb1"/>
    <w:basedOn w:val="a"/>
    <w:uiPriority w:val="99"/>
    <w:rsid w:val="004A7460"/>
    <w:pPr>
      <w:spacing w:before="50" w:after="50"/>
    </w:pPr>
  </w:style>
  <w:style w:type="paragraph" w:customStyle="1" w:styleId="begunadvimage1">
    <w:name w:val="begun_adv_image1"/>
    <w:basedOn w:val="a"/>
    <w:uiPriority w:val="99"/>
    <w:rsid w:val="004A7460"/>
    <w:pPr>
      <w:spacing w:before="100" w:beforeAutospacing="1" w:after="100" w:afterAutospacing="1"/>
      <w:ind w:right="100"/>
    </w:pPr>
  </w:style>
  <w:style w:type="paragraph" w:customStyle="1" w:styleId="begunadvblock4">
    <w:name w:val="begun_adv_block4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block5">
    <w:name w:val="begun_adv_block5"/>
    <w:basedOn w:val="a"/>
    <w:uiPriority w:val="99"/>
    <w:rsid w:val="004A7460"/>
    <w:pPr>
      <w:spacing w:before="100" w:beforeAutospacing="1" w:after="100" w:afterAutospacing="1"/>
      <w:ind w:left="600"/>
    </w:pPr>
  </w:style>
  <w:style w:type="paragraph" w:customStyle="1" w:styleId="begunadvblock6">
    <w:name w:val="begun_adv_block6"/>
    <w:basedOn w:val="a"/>
    <w:uiPriority w:val="99"/>
    <w:rsid w:val="004A7460"/>
    <w:pPr>
      <w:spacing w:before="100" w:beforeAutospacing="1" w:after="100" w:afterAutospacing="1"/>
      <w:ind w:left="740"/>
    </w:pPr>
  </w:style>
  <w:style w:type="paragraph" w:customStyle="1" w:styleId="begunadvblock7">
    <w:name w:val="begun_adv_block7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cell5">
    <w:name w:val="begun_adv_cell5"/>
    <w:basedOn w:val="a"/>
    <w:uiPriority w:val="99"/>
    <w:rsid w:val="004A7460"/>
    <w:pPr>
      <w:spacing w:before="100" w:beforeAutospacing="1" w:after="100" w:afterAutospacing="1"/>
      <w:textAlignment w:val="top"/>
    </w:pPr>
  </w:style>
  <w:style w:type="paragraph" w:customStyle="1" w:styleId="begunadvblock8">
    <w:name w:val="begun_adv_block8"/>
    <w:basedOn w:val="a"/>
    <w:uiPriority w:val="99"/>
    <w:rsid w:val="004A7460"/>
    <w:pPr>
      <w:spacing w:before="50"/>
    </w:pPr>
  </w:style>
  <w:style w:type="paragraph" w:customStyle="1" w:styleId="begunadvphone3">
    <w:name w:val="begun_adv_phone3"/>
    <w:basedOn w:val="a"/>
    <w:uiPriority w:val="99"/>
    <w:rsid w:val="004A7460"/>
    <w:pPr>
      <w:spacing w:before="30" w:line="110" w:lineRule="atLeast"/>
      <w:ind w:right="30"/>
    </w:pPr>
    <w:rPr>
      <w:sz w:val="11"/>
      <w:szCs w:val="11"/>
    </w:rPr>
  </w:style>
  <w:style w:type="paragraph" w:customStyle="1" w:styleId="begunwarnmessage1">
    <w:name w:val="begun_warn_message1"/>
    <w:basedOn w:val="a"/>
    <w:uiPriority w:val="99"/>
    <w:rsid w:val="004A7460"/>
    <w:pPr>
      <w:shd w:val="clear" w:color="auto" w:fill="F0F0F0"/>
      <w:spacing w:before="100" w:beforeAutospacing="1" w:after="100" w:afterAutospacing="1" w:line="100" w:lineRule="atLeast"/>
    </w:pPr>
    <w:rPr>
      <w:caps/>
      <w:color w:val="333333"/>
      <w:sz w:val="9"/>
      <w:szCs w:val="9"/>
    </w:rPr>
  </w:style>
  <w:style w:type="character" w:customStyle="1" w:styleId="begunwarnasterisk1">
    <w:name w:val="begun_warn_asterisk1"/>
    <w:uiPriority w:val="99"/>
    <w:rsid w:val="004A7460"/>
    <w:rPr>
      <w:rFonts w:cs="Times New Roman"/>
      <w:color w:val="FF0000"/>
    </w:rPr>
  </w:style>
  <w:style w:type="character" w:customStyle="1" w:styleId="begunwarnasterisk2">
    <w:name w:val="begun_warn_asterisk2"/>
    <w:uiPriority w:val="99"/>
    <w:rsid w:val="004A7460"/>
    <w:rPr>
      <w:rFonts w:cs="Times New Roman"/>
      <w:b/>
      <w:bCs/>
      <w:color w:val="FF0000"/>
    </w:rPr>
  </w:style>
  <w:style w:type="paragraph" w:customStyle="1" w:styleId="begunwarnmessage2">
    <w:name w:val="begun_warn_message2"/>
    <w:basedOn w:val="a"/>
    <w:uiPriority w:val="99"/>
    <w:rsid w:val="004A7460"/>
    <w:pPr>
      <w:spacing w:before="100" w:beforeAutospacing="1" w:after="100" w:afterAutospacing="1"/>
    </w:pPr>
  </w:style>
  <w:style w:type="character" w:customStyle="1" w:styleId="begunwarnasterisk3">
    <w:name w:val="begun_warn_asterisk3"/>
    <w:uiPriority w:val="99"/>
    <w:rsid w:val="004A7460"/>
    <w:rPr>
      <w:rFonts w:cs="Times New Roman"/>
    </w:rPr>
  </w:style>
  <w:style w:type="paragraph" w:customStyle="1" w:styleId="section1">
    <w:name w:val="section1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collapsed1">
    <w:name w:val="begun_collapsed1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title3">
    <w:name w:val="begun_adv_title3"/>
    <w:basedOn w:val="a"/>
    <w:uiPriority w:val="99"/>
    <w:rsid w:val="004A7460"/>
    <w:pPr>
      <w:spacing w:before="100" w:beforeAutospacing="1" w:after="300"/>
    </w:pPr>
    <w:rPr>
      <w:b/>
      <w:bCs/>
    </w:rPr>
  </w:style>
  <w:style w:type="paragraph" w:customStyle="1" w:styleId="begunscroll1">
    <w:name w:val="begun_scroll1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text4">
    <w:name w:val="begun_adv_text4"/>
    <w:basedOn w:val="a"/>
    <w:uiPriority w:val="99"/>
    <w:rsid w:val="004A7460"/>
    <w:pPr>
      <w:spacing w:before="100" w:beforeAutospacing="1" w:after="100" w:afterAutospacing="1" w:line="130" w:lineRule="atLeast"/>
    </w:pPr>
    <w:rPr>
      <w:color w:val="000000"/>
      <w:sz w:val="12"/>
      <w:szCs w:val="12"/>
    </w:rPr>
  </w:style>
  <w:style w:type="paragraph" w:customStyle="1" w:styleId="begunadvcommon2">
    <w:name w:val="begun_adv_common2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cell6">
    <w:name w:val="begun_adv_cell6"/>
    <w:basedOn w:val="a"/>
    <w:uiPriority w:val="99"/>
    <w:rsid w:val="004A7460"/>
    <w:pPr>
      <w:spacing w:before="100" w:beforeAutospacing="1" w:after="100" w:afterAutospacing="1" w:line="160" w:lineRule="atLeast"/>
    </w:pPr>
    <w:rPr>
      <w:sz w:val="13"/>
      <w:szCs w:val="13"/>
    </w:rPr>
  </w:style>
  <w:style w:type="paragraph" w:customStyle="1" w:styleId="begunadvcell7">
    <w:name w:val="begun_adv_cell7"/>
    <w:basedOn w:val="a"/>
    <w:uiPriority w:val="99"/>
    <w:rsid w:val="004A7460"/>
    <w:pPr>
      <w:spacing w:before="100" w:beforeAutospacing="1" w:after="100" w:afterAutospacing="1" w:line="160" w:lineRule="atLeast"/>
    </w:pPr>
    <w:rPr>
      <w:sz w:val="13"/>
      <w:szCs w:val="13"/>
    </w:rPr>
  </w:style>
  <w:style w:type="paragraph" w:customStyle="1" w:styleId="begunadvphone4">
    <w:name w:val="begun_adv_phone4"/>
    <w:basedOn w:val="a"/>
    <w:uiPriority w:val="99"/>
    <w:rsid w:val="004A7460"/>
    <w:pPr>
      <w:spacing w:before="40" w:line="110" w:lineRule="atLeast"/>
      <w:ind w:right="30"/>
    </w:pPr>
    <w:rPr>
      <w:sz w:val="11"/>
      <w:szCs w:val="11"/>
    </w:rPr>
  </w:style>
  <w:style w:type="paragraph" w:customStyle="1" w:styleId="begunadvphone5">
    <w:name w:val="begun_adv_phone5"/>
    <w:basedOn w:val="a"/>
    <w:uiPriority w:val="99"/>
    <w:rsid w:val="004A7460"/>
    <w:pPr>
      <w:spacing w:before="40" w:line="110" w:lineRule="atLeast"/>
      <w:ind w:right="30"/>
    </w:pPr>
    <w:rPr>
      <w:sz w:val="11"/>
      <w:szCs w:val="11"/>
    </w:rPr>
  </w:style>
  <w:style w:type="paragraph" w:customStyle="1" w:styleId="begunadvtext5">
    <w:name w:val="begun_adv_text5"/>
    <w:basedOn w:val="a"/>
    <w:uiPriority w:val="99"/>
    <w:rsid w:val="004A7460"/>
    <w:pPr>
      <w:spacing w:before="100" w:beforeAutospacing="1" w:after="100" w:afterAutospacing="1" w:line="180" w:lineRule="atLeast"/>
    </w:pPr>
    <w:rPr>
      <w:color w:val="000000"/>
      <w:sz w:val="14"/>
      <w:szCs w:val="14"/>
    </w:rPr>
  </w:style>
  <w:style w:type="paragraph" w:customStyle="1" w:styleId="begunadvtext6">
    <w:name w:val="begun_adv_text6"/>
    <w:basedOn w:val="a"/>
    <w:uiPriority w:val="99"/>
    <w:rsid w:val="004A7460"/>
    <w:pPr>
      <w:spacing w:before="100" w:beforeAutospacing="1" w:after="100" w:afterAutospacing="1" w:line="180" w:lineRule="atLeast"/>
    </w:pPr>
    <w:rPr>
      <w:color w:val="000000"/>
      <w:sz w:val="14"/>
      <w:szCs w:val="14"/>
    </w:rPr>
  </w:style>
  <w:style w:type="paragraph" w:customStyle="1" w:styleId="begunadvtitle4">
    <w:name w:val="begun_adv_title4"/>
    <w:basedOn w:val="a"/>
    <w:uiPriority w:val="99"/>
    <w:rsid w:val="004A7460"/>
    <w:pPr>
      <w:spacing w:before="100" w:beforeAutospacing="1" w:after="100" w:afterAutospacing="1" w:line="200" w:lineRule="atLeast"/>
    </w:pPr>
    <w:rPr>
      <w:b/>
      <w:bCs/>
      <w:sz w:val="15"/>
      <w:szCs w:val="15"/>
    </w:rPr>
  </w:style>
  <w:style w:type="paragraph" w:customStyle="1" w:styleId="begunadvtitle5">
    <w:name w:val="begun_adv_title5"/>
    <w:basedOn w:val="a"/>
    <w:uiPriority w:val="99"/>
    <w:rsid w:val="004A7460"/>
    <w:pPr>
      <w:spacing w:before="100" w:beforeAutospacing="1" w:after="100" w:afterAutospacing="1" w:line="200" w:lineRule="atLeast"/>
    </w:pPr>
    <w:rPr>
      <w:b/>
      <w:bCs/>
      <w:sz w:val="15"/>
      <w:szCs w:val="15"/>
    </w:rPr>
  </w:style>
  <w:style w:type="paragraph" w:customStyle="1" w:styleId="begunadvcell8">
    <w:name w:val="begun_adv_cell8"/>
    <w:basedOn w:val="a"/>
    <w:uiPriority w:val="99"/>
    <w:rsid w:val="004A7460"/>
    <w:pPr>
      <w:spacing w:before="100" w:beforeAutospacing="1" w:after="100" w:afterAutospacing="1" w:line="180" w:lineRule="atLeast"/>
      <w:jc w:val="center"/>
    </w:pPr>
    <w:rPr>
      <w:sz w:val="15"/>
      <w:szCs w:val="15"/>
    </w:rPr>
  </w:style>
  <w:style w:type="paragraph" w:customStyle="1" w:styleId="begunadvphone6">
    <w:name w:val="begun_adv_phone6"/>
    <w:basedOn w:val="a"/>
    <w:uiPriority w:val="99"/>
    <w:rsid w:val="004A7460"/>
    <w:pPr>
      <w:spacing w:before="50" w:line="110" w:lineRule="atLeast"/>
      <w:ind w:right="30"/>
    </w:pPr>
    <w:rPr>
      <w:sz w:val="11"/>
      <w:szCs w:val="11"/>
    </w:rPr>
  </w:style>
  <w:style w:type="paragraph" w:customStyle="1" w:styleId="begunadvtext7">
    <w:name w:val="begun_adv_text7"/>
    <w:basedOn w:val="a"/>
    <w:uiPriority w:val="99"/>
    <w:rsid w:val="004A7460"/>
    <w:pPr>
      <w:spacing w:before="100" w:beforeAutospacing="1" w:after="100" w:afterAutospacing="1" w:line="200" w:lineRule="atLeast"/>
      <w:jc w:val="center"/>
    </w:pPr>
    <w:rPr>
      <w:color w:val="000000"/>
      <w:sz w:val="16"/>
      <w:szCs w:val="16"/>
    </w:rPr>
  </w:style>
  <w:style w:type="paragraph" w:customStyle="1" w:styleId="begunadvtitle6">
    <w:name w:val="begun_adv_title6"/>
    <w:basedOn w:val="a"/>
    <w:uiPriority w:val="99"/>
    <w:rsid w:val="004A7460"/>
    <w:pPr>
      <w:spacing w:before="100" w:beforeAutospacing="1" w:after="100" w:afterAutospacing="1" w:line="230" w:lineRule="atLeast"/>
      <w:jc w:val="center"/>
    </w:pPr>
    <w:rPr>
      <w:b/>
      <w:bCs/>
      <w:sz w:val="18"/>
      <w:szCs w:val="18"/>
    </w:rPr>
  </w:style>
  <w:style w:type="paragraph" w:customStyle="1" w:styleId="begunadvthumb1">
    <w:name w:val="begun_adv_thumb1"/>
    <w:basedOn w:val="a"/>
    <w:uiPriority w:val="99"/>
    <w:rsid w:val="004A7460"/>
    <w:pPr>
      <w:spacing w:before="100" w:beforeAutospacing="1" w:after="100" w:afterAutospacing="1" w:line="120" w:lineRule="atLeast"/>
    </w:pPr>
    <w:rPr>
      <w:sz w:val="11"/>
      <w:szCs w:val="11"/>
    </w:rPr>
  </w:style>
  <w:style w:type="paragraph" w:customStyle="1" w:styleId="begunadvrich1">
    <w:name w:val="begun_adv_rich1"/>
    <w:basedOn w:val="a"/>
    <w:uiPriority w:val="99"/>
    <w:rsid w:val="004A7460"/>
    <w:pPr>
      <w:spacing w:before="100" w:beforeAutospacing="1" w:after="100" w:afterAutospacing="1" w:line="120" w:lineRule="atLeast"/>
    </w:pPr>
    <w:rPr>
      <w:sz w:val="11"/>
      <w:szCs w:val="11"/>
    </w:rPr>
  </w:style>
  <w:style w:type="paragraph" w:customStyle="1" w:styleId="begunadvtext8">
    <w:name w:val="begun_adv_text8"/>
    <w:basedOn w:val="a"/>
    <w:uiPriority w:val="99"/>
    <w:rsid w:val="004A7460"/>
    <w:pPr>
      <w:spacing w:before="100" w:beforeAutospacing="1" w:after="100" w:afterAutospacing="1" w:line="130" w:lineRule="atLeast"/>
    </w:pPr>
    <w:rPr>
      <w:color w:val="000000"/>
      <w:sz w:val="12"/>
      <w:szCs w:val="12"/>
    </w:rPr>
  </w:style>
  <w:style w:type="paragraph" w:customStyle="1" w:styleId="begunadvtext9">
    <w:name w:val="begun_adv_text9"/>
    <w:basedOn w:val="a"/>
    <w:uiPriority w:val="99"/>
    <w:rsid w:val="004A7460"/>
    <w:pPr>
      <w:spacing w:before="100" w:beforeAutospacing="1" w:after="100" w:afterAutospacing="1" w:line="130" w:lineRule="atLeast"/>
    </w:pPr>
    <w:rPr>
      <w:color w:val="000000"/>
      <w:sz w:val="12"/>
      <w:szCs w:val="12"/>
    </w:rPr>
  </w:style>
  <w:style w:type="paragraph" w:customStyle="1" w:styleId="begunadvtitle7">
    <w:name w:val="begun_adv_title7"/>
    <w:basedOn w:val="a"/>
    <w:uiPriority w:val="99"/>
    <w:rsid w:val="004A7460"/>
    <w:pPr>
      <w:spacing w:before="100" w:beforeAutospacing="1" w:after="100" w:afterAutospacing="1" w:line="140" w:lineRule="atLeast"/>
    </w:pPr>
    <w:rPr>
      <w:b/>
      <w:bCs/>
      <w:sz w:val="13"/>
      <w:szCs w:val="13"/>
    </w:rPr>
  </w:style>
  <w:style w:type="paragraph" w:customStyle="1" w:styleId="begunadvtitle8">
    <w:name w:val="begun_adv_title8"/>
    <w:basedOn w:val="a"/>
    <w:uiPriority w:val="99"/>
    <w:rsid w:val="004A7460"/>
    <w:pPr>
      <w:spacing w:before="100" w:beforeAutospacing="1" w:after="100" w:afterAutospacing="1" w:line="140" w:lineRule="atLeast"/>
    </w:pPr>
    <w:rPr>
      <w:b/>
      <w:bCs/>
      <w:sz w:val="13"/>
      <w:szCs w:val="13"/>
    </w:rPr>
  </w:style>
  <w:style w:type="paragraph" w:customStyle="1" w:styleId="begunadvthumb2">
    <w:name w:val="begun_adv_thumb2"/>
    <w:basedOn w:val="a"/>
    <w:uiPriority w:val="99"/>
    <w:rsid w:val="004A7460"/>
    <w:pPr>
      <w:spacing w:before="100" w:beforeAutospacing="1" w:after="100" w:afterAutospacing="1" w:line="140" w:lineRule="atLeast"/>
    </w:pPr>
    <w:rPr>
      <w:sz w:val="13"/>
      <w:szCs w:val="13"/>
    </w:rPr>
  </w:style>
  <w:style w:type="paragraph" w:customStyle="1" w:styleId="begunadvtext10">
    <w:name w:val="begun_adv_text10"/>
    <w:basedOn w:val="a"/>
    <w:uiPriority w:val="99"/>
    <w:rsid w:val="004A7460"/>
    <w:pPr>
      <w:spacing w:before="100" w:beforeAutospacing="1" w:after="100" w:afterAutospacing="1" w:line="150" w:lineRule="atLeast"/>
      <w:jc w:val="center"/>
    </w:pPr>
    <w:rPr>
      <w:color w:val="000000"/>
      <w:sz w:val="14"/>
      <w:szCs w:val="14"/>
    </w:rPr>
  </w:style>
  <w:style w:type="paragraph" w:customStyle="1" w:styleId="begunadvtitle9">
    <w:name w:val="begun_adv_title9"/>
    <w:basedOn w:val="a"/>
    <w:uiPriority w:val="99"/>
    <w:rsid w:val="004A7460"/>
    <w:pPr>
      <w:spacing w:before="100" w:beforeAutospacing="1" w:after="100" w:afterAutospacing="1" w:line="160" w:lineRule="atLeast"/>
      <w:jc w:val="center"/>
    </w:pPr>
    <w:rPr>
      <w:b/>
      <w:bCs/>
      <w:sz w:val="15"/>
      <w:szCs w:val="15"/>
    </w:rPr>
  </w:style>
  <w:style w:type="paragraph" w:customStyle="1" w:styleId="begunadvthumb3">
    <w:name w:val="begun_adv_thumb3"/>
    <w:basedOn w:val="a"/>
    <w:uiPriority w:val="99"/>
    <w:rsid w:val="004A7460"/>
    <w:pPr>
      <w:spacing w:before="100" w:beforeAutospacing="1" w:after="100" w:afterAutospacing="1" w:line="130" w:lineRule="atLeast"/>
    </w:pPr>
    <w:rPr>
      <w:sz w:val="12"/>
      <w:szCs w:val="12"/>
    </w:rPr>
  </w:style>
  <w:style w:type="paragraph" w:customStyle="1" w:styleId="begunadvtext11">
    <w:name w:val="begun_adv_text11"/>
    <w:basedOn w:val="a"/>
    <w:uiPriority w:val="99"/>
    <w:rsid w:val="004A7460"/>
    <w:pPr>
      <w:spacing w:before="100" w:beforeAutospacing="1" w:after="100" w:afterAutospacing="1" w:line="140" w:lineRule="atLeast"/>
    </w:pPr>
    <w:rPr>
      <w:color w:val="000000"/>
      <w:sz w:val="13"/>
      <w:szCs w:val="13"/>
    </w:rPr>
  </w:style>
  <w:style w:type="paragraph" w:customStyle="1" w:styleId="begunadvtitle10">
    <w:name w:val="begun_adv_title10"/>
    <w:basedOn w:val="a"/>
    <w:uiPriority w:val="99"/>
    <w:rsid w:val="004A7460"/>
    <w:pPr>
      <w:spacing w:before="100" w:beforeAutospacing="1" w:after="100" w:afterAutospacing="1" w:line="150" w:lineRule="atLeast"/>
    </w:pPr>
    <w:rPr>
      <w:b/>
      <w:bCs/>
      <w:sz w:val="14"/>
      <w:szCs w:val="14"/>
    </w:rPr>
  </w:style>
  <w:style w:type="paragraph" w:customStyle="1" w:styleId="begunwarnalco1">
    <w:name w:val="begun_warn_alco1"/>
    <w:basedOn w:val="a"/>
    <w:uiPriority w:val="99"/>
    <w:rsid w:val="004A7460"/>
    <w:pPr>
      <w:spacing w:before="100" w:beforeAutospacing="1" w:after="100" w:afterAutospacing="1" w:line="160" w:lineRule="atLeast"/>
    </w:pPr>
    <w:rPr>
      <w:sz w:val="11"/>
      <w:szCs w:val="11"/>
    </w:rPr>
  </w:style>
  <w:style w:type="paragraph" w:customStyle="1" w:styleId="begunwarntobacco1">
    <w:name w:val="begun_warn_tobacco1"/>
    <w:basedOn w:val="a"/>
    <w:uiPriority w:val="99"/>
    <w:rsid w:val="004A7460"/>
    <w:pPr>
      <w:spacing w:before="100" w:beforeAutospacing="1" w:after="100" w:afterAutospacing="1" w:line="160" w:lineRule="atLeast"/>
    </w:pPr>
    <w:rPr>
      <w:sz w:val="13"/>
      <w:szCs w:val="13"/>
    </w:rPr>
  </w:style>
  <w:style w:type="paragraph" w:customStyle="1" w:styleId="begunwarnmedicine1">
    <w:name w:val="begun_warn_medicine1"/>
    <w:basedOn w:val="a"/>
    <w:uiPriority w:val="99"/>
    <w:rsid w:val="004A7460"/>
    <w:pPr>
      <w:spacing w:before="100" w:beforeAutospacing="1" w:after="100" w:afterAutospacing="1" w:line="120" w:lineRule="atLeast"/>
    </w:pPr>
    <w:rPr>
      <w:sz w:val="10"/>
      <w:szCs w:val="10"/>
    </w:rPr>
  </w:style>
  <w:style w:type="character" w:customStyle="1" w:styleId="begunadvphone7">
    <w:name w:val="begun_adv_phone7"/>
    <w:uiPriority w:val="99"/>
    <w:rsid w:val="004A7460"/>
    <w:rPr>
      <w:rFonts w:cs="Times New Roman"/>
      <w:color w:val="ED1C24"/>
      <w:sz w:val="11"/>
      <w:szCs w:val="11"/>
    </w:rPr>
  </w:style>
  <w:style w:type="paragraph" w:customStyle="1" w:styleId="begunadvspan2">
    <w:name w:val="begun_adv_span2"/>
    <w:basedOn w:val="a"/>
    <w:uiPriority w:val="99"/>
    <w:rsid w:val="004A7460"/>
  </w:style>
  <w:style w:type="paragraph" w:customStyle="1" w:styleId="begunadv2">
    <w:name w:val="begun_adv2"/>
    <w:basedOn w:val="a"/>
    <w:uiPriority w:val="99"/>
    <w:rsid w:val="004A746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FF"/>
      <w:spacing w:line="180" w:lineRule="atLeast"/>
    </w:pPr>
    <w:rPr>
      <w:rFonts w:ascii="inherit" w:hAnsi="inherit" w:cs="Arial"/>
      <w:color w:val="000000"/>
      <w:sz w:val="12"/>
      <w:szCs w:val="12"/>
    </w:rPr>
  </w:style>
  <w:style w:type="paragraph" w:customStyle="1" w:styleId="begunadvsys2">
    <w:name w:val="begun_adv_sys2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syssignup4">
    <w:name w:val="begun_adv_sys_sign_up4"/>
    <w:basedOn w:val="a"/>
    <w:uiPriority w:val="99"/>
    <w:rsid w:val="004A7460"/>
    <w:pPr>
      <w:spacing w:before="100" w:beforeAutospacing="1" w:after="100" w:afterAutospacing="1"/>
      <w:textAlignment w:val="center"/>
    </w:pPr>
    <w:rPr>
      <w:color w:val="ED1C24"/>
    </w:rPr>
  </w:style>
  <w:style w:type="paragraph" w:customStyle="1" w:styleId="begunadvcell9">
    <w:name w:val="begun_adv_cell9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bullit2">
    <w:name w:val="begun_adv_bullit2"/>
    <w:basedOn w:val="a"/>
    <w:uiPriority w:val="99"/>
    <w:rsid w:val="004A7460"/>
    <w:pPr>
      <w:spacing w:before="100" w:beforeAutospacing="1" w:after="100" w:afterAutospacing="1"/>
    </w:pPr>
    <w:rPr>
      <w:color w:val="AAAAAA"/>
    </w:rPr>
  </w:style>
  <w:style w:type="paragraph" w:customStyle="1" w:styleId="begunadvtitle11">
    <w:name w:val="begun_adv_title11"/>
    <w:basedOn w:val="a"/>
    <w:uiPriority w:val="99"/>
    <w:rsid w:val="004A7460"/>
    <w:pPr>
      <w:spacing w:before="100" w:beforeAutospacing="1" w:after="100" w:afterAutospacing="1"/>
    </w:pPr>
    <w:rPr>
      <w:b/>
      <w:bCs/>
    </w:rPr>
  </w:style>
  <w:style w:type="paragraph" w:customStyle="1" w:styleId="begunadvtext12">
    <w:name w:val="begun_adv_text12"/>
    <w:basedOn w:val="a"/>
    <w:uiPriority w:val="99"/>
    <w:rsid w:val="004A7460"/>
    <w:pPr>
      <w:spacing w:before="100" w:beforeAutospacing="1" w:after="100" w:afterAutospacing="1"/>
    </w:pPr>
    <w:rPr>
      <w:color w:val="000000"/>
    </w:rPr>
  </w:style>
  <w:style w:type="paragraph" w:customStyle="1" w:styleId="begunadvsyslogo5">
    <w:name w:val="begun_adv_sys_logo5"/>
    <w:basedOn w:val="a"/>
    <w:uiPriority w:val="99"/>
    <w:rsid w:val="004A7460"/>
    <w:pPr>
      <w:spacing w:before="100" w:beforeAutospacing="1" w:after="100" w:afterAutospacing="1" w:line="170" w:lineRule="atLeast"/>
    </w:pPr>
    <w:rPr>
      <w:sz w:val="13"/>
      <w:szCs w:val="13"/>
    </w:rPr>
  </w:style>
  <w:style w:type="paragraph" w:customStyle="1" w:styleId="begunadvcell10">
    <w:name w:val="begun_adv_cell10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text13">
    <w:name w:val="begun_adv_text13"/>
    <w:basedOn w:val="a"/>
    <w:uiPriority w:val="99"/>
    <w:rsid w:val="004A7460"/>
    <w:pPr>
      <w:spacing w:before="100" w:beforeAutospacing="1" w:after="100" w:afterAutospacing="1"/>
    </w:pPr>
    <w:rPr>
      <w:color w:val="000000"/>
    </w:rPr>
  </w:style>
  <w:style w:type="paragraph" w:customStyle="1" w:styleId="begunadvcell11">
    <w:name w:val="begun_adv_cell11"/>
    <w:basedOn w:val="a"/>
    <w:uiPriority w:val="99"/>
    <w:rsid w:val="004A7460"/>
    <w:pPr>
      <w:spacing w:before="100" w:beforeAutospacing="1" w:after="100" w:afterAutospacing="1" w:line="110" w:lineRule="atLeast"/>
    </w:pPr>
    <w:rPr>
      <w:sz w:val="11"/>
      <w:szCs w:val="11"/>
    </w:rPr>
  </w:style>
  <w:style w:type="paragraph" w:customStyle="1" w:styleId="begunadvtitle12">
    <w:name w:val="begun_adv_title12"/>
    <w:basedOn w:val="a"/>
    <w:uiPriority w:val="99"/>
    <w:rsid w:val="004A7460"/>
    <w:pPr>
      <w:spacing w:before="100" w:beforeAutospacing="1" w:after="20" w:line="130" w:lineRule="atLeast"/>
    </w:pPr>
    <w:rPr>
      <w:b/>
      <w:bCs/>
      <w:sz w:val="12"/>
      <w:szCs w:val="12"/>
    </w:rPr>
  </w:style>
  <w:style w:type="paragraph" w:customStyle="1" w:styleId="begunadvtext14">
    <w:name w:val="begun_adv_text14"/>
    <w:basedOn w:val="a"/>
    <w:uiPriority w:val="99"/>
    <w:rsid w:val="004A7460"/>
    <w:pPr>
      <w:spacing w:before="100" w:beforeAutospacing="1" w:after="100" w:afterAutospacing="1" w:line="120" w:lineRule="atLeast"/>
    </w:pPr>
    <w:rPr>
      <w:color w:val="000000"/>
      <w:sz w:val="11"/>
      <w:szCs w:val="11"/>
    </w:rPr>
  </w:style>
  <w:style w:type="paragraph" w:customStyle="1" w:styleId="begunadvsyslogo6">
    <w:name w:val="begun_adv_sys_logo6"/>
    <w:basedOn w:val="a"/>
    <w:uiPriority w:val="99"/>
    <w:rsid w:val="004A7460"/>
    <w:pPr>
      <w:spacing w:before="100" w:beforeAutospacing="1" w:after="100" w:afterAutospacing="1" w:line="170" w:lineRule="atLeast"/>
    </w:pPr>
    <w:rPr>
      <w:sz w:val="13"/>
      <w:szCs w:val="13"/>
    </w:rPr>
  </w:style>
  <w:style w:type="paragraph" w:customStyle="1" w:styleId="begunadvsyssignup5">
    <w:name w:val="begun_adv_sys_sign_up5"/>
    <w:basedOn w:val="a"/>
    <w:uiPriority w:val="99"/>
    <w:rsid w:val="004A7460"/>
    <w:pPr>
      <w:spacing w:before="100" w:beforeAutospacing="1" w:after="100" w:afterAutospacing="1" w:line="110" w:lineRule="atLeast"/>
      <w:textAlignment w:val="center"/>
    </w:pPr>
    <w:rPr>
      <w:rFonts w:ascii="Tahoma" w:hAnsi="Tahoma" w:cs="Tahoma"/>
      <w:color w:val="ED1C24"/>
      <w:sz w:val="9"/>
      <w:szCs w:val="9"/>
    </w:rPr>
  </w:style>
  <w:style w:type="paragraph" w:customStyle="1" w:styleId="begunadvsyslogo7">
    <w:name w:val="begun_adv_sys_logo7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block9">
    <w:name w:val="begun_adv_block9"/>
    <w:basedOn w:val="a"/>
    <w:uiPriority w:val="99"/>
    <w:rsid w:val="004A7460"/>
    <w:pPr>
      <w:spacing w:before="30" w:after="30"/>
    </w:pPr>
  </w:style>
  <w:style w:type="paragraph" w:customStyle="1" w:styleId="begunadvcommon3">
    <w:name w:val="begun_adv_common3"/>
    <w:basedOn w:val="a"/>
    <w:uiPriority w:val="99"/>
    <w:rsid w:val="004A7460"/>
    <w:pPr>
      <w:spacing w:before="70" w:after="100" w:afterAutospacing="1"/>
    </w:pPr>
  </w:style>
  <w:style w:type="paragraph" w:customStyle="1" w:styleId="begunadvblock10">
    <w:name w:val="begun_adv_block10"/>
    <w:basedOn w:val="a"/>
    <w:uiPriority w:val="99"/>
    <w:rsid w:val="004A7460"/>
  </w:style>
  <w:style w:type="paragraph" w:customStyle="1" w:styleId="begunadvsyslogo8">
    <w:name w:val="begun_adv_sys_logo8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syssignup6">
    <w:name w:val="begun_adv_sys_sign_up6"/>
    <w:basedOn w:val="a"/>
    <w:uiPriority w:val="99"/>
    <w:rsid w:val="004A7460"/>
    <w:pPr>
      <w:spacing w:before="100" w:beforeAutospacing="1" w:after="100" w:afterAutospacing="1"/>
      <w:textAlignment w:val="center"/>
    </w:pPr>
    <w:rPr>
      <w:color w:val="ED1C24"/>
    </w:rPr>
  </w:style>
  <w:style w:type="paragraph" w:customStyle="1" w:styleId="begunadvtable2">
    <w:name w:val="begun_adv_table2"/>
    <w:basedOn w:val="a"/>
    <w:uiPriority w:val="99"/>
    <w:rsid w:val="004A7460"/>
    <w:pPr>
      <w:spacing w:before="100" w:beforeAutospacing="1" w:after="100" w:afterAutospacing="1"/>
      <w:ind w:left="600"/>
    </w:pPr>
  </w:style>
  <w:style w:type="paragraph" w:customStyle="1" w:styleId="begunadvcell12">
    <w:name w:val="begun_adv_cell12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fav3">
    <w:name w:val="begun_adv_fav3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fav4">
    <w:name w:val="begun_adv_fav4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block11">
    <w:name w:val="begun_adv_block11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phone8">
    <w:name w:val="begun_adv_phone8"/>
    <w:basedOn w:val="a"/>
    <w:uiPriority w:val="99"/>
    <w:rsid w:val="004A7460"/>
    <w:pPr>
      <w:spacing w:before="10" w:line="110" w:lineRule="atLeast"/>
      <w:ind w:right="30"/>
    </w:pPr>
    <w:rPr>
      <w:sz w:val="11"/>
      <w:szCs w:val="11"/>
    </w:rPr>
  </w:style>
  <w:style w:type="paragraph" w:customStyle="1" w:styleId="begunadvphonewrapper2">
    <w:name w:val="begun_adv_phone_wrapper2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p02">
    <w:name w:val="p02"/>
    <w:basedOn w:val="a"/>
    <w:uiPriority w:val="99"/>
    <w:rsid w:val="004A7460"/>
    <w:pPr>
      <w:shd w:val="clear" w:color="auto" w:fill="ED1C24"/>
      <w:ind w:left="30" w:right="30"/>
    </w:pPr>
  </w:style>
  <w:style w:type="paragraph" w:customStyle="1" w:styleId="p12">
    <w:name w:val="p12"/>
    <w:basedOn w:val="a"/>
    <w:uiPriority w:val="99"/>
    <w:rsid w:val="004A7460"/>
    <w:pPr>
      <w:shd w:val="clear" w:color="auto" w:fill="ED1C24"/>
      <w:ind w:left="10" w:right="10"/>
    </w:pPr>
  </w:style>
  <w:style w:type="paragraph" w:customStyle="1" w:styleId="p32">
    <w:name w:val="p32"/>
    <w:basedOn w:val="a"/>
    <w:uiPriority w:val="99"/>
    <w:rsid w:val="004A7460"/>
    <w:pPr>
      <w:shd w:val="clear" w:color="auto" w:fill="ED1C24"/>
      <w:ind w:left="20" w:right="20"/>
    </w:pPr>
  </w:style>
  <w:style w:type="paragraph" w:customStyle="1" w:styleId="p52">
    <w:name w:val="p52"/>
    <w:basedOn w:val="a"/>
    <w:uiPriority w:val="99"/>
    <w:rsid w:val="004A7460"/>
    <w:pPr>
      <w:shd w:val="clear" w:color="auto" w:fill="ED1C24"/>
      <w:ind w:left="40" w:right="40"/>
    </w:pPr>
  </w:style>
  <w:style w:type="paragraph" w:customStyle="1" w:styleId="p82">
    <w:name w:val="p82"/>
    <w:basedOn w:val="a"/>
    <w:uiPriority w:val="99"/>
    <w:rsid w:val="004A7460"/>
    <w:pPr>
      <w:shd w:val="clear" w:color="auto" w:fill="ED1C24"/>
      <w:ind w:left="10" w:right="10"/>
    </w:pPr>
  </w:style>
  <w:style w:type="paragraph" w:customStyle="1" w:styleId="p72">
    <w:name w:val="p72"/>
    <w:basedOn w:val="a"/>
    <w:uiPriority w:val="99"/>
    <w:rsid w:val="004A7460"/>
    <w:pPr>
      <w:ind w:left="10" w:right="10"/>
    </w:pPr>
  </w:style>
  <w:style w:type="paragraph" w:customStyle="1" w:styleId="p22">
    <w:name w:val="p22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p62">
    <w:name w:val="p62"/>
    <w:basedOn w:val="a"/>
    <w:uiPriority w:val="99"/>
    <w:rsid w:val="004A7460"/>
    <w:pPr>
      <w:ind w:left="20" w:right="20"/>
    </w:pPr>
  </w:style>
  <w:style w:type="paragraph" w:customStyle="1" w:styleId="p42">
    <w:name w:val="p42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contact2">
    <w:name w:val="begun_adv_contact2"/>
    <w:basedOn w:val="a"/>
    <w:uiPriority w:val="99"/>
    <w:rsid w:val="004A7460"/>
    <w:pPr>
      <w:spacing w:before="100" w:beforeAutospacing="1" w:after="100" w:afterAutospacing="1"/>
    </w:pPr>
    <w:rPr>
      <w:color w:val="ED1C24"/>
    </w:rPr>
  </w:style>
  <w:style w:type="paragraph" w:customStyle="1" w:styleId="begunthumb2">
    <w:name w:val="begun_thumb2"/>
    <w:basedOn w:val="a"/>
    <w:uiPriority w:val="99"/>
    <w:rsid w:val="004A7460"/>
    <w:pPr>
      <w:spacing w:before="60" w:after="50"/>
      <w:ind w:left="70"/>
    </w:pPr>
  </w:style>
  <w:style w:type="paragraph" w:customStyle="1" w:styleId="begunadvimage2">
    <w:name w:val="begun_adv_image2"/>
    <w:basedOn w:val="a"/>
    <w:uiPriority w:val="99"/>
    <w:rsid w:val="004A7460"/>
    <w:pPr>
      <w:spacing w:before="100" w:beforeAutospacing="1" w:after="100" w:afterAutospacing="1"/>
      <w:ind w:right="100"/>
    </w:pPr>
  </w:style>
  <w:style w:type="paragraph" w:customStyle="1" w:styleId="begunadvblock12">
    <w:name w:val="begun_adv_block12"/>
    <w:basedOn w:val="a"/>
    <w:uiPriority w:val="99"/>
    <w:rsid w:val="004A7460"/>
    <w:pPr>
      <w:spacing w:before="100" w:beforeAutospacing="1" w:after="100" w:afterAutospacing="1"/>
      <w:ind w:left="600"/>
    </w:pPr>
  </w:style>
  <w:style w:type="paragraph" w:customStyle="1" w:styleId="begunadvblock13">
    <w:name w:val="begun_adv_block13"/>
    <w:basedOn w:val="a"/>
    <w:uiPriority w:val="99"/>
    <w:rsid w:val="004A7460"/>
    <w:pPr>
      <w:spacing w:before="100" w:beforeAutospacing="1" w:after="100" w:afterAutospacing="1"/>
      <w:ind w:left="600"/>
    </w:pPr>
  </w:style>
  <w:style w:type="paragraph" w:customStyle="1" w:styleId="begunadvblock14">
    <w:name w:val="begun_adv_block14"/>
    <w:basedOn w:val="a"/>
    <w:uiPriority w:val="99"/>
    <w:rsid w:val="004A7460"/>
    <w:pPr>
      <w:spacing w:before="100" w:beforeAutospacing="1" w:after="100" w:afterAutospacing="1"/>
      <w:ind w:left="740"/>
    </w:pPr>
  </w:style>
  <w:style w:type="paragraph" w:customStyle="1" w:styleId="begunadvblock15">
    <w:name w:val="begun_adv_block15"/>
    <w:basedOn w:val="a"/>
    <w:uiPriority w:val="99"/>
    <w:rsid w:val="004A7460"/>
    <w:pPr>
      <w:spacing w:before="100" w:beforeAutospacing="1" w:after="100" w:afterAutospacing="1"/>
      <w:ind w:left="800"/>
    </w:pPr>
  </w:style>
  <w:style w:type="paragraph" w:customStyle="1" w:styleId="begunadvcell13">
    <w:name w:val="begun_adv_cell13"/>
    <w:basedOn w:val="a"/>
    <w:uiPriority w:val="99"/>
    <w:rsid w:val="004A7460"/>
    <w:pPr>
      <w:spacing w:before="100" w:beforeAutospacing="1" w:after="100" w:afterAutospacing="1"/>
      <w:textAlignment w:val="top"/>
    </w:pPr>
  </w:style>
  <w:style w:type="paragraph" w:customStyle="1" w:styleId="begunadvblock16">
    <w:name w:val="begun_adv_block16"/>
    <w:basedOn w:val="a"/>
    <w:uiPriority w:val="99"/>
    <w:rsid w:val="004A7460"/>
    <w:pPr>
      <w:spacing w:before="50"/>
    </w:pPr>
  </w:style>
  <w:style w:type="paragraph" w:customStyle="1" w:styleId="begunadvphone9">
    <w:name w:val="begun_adv_phone9"/>
    <w:basedOn w:val="a"/>
    <w:uiPriority w:val="99"/>
    <w:rsid w:val="004A7460"/>
    <w:pPr>
      <w:spacing w:before="30" w:line="110" w:lineRule="atLeast"/>
      <w:ind w:right="30"/>
    </w:pPr>
    <w:rPr>
      <w:sz w:val="11"/>
      <w:szCs w:val="11"/>
    </w:rPr>
  </w:style>
  <w:style w:type="paragraph" w:customStyle="1" w:styleId="begunwarnmessage3">
    <w:name w:val="begun_warn_message3"/>
    <w:basedOn w:val="a"/>
    <w:uiPriority w:val="99"/>
    <w:rsid w:val="004A7460"/>
    <w:pPr>
      <w:shd w:val="clear" w:color="auto" w:fill="F0F0F0"/>
      <w:spacing w:before="100" w:beforeAutospacing="1" w:after="100" w:afterAutospacing="1" w:line="100" w:lineRule="atLeast"/>
    </w:pPr>
    <w:rPr>
      <w:caps/>
      <w:color w:val="333333"/>
      <w:sz w:val="11"/>
      <w:szCs w:val="11"/>
    </w:rPr>
  </w:style>
  <w:style w:type="character" w:customStyle="1" w:styleId="begunwarnasterisk4">
    <w:name w:val="begun_warn_asterisk4"/>
    <w:uiPriority w:val="99"/>
    <w:rsid w:val="004A7460"/>
    <w:rPr>
      <w:rFonts w:cs="Times New Roman"/>
      <w:color w:val="FF0000"/>
    </w:rPr>
  </w:style>
  <w:style w:type="character" w:customStyle="1" w:styleId="begunwarnasterisk5">
    <w:name w:val="begun_warn_asterisk5"/>
    <w:uiPriority w:val="99"/>
    <w:rsid w:val="004A7460"/>
    <w:rPr>
      <w:rFonts w:cs="Times New Roman"/>
      <w:b/>
      <w:bCs/>
      <w:color w:val="FF0000"/>
    </w:rPr>
  </w:style>
  <w:style w:type="paragraph" w:customStyle="1" w:styleId="begunwarnmessage4">
    <w:name w:val="begun_warn_message4"/>
    <w:basedOn w:val="a"/>
    <w:uiPriority w:val="99"/>
    <w:rsid w:val="004A7460"/>
    <w:pPr>
      <w:spacing w:before="100" w:beforeAutospacing="1" w:after="100" w:afterAutospacing="1"/>
    </w:pPr>
  </w:style>
  <w:style w:type="character" w:customStyle="1" w:styleId="begunwarnasterisk6">
    <w:name w:val="begun_warn_asterisk6"/>
    <w:uiPriority w:val="99"/>
    <w:rsid w:val="004A7460"/>
    <w:rPr>
      <w:rFonts w:cs="Times New Roman"/>
    </w:rPr>
  </w:style>
  <w:style w:type="paragraph" w:customStyle="1" w:styleId="section2">
    <w:name w:val="section2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collapsed2">
    <w:name w:val="begun_collapsed2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title13">
    <w:name w:val="begun_adv_title13"/>
    <w:basedOn w:val="a"/>
    <w:uiPriority w:val="99"/>
    <w:rsid w:val="004A7460"/>
    <w:pPr>
      <w:spacing w:before="100" w:beforeAutospacing="1" w:after="300"/>
    </w:pPr>
    <w:rPr>
      <w:b/>
      <w:bCs/>
    </w:rPr>
  </w:style>
  <w:style w:type="paragraph" w:customStyle="1" w:styleId="begunadvtable3">
    <w:name w:val="begun_adv_table3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cell14">
    <w:name w:val="begun_adv_cell14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block17">
    <w:name w:val="begun_adv_block17"/>
    <w:basedOn w:val="a"/>
    <w:uiPriority w:val="99"/>
    <w:rsid w:val="004A7460"/>
  </w:style>
  <w:style w:type="paragraph" w:customStyle="1" w:styleId="begunadvtitle14">
    <w:name w:val="begun_adv_title14"/>
    <w:basedOn w:val="a"/>
    <w:uiPriority w:val="99"/>
    <w:rsid w:val="004A7460"/>
    <w:pPr>
      <w:spacing w:before="100" w:beforeAutospacing="1" w:after="100" w:afterAutospacing="1"/>
      <w:jc w:val="center"/>
    </w:pPr>
    <w:rPr>
      <w:b/>
      <w:bCs/>
    </w:rPr>
  </w:style>
  <w:style w:type="paragraph" w:customStyle="1" w:styleId="begunadvimage3">
    <w:name w:val="begun_adv_image3"/>
    <w:basedOn w:val="a"/>
    <w:uiPriority w:val="99"/>
    <w:rsid w:val="004A7460"/>
    <w:pPr>
      <w:spacing w:before="100" w:after="100"/>
      <w:jc w:val="center"/>
    </w:pPr>
  </w:style>
  <w:style w:type="paragraph" w:customStyle="1" w:styleId="begunadvtext15">
    <w:name w:val="begun_adv_text15"/>
    <w:basedOn w:val="a"/>
    <w:uiPriority w:val="99"/>
    <w:rsid w:val="004A7460"/>
    <w:pPr>
      <w:spacing w:before="100" w:beforeAutospacing="1" w:after="100" w:afterAutospacing="1"/>
      <w:jc w:val="center"/>
    </w:pPr>
    <w:rPr>
      <w:color w:val="000000"/>
    </w:rPr>
  </w:style>
  <w:style w:type="character" w:customStyle="1" w:styleId="begunadvphone10">
    <w:name w:val="begun_adv_phone10"/>
    <w:uiPriority w:val="99"/>
    <w:rsid w:val="004A7460"/>
    <w:rPr>
      <w:rFonts w:cs="Times New Roman"/>
      <w:color w:val="ED1C24"/>
      <w:sz w:val="11"/>
      <w:szCs w:val="11"/>
    </w:rPr>
  </w:style>
  <w:style w:type="paragraph" w:customStyle="1" w:styleId="begunadvrich2">
    <w:name w:val="begun_adv_rich2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rich3">
    <w:name w:val="begun_adv_rich3"/>
    <w:basedOn w:val="a"/>
    <w:uiPriority w:val="99"/>
    <w:rsid w:val="004A7460"/>
    <w:pPr>
      <w:spacing w:before="100" w:beforeAutospacing="1" w:after="100" w:afterAutospacing="1" w:line="120" w:lineRule="atLeast"/>
    </w:pPr>
    <w:rPr>
      <w:sz w:val="11"/>
      <w:szCs w:val="11"/>
    </w:rPr>
  </w:style>
  <w:style w:type="paragraph" w:customStyle="1" w:styleId="begunadvrich4">
    <w:name w:val="begun_adv_rich4"/>
    <w:basedOn w:val="a"/>
    <w:uiPriority w:val="99"/>
    <w:rsid w:val="004A7460"/>
    <w:pPr>
      <w:spacing w:before="100" w:beforeAutospacing="1" w:after="100" w:afterAutospacing="1" w:line="140" w:lineRule="atLeast"/>
    </w:pPr>
    <w:rPr>
      <w:sz w:val="13"/>
      <w:szCs w:val="13"/>
    </w:rPr>
  </w:style>
  <w:style w:type="paragraph" w:customStyle="1" w:styleId="begunadvtitle15">
    <w:name w:val="begun_adv_title15"/>
    <w:basedOn w:val="a"/>
    <w:uiPriority w:val="99"/>
    <w:rsid w:val="004A7460"/>
    <w:pPr>
      <w:spacing w:before="100" w:beforeAutospacing="1" w:after="100" w:afterAutospacing="1"/>
    </w:pPr>
    <w:rPr>
      <w:b/>
      <w:bCs/>
    </w:rPr>
  </w:style>
  <w:style w:type="paragraph" w:customStyle="1" w:styleId="begunadvcell15">
    <w:name w:val="begun_adv_cell15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cell16">
    <w:name w:val="begun_adv_cell16"/>
    <w:basedOn w:val="a"/>
    <w:uiPriority w:val="99"/>
    <w:rsid w:val="004A7460"/>
    <w:pPr>
      <w:spacing w:before="100" w:beforeAutospacing="1" w:after="100" w:afterAutospacing="1" w:line="110" w:lineRule="atLeast"/>
    </w:pPr>
    <w:rPr>
      <w:sz w:val="11"/>
      <w:szCs w:val="11"/>
    </w:rPr>
  </w:style>
  <w:style w:type="paragraph" w:customStyle="1" w:styleId="begunadvcell17">
    <w:name w:val="begun_adv_cell17"/>
    <w:basedOn w:val="a"/>
    <w:uiPriority w:val="99"/>
    <w:rsid w:val="004A7460"/>
    <w:pPr>
      <w:spacing w:before="100" w:beforeAutospacing="1" w:after="100" w:afterAutospacing="1" w:line="110" w:lineRule="atLeast"/>
    </w:pPr>
    <w:rPr>
      <w:sz w:val="11"/>
      <w:szCs w:val="11"/>
    </w:rPr>
  </w:style>
  <w:style w:type="paragraph" w:customStyle="1" w:styleId="begunadvcell18">
    <w:name w:val="begun_adv_cell18"/>
    <w:basedOn w:val="a"/>
    <w:uiPriority w:val="99"/>
    <w:rsid w:val="004A7460"/>
    <w:pPr>
      <w:spacing w:before="100" w:beforeAutospacing="1" w:after="100" w:afterAutospacing="1" w:line="110" w:lineRule="atLeast"/>
    </w:pPr>
    <w:rPr>
      <w:sz w:val="11"/>
      <w:szCs w:val="11"/>
    </w:rPr>
  </w:style>
  <w:style w:type="paragraph" w:customStyle="1" w:styleId="begunadvrich5">
    <w:name w:val="begun_adv_rich5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title16">
    <w:name w:val="begun_adv_title16"/>
    <w:basedOn w:val="a"/>
    <w:uiPriority w:val="99"/>
    <w:rsid w:val="004A7460"/>
    <w:pPr>
      <w:spacing w:before="100" w:beforeAutospacing="1" w:after="20" w:line="130" w:lineRule="atLeast"/>
    </w:pPr>
    <w:rPr>
      <w:b/>
      <w:bCs/>
      <w:sz w:val="12"/>
      <w:szCs w:val="12"/>
    </w:rPr>
  </w:style>
  <w:style w:type="paragraph" w:customStyle="1" w:styleId="begunadvtext16">
    <w:name w:val="begun_adv_text16"/>
    <w:basedOn w:val="a"/>
    <w:uiPriority w:val="99"/>
    <w:rsid w:val="004A7460"/>
    <w:pPr>
      <w:spacing w:before="100" w:beforeAutospacing="1" w:after="100" w:afterAutospacing="1"/>
    </w:pPr>
    <w:rPr>
      <w:color w:val="000000"/>
    </w:rPr>
  </w:style>
  <w:style w:type="paragraph" w:customStyle="1" w:styleId="begunadvcell19">
    <w:name w:val="begun_adv_cell19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cell20">
    <w:name w:val="begun_adv_cell20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rich6">
    <w:name w:val="begun_adv_rich6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cell21">
    <w:name w:val="begun_adv_cell21"/>
    <w:basedOn w:val="a"/>
    <w:uiPriority w:val="99"/>
    <w:rsid w:val="004A7460"/>
    <w:pPr>
      <w:spacing w:before="100" w:beforeAutospacing="1" w:after="100" w:afterAutospacing="1"/>
      <w:textAlignment w:val="top"/>
    </w:pPr>
  </w:style>
  <w:style w:type="paragraph" w:customStyle="1" w:styleId="begunadvtitle17">
    <w:name w:val="begun_adv_title17"/>
    <w:basedOn w:val="a"/>
    <w:uiPriority w:val="99"/>
    <w:rsid w:val="004A7460"/>
    <w:pPr>
      <w:spacing w:before="100" w:beforeAutospacing="1" w:after="300"/>
    </w:pPr>
    <w:rPr>
      <w:b/>
      <w:bCs/>
    </w:rPr>
  </w:style>
  <w:style w:type="paragraph" w:customStyle="1" w:styleId="begunadvcell22">
    <w:name w:val="begun_adv_cell22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cell23">
    <w:name w:val="begun_adv_cell23"/>
    <w:basedOn w:val="a"/>
    <w:uiPriority w:val="99"/>
    <w:rsid w:val="004A7460"/>
    <w:pPr>
      <w:spacing w:before="100" w:beforeAutospacing="1" w:after="100" w:afterAutospacing="1"/>
    </w:pPr>
  </w:style>
  <w:style w:type="paragraph" w:customStyle="1" w:styleId="begunadvtitle18">
    <w:name w:val="begun_adv_title18"/>
    <w:basedOn w:val="a"/>
    <w:uiPriority w:val="99"/>
    <w:rsid w:val="004A7460"/>
    <w:pPr>
      <w:spacing w:before="100" w:beforeAutospacing="1" w:after="100" w:afterAutospacing="1"/>
      <w:jc w:val="center"/>
    </w:pPr>
    <w:rPr>
      <w:b/>
      <w:bCs/>
    </w:rPr>
  </w:style>
  <w:style w:type="paragraph" w:customStyle="1" w:styleId="begunadvtext17">
    <w:name w:val="begun_adv_text17"/>
    <w:basedOn w:val="a"/>
    <w:uiPriority w:val="99"/>
    <w:rsid w:val="004A7460"/>
    <w:pPr>
      <w:spacing w:before="100" w:beforeAutospacing="1" w:after="100" w:afterAutospacing="1"/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7286</Words>
  <Characters>41531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и перспективы инновационно-технологического взаимодействия Украины и России: потенциал Украины </vt:lpstr>
    </vt:vector>
  </TitlesOfParts>
  <Company>Home</Company>
  <LinksUpToDate>false</LinksUpToDate>
  <CharactersWithSpaces>48720</CharactersWithSpaces>
  <SharedDoc>false</SharedDoc>
  <HLinks>
    <vt:vector size="6" baseType="variant">
      <vt:variant>
        <vt:i4>6553708</vt:i4>
      </vt:variant>
      <vt:variant>
        <vt:i4>29194</vt:i4>
      </vt:variant>
      <vt:variant>
        <vt:i4>1025</vt:i4>
      </vt:variant>
      <vt:variant>
        <vt:i4>4</vt:i4>
      </vt:variant>
      <vt:variant>
        <vt:lpwstr>http://institutiones.com/images/stories/publ/46-10.jpg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и перспективы инновационно-технологического взаимодействия Украины и России: потенциал Украины </dc:title>
  <dc:subject/>
  <dc:creator>User</dc:creator>
  <cp:keywords/>
  <dc:description/>
  <cp:lastModifiedBy>admin</cp:lastModifiedBy>
  <cp:revision>2</cp:revision>
  <dcterms:created xsi:type="dcterms:W3CDTF">2014-03-28T14:36:00Z</dcterms:created>
  <dcterms:modified xsi:type="dcterms:W3CDTF">2014-03-28T14:36:00Z</dcterms:modified>
</cp:coreProperties>
</file>