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D8" w:rsidRPr="00D8084F" w:rsidRDefault="00A37FD8" w:rsidP="00D808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8084F">
        <w:rPr>
          <w:b/>
          <w:bCs/>
          <w:sz w:val="28"/>
          <w:szCs w:val="28"/>
        </w:rPr>
        <w:t>СПОСОБ ПРЕДОТВРАЩЕНИЯ БОЛЕЗНЕЙ У ПОТОМКОВ</w:t>
      </w:r>
    </w:p>
    <w:p w:rsidR="00D8084F" w:rsidRDefault="00D8084F" w:rsidP="00D94A2B">
      <w:pPr>
        <w:spacing w:line="360" w:lineRule="auto"/>
        <w:ind w:firstLine="709"/>
        <w:jc w:val="both"/>
        <w:rPr>
          <w:sz w:val="28"/>
          <w:szCs w:val="28"/>
        </w:rPr>
      </w:pPr>
    </w:p>
    <w:p w:rsidR="00A37FD8" w:rsidRPr="00D94A2B" w:rsidRDefault="00AA2FAA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Статья н</w:t>
      </w:r>
      <w:r w:rsidR="00A37FD8" w:rsidRPr="00D94A2B">
        <w:rPr>
          <w:sz w:val="28"/>
          <w:szCs w:val="28"/>
        </w:rPr>
        <w:t xml:space="preserve">а Английском: </w:t>
      </w:r>
      <w:r w:rsidR="00A37FD8" w:rsidRPr="00D94A2B">
        <w:rPr>
          <w:sz w:val="28"/>
          <w:szCs w:val="28"/>
          <w:lang w:val="en-US"/>
        </w:rPr>
        <w:t>http</w:t>
      </w:r>
      <w:r w:rsidR="00A37FD8" w:rsidRPr="00D94A2B">
        <w:rPr>
          <w:sz w:val="28"/>
          <w:szCs w:val="28"/>
        </w:rPr>
        <w:t>://</w:t>
      </w:r>
      <w:r w:rsidR="00A37FD8" w:rsidRPr="00D94A2B">
        <w:rPr>
          <w:sz w:val="28"/>
          <w:szCs w:val="28"/>
          <w:lang w:val="en-US"/>
        </w:rPr>
        <w:t>community</w:t>
      </w:r>
      <w:r w:rsidR="00A37FD8" w:rsidRPr="00D94A2B">
        <w:rPr>
          <w:sz w:val="28"/>
          <w:szCs w:val="28"/>
        </w:rPr>
        <w:t>.</w:t>
      </w:r>
      <w:r w:rsidR="00A37FD8" w:rsidRPr="00D94A2B">
        <w:rPr>
          <w:sz w:val="28"/>
          <w:szCs w:val="28"/>
          <w:lang w:val="en-US"/>
        </w:rPr>
        <w:t>breastcancer</w:t>
      </w:r>
      <w:r w:rsidR="00A37FD8" w:rsidRPr="00D94A2B">
        <w:rPr>
          <w:sz w:val="28"/>
          <w:szCs w:val="28"/>
        </w:rPr>
        <w:t>.</w:t>
      </w:r>
      <w:r w:rsidR="00A37FD8" w:rsidRPr="00D94A2B">
        <w:rPr>
          <w:sz w:val="28"/>
          <w:szCs w:val="28"/>
          <w:lang w:val="en-US"/>
        </w:rPr>
        <w:t>org</w:t>
      </w:r>
      <w:r w:rsidR="00A37FD8" w:rsidRPr="00D94A2B">
        <w:rPr>
          <w:sz w:val="28"/>
          <w:szCs w:val="28"/>
        </w:rPr>
        <w:t>/</w:t>
      </w:r>
      <w:r w:rsidR="00A37FD8" w:rsidRPr="00D94A2B">
        <w:rPr>
          <w:sz w:val="28"/>
          <w:szCs w:val="28"/>
          <w:lang w:val="en-US"/>
        </w:rPr>
        <w:t>forum</w:t>
      </w:r>
      <w:r w:rsidR="00A37FD8" w:rsidRPr="00D94A2B">
        <w:rPr>
          <w:sz w:val="28"/>
          <w:szCs w:val="28"/>
        </w:rPr>
        <w:t>/86/</w:t>
      </w:r>
      <w:r w:rsidR="00A37FD8" w:rsidRPr="00D94A2B">
        <w:rPr>
          <w:sz w:val="28"/>
          <w:szCs w:val="28"/>
          <w:lang w:val="en-US"/>
        </w:rPr>
        <w:t>topic</w:t>
      </w:r>
      <w:r w:rsidR="00A37FD8" w:rsidRPr="00D94A2B">
        <w:rPr>
          <w:sz w:val="28"/>
          <w:szCs w:val="28"/>
        </w:rPr>
        <w:t>/720546</w:t>
      </w:r>
    </w:p>
    <w:p w:rsidR="00A37FD8" w:rsidRPr="00D94A2B" w:rsidRDefault="00A37FD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 xml:space="preserve">Или: </w:t>
      </w:r>
      <w:r w:rsidRPr="00D94A2B">
        <w:rPr>
          <w:sz w:val="28"/>
          <w:szCs w:val="28"/>
          <w:lang w:val="en-US"/>
        </w:rPr>
        <w:t>http</w:t>
      </w:r>
      <w:r w:rsidRPr="00D94A2B">
        <w:rPr>
          <w:sz w:val="28"/>
          <w:szCs w:val="28"/>
        </w:rPr>
        <w:t>://</w:t>
      </w:r>
      <w:r w:rsidRPr="00D94A2B">
        <w:rPr>
          <w:sz w:val="28"/>
          <w:szCs w:val="28"/>
          <w:lang w:val="en-US"/>
        </w:rPr>
        <w:t>picasaweb</w:t>
      </w:r>
      <w:r w:rsidRPr="00D94A2B">
        <w:rPr>
          <w:sz w:val="28"/>
          <w:szCs w:val="28"/>
        </w:rPr>
        <w:t>.</w:t>
      </w:r>
      <w:r w:rsidRPr="00D94A2B">
        <w:rPr>
          <w:sz w:val="28"/>
          <w:szCs w:val="28"/>
          <w:lang w:val="en-US"/>
        </w:rPr>
        <w:t>google</w:t>
      </w:r>
      <w:r w:rsidRPr="00D94A2B">
        <w:rPr>
          <w:sz w:val="28"/>
          <w:szCs w:val="28"/>
        </w:rPr>
        <w:t>.</w:t>
      </w:r>
      <w:r w:rsidRPr="00D94A2B">
        <w:rPr>
          <w:sz w:val="28"/>
          <w:szCs w:val="28"/>
          <w:lang w:val="en-US"/>
        </w:rPr>
        <w:t>ru</w:t>
      </w:r>
      <w:r w:rsidRPr="00D94A2B">
        <w:rPr>
          <w:sz w:val="28"/>
          <w:szCs w:val="28"/>
        </w:rPr>
        <w:t>/</w:t>
      </w:r>
      <w:r w:rsidRPr="00D94A2B">
        <w:rPr>
          <w:sz w:val="28"/>
          <w:szCs w:val="28"/>
          <w:lang w:val="en-US"/>
        </w:rPr>
        <w:t>valentindolzhenko</w:t>
      </w:r>
    </w:p>
    <w:p w:rsidR="00A37FD8" w:rsidRPr="00D94A2B" w:rsidRDefault="00A37FD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 xml:space="preserve">Но лучше и правильно сказано на Русском: </w:t>
      </w:r>
      <w:r w:rsidRPr="00D94A2B">
        <w:rPr>
          <w:sz w:val="28"/>
          <w:szCs w:val="28"/>
          <w:lang w:val="en-US"/>
        </w:rPr>
        <w:t>http</w:t>
      </w:r>
      <w:r w:rsidRPr="00D94A2B">
        <w:rPr>
          <w:sz w:val="28"/>
          <w:szCs w:val="28"/>
        </w:rPr>
        <w:t>://</w:t>
      </w:r>
      <w:r w:rsidRPr="00D94A2B">
        <w:rPr>
          <w:sz w:val="28"/>
          <w:szCs w:val="28"/>
          <w:lang w:val="en-US"/>
        </w:rPr>
        <w:t>www</w:t>
      </w:r>
      <w:r w:rsidRPr="00D94A2B">
        <w:rPr>
          <w:sz w:val="28"/>
          <w:szCs w:val="28"/>
        </w:rPr>
        <w:t>.</w:t>
      </w:r>
      <w:r w:rsidRPr="00D94A2B">
        <w:rPr>
          <w:sz w:val="28"/>
          <w:szCs w:val="28"/>
          <w:lang w:val="en-US"/>
        </w:rPr>
        <w:t>geneforum</w:t>
      </w:r>
      <w:r w:rsidRPr="00D94A2B">
        <w:rPr>
          <w:sz w:val="28"/>
          <w:szCs w:val="28"/>
        </w:rPr>
        <w:t>.</w:t>
      </w:r>
      <w:r w:rsidRPr="00D94A2B">
        <w:rPr>
          <w:sz w:val="28"/>
          <w:szCs w:val="28"/>
          <w:lang w:val="en-US"/>
        </w:rPr>
        <w:t>ru</w:t>
      </w:r>
      <w:r w:rsidRPr="00D94A2B">
        <w:rPr>
          <w:sz w:val="28"/>
          <w:szCs w:val="28"/>
        </w:rPr>
        <w:t>/</w:t>
      </w:r>
      <w:r w:rsidRPr="00D94A2B">
        <w:rPr>
          <w:sz w:val="28"/>
          <w:szCs w:val="28"/>
          <w:lang w:val="en-US"/>
        </w:rPr>
        <w:t>topic</w:t>
      </w:r>
      <w:r w:rsidRPr="00D94A2B">
        <w:rPr>
          <w:sz w:val="28"/>
          <w:szCs w:val="28"/>
        </w:rPr>
        <w:t>658.</w:t>
      </w:r>
      <w:r w:rsidRPr="00D94A2B">
        <w:rPr>
          <w:sz w:val="28"/>
          <w:szCs w:val="28"/>
          <w:lang w:val="en-US"/>
        </w:rPr>
        <w:t>html</w:t>
      </w:r>
    </w:p>
    <w:p w:rsidR="00184CAD" w:rsidRPr="00D94A2B" w:rsidRDefault="00184CAD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 xml:space="preserve">Или: </w:t>
      </w:r>
      <w:r w:rsidRPr="00D94A2B">
        <w:rPr>
          <w:sz w:val="28"/>
          <w:szCs w:val="28"/>
          <w:lang w:val="en-US"/>
        </w:rPr>
        <w:t>http</w:t>
      </w:r>
      <w:r w:rsidRPr="00D94A2B">
        <w:rPr>
          <w:sz w:val="28"/>
          <w:szCs w:val="28"/>
        </w:rPr>
        <w:t>://</w:t>
      </w:r>
      <w:r w:rsidRPr="00D94A2B">
        <w:rPr>
          <w:sz w:val="28"/>
          <w:szCs w:val="28"/>
          <w:lang w:val="en-US"/>
        </w:rPr>
        <w:t>picasaweb</w:t>
      </w:r>
      <w:r w:rsidRPr="00D94A2B">
        <w:rPr>
          <w:sz w:val="28"/>
          <w:szCs w:val="28"/>
        </w:rPr>
        <w:t>.</w:t>
      </w:r>
      <w:r w:rsidRPr="00D94A2B">
        <w:rPr>
          <w:sz w:val="28"/>
          <w:szCs w:val="28"/>
          <w:lang w:val="en-US"/>
        </w:rPr>
        <w:t>google</w:t>
      </w:r>
      <w:r w:rsidRPr="00D94A2B">
        <w:rPr>
          <w:sz w:val="28"/>
          <w:szCs w:val="28"/>
        </w:rPr>
        <w:t>.</w:t>
      </w:r>
      <w:r w:rsidRPr="00D94A2B">
        <w:rPr>
          <w:sz w:val="28"/>
          <w:szCs w:val="28"/>
          <w:lang w:val="en-US"/>
        </w:rPr>
        <w:t>ru</w:t>
      </w:r>
      <w:r w:rsidRPr="00D94A2B">
        <w:rPr>
          <w:sz w:val="28"/>
          <w:szCs w:val="28"/>
        </w:rPr>
        <w:t>/</w:t>
      </w:r>
      <w:r w:rsidRPr="00D94A2B">
        <w:rPr>
          <w:sz w:val="28"/>
          <w:szCs w:val="28"/>
          <w:lang w:val="en-US"/>
        </w:rPr>
        <w:t>valentindolzhenko</w:t>
      </w:r>
    </w:p>
    <w:p w:rsidR="0098587F" w:rsidRPr="00D94A2B" w:rsidRDefault="0098587F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РАСКРЫТИЕ ТАЙНЫ ЕСТЕСТВЕННОГО ОТБОРА И РЕПРОДУКЦИИ ЖИЗНЕСПОСОБНЫХ ОРГАНИЗМОВ УКАЗАЛО НА ВЗАИМОСВЯЗЬ МЕЖДУ СОХРАНЕНИЕМ И РАЗВИТИЕМ ПРИРОДЫ, ВОПРЕКИ РАЗОБЩЕННЫМ В НАУКЕ И ИЗВРАЩАЮЩИМ РЕАЛЬНОСТЬ ЗАКОНАМ</w:t>
      </w:r>
    </w:p>
    <w:p w:rsidR="00184CAD" w:rsidRPr="00D94A2B" w:rsidRDefault="00A37FD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Автор исследований и обладатель патента Российской Федерации №2111660 «СПОСОБ ОТБОРА И ВОСПРОИЗВОДСТВА ЖИЗНЕСПОСОБНЫХ ОРГАНИЗМОВ» Валентин Павлович Долженко.</w:t>
      </w:r>
    </w:p>
    <w:p w:rsidR="00A37FD8" w:rsidRPr="00D94A2B" w:rsidRDefault="00184CAD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125008, ул. Михалковская 8, кв.69, Москва, Россия.</w:t>
      </w:r>
    </w:p>
    <w:p w:rsidR="00A37FD8" w:rsidRPr="00D94A2B" w:rsidRDefault="00A37FD8" w:rsidP="00D94A2B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D94A2B">
        <w:rPr>
          <w:sz w:val="28"/>
          <w:szCs w:val="28"/>
          <w:lang w:val="en-US"/>
        </w:rPr>
        <w:t>T</w:t>
      </w:r>
      <w:r w:rsidRPr="00D94A2B">
        <w:rPr>
          <w:sz w:val="28"/>
          <w:szCs w:val="28"/>
        </w:rPr>
        <w:t xml:space="preserve">.: 89175818000. </w:t>
      </w:r>
      <w:r w:rsidRPr="00D94A2B">
        <w:rPr>
          <w:sz w:val="28"/>
          <w:szCs w:val="28"/>
          <w:lang w:val="en-US"/>
        </w:rPr>
        <w:t>E-mail: w2002w@bk.ru</w:t>
      </w:r>
    </w:p>
    <w:p w:rsidR="00A37FD8" w:rsidRPr="00D94A2B" w:rsidRDefault="00A37FD8" w:rsidP="00D94A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D94A2B">
        <w:rPr>
          <w:sz w:val="28"/>
          <w:szCs w:val="28"/>
        </w:rPr>
        <w:t>Или</w:t>
      </w:r>
      <w:r w:rsidRPr="00D94A2B">
        <w:rPr>
          <w:sz w:val="28"/>
          <w:szCs w:val="28"/>
          <w:lang w:val="en-US"/>
        </w:rPr>
        <w:t>: patentw2002w@yahoo.com</w:t>
      </w:r>
      <w:r w:rsidRPr="00D94A2B">
        <w:rPr>
          <w:sz w:val="28"/>
          <w:szCs w:val="28"/>
          <w:u w:val="single"/>
          <w:lang w:val="en-US"/>
        </w:rPr>
        <w:t xml:space="preserve"> </w:t>
      </w:r>
    </w:p>
    <w:p w:rsidR="00D94A2B" w:rsidRDefault="00D94A2B" w:rsidP="00D94A2B">
      <w:pPr>
        <w:spacing w:line="360" w:lineRule="auto"/>
        <w:ind w:firstLine="709"/>
        <w:jc w:val="both"/>
        <w:rPr>
          <w:sz w:val="28"/>
          <w:szCs w:val="28"/>
        </w:rPr>
      </w:pPr>
    </w:p>
    <w:p w:rsidR="006E6AB8" w:rsidRPr="00D94A2B" w:rsidRDefault="00D94A2B" w:rsidP="00D94A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6AB8" w:rsidRPr="00D94A2B">
        <w:rPr>
          <w:sz w:val="28"/>
          <w:szCs w:val="28"/>
        </w:rPr>
        <w:t>Впервые на примере млекопитающих экспериментально обнаружен критерий здоровья, в соответствии с которым действуют: естественный отбор и репродукция жизнеспособных организ</w:t>
      </w:r>
      <w:r w:rsidR="00C77AC6" w:rsidRPr="00D94A2B">
        <w:rPr>
          <w:sz w:val="28"/>
          <w:szCs w:val="28"/>
        </w:rPr>
        <w:t>мов, а также запрет и реализация</w:t>
      </w:r>
      <w:r w:rsidR="006E6AB8" w:rsidRPr="00D94A2B">
        <w:rPr>
          <w:sz w:val="28"/>
          <w:szCs w:val="28"/>
        </w:rPr>
        <w:t xml:space="preserve"> бесконечных вариантов патологии.</w:t>
      </w:r>
    </w:p>
    <w:p w:rsidR="00D8486F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Обнаруженный критерий позволяет осуществлять контроль родительских уровней жизнеспособности перед зачатием потомков и открывает новую эру в предотвращении болезней у людей и животных в процессе их воспроизводства.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sz w:val="28"/>
          <w:szCs w:val="28"/>
        </w:rPr>
        <w:t xml:space="preserve">В качестве критерия здоровья или жизнеспособности организмов принято обнаруженное противостояние уровней, т.е. показателей скорости азотистого (белкового) метаболизма. Оказалось, что </w:t>
      </w:r>
      <w:r w:rsidRPr="00D94A2B">
        <w:rPr>
          <w:rStyle w:val="postbody1"/>
          <w:sz w:val="28"/>
          <w:szCs w:val="28"/>
        </w:rPr>
        <w:t xml:space="preserve">принадлежащие слабым индивидам низкие уровни метаболизма разрешают и, наоборот, контрастно и достоверно противостоящие им высокие уровни у жизнеспособных организмов – запрещают проявление любой патологии.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sz w:val="28"/>
          <w:szCs w:val="28"/>
        </w:rPr>
        <w:t xml:space="preserve">Прослежена преемственность потомством родительских уровней метаболизма. </w:t>
      </w:r>
      <w:r w:rsidRPr="00D94A2B">
        <w:rPr>
          <w:rStyle w:val="postbody1"/>
          <w:sz w:val="28"/>
          <w:szCs w:val="28"/>
        </w:rPr>
        <w:t>Преобладающее влияние материнских уровней на потомство обусловлено беременностью и вынашиванием плода.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Посредством регистрации уровней метаболизма у гребцов, пловцов, и борцов, к удивлению тренеров, легко выявилось противостояние индивидуальных показателей спорта.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У людей обнаружен исторически утраченный и нуждающийся в восстановлении высокий уровень </w:t>
      </w:r>
      <w:r w:rsidRPr="00D94A2B">
        <w:rPr>
          <w:sz w:val="28"/>
          <w:szCs w:val="28"/>
        </w:rPr>
        <w:t>метаболизма</w:t>
      </w:r>
      <w:r w:rsidRPr="00D94A2B">
        <w:rPr>
          <w:rStyle w:val="postbody1"/>
          <w:sz w:val="28"/>
          <w:szCs w:val="28"/>
        </w:rPr>
        <w:t>, что обуславливает рост широкого спектра болезней угрожающих исчезновением человечества.</w:t>
      </w:r>
    </w:p>
    <w:p w:rsid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 xml:space="preserve">Результаты настоящих исследований </w:t>
      </w:r>
      <w:r w:rsidRPr="00D94A2B">
        <w:rPr>
          <w:rStyle w:val="postbody1"/>
          <w:sz w:val="28"/>
          <w:szCs w:val="28"/>
        </w:rPr>
        <w:t>могут быть использованы также:</w:t>
      </w:r>
      <w:r w:rsidR="004F28A2" w:rsidRPr="004F28A2">
        <w:rPr>
          <w:rStyle w:val="postbody1"/>
          <w:sz w:val="28"/>
          <w:szCs w:val="28"/>
        </w:rPr>
        <w:t xml:space="preserve"> </w:t>
      </w:r>
    </w:p>
    <w:p w:rsidR="00D94A2B" w:rsidRDefault="006E6AB8" w:rsidP="00D94A2B">
      <w:pPr>
        <w:spacing w:line="360" w:lineRule="auto"/>
        <w:ind w:firstLine="709"/>
        <w:jc w:val="both"/>
        <w:rPr>
          <w:rStyle w:val="postbody1"/>
          <w:i/>
          <w:iCs/>
          <w:sz w:val="28"/>
          <w:szCs w:val="28"/>
        </w:rPr>
      </w:pPr>
      <w:r w:rsidRPr="00D94A2B">
        <w:rPr>
          <w:rStyle w:val="postbody1"/>
          <w:i/>
          <w:iCs/>
          <w:sz w:val="28"/>
          <w:szCs w:val="28"/>
        </w:rPr>
        <w:t xml:space="preserve">- в получении новых пород и видов животных; </w:t>
      </w:r>
    </w:p>
    <w:p w:rsid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i/>
          <w:iCs/>
          <w:sz w:val="28"/>
          <w:szCs w:val="28"/>
        </w:rPr>
        <w:t xml:space="preserve">- в эпидемиологии;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rStyle w:val="postbody1"/>
          <w:b/>
          <w:bCs/>
          <w:i/>
          <w:iCs/>
          <w:sz w:val="28"/>
          <w:szCs w:val="28"/>
        </w:rPr>
      </w:pPr>
      <w:r w:rsidRPr="00D94A2B">
        <w:rPr>
          <w:rStyle w:val="postbody1"/>
          <w:i/>
          <w:iCs/>
          <w:sz w:val="28"/>
          <w:szCs w:val="28"/>
        </w:rPr>
        <w:t>- в санитарном контроле животных предназначенных для пищевой индустрии;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D94A2B">
        <w:rPr>
          <w:rStyle w:val="postbody1"/>
          <w:i/>
          <w:iCs/>
          <w:sz w:val="28"/>
          <w:szCs w:val="28"/>
        </w:rPr>
        <w:t xml:space="preserve">- в отборе методов лечения и их прогнозировании;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i/>
          <w:iCs/>
          <w:sz w:val="28"/>
          <w:szCs w:val="28"/>
        </w:rPr>
      </w:pPr>
      <w:r w:rsidRPr="00D94A2B">
        <w:rPr>
          <w:rStyle w:val="postbody1"/>
          <w:i/>
          <w:iCs/>
          <w:sz w:val="28"/>
          <w:szCs w:val="28"/>
        </w:rPr>
        <w:t>- в совершенстве критериев жизнеспособности;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i/>
          <w:iCs/>
          <w:sz w:val="28"/>
          <w:szCs w:val="28"/>
        </w:rPr>
      </w:pPr>
      <w:r w:rsidRPr="00D94A2B">
        <w:rPr>
          <w:rStyle w:val="postbody1"/>
          <w:i/>
          <w:iCs/>
          <w:sz w:val="28"/>
          <w:szCs w:val="28"/>
        </w:rPr>
        <w:t xml:space="preserve">- в армии;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i/>
          <w:iCs/>
          <w:sz w:val="28"/>
          <w:szCs w:val="28"/>
        </w:rPr>
      </w:pPr>
      <w:r w:rsidRPr="00D94A2B">
        <w:rPr>
          <w:rStyle w:val="postbody1"/>
          <w:i/>
          <w:iCs/>
          <w:sz w:val="28"/>
          <w:szCs w:val="28"/>
        </w:rPr>
        <w:t>- в спорте;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i/>
          <w:iCs/>
          <w:sz w:val="28"/>
          <w:szCs w:val="28"/>
        </w:rPr>
        <w:t>- в охране материнства и детства;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Раскрытие тайны естественного отбора и репродукции жизнеспособных организмов указало на взаимосвязь между сохранением и развитием природы, и в частности, между количественным постоянством индивидов и направленной в сторону их совершенства качественной изменчивостью. Установленный Закон единства материальных переходов или Закон неразрывности атрибутов бытия в корне изменяет представление о развитии и сохранении природы, которые по ошибке, т.е. в отсутствии обоснования были возведены наукой в ранг разобщенных друг от друга и потому извращающих реальность законов.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Предлагается создать центр предотвращения болезней у потомков, потому как контроль жизнеспособности есть жизнью продиктованная необходимость с целью выживания и дальнейшего развития человечества в единстве организмов окружающей среды. Реализация открытия способного осуществить революционный переворот в здравоохранении и животноводстве нуждается в финансовой поддержке со стороны состоятельных сподвижников.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Известно, что бесконечное разнообразие организмов выживало и процветало в течение многих миллионов лет в отсутствии современных способов диагностики и лечения болезней. К тому же данный процесс не нуждался в обосновании сохранения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природы в отрыве от развития и, наоборот, согласно придуманным наукой законам.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Предпринятая наукой попытка с целью предотвращения индивидуальных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вариантов патологии в среде их необъятного разнообразия, неизбежно породила неосуществимый для финансирования разветвленный профиль научных учреждений.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В связи с отсутствием критерия, необходимого для дифференциальной диагностики и контроля жизнеспособности организмов, животноводство и здравоохранение претерпевают огромные убытки, и не в состоянии восстановить исторически утраченную жизнеспособность: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 xml:space="preserve">ни при помощи предназначенных для этого финансов и вспомогательных средств;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>ни благодаря армии специалистов и широкому профилю научных учреждений, тщетно пытающихся охватить по отдельности необъятное разнообразие индивидуальных болезней;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>ни путем множества ниже перечисленных законов.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Время показало, что мы не можем избавиться по отдельности от паразитарных, бактериальных, вирусных, иммунных, аллергических, нервных, психических, сердечно-сосудистых, онкологических, эндокринных и т.д. болезней. Так, например, трудно выявляемые повреждения в структуре ДНК и генах, как правило, выражаются в неподдающемся лечению уродстве у индивидуумов, что доступно для диагностики и невооруженным глазом. Данный факт свидетельствует о том, что современная генетика не может обеспечить диагностику и контроль множества изменчивых или переходных уровней жизнеспособности в отсутствии явных признаков патологии, хотя и пытается осуществить это с предвосхищением и навязчивостью посредством антинаучной лжи и рекламных трюков, предназначенных с целью искупления неоправданных надежд и растраченных триллионов. В качестве примера приведем беременность у здоровых крыс, протекающую на фоне полуголодной белковой диеты, которую сопровождают у детей: дистрофия, кариес зубов (при их появлении), необратимые изменения в органах и тканях вплоть до их аномалии и уменьшение концентрации в клетках ДНК не без изменения ее структуры. Оказывается, заблудившись среди двух берез, в виде пуриновых и пиримидиновых оснований: аденин - гуанин и тимин - урацил, генетики преувеличивают значение ДНК в организме вместе с собственным предназначением в науке и практике, следствием чего является рассмотренная ниже извращенная ими реальность в ущерб здоровью животных и людей. </w:t>
      </w:r>
    </w:p>
    <w:p w:rsidR="006E6AB8" w:rsidRPr="00D94A2B" w:rsidRDefault="006E6AB8" w:rsidP="00D94A2B">
      <w:pPr>
        <w:pStyle w:val="a3"/>
        <w:spacing w:line="360" w:lineRule="auto"/>
        <w:ind w:left="0" w:firstLine="709"/>
        <w:jc w:val="both"/>
        <w:rPr>
          <w:rStyle w:val="postbody1"/>
        </w:rPr>
      </w:pPr>
      <w:r w:rsidRPr="00D94A2B">
        <w:rPr>
          <w:rStyle w:val="postbody1"/>
        </w:rPr>
        <w:t>В беспокойстве о том, с каким уродством появится на свет следующее поколение,</w:t>
      </w:r>
      <w:r w:rsidR="00D94A2B">
        <w:rPr>
          <w:rStyle w:val="postbody1"/>
        </w:rPr>
        <w:t xml:space="preserve"> </w:t>
      </w:r>
      <w:r w:rsidRPr="00D94A2B">
        <w:rPr>
          <w:rStyle w:val="postbody1"/>
        </w:rPr>
        <w:t>мы отчетливо осознаем подобное генетикам выдающееся значение</w:t>
      </w:r>
      <w:r w:rsidR="004F28A2">
        <w:rPr>
          <w:rStyle w:val="postbody1"/>
        </w:rPr>
        <w:t xml:space="preserve"> </w:t>
      </w:r>
      <w:r w:rsidRPr="00D94A2B">
        <w:rPr>
          <w:rStyle w:val="postbody1"/>
        </w:rPr>
        <w:t>хирургов в распространении врожденных пороков сердца, заячьей губы, слепоты, отсутствия у новорожденных</w:t>
      </w:r>
      <w:r w:rsidRPr="00D94A2B">
        <w:t xml:space="preserve"> </w:t>
      </w:r>
      <w:r w:rsidRPr="00D94A2B">
        <w:rPr>
          <w:rStyle w:val="postbody1"/>
        </w:rPr>
        <w:t>заднего прохода, и так до бесконечности.</w:t>
      </w:r>
    </w:p>
    <w:p w:rsidR="006E6AB8" w:rsidRPr="00D94A2B" w:rsidRDefault="006E6AB8" w:rsidP="00D94A2B">
      <w:pPr>
        <w:pStyle w:val="a3"/>
        <w:spacing w:line="360" w:lineRule="auto"/>
        <w:ind w:left="0" w:firstLine="709"/>
        <w:jc w:val="both"/>
        <w:rPr>
          <w:rStyle w:val="postbody1"/>
        </w:rPr>
      </w:pPr>
      <w:r w:rsidRPr="00D94A2B">
        <w:rPr>
          <w:rStyle w:val="postbody1"/>
        </w:rPr>
        <w:t xml:space="preserve">В процессе работы в области </w:t>
      </w:r>
      <w:r w:rsidRPr="00D94A2B">
        <w:t xml:space="preserve">экспериментальной онкологии </w:t>
      </w:r>
      <w:r w:rsidRPr="00D94A2B">
        <w:rPr>
          <w:rStyle w:val="postbody1"/>
        </w:rPr>
        <w:t>довелось убедиться в том, что исследователям иногда удается избавиться от раковых клеток и от опухоли, как от сигнальной лампочки посредством молотка, но не от причины, породившей болезнь, ее неизбежный</w:t>
      </w:r>
      <w:r w:rsidR="004F28A2">
        <w:rPr>
          <w:rStyle w:val="postbody1"/>
        </w:rPr>
        <w:t xml:space="preserve"> </w:t>
      </w:r>
      <w:r w:rsidRPr="00D94A2B">
        <w:rPr>
          <w:rStyle w:val="postbody1"/>
        </w:rPr>
        <w:t>возврат после лечения и смерть организма.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rStyle w:val="postbody1"/>
          <w:b/>
          <w:bCs/>
          <w:sz w:val="28"/>
          <w:szCs w:val="28"/>
        </w:rPr>
      </w:pPr>
      <w:r w:rsidRPr="00D94A2B">
        <w:rPr>
          <w:sz w:val="28"/>
          <w:szCs w:val="28"/>
        </w:rPr>
        <w:t>Суть настоящих исследований заключалась в получении теста для диагностики ранних проявлений рака. Предполагалось и то</w:t>
      </w:r>
      <w:r w:rsidRPr="00D94A2B">
        <w:rPr>
          <w:rStyle w:val="postbody1"/>
          <w:sz w:val="28"/>
          <w:szCs w:val="28"/>
        </w:rPr>
        <w:t>, что поиск присущей раку специфической</w:t>
      </w:r>
      <w:r w:rsidR="004F28A2">
        <w:rPr>
          <w:rStyle w:val="postbody1"/>
          <w:sz w:val="28"/>
          <w:szCs w:val="28"/>
        </w:rPr>
        <w:t xml:space="preserve"> </w:t>
      </w:r>
      <w:r w:rsidRPr="00D94A2B">
        <w:rPr>
          <w:rStyle w:val="postbody1"/>
          <w:sz w:val="28"/>
          <w:szCs w:val="28"/>
        </w:rPr>
        <w:t>особенности со стороны метаболизма, позволит вскрыть причину возникновения данной болезни.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rStyle w:val="postbody1"/>
          <w:b/>
          <w:bCs/>
          <w:sz w:val="28"/>
          <w:szCs w:val="28"/>
        </w:rPr>
      </w:pPr>
      <w:r w:rsidRPr="00D94A2B">
        <w:rPr>
          <w:rStyle w:val="postbody1"/>
          <w:sz w:val="28"/>
          <w:szCs w:val="28"/>
        </w:rPr>
        <w:t>С целью выявления различных уровней жизнеспособности, в качестве предельно ослабленного состояния у индивидуумов был принят спонтанный и индуцированный химическим канцерогеном рак, наследственная предрасположенность к нему и другие болезни.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В экспериментах использовались лабораторные и дикие мыши, крысы, более 20 видов млекопитающих зоопарка, а также люди различного возраста, пола и спортсмены.</w:t>
      </w:r>
      <w:r w:rsidRPr="00D94A2B">
        <w:rPr>
          <w:sz w:val="28"/>
          <w:szCs w:val="28"/>
        </w:rPr>
        <w:t xml:space="preserve"> Таблицы: 1,2,3,4,5. Рисунки: 1,2,3,4,5.</w:t>
      </w:r>
      <w:r w:rsidR="004F28A2">
        <w:rPr>
          <w:sz w:val="28"/>
          <w:szCs w:val="28"/>
        </w:rPr>
        <w:t xml:space="preserve">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Успех принес один из многих экспериментов, позволивший выявить долгожданное различие. Однако предстояло выяснить, что же конкретно было обнаружено в суточной моче при взаимодействии ее с трикетогидринденом (краситель). Как и предполагалось, это различие заключалось в регистрации количества свободных аминокислот. В последствии, была прослежена корреляция между изменением данного показателя и количеством общего азота в суточной моче. Вместе они выражают скорость азотистого или</w:t>
      </w:r>
      <w:r w:rsidR="00B501E3" w:rsidRPr="00D94A2B">
        <w:rPr>
          <w:rStyle w:val="postbody1"/>
          <w:sz w:val="28"/>
          <w:szCs w:val="28"/>
        </w:rPr>
        <w:t xml:space="preserve"> белкового обмена (метаболизма)</w:t>
      </w:r>
      <w:r w:rsidR="00D74291" w:rsidRPr="00D94A2B">
        <w:rPr>
          <w:rStyle w:val="postbody1"/>
          <w:sz w:val="28"/>
          <w:szCs w:val="28"/>
        </w:rPr>
        <w:t>,</w:t>
      </w:r>
      <w:r w:rsidRPr="00D94A2B">
        <w:rPr>
          <w:rStyle w:val="postbody1"/>
          <w:sz w:val="28"/>
          <w:szCs w:val="28"/>
        </w:rPr>
        <w:t xml:space="preserve"> высокие показатели которых принадлежит здоровым, низкие – больным организмам.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Р</w:t>
      </w:r>
      <w:r w:rsidRPr="00D94A2B">
        <w:rPr>
          <w:sz w:val="28"/>
          <w:szCs w:val="28"/>
        </w:rPr>
        <w:t>асчет скорости метаболических процессов осуществлялся посредством отношения между количеством Мкг общего азота и свободных аминокислот (присутствующих в суточной моче) и массой организма в граммах (Мкг/г).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Специалисты, причастные к разведению лабораторных животных с удивлением восприняли обнаруженный факт. То ли по ошибке, то ли в качестве юмора, но случилось так, что вместо здоровых животных, работники вивария выдали для дальнейших исследований три группы линейных мышей той же масти, пола и возраста. Эти молодые половозрелые мыши в двух месячном возрасте имели 100%-ную предрасположенность к раку молочной железы, легких и крови, закрепленному у потомков путем их близкородственного размножения в течение десятков лет и сотен поколений. Злокачественные опухоли появляются у потомков в более позднем возрасте (как правило, по истечении года). В процессе регистрации и сравнения уровней метаболизма у мышей, к удивлению самого исследователя, была легко выявлена вышеупомянутая ошибка. И очень важно то, что низкий уровень метаболизма обнаружен не только у родителей в присутствии опухолей, но и в отсутствии их у детей в молодом возрасте.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Удачное начало исследований</w:t>
      </w:r>
      <w:r w:rsidR="004F28A2">
        <w:rPr>
          <w:rStyle w:val="postbody1"/>
          <w:sz w:val="28"/>
          <w:szCs w:val="28"/>
        </w:rPr>
        <w:t xml:space="preserve"> </w:t>
      </w:r>
      <w:r w:rsidRPr="00D94A2B">
        <w:rPr>
          <w:rStyle w:val="postbody1"/>
          <w:sz w:val="28"/>
          <w:szCs w:val="28"/>
        </w:rPr>
        <w:t xml:space="preserve">прервал единственный эксперимент. Оказалось, что обнаруженное различие в уровнях является свойством не только онкологических, но и других болезней. В дебрях непроторенного пути артефакт вызвал у исследователя панику, разочарование и шок одновременно.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Выход из тупика был виден лишь только сквозь предстоящее подтверждение очередного в единстве множества предыдущих предположений. В частности, предстояло доказать, что обнаруженный критерий является универсальным для различных болезней. Но для обоснования данной гипотезы необходимо было убедиться в абсолютно противоположном обстоятельстве вещей, а именно в том, что высокие уровни метаболизма принадлежат диким животным, которые постоянно претерпевают природный отбор.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Подтверждение выразилось в обнаружении контрастного, более чем в 10 раз, а в среднем в 3,5 раза противостояния высоких уровней метаболизма у диких мышей и крыс по сравнению с низким уровнем - у ослабленных животных вивария, имеющих рак (Рис. 1 и 2).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Справедливость выбранного направления исследований подтвердило и</w:t>
      </w:r>
      <w:r w:rsidR="004F28A2">
        <w:rPr>
          <w:rStyle w:val="postbody1"/>
          <w:sz w:val="28"/>
          <w:szCs w:val="28"/>
        </w:rPr>
        <w:t xml:space="preserve"> </w:t>
      </w:r>
      <w:r w:rsidRPr="00D94A2B">
        <w:rPr>
          <w:rStyle w:val="postbody1"/>
          <w:sz w:val="28"/>
          <w:szCs w:val="28"/>
        </w:rPr>
        <w:t xml:space="preserve">множество нижеприведенных экспериментов.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У детей прослежена преемственность уровней метаболизма. Показано, что жизнеспособность у потомков закономерно утрачивается в зависимости от уменьшения и восстанавливается при повышении родительских уровней. Преобладающее влияние материнских уровней на потомство обусловлено беременностью и вынашиванием плода.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Вскрылось и то, что низкие уровни метаболизма разрешают и, наоборот, высокие – запрещают проявление любой патологии. А потому с целью предотвращения ослабленных и получения жизнеспособных потомков, перед зачатием последних, у лабораторных животных осуществлялся отбор родительских особей имеющих высокие уровни (Таблица 2).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Отбор и воспроизводство мышей, имеющих высокие уровни метаболизма, легко позволил избавиться от рака, который был закреплен у потомков в течение десятков лет и сотен поколений.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В процессе регистрации уровней у различных видов млекопитающих зоопарка показано, что высокая скорость метаболизма характерна не только для мелких, но и для крупных животных имеющих массу 100 кг и более (Таблица 1).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У людей обнаружен исторически утраченный и нуждающийся в восстановлении высокий уровень метаболизма.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Посредством регистрации уровней у гребцов, пловцов, и борцов, к удивлению тренеров, слепым методом легко выявилось противостояние индивидуальных показателей спорта (Рис. 3).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Так был экспериментально обнаружен критерий здоровья или жизнеспособности, </w:t>
      </w:r>
      <w:r w:rsidRPr="00D94A2B">
        <w:rPr>
          <w:sz w:val="28"/>
          <w:szCs w:val="28"/>
        </w:rPr>
        <w:t>в соответствии с которым действуют: естественный отбор и репродукция жизнеспособных организмов, а также запрет и проявление бесконечных вариантов патологии</w:t>
      </w:r>
      <w:r w:rsidRPr="00D94A2B">
        <w:rPr>
          <w:rStyle w:val="postbody1"/>
          <w:sz w:val="28"/>
          <w:szCs w:val="28"/>
        </w:rPr>
        <w:t xml:space="preserve"> (впервые на примере млекопитающих форм).</w:t>
      </w:r>
      <w:r w:rsidR="004F28A2">
        <w:rPr>
          <w:rStyle w:val="postbody1"/>
          <w:sz w:val="28"/>
          <w:szCs w:val="28"/>
        </w:rPr>
        <w:t xml:space="preserve">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Исследования показали, что принятые в качестве критерия жизнеспособности уровни энергии, материи, обменного взаимодействия или метаболизма обладают противоречивой принадлежностью и выражают собой бесконечное разнообразие форм движения или атрибутов бытия. В частности, </w:t>
      </w:r>
      <w:r w:rsidRPr="00D94A2B">
        <w:rPr>
          <w:sz w:val="28"/>
          <w:szCs w:val="28"/>
        </w:rPr>
        <w:t xml:space="preserve">экспериментально прослежен </w:t>
      </w:r>
      <w:r w:rsidRPr="00D94A2B">
        <w:rPr>
          <w:rStyle w:val="postbody1"/>
          <w:sz w:val="28"/>
          <w:szCs w:val="28"/>
        </w:rPr>
        <w:t xml:space="preserve">противоречивый характер уровней, </w:t>
      </w:r>
      <w:r w:rsidRPr="00D94A2B">
        <w:rPr>
          <w:sz w:val="28"/>
          <w:szCs w:val="28"/>
        </w:rPr>
        <w:t>принадлежащий:</w:t>
      </w:r>
      <w:r w:rsidR="004F28A2">
        <w:rPr>
          <w:sz w:val="28"/>
          <w:szCs w:val="28"/>
          <w:lang w:val="en-US"/>
        </w:rPr>
        <w:t xml:space="preserve">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 xml:space="preserve">противоположным полам – женской и мужской,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 xml:space="preserve">селекции и репродукции – качественный и количественный,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 xml:space="preserve">онто и филогенезу – пространственный и временной,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 xml:space="preserve">виду и индивиду – всеобщий и частный,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 xml:space="preserve">синтезу и деструкции – анаболический и катаболический,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 xml:space="preserve">покою и движению – потенциальный и кинетический, 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>здоровью и болезни – нормальный и патологический.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Так, например, качественный отбор наиболее жизнеспособных индивидуумов, имеющих, высокие уровни метаболизма и соответствующую им высокую плодовитость обуславливает сохранение вида, т.е. количественное воспроизводство в избытке потомков. В свою очередь, количественное воспроизводство в избытке потомков обуславливает совершенство вида, т.е. качественный отбор наиболее жизнеспособных индивидов в соответствии с высоким уровнем метаболизма. Претерпевший отбор высокий уровень метаболизма, являющийся критерием высокой плодовитости у организмов (основой признак жизнеспособности), опять таки не иначе, как закономерно, т.е. противоречиво, взаимообусловлено или соответственно причинно-следственной связи обеспечивает сохранение, т.е. количественное воспроизводство потомков. Подобным образом реализуется онто и филогенез, где пространственный или внутриутробный уровень плода обуславливает временной, т.е. возрастной уровень метаболизма у организма после рождения и, наоборот. Также проявляется присущая самодвижению взаимообусловленность между видом и индивидом, потенциальным и кинетическим, деструкцией и синтезом, т.е. отрицанием и утверждением и т.д. Это означает, что у природы нет иного проявления, кроме ее противоречивых уровней, т.е. форм движения.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Сделан вывод о том, что экспериментально установленный </w:t>
      </w:r>
      <w:r w:rsidRPr="00D94A2B">
        <w:rPr>
          <w:sz w:val="28"/>
          <w:szCs w:val="28"/>
        </w:rPr>
        <w:t>Закон противостояния уровней</w:t>
      </w:r>
      <w:r w:rsidRPr="00D94A2B">
        <w:rPr>
          <w:rStyle w:val="postbody1"/>
          <w:sz w:val="28"/>
          <w:szCs w:val="28"/>
        </w:rPr>
        <w:t xml:space="preserve"> энергии, движения, материи, обменного взаимодействия или метаболизма лежит в основе самодвижения, включающего неразрывность самоорганизации, само совершенства, само выживания организмов.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sz w:val="28"/>
          <w:szCs w:val="28"/>
        </w:rPr>
        <w:t xml:space="preserve">Установленный Закон, выражающий собой единство материальных переходов или неразрывность атрибутов бытия, в основе которого лежит интеграция множества противоречивых уровней метаболизма, в том числе обуславливающих количественное постоянство индивидов и направленную в сторону их совершенства качественную изменчивость в корне изменяет представление о сохранении и развитии природы. Из этого следует, что факты, констатирующие сохранение и развитие по ошибке, т.е. в отсутствии обоснования были возведены наукой в ранг разобщенных друг от друга и извращающих реальность законов. </w:t>
      </w:r>
      <w:r w:rsidRPr="00D94A2B">
        <w:rPr>
          <w:rStyle w:val="postbody1"/>
          <w:sz w:val="28"/>
          <w:szCs w:val="28"/>
        </w:rPr>
        <w:t xml:space="preserve">И как оказалось, они не вскрывают присущий самодвижению закономерный, т.е. противоречивый, взаимообусловленный или причинно-следственный характер.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Оказывается, природа не может претерпеть развитие без сохранения, как и сохранение без развития на любом уровне организации. Наглядным примером тому служат принадлежащие конкретной форме организмов уровни метаболизма, которые выражают взаимообусловленность между количественным постоянством индивидуумов и направленной в сторону их совершенства качественной изменчивостью. А это и есть ни что иное, кроме как характерная для противоположных форм бытия причинно – следственная связь и, в частности, между сохранением и развитием природы.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Безусловно, не существуют друг без друга: пространство и время, всеобщее и частное, потенциальное и кинетическое, отрицание и утверждение, прерывное и непрерывное, конечное и бесконечное; центробежное и центростремительное, идеальное и реальное, сохранение и развитие и т.д. В единстве вышеперечисленных атрибутов состоят: спин и инвариантность, шарм и странность, «Независимая» от политики газета, а также пришедшие на смену устаревшего света новые заветы.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Как можно видеть, в сохранении и развитии природы нет ничего особенного по отношению к множеству иных атрибутов бытия, кроме извращенной реальности в философии.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По причине непонимания взаимной обусловленности вещей, философы посредством вымышленных наворотов и прибамбасов предвзято вознесли сохранение и развитие природы над большим разнообразием интегрированных и равноправных по значению противоположных форм движения или атрибутов. Именно это обстоятельство вещей способствовало возникновению «основного» вопроса в философии о преобладании бытия над сознанием и, наоборот. Неправильно сформулированный вопрос не только извратил взаимообусловленность идеального и реального в познании, но и породил однобоко-уродливых и потому непримиримых идеалистов и материалистов.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Известно, что энергия переходит из одних видов в другие, но имеет затухающий характер. Отсутствие представления о противоречивых уровнях энергии препятствует обоснованию ее постоянства во Вселенной. Так, например, кроме констатации давно известного факта сохранения, в науке отсутствует ответ на вопрос о том, почему энергия (движение, материя) сохраняется. И потому как:</w:t>
      </w:r>
      <w:r w:rsidRPr="00D94A2B">
        <w:rPr>
          <w:sz w:val="28"/>
          <w:szCs w:val="28"/>
        </w:rPr>
        <w:t xml:space="preserve">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- в трех разобщенных законах философии не может быть и действительно отсутствует конкретная формулировка о развитии природы;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- а о сохранении ее не может быть и действительно отсутствует конкретная формулировка в трех разобщенных законах, введениях или началах всех начал термодинамики,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- также как и в трех законах динамики,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современное представление о бытии уподобляется более раннему мировоззрению, 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в соответствии, с которым мир стоял на трех китах, трех слонах и черепахе.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Для оппонентов необходимо подчеркнуть, что извращенное представление о бытии соответствует не только умственной деградации личностей – пропагандистов несуществующей реальности в виде придуманных законов, но и маразму выжившей из ума науки в целом.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 xml:space="preserve">На противоречивый характер самопознания, лежащего в основе нашего выживания, указывает зрелость научного кризиса. Он выражается в историческом нагромождении опровергающих друг друга и извращающих реальность законов, придуманных не в соответствии с правилом: отрицаешь – утверждай, утверждаешь – отрицай. К ним относятся: </w:t>
      </w:r>
    </w:p>
    <w:p w:rsidR="006E6AB8" w:rsidRPr="00D94A2B" w:rsidRDefault="006E6AB8" w:rsidP="00D94A2B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>и несуществующий в природе закон неразрывности математических формулировок на бумаге, заключающий в себе неразрывность массы и энергии, т.е. неразрывность материи и материи. (Ибо масса покоя и движения или энергия покоя и движения были ранее известны и имели точное выражение в виде неразрывности потенциального и кинетического проявлений бытия);</w:t>
      </w:r>
    </w:p>
    <w:p w:rsidR="006E6AB8" w:rsidRPr="00D94A2B" w:rsidRDefault="006E6AB8" w:rsidP="00D94A2B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>и третий закон термодинамики, будто бы обеспечивающий постоянство энергии во Вселенной за счет всевозрастающего хаоса в ней;</w:t>
      </w:r>
    </w:p>
    <w:p w:rsidR="006E6AB8" w:rsidRPr="00D94A2B" w:rsidRDefault="006E6AB8" w:rsidP="00D94A2B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>и вознагражденная Нобелевской премией постоянная Хаббла, а вернее подставная утка, придуманная с целью обоснования постоянства энергии во Вселенной по причине ее взрыва при помощи сверх естественной силы первотолчка. («Постоянная» скорость разбегания Галактик из одной точки уже неоднократно подтасована от 330000 км/сек. до 50 км/сек., в то время как астрономы успешно используют смещение в излучаемом спектре в сторону красного света у отдаленных миров с целью регистрации разделяющего нас расстояния);</w:t>
      </w:r>
    </w:p>
    <w:p w:rsidR="006E6AB8" w:rsidRPr="00D94A2B" w:rsidRDefault="006E6AB8" w:rsidP="00D94A2B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 xml:space="preserve">и чуждый природе закон равномерного и прямолинейного движения тел в отсутствии взаимодействия их с окружающей средой, не подтверждающий, а наоборот, исключающий Всемирное тяготение (состоятельность чего не нуждается в доказательстве в виду известного нам и Всемирного отталкивания на примере элементарных частиц); </w:t>
      </w:r>
    </w:p>
    <w:p w:rsidR="006E6AB8" w:rsidRPr="00D94A2B" w:rsidRDefault="006E6AB8" w:rsidP="00D94A2B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-</w:t>
      </w:r>
      <w:r w:rsidRPr="00D94A2B">
        <w:rPr>
          <w:rStyle w:val="postbody1"/>
          <w:sz w:val="28"/>
          <w:szCs w:val="28"/>
        </w:rPr>
        <w:tab/>
        <w:t>и придуманный для бабочек ген вечности, который в отсутствии контроля энергетических уровней не в состоянии уберечь и бабочек с короткой, и людей с долгой жизнью от ранних сроков проявления болезней, смерти и полного исчезновения вида. Ибо, на изменчивость уровней метаболизма, характеризующих жизнеспособность организмов, воздействует множество факторов окружающей среды, в том числе и возраст.</w:t>
      </w:r>
    </w:p>
    <w:p w:rsidR="006E6AB8" w:rsidRPr="00D94A2B" w:rsidRDefault="006E6AB8" w:rsidP="00D94A2B">
      <w:pPr>
        <w:pStyle w:val="a5"/>
        <w:spacing w:after="0" w:line="360" w:lineRule="auto"/>
        <w:ind w:firstLine="709"/>
        <w:jc w:val="both"/>
        <w:rPr>
          <w:rStyle w:val="postbody1"/>
          <w:sz w:val="28"/>
          <w:szCs w:val="28"/>
        </w:rPr>
      </w:pPr>
      <w:r w:rsidRPr="00D94A2B">
        <w:rPr>
          <w:rStyle w:val="postbody1"/>
          <w:sz w:val="28"/>
          <w:szCs w:val="28"/>
        </w:rPr>
        <w:t>Возвращаясь к проблеме нашего выживания и развития в единстве организмов окружающей среды, уместно будет упомянуто о возникшей эпидемии ящура у овец и бешенства у коров на Родине клонирования млекопитающих. Там же, исследователи заняты поиском несуществующего в природе гена, который бы контролировал здоровье или долголетие независимо от полного набора хромосом. К стати будет упомянуто и то, что клонирование себе подобных дистрофиков на примере братьев меньших, исключающее качественный отбор, а вместе с ним и необходимую для совершенства изменчивость биологических форм, неизбежно выразилось в</w:t>
      </w:r>
      <w:r w:rsidR="004F28A2">
        <w:rPr>
          <w:rStyle w:val="postbody1"/>
          <w:sz w:val="28"/>
          <w:szCs w:val="28"/>
        </w:rPr>
        <w:t xml:space="preserve"> </w:t>
      </w:r>
      <w:r w:rsidRPr="00D94A2B">
        <w:rPr>
          <w:rStyle w:val="postbody1"/>
          <w:sz w:val="28"/>
          <w:szCs w:val="28"/>
        </w:rPr>
        <w:t>утрате их способности к выживанию. В частности, клонирование осложнилось врожденным полиартритом у овец, и рождением</w:t>
      </w:r>
      <w:r w:rsidR="004F28A2">
        <w:rPr>
          <w:rStyle w:val="postbody1"/>
          <w:sz w:val="28"/>
          <w:szCs w:val="28"/>
        </w:rPr>
        <w:t xml:space="preserve"> </w:t>
      </w:r>
      <w:r w:rsidRPr="00D94A2B">
        <w:rPr>
          <w:rStyle w:val="postbody1"/>
          <w:sz w:val="28"/>
          <w:szCs w:val="28"/>
        </w:rPr>
        <w:t>человека - урода.</w:t>
      </w:r>
    </w:p>
    <w:p w:rsidR="00827900" w:rsidRDefault="006E6AB8" w:rsidP="00D94A2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rStyle w:val="postbody1"/>
          <w:sz w:val="28"/>
          <w:szCs w:val="28"/>
        </w:rPr>
        <w:t>В большинстве своем овцы были уничтожены в связи с эпидемией ящура. В итоге, объединенное Королевство Великобритании сожгло на костре вместе с шерстью 10 миллионов овец и потеряло</w:t>
      </w:r>
      <w:r w:rsidR="004F28A2">
        <w:rPr>
          <w:rStyle w:val="postbody1"/>
          <w:sz w:val="28"/>
          <w:szCs w:val="28"/>
        </w:rPr>
        <w:t xml:space="preserve"> </w:t>
      </w:r>
      <w:r w:rsidRPr="00D94A2B">
        <w:rPr>
          <w:rStyle w:val="postbody1"/>
          <w:sz w:val="28"/>
          <w:szCs w:val="28"/>
        </w:rPr>
        <w:t xml:space="preserve">12 миллиардов фунтов стерлингов, абсолютно без гарантии, исключающей рецидив эпидемии. Финансовые убытки достигнут триллионов, если учесть закономерное возникновение в том же государстве губчатой энцефалопатии, т.е. бешенства у коров, пораженные в мире лейкозом стада и еще в большем количестве </w:t>
      </w:r>
      <w:r w:rsidR="00146254" w:rsidRPr="00D94A2B">
        <w:rPr>
          <w:rStyle w:val="postbody1"/>
          <w:sz w:val="28"/>
          <w:szCs w:val="28"/>
        </w:rPr>
        <w:t>уничтоженные по причине птичьего</w:t>
      </w:r>
      <w:r w:rsidRPr="00D94A2B">
        <w:rPr>
          <w:rStyle w:val="postbody1"/>
          <w:sz w:val="28"/>
          <w:szCs w:val="28"/>
        </w:rPr>
        <w:t xml:space="preserve"> гриппа птицы, которые также предназначены для питания людей не без ущерба их здоровью.</w:t>
      </w:r>
      <w:r w:rsidRPr="00D94A2B">
        <w:rPr>
          <w:sz w:val="28"/>
          <w:szCs w:val="28"/>
        </w:rPr>
        <w:t xml:space="preserve"> </w:t>
      </w:r>
    </w:p>
    <w:p w:rsidR="00D94A2B" w:rsidRPr="00D94A2B" w:rsidRDefault="00D94A2B" w:rsidP="00D94A2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6AB8" w:rsidRPr="00D94A2B" w:rsidRDefault="00816FCA" w:rsidP="00D94A2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332.25pt">
            <v:imagedata r:id="rId6" o:title=""/>
          </v:shape>
        </w:pict>
      </w:r>
    </w:p>
    <w:p w:rsidR="006E6AB8" w:rsidRPr="00D94A2B" w:rsidRDefault="006E6AB8" w:rsidP="00D94A2B">
      <w:pPr>
        <w:pStyle w:val="3"/>
        <w:spacing w:line="360" w:lineRule="auto"/>
        <w:ind w:firstLine="709"/>
        <w:jc w:val="both"/>
        <w:rPr>
          <w:b w:val="0"/>
          <w:bCs w:val="0"/>
        </w:rPr>
      </w:pPr>
      <w:r w:rsidRPr="00D94A2B">
        <w:rPr>
          <w:b w:val="0"/>
          <w:bCs w:val="0"/>
        </w:rPr>
        <w:t>Рис. I. УРОВНИ АЗОТИСТОГО МЕТАБОЛИЗМА У МЫШЕЙ</w:t>
      </w:r>
    </w:p>
    <w:p w:rsidR="00D8084F" w:rsidRDefault="00D8084F" w:rsidP="00D94A2B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E6AB8" w:rsidRPr="00D94A2B" w:rsidRDefault="006E6AB8" w:rsidP="00D94A2B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Общий азот (</w:t>
      </w:r>
      <w:r w:rsidRPr="00D94A2B">
        <w:rPr>
          <w:sz w:val="28"/>
          <w:szCs w:val="28"/>
          <w:lang w:val="en-US"/>
        </w:rPr>
        <w:t>N</w:t>
      </w:r>
      <w:r w:rsidRPr="00D94A2B">
        <w:rPr>
          <w:sz w:val="28"/>
          <w:szCs w:val="28"/>
        </w:rPr>
        <w:t xml:space="preserve">) </w:t>
      </w:r>
      <w:r w:rsidRPr="00D94A2B">
        <w:rPr>
          <w:sz w:val="28"/>
          <w:szCs w:val="28"/>
          <w:lang w:val="en-US"/>
        </w:rPr>
        <w:t>M</w:t>
      </w:r>
      <w:r w:rsidRPr="00D94A2B">
        <w:rPr>
          <w:sz w:val="28"/>
          <w:szCs w:val="28"/>
        </w:rPr>
        <w:t>кг/г: у самок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- норма,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- рак; у самцов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- норма. Аминокислоты (А) Мкг/г – (Х). Возраст у мышей 1,5 - 2 месяца. 1.- дикая мышь "Домовка". 2.-лабораторная, белая нел</w:t>
      </w:r>
      <w:r w:rsidR="00500CF5" w:rsidRPr="00D94A2B">
        <w:rPr>
          <w:sz w:val="28"/>
          <w:szCs w:val="28"/>
        </w:rPr>
        <w:t xml:space="preserve">инейная мышь. Линейная мышь: 3. </w:t>
      </w:r>
      <w:r w:rsidRPr="00D94A2B">
        <w:rPr>
          <w:sz w:val="28"/>
          <w:szCs w:val="28"/>
        </w:rPr>
        <w:t xml:space="preserve">- </w:t>
      </w:r>
      <w:r w:rsidRPr="00D94A2B">
        <w:rPr>
          <w:sz w:val="28"/>
          <w:szCs w:val="28"/>
          <w:lang w:val="en-US"/>
        </w:rPr>
        <w:t>C</w:t>
      </w:r>
      <w:r w:rsidRPr="00D94A2B">
        <w:rPr>
          <w:sz w:val="28"/>
          <w:szCs w:val="28"/>
        </w:rPr>
        <w:t>57</w:t>
      </w:r>
      <w:r w:rsidRPr="00D94A2B">
        <w:rPr>
          <w:sz w:val="28"/>
          <w:szCs w:val="28"/>
          <w:lang w:val="en-US"/>
        </w:rPr>
        <w:t>BL</w:t>
      </w:r>
      <w:r w:rsidRPr="00D94A2B">
        <w:rPr>
          <w:sz w:val="28"/>
          <w:szCs w:val="28"/>
        </w:rPr>
        <w:t xml:space="preserve"> /6</w:t>
      </w:r>
      <w:r w:rsidRPr="00D94A2B">
        <w:rPr>
          <w:sz w:val="28"/>
          <w:szCs w:val="28"/>
          <w:lang w:val="en-US"/>
        </w:rPr>
        <w:t>Y</w:t>
      </w:r>
      <w:r w:rsidR="00500CF5" w:rsidRPr="00D94A2B">
        <w:rPr>
          <w:sz w:val="28"/>
          <w:szCs w:val="28"/>
        </w:rPr>
        <w:t xml:space="preserve">; 4. </w:t>
      </w:r>
      <w:r w:rsidRPr="00D94A2B">
        <w:rPr>
          <w:sz w:val="28"/>
          <w:szCs w:val="28"/>
        </w:rPr>
        <w:t>-</w:t>
      </w:r>
      <w:r w:rsidR="00500CF5" w:rsidRPr="00D94A2B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ВА</w:t>
      </w:r>
      <w:r w:rsidRPr="00D94A2B">
        <w:rPr>
          <w:sz w:val="28"/>
          <w:szCs w:val="28"/>
          <w:lang w:val="en-US"/>
        </w:rPr>
        <w:t>LB</w:t>
      </w:r>
      <w:r w:rsidRPr="00D94A2B">
        <w:rPr>
          <w:sz w:val="28"/>
          <w:szCs w:val="28"/>
        </w:rPr>
        <w:t>/с</w:t>
      </w:r>
      <w:r w:rsidRPr="00D94A2B">
        <w:rPr>
          <w:sz w:val="28"/>
          <w:szCs w:val="28"/>
          <w:lang w:val="en-US"/>
        </w:rPr>
        <w:t>Y</w:t>
      </w:r>
      <w:r w:rsidR="00500CF5" w:rsidRPr="00D94A2B">
        <w:rPr>
          <w:sz w:val="28"/>
          <w:szCs w:val="28"/>
        </w:rPr>
        <w:t>; 5.</w:t>
      </w:r>
      <w:r w:rsidRPr="00D94A2B">
        <w:rPr>
          <w:sz w:val="28"/>
          <w:szCs w:val="28"/>
        </w:rPr>
        <w:t xml:space="preserve">- </w:t>
      </w:r>
      <w:r w:rsidRPr="00D94A2B">
        <w:rPr>
          <w:sz w:val="28"/>
          <w:szCs w:val="28"/>
          <w:lang w:val="en-US"/>
        </w:rPr>
        <w:t>DBA</w:t>
      </w:r>
      <w:r w:rsidRPr="00D94A2B">
        <w:rPr>
          <w:sz w:val="28"/>
          <w:szCs w:val="28"/>
        </w:rPr>
        <w:t xml:space="preserve">/2; 6. - </w:t>
      </w:r>
      <w:r w:rsidRPr="00D94A2B">
        <w:rPr>
          <w:sz w:val="28"/>
          <w:szCs w:val="28"/>
          <w:lang w:val="en-US"/>
        </w:rPr>
        <w:t>A</w:t>
      </w:r>
      <w:r w:rsidRPr="00D94A2B">
        <w:rPr>
          <w:sz w:val="28"/>
          <w:szCs w:val="28"/>
        </w:rPr>
        <w:t>/</w:t>
      </w:r>
      <w:r w:rsidRPr="00D94A2B">
        <w:rPr>
          <w:sz w:val="28"/>
          <w:szCs w:val="28"/>
          <w:lang w:val="en-US"/>
        </w:rPr>
        <w:t>Sn</w:t>
      </w:r>
      <w:r w:rsidRPr="00D94A2B">
        <w:rPr>
          <w:sz w:val="28"/>
          <w:szCs w:val="28"/>
        </w:rPr>
        <w:t>; 7. - СЗН/</w:t>
      </w:r>
      <w:r w:rsidRPr="00D94A2B">
        <w:rPr>
          <w:sz w:val="28"/>
          <w:szCs w:val="28"/>
          <w:lang w:val="en-US"/>
        </w:rPr>
        <w:t>HeSn</w:t>
      </w:r>
      <w:r w:rsidRPr="00D94A2B">
        <w:rPr>
          <w:sz w:val="28"/>
          <w:szCs w:val="28"/>
        </w:rPr>
        <w:t>. 8. - вышеперечисленные мыши, кроме диких мышей, 8-10 месячного возраста в присутствии спонтанной раковой опухоли. Горизонтальная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линия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отражает М общего азота по раку для самок. Всех значений Р</w:t>
      </w:r>
      <w:r w:rsidRPr="00D94A2B">
        <w:rPr>
          <w:sz w:val="28"/>
          <w:szCs w:val="28"/>
        </w:rPr>
        <w:sym w:font="Symbol" w:char="F03C"/>
      </w:r>
      <w:r w:rsidRPr="00D94A2B">
        <w:rPr>
          <w:sz w:val="28"/>
          <w:szCs w:val="28"/>
        </w:rPr>
        <w:t xml:space="preserve"> 0,05.</w:t>
      </w:r>
    </w:p>
    <w:p w:rsidR="00521FCC" w:rsidRPr="00D94A2B" w:rsidRDefault="00521FCC" w:rsidP="00D94A2B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E6AB8" w:rsidRPr="00D94A2B" w:rsidRDefault="00816FCA" w:rsidP="00D94A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2pt;height:330pt">
            <v:imagedata r:id="rId7" o:title=""/>
          </v:shape>
        </w:pict>
      </w:r>
    </w:p>
    <w:p w:rsidR="006E6AB8" w:rsidRPr="00D94A2B" w:rsidRDefault="006E6AB8" w:rsidP="00D94A2B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D94A2B">
        <w:rPr>
          <w:b w:val="0"/>
          <w:bCs w:val="0"/>
        </w:rPr>
        <w:t>Рис. 2 УРОВНИ АЗОТИСТОГО МЕТАБОЛИЗМА У КРЫС</w:t>
      </w:r>
    </w:p>
    <w:p w:rsidR="00D8084F" w:rsidRDefault="00D8084F" w:rsidP="00D94A2B">
      <w:pPr>
        <w:spacing w:line="360" w:lineRule="auto"/>
        <w:ind w:firstLine="709"/>
        <w:jc w:val="both"/>
        <w:rPr>
          <w:sz w:val="28"/>
          <w:szCs w:val="28"/>
        </w:rPr>
      </w:pPr>
    </w:p>
    <w:p w:rsidR="006E6AB8" w:rsidRPr="00D94A2B" w:rsidRDefault="006E6AB8" w:rsidP="00D94A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4A2B">
        <w:rPr>
          <w:sz w:val="28"/>
          <w:szCs w:val="28"/>
        </w:rPr>
        <w:t>Общий азот (</w:t>
      </w:r>
      <w:r w:rsidRPr="00D94A2B">
        <w:rPr>
          <w:sz w:val="28"/>
          <w:szCs w:val="28"/>
          <w:lang w:val="en-US"/>
        </w:rPr>
        <w:t>N</w:t>
      </w:r>
      <w:r w:rsidRPr="00D94A2B">
        <w:rPr>
          <w:sz w:val="28"/>
          <w:szCs w:val="28"/>
        </w:rPr>
        <w:t>) Мкг/г: у самок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- норма,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- рак;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у самцов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- норма. Аминокислоты (А) Мкг/г – Х. Горизонтальная линия отражает М общего азота по раку для самок. 1- дикие крысы. 2- лабораторные белые крысы.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3 – рак, индуцированный химическим канцерогеном у лабораторных крыс. Индивидуальный вес у крыс составил 300-350 г. Всех значений Р</w:t>
      </w:r>
      <w:r w:rsidRPr="00D94A2B">
        <w:rPr>
          <w:sz w:val="28"/>
          <w:szCs w:val="28"/>
        </w:rPr>
        <w:sym w:font="Symbol" w:char="F03C"/>
      </w:r>
      <w:r w:rsidRPr="00D94A2B">
        <w:rPr>
          <w:sz w:val="28"/>
          <w:szCs w:val="28"/>
        </w:rPr>
        <w:t xml:space="preserve"> 0,05.</w:t>
      </w:r>
    </w:p>
    <w:p w:rsidR="006E6AB8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</w:p>
    <w:p w:rsidR="006E6AB8" w:rsidRPr="00D94A2B" w:rsidRDefault="00D8084F" w:rsidP="00D94A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16FCA">
        <w:rPr>
          <w:sz w:val="28"/>
          <w:szCs w:val="28"/>
        </w:rPr>
        <w:pict>
          <v:shape id="_x0000_i1027" type="#_x0000_t75" style="width:327.75pt;height:339pt">
            <v:imagedata r:id="rId8" o:title=""/>
          </v:shape>
        </w:pict>
      </w:r>
    </w:p>
    <w:p w:rsidR="006E6AB8" w:rsidRPr="00D94A2B" w:rsidRDefault="006E6AB8" w:rsidP="00D94A2B">
      <w:pPr>
        <w:pStyle w:val="aa"/>
        <w:spacing w:line="360" w:lineRule="auto"/>
        <w:ind w:firstLine="709"/>
        <w:jc w:val="both"/>
      </w:pPr>
      <w:r w:rsidRPr="00D94A2B">
        <w:t>Рис. 3. УРОВНИ АЗОТИСТОГО МЕТАБОЛИЗМА У ЛЮДЕЙ</w:t>
      </w:r>
    </w:p>
    <w:p w:rsidR="006E6AB8" w:rsidRPr="00D94A2B" w:rsidRDefault="006E6AB8" w:rsidP="00D94A2B">
      <w:pPr>
        <w:pStyle w:val="aa"/>
        <w:spacing w:line="360" w:lineRule="auto"/>
        <w:ind w:firstLine="709"/>
        <w:jc w:val="both"/>
        <w:rPr>
          <w:b/>
          <w:bCs/>
        </w:rPr>
      </w:pP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Общий азот (</w:t>
      </w:r>
      <w:r w:rsidRPr="00D94A2B">
        <w:rPr>
          <w:b/>
          <w:bCs/>
          <w:sz w:val="28"/>
          <w:szCs w:val="28"/>
          <w:lang w:val="en-US"/>
        </w:rPr>
        <w:t>N</w:t>
      </w:r>
      <w:r w:rsidR="005B4898" w:rsidRPr="00D94A2B">
        <w:rPr>
          <w:sz w:val="28"/>
          <w:szCs w:val="28"/>
        </w:rPr>
        <w:t>) Мкг/г: У женщин</w:t>
      </w:r>
      <w:r w:rsidR="004F28A2">
        <w:rPr>
          <w:sz w:val="28"/>
          <w:szCs w:val="28"/>
        </w:rPr>
        <w:t xml:space="preserve"> </w:t>
      </w:r>
      <w:r w:rsidR="005B4898" w:rsidRPr="00D94A2B">
        <w:rPr>
          <w:sz w:val="28"/>
          <w:szCs w:val="28"/>
        </w:rPr>
        <w:t>- норма,</w:t>
      </w:r>
      <w:r w:rsidR="004F28A2">
        <w:rPr>
          <w:sz w:val="28"/>
          <w:szCs w:val="28"/>
        </w:rPr>
        <w:t xml:space="preserve"> </w:t>
      </w:r>
      <w:r w:rsidR="005B4898" w:rsidRPr="00D94A2B">
        <w:rPr>
          <w:sz w:val="28"/>
          <w:szCs w:val="28"/>
        </w:rPr>
        <w:t>- рак. У</w:t>
      </w:r>
      <w:r w:rsidRPr="00D94A2B">
        <w:rPr>
          <w:sz w:val="28"/>
          <w:szCs w:val="28"/>
        </w:rPr>
        <w:t xml:space="preserve"> мужчин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- норма,</w:t>
      </w:r>
      <w:r w:rsidR="004F28A2">
        <w:rPr>
          <w:sz w:val="28"/>
          <w:szCs w:val="28"/>
        </w:rPr>
        <w:t xml:space="preserve"> </w:t>
      </w:r>
      <w:r w:rsidR="005B4898" w:rsidRPr="00D94A2B">
        <w:rPr>
          <w:sz w:val="28"/>
          <w:szCs w:val="28"/>
        </w:rPr>
        <w:t>- рак.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Аминокислоты (</w:t>
      </w:r>
      <w:r w:rsidRPr="00D94A2B">
        <w:rPr>
          <w:b/>
          <w:bCs/>
          <w:sz w:val="28"/>
          <w:szCs w:val="28"/>
        </w:rPr>
        <w:t>А</w:t>
      </w:r>
      <w:r w:rsidRPr="00D94A2B">
        <w:rPr>
          <w:sz w:val="28"/>
          <w:szCs w:val="28"/>
        </w:rPr>
        <w:t xml:space="preserve">) Мкг/г - </w:t>
      </w:r>
      <w:r w:rsidRPr="00D94A2B">
        <w:rPr>
          <w:b/>
          <w:bCs/>
          <w:sz w:val="28"/>
          <w:szCs w:val="28"/>
          <w:lang w:val="en-US"/>
        </w:rPr>
        <w:t>X</w:t>
      </w:r>
      <w:r w:rsidRPr="00D94A2B">
        <w:rPr>
          <w:sz w:val="28"/>
          <w:szCs w:val="28"/>
        </w:rPr>
        <w:t>. Нижняя горизонтальная линия отражает М общего азота по раку для больных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женщин до 50 лет, верхняя - для мужчин.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 xml:space="preserve">I.- расчетный уровень </w:t>
      </w:r>
      <w:r w:rsidRPr="00D94A2B">
        <w:rPr>
          <w:b/>
          <w:bCs/>
          <w:sz w:val="28"/>
          <w:szCs w:val="28"/>
        </w:rPr>
        <w:t>N</w:t>
      </w:r>
      <w:r w:rsidRPr="00D94A2B">
        <w:rPr>
          <w:sz w:val="28"/>
          <w:szCs w:val="28"/>
        </w:rPr>
        <w:t xml:space="preserve"> и </w:t>
      </w:r>
      <w:r w:rsidRPr="00D94A2B">
        <w:rPr>
          <w:b/>
          <w:bCs/>
          <w:sz w:val="28"/>
          <w:szCs w:val="28"/>
          <w:lang w:val="en-US"/>
        </w:rPr>
        <w:t>A</w:t>
      </w:r>
      <w:r w:rsidRPr="00D94A2B">
        <w:rPr>
          <w:sz w:val="28"/>
          <w:szCs w:val="28"/>
        </w:rPr>
        <w:t xml:space="preserve"> для девушек в период полового созревания. 2.- лучшие пловцы в возрасте 10 лет.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5.- лучшие спортсмены по академической гребле. 3;</w:t>
      </w:r>
      <w:r w:rsidR="004F28A2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7 и 10 - относительно здоровые люди. 4; 8 и 9 - больные злокачественными новообразованиями.</w:t>
      </w:r>
      <w:r w:rsidR="00D94A2B">
        <w:rPr>
          <w:sz w:val="28"/>
          <w:szCs w:val="28"/>
        </w:rPr>
        <w:t xml:space="preserve"> </w:t>
      </w:r>
      <w:r w:rsidRPr="00D94A2B">
        <w:rPr>
          <w:sz w:val="28"/>
          <w:szCs w:val="28"/>
        </w:rPr>
        <w:t>6.- базедова болезнь (тиреотоксикоз в стадии субкомпенсации). Всех значений Р &lt; 0,05.</w:t>
      </w:r>
    </w:p>
    <w:p w:rsidR="00D94A2B" w:rsidRPr="00D94A2B" w:rsidRDefault="00D94A2B" w:rsidP="00D94A2B">
      <w:pPr>
        <w:pStyle w:val="aa"/>
        <w:spacing w:line="360" w:lineRule="auto"/>
        <w:ind w:firstLine="709"/>
        <w:jc w:val="both"/>
      </w:pPr>
      <w:r w:rsidRPr="00D94A2B">
        <w:t>Концентрация азота,</w:t>
      </w:r>
      <w:r w:rsidR="004F28A2">
        <w:t xml:space="preserve"> </w:t>
      </w:r>
      <w:r w:rsidRPr="00D94A2B">
        <w:t>Мкг</w:t>
      </w:r>
    </w:p>
    <w:p w:rsidR="0049560D" w:rsidRDefault="0049560D" w:rsidP="00D94A2B">
      <w:pPr>
        <w:spacing w:line="360" w:lineRule="auto"/>
        <w:ind w:firstLine="709"/>
        <w:jc w:val="both"/>
        <w:rPr>
          <w:sz w:val="28"/>
          <w:szCs w:val="28"/>
        </w:rPr>
      </w:pPr>
    </w:p>
    <w:p w:rsidR="006E6AB8" w:rsidRPr="00D94A2B" w:rsidRDefault="00D8084F" w:rsidP="00D94A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6FCA">
        <w:rPr>
          <w:sz w:val="28"/>
          <w:szCs w:val="28"/>
        </w:rPr>
        <w:pict>
          <v:shape id="_x0000_i1028" type="#_x0000_t75" style="width:274.5pt;height:297.75pt">
            <v:imagedata r:id="rId9" o:title=""/>
          </v:shape>
        </w:pict>
      </w:r>
    </w:p>
    <w:p w:rsidR="006E6AB8" w:rsidRPr="00D94A2B" w:rsidRDefault="006E6AB8" w:rsidP="00D94A2B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D94A2B">
        <w:rPr>
          <w:b w:val="0"/>
          <w:bCs w:val="0"/>
        </w:rPr>
        <w:t>Рис. 4.</w:t>
      </w:r>
      <w:r w:rsidR="004F28A2">
        <w:rPr>
          <w:b w:val="0"/>
          <w:bCs w:val="0"/>
        </w:rPr>
        <w:t xml:space="preserve"> </w:t>
      </w:r>
      <w:r w:rsidRPr="00D94A2B">
        <w:rPr>
          <w:b w:val="0"/>
          <w:bCs w:val="0"/>
        </w:rPr>
        <w:t>КАЛИБРОВОЧНЫЙ ГРАФИК ОПРЕДЕЛЕНИЯ АЗОТА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</w:p>
    <w:p w:rsidR="006E6AB8" w:rsidRPr="00D94A2B" w:rsidRDefault="00816FCA" w:rsidP="00D94A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80.5pt;height:315pt">
            <v:imagedata r:id="rId10" o:title=""/>
          </v:shape>
        </w:pic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 xml:space="preserve">Рис. 5. Калибровочный график определения </w:t>
      </w:r>
      <w:r w:rsidRPr="00D94A2B">
        <w:rPr>
          <w:sz w:val="28"/>
          <w:szCs w:val="28"/>
          <w:lang w:val="en-US"/>
        </w:rPr>
        <w:t>DL</w:t>
      </w:r>
      <w:r w:rsidRPr="00D94A2B">
        <w:rPr>
          <w:sz w:val="28"/>
          <w:szCs w:val="28"/>
        </w:rPr>
        <w:t>–аланина и аминокислот мочи.</w:t>
      </w:r>
    </w:p>
    <w:p w:rsidR="006E6AB8" w:rsidRPr="00D94A2B" w:rsidRDefault="00D8084F" w:rsidP="00D94A2B">
      <w:pPr>
        <w:pStyle w:val="1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  <w:r w:rsidR="006E6AB8" w:rsidRPr="00D94A2B">
        <w:rPr>
          <w:b w:val="0"/>
          <w:bCs w:val="0"/>
        </w:rPr>
        <w:t>I) DL - аланин.</w:t>
      </w:r>
    </w:p>
    <w:p w:rsidR="006E6AB8" w:rsidRPr="00D94A2B" w:rsidRDefault="00EA4DB0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Моча, разведения: 2) 1:10</w:t>
      </w:r>
      <w:r w:rsidR="006E6AB8" w:rsidRPr="00D94A2B">
        <w:rPr>
          <w:sz w:val="28"/>
          <w:szCs w:val="28"/>
        </w:rPr>
        <w:t>; 3) 1:5; 4) 1:2; 5) без разведения.</w:t>
      </w:r>
    </w:p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r w:rsidRPr="00D94A2B">
        <w:rPr>
          <w:sz w:val="28"/>
          <w:szCs w:val="28"/>
        </w:rPr>
        <w:t>В мочу, разведенную 1:2 прибавлено:</w:t>
      </w:r>
    </w:p>
    <w:p w:rsidR="006E6AB8" w:rsidRPr="00D94A2B" w:rsidRDefault="006E6AB8" w:rsidP="00D94A2B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D94A2B">
        <w:rPr>
          <w:b w:val="0"/>
          <w:bCs w:val="0"/>
        </w:rPr>
        <w:t>6) 5,0; 7) 10,0;</w:t>
      </w:r>
      <w:r w:rsidR="004F28A2">
        <w:rPr>
          <w:b w:val="0"/>
          <w:bCs w:val="0"/>
        </w:rPr>
        <w:t xml:space="preserve"> </w:t>
      </w:r>
      <w:r w:rsidRPr="00D94A2B">
        <w:rPr>
          <w:b w:val="0"/>
          <w:bCs w:val="0"/>
        </w:rPr>
        <w:t>8) 20,0 Мкг D</w:t>
      </w:r>
      <w:r w:rsidRPr="00D94A2B">
        <w:rPr>
          <w:b w:val="0"/>
          <w:bCs w:val="0"/>
          <w:lang w:val="en-US"/>
        </w:rPr>
        <w:t>L</w:t>
      </w:r>
      <w:r w:rsidRPr="00D94A2B">
        <w:rPr>
          <w:b w:val="0"/>
          <w:bCs w:val="0"/>
        </w:rPr>
        <w:t xml:space="preserve"> – аланина.</w:t>
      </w:r>
    </w:p>
    <w:p w:rsidR="00D94A2B" w:rsidRDefault="00D94A2B" w:rsidP="00D94A2B">
      <w:pPr>
        <w:pStyle w:val="4"/>
        <w:spacing w:line="360" w:lineRule="auto"/>
        <w:ind w:firstLine="709"/>
        <w:jc w:val="both"/>
      </w:pPr>
    </w:p>
    <w:p w:rsidR="006E6AB8" w:rsidRPr="00D94A2B" w:rsidRDefault="006E6AB8" w:rsidP="007217A2">
      <w:pPr>
        <w:pStyle w:val="4"/>
        <w:spacing w:line="360" w:lineRule="auto"/>
        <w:ind w:firstLine="709"/>
        <w:jc w:val="both"/>
      </w:pPr>
      <w:r w:rsidRPr="00D94A2B">
        <w:t>Таблица 1</w:t>
      </w:r>
      <w:r w:rsidR="007217A2">
        <w:t xml:space="preserve">. </w:t>
      </w:r>
      <w:r w:rsidRPr="00D94A2B">
        <w:t>УРОВНИ АЗОТИСТОГО МЕТАБОЛИЗМА У ЖИВОТНЫХ ЗООПАРКА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3531"/>
        <w:gridCol w:w="641"/>
        <w:gridCol w:w="1103"/>
        <w:gridCol w:w="766"/>
        <w:gridCol w:w="2027"/>
      </w:tblGrid>
      <w:tr w:rsidR="006E6AB8" w:rsidRPr="00D94A2B" w:rsidTr="00D94A2B">
        <w:trPr>
          <w:trHeight w:val="216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№№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П.П.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tabs>
                <w:tab w:val="left" w:pos="16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ВИД ЖИВОТНОГО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ПОЛ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МАССА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ТЕЛА (кг)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Мкг/г</w:t>
            </w:r>
          </w:p>
        </w:tc>
      </w:tr>
      <w:tr w:rsidR="006E6AB8" w:rsidRPr="00D94A2B" w:rsidTr="00D94A2B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pStyle w:val="8"/>
              <w:framePr w:hSpace="0" w:wrap="auto" w:vAnchor="margin" w:xAlign="left" w:yAlign="inline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D94A2B">
              <w:rPr>
                <w:b w:val="0"/>
                <w:bCs w:val="0"/>
                <w:color w:val="auto"/>
                <w:sz w:val="20"/>
                <w:szCs w:val="20"/>
              </w:rPr>
              <w:t>АЗОТ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АМИНО-КИСЛОТЫ</w:t>
            </w:r>
          </w:p>
        </w:tc>
      </w:tr>
      <w:tr w:rsidR="006E6AB8" w:rsidRPr="00D94A2B" w:rsidTr="00D94A2B">
        <w:trPr>
          <w:trHeight w:val="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Баран винторогий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Баран винторогий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Олень благородный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Олень пятнистый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Антилопа Гну голубой (беременность)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Антилопа Кана (беременность)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Бантенг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Зубр европейский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Бизон североамериканский (дед)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(сын)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(внук)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Скот Ватуси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Верблюд двугорбый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_»_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_»_</w:t>
            </w:r>
          </w:p>
          <w:p w:rsidR="006E6AB8" w:rsidRPr="00D94A2B" w:rsidRDefault="006E6AB8" w:rsidP="00D94A2B">
            <w:pPr>
              <w:pStyle w:val="5"/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Кулан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Белый носорог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Слон индийский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Орангутанг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_»_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Лев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Бенгальский тигр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Леопард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Медведь гималайский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Медведь бурый (белокоготный)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Медведь бурый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Медведь Кадьякский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Медведь 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320,0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410,0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350,0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410,0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900,0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240,0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2500,0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3500,0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350,0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105,0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16,0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373,3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528,8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569,8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133,3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235,7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420,0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281,0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146,7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229,6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136,0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64,8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685,7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852,0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1720,0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504,0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552,0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426,7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256,0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398,8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103,8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280,0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85,0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145,8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104,0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59,2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106,3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43,8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30,5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82,2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9,5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42,0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31,2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68,8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76,5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77,3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76,7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33,2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77,3</w:t>
            </w:r>
          </w:p>
        </w:tc>
      </w:tr>
    </w:tbl>
    <w:p w:rsidR="0049560D" w:rsidRPr="007217A2" w:rsidRDefault="007217A2" w:rsidP="007217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9560D" w:rsidRPr="007217A2">
        <w:rPr>
          <w:sz w:val="28"/>
          <w:szCs w:val="28"/>
        </w:rPr>
        <w:t>Таблица 2.</w:t>
      </w:r>
      <w:r w:rsidRPr="007217A2">
        <w:rPr>
          <w:sz w:val="28"/>
          <w:szCs w:val="28"/>
        </w:rPr>
        <w:t xml:space="preserve"> </w:t>
      </w:r>
      <w:r w:rsidR="0049560D" w:rsidRPr="007217A2">
        <w:rPr>
          <w:sz w:val="28"/>
          <w:szCs w:val="28"/>
        </w:rPr>
        <w:t xml:space="preserve">ОТБОР И ВОСПРОИЗВОДСТВО ЖИЗНЕСПОСОБНЫХ И ОСЛАБЛЕННЫХ ОРГАНИЗМОВ НА ПРИМЕРЕ БЕЛЫХ ЛАБОРАТОРНЫХ МЫШЕЙ В СООТВЕТСТВИИ С ИХ ПРИНАДЛЕЖНОСТЬЮ ВЫСОКИХ И НИЗКИХ ПОКАЗАТЕЛЕЙ УРОВНЕЙ МЕТАБОЛИЗМА 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805"/>
        <w:gridCol w:w="887"/>
        <w:gridCol w:w="1005"/>
        <w:gridCol w:w="868"/>
        <w:gridCol w:w="952"/>
        <w:gridCol w:w="1028"/>
        <w:gridCol w:w="869"/>
        <w:gridCol w:w="986"/>
        <w:gridCol w:w="834"/>
        <w:gridCol w:w="1002"/>
      </w:tblGrid>
      <w:tr w:rsidR="0049560D" w:rsidRPr="00D94A2B" w:rsidTr="00D94A2B">
        <w:trPr>
          <w:trHeight w:val="167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ГРУППЫ МЫШЕЙ И ПОЛОВАЯ ПРИНАДЛЕЖ</w:t>
            </w:r>
            <w:r w:rsidR="00D94A2B">
              <w:rPr>
                <w:sz w:val="20"/>
                <w:szCs w:val="20"/>
              </w:rPr>
              <w:t>-</w:t>
            </w:r>
            <w:r w:rsidRPr="00D94A2B">
              <w:rPr>
                <w:sz w:val="20"/>
                <w:szCs w:val="20"/>
              </w:rPr>
              <w:t>НОСТЬ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tabs>
                <w:tab w:val="left" w:pos="223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tabs>
                <w:tab w:val="left" w:pos="223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РОДИТЕЛИ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ВОЗРАСТ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ПОТОМКОВ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1,5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МЕСЯЦА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КОЛИ-ЧЕСТВО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ДЕТЕЙ</w:t>
            </w:r>
          </w:p>
        </w:tc>
      </w:tr>
      <w:tr w:rsidR="00D94A2B" w:rsidRPr="00D94A2B" w:rsidTr="00D94A2B">
        <w:trPr>
          <w:trHeight w:val="1365"/>
          <w:jc w:val="center"/>
        </w:trPr>
        <w:tc>
          <w:tcPr>
            <w:tcW w:w="158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ДЕТИ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ПЕРВОЙ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БЕРЕМЕННОСТИ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D94A2B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ВТОРОЙ БЕРЕ</w:t>
            </w:r>
            <w:r w:rsidR="0049560D" w:rsidRPr="00D94A2B">
              <w:rPr>
                <w:sz w:val="20"/>
                <w:szCs w:val="20"/>
              </w:rPr>
              <w:t>МЕРНОСТИ ПРОТЕКАВШЕЙ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НА ФОНЕ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СКАРМЛИВАНИЯ СОСУНКОВ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D94A2B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ТРЕТЬЕЙ БЕРЕ</w:t>
            </w:r>
            <w:r w:rsidR="0049560D" w:rsidRPr="00D94A2B">
              <w:rPr>
                <w:sz w:val="20"/>
                <w:szCs w:val="20"/>
              </w:rPr>
              <w:t>МЕННОСТИ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ПРОТЕКАВШЕЙ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В ОТСУТСТВИИ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СОСУНКОВ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560D" w:rsidRPr="00D94A2B" w:rsidTr="00D94A2B">
        <w:trPr>
          <w:trHeight w:val="713"/>
          <w:jc w:val="center"/>
        </w:trPr>
        <w:tc>
          <w:tcPr>
            <w:tcW w:w="158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  <w:lang w:val="en-US"/>
              </w:rPr>
              <w:t>N</w:t>
            </w:r>
            <w:r w:rsidRPr="00D94A2B">
              <w:rPr>
                <w:sz w:val="20"/>
                <w:szCs w:val="20"/>
              </w:rPr>
              <w:t xml:space="preserve"> – АЗОТ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И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А - АМИНОКИСЛОТЫ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В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СУТОЧНОЙ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МОЧЕ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Мкг/г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МАССЫ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ОРГАНИЗМА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A2B" w:rsidRPr="00D94A2B" w:rsidTr="00D94A2B">
        <w:trPr>
          <w:trHeight w:val="70"/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A2B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A2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A2B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A2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A2B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A2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A2B" w:rsidRPr="00D94A2B" w:rsidTr="00D94A2B">
        <w:trPr>
          <w:trHeight w:val="1607"/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0+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0^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711,2 # 34,3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857,8 # 42,0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335,3 # 10,4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378,5 # 15,0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677,0 # 33,1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322,4 # 15,9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342,6 # 11,8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893,7 # 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85,1 # 3,6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114,6 # 5,5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28,1 #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0,8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31,2 # 1,0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66,8 # 3,3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31,7 # 0,9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29,7 # 0,8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116,4 # 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724,4 # 27,9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867,4 # 39,0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315,2 # 14,3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383,7 # 11,6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660,5 # 22,2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741,4 # 32,5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340,8 #0 15,1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399,7 # 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82,5 # 3,6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110,0 # 5,1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26,4 # 1,0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33,6 # 0,9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67,0 # 2,5</w:t>
            </w:r>
            <w:r w:rsidR="004F28A2">
              <w:rPr>
                <w:sz w:val="20"/>
                <w:szCs w:val="20"/>
              </w:rPr>
              <w:t xml:space="preserve"> </w:t>
            </w:r>
            <w:r w:rsidRPr="00D94A2B">
              <w:rPr>
                <w:sz w:val="20"/>
                <w:szCs w:val="20"/>
              </w:rPr>
              <w:t>77,5 # 3,8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31,6 # 1,6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39,4 # 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227,7 # 11,0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338,4 # 11,9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-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-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261,1 # 10,8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279,2 # 13,3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-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18,2 # 0,5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25,2 # 1,0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-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-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18,3 # 0,6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22,5 # 1,0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-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484,4 # 23,7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555,3 # 27,0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219,9 # 7,0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276,6 # 11,1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400,2 # 14,6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485,5 # 23,3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218,7 # 10,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312,1 # 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40,1 # 2,0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49,7 # 2,0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20,3 # 0,7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25,0 # 0,9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38,0 # 1,1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42,9 # 1,8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19,5 # 0,6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27.1 # 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177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189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86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94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167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167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87</w:t>
            </w:r>
          </w:p>
          <w:p w:rsidR="0049560D" w:rsidRPr="00D94A2B" w:rsidRDefault="0049560D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94</w:t>
            </w:r>
          </w:p>
        </w:tc>
      </w:tr>
    </w:tbl>
    <w:p w:rsidR="007217A2" w:rsidRDefault="007217A2" w:rsidP="00D94A2B">
      <w:pPr>
        <w:pStyle w:val="1"/>
        <w:spacing w:line="360" w:lineRule="auto"/>
        <w:ind w:firstLine="709"/>
        <w:jc w:val="both"/>
        <w:rPr>
          <w:b w:val="0"/>
          <w:bCs w:val="0"/>
        </w:rPr>
      </w:pPr>
    </w:p>
    <w:p w:rsidR="006E6AB8" w:rsidRPr="00D8084F" w:rsidRDefault="00D94A2B" w:rsidP="00D94A2B">
      <w:pPr>
        <w:pStyle w:val="1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  <w:r w:rsidR="00AE2229" w:rsidRPr="00D8084F">
        <w:rPr>
          <w:b w:val="0"/>
          <w:bCs w:val="0"/>
        </w:rPr>
        <w:t>Т</w:t>
      </w:r>
      <w:r w:rsidR="006E6AB8" w:rsidRPr="00D8084F">
        <w:rPr>
          <w:b w:val="0"/>
          <w:bCs w:val="0"/>
        </w:rPr>
        <w:t>лица 3. СБОР СУТОЧНОЙ МОЧИ У МЫШЕЙ И КРЫС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28"/>
        <w:gridCol w:w="1772"/>
        <w:gridCol w:w="516"/>
        <w:gridCol w:w="1154"/>
      </w:tblGrid>
      <w:tr w:rsidR="006E6AB8" w:rsidRPr="00D94A2B" w:rsidTr="00D94A2B">
        <w:trPr>
          <w:cantSplit/>
          <w:trHeight w:val="57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Группы животных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Количество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Животных</w:t>
            </w:r>
          </w:p>
        </w:tc>
      </w:tr>
      <w:tr w:rsidR="006E6AB8" w:rsidRPr="00D94A2B" w:rsidTr="00D8084F">
        <w:trPr>
          <w:cantSplit/>
          <w:trHeight w:val="252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0+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0^</w:t>
            </w:r>
          </w:p>
        </w:tc>
      </w:tr>
      <w:tr w:rsidR="006E6AB8" w:rsidRPr="00D94A2B" w:rsidTr="00D8084F">
        <w:trPr>
          <w:trHeight w:val="54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«Дикая мышь «домовка»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Линейные мыши двухмесячного возраста в период полового созревания, имеющие наследственную предрасположенность к раку, но еще в отсутствии злокачественных опухолей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Линейная мышь, «устойчивая к раку»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Белая нелинейная мышь (возраст 2 месяца). 4 группы родителей были взяты по 20 особей женского пола и по 10 - мужского с целью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Получения потомства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Полученное потомство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Группа взрослых мышей, по 20 особей в каждой линии, имеющих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Злокачественную опухоль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Дикая крыса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Лабораторная белая крыса, имеющая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Злокачественную опухоль молочной железы, индуцированную химическим канцерогеном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Здоровые лабораторные белые крысы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8084F">
              <w:rPr>
                <w:sz w:val="20"/>
                <w:szCs w:val="20"/>
              </w:rPr>
              <w:t>С</w:t>
            </w:r>
            <w:r w:rsidRPr="00D8084F">
              <w:rPr>
                <w:sz w:val="20"/>
                <w:szCs w:val="20"/>
                <w:lang w:val="en-US"/>
              </w:rPr>
              <w:t>3h|hesn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8084F">
              <w:rPr>
                <w:sz w:val="20"/>
                <w:szCs w:val="20"/>
                <w:lang w:val="en-US"/>
              </w:rPr>
              <w:t>Balb|cy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8084F">
              <w:rPr>
                <w:sz w:val="20"/>
                <w:szCs w:val="20"/>
                <w:lang w:val="en-US"/>
              </w:rPr>
              <w:t>Dba|2y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8084F">
              <w:rPr>
                <w:sz w:val="20"/>
                <w:szCs w:val="20"/>
                <w:lang w:val="en-US"/>
              </w:rPr>
              <w:t>A|sn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8084F">
              <w:rPr>
                <w:sz w:val="20"/>
                <w:szCs w:val="20"/>
                <w:lang w:val="en-US"/>
              </w:rPr>
              <w:t>C57bl|6</w:t>
            </w: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8084F">
              <w:rPr>
                <w:sz w:val="20"/>
                <w:szCs w:val="20"/>
              </w:rPr>
              <w:t>С</w:t>
            </w:r>
            <w:r w:rsidRPr="00D8084F">
              <w:rPr>
                <w:sz w:val="20"/>
                <w:szCs w:val="20"/>
                <w:lang w:val="en-US"/>
              </w:rPr>
              <w:t>3h|hesn, balb|cy,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  <w:lang w:val="en-US"/>
              </w:rPr>
              <w:t>Dba</w:t>
            </w:r>
            <w:r w:rsidRPr="00D8084F">
              <w:rPr>
                <w:sz w:val="20"/>
                <w:szCs w:val="20"/>
              </w:rPr>
              <w:t>|2</w:t>
            </w:r>
            <w:r w:rsidRPr="00D8084F">
              <w:rPr>
                <w:sz w:val="20"/>
                <w:szCs w:val="20"/>
                <w:lang w:val="en-US"/>
              </w:rPr>
              <w:t>y</w:t>
            </w:r>
            <w:r w:rsidRPr="00D8084F">
              <w:rPr>
                <w:sz w:val="20"/>
                <w:szCs w:val="20"/>
              </w:rPr>
              <w:t xml:space="preserve">, </w:t>
            </w:r>
            <w:r w:rsidRPr="00D8084F">
              <w:rPr>
                <w:sz w:val="20"/>
                <w:szCs w:val="20"/>
                <w:lang w:val="en-US"/>
              </w:rPr>
              <w:t>a</w:t>
            </w:r>
            <w:r w:rsidRPr="00D8084F">
              <w:rPr>
                <w:sz w:val="20"/>
                <w:szCs w:val="20"/>
              </w:rPr>
              <w:t>|</w:t>
            </w:r>
            <w:r w:rsidRPr="00D8084F">
              <w:rPr>
                <w:sz w:val="20"/>
                <w:szCs w:val="20"/>
                <w:lang w:val="en-US"/>
              </w:rPr>
              <w:t>sn</w:t>
            </w:r>
            <w:r w:rsidRPr="00D8084F">
              <w:rPr>
                <w:sz w:val="20"/>
                <w:szCs w:val="20"/>
              </w:rPr>
              <w:t xml:space="preserve">, </w:t>
            </w:r>
            <w:r w:rsidRPr="00D8084F">
              <w:rPr>
                <w:sz w:val="20"/>
                <w:szCs w:val="20"/>
                <w:lang w:val="en-US"/>
              </w:rPr>
              <w:t>c</w:t>
            </w:r>
            <w:r w:rsidRPr="00D8084F">
              <w:rPr>
                <w:sz w:val="20"/>
                <w:szCs w:val="20"/>
              </w:rPr>
              <w:t>57</w:t>
            </w:r>
            <w:r w:rsidRPr="00D8084F">
              <w:rPr>
                <w:sz w:val="20"/>
                <w:szCs w:val="20"/>
                <w:lang w:val="en-US"/>
              </w:rPr>
              <w:t>bl</w:t>
            </w:r>
            <w:r w:rsidRPr="00D8084F">
              <w:rPr>
                <w:sz w:val="20"/>
                <w:szCs w:val="20"/>
              </w:rPr>
              <w:t>|6 и нелинейная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30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120</w:t>
            </w: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517</w:t>
            </w: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120</w:t>
            </w: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15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30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60</w:t>
            </w: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544</w:t>
            </w: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6E6AB8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17</w:t>
            </w:r>
          </w:p>
          <w:p w:rsidR="006E6AB8" w:rsidRPr="00D8084F" w:rsidRDefault="00D8084F" w:rsidP="00D8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084F">
              <w:rPr>
                <w:sz w:val="20"/>
                <w:szCs w:val="20"/>
              </w:rPr>
              <w:t>20</w:t>
            </w:r>
          </w:p>
        </w:tc>
      </w:tr>
    </w:tbl>
    <w:p w:rsidR="006E6AB8" w:rsidRPr="00D94A2B" w:rsidRDefault="006E6AB8" w:rsidP="00D94A2B">
      <w:pPr>
        <w:pStyle w:val="a8"/>
        <w:tabs>
          <w:tab w:val="left" w:pos="708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6AB8" w:rsidRPr="00D94A2B" w:rsidRDefault="00D8084F" w:rsidP="00D94A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6AB8" w:rsidRPr="00D94A2B">
        <w:rPr>
          <w:sz w:val="28"/>
          <w:szCs w:val="28"/>
        </w:rPr>
        <w:t>Таблица 4. СБОР СУТОЧНОЙ МОЧИ У ЛЮДЕЙ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950"/>
        <w:gridCol w:w="1006"/>
        <w:gridCol w:w="1106"/>
      </w:tblGrid>
      <w:tr w:rsidR="006E6AB8" w:rsidRPr="00D94A2B" w:rsidTr="007217A2">
        <w:trPr>
          <w:cantSplit/>
          <w:trHeight w:val="218"/>
          <w:jc w:val="center"/>
        </w:trPr>
        <w:tc>
          <w:tcPr>
            <w:tcW w:w="5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ГРУППЫ ЛЮДЕЙ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ВОЗРАСТ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(ЛЕТ)</w:t>
            </w:r>
          </w:p>
        </w:tc>
      </w:tr>
      <w:tr w:rsidR="006E6AB8" w:rsidRPr="00D94A2B" w:rsidTr="007217A2">
        <w:trPr>
          <w:cantSplit/>
          <w:trHeight w:val="82"/>
          <w:jc w:val="center"/>
        </w:trPr>
        <w:tc>
          <w:tcPr>
            <w:tcW w:w="5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E6AB8" w:rsidRPr="00D94A2B" w:rsidTr="007217A2">
        <w:trPr>
          <w:trHeight w:val="6021"/>
          <w:jc w:val="center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D8084F" w:rsidP="00D8084F">
            <w:pPr>
              <w:spacing w:line="360" w:lineRule="auto"/>
            </w:pPr>
            <w:r w:rsidRPr="00D94A2B">
              <w:t>здоровые люди: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школьники,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спортсмены – пловцы,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гребцы</w:t>
            </w:r>
            <w:r w:rsidR="004F28A2">
              <w:t xml:space="preserve"> </w:t>
            </w:r>
            <w:r w:rsidRPr="00D94A2B">
              <w:t>(академическая гребля),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относительно здоровые люди,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привилегированные пенсионеры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больные люди: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имеющие гистологически подтвержденный диагноз «рак» (без повреждений желудочно-кишечного тракта)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тиреотоксикоз (базедова болезнь)</w:t>
            </w:r>
          </w:p>
          <w:p w:rsidR="006E6AB8" w:rsidRPr="00D94A2B" w:rsidRDefault="00D8084F" w:rsidP="00D8084F">
            <w:pPr>
              <w:spacing w:line="360" w:lineRule="auto"/>
              <w:rPr>
                <w:b/>
                <w:bCs/>
              </w:rPr>
            </w:pPr>
            <w:r w:rsidRPr="00D94A2B">
              <w:rPr>
                <w:b/>
                <w:bCs/>
              </w:rPr>
              <w:t>хронические болезни:</w:t>
            </w:r>
          </w:p>
          <w:p w:rsidR="00AE630B" w:rsidRPr="00D94A2B" w:rsidRDefault="00D8084F" w:rsidP="00D8084F">
            <w:pPr>
              <w:spacing w:line="360" w:lineRule="auto"/>
            </w:pPr>
            <w:r w:rsidRPr="00D94A2B">
              <w:t>сахарный диабет</w:t>
            </w:r>
          </w:p>
          <w:p w:rsidR="00AE630B" w:rsidRPr="00D94A2B" w:rsidRDefault="00D8084F" w:rsidP="00D8084F">
            <w:pPr>
              <w:spacing w:line="360" w:lineRule="auto"/>
            </w:pPr>
            <w:r w:rsidRPr="00D94A2B">
              <w:t xml:space="preserve">ишемическая болезнь сердца </w:t>
            </w:r>
          </w:p>
          <w:p w:rsidR="00AE630B" w:rsidRPr="00D94A2B" w:rsidRDefault="00D8084F" w:rsidP="00D8084F">
            <w:pPr>
              <w:spacing w:line="360" w:lineRule="auto"/>
            </w:pPr>
            <w:r w:rsidRPr="00D94A2B">
              <w:t>ревматизм с повреждением суставов</w:t>
            </w:r>
          </w:p>
          <w:p w:rsidR="00AE630B" w:rsidRPr="00D94A2B" w:rsidRDefault="00D8084F" w:rsidP="00D8084F">
            <w:pPr>
              <w:spacing w:line="360" w:lineRule="auto"/>
            </w:pPr>
            <w:r w:rsidRPr="00D94A2B">
              <w:t>бронхиальная астма</w:t>
            </w:r>
          </w:p>
          <w:p w:rsidR="00AE630B" w:rsidRPr="00D94A2B" w:rsidRDefault="00D8084F" w:rsidP="00D8084F">
            <w:pPr>
              <w:spacing w:line="360" w:lineRule="auto"/>
            </w:pPr>
            <w:r w:rsidRPr="00D94A2B">
              <w:t xml:space="preserve">врожденные пороки сердца </w:t>
            </w:r>
          </w:p>
          <w:p w:rsidR="00AE630B" w:rsidRPr="00D94A2B" w:rsidRDefault="00D8084F" w:rsidP="00D8084F">
            <w:pPr>
              <w:spacing w:line="360" w:lineRule="auto"/>
            </w:pPr>
            <w:r w:rsidRPr="00D94A2B">
              <w:t xml:space="preserve">ожирение </w:t>
            </w:r>
          </w:p>
          <w:p w:rsidR="006E6AB8" w:rsidRPr="00D94A2B" w:rsidRDefault="00D8084F" w:rsidP="00D8084F">
            <w:pPr>
              <w:spacing w:line="360" w:lineRule="auto"/>
              <w:rPr>
                <w:b/>
                <w:bCs/>
              </w:rPr>
            </w:pPr>
            <w:r w:rsidRPr="00D94A2B">
              <w:t>хроническая пневмония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8084F">
            <w:pPr>
              <w:spacing w:line="360" w:lineRule="auto"/>
            </w:pPr>
          </w:p>
          <w:p w:rsidR="006E6AB8" w:rsidRPr="00D94A2B" w:rsidRDefault="00D8084F" w:rsidP="00D8084F">
            <w:pPr>
              <w:spacing w:line="360" w:lineRule="auto"/>
            </w:pPr>
            <w:r w:rsidRPr="00D94A2B">
              <w:t>32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6E6AB8" w:rsidP="00D8084F">
            <w:pPr>
              <w:spacing w:line="360" w:lineRule="auto"/>
            </w:pPr>
          </w:p>
          <w:p w:rsidR="006E6AB8" w:rsidRPr="00D94A2B" w:rsidRDefault="00D8084F" w:rsidP="00D8084F">
            <w:pPr>
              <w:spacing w:line="360" w:lineRule="auto"/>
            </w:pPr>
            <w:r w:rsidRPr="00D94A2B">
              <w:t>-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E215CA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E215CA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A2651E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E215CA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E215CA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E215CA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8084F">
            <w:pPr>
              <w:spacing w:line="360" w:lineRule="auto"/>
            </w:pPr>
          </w:p>
          <w:p w:rsidR="006E6AB8" w:rsidRPr="00D94A2B" w:rsidRDefault="00D8084F" w:rsidP="00D8084F">
            <w:pPr>
              <w:spacing w:line="360" w:lineRule="auto"/>
            </w:pPr>
            <w:r w:rsidRPr="00D94A2B">
              <w:t>32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D94A2B" w:rsidRDefault="00D94A2B" w:rsidP="00D8084F">
            <w:pPr>
              <w:spacing w:line="360" w:lineRule="auto"/>
            </w:pP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-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-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94A2B" w:rsidRDefault="006E6AB8" w:rsidP="00D8084F">
            <w:pPr>
              <w:spacing w:line="360" w:lineRule="auto"/>
            </w:pPr>
          </w:p>
          <w:p w:rsidR="006E6AB8" w:rsidRPr="00D94A2B" w:rsidRDefault="00D8084F" w:rsidP="00D8084F">
            <w:pPr>
              <w:spacing w:line="360" w:lineRule="auto"/>
            </w:pPr>
            <w:r w:rsidRPr="00D94A2B">
              <w:t>8 – 10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8 – 10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18 – 20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40 – 50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70 – 80</w:t>
            </w:r>
          </w:p>
          <w:p w:rsidR="006E6AB8" w:rsidRPr="00D94A2B" w:rsidRDefault="006E6AB8" w:rsidP="00D8084F">
            <w:pPr>
              <w:spacing w:line="360" w:lineRule="auto"/>
            </w:pPr>
          </w:p>
          <w:p w:rsidR="006E6AB8" w:rsidRPr="00D94A2B" w:rsidRDefault="00D8084F" w:rsidP="00D8084F">
            <w:pPr>
              <w:spacing w:line="360" w:lineRule="auto"/>
            </w:pPr>
            <w:r w:rsidRPr="00D94A2B">
              <w:t>8 – 10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40 – 50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50 – 60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30 – 40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40 – 50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40 – 50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40 – 50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40 – 50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8 - 10</w:t>
            </w:r>
          </w:p>
          <w:p w:rsidR="006E6AB8" w:rsidRPr="00D94A2B" w:rsidRDefault="00D8084F" w:rsidP="00D8084F">
            <w:pPr>
              <w:spacing w:line="360" w:lineRule="auto"/>
            </w:pPr>
            <w:r w:rsidRPr="00D94A2B">
              <w:t>8 – 10</w:t>
            </w:r>
          </w:p>
          <w:p w:rsidR="006E6AB8" w:rsidRPr="00D94A2B" w:rsidRDefault="00D8084F" w:rsidP="00D8084F">
            <w:pPr>
              <w:spacing w:line="360" w:lineRule="auto"/>
              <w:rPr>
                <w:lang w:val="en-US"/>
              </w:rPr>
            </w:pPr>
            <w:r w:rsidRPr="00D94A2B">
              <w:t xml:space="preserve">8 </w:t>
            </w:r>
            <w:r w:rsidRPr="00D94A2B">
              <w:rPr>
                <w:lang w:val="en-US"/>
              </w:rPr>
              <w:t>- 10</w:t>
            </w:r>
          </w:p>
        </w:tc>
      </w:tr>
    </w:tbl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</w:p>
    <w:p w:rsidR="006E6AB8" w:rsidRPr="00D8084F" w:rsidRDefault="00D94A2B" w:rsidP="00D8084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6E6AB8" w:rsidRPr="00D8084F">
        <w:rPr>
          <w:sz w:val="28"/>
          <w:szCs w:val="28"/>
        </w:rPr>
        <w:t>Таблица 5.</w:t>
      </w:r>
      <w:r w:rsidR="00D8084F" w:rsidRPr="00D8084F">
        <w:rPr>
          <w:sz w:val="28"/>
          <w:szCs w:val="28"/>
        </w:rPr>
        <w:t xml:space="preserve"> </w:t>
      </w:r>
      <w:r w:rsidR="006E6AB8" w:rsidRPr="00D8084F">
        <w:rPr>
          <w:sz w:val="28"/>
          <w:szCs w:val="28"/>
        </w:rPr>
        <w:t>ОПРЕДЕЛЕНИЕ АМИНОКИСЛОТ МОЧИ РАЗЛИЧНЫМИ МЕТОДАМИ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721"/>
        <w:gridCol w:w="666"/>
        <w:gridCol w:w="666"/>
        <w:gridCol w:w="666"/>
        <w:gridCol w:w="766"/>
        <w:gridCol w:w="766"/>
      </w:tblGrid>
      <w:tr w:rsidR="006E6AB8" w:rsidRPr="00D94A2B" w:rsidTr="00D94A2B">
        <w:trPr>
          <w:cantSplit/>
          <w:trHeight w:val="16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№№</w:t>
            </w:r>
          </w:p>
          <w:p w:rsidR="006E6AB8" w:rsidRPr="00D94A2B" w:rsidRDefault="006E6AB8" w:rsidP="00D94A2B">
            <w:pPr>
              <w:pStyle w:val="5"/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П.П.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НАИМЕНОВАНИЕ АМИНОКИСЛОТЫ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ОБРАЗЦЫ</w:t>
            </w:r>
            <w:r w:rsidR="004F28A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94A2B">
              <w:rPr>
                <w:b w:val="0"/>
                <w:bCs w:val="0"/>
                <w:sz w:val="20"/>
                <w:szCs w:val="20"/>
              </w:rPr>
              <w:t>МОЧИ</w:t>
            </w:r>
          </w:p>
        </w:tc>
      </w:tr>
      <w:tr w:rsidR="006E6AB8" w:rsidRPr="00D94A2B" w:rsidTr="00D8084F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</w:t>
            </w:r>
          </w:p>
        </w:tc>
      </w:tr>
      <w:tr w:rsidR="006E6AB8" w:rsidRPr="00D94A2B" w:rsidTr="00D94A2B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Мкг/мл</w:t>
            </w:r>
            <w:r w:rsidR="004F28A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94A2B">
              <w:rPr>
                <w:b w:val="0"/>
                <w:bCs w:val="0"/>
                <w:sz w:val="20"/>
                <w:szCs w:val="20"/>
              </w:rPr>
              <w:t>АМИНОКИСЛОТЫ</w:t>
            </w:r>
          </w:p>
        </w:tc>
      </w:tr>
      <w:tr w:rsidR="006E6AB8" w:rsidRPr="00D94A2B" w:rsidTr="00D94A2B">
        <w:trPr>
          <w:trHeight w:val="590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1</w:t>
            </w: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2</w:t>
            </w: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3</w:t>
            </w: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4</w:t>
            </w: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5</w:t>
            </w: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6</w:t>
            </w:r>
          </w:p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7-8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11-12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13-14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17</w:t>
            </w:r>
          </w:p>
          <w:p w:rsidR="006E6AB8" w:rsidRPr="007217A2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7217A2">
              <w:rPr>
                <w:b w:val="0"/>
                <w:bCs w:val="0"/>
                <w:sz w:val="20"/>
                <w:szCs w:val="20"/>
              </w:rPr>
              <w:t>18-19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pStyle w:val="2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D94A2B">
              <w:rPr>
                <w:b w:val="0"/>
                <w:bCs w:val="0"/>
                <w:sz w:val="20"/>
                <w:szCs w:val="20"/>
              </w:rPr>
              <w:t>ЦИСТИН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ГИСТИДИН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АРГИНИН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ЛИЗИН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 xml:space="preserve">АСПАРАГИНОВАЯ 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КИСЛОТА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СЕРИН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ГЛИЦИН, ГИДРОКСИПРОЛИН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ГЛЮТАМИНОВАЯ КИСЛОТА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ТРЕОНИН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АЛАНИН, ПРОЛИН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ТРИПТОФАН, ТИРОЗИН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МЕТИОНИН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ВАЛИН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ФЕНИЛАЛАНИН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ИЗОЛЕЙЦИН, НОРЛЕЙЦИН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СУММА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 xml:space="preserve">ПО </w:t>
            </w:r>
            <w:r w:rsidRPr="00D94A2B">
              <w:rPr>
                <w:sz w:val="20"/>
                <w:szCs w:val="20"/>
                <w:lang w:val="en-US"/>
              </w:rPr>
              <w:t>DL</w:t>
            </w:r>
            <w:r w:rsidRPr="00D94A2B">
              <w:rPr>
                <w:sz w:val="20"/>
                <w:szCs w:val="20"/>
              </w:rPr>
              <w:t xml:space="preserve"> - АЛАНИНУ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93,2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29,7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48,7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181,1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108,0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27,0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189,2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21,6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25,7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17,6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17,6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14,9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821,8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20.3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44,6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13,5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32,4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118,9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137,8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108,1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40,5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32,4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13,5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13,5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13,3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547,1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50,0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56,8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32,4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87,8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23,0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110,8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46,0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31,1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32,4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124,3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44,6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43,2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14,9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12,2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728,4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40,5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181,1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40,5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202,7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46,0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151,4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308,1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86,5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71,6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329,7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89,2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24,3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21,6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23,0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1635,1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121,6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118,9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94,6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302,7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47,3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259,5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189,2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68,9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97,3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402.7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208,1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43,2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43,2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40,5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39,5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2076,9</w:t>
            </w:r>
          </w:p>
          <w:p w:rsidR="006E6AB8" w:rsidRPr="00D94A2B" w:rsidRDefault="006E6AB8" w:rsidP="00D94A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A2B">
              <w:rPr>
                <w:sz w:val="20"/>
                <w:szCs w:val="20"/>
              </w:rPr>
              <w:t>2125,0</w:t>
            </w:r>
          </w:p>
        </w:tc>
      </w:tr>
    </w:tbl>
    <w:p w:rsidR="006E6AB8" w:rsidRPr="00D94A2B" w:rsidRDefault="006E6AB8" w:rsidP="00D94A2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E6AB8" w:rsidRPr="00D94A2B" w:rsidSect="00D94A2B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E9" w:rsidRDefault="00427EE9">
      <w:r>
        <w:separator/>
      </w:r>
    </w:p>
  </w:endnote>
  <w:endnote w:type="continuationSeparator" w:id="0">
    <w:p w:rsidR="00427EE9" w:rsidRDefault="0042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E7" w:rsidRDefault="009310CA">
    <w:pPr>
      <w:pStyle w:val="a8"/>
      <w:framePr w:wrap="auto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8739E7" w:rsidRDefault="008739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E9" w:rsidRDefault="00427EE9">
      <w:r>
        <w:separator/>
      </w:r>
    </w:p>
  </w:footnote>
  <w:footnote w:type="continuationSeparator" w:id="0">
    <w:p w:rsidR="00427EE9" w:rsidRDefault="0042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AB8"/>
    <w:rsid w:val="00047519"/>
    <w:rsid w:val="000706E2"/>
    <w:rsid w:val="00077A1A"/>
    <w:rsid w:val="000E3EF5"/>
    <w:rsid w:val="00120997"/>
    <w:rsid w:val="001257F9"/>
    <w:rsid w:val="00146254"/>
    <w:rsid w:val="001613EC"/>
    <w:rsid w:val="00174994"/>
    <w:rsid w:val="00184CAD"/>
    <w:rsid w:val="00187481"/>
    <w:rsid w:val="001C09CE"/>
    <w:rsid w:val="001D7ACB"/>
    <w:rsid w:val="001F29F4"/>
    <w:rsid w:val="001F2C37"/>
    <w:rsid w:val="001F3178"/>
    <w:rsid w:val="00201212"/>
    <w:rsid w:val="0020732B"/>
    <w:rsid w:val="00226F8C"/>
    <w:rsid w:val="0025695D"/>
    <w:rsid w:val="002737FF"/>
    <w:rsid w:val="00273925"/>
    <w:rsid w:val="00285AD0"/>
    <w:rsid w:val="00295558"/>
    <w:rsid w:val="00297FB5"/>
    <w:rsid w:val="002A384D"/>
    <w:rsid w:val="002B598D"/>
    <w:rsid w:val="002F45A1"/>
    <w:rsid w:val="00302D02"/>
    <w:rsid w:val="003053F2"/>
    <w:rsid w:val="003643D4"/>
    <w:rsid w:val="00394F4D"/>
    <w:rsid w:val="003D6621"/>
    <w:rsid w:val="00427EE9"/>
    <w:rsid w:val="00445729"/>
    <w:rsid w:val="00476EC1"/>
    <w:rsid w:val="0048161C"/>
    <w:rsid w:val="00483A9D"/>
    <w:rsid w:val="0049560D"/>
    <w:rsid w:val="004A18B5"/>
    <w:rsid w:val="004C7A8F"/>
    <w:rsid w:val="004E626B"/>
    <w:rsid w:val="004F28A2"/>
    <w:rsid w:val="004F7329"/>
    <w:rsid w:val="00500CF5"/>
    <w:rsid w:val="00521FCC"/>
    <w:rsid w:val="00533268"/>
    <w:rsid w:val="00537F38"/>
    <w:rsid w:val="00547E04"/>
    <w:rsid w:val="00570D57"/>
    <w:rsid w:val="005B4898"/>
    <w:rsid w:val="005D6003"/>
    <w:rsid w:val="005E2094"/>
    <w:rsid w:val="005E4481"/>
    <w:rsid w:val="005E6711"/>
    <w:rsid w:val="005F16DB"/>
    <w:rsid w:val="005F643D"/>
    <w:rsid w:val="006003AF"/>
    <w:rsid w:val="00624FC3"/>
    <w:rsid w:val="00632087"/>
    <w:rsid w:val="006574E9"/>
    <w:rsid w:val="006769B9"/>
    <w:rsid w:val="006809FB"/>
    <w:rsid w:val="006B04C3"/>
    <w:rsid w:val="006B0AF3"/>
    <w:rsid w:val="006B7EEC"/>
    <w:rsid w:val="006C1AAC"/>
    <w:rsid w:val="006E146D"/>
    <w:rsid w:val="006E3AF2"/>
    <w:rsid w:val="006E6AB8"/>
    <w:rsid w:val="006F6B54"/>
    <w:rsid w:val="007143CA"/>
    <w:rsid w:val="007217A2"/>
    <w:rsid w:val="00734516"/>
    <w:rsid w:val="00736123"/>
    <w:rsid w:val="007631FF"/>
    <w:rsid w:val="00766E4B"/>
    <w:rsid w:val="00777D79"/>
    <w:rsid w:val="00781D87"/>
    <w:rsid w:val="00784577"/>
    <w:rsid w:val="00784C8F"/>
    <w:rsid w:val="007A5BC1"/>
    <w:rsid w:val="007D1142"/>
    <w:rsid w:val="007D331E"/>
    <w:rsid w:val="007D41B1"/>
    <w:rsid w:val="007D6661"/>
    <w:rsid w:val="007E2C71"/>
    <w:rsid w:val="007E4142"/>
    <w:rsid w:val="008029FA"/>
    <w:rsid w:val="00816FCA"/>
    <w:rsid w:val="008226B7"/>
    <w:rsid w:val="00827900"/>
    <w:rsid w:val="00835596"/>
    <w:rsid w:val="00837661"/>
    <w:rsid w:val="008739E7"/>
    <w:rsid w:val="008C13CD"/>
    <w:rsid w:val="008E5731"/>
    <w:rsid w:val="008F5EF2"/>
    <w:rsid w:val="009310CA"/>
    <w:rsid w:val="00964859"/>
    <w:rsid w:val="00965E16"/>
    <w:rsid w:val="0097183E"/>
    <w:rsid w:val="0098587F"/>
    <w:rsid w:val="00991285"/>
    <w:rsid w:val="009973C6"/>
    <w:rsid w:val="009C0A8E"/>
    <w:rsid w:val="009C1EE8"/>
    <w:rsid w:val="009D5969"/>
    <w:rsid w:val="00A00591"/>
    <w:rsid w:val="00A2651E"/>
    <w:rsid w:val="00A37FD8"/>
    <w:rsid w:val="00A571A1"/>
    <w:rsid w:val="00A60F93"/>
    <w:rsid w:val="00A639B7"/>
    <w:rsid w:val="00A905B9"/>
    <w:rsid w:val="00AA2FAA"/>
    <w:rsid w:val="00AA4428"/>
    <w:rsid w:val="00AA4F32"/>
    <w:rsid w:val="00AB0B70"/>
    <w:rsid w:val="00AC4D45"/>
    <w:rsid w:val="00AE2229"/>
    <w:rsid w:val="00AE270F"/>
    <w:rsid w:val="00AE630B"/>
    <w:rsid w:val="00B02152"/>
    <w:rsid w:val="00B411B9"/>
    <w:rsid w:val="00B43204"/>
    <w:rsid w:val="00B449B0"/>
    <w:rsid w:val="00B46968"/>
    <w:rsid w:val="00B501E3"/>
    <w:rsid w:val="00B50DA5"/>
    <w:rsid w:val="00B52C66"/>
    <w:rsid w:val="00B61646"/>
    <w:rsid w:val="00B913C7"/>
    <w:rsid w:val="00B95235"/>
    <w:rsid w:val="00BB5642"/>
    <w:rsid w:val="00BE644C"/>
    <w:rsid w:val="00C22657"/>
    <w:rsid w:val="00C462E6"/>
    <w:rsid w:val="00C61CF6"/>
    <w:rsid w:val="00C679F1"/>
    <w:rsid w:val="00C77AC6"/>
    <w:rsid w:val="00C80A65"/>
    <w:rsid w:val="00C83BD5"/>
    <w:rsid w:val="00C91B6B"/>
    <w:rsid w:val="00CC3AA4"/>
    <w:rsid w:val="00D17C9A"/>
    <w:rsid w:val="00D2108A"/>
    <w:rsid w:val="00D311C2"/>
    <w:rsid w:val="00D33140"/>
    <w:rsid w:val="00D55D4C"/>
    <w:rsid w:val="00D62C8F"/>
    <w:rsid w:val="00D70BB4"/>
    <w:rsid w:val="00D72E35"/>
    <w:rsid w:val="00D74291"/>
    <w:rsid w:val="00D8084F"/>
    <w:rsid w:val="00D8486F"/>
    <w:rsid w:val="00D87D99"/>
    <w:rsid w:val="00D92596"/>
    <w:rsid w:val="00D94A2B"/>
    <w:rsid w:val="00DB1E10"/>
    <w:rsid w:val="00DB33E7"/>
    <w:rsid w:val="00DD2155"/>
    <w:rsid w:val="00DE6EFC"/>
    <w:rsid w:val="00E034AD"/>
    <w:rsid w:val="00E07BEF"/>
    <w:rsid w:val="00E215CA"/>
    <w:rsid w:val="00E354FE"/>
    <w:rsid w:val="00E85CE4"/>
    <w:rsid w:val="00E87C0E"/>
    <w:rsid w:val="00E90ED3"/>
    <w:rsid w:val="00EA15DF"/>
    <w:rsid w:val="00EA2A65"/>
    <w:rsid w:val="00EA4DB0"/>
    <w:rsid w:val="00EA6F68"/>
    <w:rsid w:val="00EC4F1E"/>
    <w:rsid w:val="00F01032"/>
    <w:rsid w:val="00F301BA"/>
    <w:rsid w:val="00F57369"/>
    <w:rsid w:val="00F602CC"/>
    <w:rsid w:val="00F73CE0"/>
    <w:rsid w:val="00FB5B9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5E1D878E-8FE9-4883-8F09-387B3396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A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6AB8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6AB8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6AB8"/>
    <w:pPr>
      <w:keepNext/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E6AB8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6AB8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E6AB8"/>
    <w:pPr>
      <w:keepNext/>
      <w:spacing w:line="260" w:lineRule="auto"/>
      <w:ind w:left="11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E6AB8"/>
    <w:pPr>
      <w:keepNext/>
      <w:spacing w:line="26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E6AB8"/>
    <w:pPr>
      <w:keepNext/>
      <w:framePr w:hSpace="180" w:wrap="auto" w:vAnchor="text" w:hAnchor="text" w:x="180" w:y="1"/>
      <w:jc w:val="center"/>
      <w:outlineLvl w:val="7"/>
    </w:pPr>
    <w:rPr>
      <w:b/>
      <w:b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6E6AB8"/>
    <w:pPr>
      <w:keepNext/>
      <w:framePr w:hSpace="180" w:wrap="auto" w:vAnchor="page" w:hAnchor="margin" w:xAlign="center" w:y="4425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6E6AB8"/>
    <w:pPr>
      <w:ind w:left="708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6E6AB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E6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6E6A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7">
    <w:name w:val="Hyperlink"/>
    <w:uiPriority w:val="99"/>
    <w:rsid w:val="006E6AB8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6E6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customStyle="1" w:styleId="postbody1">
    <w:name w:val="postbody1"/>
    <w:uiPriority w:val="99"/>
    <w:rsid w:val="006E6AB8"/>
  </w:style>
  <w:style w:type="paragraph" w:styleId="aa">
    <w:name w:val="caption"/>
    <w:basedOn w:val="a"/>
    <w:next w:val="a"/>
    <w:uiPriority w:val="99"/>
    <w:qFormat/>
    <w:rsid w:val="006E6AB8"/>
    <w:pPr>
      <w:spacing w:line="259" w:lineRule="auto"/>
      <w:jc w:val="center"/>
    </w:pPr>
    <w:rPr>
      <w:sz w:val="28"/>
      <w:szCs w:val="28"/>
    </w:rPr>
  </w:style>
  <w:style w:type="character" w:styleId="ab">
    <w:name w:val="page number"/>
    <w:uiPriority w:val="99"/>
    <w:rsid w:val="006E6AB8"/>
  </w:style>
  <w:style w:type="character" w:styleId="ac">
    <w:name w:val="FollowedHyperlink"/>
    <w:uiPriority w:val="99"/>
    <w:rsid w:val="008355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ф</Company>
  <LinksUpToDate>false</LinksUpToDate>
  <CharactersWithSpaces>27712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admin</cp:lastModifiedBy>
  <cp:revision>2</cp:revision>
  <cp:lastPrinted>2007-12-20T05:55:00Z</cp:lastPrinted>
  <dcterms:created xsi:type="dcterms:W3CDTF">2014-02-25T09:51:00Z</dcterms:created>
  <dcterms:modified xsi:type="dcterms:W3CDTF">2014-02-25T09:51:00Z</dcterms:modified>
</cp:coreProperties>
</file>