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3CA5" w:rsidRPr="00462F9A" w:rsidRDefault="00023CA5" w:rsidP="00023CA5">
      <w:pPr>
        <w:spacing w:before="120"/>
        <w:jc w:val="center"/>
        <w:rPr>
          <w:b/>
          <w:sz w:val="32"/>
        </w:rPr>
      </w:pPr>
      <w:r w:rsidRPr="00462F9A">
        <w:rPr>
          <w:b/>
          <w:sz w:val="32"/>
        </w:rPr>
        <w:t>Способы удержания внимания при публичном выступлении</w:t>
      </w:r>
    </w:p>
    <w:p w:rsidR="00023CA5" w:rsidRPr="00462F9A" w:rsidRDefault="00023CA5" w:rsidP="00023CA5">
      <w:pPr>
        <w:spacing w:before="120"/>
        <w:jc w:val="center"/>
        <w:rPr>
          <w:sz w:val="28"/>
        </w:rPr>
      </w:pPr>
      <w:r w:rsidRPr="00462F9A">
        <w:rPr>
          <w:sz w:val="28"/>
        </w:rPr>
        <w:t xml:space="preserve">Юлия Валерьевна Cyxoвеpшинa, кандидат психологических наук, доцент кафедры социальной психологии Московской открытой социальной академии. 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Слушатели с напряженным вниманием следят за таким выступлением, при котором в излагаемом материале все время раскрывается новое содержание. Если выступление не содержит ничего нового, оно не только остается без внимания, но и вызывает у слушателей ощущение скуки. Как же сохранить и поддержать их внимание в течение всего выступления? Рассмотрим кратко основные факторы: темп и паузы, диалог с аудиторией, логическую организацию и драматизацию речи, эмоциональные приемы и убежденность оратора, и пр.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Вступление способно захватить слушателей. Но как же сохранить и поддержать их внимание в течение всего выступления?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Прежде всего сохранению внимания способствует логическая организация речи (последовательность, непротиворечивость, обоснованность). Слушателей привлекает такое построение изложения, по ходу которого возникают вопросы, а ответы на них рождаются в процессе совместного поиска или последующего изложения. Поддержанию внимания аудитории способствует проблемная ситуация в речи, подача фактов или идей в противопоставлении.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Слушатели с напряженным вниманием следят за таким выступлением, при котором в излагаемом материале все время раскрывается новое содержание. Если выступление не содержит ничего нового, оно не только остается без внимания, но и вызывает у слушателей ощущение скуки, досады или даже раздражения. Поэтому важнейшее условие поддержания внимания к выступлению — его содержательность, т. е. новая, неизвестная слушателям информация или оригинальная интерпретация известных фактов, свежие идеи, анализ проблемы.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Изложение должно быть доступным, что во многом обусловлено культурой речи оратора. Включение терминов, способы определения понятий продумываются заранее. Сделать выступление понятным и доходчивым помогает использование примеров и наглядных пособий, художественных средств языка, рациональное сочетание теоретических положений с фактами, паузы для осмысления услышанного.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Способна заворожить слушателей выразительность речи оратора — меняющаяся интонация, красочные словесные образы, оригинальные сравнения, меткие выражения.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Кроме того, поддерживают внимание разнообразные приемы изложения. Диалогизация речи, вопросно-ответный ход, обращение к слушателям настолько эффективны, что способны спасти положение даже в том случае, когда аудитория начинает скучать. Здесь можно также посоветовать применять и драматизацию речи: эмоциональное и наглядное изображение относящихся к теме событий.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Опытные ораторы, прекрасно владеющие темой, иногда прибегают к провокации: заявляют нечто, что вызывает несогласие аудитории (а следовательно, привлекает ее внимание), а затем вместе с ней приходят к конструктивным выводам.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Поддерживает внимание сопереживание, возникающее, когда оратор увлеченно описывает события, затрагивающие чувства и интересы аудитории. В зале при этом возникает заинтересованная тишина.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Не остаются равнодушными слушатели и к доверительности, когда оратору удается связать предмет речи с собственным опытом, собственными размышлениями.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Разговорная речь обычно сочетается с естественной, непринужденной манерой изложения, которая хорошо действует на слушателей, приглашает к совместному размышлению и разговору. Манера изложения проявляется в позе, жестикуляции, выражении лица, звучании голоса.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Экспрессия привлекает внимание, делает выступление зрелищным, доставляет эстетическое удовольствие. Разумеется, жесты хороши только тогда, когда они естественны.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Наконец, очень важны убежденность и эмоциональность оратора. Если он искренен, эти качества не только удерживают внимание слушателей на проблеме, но и позволяют ему заразить собравшихся своим отношением к ней. Восточная мудрость гласит: «Ты, говорящий, никого не убедишь, когда нет в сердце у тебя того, что сходит с языка».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Необходим умеренный темп речи, такой, чтобы слушатели успевали следить за ходом мыслей оратора, усваивать сказанное, записывать, если есть необходимость.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В речи обязательны паузы. Именно во время пауз идет осмысление сказанного, появляется возможность задать вопрос, мобилизуется внимание.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Оратору, обладающему чувством юмора, не приходится прибегать к специальным приемам для поддержания внимания.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Постоянный зрительный контакт позволяет следить за реакцией слушателей и управлять их вниманием. Если вместо этого оратор смотрит куда-то вдаль, разглядывает носки своих ботинок или уткнулся в записи, он и не заметит, что слушатели «отключились» и его выступлению грозит провал.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Во время выступления нередко наступает момент, когда внимание слушателей ослабевает. А.Ф. Кони образно назвал невнимание утомленным вниманием. Для мобилизации внимания существует целый арсенал приемов.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При первых признаках утомления аудитории следует воспользоваться приемами, стимулирующими непроизвольное внимание. Проще всего изменить звучание голоса: интонацию, темп речи, силу звука. Этой же цели служит пауза.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Можно привести пример, затрагивающий непосредственные интересы слушателей, или рассказать короткую забавную историю (анекдот). Так называемые отступления звучат неожиданно и потому позволяют слушателям отдохнуть.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Советуем время от времени переключать внимание слушателей, это мобилизует его, оно как бы получает толчок. Переключение внимания происходит, например, когда оратор умело завершает один вопрос или тему, а затем называет следующий. Еще больший эффект дает демонстрация наглядных пособий, предложение что-то записать, ответить на вопрос, сделать несложное вычисление, сопоставить два мнения — словом, любая работа слушателей.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Диалог с аудиторией инициирует все виды внимания. В некоторых случаях помогает прямое указание на то, что рассматриваемый вопрос очень важен, пригодится в дальнейшем и т. п. Этот прием стимулирует волевое внимание, однако злоупотреблять им, конечно, не стоит.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Ораторским жестом называют любое телодвижение с целью подчеркнуть значение произносимых слов, сделать более ясным их смысл, воздействовать на аудиторию.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В повествовательных, описательных и объяснительных выступлениях допускается использовать иллюстративные жесты: подражательные, описательные и указательные. К ним прибегают только для того, чтобы сделать иллюстрацию ярче. Особо следует сказать о жестах, помогающих выразить смысл слов. Порой без них просто не обойтись.</w:t>
      </w:r>
    </w:p>
    <w:p w:rsidR="00023CA5" w:rsidRPr="00462F9A" w:rsidRDefault="00023CA5" w:rsidP="00023CA5">
      <w:pPr>
        <w:spacing w:before="120"/>
        <w:ind w:firstLine="567"/>
        <w:jc w:val="both"/>
      </w:pPr>
      <w:r w:rsidRPr="00462F9A">
        <w:t>Опытные лекторы считают, что лучше закончить выступление на минуту раньше, чем позже.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3CA5"/>
    <w:rsid w:val="00023CA5"/>
    <w:rsid w:val="00151E73"/>
    <w:rsid w:val="001A35F6"/>
    <w:rsid w:val="001C7D6E"/>
    <w:rsid w:val="00462F9A"/>
    <w:rsid w:val="004B1B1C"/>
    <w:rsid w:val="005A265A"/>
    <w:rsid w:val="0081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90E6862-2483-4DB7-802C-7ED628691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CA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023CA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966</Words>
  <Characters>5510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Способы удержания внимания при публичном выступлении</vt:lpstr>
    </vt:vector>
  </TitlesOfParts>
  <Company>Home</Company>
  <LinksUpToDate>false</LinksUpToDate>
  <CharactersWithSpaces>6464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Способы удержания внимания при публичном выступлении</dc:title>
  <dc:subject/>
  <dc:creator>User</dc:creator>
  <cp:keywords/>
  <dc:description/>
  <cp:lastModifiedBy>admin</cp:lastModifiedBy>
  <cp:revision>2</cp:revision>
  <dcterms:created xsi:type="dcterms:W3CDTF">2014-02-20T04:11:00Z</dcterms:created>
  <dcterms:modified xsi:type="dcterms:W3CDTF">2014-02-20T04:11:00Z</dcterms:modified>
</cp:coreProperties>
</file>