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A9" w:rsidRPr="00516BC7" w:rsidRDefault="00BA59A9" w:rsidP="004B0C8F">
      <w:pPr>
        <w:pStyle w:val="2"/>
      </w:pPr>
      <w:r w:rsidRPr="00516BC7">
        <w:t>Строение и функции центральной и периферической нервной системы</w:t>
      </w:r>
    </w:p>
    <w:p w:rsidR="004B0C8F" w:rsidRDefault="004B0C8F" w:rsidP="00516BC7">
      <w:pPr>
        <w:ind w:firstLine="709"/>
        <w:rPr>
          <w:lang w:val="uk-UA"/>
        </w:rPr>
      </w:pPr>
    </w:p>
    <w:p w:rsidR="00516BC7" w:rsidRDefault="00BA59A9" w:rsidP="00516BC7">
      <w:pPr>
        <w:ind w:firstLine="709"/>
      </w:pPr>
      <w:r w:rsidRPr="00516BC7">
        <w:t>Нервная система</w:t>
      </w:r>
      <w:r w:rsidR="00516BC7" w:rsidRPr="00516BC7">
        <w:t xml:space="preserve"> - </w:t>
      </w:r>
      <w:r w:rsidRPr="00516BC7">
        <w:t>это совокупность анатомически и функционально связанных между собой нервных клеток с их отростками</w:t>
      </w:r>
      <w:r w:rsidR="00516BC7" w:rsidRPr="00516BC7">
        <w:t xml:space="preserve">. </w:t>
      </w:r>
      <w:r w:rsidRPr="00516BC7">
        <w:t>Различают центральную и периферическую нервную систему</w:t>
      </w:r>
      <w:r w:rsidR="00516BC7" w:rsidRPr="00516BC7">
        <w:t xml:space="preserve">. </w:t>
      </w:r>
      <w:r w:rsidRPr="00516BC7">
        <w:t>Центральная нервная система представлена головным и спинным мозгом</w:t>
      </w:r>
      <w:r w:rsidR="00516BC7" w:rsidRPr="00516BC7">
        <w:t xml:space="preserve">. </w:t>
      </w:r>
      <w:r w:rsidR="004B0C8F">
        <w:t>Головн</w:t>
      </w:r>
      <w:r w:rsidR="004B0C8F">
        <w:rPr>
          <w:lang w:val="uk-UA"/>
        </w:rPr>
        <w:t>о</w:t>
      </w:r>
      <w:r w:rsidRPr="00516BC7">
        <w:t>й мозг располагается в полости черепа, спинной</w:t>
      </w:r>
      <w:r w:rsidR="00516BC7" w:rsidRPr="00516BC7">
        <w:t xml:space="preserve"> - </w:t>
      </w:r>
      <w:r w:rsidRPr="00516BC7">
        <w:t>в позвоночном канале</w:t>
      </w:r>
      <w:r w:rsidR="00516BC7" w:rsidRPr="00516BC7">
        <w:t xml:space="preserve">. </w:t>
      </w:r>
      <w:r w:rsidRPr="00516BC7">
        <w:t xml:space="preserve">Периферическую нервную систему образуют черепные и спинно-мозговые нервы и </w:t>
      </w:r>
      <w:r w:rsidR="004B0C8F">
        <w:t>относящиеся к ним корешки, спин</w:t>
      </w:r>
      <w:r w:rsidRPr="00516BC7">
        <w:t>но-мозговые узлы и сплетения</w:t>
      </w:r>
      <w:r w:rsidR="00516BC7" w:rsidRPr="00516BC7">
        <w:t>.</w:t>
      </w:r>
    </w:p>
    <w:p w:rsidR="00516BC7" w:rsidRDefault="00BA59A9" w:rsidP="00516BC7">
      <w:pPr>
        <w:ind w:firstLine="709"/>
      </w:pPr>
      <w:r w:rsidRPr="00516BC7">
        <w:t>Основной функцией нервной системы является регуляция жизнедеятельности организма, поддержание в нем постоянства внутренней среды, обменных процессов, а также осуществление связи с внешним миром</w:t>
      </w:r>
      <w:r w:rsidR="00516BC7" w:rsidRPr="00516BC7">
        <w:t xml:space="preserve">. </w:t>
      </w:r>
      <w:r w:rsidRPr="00516BC7">
        <w:t>Эти функции присущи всем отделам нервной системы</w:t>
      </w:r>
      <w:r w:rsidR="00516BC7" w:rsidRPr="00516BC7">
        <w:t xml:space="preserve">. </w:t>
      </w:r>
      <w:r w:rsidRPr="00516BC7">
        <w:t>Наиболее сложной является функция коры большого мозга, с которой связана психическая деятельность человека</w:t>
      </w:r>
      <w:r w:rsidR="00516BC7" w:rsidRPr="00516BC7">
        <w:t xml:space="preserve">. </w:t>
      </w:r>
      <w:r w:rsidRPr="00516BC7">
        <w:t>Однако психические процессы немыслимы без связи коры большого мозга</w:t>
      </w:r>
      <w:r w:rsidR="00516BC7" w:rsidRPr="00516BC7">
        <w:t xml:space="preserve"> - </w:t>
      </w:r>
      <w:r w:rsidRPr="00516BC7">
        <w:t>высшего отдела нервной системы</w:t>
      </w:r>
      <w:r w:rsidR="00516BC7" w:rsidRPr="00516BC7">
        <w:t xml:space="preserve"> - </w:t>
      </w:r>
      <w:r w:rsidRPr="00516BC7">
        <w:t xml:space="preserve">с другими ее отделами, с помощью которых кора получает информацию из внешней среды и внутренних органов и посылает импульсы к исполнительным рабочим органам, </w:t>
      </w:r>
      <w:r w:rsidR="00516BC7">
        <w:t>т.е.</w:t>
      </w:r>
      <w:r w:rsidR="00516BC7" w:rsidRPr="00516BC7">
        <w:t xml:space="preserve"> </w:t>
      </w:r>
      <w:r w:rsidRPr="00516BC7">
        <w:t>к мышцам</w:t>
      </w:r>
      <w:r w:rsidR="00516BC7" w:rsidRPr="00516BC7">
        <w:t>.</w:t>
      </w:r>
    </w:p>
    <w:p w:rsidR="004B0C8F" w:rsidRDefault="00BA59A9" w:rsidP="00516BC7">
      <w:pPr>
        <w:ind w:firstLine="709"/>
      </w:pPr>
      <w:r w:rsidRPr="00516BC7">
        <w:t>Функциональной и структурной единицей нервной системы является нейрон</w:t>
      </w:r>
      <w:r w:rsidR="00516BC7" w:rsidRPr="00516BC7">
        <w:t xml:space="preserve"> - </w:t>
      </w:r>
      <w:r w:rsidRPr="00516BC7">
        <w:t>нервная клетка</w:t>
      </w:r>
      <w:r w:rsidR="00516BC7">
        <w:t xml:space="preserve"> (рис.1</w:t>
      </w:r>
      <w:r w:rsidR="00516BC7" w:rsidRPr="00516BC7">
        <w:t xml:space="preserve">). </w:t>
      </w:r>
      <w:r w:rsidRPr="00516BC7">
        <w:t>Нейрон состоит из тела, дендритов</w:t>
      </w:r>
      <w:r w:rsidR="00516BC7">
        <w:t xml:space="preserve"> (</w:t>
      </w:r>
      <w:r w:rsidRPr="00516BC7">
        <w:t>коротких ветвящихся отростков</w:t>
      </w:r>
      <w:r w:rsidR="00516BC7" w:rsidRPr="00516BC7">
        <w:t>),</w:t>
      </w:r>
      <w:r w:rsidRPr="00516BC7">
        <w:t xml:space="preserve"> количество которых может быть различным, и аксона</w:t>
      </w:r>
      <w:r w:rsidR="00516BC7">
        <w:t xml:space="preserve"> (</w:t>
      </w:r>
      <w:r w:rsidRPr="00516BC7">
        <w:t>длинного отростка</w:t>
      </w:r>
      <w:r w:rsidR="00516BC7" w:rsidRPr="00516BC7">
        <w:t xml:space="preserve">). </w:t>
      </w:r>
      <w:r w:rsidRPr="00516BC7">
        <w:t>Передача импульсов по нейронам происходит всегда в определенном направлении</w:t>
      </w:r>
      <w:r w:rsidR="00516BC7" w:rsidRPr="00516BC7">
        <w:t xml:space="preserve"> - </w:t>
      </w:r>
      <w:r w:rsidRPr="00516BC7">
        <w:t>по дендритам к клетке, а по аксону</w:t>
      </w:r>
      <w:r w:rsidR="00516BC7" w:rsidRPr="00516BC7">
        <w:t xml:space="preserve"> - </w:t>
      </w:r>
      <w:r w:rsidRPr="00516BC7">
        <w:t>от клетки</w:t>
      </w:r>
      <w:r w:rsidR="00516BC7" w:rsidRPr="00516BC7">
        <w:t>.</w:t>
      </w:r>
      <w:r w:rsidR="00BC5081">
        <w:t xml:space="preserve"> </w:t>
      </w:r>
      <w:r w:rsidRPr="00516BC7">
        <w:t>Соединения между отдельными нейронами называются синапсами</w:t>
      </w:r>
      <w:r w:rsidR="00516BC7" w:rsidRPr="00516BC7">
        <w:t xml:space="preserve">. </w:t>
      </w:r>
      <w:r w:rsidRPr="00516BC7">
        <w:t>В синапсе аксон одного нейрона вступает в связь с телом или дендритами другого</w:t>
      </w:r>
      <w:r w:rsidR="00516BC7" w:rsidRPr="00516BC7">
        <w:t xml:space="preserve">. </w:t>
      </w:r>
      <w:r w:rsidRPr="00516BC7">
        <w:t>Синапсы могут быть и нервно-мышечными</w:t>
      </w:r>
      <w:r w:rsidR="00516BC7" w:rsidRPr="00516BC7">
        <w:t xml:space="preserve">. </w:t>
      </w:r>
      <w:r w:rsidRPr="00516BC7">
        <w:t>В синапсах передача возбуждения осуществля</w:t>
      </w:r>
      <w:r w:rsidR="004B0C8F">
        <w:rPr>
          <w:lang w:val="uk-UA"/>
        </w:rPr>
        <w:t>е</w:t>
      </w:r>
      <w:r w:rsidRPr="00516BC7">
        <w:t>тся с помощью особых химических веществ-передатчиков, называемых медиаторами</w:t>
      </w:r>
      <w:r w:rsidR="00516BC7" w:rsidRPr="00516BC7">
        <w:t>.</w:t>
      </w:r>
    </w:p>
    <w:p w:rsidR="004B0C8F" w:rsidRDefault="004B0C8F" w:rsidP="00516BC7">
      <w:pPr>
        <w:ind w:firstLine="709"/>
        <w:rPr>
          <w:lang w:val="uk-UA"/>
        </w:rPr>
      </w:pPr>
      <w:r>
        <w:br w:type="page"/>
      </w:r>
      <w:r w:rsidR="00453E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55.5pt">
            <v:imagedata r:id="rId7" o:title=""/>
          </v:shape>
        </w:pict>
      </w:r>
    </w:p>
    <w:p w:rsidR="004B0C8F" w:rsidRDefault="004B0C8F" w:rsidP="004B0C8F">
      <w:r>
        <w:t>Рис.1</w:t>
      </w:r>
      <w:r w:rsidRPr="00516BC7">
        <w:t>. Схема нейрона:</w:t>
      </w:r>
      <w:r>
        <w:rPr>
          <w:lang w:val="uk-UA"/>
        </w:rPr>
        <w:t xml:space="preserve"> 1 </w:t>
      </w:r>
      <w:r w:rsidRPr="00516BC7">
        <w:t xml:space="preserve">- тело нейрона; </w:t>
      </w:r>
      <w:r w:rsidRPr="004B0C8F">
        <w:t>2</w:t>
      </w:r>
      <w:r w:rsidRPr="00516BC7">
        <w:rPr>
          <w:i/>
          <w:iCs/>
        </w:rPr>
        <w:t xml:space="preserve"> - </w:t>
      </w:r>
      <w:r w:rsidRPr="00516BC7">
        <w:t xml:space="preserve">дендриты; </w:t>
      </w:r>
      <w:r w:rsidRPr="004B0C8F">
        <w:t>3</w:t>
      </w:r>
      <w:r w:rsidRPr="00516BC7">
        <w:rPr>
          <w:i/>
          <w:iCs/>
        </w:rPr>
        <w:t xml:space="preserve"> - </w:t>
      </w:r>
      <w:r w:rsidRPr="00516BC7">
        <w:t xml:space="preserve">аксон; </w:t>
      </w:r>
      <w:r w:rsidRPr="004B0C8F">
        <w:t>4</w:t>
      </w:r>
      <w:r w:rsidRPr="00516BC7">
        <w:rPr>
          <w:i/>
          <w:iCs/>
        </w:rPr>
        <w:t xml:space="preserve"> - </w:t>
      </w:r>
      <w:r w:rsidRPr="00516BC7">
        <w:t xml:space="preserve">миелиновая оболочка; 5 - осевой цилиндр; </w:t>
      </w:r>
      <w:r w:rsidRPr="004B0C8F">
        <w:t>6</w:t>
      </w:r>
      <w:r w:rsidRPr="00516BC7">
        <w:rPr>
          <w:i/>
          <w:iCs/>
        </w:rPr>
        <w:t xml:space="preserve"> - </w:t>
      </w:r>
      <w:r w:rsidRPr="00516BC7">
        <w:t>нервно-мышечный синапс.</w:t>
      </w:r>
    </w:p>
    <w:p w:rsidR="004B0C8F" w:rsidRDefault="004B0C8F" w:rsidP="00516BC7">
      <w:pPr>
        <w:ind w:firstLine="709"/>
        <w:rPr>
          <w:lang w:val="uk-UA"/>
        </w:rPr>
      </w:pPr>
    </w:p>
    <w:p w:rsidR="00516BC7" w:rsidRDefault="00BA59A9" w:rsidP="00516BC7">
      <w:pPr>
        <w:ind w:firstLine="709"/>
      </w:pPr>
      <w:r w:rsidRPr="00516BC7">
        <w:t xml:space="preserve">Отростки нервных клеток </w:t>
      </w:r>
      <w:r w:rsidR="00516BC7" w:rsidRPr="00516BC7">
        <w:t xml:space="preserve">- </w:t>
      </w:r>
      <w:r w:rsidRPr="00516BC7">
        <w:t>нервные волокна</w:t>
      </w:r>
      <w:r w:rsidR="00516BC7" w:rsidRPr="00516BC7">
        <w:t xml:space="preserve"> - </w:t>
      </w:r>
      <w:r w:rsidRPr="00516BC7">
        <w:t>могут быть миелиновыми</w:t>
      </w:r>
      <w:r w:rsidR="00516BC7">
        <w:t xml:space="preserve"> (</w:t>
      </w:r>
      <w:r w:rsidRPr="00516BC7">
        <w:t>покрытыми миелиновой оболочкой</w:t>
      </w:r>
      <w:r w:rsidR="00516BC7" w:rsidRPr="00516BC7">
        <w:t xml:space="preserve">) </w:t>
      </w:r>
      <w:r w:rsidRPr="00516BC7">
        <w:t>и безмиелиновыми</w:t>
      </w:r>
      <w:r w:rsidR="00516BC7">
        <w:t xml:space="preserve"> (</w:t>
      </w:r>
      <w:r w:rsidRPr="00516BC7">
        <w:t>лишенными миелина</w:t>
      </w:r>
      <w:r w:rsidR="00516BC7" w:rsidRPr="00516BC7">
        <w:t xml:space="preserve">). </w:t>
      </w:r>
      <w:r w:rsidRPr="00516BC7">
        <w:t>Миелиновое волокно имеет осевой цилиндр, миелиновую</w:t>
      </w:r>
      <w:r w:rsidR="00516BC7" w:rsidRPr="00516BC7">
        <w:t xml:space="preserve"> </w:t>
      </w:r>
      <w:r w:rsidRPr="00516BC7">
        <w:t>оболочку</w:t>
      </w:r>
      <w:r w:rsidR="00516BC7" w:rsidRPr="00516BC7">
        <w:t xml:space="preserve"> </w:t>
      </w:r>
      <w:r w:rsidRPr="00516BC7">
        <w:t>и нейролемму</w:t>
      </w:r>
      <w:r w:rsidR="00516BC7">
        <w:t xml:space="preserve"> (</w:t>
      </w:r>
      <w:r w:rsidRPr="00516BC7">
        <w:t>шванновскую оболочку</w:t>
      </w:r>
      <w:r w:rsidR="00516BC7" w:rsidRPr="00516BC7">
        <w:t xml:space="preserve">). </w:t>
      </w:r>
      <w:r w:rsidR="004B0C8F">
        <w:t>Нейролем</w:t>
      </w:r>
      <w:r w:rsidRPr="00516BC7">
        <w:t>ма есть только в периферической нервной системе</w:t>
      </w:r>
      <w:r w:rsidR="00516BC7" w:rsidRPr="00516BC7">
        <w:t xml:space="preserve">. </w:t>
      </w:r>
      <w:r w:rsidRPr="00516BC7">
        <w:t>В центральной нервной системе роль нейролеммы выполняют клетки нейроглии</w:t>
      </w:r>
      <w:r w:rsidR="00516BC7" w:rsidRPr="00516BC7">
        <w:t xml:space="preserve"> - </w:t>
      </w:r>
      <w:r w:rsidRPr="00516BC7">
        <w:t>своего рода опорной ткани нервных элементов</w:t>
      </w:r>
      <w:r w:rsidR="00516BC7" w:rsidRPr="00516BC7">
        <w:t xml:space="preserve">. </w:t>
      </w:r>
      <w:r w:rsidRPr="00516BC7">
        <w:t>Одна из важнейших функций нейроглии</w:t>
      </w:r>
      <w:r w:rsidR="00516BC7" w:rsidRPr="00516BC7">
        <w:t xml:space="preserve"> - </w:t>
      </w:r>
      <w:r w:rsidRPr="00516BC7">
        <w:t>электроизоляция нервных волокон</w:t>
      </w:r>
      <w:r w:rsidR="00516BC7" w:rsidRPr="00516BC7">
        <w:t xml:space="preserve">. </w:t>
      </w:r>
      <w:r w:rsidRPr="00516BC7">
        <w:t>В периферической нервной системе ее осуществляет нейролемма</w:t>
      </w:r>
      <w:r w:rsidR="00516BC7" w:rsidRPr="00516BC7">
        <w:t xml:space="preserve">. </w:t>
      </w:r>
      <w:r w:rsidRPr="00516BC7">
        <w:t>Скопление тел нервных клеток образует серое вещество мозга, а их отростков</w:t>
      </w:r>
      <w:r w:rsidR="00516BC7" w:rsidRPr="00516BC7">
        <w:t xml:space="preserve"> - </w:t>
      </w:r>
      <w:r w:rsidRPr="00516BC7">
        <w:t>белое вещество</w:t>
      </w:r>
      <w:r w:rsidR="00516BC7" w:rsidRPr="00516BC7">
        <w:t>.</w:t>
      </w:r>
    </w:p>
    <w:p w:rsidR="00516BC7" w:rsidRDefault="00BA59A9" w:rsidP="00516BC7">
      <w:pPr>
        <w:ind w:firstLine="709"/>
      </w:pPr>
      <w:r w:rsidRPr="00516BC7">
        <w:t>Совокупность нейронов, расположенных вне центральной нервной системы, называется нервным узлом</w:t>
      </w:r>
      <w:r w:rsidR="00516BC7">
        <w:t xml:space="preserve"> (</w:t>
      </w:r>
      <w:r w:rsidRPr="00516BC7">
        <w:t>спинно-мозговой, узел вегетативного</w:t>
      </w:r>
      <w:r w:rsidR="00516BC7" w:rsidRPr="00516BC7">
        <w:t xml:space="preserve"> </w:t>
      </w:r>
      <w:r w:rsidRPr="00516BC7">
        <w:t>сплетение ядер</w:t>
      </w:r>
      <w:r w:rsidR="00516BC7" w:rsidRPr="00516BC7">
        <w:t xml:space="preserve">). </w:t>
      </w:r>
      <w:r w:rsidRPr="00516BC7">
        <w:rPr>
          <w:i/>
          <w:iCs/>
        </w:rPr>
        <w:t xml:space="preserve">Нервом </w:t>
      </w:r>
      <w:r w:rsidRPr="00516BC7">
        <w:t>именуют ствол объединенных нервных волокон</w:t>
      </w:r>
      <w:r w:rsidR="00516BC7" w:rsidRPr="00516BC7">
        <w:t xml:space="preserve">. </w:t>
      </w:r>
      <w:r w:rsidRPr="00516BC7">
        <w:t>Различают чувствительные, двигательные, вегетативные и смешанные нервы</w:t>
      </w:r>
      <w:r w:rsidR="00516BC7" w:rsidRPr="00516BC7">
        <w:t xml:space="preserve">. </w:t>
      </w:r>
      <w:r w:rsidRPr="00516BC7">
        <w:t>В зависимости от функции нейроны могут быть чувствительными, двигательными и вставочными</w:t>
      </w:r>
      <w:r w:rsidR="00516BC7" w:rsidRPr="00516BC7">
        <w:t xml:space="preserve">. </w:t>
      </w:r>
      <w:r w:rsidRPr="00516BC7">
        <w:t xml:space="preserve">Совокупность нейронов, регулирующих какую-либо функцию, называют </w:t>
      </w:r>
      <w:r w:rsidRPr="00516BC7">
        <w:rPr>
          <w:i/>
          <w:iCs/>
        </w:rPr>
        <w:t>нервным центром</w:t>
      </w:r>
      <w:r w:rsidR="00516BC7" w:rsidRPr="00516BC7">
        <w:rPr>
          <w:i/>
          <w:iCs/>
        </w:rPr>
        <w:t xml:space="preserve">. </w:t>
      </w:r>
      <w:r w:rsidRPr="00516BC7">
        <w:t>Так как большинство функций нервной системы осуществляется при участии большого количества нейронов, располагающихся в различных ее отделах, введено понятие функциональной системы</w:t>
      </w:r>
      <w:r w:rsidR="00516BC7" w:rsidRPr="00516BC7">
        <w:t xml:space="preserve"> - </w:t>
      </w:r>
      <w:r w:rsidRPr="00516BC7">
        <w:t>комплекса физиологических механизмов, связанных с выполнением какой-либо определенной функции</w:t>
      </w:r>
      <w:r w:rsidR="00516BC7" w:rsidRPr="00516BC7">
        <w:t xml:space="preserve">. </w:t>
      </w:r>
      <w:r w:rsidRPr="00516BC7">
        <w:rPr>
          <w:i/>
          <w:iCs/>
        </w:rPr>
        <w:t xml:space="preserve">Функциональная система </w:t>
      </w:r>
      <w:r w:rsidRPr="00516BC7">
        <w:t>включает в разных сочетаниях структурные элементы центральной и периферической нервной системы</w:t>
      </w:r>
      <w:r w:rsidR="00516BC7" w:rsidRPr="00516BC7">
        <w:t xml:space="preserve">: </w:t>
      </w:r>
      <w:r w:rsidRPr="00516BC7">
        <w:t>корковые и подкорковые нервные центры, проводящие пути, периферические нервы, исполнительные органы</w:t>
      </w:r>
      <w:r w:rsidR="00516BC7" w:rsidRPr="00516BC7">
        <w:t xml:space="preserve">. </w:t>
      </w:r>
      <w:r w:rsidRPr="00516BC7">
        <w:t>Одни и те же структурные элементы могут входить в состав множества функциональных систем</w:t>
      </w:r>
      <w:r w:rsidR="00516BC7">
        <w:t xml:space="preserve"> (</w:t>
      </w:r>
      <w:r w:rsidRPr="00516BC7">
        <w:t>например, черепные и спинно-мозговые нервы участвуют в образовании ряда чувствительных и двигательных систем</w:t>
      </w:r>
      <w:r w:rsidR="00516BC7" w:rsidRPr="00516BC7">
        <w:t xml:space="preserve">). </w:t>
      </w:r>
      <w:r w:rsidRPr="00516BC7">
        <w:t>Функциональные системы характеризуются динамичностью</w:t>
      </w:r>
      <w:r w:rsidR="00516BC7" w:rsidRPr="00516BC7">
        <w:t xml:space="preserve">. </w:t>
      </w:r>
      <w:r w:rsidRPr="00516BC7">
        <w:t>Сочетание образующих их структурных элементов может изменяться, особенно в патологических условиях</w:t>
      </w:r>
      <w:r w:rsidR="00516BC7" w:rsidRPr="00516BC7">
        <w:t xml:space="preserve">. </w:t>
      </w:r>
      <w:r w:rsidRPr="00516BC7">
        <w:t>Так, определенные участки предцентрально</w:t>
      </w:r>
      <w:r w:rsidR="004B0C8F">
        <w:rPr>
          <w:lang w:val="uk-UA"/>
        </w:rPr>
        <w:t>й</w:t>
      </w:r>
      <w:r w:rsidRPr="00516BC7">
        <w:t xml:space="preserve"> извилины являются частью системы произвольных движений, но при их разрушении в эту систему могут входить расположенные рядом с ними участки коры большого мозга</w:t>
      </w:r>
      <w:r w:rsidR="00516BC7" w:rsidRPr="00516BC7">
        <w:t>.</w:t>
      </w:r>
    </w:p>
    <w:p w:rsidR="00516BC7" w:rsidRDefault="00BA59A9" w:rsidP="00516BC7">
      <w:pPr>
        <w:ind w:firstLine="709"/>
      </w:pPr>
      <w:r w:rsidRPr="00516BC7">
        <w:t>В основе функциональной деятельности нервной системы лежит рефлекс</w:t>
      </w:r>
      <w:r w:rsidR="00516BC7" w:rsidRPr="00516BC7">
        <w:t xml:space="preserve">. </w:t>
      </w:r>
      <w:r w:rsidRPr="00516BC7">
        <w:t>Рефлексом называется ответная реакция организма на раздражение</w:t>
      </w:r>
      <w:r w:rsidR="00516BC7" w:rsidRPr="00516BC7">
        <w:t xml:space="preserve">. </w:t>
      </w:r>
      <w:r w:rsidRPr="00516BC7">
        <w:t>Осуществляется рефлекс при участии цепи нейронов</w:t>
      </w:r>
      <w:r w:rsidR="00516BC7">
        <w:t xml:space="preserve"> (</w:t>
      </w:r>
      <w:r w:rsidRPr="00516BC7">
        <w:t>не менее двух</w:t>
      </w:r>
      <w:r w:rsidR="00516BC7" w:rsidRPr="00516BC7">
        <w:t>),</w:t>
      </w:r>
      <w:r w:rsidRPr="00516BC7">
        <w:t xml:space="preserve"> называемой рефлекторной дугой</w:t>
      </w:r>
      <w:r w:rsidR="00516BC7">
        <w:t xml:space="preserve"> (</w:t>
      </w:r>
      <w:r w:rsidRPr="00516BC7">
        <w:t>см</w:t>
      </w:r>
      <w:r w:rsidR="00516BC7" w:rsidRPr="00516BC7">
        <w:t xml:space="preserve">. </w:t>
      </w:r>
      <w:r w:rsidRPr="00516BC7">
        <w:t>цв</w:t>
      </w:r>
      <w:r w:rsidR="00516BC7" w:rsidRPr="00516BC7">
        <w:t xml:space="preserve">. </w:t>
      </w:r>
      <w:r w:rsidRPr="00516BC7">
        <w:t>вкл</w:t>
      </w:r>
      <w:r w:rsidR="00516BC7">
        <w:t>.,</w:t>
      </w:r>
      <w:r w:rsidRPr="00516BC7">
        <w:t xml:space="preserve"> рис</w:t>
      </w:r>
      <w:r w:rsidR="00516BC7" w:rsidRPr="00516BC7">
        <w:t xml:space="preserve">. </w:t>
      </w:r>
      <w:r w:rsidRPr="00516BC7">
        <w:rPr>
          <w:lang w:val="en-US"/>
        </w:rPr>
        <w:t>I</w:t>
      </w:r>
      <w:r w:rsidRPr="00516BC7">
        <w:t>, с</w:t>
      </w:r>
      <w:r w:rsidR="00516BC7">
        <w:t>.3</w:t>
      </w:r>
      <w:r w:rsidRPr="00516BC7">
        <w:t>2</w:t>
      </w:r>
      <w:r w:rsidR="00516BC7" w:rsidRPr="00516BC7">
        <w:t xml:space="preserve">). </w:t>
      </w:r>
      <w:r w:rsidRPr="00516BC7">
        <w:t>Один из нейронов рефлекторной дуги воспринимает раздражение</w:t>
      </w:r>
      <w:r w:rsidR="00516BC7">
        <w:t xml:space="preserve"> (</w:t>
      </w:r>
      <w:r w:rsidRPr="00516BC7">
        <w:t>афферентная часть дуги</w:t>
      </w:r>
      <w:r w:rsidR="00516BC7" w:rsidRPr="00516BC7">
        <w:t>),</w:t>
      </w:r>
      <w:r w:rsidRPr="00516BC7">
        <w:t xml:space="preserve"> второй осуществляет ответ</w:t>
      </w:r>
      <w:r w:rsidR="00516BC7">
        <w:t xml:space="preserve"> (</w:t>
      </w:r>
      <w:r w:rsidRPr="00516BC7">
        <w:t>эфферентная часть</w:t>
      </w:r>
      <w:r w:rsidR="00516BC7" w:rsidRPr="00516BC7">
        <w:t xml:space="preserve">). </w:t>
      </w:r>
      <w:r w:rsidRPr="00516BC7">
        <w:t>Большинство рефлекторных дуг имеет сложную структуру за счет вставочных нейронов, перерабатывающих информацию</w:t>
      </w:r>
      <w:r w:rsidR="00516BC7" w:rsidRPr="00516BC7">
        <w:t xml:space="preserve">. </w:t>
      </w:r>
      <w:r w:rsidRPr="00516BC7">
        <w:t>В настоящее время учение физиолога И</w:t>
      </w:r>
      <w:r w:rsidR="00516BC7">
        <w:t xml:space="preserve">.П. </w:t>
      </w:r>
      <w:r w:rsidRPr="00516BC7">
        <w:t>Павлова о рефлексах дополнено понятием о рефлекторных кольцах</w:t>
      </w:r>
      <w:r w:rsidR="00516BC7" w:rsidRPr="00516BC7">
        <w:t xml:space="preserve">. </w:t>
      </w:r>
      <w:r w:rsidRPr="00516BC7">
        <w:t>Доказано, что рефлекторный акт не заканчивается одномоментным ответом рабочего органа</w:t>
      </w:r>
      <w:r w:rsidR="00516BC7" w:rsidRPr="00516BC7">
        <w:t xml:space="preserve">. </w:t>
      </w:r>
      <w:r w:rsidRPr="00516BC7">
        <w:t>Существует обратная связь</w:t>
      </w:r>
      <w:r w:rsidR="00516BC7" w:rsidRPr="00516BC7">
        <w:t xml:space="preserve">. </w:t>
      </w:r>
      <w:r w:rsidRPr="00516BC7">
        <w:t>Мышца, сокращающаяся в ответ на раздражение, посылает импульсы в центральную нервную систему, что является источником ряда процессов, влияющих на состояние этой мышцы, в частности на ее тонус</w:t>
      </w:r>
      <w:r w:rsidR="00516BC7" w:rsidRPr="00516BC7">
        <w:t xml:space="preserve">. </w:t>
      </w:r>
      <w:r w:rsidRPr="00516BC7">
        <w:t>Так возникает замкнутое рефлекторное кольцо</w:t>
      </w:r>
      <w:r w:rsidR="00516BC7" w:rsidRPr="00516BC7">
        <w:t xml:space="preserve">. </w:t>
      </w:r>
      <w:r w:rsidRPr="00516BC7">
        <w:t>Рефлекторная деятельность нервной системы обеспечивает восприятие организмом любых изменений внешнего мира</w:t>
      </w:r>
      <w:r w:rsidR="00516BC7" w:rsidRPr="00516BC7">
        <w:t xml:space="preserve">. </w:t>
      </w:r>
      <w:r w:rsidRPr="00516BC7">
        <w:t>Способность восприятия внешних влияний называется рецепцией</w:t>
      </w:r>
      <w:r w:rsidR="00516BC7" w:rsidRPr="00516BC7">
        <w:t xml:space="preserve">. </w:t>
      </w:r>
      <w:r w:rsidRPr="00516BC7">
        <w:t>Особенно большое значение для нормальной жизнедеятельности организма и установления его связи с внешним миром имеет чувствительность</w:t>
      </w:r>
      <w:r w:rsidR="00516BC7" w:rsidRPr="00516BC7">
        <w:t xml:space="preserve"> - </w:t>
      </w:r>
      <w:r w:rsidRPr="00516BC7">
        <w:t>способность ощущать воспринятые нервной системой раздражения</w:t>
      </w:r>
      <w:r w:rsidR="00516BC7" w:rsidRPr="00516BC7">
        <w:t>.</w:t>
      </w:r>
    </w:p>
    <w:p w:rsidR="00516BC7" w:rsidRDefault="00BA59A9" w:rsidP="00516BC7">
      <w:pPr>
        <w:ind w:firstLine="709"/>
      </w:pPr>
      <w:r w:rsidRPr="00516BC7">
        <w:t>Образования центральной и периферической нервной системы, осуществляющие восприятие и анализ информации о явлениях, происходящих как в окружающей организм среде, так и внутри самого организма, носят название анализаторов</w:t>
      </w:r>
      <w:r w:rsidR="00516BC7" w:rsidRPr="00516BC7">
        <w:t xml:space="preserve">. </w:t>
      </w:r>
      <w:r w:rsidRPr="00516BC7">
        <w:t>Различают зрительный, слуховой, вкусовой, обонятельный, чувствительный и двигательный анализаторы</w:t>
      </w:r>
      <w:r w:rsidR="00516BC7" w:rsidRPr="00516BC7">
        <w:t xml:space="preserve">. </w:t>
      </w:r>
      <w:r w:rsidRPr="00516BC7">
        <w:t>Каждый анализатор состоит из периферического</w:t>
      </w:r>
      <w:r w:rsidR="00516BC7">
        <w:t xml:space="preserve"> (</w:t>
      </w:r>
      <w:r w:rsidR="004B0C8F">
        <w:t>рецептор</w:t>
      </w:r>
      <w:r w:rsidRPr="00516BC7">
        <w:t>ного</w:t>
      </w:r>
      <w:r w:rsidR="00516BC7" w:rsidRPr="00516BC7">
        <w:t xml:space="preserve">) </w:t>
      </w:r>
      <w:r w:rsidRPr="00516BC7">
        <w:t>отдела, проводниковой части и коркового отдела, в котором происходит анализ и синтез воспринимаемых раздражений</w:t>
      </w:r>
      <w:r w:rsidR="00516BC7" w:rsidRPr="00516BC7">
        <w:t xml:space="preserve">. </w:t>
      </w:r>
      <w:r w:rsidRPr="00516BC7">
        <w:t>Процесс восприятия начинается с периферии и заканчивается в коре большого мозга</w:t>
      </w:r>
      <w:r w:rsidR="00516BC7" w:rsidRPr="00516BC7">
        <w:t xml:space="preserve">. </w:t>
      </w:r>
      <w:r w:rsidRPr="00516BC7">
        <w:t>В связи с расположением в коре большого мозга центральных отделов различных анализаторов в ней сосредоточивается вся информация, поступающая из внешней и внутренней среды, что является основой для психической</w:t>
      </w:r>
      <w:r w:rsidR="00516BC7">
        <w:t xml:space="preserve"> (</w:t>
      </w:r>
      <w:r w:rsidRPr="00516BC7">
        <w:t>высшей нервной</w:t>
      </w:r>
      <w:r w:rsidR="00516BC7" w:rsidRPr="00516BC7">
        <w:t xml:space="preserve">) </w:t>
      </w:r>
      <w:r w:rsidRPr="00516BC7">
        <w:t>деятельности</w:t>
      </w:r>
      <w:r w:rsidR="00516BC7" w:rsidRPr="00516BC7">
        <w:t xml:space="preserve">. </w:t>
      </w:r>
      <w:r w:rsidRPr="00516BC7">
        <w:t>Анализ полученной корой информации</w:t>
      </w:r>
      <w:r w:rsidR="00516BC7" w:rsidRPr="00516BC7">
        <w:t xml:space="preserve"> - </w:t>
      </w:r>
      <w:r w:rsidRPr="00516BC7">
        <w:t>это распознавание, г н о з и с</w:t>
      </w:r>
      <w:r w:rsidR="00516BC7" w:rsidRPr="00516BC7">
        <w:t xml:space="preserve">. </w:t>
      </w:r>
      <w:r w:rsidRPr="00516BC7">
        <w:t>Этот процесс может происходить при участии как одного, так и нескольких анализаторов</w:t>
      </w:r>
      <w:r w:rsidR="00516BC7" w:rsidRPr="00516BC7">
        <w:t xml:space="preserve">. </w:t>
      </w:r>
      <w:r w:rsidRPr="00516BC7">
        <w:t>К функциям коры большого мозга относятся также выработка планов</w:t>
      </w:r>
      <w:r w:rsidR="00516BC7">
        <w:t xml:space="preserve"> (</w:t>
      </w:r>
      <w:r w:rsidRPr="00516BC7">
        <w:t>программ</w:t>
      </w:r>
      <w:r w:rsidR="00516BC7" w:rsidRPr="00516BC7">
        <w:t xml:space="preserve">) </w:t>
      </w:r>
      <w:r w:rsidRPr="00516BC7">
        <w:t>действий и их осуществление, праксис</w:t>
      </w:r>
      <w:r w:rsidR="00516BC7" w:rsidRPr="00516BC7">
        <w:t xml:space="preserve">. </w:t>
      </w:r>
      <w:r w:rsidRPr="00516BC7">
        <w:t>В этом процессе принимают участие не менее двух анализаторов</w:t>
      </w:r>
      <w:r w:rsidR="00516BC7">
        <w:t xml:space="preserve"> (</w:t>
      </w:r>
      <w:r w:rsidRPr="00516BC7">
        <w:t>чувствительный и двигательный</w:t>
      </w:r>
      <w:r w:rsidR="00516BC7" w:rsidRPr="00516BC7">
        <w:t xml:space="preserve">). </w:t>
      </w:r>
      <w:r w:rsidRPr="00516BC7">
        <w:t>Одним из видов гнозиса и праксиса является речь и связанные с нею чтение, письмо, счет, которые представляют собой проявления высшей нервной деятельности</w:t>
      </w:r>
      <w:r w:rsidR="00516BC7" w:rsidRPr="00516BC7">
        <w:t xml:space="preserve">. </w:t>
      </w:r>
      <w:r w:rsidR="00CC6B61" w:rsidRPr="00516BC7">
        <w:t>Рефлексы делят на условные и безусловные</w:t>
      </w:r>
      <w:r w:rsidR="00516BC7" w:rsidRPr="00516BC7">
        <w:t xml:space="preserve">. </w:t>
      </w:r>
      <w:r w:rsidR="00CC6B61" w:rsidRPr="00516BC7">
        <w:rPr>
          <w:i/>
          <w:iCs/>
        </w:rPr>
        <w:t xml:space="preserve">Безусловные рефлексы </w:t>
      </w:r>
      <w:r w:rsidR="00CC6B61" w:rsidRPr="00516BC7">
        <w:t>являются врожденными, отличаются определенным постоянством и характерной для каждого рефлекса рефлекторной дугой</w:t>
      </w:r>
      <w:r w:rsidR="00516BC7" w:rsidRPr="00516BC7">
        <w:t xml:space="preserve">. </w:t>
      </w:r>
      <w:r w:rsidR="00CC6B61" w:rsidRPr="00516BC7">
        <w:t>Например, коленный рефлекс, который заключается в разгибании голени при ударе молоточком по связке надколенника, имеет рефлекторную дугу, состоящую из чувствительных волокон бедренного нерва, спинно-мозговых узлов, задних корешков, серого вещества поясничного отдела спинного мозга, передних корешков и двигательных волокон бедренного нерва</w:t>
      </w:r>
      <w:r w:rsidR="00516BC7">
        <w:t xml:space="preserve"> (</w:t>
      </w:r>
      <w:r w:rsidR="00CC6B61" w:rsidRPr="00516BC7">
        <w:t>см</w:t>
      </w:r>
      <w:r w:rsidR="00516BC7" w:rsidRPr="00516BC7">
        <w:t xml:space="preserve">. </w:t>
      </w:r>
      <w:r w:rsidR="00CC6B61" w:rsidRPr="00516BC7">
        <w:t>цв</w:t>
      </w:r>
      <w:r w:rsidR="00516BC7" w:rsidRPr="00516BC7">
        <w:t xml:space="preserve">. </w:t>
      </w:r>
      <w:r w:rsidR="00CC6B61" w:rsidRPr="00516BC7">
        <w:t>вкл</w:t>
      </w:r>
      <w:r w:rsidR="00516BC7">
        <w:t>.,</w:t>
      </w:r>
      <w:r w:rsidR="00CC6B61" w:rsidRPr="00516BC7">
        <w:t xml:space="preserve"> рис</w:t>
      </w:r>
      <w:r w:rsidR="00516BC7" w:rsidRPr="00516BC7">
        <w:t xml:space="preserve">. </w:t>
      </w:r>
      <w:r w:rsidR="00CC6B61" w:rsidRPr="00516BC7">
        <w:rPr>
          <w:lang w:val="en-US"/>
        </w:rPr>
        <w:t>I</w:t>
      </w:r>
      <w:r w:rsidR="00CC6B61" w:rsidRPr="00516BC7">
        <w:t>, с</w:t>
      </w:r>
      <w:r w:rsidR="00516BC7">
        <w:t>.3</w:t>
      </w:r>
      <w:r w:rsidR="00CC6B61" w:rsidRPr="00516BC7">
        <w:t>2</w:t>
      </w:r>
      <w:r w:rsidR="00516BC7" w:rsidRPr="00516BC7">
        <w:t xml:space="preserve">). </w:t>
      </w:r>
      <w:r w:rsidR="00CC6B61" w:rsidRPr="00516BC7">
        <w:rPr>
          <w:i/>
          <w:iCs/>
        </w:rPr>
        <w:t xml:space="preserve">Условные рефлексы </w:t>
      </w:r>
      <w:r w:rsidR="00CC6B61" w:rsidRPr="00516BC7">
        <w:t xml:space="preserve">являются приобретенными, </w:t>
      </w:r>
      <w:r w:rsidR="00516BC7">
        <w:t>т.е.</w:t>
      </w:r>
      <w:r w:rsidR="00516BC7" w:rsidRPr="00516BC7">
        <w:t xml:space="preserve"> </w:t>
      </w:r>
      <w:r w:rsidR="00CC6B61" w:rsidRPr="00516BC7">
        <w:t>вырабатываются в процессе опыта</w:t>
      </w:r>
      <w:r w:rsidR="00516BC7" w:rsidRPr="00516BC7">
        <w:t xml:space="preserve">. </w:t>
      </w:r>
      <w:r w:rsidR="00CC6B61" w:rsidRPr="00516BC7">
        <w:t>В отличие от безусловных рефлексов они не постоянны</w:t>
      </w:r>
      <w:r w:rsidR="00516BC7" w:rsidRPr="00516BC7">
        <w:t xml:space="preserve">. </w:t>
      </w:r>
      <w:r w:rsidR="00CC6B61" w:rsidRPr="00516BC7">
        <w:t>Так, человека можно обучить какому-либо иностранному языку, но если он длительное время не будет разговаривать на нем и слышать его, то забудет этот язык</w:t>
      </w:r>
      <w:r w:rsidR="00516BC7" w:rsidRPr="00516BC7">
        <w:t xml:space="preserve">. </w:t>
      </w:r>
      <w:r w:rsidR="00CC6B61" w:rsidRPr="00516BC7">
        <w:t>Дуги условных рефлексов обязательно замыкаются в коре большого мозга, в отличие от безусловных, дуги которых замыкаются на разных уровнях центральной нервной системы</w:t>
      </w:r>
      <w:r w:rsidR="00516BC7">
        <w:t xml:space="preserve"> (</w:t>
      </w:r>
      <w:r w:rsidR="00CC6B61" w:rsidRPr="00516BC7">
        <w:t>в спинном мозге, стволе мозга, в подкорковых ядрах, в коре большого мозга</w:t>
      </w:r>
      <w:r w:rsidR="00516BC7" w:rsidRPr="00516BC7">
        <w:t xml:space="preserve">). </w:t>
      </w:r>
      <w:r w:rsidR="00CC6B61" w:rsidRPr="00516BC7">
        <w:t>В основе высшей нервной деятельности лежит возможность возникновения бесконечного множества связей для образования новых условных рефлексов</w:t>
      </w:r>
      <w:r w:rsidR="00516BC7" w:rsidRPr="00516BC7">
        <w:t>.</w:t>
      </w:r>
    </w:p>
    <w:p w:rsidR="004B0C8F" w:rsidRPr="004B0C8F" w:rsidRDefault="004B0C8F" w:rsidP="004B0C8F">
      <w:pPr>
        <w:pStyle w:val="2"/>
        <w:rPr>
          <w:lang w:val="uk-UA"/>
        </w:rPr>
      </w:pPr>
      <w:r>
        <w:br w:type="page"/>
      </w:r>
      <w:r w:rsidR="004E7B6A" w:rsidRPr="00516BC7">
        <w:t>Литература</w:t>
      </w:r>
    </w:p>
    <w:p w:rsidR="004B0C8F" w:rsidRDefault="004B0C8F" w:rsidP="00516BC7">
      <w:pPr>
        <w:ind w:firstLine="709"/>
        <w:rPr>
          <w:lang w:val="uk-UA"/>
        </w:rPr>
      </w:pPr>
    </w:p>
    <w:p w:rsidR="00BA59A9" w:rsidRPr="004B0C8F" w:rsidRDefault="004B0C8F" w:rsidP="004B0C8F">
      <w:pPr>
        <w:ind w:firstLine="0"/>
      </w:pPr>
      <w:r>
        <w:rPr>
          <w:rStyle w:val="af9"/>
          <w:lang w:val="uk-UA"/>
        </w:rPr>
        <w:t xml:space="preserve">1. </w:t>
      </w:r>
      <w:r w:rsidR="004E7B6A" w:rsidRPr="004B0C8F">
        <w:rPr>
          <w:rStyle w:val="af9"/>
        </w:rPr>
        <w:t xml:space="preserve">Демиденко </w:t>
      </w:r>
      <w:r w:rsidR="00516BC7" w:rsidRPr="004B0C8F">
        <w:rPr>
          <w:rStyle w:val="af9"/>
        </w:rPr>
        <w:t xml:space="preserve">Т.Д., </w:t>
      </w:r>
      <w:r w:rsidR="004E7B6A" w:rsidRPr="004B0C8F">
        <w:rPr>
          <w:rStyle w:val="af9"/>
        </w:rPr>
        <w:t>Гольбат Ю</w:t>
      </w:r>
      <w:r w:rsidR="00516BC7" w:rsidRPr="004B0C8F">
        <w:rPr>
          <w:rStyle w:val="af9"/>
        </w:rPr>
        <w:t xml:space="preserve">. </w:t>
      </w:r>
      <w:r w:rsidR="004E7B6A" w:rsidRPr="004B0C8F">
        <w:rPr>
          <w:rStyle w:val="af9"/>
        </w:rPr>
        <w:t>В</w:t>
      </w:r>
      <w:r w:rsidR="00516BC7" w:rsidRPr="004B0C8F">
        <w:rPr>
          <w:rStyle w:val="af9"/>
        </w:rPr>
        <w:t xml:space="preserve"> "</w:t>
      </w:r>
      <w:r w:rsidR="004E7B6A" w:rsidRPr="004B0C8F">
        <w:rPr>
          <w:rStyle w:val="af9"/>
        </w:rPr>
        <w:t>Руководство для среднего медицинского персонала</w:t>
      </w:r>
      <w:r w:rsidR="00516BC7">
        <w:t xml:space="preserve">" </w:t>
      </w:r>
      <w:r w:rsidR="004E7B6A" w:rsidRPr="00516BC7">
        <w:t>Л</w:t>
      </w:r>
      <w:r w:rsidR="00516BC7">
        <w:t>.:</w:t>
      </w:r>
      <w:r w:rsidR="00516BC7" w:rsidRPr="00516BC7">
        <w:t xml:space="preserve"> </w:t>
      </w:r>
      <w:r w:rsidR="004E7B6A" w:rsidRPr="00516BC7">
        <w:t>Медицина, 1977</w:t>
      </w:r>
      <w:r w:rsidR="00516BC7" w:rsidRPr="00516BC7">
        <w:t xml:space="preserve">. </w:t>
      </w:r>
      <w:r w:rsidR="00516BC7">
        <w:t>-</w:t>
      </w:r>
      <w:r w:rsidR="004E7B6A" w:rsidRPr="00516BC7">
        <w:t xml:space="preserve"> 272 с</w:t>
      </w:r>
      <w:r w:rsidR="00516BC7" w:rsidRPr="00516BC7">
        <w:t>.</w:t>
      </w:r>
      <w:bookmarkStart w:id="0" w:name="_GoBack"/>
      <w:bookmarkEnd w:id="0"/>
    </w:p>
    <w:sectPr w:rsidR="00BA59A9" w:rsidRPr="004B0C8F" w:rsidSect="00516B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20" w:rsidRDefault="00760720">
      <w:pPr>
        <w:ind w:firstLine="709"/>
      </w:pPr>
      <w:r>
        <w:separator/>
      </w:r>
    </w:p>
  </w:endnote>
  <w:endnote w:type="continuationSeparator" w:id="0">
    <w:p w:rsidR="00760720" w:rsidRDefault="007607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C7" w:rsidRDefault="00516BC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C7" w:rsidRDefault="00516B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20" w:rsidRDefault="00760720">
      <w:pPr>
        <w:ind w:firstLine="709"/>
      </w:pPr>
      <w:r>
        <w:separator/>
      </w:r>
    </w:p>
  </w:footnote>
  <w:footnote w:type="continuationSeparator" w:id="0">
    <w:p w:rsidR="00760720" w:rsidRDefault="0076072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C7" w:rsidRDefault="00710D99" w:rsidP="00516BC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16BC7" w:rsidRDefault="00516BC7" w:rsidP="00516B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C7" w:rsidRDefault="00516B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AB6"/>
    <w:rsid w:val="00066AB6"/>
    <w:rsid w:val="00070643"/>
    <w:rsid w:val="00074479"/>
    <w:rsid w:val="000B1B55"/>
    <w:rsid w:val="000B707D"/>
    <w:rsid w:val="000E71F9"/>
    <w:rsid w:val="00147663"/>
    <w:rsid w:val="00163828"/>
    <w:rsid w:val="00177494"/>
    <w:rsid w:val="001A3C15"/>
    <w:rsid w:val="001B0421"/>
    <w:rsid w:val="001B749C"/>
    <w:rsid w:val="001C52C7"/>
    <w:rsid w:val="001C6F49"/>
    <w:rsid w:val="001E01B4"/>
    <w:rsid w:val="00210437"/>
    <w:rsid w:val="00216C0E"/>
    <w:rsid w:val="00222559"/>
    <w:rsid w:val="00222D3D"/>
    <w:rsid w:val="0026391B"/>
    <w:rsid w:val="00280E57"/>
    <w:rsid w:val="002A6D7E"/>
    <w:rsid w:val="00306859"/>
    <w:rsid w:val="003A60D3"/>
    <w:rsid w:val="003A7BC1"/>
    <w:rsid w:val="003B0D6E"/>
    <w:rsid w:val="003B3290"/>
    <w:rsid w:val="003C09BB"/>
    <w:rsid w:val="003F30AD"/>
    <w:rsid w:val="00405EC0"/>
    <w:rsid w:val="004111DB"/>
    <w:rsid w:val="00422702"/>
    <w:rsid w:val="00423540"/>
    <w:rsid w:val="00453E63"/>
    <w:rsid w:val="00473C00"/>
    <w:rsid w:val="004776D5"/>
    <w:rsid w:val="00485B11"/>
    <w:rsid w:val="004B0C8F"/>
    <w:rsid w:val="004C72E6"/>
    <w:rsid w:val="004E7B6A"/>
    <w:rsid w:val="00502EE7"/>
    <w:rsid w:val="00516BC7"/>
    <w:rsid w:val="005256ED"/>
    <w:rsid w:val="00527814"/>
    <w:rsid w:val="005C0AFB"/>
    <w:rsid w:val="00615C7E"/>
    <w:rsid w:val="006225C3"/>
    <w:rsid w:val="00624C6D"/>
    <w:rsid w:val="00636466"/>
    <w:rsid w:val="0067030A"/>
    <w:rsid w:val="00686644"/>
    <w:rsid w:val="00695B17"/>
    <w:rsid w:val="006B2F30"/>
    <w:rsid w:val="006C66D3"/>
    <w:rsid w:val="00710D99"/>
    <w:rsid w:val="00760720"/>
    <w:rsid w:val="00785FAA"/>
    <w:rsid w:val="007B7F90"/>
    <w:rsid w:val="00800CAC"/>
    <w:rsid w:val="008443ED"/>
    <w:rsid w:val="00860218"/>
    <w:rsid w:val="0086515C"/>
    <w:rsid w:val="00887DAD"/>
    <w:rsid w:val="008D5E75"/>
    <w:rsid w:val="00963947"/>
    <w:rsid w:val="009B3D13"/>
    <w:rsid w:val="009F6730"/>
    <w:rsid w:val="00A41634"/>
    <w:rsid w:val="00A74D24"/>
    <w:rsid w:val="00A93FF2"/>
    <w:rsid w:val="00AA7D7C"/>
    <w:rsid w:val="00AB49C2"/>
    <w:rsid w:val="00AB6EAC"/>
    <w:rsid w:val="00B232C9"/>
    <w:rsid w:val="00B245AA"/>
    <w:rsid w:val="00B27D90"/>
    <w:rsid w:val="00B316DC"/>
    <w:rsid w:val="00B32662"/>
    <w:rsid w:val="00B44873"/>
    <w:rsid w:val="00B663C3"/>
    <w:rsid w:val="00B84087"/>
    <w:rsid w:val="00BA59A9"/>
    <w:rsid w:val="00BC5081"/>
    <w:rsid w:val="00C02DE6"/>
    <w:rsid w:val="00C41219"/>
    <w:rsid w:val="00C70888"/>
    <w:rsid w:val="00C71020"/>
    <w:rsid w:val="00CB5586"/>
    <w:rsid w:val="00CC6B61"/>
    <w:rsid w:val="00CF7178"/>
    <w:rsid w:val="00D679DB"/>
    <w:rsid w:val="00D87397"/>
    <w:rsid w:val="00DD19FB"/>
    <w:rsid w:val="00E10394"/>
    <w:rsid w:val="00E35251"/>
    <w:rsid w:val="00E5126C"/>
    <w:rsid w:val="00EB4945"/>
    <w:rsid w:val="00F0692B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9EE2AF-B01A-4DC6-A69F-7E7F8C07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6BC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6B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6BC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16BC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6B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6B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6BC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6BC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6BC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16BC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16BC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16BC7"/>
    <w:rPr>
      <w:vertAlign w:val="superscript"/>
    </w:rPr>
  </w:style>
  <w:style w:type="paragraph" w:styleId="a7">
    <w:name w:val="Body Text"/>
    <w:basedOn w:val="a2"/>
    <w:link w:val="aa"/>
    <w:uiPriority w:val="99"/>
    <w:rsid w:val="00516BC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16B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16BC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16BC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16BC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16B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16BC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16BC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16BC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16BC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16BC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6BC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516BC7"/>
  </w:style>
  <w:style w:type="character" w:customStyle="1" w:styleId="af5">
    <w:name w:val="номер страницы"/>
    <w:uiPriority w:val="99"/>
    <w:rsid w:val="00516BC7"/>
    <w:rPr>
      <w:sz w:val="28"/>
      <w:szCs w:val="28"/>
    </w:rPr>
  </w:style>
  <w:style w:type="paragraph" w:styleId="af6">
    <w:name w:val="Normal (Web)"/>
    <w:basedOn w:val="a2"/>
    <w:uiPriority w:val="99"/>
    <w:rsid w:val="00516BC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16BC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16BC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16BC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6B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6BC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16B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16BC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16B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16B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16BC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link w:val="af9"/>
    <w:autoRedefine/>
    <w:uiPriority w:val="99"/>
    <w:rsid w:val="00516BC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16BC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16BC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16BC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16BC7"/>
    <w:rPr>
      <w:i/>
      <w:iCs/>
    </w:rPr>
  </w:style>
  <w:style w:type="paragraph" w:customStyle="1" w:styleId="afa">
    <w:name w:val="ТАБЛИЦА"/>
    <w:next w:val="a2"/>
    <w:autoRedefine/>
    <w:uiPriority w:val="99"/>
    <w:rsid w:val="00516BC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16BC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516BC7"/>
  </w:style>
  <w:style w:type="table" w:customStyle="1" w:styleId="15">
    <w:name w:val="Стиль таблицы1"/>
    <w:uiPriority w:val="99"/>
    <w:rsid w:val="00516BC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16BC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16BC7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16BC7"/>
    <w:pPr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516BC7"/>
    <w:pPr>
      <w:spacing w:line="360" w:lineRule="auto"/>
      <w:jc w:val="center"/>
    </w:pPr>
    <w:rPr>
      <w:noProof/>
      <w:sz w:val="28"/>
      <w:szCs w:val="28"/>
    </w:rPr>
  </w:style>
  <w:style w:type="character" w:customStyle="1" w:styleId="af9">
    <w:name w:val="список нумерованный Знак"/>
    <w:link w:val="a1"/>
    <w:uiPriority w:val="99"/>
    <w:locked/>
    <w:rsid w:val="004B0C8F"/>
    <w:rPr>
      <w:noProof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Строение и функции центральной и периферической нервной системы</vt:lpstr>
    </vt:vector>
  </TitlesOfParts>
  <Company>80664569887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и функции центральной и периферической нервной системы</dc:title>
  <dc:subject/>
  <dc:creator>Богдан</dc:creator>
  <cp:keywords/>
  <dc:description/>
  <cp:lastModifiedBy>admin</cp:lastModifiedBy>
  <cp:revision>2</cp:revision>
  <dcterms:created xsi:type="dcterms:W3CDTF">2014-02-25T10:04:00Z</dcterms:created>
  <dcterms:modified xsi:type="dcterms:W3CDTF">2014-02-25T10:04:00Z</dcterms:modified>
</cp:coreProperties>
</file>