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F6A" w:rsidRPr="00DD08A7" w:rsidRDefault="00A85F6A" w:rsidP="00A85F6A">
      <w:pPr>
        <w:spacing w:before="120"/>
        <w:jc w:val="center"/>
        <w:rPr>
          <w:b/>
          <w:bCs/>
          <w:sz w:val="32"/>
          <w:szCs w:val="32"/>
        </w:rPr>
      </w:pPr>
      <w:r w:rsidRPr="00DD08A7">
        <w:rPr>
          <w:b/>
          <w:bCs/>
          <w:sz w:val="32"/>
          <w:szCs w:val="32"/>
        </w:rPr>
        <w:t>Тайницкая башня Московского Кремля</w:t>
      </w:r>
    </w:p>
    <w:p w:rsidR="00A85F6A" w:rsidRPr="00DD08A7" w:rsidRDefault="00A85F6A" w:rsidP="00A85F6A">
      <w:pPr>
        <w:spacing w:before="120"/>
        <w:ind w:firstLine="567"/>
        <w:jc w:val="both"/>
      </w:pPr>
      <w:r w:rsidRPr="00DD08A7">
        <w:t>1485</w:t>
      </w:r>
      <w:r>
        <w:t xml:space="preserve">. </w:t>
      </w:r>
      <w:r w:rsidRPr="00DD08A7">
        <w:t xml:space="preserve">Москва, Россия </w:t>
      </w:r>
    </w:p>
    <w:p w:rsidR="00A85F6A" w:rsidRPr="00DD08A7" w:rsidRDefault="00A85F6A" w:rsidP="00A85F6A">
      <w:pPr>
        <w:spacing w:before="120"/>
        <w:ind w:firstLine="567"/>
        <w:jc w:val="both"/>
      </w:pPr>
      <w:r w:rsidRPr="00DD08A7">
        <w:t xml:space="preserve">В последней четверти XV столетия Иван III развернул грандиозную перестройку стен и башен Кремля. Начало нового строительства тесно связано с именем итальянского зодчего Антона Фрязина (Антонио Джиларди). Итальянский «архитектон» прибыл в Москву еще в 1469 г. в составе посольства кардинала Виссариона для подготовки брака великого князя Ивана III и Софьи Палеолог. В 1485 году Антон Фрязин заложил Тайницкую башню Московского Кремля и впервые использовал для крепостного строительства кирпич. Этим было положено начало обновлению кремлевских укреплений. </w:t>
      </w:r>
    </w:p>
    <w:p w:rsidR="00A85F6A" w:rsidRPr="00DD08A7" w:rsidRDefault="002F20EB" w:rsidP="00A85F6A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168.75pt;height:123pt">
            <v:imagedata r:id="rId4" o:title=""/>
          </v:shape>
        </w:pict>
      </w:r>
    </w:p>
    <w:p w:rsidR="00A85F6A" w:rsidRPr="00DD08A7" w:rsidRDefault="00A85F6A" w:rsidP="00A85F6A">
      <w:pPr>
        <w:spacing w:before="120"/>
        <w:ind w:firstLine="567"/>
        <w:jc w:val="both"/>
      </w:pPr>
      <w:r w:rsidRPr="00DD08A7">
        <w:t xml:space="preserve">Летописец так засвидетельствовал это событие: «…заложена бысть на реце на Москве стрельница у Шешковых ворот, а под ней выведен тайник, а делал ее Антон Фрязин». Эти проездные ворота были выстроены на месте старых Чешковых ворот Кремля эпохи Дмитрия Донского. </w:t>
      </w:r>
    </w:p>
    <w:p w:rsidR="00A85F6A" w:rsidRPr="00DD08A7" w:rsidRDefault="00A85F6A" w:rsidP="00A85F6A">
      <w:pPr>
        <w:spacing w:before="120"/>
        <w:ind w:firstLine="567"/>
        <w:jc w:val="both"/>
      </w:pPr>
      <w:r w:rsidRPr="00DD08A7">
        <w:t xml:space="preserve">«Как верно отметил летописец, при сооружении башни под ней был вырыт колодец и тайный ход к Москве-реке, снабжавший москвичей водой в случае осады, отсюда и ее название. Тайницкая башня с проездными воротами имела отводную стрельницу, соединявшуюся с ней каменным мостом, внутри башни находилось громадное помещение с мощными сводами. Судя по Годуновскому плану a Московского Кремля, составленному в 1597 году, до ХVII века на верху башни находилась четырехскатная крыша с бревенчатой надстройкой, в которой помещался шатер с колоколом. Часовые на башне наблюдали за Москворечьем и в случае пожара специальными сигналами колокола давали о нем знать. </w:t>
      </w:r>
    </w:p>
    <w:p w:rsidR="00A85F6A" w:rsidRPr="00DD08A7" w:rsidRDefault="00A85F6A" w:rsidP="00A85F6A">
      <w:pPr>
        <w:spacing w:before="120"/>
        <w:ind w:firstLine="567"/>
        <w:jc w:val="both"/>
      </w:pPr>
      <w:r w:rsidRPr="00DD08A7">
        <w:t xml:space="preserve">В 1670—1680 годах над четвериком башни русские мастера возвели каменный верх открытый арочный четверик, завершенный четырехгранным шатром со смотровой вышкой. </w:t>
      </w:r>
    </w:p>
    <w:p w:rsidR="00A85F6A" w:rsidRPr="00DD08A7" w:rsidRDefault="00A85F6A" w:rsidP="00A85F6A">
      <w:pPr>
        <w:spacing w:before="120"/>
        <w:ind w:firstLine="567"/>
        <w:jc w:val="both"/>
      </w:pPr>
      <w:r w:rsidRPr="00DD08A7">
        <w:t xml:space="preserve">В 1770—1771 годах в связи со строительством Кремлевского дворца по проекту В. И. Баженова Тайницкую башню разобрали, но потом восстановили. В 1812 году, во время отступления войск Наполеона из Кремля, башня пострадала от взрыва, но скоро была отстроена. В 1862 году по проекту одного из семьи художников Кампиони стрельница также была восстановлена. В 1930—1933 годах стрельницу разобрали вновь, тогда же были заложены проездные ворота и засыпан колодец. </w:t>
      </w:r>
    </w:p>
    <w:p w:rsidR="00A85F6A" w:rsidRPr="00DD08A7" w:rsidRDefault="00A85F6A" w:rsidP="00A85F6A">
      <w:pPr>
        <w:spacing w:before="120"/>
        <w:ind w:firstLine="567"/>
        <w:jc w:val="both"/>
      </w:pPr>
      <w:r w:rsidRPr="00DD08A7">
        <w:t xml:space="preserve">Высота Тайницкой башни — 38,4 метра» (Московский Кремль. Путеводитель. М.: Московский рабочий, 1990. С. 29.).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F6A"/>
    <w:rsid w:val="002F20EB"/>
    <w:rsid w:val="0031418A"/>
    <w:rsid w:val="00497361"/>
    <w:rsid w:val="005A2562"/>
    <w:rsid w:val="00A85F6A"/>
    <w:rsid w:val="00D95B73"/>
    <w:rsid w:val="00DD08A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7412757-15E6-47FE-8F4D-66ED355D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6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85F6A"/>
    <w:rPr>
      <w:rFonts w:ascii="Arial" w:hAnsi="Arial" w:cs="Arial"/>
      <w:color w:val="3366CC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0</DocSecurity>
  <Lines>15</Lines>
  <Paragraphs>4</Paragraphs>
  <ScaleCrop>false</ScaleCrop>
  <Company>Home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Тайницкая башня Московского Кремля</dc:title>
  <dc:subject/>
  <dc:creator>Alena</dc:creator>
  <cp:keywords/>
  <dc:description/>
  <cp:lastModifiedBy>admin</cp:lastModifiedBy>
  <cp:revision>2</cp:revision>
  <dcterms:created xsi:type="dcterms:W3CDTF">2014-02-16T15:50:00Z</dcterms:created>
  <dcterms:modified xsi:type="dcterms:W3CDTF">2014-02-16T15:50:00Z</dcterms:modified>
</cp:coreProperties>
</file>