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62" w:rsidRPr="00E31852" w:rsidRDefault="00311162" w:rsidP="00311162">
      <w:pPr>
        <w:spacing w:before="120"/>
        <w:jc w:val="center"/>
        <w:rPr>
          <w:b/>
          <w:bCs/>
          <w:sz w:val="32"/>
          <w:szCs w:val="32"/>
        </w:rPr>
      </w:pPr>
      <w:r w:rsidRPr="00E31852">
        <w:rPr>
          <w:b/>
          <w:bCs/>
          <w:sz w:val="32"/>
          <w:szCs w:val="32"/>
        </w:rPr>
        <w:t>Трупояз. Советский язык и миф о Великом Октябре</w:t>
      </w:r>
    </w:p>
    <w:p w:rsidR="00311162" w:rsidRPr="00E31852" w:rsidRDefault="00311162" w:rsidP="00311162">
      <w:pPr>
        <w:spacing w:before="120"/>
        <w:jc w:val="center"/>
        <w:rPr>
          <w:sz w:val="28"/>
          <w:szCs w:val="28"/>
        </w:rPr>
      </w:pPr>
      <w:r w:rsidRPr="00E31852">
        <w:rPr>
          <w:sz w:val="28"/>
          <w:szCs w:val="28"/>
        </w:rPr>
        <w:t xml:space="preserve">Бугаев А. </w:t>
      </w:r>
    </w:p>
    <w:p w:rsidR="00311162" w:rsidRPr="00931A8D" w:rsidRDefault="00311162" w:rsidP="00311162">
      <w:pPr>
        <w:spacing w:before="120"/>
        <w:ind w:firstLine="567"/>
        <w:jc w:val="both"/>
      </w:pPr>
      <w:r w:rsidRPr="00931A8D">
        <w:t>Констатация того факта, что декоммунизация в России не состоялась, давно стала банальностью. Сохранение перелицованного праздника 7 ноября, так и не захороненный Ленин и памятники ему, названия улиц и станций метро - зримые символы этого. И результаты недавнего опроса ВЦИОМ выглядят удручающе: большинство опрошенных (59%) в той или иной степени положительно оценивает Октябрьскую Революцию (из них 27% считают, что она открыла новую эру в истории), и лишь явное меньшинство (12%) относится к ней резко отрицательно. В гипотетической ситуации присутствия при октябрьских событиях 41% поддержали бы большевиков (из них 22% - активно), 24% выжидали бы, 13% уехали бы за границу и лишь 6% готовы бороться против. Причем сравнение опросов 1997 и 2001 годов показывает положительную для сторонников Великого Октября динамику в 3-5, иногда даже 7 процентов.</w:t>
      </w:r>
    </w:p>
    <w:p w:rsidR="00311162" w:rsidRPr="00931A8D" w:rsidRDefault="00311162" w:rsidP="00311162">
      <w:pPr>
        <w:spacing w:before="120"/>
        <w:ind w:firstLine="567"/>
        <w:jc w:val="both"/>
      </w:pPr>
      <w:r w:rsidRPr="00931A8D">
        <w:t>Очевидно, за десять лет, прошедших после крушения коммунистического режима, наши соотечественники в массе своей не смогли или не захотели переосмыслить историю Великой Октябрьской Социалистической Революции. Лавина книг, статей и страстных выступлений, разрушивших здание Советской Власти, как будто ушла в песок, мало повлияв на массовые представления. Так что же - Ленин все еще живее всех живых?</w:t>
      </w:r>
    </w:p>
    <w:p w:rsidR="00311162" w:rsidRPr="00931A8D" w:rsidRDefault="00311162" w:rsidP="00311162">
      <w:pPr>
        <w:spacing w:before="120"/>
        <w:ind w:firstLine="567"/>
        <w:jc w:val="both"/>
      </w:pPr>
      <w:r w:rsidRPr="00931A8D">
        <w:t xml:space="preserve">Однако при всей важности символов большинство российских граждан все-таки живет в мире практических проблем и, несмотря на симпатии к Октябрьской революции, не ходит на коммунистические митинги. И эта практическая жизнь никак не пересекается со смысловым пространством Великого Октября, порожденным понятиями "пролетариат", "буржуазия", "эксплуатация", "классовая борьба", "ликвидация частной собственности" и т.п. Пространство повседневности уже давно, за два с лишним десятилетия до 1991 года, перестало быть коммунистическим. Господство "советского" восприятия всего, что относится к идеологической сфере, искусственно поддерживалось многолетним и ежедневным давлением пропаганды, навязыванием тотального идеологического языка. И даже это господство в последние советские десятилетия было чисто внешним, достаточно вспомнить массовое распространение анекдотов про Ленина к его столетнему юбилею. Обветшание и необратимая потеря энергетики советского политического языка была очевидна уже в семидесятые годы прошлого века. </w:t>
      </w:r>
    </w:p>
    <w:p w:rsidR="00311162" w:rsidRPr="00931A8D" w:rsidRDefault="00311162" w:rsidP="00311162">
      <w:pPr>
        <w:spacing w:before="120"/>
        <w:ind w:firstLine="567"/>
        <w:jc w:val="both"/>
      </w:pPr>
      <w:r w:rsidRPr="00931A8D">
        <w:t xml:space="preserve">За десять посткоммунистических лет советский язык практически умер как язык текущей политики. Вместо него пока не возникло никакого универсального политического языка, хотя в отдельных социальных группах функционируют свои упрощенные специфические языки (правозащитно-западнический язык "общечеловеческих ценностей", язык политтехнологов, язык "конкретной политики" наездов и откатов, эзотерические языки левых и правых радикалов и т.п.). Эти языки худо-бедно обслуживают нужды текущей политики, но не могут стать массовым языком, пригодным для осмысления советской истории. </w:t>
      </w:r>
    </w:p>
    <w:p w:rsidR="00311162" w:rsidRPr="00931A8D" w:rsidRDefault="00311162" w:rsidP="00311162">
      <w:pPr>
        <w:spacing w:before="120"/>
        <w:ind w:firstLine="567"/>
        <w:jc w:val="both"/>
      </w:pPr>
      <w:r w:rsidRPr="00931A8D">
        <w:t>Именно поэтому большинство наших сограждан при обращении к прошлому используют давно мертвый, но все еще не захороненный советский язык, принимая вместе с этим языком намертво вмонтированные в него смыслы и оценки. Однако с течением времени число носителей этого языка необратимо сокращается: он не передается по наследству и уходит из активной жизни вместе с людьми, воспитанными при советской власти. Недаром большинство современных школьников на вопрос "кто такой Ленин?" неуверенно отвечают, что это первый президент СССР, или царь, или какой-то писатель. Ленин им совершенно безразличен, Сталин известен как персонаж исторических фильмов, а про Троцкого и Бухарина они вообще вряд ли слышали. Понятия "выстрел Авроры", "триумфальное шествие Советской Власти", "Днепрогэс и Магнитка" способны вызвать лишь недоумение.</w:t>
      </w:r>
    </w:p>
    <w:p w:rsidR="00311162" w:rsidRPr="00931A8D" w:rsidRDefault="00311162" w:rsidP="00311162">
      <w:pPr>
        <w:spacing w:before="120"/>
        <w:ind w:firstLine="567"/>
        <w:jc w:val="both"/>
      </w:pPr>
      <w:r w:rsidRPr="00931A8D">
        <w:t xml:space="preserve">Поэтому названия "Площадь Революции" и "Ленинский проспект" скоро станут рядовыми топонимами, происхождение которых известно немногим. Зримые символы советской эпохи перестанут быть массовыми символами, оставшись просто визуальными объектами. Миф о великом Ленине и Великом Октябре окончательно умрет так же, как умер советский язык, лишенный стоящей за ним силы тоталитарного государства.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162"/>
    <w:rsid w:val="00051FB8"/>
    <w:rsid w:val="00095BA6"/>
    <w:rsid w:val="00210DB3"/>
    <w:rsid w:val="00311162"/>
    <w:rsid w:val="0031418A"/>
    <w:rsid w:val="00350B15"/>
    <w:rsid w:val="00377A3D"/>
    <w:rsid w:val="0052086C"/>
    <w:rsid w:val="005A2562"/>
    <w:rsid w:val="006D77FE"/>
    <w:rsid w:val="00704F27"/>
    <w:rsid w:val="00755964"/>
    <w:rsid w:val="007F1DD2"/>
    <w:rsid w:val="008C19D7"/>
    <w:rsid w:val="00931A8D"/>
    <w:rsid w:val="00A44D32"/>
    <w:rsid w:val="00E12572"/>
    <w:rsid w:val="00E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F25006-3350-49AF-BC2C-D7C1E4AE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1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3512</Characters>
  <Application>Microsoft Office Word</Application>
  <DocSecurity>0</DocSecurity>
  <Lines>29</Lines>
  <Paragraphs>8</Paragraphs>
  <ScaleCrop>false</ScaleCrop>
  <Company>Home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Трупояз</dc:title>
  <dc:subject/>
  <dc:creator>Alena</dc:creator>
  <cp:keywords/>
  <dc:description/>
  <cp:lastModifiedBy>admin</cp:lastModifiedBy>
  <cp:revision>2</cp:revision>
  <dcterms:created xsi:type="dcterms:W3CDTF">2014-02-18T16:37:00Z</dcterms:created>
  <dcterms:modified xsi:type="dcterms:W3CDTF">2014-02-18T16:37:00Z</dcterms:modified>
</cp:coreProperties>
</file>