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1C" w:rsidRPr="00F14250" w:rsidRDefault="00BD141C" w:rsidP="00BD141C">
      <w:pPr>
        <w:spacing w:before="120"/>
        <w:jc w:val="center"/>
        <w:rPr>
          <w:b/>
          <w:sz w:val="32"/>
        </w:rPr>
      </w:pPr>
      <w:r w:rsidRPr="00F14250">
        <w:rPr>
          <w:b/>
          <w:sz w:val="32"/>
        </w:rPr>
        <w:t>Угольная промышленность.Воздействие на окружающую среду</w:t>
      </w:r>
    </w:p>
    <w:p w:rsidR="00BD141C" w:rsidRPr="00F14250" w:rsidRDefault="00BD141C" w:rsidP="00BD141C">
      <w:pPr>
        <w:spacing w:before="120"/>
        <w:jc w:val="center"/>
        <w:rPr>
          <w:sz w:val="28"/>
        </w:rPr>
      </w:pPr>
      <w:r w:rsidRPr="00F14250">
        <w:rPr>
          <w:sz w:val="28"/>
          <w:lang w:val="en-US"/>
        </w:rPr>
        <w:t xml:space="preserve">Dawn, Anderson and Brehmer. 26 June 2007. </w:t>
      </w:r>
      <w:r w:rsidRPr="00F14250">
        <w:rPr>
          <w:sz w:val="28"/>
        </w:rPr>
        <w:t>Перевод с английского: Кучерина Е.В.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Добыча угля может привести к ряду неблагоприятных последствий для окружающей среды. При открытой добыче угля шахтами остаются участки земли</w:t>
      </w:r>
      <w:r>
        <w:t xml:space="preserve">, </w:t>
      </w:r>
      <w:r w:rsidRPr="00F14250">
        <w:t>которые больше невозможно использовать</w:t>
      </w:r>
      <w:r>
        <w:t xml:space="preserve">, </w:t>
      </w:r>
      <w:r w:rsidRPr="00F14250">
        <w:t>тем самым оставляя шрамы на поверхности земли. Реабилитация может смягчить некоторые из этих проблем. В хвостохранилищах находится большое количество кислоты</w:t>
      </w:r>
      <w:r>
        <w:t xml:space="preserve">, </w:t>
      </w:r>
      <w:r w:rsidRPr="00F14250">
        <w:t>которая может протекать в водотоки и водоносные горизонты</w:t>
      </w:r>
      <w:r>
        <w:t xml:space="preserve">, </w:t>
      </w:r>
      <w:r w:rsidRPr="00F14250">
        <w:t>создавая экологические последствия и влияя на здоровья человека. Могут также происходить проседания земной поверхности в связи с обвалами в подземных туннелях. В ходе операций по добыче метана могут быть освобождены многие парниковые газы</w:t>
      </w:r>
      <w:r>
        <w:t xml:space="preserve">, </w:t>
      </w:r>
      <w:r w:rsidRPr="00F14250">
        <w:t xml:space="preserve">способные к возгоранию даже во влажном состояние. 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Во всем мире поверхностная добыча угля полностью уничтожает существующие виды растительности</w:t>
      </w:r>
      <w:r>
        <w:t xml:space="preserve">, </w:t>
      </w:r>
      <w:r w:rsidRPr="00F14250">
        <w:t>разрушает генетический профиль почвы</w:t>
      </w:r>
      <w:r>
        <w:t xml:space="preserve">, </w:t>
      </w:r>
      <w:r w:rsidRPr="00F14250">
        <w:t>вытесняет или уничтожает диких животных и среды их обитания</w:t>
      </w:r>
      <w:r>
        <w:t xml:space="preserve">, </w:t>
      </w:r>
      <w:r w:rsidRPr="00F14250">
        <w:t>ухудшает качество воздуха</w:t>
      </w:r>
      <w:r>
        <w:t xml:space="preserve">, </w:t>
      </w:r>
      <w:r w:rsidRPr="00F14250">
        <w:t>изменяет текущий процесс землепользования</w:t>
      </w:r>
      <w:r>
        <w:t xml:space="preserve">, </w:t>
      </w:r>
      <w:r w:rsidRPr="00F14250">
        <w:t>а также в некоторой степени</w:t>
      </w:r>
      <w:r>
        <w:t xml:space="preserve">, </w:t>
      </w:r>
      <w:r w:rsidRPr="00F14250">
        <w:t>постоянно изменяет общий профиль земной поверхности. [США Департамент внутренних дел. 1979 год. "Реализация программы. Раздел 501 (б). Регулирование поверхности горного управления мелиорации и закона 1977 года: экологические воздействия. Ведомости". Вашингтон</w:t>
      </w:r>
      <w:r>
        <w:t xml:space="preserve">, </w:t>
      </w:r>
      <w:r w:rsidRPr="00F14250">
        <w:t>округ Колумбия: Министерство внутренних дел.] Процессы движения</w:t>
      </w:r>
      <w:r>
        <w:t xml:space="preserve">, </w:t>
      </w:r>
      <w:r w:rsidRPr="00F14250">
        <w:t xml:space="preserve">хранение и перераспределения земли могут разрушить сообщество микроорганизмов и питательных веществ. 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Как правило</w:t>
      </w:r>
      <w:r>
        <w:t xml:space="preserve">, </w:t>
      </w:r>
      <w:r w:rsidRPr="00F14250">
        <w:t>нарушение почв и связанные с работой шахт виды воздействий в данных условиях способствуют эрозии. Удаление почвенного покрова из такого района изменяет или уничтожает множество природных почвенных свойств</w:t>
      </w:r>
      <w:r>
        <w:t xml:space="preserve">, </w:t>
      </w:r>
      <w:r w:rsidRPr="00F14250">
        <w:t>а также может снизить его производительность в сельском хозяйстве. Почвенная структура также может быть нарушена пульверизацией или различными видами взрывов.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Удаление растительного покрова</w:t>
      </w:r>
      <w:r>
        <w:t xml:space="preserve">, </w:t>
      </w:r>
      <w:r w:rsidRPr="00F14250">
        <w:t>проведение мероприятий</w:t>
      </w:r>
      <w:r>
        <w:t xml:space="preserve">, </w:t>
      </w:r>
      <w:r w:rsidRPr="00F14250">
        <w:t>связанных со строительством дорог</w:t>
      </w:r>
      <w:r>
        <w:t xml:space="preserve">, </w:t>
      </w:r>
      <w:r w:rsidRPr="00F14250">
        <w:t>перевозкой</w:t>
      </w:r>
      <w:r>
        <w:t xml:space="preserve">, </w:t>
      </w:r>
      <w:r w:rsidRPr="00F14250">
        <w:t>хранением верхнего слоя почвы приводят к увеличению большого количества пыли вокруг горных работ. Пыль ухудшает качество воздуха в непосредственной близости</w:t>
      </w:r>
      <w:r>
        <w:t xml:space="preserve">, </w:t>
      </w:r>
      <w:r w:rsidRPr="00F14250">
        <w:t>может оказать неблагоприятное воздействие на растительный и животный мир</w:t>
      </w:r>
      <w:r>
        <w:t xml:space="preserve">, </w:t>
      </w:r>
      <w:r w:rsidRPr="00F14250">
        <w:t>и может представлять угрозу здоровью и безопасности для работников и жителей близлежащих районов. Горнодобывающие предприятия используют сотни акров земли для своей работы и утилизации отходов. Когда планируется начало добычи угля</w:t>
      </w:r>
      <w:r>
        <w:t xml:space="preserve">, </w:t>
      </w:r>
      <w:r w:rsidRPr="00F14250">
        <w:t>население вблизи данной территории должно быть расселено</w:t>
      </w:r>
      <w:r>
        <w:t xml:space="preserve">, </w:t>
      </w:r>
      <w:r w:rsidRPr="00F14250">
        <w:t>а также должны пересаживаться на иные лекарственные растения. Ведь всем известно</w:t>
      </w:r>
      <w:r>
        <w:t xml:space="preserve">, </w:t>
      </w:r>
      <w:r w:rsidRPr="00F14250">
        <w:t>что становится с поверхностью земли после ведения горного производства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Добыча угля может также негативно сказаться на гидрологии в любом регионе. Ухудшение качества вод связано с проникновением токсичных микроэлементов</w:t>
      </w:r>
      <w:r>
        <w:t xml:space="preserve">, </w:t>
      </w:r>
      <w:r w:rsidRPr="00F14250">
        <w:t>повышением содержаний растворенных твердых веществ в подземных водах</w:t>
      </w:r>
      <w:r>
        <w:t xml:space="preserve">, </w:t>
      </w:r>
      <w:r w:rsidRPr="00F14250">
        <w:t>а также с увеличением количества наносов</w:t>
      </w:r>
      <w:r>
        <w:t xml:space="preserve">, </w:t>
      </w:r>
      <w:r w:rsidRPr="00F14250">
        <w:t>разгружаемых в водные потоков. Создание угольных отвалов может привести к отложению вредных компонентов в водных потоках и к выщелачиванию воды из этих отвалов</w:t>
      </w:r>
      <w:r>
        <w:t xml:space="preserve">, </w:t>
      </w:r>
      <w:r w:rsidRPr="00F14250">
        <w:t>содержащей большое количество токсичных микроэлементов. Поверхностные воды могут стать непригодными для сельского хозяйства</w:t>
      </w:r>
      <w:r>
        <w:t xml:space="preserve">, </w:t>
      </w:r>
      <w:r w:rsidRPr="00F14250">
        <w:t>потребления человеком</w:t>
      </w:r>
      <w:r>
        <w:t xml:space="preserve">, </w:t>
      </w:r>
      <w:r w:rsidRPr="00F14250">
        <w:t>купания</w:t>
      </w:r>
      <w:r>
        <w:t xml:space="preserve">, </w:t>
      </w:r>
      <w:r w:rsidRPr="00F14250">
        <w:t xml:space="preserve">домашнего или иного использования. Контроль этих последствий требует тщательного управления и анализа качества поверхностных вод. 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Ухудшается состояние ручьев</w:t>
      </w:r>
      <w:r>
        <w:t xml:space="preserve">, </w:t>
      </w:r>
      <w:r w:rsidRPr="00F14250">
        <w:t>озер</w:t>
      </w:r>
      <w:r>
        <w:t xml:space="preserve">, </w:t>
      </w:r>
      <w:r w:rsidRPr="00F14250">
        <w:t>прудов</w:t>
      </w:r>
      <w:r>
        <w:t xml:space="preserve">, </w:t>
      </w:r>
      <w:r w:rsidRPr="00F14250">
        <w:t>осушаются болота</w:t>
      </w:r>
      <w:r>
        <w:t xml:space="preserve">, </w:t>
      </w:r>
      <w:r w:rsidRPr="00F14250">
        <w:t>гибнут рыбы</w:t>
      </w:r>
      <w:r>
        <w:t xml:space="preserve">, </w:t>
      </w:r>
      <w:r w:rsidRPr="00F14250">
        <w:t>водные беспозвоночные и земноводные. Животные могут быть перемещены при условии</w:t>
      </w:r>
      <w:r>
        <w:t xml:space="preserve">, </w:t>
      </w:r>
      <w:r w:rsidRPr="00F14250">
        <w:t>что среда обитания в конечном итоге будет восстановлена. Исключением могут быть животные</w:t>
      </w:r>
      <w:r>
        <w:t xml:space="preserve">, </w:t>
      </w:r>
      <w:r w:rsidRPr="00F14250">
        <w:t>находящиеся под угрозой исчезновения видов.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Удаление грунта и перемещение верхнего слоя почвы создает обширные неплодородные территории. Нарушение земной структуры не может обеспечить укрытие для большинства живых существ. Без восстановления</w:t>
      </w:r>
      <w:r>
        <w:t xml:space="preserve">, </w:t>
      </w:r>
      <w:r w:rsidRPr="00F14250">
        <w:t>эти районы должны пройти через период выветривания</w:t>
      </w:r>
      <w:r>
        <w:t xml:space="preserve">, </w:t>
      </w:r>
      <w:r w:rsidRPr="00F14250">
        <w:t>который может занять несколько лет или несколько десятилетий</w:t>
      </w:r>
      <w:r>
        <w:t xml:space="preserve">, </w:t>
      </w:r>
      <w:r w:rsidRPr="00F14250">
        <w:t>пока растительность не восстановится и эти земли не станут подходящими для мест обитания. Но человек не может сразу же восстановить природу биологических сообществ. Однако природе может быть оказана помощь в рамках рекультивации земель и восстановления усилиями</w:t>
      </w:r>
      <w:r>
        <w:t xml:space="preserve">, </w:t>
      </w:r>
      <w:r w:rsidRPr="00F14250">
        <w:t>направленными на обеспечение потребностей диких животных. Реабилитация не приспособлена к нуждам живой природы</w:t>
      </w:r>
      <w:r>
        <w:t xml:space="preserve">, </w:t>
      </w:r>
      <w:r w:rsidRPr="00F14250">
        <w:t>а некорректное управление ресурсами после утилизации отходов горного производства может препятствовать развитию многих видов первоначальной фауны.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Поверхность горного отвода может часто повлиять на деградацию водной среды</w:t>
      </w:r>
      <w:r>
        <w:t xml:space="preserve">, </w:t>
      </w:r>
      <w:r w:rsidRPr="00F14250">
        <w:t>что протягивается на большие расстояния от шахты Загрязнение поверхностных вод напрямую связано с поверхностной добычи. Седиментации урожайности может увеличиться в 1000 раз от их прежнего уровня в результате полосы добычи. В некоторых случаях</w:t>
      </w:r>
      <w:r>
        <w:t xml:space="preserve">, </w:t>
      </w:r>
      <w:r w:rsidRPr="00F14250">
        <w:t>особенно связанных с нарушением неконсолидированных почв</w:t>
      </w:r>
      <w:r>
        <w:t xml:space="preserve">, </w:t>
      </w:r>
      <w:r w:rsidRPr="00F14250">
        <w:t xml:space="preserve">может появляться примерно один акр подножия отложений ежегодно на каждые </w:t>
      </w:r>
      <w:smartTag w:uri="urn:schemas-microsoft-com:office:smarttags" w:element="metricconverter">
        <w:smartTagPr>
          <w:attr w:name="ProductID" w:val="80 гектаров"/>
        </w:smartTagPr>
        <w:r w:rsidRPr="00F14250">
          <w:t>80 гектаров</w:t>
        </w:r>
      </w:smartTag>
      <w:r w:rsidRPr="00F14250">
        <w:t xml:space="preserve"> нарушенных земель. [США Департамент внутренних дел. 1979 год. "Реализация программы. Раздел 501 (б). Регулирование поверхности горного управления мелиорации и закона 1977 года: экологические воздействия. Ведомости". Вашингтон</w:t>
      </w:r>
      <w:r>
        <w:t xml:space="preserve">, </w:t>
      </w:r>
      <w:r w:rsidRPr="00F14250">
        <w:t>округ Колумбия: Министерство внутренних дел.]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Деятельность по добыче и транспортировке угля должна полностью основываться на рациональном воздействие на окружающую среду. Но</w:t>
      </w:r>
      <w:r>
        <w:t xml:space="preserve">, </w:t>
      </w:r>
      <w:r w:rsidRPr="00F14250">
        <w:t>горнодобывающая деятельность мало или вообще не планирует создавать базу правильной рекультивации нарушенных земель</w:t>
      </w:r>
      <w:r>
        <w:t xml:space="preserve">, </w:t>
      </w:r>
      <w:r w:rsidRPr="00F14250">
        <w:t>чтобы восстанавливать земли до их первоначального состояния. Существующие виды землепользования</w:t>
      </w:r>
      <w:r>
        <w:t xml:space="preserve">, </w:t>
      </w:r>
      <w:r w:rsidRPr="00F14250">
        <w:t>такие</w:t>
      </w:r>
      <w:r>
        <w:t xml:space="preserve">, </w:t>
      </w:r>
      <w:r w:rsidRPr="00F14250">
        <w:t>как выпас скота</w:t>
      </w:r>
      <w:r>
        <w:t xml:space="preserve">, </w:t>
      </w:r>
      <w:r w:rsidRPr="00F14250">
        <w:t>выращивание сельскохозяйственных культур и производство древесины</w:t>
      </w:r>
      <w:r>
        <w:t xml:space="preserve">, </w:t>
      </w:r>
      <w:r w:rsidRPr="00F14250">
        <w:t>временно исключены из горного района. Интенсивное землепользование в областях не пострадавших от добычи полезных ископаемых – дорогостоящее удовольствие. Если минеральные запасы имеются в достаточном количестве</w:t>
      </w:r>
      <w:r>
        <w:t xml:space="preserve">, </w:t>
      </w:r>
      <w:r w:rsidRPr="00F14250">
        <w:t>эти объекты для улучшения их состояния должны быть перенесены на прилегающие территории.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Таки образом</w:t>
      </w:r>
      <w:r>
        <w:t xml:space="preserve">, </w:t>
      </w:r>
      <w:r w:rsidRPr="00F14250">
        <w:t>добыча угля нарушает практически все элементы ландшафта на земной поверхности</w:t>
      </w:r>
      <w:r>
        <w:t xml:space="preserve">, </w:t>
      </w:r>
      <w:r w:rsidRPr="00F14250">
        <w:t>и только в некоторых случаях это происходит временно. Изменение формы земли зачастую приводит к разрыву целостности и сплошности этих ландшафтов. При извлечении появляются новые структуры</w:t>
      </w:r>
      <w:r>
        <w:t xml:space="preserve">, </w:t>
      </w:r>
      <w:r w:rsidRPr="00F14250">
        <w:t>такие как породные отвалы. Растительный покров удаляется и перегружается</w:t>
      </w:r>
      <w:r>
        <w:t xml:space="preserve">, </w:t>
      </w:r>
      <w:r w:rsidRPr="00F14250">
        <w:t>либо перемещается в сторону. Пыль</w:t>
      </w:r>
      <w:r>
        <w:t xml:space="preserve">, </w:t>
      </w:r>
      <w:r w:rsidRPr="00F14250">
        <w:t>вибрации</w:t>
      </w:r>
      <w:r>
        <w:t xml:space="preserve">, </w:t>
      </w:r>
      <w:r w:rsidRPr="00F14250">
        <w:t xml:space="preserve">выхлопные газы и дизельные запахи нарушают чувствительные способности человеческого организма. </w:t>
      </w:r>
    </w:p>
    <w:p w:rsidR="00BD141C" w:rsidRDefault="00BD141C" w:rsidP="00BD141C">
      <w:pPr>
        <w:spacing w:before="120"/>
        <w:ind w:firstLine="567"/>
        <w:jc w:val="both"/>
      </w:pPr>
      <w:r w:rsidRPr="00F14250">
        <w:t>Многие виды воздействия на окружающую среду могут быть минимизированы</w:t>
      </w:r>
      <w:r>
        <w:t xml:space="preserve">, </w:t>
      </w:r>
      <w:r w:rsidRPr="00F14250">
        <w:t>но не могут быть устранены даже при использовании лучшего горного оборудования без добровольного исполнения правительственных программ. Финансирование средств по минимизации затрат производства могут минимизировать использование лучшего угледобывающего оборудования в отсутствие эффективного регулирования. Необходимо повышать плату за утилизацию или загрязнения</w:t>
      </w:r>
      <w:r>
        <w:t xml:space="preserve">, </w:t>
      </w:r>
      <w:r w:rsidRPr="00F14250">
        <w:t>которые приводят даже к временным нарушениям в состояние окружающей среды. Этот наиболее правильный подход с протестующей стороны наиболее правильный</w:t>
      </w:r>
      <w:r>
        <w:t xml:space="preserve">, </w:t>
      </w:r>
      <w:r w:rsidRPr="00F14250">
        <w:t>уверенный</w:t>
      </w:r>
      <w:r>
        <w:t xml:space="preserve">, </w:t>
      </w:r>
      <w:r w:rsidRPr="00F14250">
        <w:t xml:space="preserve">твердый и решительный. </w:t>
      </w:r>
    </w:p>
    <w:p w:rsidR="00BD141C" w:rsidRPr="00F14250" w:rsidRDefault="00BD141C" w:rsidP="00BD141C">
      <w:pPr>
        <w:spacing w:before="120"/>
        <w:jc w:val="center"/>
        <w:rPr>
          <w:b/>
          <w:sz w:val="28"/>
          <w:lang w:val="en-US"/>
        </w:rPr>
      </w:pPr>
      <w:r w:rsidRPr="00F14250">
        <w:rPr>
          <w:b/>
          <w:sz w:val="28"/>
        </w:rPr>
        <w:t>Список</w:t>
      </w:r>
      <w:r w:rsidRPr="00F14250">
        <w:rPr>
          <w:b/>
          <w:sz w:val="28"/>
          <w:lang w:val="en-US"/>
        </w:rPr>
        <w:t xml:space="preserve"> </w:t>
      </w:r>
      <w:r w:rsidRPr="00F14250">
        <w:rPr>
          <w:b/>
          <w:sz w:val="28"/>
        </w:rPr>
        <w:t>литературы</w:t>
      </w:r>
    </w:p>
    <w:p w:rsidR="00BD141C" w:rsidRPr="00F14250" w:rsidRDefault="00BD141C" w:rsidP="00BD141C">
      <w:pPr>
        <w:spacing w:before="120"/>
        <w:ind w:firstLine="567"/>
        <w:jc w:val="both"/>
        <w:rPr>
          <w:lang w:val="en-US"/>
        </w:rPr>
      </w:pPr>
      <w:r w:rsidRPr="00F14250">
        <w:rPr>
          <w:lang w:val="en-US"/>
        </w:rPr>
        <w:t xml:space="preserve">Dawn, Anderson and Brehmer. Coal mining. Environmental impacts. - 26 June 2007.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41C"/>
    <w:rsid w:val="001922E4"/>
    <w:rsid w:val="001A35F6"/>
    <w:rsid w:val="00751B27"/>
    <w:rsid w:val="00811DD4"/>
    <w:rsid w:val="00BD141C"/>
    <w:rsid w:val="00CC175B"/>
    <w:rsid w:val="00F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40FEEA-E8B4-49AD-8A44-0EC9A8E0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141C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BD141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Угольная промышленность</vt:lpstr>
    </vt:vector>
  </TitlesOfParts>
  <Company>Home</Company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Угольная промышленность</dc:title>
  <dc:subject/>
  <dc:creator>User</dc:creator>
  <cp:keywords/>
  <dc:description/>
  <cp:lastModifiedBy>admin</cp:lastModifiedBy>
  <cp:revision>2</cp:revision>
  <dcterms:created xsi:type="dcterms:W3CDTF">2014-02-20T05:15:00Z</dcterms:created>
  <dcterms:modified xsi:type="dcterms:W3CDTF">2014-02-20T05:15:00Z</dcterms:modified>
</cp:coreProperties>
</file>