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21E" w:rsidRPr="00B51BE1" w:rsidRDefault="0028321E" w:rsidP="0028321E">
      <w:pPr>
        <w:spacing w:before="120"/>
        <w:jc w:val="center"/>
        <w:rPr>
          <w:b/>
          <w:bCs/>
          <w:sz w:val="32"/>
          <w:szCs w:val="32"/>
        </w:rPr>
      </w:pPr>
      <w:r w:rsidRPr="00B51BE1">
        <w:rPr>
          <w:b/>
          <w:bCs/>
          <w:sz w:val="32"/>
          <w:szCs w:val="32"/>
        </w:rPr>
        <w:t xml:space="preserve">Улица Герцена </w:t>
      </w:r>
    </w:p>
    <w:p w:rsidR="0028321E" w:rsidRPr="0022647A" w:rsidRDefault="0028321E" w:rsidP="0028321E">
      <w:pPr>
        <w:spacing w:before="120"/>
        <w:jc w:val="center"/>
        <w:rPr>
          <w:sz w:val="28"/>
          <w:szCs w:val="28"/>
        </w:rPr>
      </w:pPr>
      <w:r w:rsidRPr="0022647A">
        <w:rPr>
          <w:sz w:val="28"/>
          <w:szCs w:val="28"/>
        </w:rPr>
        <w:t>В. А. Никольский</w:t>
      </w:r>
    </w:p>
    <w:p w:rsidR="0028321E" w:rsidRPr="007318FF" w:rsidRDefault="0028321E" w:rsidP="0028321E">
      <w:pPr>
        <w:spacing w:before="120"/>
        <w:ind w:firstLine="567"/>
        <w:jc w:val="both"/>
      </w:pPr>
      <w:r w:rsidRPr="007318FF">
        <w:t xml:space="preserve">В примыкающем к Никитским воротам районе улицы Герцена (бывш. Большая Никитская), налево от бульвара, стоит один из значительнейших московских храмов екатерининского стиля - так называемое Большое Вознесенье. Храм построен Казаковым по проекту Баженова на песте «двора и сада» Потемкина-Таврического </w:t>
      </w:r>
      <w:bookmarkStart w:id="0" w:name="a110"/>
      <w:bookmarkEnd w:id="0"/>
      <w:r w:rsidRPr="00EF3206">
        <w:t>[110]</w:t>
      </w:r>
      <w:r w:rsidRPr="007318FF">
        <w:t xml:space="preserve">. Рукою безошибочного рисовальщика прорисованы все формы этого здания, любовно обдуманы все детали, начиная с херувимов в ионических капителях, и можно пожалеть, что вместо скульптуры на стенах укреплены совершенно ремесленные иконы. В этом храме венчался, между прочим. Пушкин; в ризнице Церкви одно время хранились брачные венцы, в которых Екатерина венчалась с Потемкиным. Завещанные Потемкиным деньги на постройку храма (300 тысяч) были растрачены наследниками, и их заставили окончить постройку на свой счет, причем не все задуманное и завещанное Потемкиным было осуществлено: не было построено ни богадельни для старых конногвардейцев, ни доходных зданий для магазинов. </w:t>
      </w:r>
    </w:p>
    <w:p w:rsidR="0028321E" w:rsidRPr="007318FF" w:rsidRDefault="0028321E" w:rsidP="0028321E">
      <w:pPr>
        <w:spacing w:before="120"/>
        <w:ind w:firstLine="567"/>
        <w:jc w:val="both"/>
      </w:pPr>
      <w:r w:rsidRPr="007318FF">
        <w:t xml:space="preserve">Направо от Никитских ворот по улице Герцена, на углу Леонтьекского переулка, стоял в эпоху французского нашествия дом (№ 26) славившегося в Белокаменной богатого чудака и театрала генерала П. А. Позднякова, увековеченного Грибоедовым. Именно про Позднякова, разгуливавшего по своему дому во время спектаклей в костюме перса или китайца, спрашивает Чацкий Софью: </w:t>
      </w:r>
    </w:p>
    <w:p w:rsidR="0028321E" w:rsidRPr="007318FF" w:rsidRDefault="0028321E" w:rsidP="0028321E">
      <w:pPr>
        <w:spacing w:before="120"/>
        <w:ind w:firstLine="567"/>
        <w:jc w:val="both"/>
      </w:pPr>
      <w:r w:rsidRPr="007318FF">
        <w:t xml:space="preserve">А наше солнышко, наш клад? </w:t>
      </w:r>
    </w:p>
    <w:p w:rsidR="0028321E" w:rsidRPr="007318FF" w:rsidRDefault="0028321E" w:rsidP="0028321E">
      <w:pPr>
        <w:spacing w:before="120"/>
        <w:ind w:firstLine="567"/>
        <w:jc w:val="both"/>
      </w:pPr>
      <w:r w:rsidRPr="007318FF">
        <w:t xml:space="preserve">На лбу написано: Театр и Маскерад: </w:t>
      </w:r>
    </w:p>
    <w:p w:rsidR="0028321E" w:rsidRPr="007318FF" w:rsidRDefault="0028321E" w:rsidP="0028321E">
      <w:pPr>
        <w:spacing w:before="120"/>
        <w:ind w:firstLine="567"/>
        <w:jc w:val="both"/>
      </w:pPr>
      <w:r w:rsidRPr="007318FF">
        <w:t xml:space="preserve">Дом зеленью раскрашен в виде рощи, </w:t>
      </w:r>
    </w:p>
    <w:p w:rsidR="0028321E" w:rsidRPr="007318FF" w:rsidRDefault="0028321E" w:rsidP="0028321E">
      <w:pPr>
        <w:spacing w:before="120"/>
        <w:ind w:firstLine="567"/>
        <w:jc w:val="both"/>
      </w:pPr>
      <w:r w:rsidRPr="007318FF">
        <w:t xml:space="preserve">Сам толст, его актеры тощи. </w:t>
      </w:r>
    </w:p>
    <w:p w:rsidR="0028321E" w:rsidRPr="007318FF" w:rsidRDefault="0028321E" w:rsidP="0028321E">
      <w:pPr>
        <w:spacing w:before="120"/>
        <w:ind w:firstLine="567"/>
        <w:jc w:val="both"/>
      </w:pPr>
      <w:r w:rsidRPr="007318FF">
        <w:t xml:space="preserve">Именно у Позднякова, во время балов и маскарадов, «за ширмами, в одной из комнат посекретней, был спрятан человек» - искусный свистун и имитатор соловьев, поздняковский садовник - </w:t>
      </w:r>
    </w:p>
    <w:p w:rsidR="0028321E" w:rsidRPr="007318FF" w:rsidRDefault="0028321E" w:rsidP="0028321E">
      <w:pPr>
        <w:spacing w:before="120"/>
        <w:ind w:firstLine="567"/>
        <w:jc w:val="both"/>
      </w:pPr>
      <w:r w:rsidRPr="007318FF">
        <w:t xml:space="preserve">Певец зимой погоды летней. </w:t>
      </w:r>
    </w:p>
    <w:p w:rsidR="0028321E" w:rsidRPr="007318FF" w:rsidRDefault="0028321E" w:rsidP="0028321E">
      <w:pPr>
        <w:spacing w:before="120"/>
        <w:ind w:firstLine="567"/>
        <w:jc w:val="both"/>
      </w:pPr>
      <w:r w:rsidRPr="007318FF">
        <w:t xml:space="preserve">У чудака-барина и дворецкий был не последний комик, некто Лунин. Узнав о предполагавшемся приезде в Москву какого-то восточного посла, Поздняков, по словам князя Л. А. Вяземского, решил устроить в своем доме в честь гостя особый бал, но смерть застигла Позднякова в самый разгар приготовлений. Когда посол приехал, Лунин почел долгом представиться дипломату, доложить о подготовлявшемся бале и извиниться от имени Позднякова, что по причине его смерти бал отменяется. </w:t>
      </w:r>
    </w:p>
    <w:p w:rsidR="0028321E" w:rsidRPr="007318FF" w:rsidRDefault="0028321E" w:rsidP="0028321E">
      <w:pPr>
        <w:spacing w:before="120"/>
        <w:ind w:firstLine="567"/>
        <w:jc w:val="both"/>
      </w:pPr>
      <w:r w:rsidRPr="007318FF">
        <w:t xml:space="preserve">Режиссером в поздняковском театре был знаменитый Сила Сандунов, а его жена - Лизанька - учила поздняковских актрис; театральные машины выписывались из-за границы. </w:t>
      </w:r>
    </w:p>
    <w:p w:rsidR="0028321E" w:rsidRPr="007318FF" w:rsidRDefault="0028321E" w:rsidP="0028321E">
      <w:pPr>
        <w:spacing w:before="120"/>
        <w:ind w:firstLine="567"/>
        <w:jc w:val="both"/>
      </w:pPr>
      <w:r w:rsidRPr="007318FF">
        <w:t xml:space="preserve">На сцене поздняковского театра 7 октября 1812 года открылись спектакли французской труппы Бюрсей. Дом был разграблен, и занавес пришлось сшить из церковной парчи, а вместо люстры повесить паникадило. Репертуаром заведовал сам Наполеон с префектом кремлевского дворца Боссе. Театр посещался усердно, и особенным успехом в нем пользовались сестры Ламираль - исполнительницы русских плясок. </w:t>
      </w:r>
    </w:p>
    <w:p w:rsidR="0028321E" w:rsidRPr="007318FF" w:rsidRDefault="0028321E" w:rsidP="0028321E">
      <w:pPr>
        <w:spacing w:before="120"/>
        <w:ind w:firstLine="567"/>
        <w:jc w:val="both"/>
      </w:pPr>
      <w:r w:rsidRPr="007318FF">
        <w:t xml:space="preserve">По освобождении Москвы театр был восстановлен на счет Позднякова, и в нем давались спектакли в пользу пострадавших от французского нашествия. В 1814 году Поздняков давал спектакли в пользу бедных и русских раненых под Лейпцигом: играли и пели крепостные актрисы. Здесь же был устроен благотворительный маскарад, который посетили четыре англичанина, приехавшие посмотреть сожженный город. Обгорелая «до костей» Москва торжествовала «из последних копеек», по выражению современницы. </w:t>
      </w:r>
    </w:p>
    <w:p w:rsidR="0028321E" w:rsidRPr="007318FF" w:rsidRDefault="0028321E" w:rsidP="0028321E">
      <w:pPr>
        <w:spacing w:before="120"/>
        <w:ind w:firstLine="567"/>
        <w:jc w:val="both"/>
      </w:pPr>
      <w:r w:rsidRPr="007318FF">
        <w:t xml:space="preserve">По той же стороне улицы, спускаясь к Кремлю, стоял во дни Петра дом князя-кесаря Ромодановского </w:t>
      </w:r>
      <w:bookmarkStart w:id="1" w:name="a111"/>
      <w:bookmarkEnd w:id="1"/>
      <w:r w:rsidRPr="00EF3206">
        <w:t>[111]</w:t>
      </w:r>
      <w:r w:rsidRPr="007318FF">
        <w:t xml:space="preserve">, где не раз бывали собрания всешутейного и всепьянейшего собора. </w:t>
      </w:r>
    </w:p>
    <w:p w:rsidR="00E12572" w:rsidRDefault="00E12572">
      <w:bookmarkStart w:id="2" w:name="_GoBack"/>
      <w:bookmarkEnd w:id="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21E"/>
    <w:rsid w:val="00051FB8"/>
    <w:rsid w:val="00095BA6"/>
    <w:rsid w:val="001A1EC6"/>
    <w:rsid w:val="00210DB3"/>
    <w:rsid w:val="0022647A"/>
    <w:rsid w:val="0028321E"/>
    <w:rsid w:val="0031418A"/>
    <w:rsid w:val="00333345"/>
    <w:rsid w:val="00350B15"/>
    <w:rsid w:val="00377A3D"/>
    <w:rsid w:val="0052086C"/>
    <w:rsid w:val="005A2562"/>
    <w:rsid w:val="007318FF"/>
    <w:rsid w:val="00755964"/>
    <w:rsid w:val="008C19D7"/>
    <w:rsid w:val="00A44D32"/>
    <w:rsid w:val="00B51BE1"/>
    <w:rsid w:val="00D327DA"/>
    <w:rsid w:val="00E12572"/>
    <w:rsid w:val="00E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B32215-472E-4EED-AB47-43DAA8A9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21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83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2883</Characters>
  <Application>Microsoft Office Word</Application>
  <DocSecurity>0</DocSecurity>
  <Lines>24</Lines>
  <Paragraphs>6</Paragraphs>
  <ScaleCrop>false</ScaleCrop>
  <Company>Home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Улица Герцена </dc:title>
  <dc:subject/>
  <dc:creator>Alena</dc:creator>
  <cp:keywords/>
  <dc:description/>
  <cp:lastModifiedBy>admin</cp:lastModifiedBy>
  <cp:revision>2</cp:revision>
  <dcterms:created xsi:type="dcterms:W3CDTF">2014-02-19T11:06:00Z</dcterms:created>
  <dcterms:modified xsi:type="dcterms:W3CDTF">2014-02-19T11:06:00Z</dcterms:modified>
</cp:coreProperties>
</file>