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B7" w:rsidRPr="00FA76B7" w:rsidRDefault="00FA76B7" w:rsidP="00FA76B7">
      <w:pPr>
        <w:tabs>
          <w:tab w:val="left" w:pos="3090"/>
        </w:tabs>
        <w:spacing w:line="360" w:lineRule="auto"/>
        <w:ind w:firstLine="709"/>
        <w:jc w:val="center"/>
        <w:rPr>
          <w:b/>
          <w:bCs/>
          <w:sz w:val="28"/>
        </w:rPr>
      </w:pPr>
      <w:r w:rsidRPr="00FA76B7">
        <w:rPr>
          <w:b/>
          <w:bCs/>
          <w:sz w:val="28"/>
        </w:rPr>
        <w:t>Планета загадок</w:t>
      </w:r>
    </w:p>
    <w:p w:rsidR="00FA76B7" w:rsidRPr="00FA76B7" w:rsidRDefault="00FA76B7" w:rsidP="00FA76B7">
      <w:pPr>
        <w:tabs>
          <w:tab w:val="left" w:pos="3090"/>
        </w:tabs>
        <w:spacing w:line="360" w:lineRule="auto"/>
        <w:ind w:firstLine="709"/>
        <w:jc w:val="both"/>
        <w:rPr>
          <w:bCs/>
          <w:sz w:val="28"/>
        </w:rPr>
      </w:pPr>
    </w:p>
    <w:p w:rsidR="00FA76B7" w:rsidRPr="00FA76B7" w:rsidRDefault="00FA76B7" w:rsidP="00FA76B7">
      <w:pPr>
        <w:tabs>
          <w:tab w:val="left" w:pos="3090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>Венера, вторая по расстоянию от Солнца и ближайшая к земле планета Солнечной системы. Среднее расстояние от Солнца 108 млн. км. Для земного наблюдателя угловое расстояние Венеры от Солнца не превышает 48</w:t>
      </w:r>
      <w:r w:rsidRPr="00FA76B7">
        <w:rPr>
          <w:sz w:val="28"/>
          <w:szCs w:val="28"/>
        </w:rPr>
        <w:sym w:font="Symbol" w:char="F0B0"/>
      </w:r>
      <w:r w:rsidRPr="00FA76B7">
        <w:rPr>
          <w:sz w:val="28"/>
        </w:rPr>
        <w:t>, вследствие чего она видна только в течение некоторого времени после захода Солнца (вечерняя звезда) или незадолго до его восхода ( утренняя звезда ). Венера – наиболее яркое (после Солнца и Луны ) светило земного неба.</w:t>
      </w:r>
    </w:p>
    <w:p w:rsidR="00FA76B7" w:rsidRPr="00FA76B7" w:rsidRDefault="00FA76B7" w:rsidP="00FA76B7">
      <w:pPr>
        <w:tabs>
          <w:tab w:val="left" w:pos="3090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>Существование атмосферы Венеры установлено впервые М. В. Ломоносовым при наблюдениях прохождения ее по диску Солнца в 1761 г.</w:t>
      </w:r>
    </w:p>
    <w:p w:rsidR="00FA76B7" w:rsidRPr="00FA76B7" w:rsidRDefault="00FA76B7" w:rsidP="00FA76B7">
      <w:pPr>
        <w:pStyle w:val="a3"/>
        <w:spacing w:line="360" w:lineRule="auto"/>
        <w:ind w:right="0" w:firstLine="709"/>
        <w:jc w:val="both"/>
        <w:rPr>
          <w:sz w:val="28"/>
        </w:rPr>
      </w:pPr>
      <w:r w:rsidRPr="00FA76B7">
        <w:rPr>
          <w:sz w:val="28"/>
        </w:rPr>
        <w:t xml:space="preserve">Дальнейшие сведения о ближайшей соседке Земли накапливались весьма медленно. Виною тому – плотная атмосфера, под сплошным покровом которой наземные наблюдатели не могут видеть в телескопы поверхность Венеры и по сей день. 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 xml:space="preserve">Продолжительность суток на Венере равна примерно 100 часам. А поскольку вращение обратно тому, что имеет Земля, то Солнце на Венере всходит на западе и садится на востоке. 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>Для наблюдателя на поверхности планеты между двумя последовательными моментами, когда Солнце отмечается в зените, проходит порядка 116,8 земных суток. Именно такова продолжительность венерианского дня и ночи, вместе взятых. Продолжительность же года, т. е. периода, за который планета совершает полный оборот вокруг светила, составляет 225 земных суток. А вот смена времен года на планете практически отсутствует.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>Есть у соседки Земли еще одна странность. Период ее обращения вокруг собственной оси практически совпадает с резонансным периодом системы Земля – Венера. Проще говоря, это означает, что при максимальном сближении с Землей Венера все время оказывается повернутой к нам одной стороной, успевая  в перерывах между сближениями совершить ровно 4 оборота вокруг своей оси.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>Атмосфера Венеры на 97 – 98 % состоит из углекислого газа, удерживающего тепло в нижних слоях атмосферы, поэтому температура может достигать 500</w:t>
      </w:r>
      <w:r w:rsidRPr="00FA76B7">
        <w:rPr>
          <w:sz w:val="28"/>
          <w:szCs w:val="28"/>
        </w:rPr>
        <w:sym w:font="Symbol" w:char="F0B0"/>
      </w:r>
      <w:r w:rsidRPr="00FA76B7">
        <w:rPr>
          <w:sz w:val="28"/>
        </w:rPr>
        <w:t>С!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 xml:space="preserve">Запуски зондов непосредственно на поверхность планеты позволили установить, что океанов там нет -  сплошная суша. 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 xml:space="preserve">Автоматическая межпланетная станция «Пионер – Венера» в 1978 г. дала возможность составить первую карту поверхности нашей соседки. При этом выяснилось, что загадочная планета во многом отличается от других. 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</w:rPr>
      </w:pPr>
      <w:r w:rsidRPr="00FA76B7">
        <w:rPr>
          <w:sz w:val="28"/>
        </w:rPr>
        <w:t>Прежде всего, Венера имеет форму почти правильного шара; на ней нет ни выпуклостей в районе экватора, ни приплюснутостей в районах полюсов. А такое встречается нечасто; наша планета, к примеру, не шар, а геоид – то есть нечто, похожее на грушу.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  <w:lang w:val="en-US"/>
        </w:rPr>
      </w:pPr>
      <w:r w:rsidRPr="00FA76B7">
        <w:rPr>
          <w:sz w:val="28"/>
        </w:rPr>
        <w:t>Большая часть поверхности представляет собой довольно ровное плоскогорье, возвышающееся над уровнем венерианских «морей». Есть на Венере и настоящие горы. Самая высокая точка планеты – пик Максвелла – возвышается почти на 11 км.</w:t>
      </w:r>
    </w:p>
    <w:p w:rsidR="00FA76B7" w:rsidRPr="00FA76B7" w:rsidRDefault="00FA76B7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  <w:lang w:val="en-US"/>
        </w:rPr>
      </w:pPr>
    </w:p>
    <w:p w:rsidR="00FA76B7" w:rsidRPr="00FA76B7" w:rsidRDefault="00BB56D1" w:rsidP="00FA76B7">
      <w:pPr>
        <w:tabs>
          <w:tab w:val="left" w:pos="3090"/>
          <w:tab w:val="left" w:pos="9355"/>
        </w:tabs>
        <w:spacing w:line="360" w:lineRule="auto"/>
        <w:ind w:firstLine="709"/>
        <w:jc w:val="both"/>
        <w:rPr>
          <w:sz w:val="28"/>
          <w:lang w:val="en-US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52.25pt">
            <v:imagedata r:id="rId4" o:title=""/>
          </v:shape>
        </w:pict>
      </w:r>
      <w:bookmarkStart w:id="0" w:name="_GoBack"/>
      <w:bookmarkEnd w:id="0"/>
    </w:p>
    <w:sectPr w:rsidR="00FA76B7" w:rsidRPr="00FA76B7" w:rsidSect="00FA76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6B7"/>
    <w:rsid w:val="00314B3A"/>
    <w:rsid w:val="00560F26"/>
    <w:rsid w:val="00BB56D1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00F8F64E-A4DD-419B-85D0-7B1706BD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tabs>
        <w:tab w:val="left" w:pos="3090"/>
        <w:tab w:val="left" w:pos="9355"/>
      </w:tabs>
      <w:ind w:right="-5" w:firstLine="540"/>
    </w:pPr>
  </w:style>
  <w:style w:type="character" w:customStyle="1" w:styleId="a4">
    <w:name w:val="Основной текст с отступом Знак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</cp:revision>
  <dcterms:created xsi:type="dcterms:W3CDTF">2014-03-13T05:33:00Z</dcterms:created>
  <dcterms:modified xsi:type="dcterms:W3CDTF">2014-03-13T05:33:00Z</dcterms:modified>
</cp:coreProperties>
</file>