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7" w:rsidRPr="009125AD" w:rsidRDefault="009450F7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b/>
          <w:sz w:val="28"/>
          <w:szCs w:val="28"/>
        </w:rPr>
        <w:t>Содержание</w:t>
      </w:r>
    </w:p>
    <w:p w:rsidR="009450F7" w:rsidRPr="009125AD" w:rsidRDefault="009450F7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D756DD" w:rsidRPr="009125AD" w:rsidRDefault="009125AD" w:rsidP="009125AD">
      <w:pPr>
        <w:spacing w:line="360" w:lineRule="auto"/>
        <w:jc w:val="both"/>
        <w:rPr>
          <w:sz w:val="28"/>
        </w:rPr>
      </w:pPr>
      <w:r>
        <w:rPr>
          <w:sz w:val="28"/>
        </w:rPr>
        <w:t>Понятие о популяции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Типы популяций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Основные характеристики популяций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Отряд Грызуны(Rodentia)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Тайга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Лесообразо</w:t>
      </w:r>
      <w:r w:rsidR="00F253DE">
        <w:rPr>
          <w:sz w:val="28"/>
        </w:rPr>
        <w:t>вательный процесс и его факторы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Влияние грызунов на лес и процессы лесовозобновления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Грызуны как элемент ландшафта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Заключение</w:t>
      </w:r>
    </w:p>
    <w:p w:rsidR="00D756DD" w:rsidRPr="009125AD" w:rsidRDefault="00D756DD" w:rsidP="009125AD">
      <w:pPr>
        <w:spacing w:line="360" w:lineRule="auto"/>
        <w:jc w:val="both"/>
        <w:rPr>
          <w:sz w:val="28"/>
        </w:rPr>
      </w:pPr>
      <w:r w:rsidRPr="009125AD">
        <w:rPr>
          <w:sz w:val="28"/>
        </w:rPr>
        <w:t>Список литературы</w:t>
      </w:r>
    </w:p>
    <w:p w:rsidR="00E52570" w:rsidRPr="009125AD" w:rsidRDefault="00C17A95" w:rsidP="009125AD">
      <w:pPr>
        <w:spacing w:line="360" w:lineRule="auto"/>
        <w:ind w:firstLine="709"/>
        <w:jc w:val="both"/>
        <w:rPr>
          <w:b/>
          <w:sz w:val="28"/>
        </w:rPr>
      </w:pPr>
      <w:r w:rsidRPr="009125AD">
        <w:rPr>
          <w:sz w:val="28"/>
        </w:rPr>
        <w:br w:type="page"/>
      </w:r>
      <w:r w:rsidR="009125AD">
        <w:rPr>
          <w:b/>
          <w:sz w:val="28"/>
          <w:szCs w:val="28"/>
        </w:rPr>
        <w:t>Понятие о популяции</w:t>
      </w:r>
    </w:p>
    <w:p w:rsidR="00C17A95" w:rsidRPr="009125AD" w:rsidRDefault="00C17A95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3656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rStyle w:val="ab"/>
          <w:b w:val="0"/>
          <w:sz w:val="28"/>
          <w:szCs w:val="28"/>
        </w:rPr>
        <w:t>Популяция</w:t>
      </w:r>
      <w:r w:rsidRPr="009125AD">
        <w:rPr>
          <w:rStyle w:val="ab"/>
          <w:sz w:val="28"/>
          <w:szCs w:val="28"/>
        </w:rPr>
        <w:t xml:space="preserve"> </w:t>
      </w:r>
      <w:r w:rsidRPr="009125AD">
        <w:rPr>
          <w:sz w:val="28"/>
          <w:szCs w:val="28"/>
        </w:rPr>
        <w:t>(populus – от лат. народ. население) – одно из центральных понятий в биологии и обозначает совокупность особей одного вида, которая обладает общим генофондом и имеет общую территорию. Она является первой надорганизменной биологической системой. С экологических позиций четкого определения определение популяции еще не выработано. Наибольшее признание получила трактовка С.С. Шварца, популяция – группировка особей, которая является формой существования вида и способна самостоятельно развиваться неопределенно долгое время.</w:t>
      </w:r>
    </w:p>
    <w:p w:rsidR="00873656" w:rsidRPr="009125AD" w:rsidRDefault="00873656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Основным свойством популяций, как и других биологических систем является то, что они находятся в беспрерывном движении, постоянно изменяются. Это отражается на всех параметрах: продуктивности, устойчивости, структуре, распределении в пространстве. Популяциям присущи конкретные генетические и экологические признаки, отражающие способность систем поддерживать существование в постоянно меняющихся условиях: рост, развитие, устойчивость. Наука, объединяющая генетические, экологические и эволюционные подходы к изучению популяций, известна как популяционная биология</w:t>
      </w:r>
    </w:p>
    <w:p w:rsidR="00E52570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E52570" w:rsidRPr="009125AD" w:rsidRDefault="009125AD" w:rsidP="009125AD">
      <w:pPr>
        <w:spacing w:line="360" w:lineRule="auto"/>
        <w:ind w:firstLine="709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Типы популяций</w:t>
      </w:r>
    </w:p>
    <w:p w:rsidR="00C17A95" w:rsidRPr="009125AD" w:rsidRDefault="00C17A95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E52570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 xml:space="preserve">Популяции могут занимать разные по размеру площади и условия обитания в пределах местообитания одной популяции тоже могут быть не одинаковы. По этому признаку выделяют три типа популяций элементарную, экологическую, географическую. Элементарная (локальная) популяция – это совокупность особей одного вида, занимающих небольшой участок однородной </w:t>
      </w:r>
      <w:r w:rsidR="009125AD" w:rsidRPr="009125AD">
        <w:rPr>
          <w:sz w:val="28"/>
          <w:szCs w:val="28"/>
        </w:rPr>
        <w:t>площади</w:t>
      </w:r>
      <w:r w:rsidRPr="009125AD">
        <w:rPr>
          <w:sz w:val="28"/>
          <w:szCs w:val="28"/>
        </w:rPr>
        <w:t>. Между ними постоянно идет обмен генетической информацией.</w:t>
      </w:r>
      <w:r w:rsidR="009125AD">
        <w:rPr>
          <w:sz w:val="28"/>
          <w:szCs w:val="28"/>
        </w:rPr>
        <w:t xml:space="preserve"> </w:t>
      </w:r>
      <w:r w:rsidRPr="009125AD">
        <w:rPr>
          <w:rStyle w:val="ab"/>
          <w:b w:val="0"/>
          <w:sz w:val="28"/>
          <w:szCs w:val="28"/>
        </w:rPr>
        <w:t>Экологическая популяция</w:t>
      </w:r>
      <w:r w:rsidRPr="009125AD">
        <w:rPr>
          <w:rStyle w:val="ab"/>
          <w:sz w:val="28"/>
          <w:szCs w:val="28"/>
        </w:rPr>
        <w:t xml:space="preserve"> –</w:t>
      </w:r>
      <w:r w:rsidRPr="009125AD">
        <w:rPr>
          <w:sz w:val="28"/>
          <w:szCs w:val="28"/>
        </w:rPr>
        <w:t xml:space="preserve"> совокупность элементарных популяций, внутривидовые группировки, приуроченные к конкретным биоценозам. Растения одного вида в ценозе называются ценопопуляцией. Обмен генетической информацией между ними происходит достаточно часто. </w:t>
      </w:r>
      <w:r w:rsidRPr="009125AD">
        <w:rPr>
          <w:rStyle w:val="ab"/>
          <w:b w:val="0"/>
          <w:sz w:val="28"/>
          <w:szCs w:val="28"/>
        </w:rPr>
        <w:t>Географическая популяция</w:t>
      </w:r>
      <w:r w:rsidRPr="009125AD">
        <w:rPr>
          <w:sz w:val="28"/>
          <w:szCs w:val="28"/>
        </w:rPr>
        <w:t xml:space="preserve"> – совокупность экологических популяций, заселивших географически сходные районы. Географические популяции существуют автономно, ареалы их относительно изолированы, обмен генами происходит редко – у животных и птиц – во время миграций, у растений – при разносе пыльцы, семян и плодов. На этом уровне происходит формирование географических рас, разновидностей, выделяются подвиды. </w:t>
      </w:r>
    </w:p>
    <w:p w:rsidR="00C17A95" w:rsidRPr="009125AD" w:rsidRDefault="00C17A95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E52570" w:rsidRPr="009125AD" w:rsidRDefault="00E52570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25AD">
        <w:rPr>
          <w:b/>
          <w:sz w:val="28"/>
          <w:szCs w:val="28"/>
        </w:rPr>
        <w:t>Основные характеристики популяций</w:t>
      </w:r>
    </w:p>
    <w:p w:rsidR="00C17A95" w:rsidRPr="009125AD" w:rsidRDefault="00C17A95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2570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 xml:space="preserve">Численность и плотность – основные параметры популяции. </w:t>
      </w:r>
      <w:r w:rsidRPr="009125AD">
        <w:rPr>
          <w:rStyle w:val="ab"/>
          <w:b w:val="0"/>
          <w:sz w:val="28"/>
          <w:szCs w:val="28"/>
        </w:rPr>
        <w:t>Численность</w:t>
      </w:r>
      <w:r w:rsidRPr="009125AD">
        <w:rPr>
          <w:sz w:val="28"/>
          <w:szCs w:val="28"/>
        </w:rPr>
        <w:t xml:space="preserve"> – общее количество особей на данной территории или в данном объеме.</w:t>
      </w:r>
      <w:r w:rsidRPr="009125AD">
        <w:rPr>
          <w:rStyle w:val="ab"/>
          <w:b w:val="0"/>
          <w:sz w:val="28"/>
          <w:szCs w:val="28"/>
        </w:rPr>
        <w:t xml:space="preserve"> Плотность</w:t>
      </w:r>
      <w:r w:rsidRPr="009125AD">
        <w:rPr>
          <w:sz w:val="28"/>
          <w:szCs w:val="28"/>
        </w:rPr>
        <w:t xml:space="preserve"> – количество особей или их биомасса на единице площади или объема. В природе происходит постоянные колебания численности и плотности. </w:t>
      </w:r>
      <w:r w:rsidRPr="009125AD">
        <w:rPr>
          <w:rStyle w:val="ab"/>
          <w:b w:val="0"/>
          <w:sz w:val="28"/>
          <w:szCs w:val="28"/>
        </w:rPr>
        <w:t>Динамика численности</w:t>
      </w:r>
      <w:r w:rsidRPr="009125AD">
        <w:rPr>
          <w:rStyle w:val="ab"/>
          <w:sz w:val="28"/>
          <w:szCs w:val="28"/>
        </w:rPr>
        <w:t xml:space="preserve"> </w:t>
      </w:r>
      <w:r w:rsidRPr="009125AD">
        <w:rPr>
          <w:sz w:val="28"/>
          <w:szCs w:val="28"/>
        </w:rPr>
        <w:t xml:space="preserve">и плотности определяется в основном рождаемостью, смертностью и процессами миграции. Это показатели, характеризующие изменение популяции в течение определенного периода: месяца, сезона, года и т.д. Изучение этих процессов и причин их обусловливающих очень важно для прогнозов состояния популяций. Рождаемость различают абсолютную и удельную. </w:t>
      </w:r>
      <w:r w:rsidRPr="009125AD">
        <w:rPr>
          <w:rStyle w:val="ab"/>
          <w:b w:val="0"/>
          <w:sz w:val="28"/>
          <w:szCs w:val="28"/>
        </w:rPr>
        <w:t>Абсолютная</w:t>
      </w:r>
      <w:r w:rsidRPr="009125AD">
        <w:rPr>
          <w:rStyle w:val="ab"/>
          <w:sz w:val="28"/>
          <w:szCs w:val="28"/>
        </w:rPr>
        <w:t xml:space="preserve"> </w:t>
      </w:r>
      <w:r w:rsidRPr="009125AD">
        <w:rPr>
          <w:rStyle w:val="ab"/>
          <w:b w:val="0"/>
          <w:sz w:val="28"/>
          <w:szCs w:val="28"/>
        </w:rPr>
        <w:t>рождаемость</w:t>
      </w:r>
      <w:r w:rsidRPr="009125AD">
        <w:rPr>
          <w:rStyle w:val="ab"/>
          <w:sz w:val="28"/>
          <w:szCs w:val="28"/>
        </w:rPr>
        <w:t xml:space="preserve"> </w:t>
      </w:r>
      <w:r w:rsidRPr="009125AD">
        <w:rPr>
          <w:sz w:val="28"/>
          <w:szCs w:val="28"/>
        </w:rPr>
        <w:t xml:space="preserve">– это количество новых особей, появившихся за единицу времени, а </w:t>
      </w:r>
      <w:r w:rsidRPr="009125AD">
        <w:rPr>
          <w:rStyle w:val="ab"/>
          <w:b w:val="0"/>
          <w:sz w:val="28"/>
          <w:szCs w:val="28"/>
        </w:rPr>
        <w:t xml:space="preserve">удельная </w:t>
      </w:r>
      <w:r w:rsidRPr="009125AD">
        <w:rPr>
          <w:sz w:val="28"/>
          <w:szCs w:val="28"/>
        </w:rPr>
        <w:t xml:space="preserve">– то же самое количество, но отнесенное к определенному числу особей. Например, показателем рождаемости человека служит число детей, родившихся на 1000 человек в течение года. Рождаемость определяется многими факторами: условиями среды, наличием пищи, биологией вида (скорость полового созревания, количество генераций в течение сезона, соотношение самцов и самок в популяции). </w:t>
      </w:r>
      <w:r w:rsidRPr="009125AD">
        <w:rPr>
          <w:rStyle w:val="ab"/>
          <w:b w:val="0"/>
          <w:sz w:val="28"/>
          <w:szCs w:val="28"/>
        </w:rPr>
        <w:t>Смертность</w:t>
      </w:r>
      <w:r w:rsidRPr="009125AD">
        <w:rPr>
          <w:rStyle w:val="ab"/>
          <w:sz w:val="28"/>
          <w:szCs w:val="28"/>
        </w:rPr>
        <w:t>,</w:t>
      </w:r>
      <w:r w:rsidRPr="009125AD">
        <w:rPr>
          <w:sz w:val="28"/>
          <w:szCs w:val="28"/>
        </w:rPr>
        <w:t xml:space="preserve"> как и рождаемость, бывает абсолютной (количество особей, погибших за определенное время), так и удельной. Она характеризует скорость снижения численности популяции от гибели из-за болезней, старости, хищников, недостатка корма, и играет главную роль в динамике численности популяции. Различают три типа смертности:</w:t>
      </w:r>
    </w:p>
    <w:p w:rsidR="00E52570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- одинаковый на всех стадиях развития; встречается редко, в оптимальных условиях;</w:t>
      </w:r>
    </w:p>
    <w:p w:rsidR="00E52570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- повышенная смертность в раннем возрасте; характерна для большинства видов растений и животных (у деревьев к возрасту зрелости доживает менее 1% всходов, у рыб – 1-2% мальков, у насекомых – менее 0,5% личинок);</w:t>
      </w:r>
    </w:p>
    <w:p w:rsidR="00E52570" w:rsidRPr="009125AD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 xml:space="preserve">- высокая смерть в старости; обычно наблюдается у животных, чьи личиночные стадии проходят в благоприятных мало изменяющихся условиях: почве, древесине, живых организмах. </w:t>
      </w:r>
    </w:p>
    <w:p w:rsidR="00B342BB" w:rsidRPr="009125AD" w:rsidRDefault="00B342BB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rStyle w:val="ab"/>
          <w:b w:val="0"/>
          <w:sz w:val="28"/>
          <w:szCs w:val="28"/>
        </w:rPr>
        <w:t>Стабильные, растущие и сокращающиеся популяции</w:t>
      </w:r>
      <w:r w:rsidRPr="009125AD">
        <w:rPr>
          <w:rStyle w:val="ab"/>
          <w:sz w:val="28"/>
          <w:szCs w:val="28"/>
        </w:rPr>
        <w:t xml:space="preserve">. </w:t>
      </w:r>
      <w:r w:rsidRPr="009125AD">
        <w:rPr>
          <w:sz w:val="28"/>
          <w:szCs w:val="28"/>
        </w:rPr>
        <w:t xml:space="preserve">Популяция приспосабливается к изменению условий среды путем обновления и замещения особей, т.е. процессами рождения (возобновления) и убывания (отмирания), дополняемыми процессами миграции. В стабильной популяции темпы рождаемости и смертности близки, сбалансированы. Они могут быть непостоянны, но плотность популяции незначительно отличается от какой-то средней величины. Ареал вида при этом ни увеличивается, ни уменьшается. </w:t>
      </w:r>
    </w:p>
    <w:p w:rsidR="00B342BB" w:rsidRPr="009125AD" w:rsidRDefault="00B342BB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В растущей популяции рождаемость превышает смертность. Для растущих популяций характерны вспышки массового размножения, особенно у мелких животных (саранча, 28-точечная картофельная коровка, колорадский жук, грызуны, вороны, воробьи; из растений – амброзия, борщевик Сосновского в северной республике Коми, одуванчик, прилипало гималайское, отчасти – дуб монгольский). Нередко растущими становятся популяции крупных животных в условиях заповедного режима (лоси в Магаданском заповеднике, на Аляске, олень пятнистый в Уссурийском заповеднике, слоны в национальном парке Кении) или интродукции (лось в Ленинградской области, ондатра в Восточной Европе, домашние кошки в отдельных семьях). При переуплотнении у растений (обычно совпадает с началом сомкнутости покрова, кронового полога) начинается дифференциация особей по размерам и жизненному состоянию, самоизреживание популяций, а у животных (обычно совпадает с достижением половой зрелости молодняка) начинается миграция на сопредельные свободные участки.</w:t>
      </w:r>
      <w:r w:rsid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Если смертность превышает рождаемость, то такая популяция считается сокращающейся. В естественной среде она сокращается до определенного предела, а затем рождаемость (плодовитость) вновь повышается и популяция из сокращающейся становится растущей. Чаще всего неумеренно растущими бывают популяции нежелательных видов, сокращающимися – редких, реликтовых, ценных, как в экономическом, так и в эстетическом отношении.</w:t>
      </w:r>
    </w:p>
    <w:p w:rsidR="00E52570" w:rsidRDefault="00E52570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D01D4A" w:rsidRDefault="00D01D4A" w:rsidP="009125AD">
      <w:pPr>
        <w:spacing w:line="360" w:lineRule="auto"/>
        <w:ind w:firstLine="709"/>
        <w:jc w:val="both"/>
        <w:rPr>
          <w:rStyle w:val="ab"/>
          <w:sz w:val="28"/>
        </w:rPr>
      </w:pPr>
      <w:r w:rsidRPr="009125AD">
        <w:rPr>
          <w:rStyle w:val="ab"/>
          <w:sz w:val="28"/>
        </w:rPr>
        <w:t xml:space="preserve">Отряд </w:t>
      </w:r>
      <w:r w:rsidR="003557A9" w:rsidRPr="009125AD">
        <w:rPr>
          <w:rStyle w:val="ab"/>
          <w:sz w:val="28"/>
        </w:rPr>
        <w:t>Грызуны</w:t>
      </w:r>
      <w:r w:rsidRPr="009125AD">
        <w:rPr>
          <w:rStyle w:val="ab"/>
          <w:sz w:val="28"/>
        </w:rPr>
        <w:t>(Rodentia)</w:t>
      </w:r>
    </w:p>
    <w:p w:rsidR="009125AD" w:rsidRPr="009125AD" w:rsidRDefault="009125AD" w:rsidP="009125AD">
      <w:pPr>
        <w:spacing w:line="360" w:lineRule="auto"/>
        <w:ind w:firstLine="709"/>
        <w:jc w:val="both"/>
        <w:rPr>
          <w:sz w:val="28"/>
        </w:rPr>
      </w:pPr>
    </w:p>
    <w:p w:rsidR="00D01D4A" w:rsidRPr="009125AD" w:rsidRDefault="00D01D4A" w:rsidP="009125AD">
      <w:pPr>
        <w:spacing w:line="360" w:lineRule="auto"/>
        <w:ind w:firstLine="709"/>
        <w:jc w:val="both"/>
        <w:rPr>
          <w:sz w:val="28"/>
        </w:rPr>
      </w:pPr>
      <w:r w:rsidRPr="009125AD">
        <w:rPr>
          <w:sz w:val="28"/>
        </w:rPr>
        <w:t xml:space="preserve">Зубная система — наиболее характерная особенность, по которой звери объединяются в отряд грызунов и отличаются от животных любых других отрядов. Резцы грызунов, расположенные по одному с каждой стороны верхней и нижней челюсти, очень велики, лишены корней и постоянно растут. Их свободный конец долотообразно заострен. Стачиваются резцы у грызунов неравномерно и всегда остаются острыми. Клыков у грызунов </w:t>
      </w:r>
      <w:r w:rsidR="009125AD" w:rsidRPr="009125AD">
        <w:rPr>
          <w:sz w:val="28"/>
        </w:rPr>
        <w:t>нет,</w:t>
      </w:r>
      <w:r w:rsidRPr="009125AD">
        <w:rPr>
          <w:sz w:val="28"/>
        </w:rPr>
        <w:t xml:space="preserve"> и коренные зубы отделены от резцов широким беззубым промежутком — диастемой. Общее число коренных зубов (вместе с предкоренными) с каждой стороны: в верхней челюсти — от 5 до 1, в нижней челюсти — от 4 до 1. </w:t>
      </w:r>
    </w:p>
    <w:p w:rsidR="009125AD" w:rsidRDefault="00D01D4A" w:rsidP="009125AD">
      <w:pPr>
        <w:spacing w:line="360" w:lineRule="auto"/>
        <w:ind w:firstLine="709"/>
        <w:jc w:val="both"/>
        <w:rPr>
          <w:sz w:val="28"/>
        </w:rPr>
      </w:pPr>
      <w:r w:rsidRPr="009125AD">
        <w:rPr>
          <w:sz w:val="28"/>
        </w:rPr>
        <w:t>Коренные зубы у грызунов имеют широкую жевательную поверхность из рядов тупых бугорков (исходное строение), невысоких поперечных гребней, образовавшихся в результате соединения бугорков, или их жевательная поверхность становится складчатой. У некоторых грызунов образуются хорошо обособленные корни, но у большинства корни не формируются, и в таком случае зубы становятся постоянно растущими. Количество коренных зубов и строение их жевательной поверхности - важные признаки, используемые для разделения грызунов в разные семейства, подсемейства и роды, а иногда и в диагностике видов.</w:t>
      </w:r>
      <w:r w:rsidR="009125AD">
        <w:rPr>
          <w:sz w:val="28"/>
        </w:rPr>
        <w:t xml:space="preserve"> </w:t>
      </w:r>
      <w:r w:rsidRPr="009125AD">
        <w:rPr>
          <w:sz w:val="28"/>
        </w:rPr>
        <w:t xml:space="preserve">Размеры тела грызунов разнообразны: от мелких (меньше домовой мыши) до имеющих длину более 1 м и массу в несколько десятков килограммов. По форме тела </w:t>
      </w:r>
      <w:r w:rsidR="009125AD" w:rsidRPr="009125AD">
        <w:rPr>
          <w:sz w:val="28"/>
        </w:rPr>
        <w:t>и,</w:t>
      </w:r>
      <w:r w:rsidRPr="009125AD">
        <w:rPr>
          <w:sz w:val="28"/>
        </w:rPr>
        <w:t xml:space="preserve"> особенно по строению конечностей грызуны различны в связи с приспособлением к разным условиям существования.</w:t>
      </w:r>
      <w:r w:rsidR="009125AD">
        <w:rPr>
          <w:sz w:val="28"/>
        </w:rPr>
        <w:t xml:space="preserve"> </w:t>
      </w:r>
      <w:r w:rsidRPr="009125AD">
        <w:rPr>
          <w:sz w:val="28"/>
        </w:rPr>
        <w:t>Волосяной покров у грызунов обычно хорошо развит. Остевые волосы у некоторых грызунов видоизменяются в иглы. Ключица обычно имеется, но у многих она слабо развита. Характерна для грызунов и широкая суставная поверхность головки нижней челюсти, позволяющей ей свободно двигаться не только в стороны, но также вперед и назад. Большинство грызунов, кроме сонь, имеет длинную слепую кишку. Полушария головного мозга грызунов небольшие, не прикрывающие мозжечок; их поверхность гладкая или с небольшим количеством неглубоких борозд. Матка грызунов двурогая. Грызуны населяют все материки, кроме Антарктиды, и большинство островов Мирового океана, на многие из которых они были завезены человеком. В отряд грызунов объединяется более одной трети современных млекопитающих, населяющих земной шар (около 2500 видов). Они группируются в более чем 30 семейст</w:t>
      </w:r>
      <w:r w:rsidR="009125AD">
        <w:rPr>
          <w:sz w:val="28"/>
        </w:rPr>
        <w:t>в.</w:t>
      </w:r>
    </w:p>
    <w:p w:rsidR="009125AD" w:rsidRDefault="009125AD" w:rsidP="009125AD">
      <w:pPr>
        <w:spacing w:line="360" w:lineRule="auto"/>
        <w:ind w:firstLine="709"/>
        <w:jc w:val="both"/>
        <w:rPr>
          <w:sz w:val="28"/>
        </w:rPr>
      </w:pPr>
    </w:p>
    <w:p w:rsidR="00626EF8" w:rsidRDefault="009125AD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Тайга</w:t>
      </w:r>
    </w:p>
    <w:p w:rsidR="009125AD" w:rsidRPr="009125AD" w:rsidRDefault="009125AD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5AD" w:rsidRDefault="00DC1D67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Слово «тайга» обозначает «хвойный лес» или «дикий, непроходимый лес на севере европейской части России и в Азии».</w:t>
      </w:r>
      <w:r w:rsidR="009125AD">
        <w:rPr>
          <w:sz w:val="28"/>
          <w:szCs w:val="28"/>
        </w:rPr>
        <w:t xml:space="preserve"> </w:t>
      </w:r>
      <w:r w:rsidR="001C5D35" w:rsidRPr="009125AD">
        <w:rPr>
          <w:sz w:val="28"/>
          <w:szCs w:val="28"/>
        </w:rPr>
        <w:t xml:space="preserve">На сегодняшний день тайгой считаются хвойные </w:t>
      </w:r>
      <w:r w:rsidR="001665ED" w:rsidRPr="009125AD">
        <w:rPr>
          <w:sz w:val="28"/>
          <w:szCs w:val="28"/>
        </w:rPr>
        <w:t>леса, а</w:t>
      </w:r>
      <w:r w:rsidR="001C5D35" w:rsidRPr="009125AD">
        <w:rPr>
          <w:sz w:val="28"/>
          <w:szCs w:val="28"/>
        </w:rPr>
        <w:t xml:space="preserve"> диких, труднопроходимых лесов вообще не </w:t>
      </w:r>
      <w:r w:rsidR="001665ED" w:rsidRPr="009125AD">
        <w:rPr>
          <w:sz w:val="28"/>
          <w:szCs w:val="28"/>
        </w:rPr>
        <w:t>останется. Северная</w:t>
      </w:r>
      <w:r w:rsidR="001C5D35" w:rsidRPr="009125AD">
        <w:rPr>
          <w:sz w:val="28"/>
          <w:szCs w:val="28"/>
        </w:rPr>
        <w:t xml:space="preserve"> полоса таежных лесов, относительно однообразна на всем протяжении от западных границ до Тихого </w:t>
      </w:r>
      <w:r w:rsidR="009125AD">
        <w:rPr>
          <w:sz w:val="28"/>
          <w:szCs w:val="28"/>
        </w:rPr>
        <w:t>океана.</w:t>
      </w:r>
    </w:p>
    <w:p w:rsidR="009125AD" w:rsidRDefault="001665ED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Она</w:t>
      </w:r>
      <w:r w:rsidR="001C5D35" w:rsidRPr="009125AD">
        <w:rPr>
          <w:sz w:val="28"/>
          <w:szCs w:val="28"/>
        </w:rPr>
        <w:t>, как правило, состоит редкостойных ма</w:t>
      </w:r>
      <w:r w:rsidR="00561081" w:rsidRPr="009125AD">
        <w:rPr>
          <w:sz w:val="28"/>
          <w:szCs w:val="28"/>
        </w:rPr>
        <w:t>лопроизводительных древостоев и</w:t>
      </w:r>
      <w:r w:rsidR="001C5D35" w:rsidRPr="009125AD">
        <w:rPr>
          <w:sz w:val="28"/>
          <w:szCs w:val="28"/>
        </w:rPr>
        <w:t>з лиственницы на востоке</w:t>
      </w:r>
      <w:r w:rsidR="006B7B03" w:rsidRPr="009125AD">
        <w:rPr>
          <w:sz w:val="28"/>
          <w:szCs w:val="28"/>
        </w:rPr>
        <w:t xml:space="preserve"> и ели и сосны на западе.</w:t>
      </w:r>
      <w:r w:rsidR="009125AD">
        <w:rPr>
          <w:sz w:val="28"/>
          <w:szCs w:val="28"/>
        </w:rPr>
        <w:t xml:space="preserve"> </w:t>
      </w:r>
      <w:r w:rsidR="00561081" w:rsidRPr="009125AD">
        <w:rPr>
          <w:sz w:val="28"/>
          <w:szCs w:val="28"/>
        </w:rPr>
        <w:t xml:space="preserve">При движении на юг в средней полосе тайги полнота древостоев </w:t>
      </w:r>
      <w:r w:rsidRPr="009125AD">
        <w:rPr>
          <w:sz w:val="28"/>
          <w:szCs w:val="28"/>
        </w:rPr>
        <w:t>увеличивается. Здесь</w:t>
      </w:r>
      <w:r w:rsidR="00561081" w:rsidRPr="009125AD">
        <w:rPr>
          <w:sz w:val="28"/>
          <w:szCs w:val="28"/>
        </w:rPr>
        <w:t xml:space="preserve"> уже нет редин, а кроны смыкаются таким </w:t>
      </w:r>
      <w:r w:rsidRPr="009125AD">
        <w:rPr>
          <w:sz w:val="28"/>
          <w:szCs w:val="28"/>
        </w:rPr>
        <w:t>образом, что</w:t>
      </w:r>
      <w:r w:rsidR="00561081" w:rsidRPr="009125AD">
        <w:rPr>
          <w:sz w:val="28"/>
          <w:szCs w:val="28"/>
        </w:rPr>
        <w:t xml:space="preserve"> в еловом лесу под их пологом темно.</w:t>
      </w:r>
      <w:r w:rsidR="009125AD">
        <w:rPr>
          <w:sz w:val="28"/>
          <w:szCs w:val="28"/>
        </w:rPr>
        <w:t xml:space="preserve"> </w:t>
      </w:r>
      <w:r w:rsidR="006B7B03" w:rsidRPr="009125AD">
        <w:rPr>
          <w:sz w:val="28"/>
          <w:szCs w:val="28"/>
        </w:rPr>
        <w:t xml:space="preserve">Южная тайга характеризуется преобладанием самых продуктивных </w:t>
      </w:r>
      <w:r w:rsidRPr="009125AD">
        <w:rPr>
          <w:sz w:val="28"/>
          <w:szCs w:val="28"/>
        </w:rPr>
        <w:t>лесов. В</w:t>
      </w:r>
      <w:r w:rsidR="006B7B03" w:rsidRPr="009125AD">
        <w:rPr>
          <w:sz w:val="28"/>
          <w:szCs w:val="28"/>
        </w:rPr>
        <w:t xml:space="preserve"> сложении лесного покрова принимает участие многие лиственные </w:t>
      </w:r>
      <w:r w:rsidRPr="009125AD">
        <w:rPr>
          <w:sz w:val="28"/>
          <w:szCs w:val="28"/>
        </w:rPr>
        <w:t>породы. Помимо березы, ольхи, осины, ивы, которые встречаются в небольшом количестве и в более северных районах, здесь появляются такие породы, как клен, липа, вяз, ясень и даже дуб. Значительно</w:t>
      </w:r>
      <w:r w:rsidR="006B7B03" w:rsidRPr="009125AD">
        <w:rPr>
          <w:sz w:val="28"/>
          <w:szCs w:val="28"/>
        </w:rPr>
        <w:t xml:space="preserve"> возрастает роль </w:t>
      </w:r>
      <w:r w:rsidRPr="009125AD">
        <w:rPr>
          <w:sz w:val="28"/>
          <w:szCs w:val="28"/>
        </w:rPr>
        <w:t>кедра. В</w:t>
      </w:r>
      <w:r w:rsidR="006B7B03" w:rsidRPr="009125AD">
        <w:rPr>
          <w:sz w:val="28"/>
          <w:szCs w:val="28"/>
        </w:rPr>
        <w:t xml:space="preserve"> большинстве участков он становится преобладающей </w:t>
      </w:r>
      <w:r w:rsidRPr="009125AD">
        <w:rPr>
          <w:sz w:val="28"/>
          <w:szCs w:val="28"/>
        </w:rPr>
        <w:t xml:space="preserve">породой. Естественно, </w:t>
      </w:r>
      <w:r w:rsidR="006B7B03" w:rsidRPr="009125AD">
        <w:rPr>
          <w:sz w:val="28"/>
          <w:szCs w:val="28"/>
        </w:rPr>
        <w:t>эту картину сильно изменяют почвенно-грунтовые условия.</w:t>
      </w:r>
      <w:r w:rsidR="009125AD">
        <w:rPr>
          <w:sz w:val="28"/>
          <w:szCs w:val="28"/>
        </w:rPr>
        <w:t xml:space="preserve"> </w:t>
      </w:r>
      <w:r w:rsidR="006B7B03" w:rsidRPr="009125AD">
        <w:rPr>
          <w:sz w:val="28"/>
          <w:szCs w:val="28"/>
        </w:rPr>
        <w:t xml:space="preserve">В европейской части и Западной Сибири самые распространенные </w:t>
      </w:r>
      <w:r w:rsidRPr="009125AD">
        <w:rPr>
          <w:sz w:val="28"/>
          <w:szCs w:val="28"/>
        </w:rPr>
        <w:t>- с</w:t>
      </w:r>
      <w:r w:rsidR="006B7B03" w:rsidRPr="009125AD">
        <w:rPr>
          <w:sz w:val="28"/>
          <w:szCs w:val="28"/>
        </w:rPr>
        <w:t>основые леса</w:t>
      </w:r>
      <w:r w:rsidR="00DD76AE" w:rsidRPr="009125AD">
        <w:rPr>
          <w:sz w:val="28"/>
          <w:szCs w:val="28"/>
        </w:rPr>
        <w:t xml:space="preserve">. В зависимости от рельефа, </w:t>
      </w:r>
      <w:r w:rsidRPr="009125AD">
        <w:rPr>
          <w:sz w:val="28"/>
          <w:szCs w:val="28"/>
        </w:rPr>
        <w:t>а,</w:t>
      </w:r>
      <w:r w:rsidR="00DD76AE" w:rsidRP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следовательно</w:t>
      </w:r>
      <w:r w:rsidR="00DD76AE" w:rsidRPr="009125AD">
        <w:rPr>
          <w:sz w:val="28"/>
          <w:szCs w:val="28"/>
        </w:rPr>
        <w:t xml:space="preserve">, плодородия и влажности почв образуются древостои различного состава и различной </w:t>
      </w:r>
      <w:r w:rsidRPr="009125AD">
        <w:rPr>
          <w:sz w:val="28"/>
          <w:szCs w:val="28"/>
        </w:rPr>
        <w:t>производительности. Самыми распространенными, особенно в северной и средней части тайги, являются сосняки лишайниковые. Сосняки лишайниковые занимают наиболее возвышенные участки территории, иногда перемытые пески на высоких берегах таежных рек. В отдельных районах они вытягиваются по хорошо пересыхающему берегу реки иногда на десятки километров.</w:t>
      </w:r>
      <w:r w:rsidR="009125AD">
        <w:rPr>
          <w:sz w:val="28"/>
          <w:szCs w:val="28"/>
        </w:rPr>
        <w:t xml:space="preserve"> </w:t>
      </w:r>
      <w:r w:rsidR="005F4A7B" w:rsidRPr="009125AD">
        <w:rPr>
          <w:sz w:val="28"/>
          <w:szCs w:val="28"/>
        </w:rPr>
        <w:t>Сосновые леса северо</w:t>
      </w:r>
      <w:r w:rsidR="009125AD">
        <w:rPr>
          <w:sz w:val="28"/>
          <w:szCs w:val="28"/>
        </w:rPr>
        <w:t>-</w:t>
      </w:r>
      <w:r w:rsidR="005F4A7B" w:rsidRPr="009125AD">
        <w:rPr>
          <w:sz w:val="28"/>
          <w:szCs w:val="28"/>
        </w:rPr>
        <w:t>таежной зоны из-за низкой производительности и</w:t>
      </w:r>
      <w:r w:rsidR="00027C52" w:rsidRPr="009125AD">
        <w:rPr>
          <w:sz w:val="28"/>
          <w:szCs w:val="28"/>
        </w:rPr>
        <w:t xml:space="preserve"> суровых природных условий не имеют значительного эксплуатационного </w:t>
      </w:r>
      <w:r w:rsidRPr="009125AD">
        <w:rPr>
          <w:sz w:val="28"/>
          <w:szCs w:val="28"/>
        </w:rPr>
        <w:t>значения. Зато</w:t>
      </w:r>
      <w:r w:rsidR="00027C52" w:rsidRPr="009125AD">
        <w:rPr>
          <w:sz w:val="28"/>
          <w:szCs w:val="28"/>
        </w:rPr>
        <w:t xml:space="preserve">, располагаясь на границе с лесотундрой, они выполняют огромную защитную и климатоулучшающую </w:t>
      </w:r>
      <w:r w:rsidRPr="009125AD">
        <w:rPr>
          <w:sz w:val="28"/>
          <w:szCs w:val="28"/>
        </w:rPr>
        <w:t>роль. Большую</w:t>
      </w:r>
      <w:r w:rsidR="00027C52" w:rsidRPr="009125AD">
        <w:rPr>
          <w:sz w:val="28"/>
          <w:szCs w:val="28"/>
        </w:rPr>
        <w:t xml:space="preserve"> ценность представляют эти леса и как охотничьи </w:t>
      </w:r>
      <w:r w:rsidRPr="009125AD">
        <w:rPr>
          <w:sz w:val="28"/>
          <w:szCs w:val="28"/>
        </w:rPr>
        <w:t>угодья. Отсюда на внутренний и внешний рынок поступает много шкурок колонка, белки, зайца, лисицы, песца и даже соболя. Богат и мир птиц северной тайги.</w:t>
      </w:r>
    </w:p>
    <w:p w:rsidR="009125AD" w:rsidRDefault="001665ED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Промысоловую ценность представляют белая куропатка, глухарь, рябчик, большое количество водоплавающих, которые прилетают на летний период и гнездятся по берегам многочисленных рек и озер.</w:t>
      </w:r>
      <w:r w:rsidR="009125AD">
        <w:rPr>
          <w:sz w:val="28"/>
          <w:szCs w:val="28"/>
        </w:rPr>
        <w:t xml:space="preserve"> </w:t>
      </w:r>
      <w:r w:rsidR="00027C52" w:rsidRPr="009125AD">
        <w:rPr>
          <w:sz w:val="28"/>
          <w:szCs w:val="28"/>
        </w:rPr>
        <w:t xml:space="preserve">Несколько особое место занимают сосняки </w:t>
      </w:r>
      <w:r w:rsidRPr="009125AD">
        <w:rPr>
          <w:sz w:val="28"/>
          <w:szCs w:val="28"/>
        </w:rPr>
        <w:t>Карелии. Может</w:t>
      </w:r>
      <w:r w:rsidR="00027C52" w:rsidRPr="009125AD">
        <w:rPr>
          <w:sz w:val="28"/>
          <w:szCs w:val="28"/>
        </w:rPr>
        <w:t xml:space="preserve"> быть, это влияние </w:t>
      </w:r>
      <w:r w:rsidRPr="009125AD">
        <w:rPr>
          <w:sz w:val="28"/>
          <w:szCs w:val="28"/>
        </w:rPr>
        <w:t>рельефа, оказывающего</w:t>
      </w:r>
      <w:r w:rsidR="00027C52" w:rsidRPr="009125AD">
        <w:rPr>
          <w:sz w:val="28"/>
          <w:szCs w:val="28"/>
        </w:rPr>
        <w:t xml:space="preserve"> значительное дренирующее действие, а может быть, </w:t>
      </w:r>
      <w:r w:rsidRPr="009125AD">
        <w:rPr>
          <w:sz w:val="28"/>
          <w:szCs w:val="28"/>
        </w:rPr>
        <w:t>влияние</w:t>
      </w:r>
      <w:r w:rsidR="00027C52" w:rsidRP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Гольфстрима, приводящее</w:t>
      </w:r>
      <w:r w:rsidR="00027C52" w:rsidRPr="009125AD">
        <w:rPr>
          <w:sz w:val="28"/>
          <w:szCs w:val="28"/>
        </w:rPr>
        <w:t xml:space="preserve"> к некоторому потеплению.</w:t>
      </w:r>
      <w:r w:rsidR="009125AD">
        <w:rPr>
          <w:sz w:val="28"/>
          <w:szCs w:val="28"/>
        </w:rPr>
        <w:t xml:space="preserve"> </w:t>
      </w:r>
      <w:r w:rsidR="00027C52" w:rsidRPr="009125AD">
        <w:rPr>
          <w:sz w:val="28"/>
          <w:szCs w:val="28"/>
        </w:rPr>
        <w:t xml:space="preserve">Сосновые леса преобладают в северной и средней части тайги в европейской </w:t>
      </w:r>
      <w:r w:rsidRPr="009125AD">
        <w:rPr>
          <w:sz w:val="28"/>
          <w:szCs w:val="28"/>
        </w:rPr>
        <w:t>части. Они</w:t>
      </w:r>
      <w:r w:rsidR="00027C52" w:rsidRPr="009125AD">
        <w:rPr>
          <w:sz w:val="28"/>
          <w:szCs w:val="28"/>
        </w:rPr>
        <w:t xml:space="preserve"> широко распространены в приречных низменностях Северной Двины и ее </w:t>
      </w:r>
      <w:r w:rsidRPr="009125AD">
        <w:rPr>
          <w:sz w:val="28"/>
          <w:szCs w:val="28"/>
        </w:rPr>
        <w:t>притоков. Тянутся</w:t>
      </w:r>
      <w:r w:rsidR="00027C52" w:rsidRPr="009125AD">
        <w:rPr>
          <w:sz w:val="28"/>
          <w:szCs w:val="28"/>
        </w:rPr>
        <w:t xml:space="preserve"> сосновые древостои полосами</w:t>
      </w:r>
      <w:r w:rsidR="00A232F2" w:rsidRPr="009125AD">
        <w:rPr>
          <w:sz w:val="28"/>
          <w:szCs w:val="28"/>
        </w:rPr>
        <w:t>, шириной до 100</w:t>
      </w:r>
      <w:r w:rsidR="00027C52" w:rsidRPr="009125AD">
        <w:rPr>
          <w:sz w:val="28"/>
          <w:szCs w:val="28"/>
        </w:rPr>
        <w:t xml:space="preserve"> км вдоль реки</w:t>
      </w:r>
      <w:r w:rsidR="00A232F2" w:rsidRPr="009125AD">
        <w:rPr>
          <w:sz w:val="28"/>
          <w:szCs w:val="28"/>
        </w:rPr>
        <w:t xml:space="preserve"> Печоры от Архангельска до Котласа.</w:t>
      </w:r>
      <w:r w:rsidR="009125AD">
        <w:rPr>
          <w:sz w:val="28"/>
          <w:szCs w:val="28"/>
        </w:rPr>
        <w:t xml:space="preserve"> </w:t>
      </w:r>
      <w:r w:rsidR="00A232F2" w:rsidRPr="009125AD">
        <w:rPr>
          <w:sz w:val="28"/>
          <w:szCs w:val="28"/>
        </w:rPr>
        <w:t xml:space="preserve">В тайге значительные площади покрыты еловыми </w:t>
      </w:r>
      <w:r w:rsidRPr="009125AD">
        <w:rPr>
          <w:sz w:val="28"/>
          <w:szCs w:val="28"/>
        </w:rPr>
        <w:t>лесами. В европейской части (за исключением северо-востока) и на севере в азиатской части насаждения почти чистые, в остальных местах  к ели в значительном количестве примешивается пихта, и они называются елово-пихтовыми. Обычно</w:t>
      </w:r>
      <w:r w:rsidR="00A232F2" w:rsidRPr="009125AD">
        <w:rPr>
          <w:sz w:val="28"/>
          <w:szCs w:val="28"/>
        </w:rPr>
        <w:t xml:space="preserve"> ельники занимают более </w:t>
      </w:r>
      <w:r w:rsidR="00502DD7" w:rsidRPr="009125AD">
        <w:rPr>
          <w:sz w:val="28"/>
          <w:szCs w:val="28"/>
        </w:rPr>
        <w:t>плодородные</w:t>
      </w:r>
      <w:r w:rsidR="00A232F2" w:rsidRPr="009125AD">
        <w:rPr>
          <w:sz w:val="28"/>
          <w:szCs w:val="28"/>
        </w:rPr>
        <w:t xml:space="preserve"> почвы</w:t>
      </w:r>
      <w:r w:rsidR="00502DD7" w:rsidRPr="009125AD">
        <w:rPr>
          <w:sz w:val="28"/>
          <w:szCs w:val="28"/>
        </w:rPr>
        <w:t xml:space="preserve">, образуя почти те же типы </w:t>
      </w:r>
      <w:r w:rsidRPr="009125AD">
        <w:rPr>
          <w:sz w:val="28"/>
          <w:szCs w:val="28"/>
        </w:rPr>
        <w:t>леса, что</w:t>
      </w:r>
      <w:r w:rsidR="00502DD7" w:rsidRPr="009125AD">
        <w:rPr>
          <w:sz w:val="28"/>
          <w:szCs w:val="28"/>
        </w:rPr>
        <w:t xml:space="preserve"> и </w:t>
      </w:r>
      <w:r w:rsidRPr="009125AD">
        <w:rPr>
          <w:sz w:val="28"/>
          <w:szCs w:val="28"/>
        </w:rPr>
        <w:t>сосна, за</w:t>
      </w:r>
      <w:r w:rsidR="00502DD7" w:rsidRP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исключением</w:t>
      </w:r>
      <w:r w:rsidR="00502DD7" w:rsidRPr="009125AD">
        <w:rPr>
          <w:sz w:val="28"/>
          <w:szCs w:val="28"/>
        </w:rPr>
        <w:t xml:space="preserve"> самых </w:t>
      </w:r>
      <w:r w:rsidRPr="009125AD">
        <w:rPr>
          <w:sz w:val="28"/>
          <w:szCs w:val="28"/>
        </w:rPr>
        <w:t>сухих. Долгое</w:t>
      </w:r>
      <w:r w:rsidR="00561081" w:rsidRPr="009125AD">
        <w:rPr>
          <w:sz w:val="28"/>
          <w:szCs w:val="28"/>
        </w:rPr>
        <w:t xml:space="preserve"> время ель почти не имела никакого хозяйственного значения в северных лесах. Теперь она широко используется в </w:t>
      </w:r>
      <w:r w:rsidRPr="009125AD">
        <w:rPr>
          <w:sz w:val="28"/>
          <w:szCs w:val="28"/>
        </w:rPr>
        <w:t>целлюлозно-бумажной</w:t>
      </w:r>
      <w:r w:rsidR="00561081" w:rsidRPr="009125AD">
        <w:rPr>
          <w:sz w:val="28"/>
          <w:szCs w:val="28"/>
        </w:rPr>
        <w:t xml:space="preserve"> промышленности.</w:t>
      </w:r>
      <w:r w:rsidR="009125AD">
        <w:rPr>
          <w:sz w:val="28"/>
          <w:szCs w:val="28"/>
        </w:rPr>
        <w:t xml:space="preserve"> </w:t>
      </w:r>
      <w:r w:rsidR="00502DD7" w:rsidRPr="009125AD">
        <w:rPr>
          <w:sz w:val="28"/>
          <w:szCs w:val="28"/>
        </w:rPr>
        <w:t>Типичная особенность таежного леса – его относительное однообразие.</w:t>
      </w:r>
      <w:r w:rsidR="00561081" w:rsidRPr="009125AD">
        <w:rPr>
          <w:sz w:val="28"/>
          <w:szCs w:val="28"/>
        </w:rPr>
        <w:t xml:space="preserve"> Лес здесь предоставляет жилище мириадам комаров, мошек и прочего </w:t>
      </w:r>
      <w:r w:rsidRPr="009125AD">
        <w:rPr>
          <w:sz w:val="28"/>
          <w:szCs w:val="28"/>
        </w:rPr>
        <w:t>гнуса, которые</w:t>
      </w:r>
      <w:r w:rsidR="00561081" w:rsidRPr="009125AD">
        <w:rPr>
          <w:sz w:val="28"/>
          <w:szCs w:val="28"/>
        </w:rPr>
        <w:t xml:space="preserve"> одолевают летом и не только непривычного путника.</w:t>
      </w:r>
      <w:r w:rsid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В самых оптимальных условиях увлажнения в покрове много травянистых растений (таких, как майник, грушанка), много ягодных кустарничков и трав, значительное место занимает кислица.</w:t>
      </w:r>
    </w:p>
    <w:p w:rsidR="005F4A7B" w:rsidRDefault="001665ED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На избыточно влажных участках территории растут сосняки с покровом из торфяного мха – сфагнума.</w:t>
      </w:r>
      <w:r w:rsidR="009125AD">
        <w:rPr>
          <w:sz w:val="28"/>
          <w:szCs w:val="28"/>
        </w:rPr>
        <w:t xml:space="preserve"> </w:t>
      </w:r>
      <w:r w:rsidR="00502DD7" w:rsidRPr="009125AD">
        <w:rPr>
          <w:sz w:val="28"/>
          <w:szCs w:val="28"/>
        </w:rPr>
        <w:t>В тайге огромные лесные пространства прерываю</w:t>
      </w:r>
      <w:r w:rsidR="003151B9" w:rsidRPr="009125AD">
        <w:rPr>
          <w:sz w:val="28"/>
          <w:szCs w:val="28"/>
        </w:rPr>
        <w:t xml:space="preserve">тся моховыми </w:t>
      </w:r>
      <w:r w:rsidRPr="009125AD">
        <w:rPr>
          <w:sz w:val="28"/>
          <w:szCs w:val="28"/>
        </w:rPr>
        <w:t>болотами, гарями</w:t>
      </w:r>
      <w:r w:rsidR="003151B9" w:rsidRPr="009125AD">
        <w:rPr>
          <w:sz w:val="28"/>
          <w:szCs w:val="28"/>
        </w:rPr>
        <w:t xml:space="preserve">, </w:t>
      </w:r>
      <w:r w:rsidR="00502DD7" w:rsidRPr="009125AD">
        <w:rPr>
          <w:sz w:val="28"/>
          <w:szCs w:val="28"/>
        </w:rPr>
        <w:t xml:space="preserve">малыми и большими </w:t>
      </w:r>
      <w:r w:rsidR="003151B9" w:rsidRPr="009125AD">
        <w:rPr>
          <w:sz w:val="28"/>
          <w:szCs w:val="28"/>
        </w:rPr>
        <w:t>реками.</w:t>
      </w:r>
      <w:r w:rsidR="00561081" w:rsidRPr="009125AD">
        <w:rPr>
          <w:sz w:val="28"/>
          <w:szCs w:val="28"/>
        </w:rPr>
        <w:t xml:space="preserve"> </w:t>
      </w:r>
      <w:r w:rsidR="003151B9" w:rsidRPr="009125AD">
        <w:rPr>
          <w:sz w:val="28"/>
          <w:szCs w:val="28"/>
        </w:rPr>
        <w:t xml:space="preserve">Интересный участок таежного леса  сохранился в Ладвинском </w:t>
      </w:r>
      <w:r w:rsidRPr="009125AD">
        <w:rPr>
          <w:sz w:val="28"/>
          <w:szCs w:val="28"/>
        </w:rPr>
        <w:t>лесничестве</w:t>
      </w:r>
      <w:r w:rsidR="003151B9" w:rsidRPr="009125AD">
        <w:rPr>
          <w:sz w:val="28"/>
          <w:szCs w:val="28"/>
        </w:rPr>
        <w:t xml:space="preserve"> Свирского леспромхоза, расположенного в восточной части Ленинградской </w:t>
      </w:r>
      <w:r w:rsidRPr="009125AD">
        <w:rPr>
          <w:sz w:val="28"/>
          <w:szCs w:val="28"/>
        </w:rPr>
        <w:t>области. Это</w:t>
      </w:r>
      <w:r w:rsidR="003151B9" w:rsidRPr="009125AD">
        <w:rPr>
          <w:sz w:val="28"/>
          <w:szCs w:val="28"/>
        </w:rPr>
        <w:t xml:space="preserve"> Веппский лес. Здесь расположен нетронутый человеком разновозрастный темнохвойный лес, окруженный болотами с реликтовой растительностью послеледникового </w:t>
      </w:r>
      <w:r w:rsidRPr="009125AD">
        <w:rPr>
          <w:sz w:val="28"/>
          <w:szCs w:val="28"/>
        </w:rPr>
        <w:t>происхождения, которые</w:t>
      </w:r>
      <w:r w:rsidR="003151B9" w:rsidRPr="009125AD">
        <w:rPr>
          <w:sz w:val="28"/>
          <w:szCs w:val="28"/>
        </w:rPr>
        <w:t xml:space="preserve"> превышает 50 тысяч лет. Еще один участок относительно нетронутой тайги привлекает внимание исследователей и </w:t>
      </w:r>
      <w:r w:rsidRPr="009125AD">
        <w:rPr>
          <w:sz w:val="28"/>
          <w:szCs w:val="28"/>
        </w:rPr>
        <w:t>туристов. Это</w:t>
      </w:r>
      <w:r w:rsidR="003151B9" w:rsidRPr="009125AD">
        <w:rPr>
          <w:sz w:val="28"/>
          <w:szCs w:val="28"/>
        </w:rPr>
        <w:t xml:space="preserve"> растущий на левом берегу Оки в Калужской области Красный бор</w:t>
      </w:r>
      <w:r w:rsidR="00027C52" w:rsidRPr="009125AD">
        <w:rPr>
          <w:sz w:val="28"/>
          <w:szCs w:val="28"/>
        </w:rPr>
        <w:t xml:space="preserve"> </w:t>
      </w:r>
    </w:p>
    <w:p w:rsidR="0001766F" w:rsidRDefault="009C24E3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766F" w:rsidRPr="009125AD">
        <w:rPr>
          <w:b/>
          <w:sz w:val="28"/>
          <w:szCs w:val="28"/>
        </w:rPr>
        <w:t>Лесообразов</w:t>
      </w:r>
      <w:r w:rsidR="00626EF8" w:rsidRPr="009125AD">
        <w:rPr>
          <w:b/>
          <w:sz w:val="28"/>
          <w:szCs w:val="28"/>
        </w:rPr>
        <w:t>а</w:t>
      </w:r>
      <w:r w:rsidR="009125AD">
        <w:rPr>
          <w:b/>
          <w:sz w:val="28"/>
          <w:szCs w:val="28"/>
        </w:rPr>
        <w:t>тельный процесс и его факторы</w:t>
      </w:r>
    </w:p>
    <w:p w:rsidR="009125AD" w:rsidRPr="009125AD" w:rsidRDefault="009125AD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6EF8" w:rsidRPr="009125AD" w:rsidRDefault="00626EF8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Если посмотреть на карту лесов России, то сразу бросается в глаза, что в разных районах нашей родины растут различные леса. Это  сосняки, ельники, кедровники, дубняки, арчовники, бучины и другие. Даже в одном, относительно не большом, лесном массиве встречаются разные по древесным породам, по высоте, производительности и другим признакам насаждения.</w:t>
      </w:r>
    </w:p>
    <w:p w:rsidR="00936251" w:rsidRPr="009125AD" w:rsidRDefault="0001766F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Разнообразие лесо</w:t>
      </w:r>
      <w:r w:rsidR="00626EF8" w:rsidRPr="009125AD">
        <w:rPr>
          <w:sz w:val="28"/>
          <w:szCs w:val="28"/>
        </w:rPr>
        <w:t>в -</w:t>
      </w:r>
      <w:r w:rsidRPr="009125AD">
        <w:rPr>
          <w:sz w:val="28"/>
          <w:szCs w:val="28"/>
        </w:rPr>
        <w:t xml:space="preserve"> результат длительного эволюционного процесса, борьбы за существование  и приспособления</w:t>
      </w:r>
      <w:r w:rsidR="00352213" w:rsidRPr="009125AD">
        <w:rPr>
          <w:sz w:val="28"/>
          <w:szCs w:val="28"/>
        </w:rPr>
        <w:t xml:space="preserve"> растений </w:t>
      </w:r>
      <w:r w:rsidRPr="009125AD">
        <w:rPr>
          <w:sz w:val="28"/>
          <w:szCs w:val="28"/>
        </w:rPr>
        <w:t xml:space="preserve"> друг к другу и к условиям </w:t>
      </w:r>
      <w:r w:rsidR="00626EF8" w:rsidRPr="009125AD">
        <w:rPr>
          <w:sz w:val="28"/>
          <w:szCs w:val="28"/>
        </w:rPr>
        <w:t>существования. Процесс</w:t>
      </w:r>
      <w:r w:rsidR="00F450AA" w:rsidRPr="009125AD">
        <w:rPr>
          <w:sz w:val="28"/>
          <w:szCs w:val="28"/>
        </w:rPr>
        <w:t xml:space="preserve"> этот получил название лесовозобновления.</w:t>
      </w:r>
      <w:r w:rsidR="009125AD">
        <w:rPr>
          <w:sz w:val="28"/>
          <w:szCs w:val="28"/>
        </w:rPr>
        <w:t xml:space="preserve"> </w:t>
      </w:r>
      <w:r w:rsidR="00F450AA" w:rsidRPr="009125AD">
        <w:rPr>
          <w:sz w:val="28"/>
          <w:szCs w:val="28"/>
        </w:rPr>
        <w:t>В процессе развития растения влияют друг на друга не непосредств</w:t>
      </w:r>
      <w:r w:rsidR="00352213" w:rsidRPr="009125AD">
        <w:rPr>
          <w:sz w:val="28"/>
          <w:szCs w:val="28"/>
        </w:rPr>
        <w:t>е</w:t>
      </w:r>
      <w:r w:rsidR="00F450AA" w:rsidRPr="009125AD">
        <w:rPr>
          <w:sz w:val="28"/>
          <w:szCs w:val="28"/>
        </w:rPr>
        <w:t>нно</w:t>
      </w:r>
      <w:r w:rsidR="00626EF8" w:rsidRPr="009125AD">
        <w:rPr>
          <w:sz w:val="28"/>
          <w:szCs w:val="28"/>
        </w:rPr>
        <w:t>,</w:t>
      </w:r>
      <w:r w:rsidR="00F450AA" w:rsidRPr="009125AD">
        <w:rPr>
          <w:sz w:val="28"/>
          <w:szCs w:val="28"/>
        </w:rPr>
        <w:t xml:space="preserve"> а через изменение  условий </w:t>
      </w:r>
      <w:r w:rsidR="00626EF8" w:rsidRPr="009125AD">
        <w:rPr>
          <w:sz w:val="28"/>
          <w:szCs w:val="28"/>
        </w:rPr>
        <w:t>существования. Влияет</w:t>
      </w:r>
      <w:r w:rsidR="00F450AA" w:rsidRPr="009125AD">
        <w:rPr>
          <w:sz w:val="28"/>
          <w:szCs w:val="28"/>
        </w:rPr>
        <w:t xml:space="preserve"> на растения и неизменная среда </w:t>
      </w:r>
      <w:r w:rsidR="00626EF8" w:rsidRPr="009125AD">
        <w:rPr>
          <w:sz w:val="28"/>
          <w:szCs w:val="28"/>
        </w:rPr>
        <w:t>непосредственно. Таким</w:t>
      </w:r>
      <w:r w:rsidR="00F450AA" w:rsidRPr="009125AD">
        <w:rPr>
          <w:sz w:val="28"/>
          <w:szCs w:val="28"/>
        </w:rPr>
        <w:t xml:space="preserve"> </w:t>
      </w:r>
      <w:r w:rsidR="00626EF8" w:rsidRPr="009125AD">
        <w:rPr>
          <w:sz w:val="28"/>
          <w:szCs w:val="28"/>
        </w:rPr>
        <w:t>образом,</w:t>
      </w:r>
      <w:r w:rsidR="00F450AA" w:rsidRPr="009125AD">
        <w:rPr>
          <w:sz w:val="28"/>
          <w:szCs w:val="28"/>
        </w:rPr>
        <w:t xml:space="preserve"> за длительный период существования сформировалис</w:t>
      </w:r>
      <w:r w:rsidR="00936251" w:rsidRPr="009125AD">
        <w:rPr>
          <w:sz w:val="28"/>
          <w:szCs w:val="28"/>
        </w:rPr>
        <w:t xml:space="preserve">ь определенные группировки растений, в которых растения более или менее приспособились друг к другу и к условиям </w:t>
      </w:r>
      <w:r w:rsidR="00626EF8" w:rsidRPr="009125AD">
        <w:rPr>
          <w:sz w:val="28"/>
          <w:szCs w:val="28"/>
        </w:rPr>
        <w:t>жизни. Но</w:t>
      </w:r>
      <w:r w:rsidR="00352213" w:rsidRPr="009125AD">
        <w:rPr>
          <w:sz w:val="28"/>
          <w:szCs w:val="28"/>
        </w:rPr>
        <w:t xml:space="preserve"> это приспособление никогда не бывает </w:t>
      </w:r>
      <w:r w:rsidR="00626EF8" w:rsidRPr="009125AD">
        <w:rPr>
          <w:sz w:val="28"/>
          <w:szCs w:val="28"/>
        </w:rPr>
        <w:t>полным. Изменяются</w:t>
      </w:r>
      <w:r w:rsidR="00352213" w:rsidRPr="009125AD">
        <w:rPr>
          <w:sz w:val="28"/>
          <w:szCs w:val="28"/>
        </w:rPr>
        <w:t xml:space="preserve"> сами растения, изменяются их жизни и </w:t>
      </w:r>
      <w:r w:rsidR="00626EF8" w:rsidRPr="009125AD">
        <w:rPr>
          <w:sz w:val="28"/>
          <w:szCs w:val="28"/>
        </w:rPr>
        <w:t>наступившая, казалось</w:t>
      </w:r>
      <w:r w:rsidR="00352213" w:rsidRPr="009125AD">
        <w:rPr>
          <w:sz w:val="28"/>
          <w:szCs w:val="28"/>
        </w:rPr>
        <w:t xml:space="preserve"> бы, гармония нарушается, все начинается </w:t>
      </w:r>
      <w:r w:rsidR="00626EF8" w:rsidRPr="009125AD">
        <w:rPr>
          <w:sz w:val="28"/>
          <w:szCs w:val="28"/>
        </w:rPr>
        <w:t>снова. Но</w:t>
      </w:r>
      <w:r w:rsidR="00352213" w:rsidRPr="009125AD">
        <w:rPr>
          <w:sz w:val="28"/>
          <w:szCs w:val="28"/>
        </w:rPr>
        <w:t xml:space="preserve"> особенно резко лесообразовательный процесс нарушается под влиянием разрушительных стихийных природных факторов </w:t>
      </w:r>
      <w:r w:rsidR="00421CDC" w:rsidRPr="009125AD">
        <w:rPr>
          <w:sz w:val="28"/>
          <w:szCs w:val="28"/>
        </w:rPr>
        <w:t xml:space="preserve"> и деятельности человека.</w:t>
      </w:r>
      <w:r w:rsidR="009125AD">
        <w:rPr>
          <w:sz w:val="28"/>
          <w:szCs w:val="28"/>
        </w:rPr>
        <w:t xml:space="preserve"> </w:t>
      </w:r>
      <w:r w:rsidR="00936251" w:rsidRPr="009125AD">
        <w:rPr>
          <w:sz w:val="28"/>
          <w:szCs w:val="28"/>
        </w:rPr>
        <w:t>Русский лесовод Г.Ф.</w:t>
      </w:r>
      <w:r w:rsidR="009125AD">
        <w:rPr>
          <w:sz w:val="28"/>
          <w:szCs w:val="28"/>
        </w:rPr>
        <w:t xml:space="preserve"> </w:t>
      </w:r>
      <w:r w:rsidR="00936251" w:rsidRPr="009125AD">
        <w:rPr>
          <w:sz w:val="28"/>
          <w:szCs w:val="28"/>
        </w:rPr>
        <w:t xml:space="preserve">Морозов свел причины разнообразия лесов в 6 групп, которые назвал факторами лесообразовательного </w:t>
      </w:r>
      <w:r w:rsidR="00626EF8" w:rsidRPr="009125AD">
        <w:rPr>
          <w:sz w:val="28"/>
          <w:szCs w:val="28"/>
        </w:rPr>
        <w:t>процесса. Вот</w:t>
      </w:r>
      <w:r w:rsidR="00936251" w:rsidRPr="009125AD">
        <w:rPr>
          <w:sz w:val="28"/>
          <w:szCs w:val="28"/>
        </w:rPr>
        <w:t xml:space="preserve"> эти группы:</w:t>
      </w:r>
    </w:p>
    <w:p w:rsidR="00936251" w:rsidRPr="009125AD" w:rsidRDefault="00936251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1. сами древесные породы, их свойства;</w:t>
      </w:r>
    </w:p>
    <w:p w:rsidR="00936251" w:rsidRPr="009125AD" w:rsidRDefault="00936251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2. условия их жизни – так называемая географическая среда;</w:t>
      </w:r>
    </w:p>
    <w:p w:rsidR="00936251" w:rsidRPr="009125AD" w:rsidRDefault="00936251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3. взаимоотношения между растениями в процессе роста, совокупность всех явлений</w:t>
      </w:r>
      <w:r w:rsidR="0017094A" w:rsidRPr="009125AD">
        <w:rPr>
          <w:sz w:val="28"/>
          <w:szCs w:val="28"/>
        </w:rPr>
        <w:t xml:space="preserve"> внутри образовавшегося лесного сообщества;</w:t>
      </w:r>
    </w:p>
    <w:p w:rsidR="0017094A" w:rsidRPr="009125AD" w:rsidRDefault="0017094A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4. влияние животных;</w:t>
      </w:r>
    </w:p>
    <w:p w:rsidR="0017094A" w:rsidRPr="009125AD" w:rsidRDefault="0017094A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5. вмешательство человека;</w:t>
      </w:r>
    </w:p>
    <w:p w:rsidR="0017094A" w:rsidRPr="009125AD" w:rsidRDefault="0017094A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 xml:space="preserve">6. </w:t>
      </w:r>
      <w:r w:rsidR="00626EF8" w:rsidRPr="009125AD">
        <w:rPr>
          <w:sz w:val="28"/>
          <w:szCs w:val="28"/>
        </w:rPr>
        <w:t>историко-геологические</w:t>
      </w:r>
      <w:r w:rsidRPr="009125AD">
        <w:rPr>
          <w:sz w:val="28"/>
          <w:szCs w:val="28"/>
        </w:rPr>
        <w:t xml:space="preserve"> причины.</w:t>
      </w:r>
    </w:p>
    <w:p w:rsidR="00421CDC" w:rsidRDefault="00421CDC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 xml:space="preserve">Самое сильное влияние на развитие леса в последние годы оказывает </w:t>
      </w:r>
      <w:r w:rsidR="00626EF8" w:rsidRPr="009125AD">
        <w:rPr>
          <w:sz w:val="28"/>
          <w:szCs w:val="28"/>
        </w:rPr>
        <w:t>человек. Он</w:t>
      </w:r>
      <w:r w:rsidRPr="009125AD">
        <w:rPr>
          <w:sz w:val="28"/>
          <w:szCs w:val="28"/>
        </w:rPr>
        <w:t xml:space="preserve"> полностью вырубает древостои, и тогда образование леса начинается с появления всходов или посадки </w:t>
      </w:r>
      <w:r w:rsidR="00626EF8" w:rsidRPr="009125AD">
        <w:rPr>
          <w:sz w:val="28"/>
          <w:szCs w:val="28"/>
        </w:rPr>
        <w:t>сеянцев; иногда</w:t>
      </w:r>
      <w:r w:rsidRPr="009125AD">
        <w:rPr>
          <w:sz w:val="28"/>
          <w:szCs w:val="28"/>
        </w:rPr>
        <w:t xml:space="preserve"> появление главных пород затягивается на длительный период.</w:t>
      </w:r>
      <w:r w:rsidR="00626EF8" w:rsidRP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 xml:space="preserve">В древостоях, где влияние человека сказывает лишь в незначительной </w:t>
      </w:r>
      <w:r w:rsidR="00626EF8" w:rsidRPr="009125AD">
        <w:rPr>
          <w:sz w:val="28"/>
          <w:szCs w:val="28"/>
        </w:rPr>
        <w:t>степени, изменения</w:t>
      </w:r>
      <w:r w:rsidRPr="009125AD">
        <w:rPr>
          <w:sz w:val="28"/>
          <w:szCs w:val="28"/>
        </w:rPr>
        <w:t xml:space="preserve"> можно заметить только при наблюдении в течение длительного периода.</w:t>
      </w:r>
    </w:p>
    <w:p w:rsidR="009125AD" w:rsidRPr="009125AD" w:rsidRDefault="009125AD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D3141A" w:rsidRDefault="00D3141A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25AD">
        <w:rPr>
          <w:b/>
          <w:sz w:val="28"/>
          <w:szCs w:val="28"/>
        </w:rPr>
        <w:t>Влияние грызунов на лес и</w:t>
      </w:r>
      <w:r w:rsidR="009450F7" w:rsidRPr="009125AD">
        <w:rPr>
          <w:b/>
          <w:sz w:val="28"/>
          <w:szCs w:val="28"/>
        </w:rPr>
        <w:t xml:space="preserve"> на</w:t>
      </w:r>
      <w:r w:rsidR="009125AD">
        <w:rPr>
          <w:b/>
          <w:sz w:val="28"/>
          <w:szCs w:val="28"/>
        </w:rPr>
        <w:t xml:space="preserve"> процессы лесовозобновления</w:t>
      </w:r>
    </w:p>
    <w:p w:rsidR="009125AD" w:rsidRPr="009125AD" w:rsidRDefault="009125AD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49B4" w:rsidRPr="009125AD" w:rsidRDefault="00D3141A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В</w:t>
      </w:r>
      <w:r w:rsidR="0017094A" w:rsidRPr="009125AD">
        <w:rPr>
          <w:sz w:val="28"/>
          <w:szCs w:val="28"/>
        </w:rPr>
        <w:t xml:space="preserve"> лесу живет много </w:t>
      </w:r>
      <w:r w:rsidRPr="009125AD">
        <w:rPr>
          <w:sz w:val="28"/>
          <w:szCs w:val="28"/>
        </w:rPr>
        <w:t>животных. Для</w:t>
      </w:r>
      <w:r w:rsidR="0017094A" w:rsidRPr="009125AD">
        <w:rPr>
          <w:sz w:val="28"/>
          <w:szCs w:val="28"/>
        </w:rPr>
        <w:t xml:space="preserve"> большинства из них лес служит </w:t>
      </w:r>
      <w:r w:rsidRPr="009125AD">
        <w:rPr>
          <w:sz w:val="28"/>
          <w:szCs w:val="28"/>
        </w:rPr>
        <w:t>домом. Питаясь</w:t>
      </w:r>
      <w:r w:rsidR="0017094A" w:rsidRPr="009125AD">
        <w:rPr>
          <w:sz w:val="28"/>
          <w:szCs w:val="28"/>
        </w:rPr>
        <w:t xml:space="preserve"> и перемещаясь с места на место, они оказывают большое влияние на жизнь лесных растений, существенно изменяя ход лесообразовательного </w:t>
      </w:r>
      <w:r w:rsidRPr="009125AD">
        <w:rPr>
          <w:sz w:val="28"/>
          <w:szCs w:val="28"/>
        </w:rPr>
        <w:t>процесса. С</w:t>
      </w:r>
      <w:r w:rsidR="0017094A" w:rsidRPr="009125AD">
        <w:rPr>
          <w:sz w:val="28"/>
          <w:szCs w:val="28"/>
        </w:rPr>
        <w:t xml:space="preserve"> их помощью на вырубки или другие лишенные древесной растительности площади могут быть занесены семена деревьев.</w:t>
      </w:r>
      <w:r w:rsidR="009125AD">
        <w:rPr>
          <w:sz w:val="28"/>
          <w:szCs w:val="28"/>
        </w:rPr>
        <w:t xml:space="preserve"> </w:t>
      </w:r>
      <w:r w:rsidR="00607725" w:rsidRPr="009125AD">
        <w:rPr>
          <w:sz w:val="28"/>
          <w:szCs w:val="28"/>
        </w:rPr>
        <w:t>И</w:t>
      </w:r>
      <w:r w:rsidR="0017094A" w:rsidRPr="009125AD">
        <w:rPr>
          <w:sz w:val="28"/>
          <w:szCs w:val="28"/>
        </w:rPr>
        <w:t xml:space="preserve">ногда, </w:t>
      </w:r>
      <w:r w:rsidRPr="009125AD">
        <w:rPr>
          <w:sz w:val="28"/>
          <w:szCs w:val="28"/>
        </w:rPr>
        <w:t>наоборот, они</w:t>
      </w:r>
      <w:r w:rsidR="00607725" w:rsidRPr="009125AD">
        <w:rPr>
          <w:sz w:val="28"/>
          <w:szCs w:val="28"/>
        </w:rPr>
        <w:t xml:space="preserve"> приводят к гибели семян какой–нибудь древесной породы, препятствуя ее возобновлению.</w:t>
      </w:r>
      <w:r w:rsidR="009125AD">
        <w:rPr>
          <w:sz w:val="28"/>
          <w:szCs w:val="28"/>
        </w:rPr>
        <w:t xml:space="preserve"> </w:t>
      </w:r>
      <w:r w:rsidR="006344B9" w:rsidRPr="009125AD">
        <w:rPr>
          <w:sz w:val="28"/>
          <w:szCs w:val="28"/>
        </w:rPr>
        <w:t xml:space="preserve">Грызуны приспособлены к различным жизненным </w:t>
      </w:r>
      <w:r w:rsidRPr="009125AD">
        <w:rPr>
          <w:sz w:val="28"/>
          <w:szCs w:val="28"/>
        </w:rPr>
        <w:t>условиям. Они</w:t>
      </w:r>
      <w:r w:rsidR="006344B9" w:rsidRPr="009125AD">
        <w:rPr>
          <w:sz w:val="28"/>
          <w:szCs w:val="28"/>
        </w:rPr>
        <w:t xml:space="preserve"> ведут наземный</w:t>
      </w:r>
      <w:r w:rsidRPr="009125AD">
        <w:rPr>
          <w:sz w:val="28"/>
          <w:szCs w:val="28"/>
        </w:rPr>
        <w:t>,</w:t>
      </w:r>
      <w:r w:rsidR="006344B9" w:rsidRPr="009125AD">
        <w:rPr>
          <w:sz w:val="28"/>
          <w:szCs w:val="28"/>
        </w:rPr>
        <w:t xml:space="preserve"> подземный, </w:t>
      </w:r>
      <w:r w:rsidRPr="009125AD">
        <w:rPr>
          <w:sz w:val="28"/>
          <w:szCs w:val="28"/>
        </w:rPr>
        <w:t>полуводный</w:t>
      </w:r>
      <w:r w:rsidR="006344B9" w:rsidRPr="009125AD">
        <w:rPr>
          <w:sz w:val="28"/>
          <w:szCs w:val="28"/>
        </w:rPr>
        <w:t xml:space="preserve"> или древесный образ жизни. Распространены от полярных стран до экватора, на равнинах и в горах, а также и в тайге.</w:t>
      </w:r>
      <w:r w:rsidR="009125AD">
        <w:rPr>
          <w:sz w:val="28"/>
          <w:szCs w:val="28"/>
        </w:rPr>
        <w:t xml:space="preserve"> </w:t>
      </w:r>
      <w:r w:rsidR="006344B9" w:rsidRPr="009125AD">
        <w:rPr>
          <w:sz w:val="28"/>
          <w:szCs w:val="28"/>
        </w:rPr>
        <w:t>У грызунов наблюдаются резкие колебания численности и характерные периоды вспышек массового раз</w:t>
      </w:r>
      <w:r w:rsidR="00BF555C" w:rsidRPr="009125AD">
        <w:rPr>
          <w:sz w:val="28"/>
          <w:szCs w:val="28"/>
        </w:rPr>
        <w:t>множе</w:t>
      </w:r>
      <w:r w:rsidR="006344B9" w:rsidRPr="009125AD">
        <w:rPr>
          <w:sz w:val="28"/>
          <w:szCs w:val="28"/>
        </w:rPr>
        <w:t xml:space="preserve">ния, во время которых некоторые виды размножаются в таких количествах, что могут наносить большой вред сельскому и лесному хозяйству. </w:t>
      </w:r>
      <w:r w:rsidR="00597577" w:rsidRPr="009125AD">
        <w:rPr>
          <w:sz w:val="28"/>
          <w:szCs w:val="28"/>
        </w:rPr>
        <w:t xml:space="preserve">Они уничтожают семена древесных пород и тем препятствуют их </w:t>
      </w:r>
      <w:r w:rsidRPr="009125AD">
        <w:rPr>
          <w:sz w:val="28"/>
          <w:szCs w:val="28"/>
        </w:rPr>
        <w:t>возобновлению. Много</w:t>
      </w:r>
      <w:r w:rsidR="00597577" w:rsidRPr="009125AD">
        <w:rPr>
          <w:sz w:val="28"/>
          <w:szCs w:val="28"/>
        </w:rPr>
        <w:t xml:space="preserve"> семян</w:t>
      </w:r>
      <w:r w:rsidRPr="009125AD">
        <w:rPr>
          <w:sz w:val="28"/>
          <w:szCs w:val="28"/>
        </w:rPr>
        <w:t>,</w:t>
      </w:r>
      <w:r w:rsidR="00597577" w:rsidRPr="009125AD">
        <w:rPr>
          <w:sz w:val="28"/>
          <w:szCs w:val="28"/>
        </w:rPr>
        <w:t xml:space="preserve"> особенно крупных</w:t>
      </w:r>
      <w:r w:rsidRPr="009125AD">
        <w:rPr>
          <w:sz w:val="28"/>
          <w:szCs w:val="28"/>
        </w:rPr>
        <w:t>,</w:t>
      </w:r>
      <w:r w:rsidR="00597577" w:rsidRPr="009125AD">
        <w:rPr>
          <w:sz w:val="28"/>
          <w:szCs w:val="28"/>
        </w:rPr>
        <w:t xml:space="preserve"> съедают мыши и в посевах в питомниках и на лесокультурных</w:t>
      </w:r>
      <w:r w:rsidR="0005605B" w:rsidRP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площадях. Они</w:t>
      </w:r>
      <w:r w:rsidR="0005605B" w:rsidRPr="009125AD">
        <w:rPr>
          <w:sz w:val="28"/>
          <w:szCs w:val="28"/>
        </w:rPr>
        <w:t xml:space="preserve"> так хорошо находят высеянные в почву орехи кедра, что его разведение семенами стало </w:t>
      </w:r>
      <w:r w:rsidRPr="009125AD">
        <w:rPr>
          <w:sz w:val="28"/>
          <w:szCs w:val="28"/>
        </w:rPr>
        <w:t>невозможно. В</w:t>
      </w:r>
      <w:r w:rsidR="0005605B" w:rsidRPr="009125AD">
        <w:rPr>
          <w:sz w:val="28"/>
          <w:szCs w:val="28"/>
        </w:rPr>
        <w:t xml:space="preserve"> неурожайные годы мышевидные грызуны объедают кору у молодых деревьев, и эти деревья постепенно </w:t>
      </w:r>
      <w:r w:rsidRPr="009125AD">
        <w:rPr>
          <w:sz w:val="28"/>
          <w:szCs w:val="28"/>
        </w:rPr>
        <w:t>усыхают. Иногда,</w:t>
      </w:r>
      <w:r w:rsidR="0005605B" w:rsidRPr="009125AD">
        <w:rPr>
          <w:sz w:val="28"/>
          <w:szCs w:val="28"/>
        </w:rPr>
        <w:t xml:space="preserve"> </w:t>
      </w:r>
      <w:r w:rsidR="00C24DD8" w:rsidRPr="009125AD">
        <w:rPr>
          <w:sz w:val="28"/>
          <w:szCs w:val="28"/>
        </w:rPr>
        <w:t xml:space="preserve">таким </w:t>
      </w:r>
      <w:r w:rsidRPr="009125AD">
        <w:rPr>
          <w:sz w:val="28"/>
          <w:szCs w:val="28"/>
        </w:rPr>
        <w:t>образом,</w:t>
      </w:r>
      <w:r w:rsidR="00C24DD8" w:rsidRPr="009125AD">
        <w:rPr>
          <w:sz w:val="28"/>
          <w:szCs w:val="28"/>
        </w:rPr>
        <w:t xml:space="preserve"> они уничтожают полезащитные полосы на полях.</w:t>
      </w:r>
      <w:r w:rsidR="009125AD">
        <w:rPr>
          <w:sz w:val="28"/>
          <w:szCs w:val="28"/>
        </w:rPr>
        <w:t xml:space="preserve"> </w:t>
      </w:r>
      <w:r w:rsidR="003666CB" w:rsidRPr="009125AD">
        <w:rPr>
          <w:sz w:val="28"/>
          <w:szCs w:val="28"/>
        </w:rPr>
        <w:t xml:space="preserve">Например, </w:t>
      </w:r>
      <w:r w:rsidR="003666CB" w:rsidRPr="00E57604">
        <w:rPr>
          <w:sz w:val="28"/>
          <w:szCs w:val="28"/>
          <w:u w:val="single"/>
        </w:rPr>
        <w:t>белка обыкновенная</w:t>
      </w:r>
      <w:r w:rsidR="002579C8" w:rsidRPr="009125AD">
        <w:rPr>
          <w:sz w:val="28"/>
          <w:szCs w:val="28"/>
        </w:rPr>
        <w:t xml:space="preserve"> - </w:t>
      </w:r>
      <w:r w:rsidR="003666CB" w:rsidRPr="009125AD">
        <w:rPr>
          <w:sz w:val="28"/>
          <w:szCs w:val="28"/>
        </w:rPr>
        <w:t>мелкий зверек с большим пушистым хвостом</w:t>
      </w:r>
      <w:r w:rsidR="002579C8" w:rsidRPr="009125AD">
        <w:rPr>
          <w:sz w:val="28"/>
          <w:szCs w:val="28"/>
        </w:rPr>
        <w:t>,</w:t>
      </w:r>
      <w:r w:rsidR="009125AD">
        <w:rPr>
          <w:sz w:val="28"/>
          <w:szCs w:val="28"/>
        </w:rPr>
        <w:t xml:space="preserve"> </w:t>
      </w:r>
      <w:r w:rsidR="002579C8" w:rsidRPr="009125AD">
        <w:rPr>
          <w:sz w:val="28"/>
          <w:szCs w:val="28"/>
        </w:rPr>
        <w:t>на ушах волосяные кисточки.</w:t>
      </w:r>
      <w:r w:rsidR="009125AD">
        <w:rPr>
          <w:sz w:val="28"/>
          <w:szCs w:val="28"/>
        </w:rPr>
        <w:t xml:space="preserve"> </w:t>
      </w:r>
      <w:r w:rsidR="002579C8" w:rsidRPr="009125AD">
        <w:rPr>
          <w:sz w:val="28"/>
          <w:szCs w:val="28"/>
        </w:rPr>
        <w:t xml:space="preserve">Окраска шерсти изменчива, летом обычно рыжая, зимой серая. Она </w:t>
      </w:r>
      <w:r w:rsidR="006344B9" w:rsidRPr="009125AD">
        <w:rPr>
          <w:sz w:val="28"/>
          <w:szCs w:val="28"/>
        </w:rPr>
        <w:t>наносит вред</w:t>
      </w:r>
      <w:r w:rsidRPr="009125AD">
        <w:rPr>
          <w:sz w:val="28"/>
          <w:szCs w:val="28"/>
        </w:rPr>
        <w:t xml:space="preserve">, </w:t>
      </w:r>
      <w:r w:rsidR="006344B9" w:rsidRPr="009125AD">
        <w:rPr>
          <w:sz w:val="28"/>
          <w:szCs w:val="28"/>
        </w:rPr>
        <w:t>срезая</w:t>
      </w:r>
      <w:r w:rsidR="001838CA" w:rsidRPr="009125AD">
        <w:rPr>
          <w:sz w:val="28"/>
          <w:szCs w:val="28"/>
        </w:rPr>
        <w:t xml:space="preserve"> концевые побеги и поедая</w:t>
      </w:r>
      <w:r w:rsidR="006344B9" w:rsidRPr="009125AD">
        <w:rPr>
          <w:sz w:val="28"/>
          <w:szCs w:val="28"/>
        </w:rPr>
        <w:t xml:space="preserve"> цветочные почки ели</w:t>
      </w:r>
      <w:r w:rsidRPr="009125AD">
        <w:rPr>
          <w:sz w:val="28"/>
          <w:szCs w:val="28"/>
        </w:rPr>
        <w:t>,</w:t>
      </w:r>
      <w:r w:rsidR="001838CA" w:rsidRPr="009125AD">
        <w:rPr>
          <w:sz w:val="28"/>
          <w:szCs w:val="28"/>
        </w:rPr>
        <w:t xml:space="preserve"> надкусывая кору ветвей и т. д</w:t>
      </w:r>
      <w:r w:rsidRPr="009125AD">
        <w:rPr>
          <w:sz w:val="28"/>
          <w:szCs w:val="28"/>
        </w:rPr>
        <w:t>. К</w:t>
      </w:r>
      <w:r w:rsidR="001838CA" w:rsidRPr="009125AD">
        <w:rPr>
          <w:sz w:val="28"/>
          <w:szCs w:val="28"/>
        </w:rPr>
        <w:t>олебания численности тесно связаны с урожайностью семян ели.</w:t>
      </w:r>
      <w:r w:rsidR="00E57604">
        <w:rPr>
          <w:sz w:val="28"/>
          <w:szCs w:val="28"/>
        </w:rPr>
        <w:t xml:space="preserve"> </w:t>
      </w:r>
      <w:r w:rsidR="00B52AAF" w:rsidRPr="009125AD">
        <w:rPr>
          <w:sz w:val="28"/>
          <w:szCs w:val="28"/>
        </w:rPr>
        <w:t xml:space="preserve">Второй типичный вредитель </w:t>
      </w:r>
      <w:r w:rsidR="009125AD">
        <w:rPr>
          <w:sz w:val="28"/>
          <w:szCs w:val="28"/>
        </w:rPr>
        <w:t xml:space="preserve">- </w:t>
      </w:r>
      <w:r w:rsidR="00B52AAF" w:rsidRPr="009125AD">
        <w:rPr>
          <w:sz w:val="28"/>
          <w:szCs w:val="28"/>
        </w:rPr>
        <w:t xml:space="preserve">это </w:t>
      </w:r>
      <w:r w:rsidRPr="009125AD">
        <w:rPr>
          <w:sz w:val="28"/>
          <w:szCs w:val="28"/>
        </w:rPr>
        <w:t>бобр.</w:t>
      </w:r>
      <w:r w:rsidR="009125AD">
        <w:rPr>
          <w:sz w:val="28"/>
          <w:szCs w:val="28"/>
        </w:rPr>
        <w:t xml:space="preserve"> </w:t>
      </w:r>
      <w:r w:rsidR="002579C8" w:rsidRPr="009125AD">
        <w:rPr>
          <w:sz w:val="28"/>
          <w:szCs w:val="28"/>
        </w:rPr>
        <w:t>Наиболее крупный грызун, с массивным, неуклюжим телом и широким плоским хвостом.</w:t>
      </w:r>
      <w:r w:rsidRPr="009125AD">
        <w:rPr>
          <w:sz w:val="28"/>
          <w:szCs w:val="28"/>
        </w:rPr>
        <w:t xml:space="preserve"> Они</w:t>
      </w:r>
      <w:r w:rsidR="00B52AAF" w:rsidRPr="009125AD">
        <w:rPr>
          <w:sz w:val="28"/>
          <w:szCs w:val="28"/>
        </w:rPr>
        <w:t xml:space="preserve"> живут семьями, иногда </w:t>
      </w:r>
      <w:r w:rsidRPr="009125AD">
        <w:rPr>
          <w:sz w:val="28"/>
          <w:szCs w:val="28"/>
        </w:rPr>
        <w:t>колониями. Они</w:t>
      </w:r>
      <w:r w:rsidR="00F949B4" w:rsidRPr="009125AD">
        <w:rPr>
          <w:sz w:val="28"/>
          <w:szCs w:val="28"/>
        </w:rPr>
        <w:t xml:space="preserve"> устраивают хатки и плотины, используя для этого довольно толстые деревья, которые они подгрызают и </w:t>
      </w:r>
      <w:r w:rsidRPr="009125AD">
        <w:rPr>
          <w:sz w:val="28"/>
          <w:szCs w:val="28"/>
        </w:rPr>
        <w:t>валят. Питаются</w:t>
      </w:r>
      <w:r w:rsidR="00F949B4" w:rsidRPr="009125AD">
        <w:rPr>
          <w:sz w:val="28"/>
          <w:szCs w:val="28"/>
        </w:rPr>
        <w:t xml:space="preserve"> ветвями и корой деревьев.</w:t>
      </w:r>
      <w:r w:rsidR="009125AD">
        <w:rPr>
          <w:sz w:val="28"/>
          <w:szCs w:val="28"/>
        </w:rPr>
        <w:t xml:space="preserve"> </w:t>
      </w:r>
      <w:r w:rsidR="00F949B4" w:rsidRPr="009125AD">
        <w:rPr>
          <w:sz w:val="28"/>
          <w:szCs w:val="28"/>
        </w:rPr>
        <w:t xml:space="preserve">Также серьезным вредителем лесного хозяйства является один из представителей семейства мышиных, </w:t>
      </w:r>
      <w:r w:rsidR="00F949B4" w:rsidRPr="00E57604">
        <w:rPr>
          <w:sz w:val="28"/>
          <w:szCs w:val="28"/>
          <w:u w:val="single"/>
        </w:rPr>
        <w:t>лесная мышь</w:t>
      </w:r>
      <w:r w:rsidR="00F949B4" w:rsidRPr="009125AD">
        <w:rPr>
          <w:sz w:val="28"/>
          <w:szCs w:val="28"/>
        </w:rPr>
        <w:t xml:space="preserve">. </w:t>
      </w:r>
      <w:r w:rsidR="002579C8" w:rsidRPr="009125AD">
        <w:rPr>
          <w:sz w:val="28"/>
          <w:szCs w:val="28"/>
        </w:rPr>
        <w:t>Окрашена со спины в бурый цвет, грудь и брюшко белые.</w:t>
      </w:r>
      <w:r w:rsidR="009125AD">
        <w:rPr>
          <w:sz w:val="28"/>
          <w:szCs w:val="28"/>
        </w:rPr>
        <w:t xml:space="preserve"> </w:t>
      </w:r>
      <w:r w:rsidR="00F949B4" w:rsidRPr="009125AD">
        <w:rPr>
          <w:sz w:val="28"/>
          <w:szCs w:val="28"/>
        </w:rPr>
        <w:t>Она питается семенами</w:t>
      </w:r>
      <w:r w:rsidR="00E53A0C" w:rsidRPr="009125AD">
        <w:rPr>
          <w:sz w:val="28"/>
          <w:szCs w:val="28"/>
        </w:rPr>
        <w:t xml:space="preserve"> древесных</w:t>
      </w:r>
      <w:r w:rsidR="00F949B4" w:rsidRPr="009125AD">
        <w:rPr>
          <w:sz w:val="28"/>
          <w:szCs w:val="28"/>
        </w:rPr>
        <w:t xml:space="preserve"> и кустарниковых пород, особенно крупным</w:t>
      </w:r>
      <w:r w:rsidRPr="009125AD">
        <w:rPr>
          <w:sz w:val="28"/>
          <w:szCs w:val="28"/>
        </w:rPr>
        <w:t>и (</w:t>
      </w:r>
      <w:r w:rsidR="00E53A0C" w:rsidRPr="009125AD">
        <w:rPr>
          <w:sz w:val="28"/>
          <w:szCs w:val="28"/>
        </w:rPr>
        <w:t>желудями, плодами бука и лещины), а зимой обгрызает кору молодых деревьев.</w:t>
      </w:r>
    </w:p>
    <w:p w:rsidR="00575629" w:rsidRPr="009125AD" w:rsidRDefault="00E53A0C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E57604">
        <w:rPr>
          <w:sz w:val="28"/>
          <w:szCs w:val="28"/>
          <w:u w:val="single"/>
        </w:rPr>
        <w:t xml:space="preserve">Отряд </w:t>
      </w:r>
      <w:r w:rsidR="00D3141A" w:rsidRPr="00E57604">
        <w:rPr>
          <w:sz w:val="28"/>
          <w:szCs w:val="28"/>
          <w:u w:val="single"/>
        </w:rPr>
        <w:t>хомякообразных</w:t>
      </w:r>
      <w:r w:rsidR="00D3141A" w:rsidRPr="009125AD">
        <w:rPr>
          <w:sz w:val="28"/>
          <w:szCs w:val="28"/>
        </w:rPr>
        <w:t>. К</w:t>
      </w:r>
      <w:r w:rsidRPr="009125AD">
        <w:rPr>
          <w:sz w:val="28"/>
          <w:szCs w:val="28"/>
        </w:rPr>
        <w:t xml:space="preserve"> вредителям этого отряда относится Полевка обыкновенная.</w:t>
      </w:r>
      <w:r w:rsidR="009125AD">
        <w:rPr>
          <w:sz w:val="28"/>
          <w:szCs w:val="28"/>
        </w:rPr>
        <w:t xml:space="preserve"> Ее спинка окрашена в буровато-</w:t>
      </w:r>
      <w:r w:rsidRPr="009125AD">
        <w:rPr>
          <w:sz w:val="28"/>
          <w:szCs w:val="28"/>
        </w:rPr>
        <w:t xml:space="preserve">серый цвет, брюшко более светлое, уши </w:t>
      </w:r>
      <w:r w:rsidR="00D3141A" w:rsidRPr="009125AD">
        <w:rPr>
          <w:sz w:val="28"/>
          <w:szCs w:val="28"/>
        </w:rPr>
        <w:t>короткие. Обитает</w:t>
      </w:r>
      <w:r w:rsidRPr="009125AD">
        <w:rPr>
          <w:sz w:val="28"/>
          <w:szCs w:val="28"/>
        </w:rPr>
        <w:t xml:space="preserve"> в самых разнообразных </w:t>
      </w:r>
      <w:r w:rsidR="00D3141A" w:rsidRPr="009125AD">
        <w:rPr>
          <w:sz w:val="28"/>
          <w:szCs w:val="28"/>
        </w:rPr>
        <w:t>условиях. Питается</w:t>
      </w:r>
      <w:r w:rsidRPr="009125AD">
        <w:rPr>
          <w:sz w:val="28"/>
          <w:szCs w:val="28"/>
        </w:rPr>
        <w:t xml:space="preserve"> семенами и вегетативными частями растений, зимой объедает кору на сеянцах и </w:t>
      </w:r>
      <w:r w:rsidR="00D3141A" w:rsidRPr="009125AD">
        <w:rPr>
          <w:sz w:val="28"/>
          <w:szCs w:val="28"/>
        </w:rPr>
        <w:t>саженцах. Исключетельно</w:t>
      </w:r>
      <w:r w:rsidRPr="009125AD">
        <w:rPr>
          <w:sz w:val="28"/>
          <w:szCs w:val="28"/>
        </w:rPr>
        <w:t xml:space="preserve"> вредна.</w:t>
      </w:r>
      <w:r w:rsidR="009125AD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К вредителям этого же от</w:t>
      </w:r>
      <w:r w:rsidR="002579C8" w:rsidRPr="009125AD">
        <w:rPr>
          <w:sz w:val="28"/>
          <w:szCs w:val="28"/>
        </w:rPr>
        <w:t xml:space="preserve">ряда относится </w:t>
      </w:r>
      <w:r w:rsidR="002579C8" w:rsidRPr="00AA3A44">
        <w:rPr>
          <w:sz w:val="28"/>
          <w:szCs w:val="28"/>
          <w:u w:val="single"/>
        </w:rPr>
        <w:t>Полевка красная</w:t>
      </w:r>
      <w:r w:rsidR="002579C8" w:rsidRPr="009125AD">
        <w:rPr>
          <w:sz w:val="28"/>
          <w:szCs w:val="28"/>
        </w:rPr>
        <w:t>. Очень сходна с рыжей лесной полевкой, но значительно ярче окрашена:</w:t>
      </w:r>
      <w:r w:rsidR="009125AD">
        <w:rPr>
          <w:sz w:val="28"/>
          <w:szCs w:val="28"/>
        </w:rPr>
        <w:t xml:space="preserve"> </w:t>
      </w:r>
      <w:r w:rsidR="002579C8" w:rsidRPr="009125AD">
        <w:rPr>
          <w:sz w:val="28"/>
          <w:szCs w:val="28"/>
        </w:rPr>
        <w:t>верх тела</w:t>
      </w:r>
      <w:r w:rsidR="00245DC8" w:rsidRPr="009125AD">
        <w:rPr>
          <w:sz w:val="28"/>
          <w:szCs w:val="28"/>
        </w:rPr>
        <w:t xml:space="preserve"> рыжевато-красный.</w:t>
      </w:r>
      <w:r w:rsidR="009125AD">
        <w:rPr>
          <w:sz w:val="28"/>
          <w:szCs w:val="28"/>
        </w:rPr>
        <w:t xml:space="preserve"> </w:t>
      </w:r>
      <w:r w:rsidR="00245DC8" w:rsidRPr="009125AD">
        <w:rPr>
          <w:sz w:val="28"/>
          <w:szCs w:val="28"/>
        </w:rPr>
        <w:t>Хвост густо покрыт волосками. Она</w:t>
      </w:r>
      <w:r w:rsidRPr="009125AD">
        <w:rPr>
          <w:sz w:val="28"/>
          <w:szCs w:val="28"/>
        </w:rPr>
        <w:t xml:space="preserve"> очень сильно влияет на процессы возобновления кедра</w:t>
      </w:r>
      <w:r w:rsidR="00575629" w:rsidRPr="009125AD">
        <w:rPr>
          <w:sz w:val="28"/>
          <w:szCs w:val="28"/>
        </w:rPr>
        <w:t xml:space="preserve">, а также </w:t>
      </w:r>
      <w:r w:rsidR="00575629" w:rsidRPr="00FF3963">
        <w:rPr>
          <w:sz w:val="28"/>
          <w:szCs w:val="28"/>
          <w:u w:val="single"/>
        </w:rPr>
        <w:t>Водяная крыс</w:t>
      </w:r>
      <w:r w:rsidR="00D3141A" w:rsidRPr="00FF3963">
        <w:rPr>
          <w:sz w:val="28"/>
          <w:szCs w:val="28"/>
          <w:u w:val="single"/>
        </w:rPr>
        <w:t>а</w:t>
      </w:r>
      <w:r w:rsidR="00D3141A" w:rsidRPr="009125AD">
        <w:rPr>
          <w:sz w:val="28"/>
          <w:szCs w:val="28"/>
        </w:rPr>
        <w:t xml:space="preserve"> </w:t>
      </w:r>
      <w:r w:rsidR="00245DC8" w:rsidRPr="009125AD">
        <w:rPr>
          <w:sz w:val="28"/>
          <w:szCs w:val="28"/>
        </w:rPr>
        <w:t>–</w:t>
      </w:r>
      <w:r w:rsidR="00575629" w:rsidRPr="009125AD">
        <w:rPr>
          <w:sz w:val="28"/>
          <w:szCs w:val="28"/>
        </w:rPr>
        <w:t xml:space="preserve"> </w:t>
      </w:r>
      <w:r w:rsidR="00245DC8" w:rsidRPr="009125AD">
        <w:rPr>
          <w:sz w:val="28"/>
          <w:szCs w:val="28"/>
        </w:rPr>
        <w:t>самая крупная из наших полевок.</w:t>
      </w:r>
      <w:r w:rsidR="009125AD">
        <w:rPr>
          <w:sz w:val="28"/>
          <w:szCs w:val="28"/>
        </w:rPr>
        <w:t xml:space="preserve"> </w:t>
      </w:r>
      <w:r w:rsidR="00245DC8" w:rsidRPr="009125AD">
        <w:rPr>
          <w:sz w:val="28"/>
          <w:szCs w:val="28"/>
        </w:rPr>
        <w:t>Окраска шерсти темная. О</w:t>
      </w:r>
      <w:r w:rsidR="00575629" w:rsidRPr="009125AD">
        <w:rPr>
          <w:sz w:val="28"/>
          <w:szCs w:val="28"/>
        </w:rPr>
        <w:t xml:space="preserve">на </w:t>
      </w:r>
      <w:r w:rsidR="00D3141A" w:rsidRPr="009125AD">
        <w:rPr>
          <w:sz w:val="28"/>
          <w:szCs w:val="28"/>
        </w:rPr>
        <w:t>серьезный</w:t>
      </w:r>
      <w:r w:rsidR="00575629" w:rsidRPr="009125AD">
        <w:rPr>
          <w:sz w:val="28"/>
          <w:szCs w:val="28"/>
        </w:rPr>
        <w:t xml:space="preserve"> вредитель молодых посадок леса, обгрызает корни и кору деревьев.</w:t>
      </w:r>
      <w:r w:rsidR="009125AD">
        <w:rPr>
          <w:sz w:val="28"/>
          <w:szCs w:val="28"/>
        </w:rPr>
        <w:t xml:space="preserve"> </w:t>
      </w:r>
      <w:r w:rsidR="00575629" w:rsidRPr="009125AD">
        <w:rPr>
          <w:sz w:val="28"/>
          <w:szCs w:val="28"/>
        </w:rPr>
        <w:t xml:space="preserve">Из других грызунов некоторую вредную роль играют </w:t>
      </w:r>
      <w:r w:rsidR="00D3141A" w:rsidRPr="00E57604">
        <w:rPr>
          <w:sz w:val="28"/>
          <w:szCs w:val="28"/>
          <w:u w:val="single"/>
        </w:rPr>
        <w:t>зайцы</w:t>
      </w:r>
      <w:r w:rsidR="00D3141A" w:rsidRPr="009125AD">
        <w:rPr>
          <w:sz w:val="28"/>
          <w:szCs w:val="28"/>
        </w:rPr>
        <w:t>, которые</w:t>
      </w:r>
      <w:r w:rsidR="00575629" w:rsidRPr="009125AD">
        <w:rPr>
          <w:sz w:val="28"/>
          <w:szCs w:val="28"/>
        </w:rPr>
        <w:t xml:space="preserve"> обкусывают верхушки у подроста лиственных пород и объедают кору у осин.</w:t>
      </w:r>
      <w:r w:rsidR="009125AD">
        <w:rPr>
          <w:sz w:val="28"/>
          <w:szCs w:val="28"/>
        </w:rPr>
        <w:t xml:space="preserve"> </w:t>
      </w:r>
      <w:r w:rsidR="00575629" w:rsidRPr="009125AD">
        <w:rPr>
          <w:sz w:val="28"/>
          <w:szCs w:val="28"/>
        </w:rPr>
        <w:t xml:space="preserve">Вместе с тем грызуны приносят некоторую </w:t>
      </w:r>
      <w:r w:rsidR="00D3141A" w:rsidRPr="009125AD">
        <w:rPr>
          <w:sz w:val="28"/>
          <w:szCs w:val="28"/>
        </w:rPr>
        <w:t>пользу. Так</w:t>
      </w:r>
      <w:r w:rsidR="00575629" w:rsidRPr="009125AD">
        <w:rPr>
          <w:sz w:val="28"/>
          <w:szCs w:val="28"/>
        </w:rPr>
        <w:t xml:space="preserve">, в годы массового размножения полевки перерывают до 10 – 15% </w:t>
      </w:r>
      <w:r w:rsidR="00D3141A" w:rsidRPr="009125AD">
        <w:rPr>
          <w:sz w:val="28"/>
          <w:szCs w:val="28"/>
        </w:rPr>
        <w:t>площади. По</w:t>
      </w:r>
      <w:r w:rsidR="00575629" w:rsidRPr="009125AD">
        <w:rPr>
          <w:sz w:val="28"/>
          <w:szCs w:val="28"/>
        </w:rPr>
        <w:t xml:space="preserve"> их ходам почва промачивается на большую глубину, а в местах выхода на поверхность появляются всходы древесных </w:t>
      </w:r>
      <w:r w:rsidR="00D3141A" w:rsidRPr="009125AD">
        <w:rPr>
          <w:sz w:val="28"/>
          <w:szCs w:val="28"/>
        </w:rPr>
        <w:t>растений. В</w:t>
      </w:r>
      <w:r w:rsidR="00575629" w:rsidRPr="009125AD">
        <w:rPr>
          <w:sz w:val="28"/>
          <w:szCs w:val="28"/>
        </w:rPr>
        <w:t xml:space="preserve"> сосняках над </w:t>
      </w:r>
      <w:r w:rsidR="00D3141A" w:rsidRPr="009125AD">
        <w:rPr>
          <w:sz w:val="28"/>
          <w:szCs w:val="28"/>
        </w:rPr>
        <w:t>ходами</w:t>
      </w:r>
      <w:r w:rsidR="00575629" w:rsidRPr="009125AD">
        <w:rPr>
          <w:sz w:val="28"/>
          <w:szCs w:val="28"/>
        </w:rPr>
        <w:t xml:space="preserve"> грызунов растет до 35% всходов сосны.</w:t>
      </w:r>
    </w:p>
    <w:p w:rsidR="00575629" w:rsidRPr="009125AD" w:rsidRDefault="009125AD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Грызуны как элемент ландшафта</w:t>
      </w:r>
    </w:p>
    <w:p w:rsidR="000B62D2" w:rsidRPr="009125AD" w:rsidRDefault="000B62D2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62D2" w:rsidRPr="009125AD" w:rsidRDefault="000B62D2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Грызуны, как и все животные, представляют собой неотъемлемую и весьма важную часть любого ландшафта, то есть элементарной территориальной, чем</w:t>
      </w:r>
      <w:r w:rsidR="00031BA3">
        <w:rPr>
          <w:sz w:val="28"/>
          <w:szCs w:val="28"/>
        </w:rPr>
        <w:t>-</w:t>
      </w:r>
      <w:r w:rsidRPr="009125AD">
        <w:rPr>
          <w:sz w:val="28"/>
          <w:szCs w:val="28"/>
        </w:rPr>
        <w:t>то ограниченной физико-геогр</w:t>
      </w:r>
      <w:r w:rsidR="00031BA3">
        <w:rPr>
          <w:sz w:val="28"/>
          <w:szCs w:val="28"/>
        </w:rPr>
        <w:t>а</w:t>
      </w:r>
      <w:r w:rsidRPr="009125AD">
        <w:rPr>
          <w:sz w:val="28"/>
          <w:szCs w:val="28"/>
        </w:rPr>
        <w:t xml:space="preserve">фической единицы, включающей в себя ряд пространственно и функцинально </w:t>
      </w:r>
      <w:r w:rsidR="00031BA3" w:rsidRPr="009125AD">
        <w:rPr>
          <w:sz w:val="28"/>
          <w:szCs w:val="28"/>
        </w:rPr>
        <w:t>связ</w:t>
      </w:r>
      <w:r w:rsidR="00031BA3">
        <w:rPr>
          <w:sz w:val="28"/>
          <w:szCs w:val="28"/>
        </w:rPr>
        <w:t>ан</w:t>
      </w:r>
      <w:r w:rsidR="00031BA3" w:rsidRPr="009125AD">
        <w:rPr>
          <w:sz w:val="28"/>
          <w:szCs w:val="28"/>
        </w:rPr>
        <w:t>ных</w:t>
      </w:r>
      <w:r w:rsidRPr="009125AD">
        <w:rPr>
          <w:sz w:val="28"/>
          <w:szCs w:val="28"/>
        </w:rPr>
        <w:t xml:space="preserve"> экосистем.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На распределении животных в горах сказывается экспозиция склонов,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определяющая их микроклимат.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Животные в св</w:t>
      </w:r>
      <w:r w:rsidR="00031BA3">
        <w:rPr>
          <w:sz w:val="28"/>
          <w:szCs w:val="28"/>
        </w:rPr>
        <w:t xml:space="preserve">ою очередь, оказывают влияние, </w:t>
      </w:r>
      <w:r w:rsidRPr="009125AD">
        <w:rPr>
          <w:sz w:val="28"/>
          <w:szCs w:val="28"/>
        </w:rPr>
        <w:t>и иногда очень существенное на ландшафт, членами которого они являются.</w:t>
      </w:r>
      <w:r w:rsidR="00031BA3">
        <w:rPr>
          <w:sz w:val="28"/>
          <w:szCs w:val="28"/>
        </w:rPr>
        <w:t xml:space="preserve"> </w:t>
      </w:r>
      <w:r w:rsidR="00F96EA5" w:rsidRPr="009125AD">
        <w:rPr>
          <w:sz w:val="28"/>
          <w:szCs w:val="28"/>
        </w:rPr>
        <w:t>Так, многие виды грызунов принимают участие в образовании и поддержании плодородия почв, что особенно важно на целинных, не подвергающихся сельскохозяйственной обработке землях.</w:t>
      </w:r>
    </w:p>
    <w:p w:rsidR="00F96EA5" w:rsidRPr="009125AD" w:rsidRDefault="000B62D2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Землерои создают структуру и улучшают аэрацию почв, оказывают на почвы мелиоративное воздействие, удобряют почву своими выделениями, вносят в подвергающуюся затем разложению растительную массу. Некоторые из роющих животных выбросами земли на поверхность предопределяют  направление ст</w:t>
      </w:r>
      <w:r w:rsidR="00031BA3">
        <w:rPr>
          <w:sz w:val="28"/>
          <w:szCs w:val="28"/>
        </w:rPr>
        <w:t xml:space="preserve">ока дождевых и талых вод и тем </w:t>
      </w:r>
      <w:r w:rsidRPr="009125AD">
        <w:rPr>
          <w:sz w:val="28"/>
          <w:szCs w:val="28"/>
        </w:rPr>
        <w:t>самым способствуют формированию овражной сети, т.е. влияют на микрорельеф, а иногда и мезорельеф значительных площадей. От состава и численности организмов, населяющих почву, таким образом, в значительной мере зависят структура и химический состав, а иногда рельеф местности.</w:t>
      </w:r>
      <w:r w:rsidR="00031BA3">
        <w:rPr>
          <w:sz w:val="28"/>
          <w:szCs w:val="28"/>
        </w:rPr>
        <w:t xml:space="preserve"> </w:t>
      </w:r>
      <w:r w:rsidR="00F96EA5" w:rsidRPr="009125AD">
        <w:rPr>
          <w:sz w:val="28"/>
          <w:szCs w:val="28"/>
        </w:rPr>
        <w:t>Миллионы грызунов изо дня в день роются в поверхностных слоях почвы, прокладывая длинные ходы, перебрасывают и измельчают огромные массы земли. В лесной полосе большую "работу" землекопов проделывают кроты и полевки, на болотистых берегах - ондатр</w:t>
      </w:r>
      <w:r w:rsidR="00384AF3" w:rsidRPr="009125AD">
        <w:rPr>
          <w:sz w:val="28"/>
          <w:szCs w:val="28"/>
        </w:rPr>
        <w:t>ы и водяные крысы.</w:t>
      </w:r>
      <w:r w:rsidR="00031BA3">
        <w:rPr>
          <w:sz w:val="28"/>
          <w:szCs w:val="28"/>
        </w:rPr>
        <w:t xml:space="preserve"> </w:t>
      </w:r>
      <w:r w:rsidR="00F96EA5" w:rsidRPr="009125AD">
        <w:rPr>
          <w:sz w:val="28"/>
          <w:szCs w:val="28"/>
        </w:rPr>
        <w:t>При этом зверьки нередко повреждают дамбы, плотины и железнодорожные насыпи. Выброшенные ими на поверхность кучки земли портят дороги, сенокосные луга, огороды.</w:t>
      </w:r>
      <w:r w:rsidR="00031BA3">
        <w:rPr>
          <w:sz w:val="28"/>
          <w:szCs w:val="28"/>
        </w:rPr>
        <w:t xml:space="preserve"> </w:t>
      </w:r>
      <w:r w:rsidR="00F96EA5" w:rsidRPr="009125AD">
        <w:rPr>
          <w:sz w:val="28"/>
          <w:szCs w:val="28"/>
        </w:rPr>
        <w:t>Но "роющая деятельность" грызунов не всегда вредна, особенно на площадях, занятых лесами и кустарниками. Разрыхленная земля более равномерно впитывает дождевую и талые воды. Перемещенные кротами и землеройками в глубину гниющие остатки растений образуют плодородный слой почвы. Тем самым грызуны оказывают хорошую услугу лесоводам: на разрыхленных почвах лучше прорастают семена деревьев, трав.</w:t>
      </w:r>
    </w:p>
    <w:p w:rsidR="000B62D2" w:rsidRPr="009125AD" w:rsidRDefault="000B62D2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25AD">
        <w:rPr>
          <w:sz w:val="28"/>
          <w:szCs w:val="28"/>
        </w:rPr>
        <w:br w:type="page"/>
      </w:r>
      <w:r w:rsidR="00031BA3">
        <w:rPr>
          <w:b/>
          <w:sz w:val="28"/>
          <w:szCs w:val="28"/>
        </w:rPr>
        <w:t>Заключение</w:t>
      </w:r>
    </w:p>
    <w:p w:rsidR="00F11818" w:rsidRPr="009125AD" w:rsidRDefault="00F11818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F11818" w:rsidRPr="009125AD" w:rsidRDefault="00F11818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В биологической литературе прошлых лет почти всех грызунов описывали как злостных вредителей сельского хозяйства, леса и вообще как существа, достойные только уничтожения любыми средствами. В течение многих десятилетий огромные суммы выделялись на уничтожение грызунов под лозунгом борьбы с чумой и охраны посевов. В "битве за урожай" применялись даже боевые отравляющие вещества.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Только сейчас стало ясно, что нормальная жизнь леса, степи или луга невозможна без грызунов. Многочисленные зверьки выполняют незаметную для непосвященного взгляда работу, внося важный вклад в круговорот веществ в природе. А действительно серьезные вредители среди грызунов — лишь немногие виды, главным образом крысы и мыши. Зато немало очень полезных для человека зверьков. В частности белки, сурки, бобры, ондатра — ценные пушные звери, как и разводимая в неволе нутрия. Многие грызуны — лабораторные животные.</w:t>
      </w:r>
    </w:p>
    <w:p w:rsidR="000B62D2" w:rsidRPr="009125AD" w:rsidRDefault="00F11818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25AD">
        <w:rPr>
          <w:sz w:val="28"/>
          <w:szCs w:val="28"/>
        </w:rPr>
        <w:br w:type="page"/>
      </w:r>
      <w:r w:rsidR="00031BA3">
        <w:rPr>
          <w:b/>
          <w:sz w:val="28"/>
          <w:szCs w:val="28"/>
        </w:rPr>
        <w:t>Список литературы</w:t>
      </w:r>
    </w:p>
    <w:p w:rsidR="00567EC9" w:rsidRPr="009125AD" w:rsidRDefault="00567EC9" w:rsidP="009125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7EC9" w:rsidRPr="009125AD" w:rsidRDefault="00567EC9" w:rsidP="00031BA3">
      <w:pPr>
        <w:spacing w:line="360" w:lineRule="auto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1.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Атрохин В.Г.,</w:t>
      </w:r>
      <w:r w:rsidR="00031BA3">
        <w:rPr>
          <w:sz w:val="28"/>
          <w:szCs w:val="28"/>
        </w:rPr>
        <w:t xml:space="preserve"> Солодухин Е.</w:t>
      </w:r>
      <w:r w:rsidRPr="009125AD">
        <w:rPr>
          <w:sz w:val="28"/>
          <w:szCs w:val="28"/>
        </w:rPr>
        <w:t>Д. Лесная хрестоматия.</w:t>
      </w:r>
      <w:r w:rsidR="008B1956" w:rsidRPr="009125AD">
        <w:rPr>
          <w:sz w:val="28"/>
          <w:szCs w:val="28"/>
        </w:rPr>
        <w:t xml:space="preserve"> – М.</w:t>
      </w:r>
      <w:r w:rsidRPr="009125AD">
        <w:rPr>
          <w:sz w:val="28"/>
          <w:szCs w:val="28"/>
        </w:rPr>
        <w:t>:Лесн.пром-сть,1988.</w:t>
      </w:r>
      <w:r w:rsidR="008B1956" w:rsidRPr="009125AD">
        <w:rPr>
          <w:sz w:val="28"/>
          <w:szCs w:val="28"/>
        </w:rPr>
        <w:t xml:space="preserve"> – 399 с.,ил.</w:t>
      </w:r>
    </w:p>
    <w:p w:rsidR="00567EC9" w:rsidRPr="009125AD" w:rsidRDefault="00567EC9" w:rsidP="00031BA3">
      <w:pPr>
        <w:spacing w:line="360" w:lineRule="auto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2.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Воронцов А.И.,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Семенкова И.Г. Ле</w:t>
      </w:r>
      <w:r w:rsidR="008B1956" w:rsidRPr="009125AD">
        <w:rPr>
          <w:sz w:val="28"/>
          <w:szCs w:val="28"/>
        </w:rPr>
        <w:t>созащита:Учебник для техникумов. – 2-</w:t>
      </w:r>
      <w:r w:rsidRPr="009125AD">
        <w:rPr>
          <w:sz w:val="28"/>
          <w:szCs w:val="28"/>
        </w:rPr>
        <w:t>е изд.,испр.и доп. – М.: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Лесн. пром-сть,1980. – 328 с.</w:t>
      </w:r>
    </w:p>
    <w:p w:rsidR="00466A27" w:rsidRPr="009125AD" w:rsidRDefault="00567EC9" w:rsidP="00031BA3">
      <w:pPr>
        <w:spacing w:line="360" w:lineRule="auto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3.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Кобышев Н.М.,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Кубанцев Б.С. География животных с основами зоологии: Учеб.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пособие для студентов пед.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>ин–тов</w:t>
      </w:r>
      <w:r w:rsidR="00031BA3">
        <w:rPr>
          <w:sz w:val="28"/>
          <w:szCs w:val="28"/>
        </w:rPr>
        <w:t xml:space="preserve"> </w:t>
      </w:r>
      <w:r w:rsidRPr="009125AD">
        <w:rPr>
          <w:sz w:val="28"/>
          <w:szCs w:val="28"/>
        </w:rPr>
        <w:t xml:space="preserve">по спец. № 2107 «География». </w:t>
      </w:r>
      <w:r w:rsidR="008B1956" w:rsidRPr="009125AD">
        <w:rPr>
          <w:sz w:val="28"/>
          <w:szCs w:val="28"/>
        </w:rPr>
        <w:t>–</w:t>
      </w:r>
      <w:r w:rsidRPr="009125AD">
        <w:rPr>
          <w:sz w:val="28"/>
          <w:szCs w:val="28"/>
        </w:rPr>
        <w:t xml:space="preserve"> </w:t>
      </w:r>
      <w:r w:rsidR="008B1956" w:rsidRPr="009125AD">
        <w:rPr>
          <w:sz w:val="28"/>
          <w:szCs w:val="28"/>
        </w:rPr>
        <w:t>М.:</w:t>
      </w:r>
      <w:r w:rsidR="00031BA3">
        <w:rPr>
          <w:sz w:val="28"/>
          <w:szCs w:val="28"/>
        </w:rPr>
        <w:t xml:space="preserve"> </w:t>
      </w:r>
      <w:r w:rsidR="008B1956" w:rsidRPr="009125AD">
        <w:rPr>
          <w:sz w:val="28"/>
          <w:szCs w:val="28"/>
        </w:rPr>
        <w:t>Просвещение,1988. – 192 с.:ил.</w:t>
      </w:r>
    </w:p>
    <w:p w:rsidR="001E58C1" w:rsidRPr="009125AD" w:rsidRDefault="00466A27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br w:type="page"/>
      </w:r>
      <w:r w:rsidR="005230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97pt" wrapcoords="-39 0 -39 21561 21600 21561 21600 0 -39 0" o:allowoverlap="f">
            <v:imagedata r:id="rId6" o:title=""/>
          </v:shape>
        </w:pict>
      </w:r>
    </w:p>
    <w:p w:rsidR="001E58C1" w:rsidRPr="009125AD" w:rsidRDefault="001E58C1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1E58C1" w:rsidRPr="009125AD" w:rsidRDefault="00523069" w:rsidP="009125AD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123pt;height:180pt" wrapcoords="-79 0 -79 21546 21600 21546 21600 0 -79 0" o:allowoverlap="f">
            <v:imagedata r:id="rId7" o:title=""/>
          </v:shape>
        </w:pict>
      </w:r>
    </w:p>
    <w:p w:rsidR="001E58C1" w:rsidRDefault="00031BA3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1.Белка обыкновенная</w:t>
      </w:r>
    </w:p>
    <w:p w:rsidR="001E58C1" w:rsidRPr="009125AD" w:rsidRDefault="009C24E3" w:rsidP="00912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3069">
        <w:pict>
          <v:shape id="_x0000_i1027" type="#_x0000_t75" style="width:347.25pt;height:261.75pt" wrapcoords="-31 0 -31 21549 21600 21549 21600 0 -31 0" o:allowoverlap="f">
            <v:imagedata r:id="rId8" o:title=""/>
          </v:shape>
        </w:pict>
      </w:r>
    </w:p>
    <w:p w:rsidR="001E58C1" w:rsidRPr="009125AD" w:rsidRDefault="001E58C1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2.Бобр</w:t>
      </w:r>
    </w:p>
    <w:p w:rsidR="001E58C1" w:rsidRPr="009125AD" w:rsidRDefault="001E58C1" w:rsidP="009125AD">
      <w:pPr>
        <w:spacing w:line="360" w:lineRule="auto"/>
        <w:ind w:firstLine="709"/>
        <w:jc w:val="both"/>
        <w:rPr>
          <w:sz w:val="28"/>
          <w:szCs w:val="28"/>
        </w:rPr>
      </w:pPr>
    </w:p>
    <w:p w:rsidR="007F16BB" w:rsidRPr="009125AD" w:rsidRDefault="00523069" w:rsidP="009125AD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8" type="#_x0000_t75" style="width:239.25pt;height:218.25pt" wrapcoords="-39 0 -39 21558 21600 21558 21600 0 -39 0" o:allowoverlap="f">
            <v:imagedata r:id="rId9" o:title=""/>
          </v:shape>
        </w:pict>
      </w:r>
    </w:p>
    <w:p w:rsidR="007F16BB" w:rsidRDefault="007F16BB" w:rsidP="009125AD">
      <w:pPr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4. Водяная крыса</w:t>
      </w:r>
    </w:p>
    <w:p w:rsidR="007F16BB" w:rsidRPr="009125AD" w:rsidRDefault="009C24E3" w:rsidP="009125AD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3069">
        <w:rPr>
          <w:sz w:val="28"/>
          <w:szCs w:val="28"/>
        </w:rPr>
        <w:pict>
          <v:shape id="_x0000_i1029" type="#_x0000_t75" style="width:351pt;height:253.5pt">
            <v:imagedata r:id="rId10" o:title=""/>
          </v:shape>
        </w:pict>
      </w:r>
    </w:p>
    <w:p w:rsidR="00567EC9" w:rsidRPr="009125AD" w:rsidRDefault="007F16BB" w:rsidP="009125AD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125AD">
        <w:rPr>
          <w:sz w:val="28"/>
          <w:szCs w:val="28"/>
        </w:rPr>
        <w:t>5.Полевка обыкновенная</w:t>
      </w:r>
      <w:bookmarkStart w:id="0" w:name="_GoBack"/>
      <w:bookmarkEnd w:id="0"/>
    </w:p>
    <w:sectPr w:rsidR="00567EC9" w:rsidRPr="009125AD" w:rsidSect="009125AD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99" w:rsidRDefault="00420E99">
      <w:r>
        <w:separator/>
      </w:r>
    </w:p>
  </w:endnote>
  <w:endnote w:type="continuationSeparator" w:id="0">
    <w:p w:rsidR="00420E99" w:rsidRDefault="0042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99" w:rsidRDefault="00420E99">
      <w:r>
        <w:separator/>
      </w:r>
    </w:p>
  </w:footnote>
  <w:footnote w:type="continuationSeparator" w:id="0">
    <w:p w:rsidR="00420E99" w:rsidRDefault="0042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A3" w:rsidRDefault="00031BA3" w:rsidP="00D01D4A">
    <w:pPr>
      <w:pStyle w:val="ac"/>
      <w:framePr w:wrap="around" w:vAnchor="text" w:hAnchor="margin" w:xAlign="right" w:y="1"/>
      <w:rPr>
        <w:rStyle w:val="ae"/>
      </w:rPr>
    </w:pPr>
  </w:p>
  <w:p w:rsidR="00031BA3" w:rsidRDefault="00031BA3" w:rsidP="00C17A9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A3" w:rsidRDefault="00BE438F" w:rsidP="00D01D4A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031BA3" w:rsidRDefault="00031BA3" w:rsidP="00C17A95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B7F"/>
    <w:rsid w:val="0001766F"/>
    <w:rsid w:val="00027C52"/>
    <w:rsid w:val="00031BA3"/>
    <w:rsid w:val="0005605B"/>
    <w:rsid w:val="000B62D2"/>
    <w:rsid w:val="001665ED"/>
    <w:rsid w:val="0017094A"/>
    <w:rsid w:val="001838CA"/>
    <w:rsid w:val="001C5D35"/>
    <w:rsid w:val="001E58C1"/>
    <w:rsid w:val="00245DC8"/>
    <w:rsid w:val="002579C8"/>
    <w:rsid w:val="00263B19"/>
    <w:rsid w:val="003151B9"/>
    <w:rsid w:val="00352213"/>
    <w:rsid w:val="003557A9"/>
    <w:rsid w:val="003666CB"/>
    <w:rsid w:val="003821F6"/>
    <w:rsid w:val="00384AF3"/>
    <w:rsid w:val="00415FC7"/>
    <w:rsid w:val="00420E99"/>
    <w:rsid w:val="00421CDC"/>
    <w:rsid w:val="00466A27"/>
    <w:rsid w:val="00502DD7"/>
    <w:rsid w:val="00523069"/>
    <w:rsid w:val="00561081"/>
    <w:rsid w:val="00567EC9"/>
    <w:rsid w:val="00575629"/>
    <w:rsid w:val="00597577"/>
    <w:rsid w:val="005F4A7B"/>
    <w:rsid w:val="00607725"/>
    <w:rsid w:val="006143E5"/>
    <w:rsid w:val="00626EF8"/>
    <w:rsid w:val="006344B9"/>
    <w:rsid w:val="006B7B03"/>
    <w:rsid w:val="007F071C"/>
    <w:rsid w:val="007F16BB"/>
    <w:rsid w:val="00873656"/>
    <w:rsid w:val="008B1956"/>
    <w:rsid w:val="009125AD"/>
    <w:rsid w:val="00936251"/>
    <w:rsid w:val="009450F7"/>
    <w:rsid w:val="009C24E3"/>
    <w:rsid w:val="00A232F2"/>
    <w:rsid w:val="00AA3A44"/>
    <w:rsid w:val="00AB7CA2"/>
    <w:rsid w:val="00B342BB"/>
    <w:rsid w:val="00B52AAF"/>
    <w:rsid w:val="00B61B7F"/>
    <w:rsid w:val="00BE438F"/>
    <w:rsid w:val="00BF555C"/>
    <w:rsid w:val="00C17A95"/>
    <w:rsid w:val="00C24DD8"/>
    <w:rsid w:val="00CB7BBD"/>
    <w:rsid w:val="00D01D4A"/>
    <w:rsid w:val="00D3141A"/>
    <w:rsid w:val="00D756DD"/>
    <w:rsid w:val="00DC1D67"/>
    <w:rsid w:val="00DD76AE"/>
    <w:rsid w:val="00E52570"/>
    <w:rsid w:val="00E53A0C"/>
    <w:rsid w:val="00E57604"/>
    <w:rsid w:val="00E60CE9"/>
    <w:rsid w:val="00E710E9"/>
    <w:rsid w:val="00ED5C7C"/>
    <w:rsid w:val="00F11818"/>
    <w:rsid w:val="00F24926"/>
    <w:rsid w:val="00F253DE"/>
    <w:rsid w:val="00F450AA"/>
    <w:rsid w:val="00F949B4"/>
    <w:rsid w:val="00F96EA5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CAA48E3-1336-4FE6-B8E8-BDAB6EE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7B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7B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525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B61B7F"/>
    <w:rPr>
      <w:rFonts w:cs="Times New Roman"/>
      <w:color w:val="0000FF"/>
      <w:u w:val="single"/>
    </w:rPr>
  </w:style>
  <w:style w:type="paragraph" w:styleId="21">
    <w:name w:val="List 2"/>
    <w:basedOn w:val="a"/>
    <w:uiPriority w:val="99"/>
    <w:rsid w:val="006B7B03"/>
    <w:pPr>
      <w:ind w:left="566" w:hanging="283"/>
    </w:pPr>
  </w:style>
  <w:style w:type="paragraph" w:styleId="a4">
    <w:name w:val="Body Text"/>
    <w:basedOn w:val="a"/>
    <w:link w:val="a5"/>
    <w:uiPriority w:val="99"/>
    <w:rsid w:val="006B7B0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6B7B0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7B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52570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E52570"/>
    <w:rPr>
      <w:rFonts w:cs="Times New Roman"/>
      <w:b/>
      <w:bCs/>
    </w:rPr>
  </w:style>
  <w:style w:type="paragraph" w:styleId="ac">
    <w:name w:val="header"/>
    <w:basedOn w:val="a"/>
    <w:link w:val="ad"/>
    <w:uiPriority w:val="99"/>
    <w:rsid w:val="00C17A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C17A95"/>
    <w:rPr>
      <w:rFonts w:cs="Times New Roman"/>
    </w:rPr>
  </w:style>
  <w:style w:type="table" w:styleId="af">
    <w:name w:val="Table Grid"/>
    <w:basedOn w:val="a1"/>
    <w:uiPriority w:val="99"/>
    <w:rsid w:val="00ED5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2009-11-15T11:47:00Z</cp:lastPrinted>
  <dcterms:created xsi:type="dcterms:W3CDTF">2014-02-21T18:07:00Z</dcterms:created>
  <dcterms:modified xsi:type="dcterms:W3CDTF">2014-02-21T18:07:00Z</dcterms:modified>
</cp:coreProperties>
</file>