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752" w:rsidRPr="00E06EAB" w:rsidRDefault="00AA2752" w:rsidP="00AA2752">
      <w:pPr>
        <w:spacing w:before="120"/>
        <w:jc w:val="center"/>
        <w:rPr>
          <w:b/>
          <w:bCs/>
          <w:sz w:val="32"/>
          <w:szCs w:val="32"/>
        </w:rPr>
      </w:pPr>
      <w:r w:rsidRPr="00E06EAB">
        <w:rPr>
          <w:b/>
          <w:bCs/>
          <w:sz w:val="32"/>
          <w:szCs w:val="32"/>
        </w:rPr>
        <w:t xml:space="preserve">Вопрос о времени рождества и смерти Христа </w:t>
      </w:r>
    </w:p>
    <w:p w:rsidR="00AA2752" w:rsidRPr="00E06EAB" w:rsidRDefault="00AA2752" w:rsidP="00AA2752">
      <w:pPr>
        <w:spacing w:before="120"/>
        <w:jc w:val="center"/>
        <w:rPr>
          <w:sz w:val="28"/>
          <w:szCs w:val="28"/>
        </w:rPr>
      </w:pPr>
      <w:r w:rsidRPr="00E06EAB">
        <w:rPr>
          <w:sz w:val="28"/>
          <w:szCs w:val="28"/>
        </w:rPr>
        <w:t xml:space="preserve">В.В. Болотов </w:t>
      </w:r>
    </w:p>
    <w:p w:rsidR="00AA2752" w:rsidRDefault="00AA2752" w:rsidP="00AA2752">
      <w:pPr>
        <w:spacing w:before="120"/>
        <w:ind w:firstLine="567"/>
        <w:jc w:val="both"/>
      </w:pPr>
      <w:r w:rsidRPr="00C031AB">
        <w:t>О времени рождения и времени страданий и смерти Христа имеется мало определенных, несомненно верных исторических данных; установка этих двух фактов между тем должна бы лежать в основе специально христианской эры.</w:t>
      </w:r>
    </w:p>
    <w:p w:rsidR="00AA2752" w:rsidRDefault="00AA2752" w:rsidP="00AA2752">
      <w:pPr>
        <w:spacing w:before="120"/>
        <w:ind w:firstLine="567"/>
        <w:jc w:val="both"/>
      </w:pPr>
      <w:r w:rsidRPr="00C031AB">
        <w:t>Что касается времени рождества Христова, то нужно признать прежде всего то, что гражданская история не дает определенных указаний на год той переписи, которая была в год Р.Х. Таким образом, в гражданской истории является пробел, с которым хронология до сих не может справиться. Разумеется, несправедливо поступают те, которые, пользуясь молчанием истории, думают отвергать достоверность евангельских событий.</w:t>
      </w:r>
    </w:p>
    <w:p w:rsidR="00AA2752" w:rsidRDefault="00AA2752" w:rsidP="00AA2752">
      <w:pPr>
        <w:spacing w:before="120"/>
        <w:ind w:firstLine="567"/>
        <w:jc w:val="both"/>
      </w:pPr>
      <w:r w:rsidRPr="00C031AB">
        <w:t>Известно, что для иудейской истории мы имеем авторитет в лице Иосифа Флавия (пленника императора Веспасиана). Он жил очень близко ко времени Христа и относительно важнейших дат иудейской политической жизни имел возможность пользоваться сведениями весьма точными и определенными. Он представляет такие сведения о времени царствования Ирода, в достоверности и точности которых сомневаться трудно. Воцарение Ирода произошло в том году, когда он был в Риме, в консульство Кнея Домиция Кальвина и Кая Азиния Поллиона. Это был 714 год от основания Рима. Ирод умер на 37 г. своего царствования. Если 714 г. был первым годом его царствования, то приложив 36 к 714, получим 750. Из Евангелия известно, что смерти Ирода предшествовало избиение вифлиемских младенцев от 2-летнего возраста и ниже. Когда происходило избиение, Иисусу Христу по меньшей мере было два года, а может быть и больше. Значит, наше летосчисление не отвечает действительному, а идет на несколько лет (лет на 5-6) впереди.</w:t>
      </w:r>
    </w:p>
    <w:p w:rsidR="00AA2752" w:rsidRDefault="00AA2752" w:rsidP="00AA2752">
      <w:pPr>
        <w:spacing w:before="120"/>
        <w:ind w:firstLine="567"/>
        <w:jc w:val="both"/>
      </w:pPr>
      <w:r w:rsidRPr="00C031AB">
        <w:t>Астрономия дает подтверждение этому. Иосиф Флавий говорит, что Ирод умер по 37-летнем царствовании, в тот год, когда пред иудейскою пасхою было лунное затмение, произведшее сильное впечатление. Астрономия показывает, что на соответствующий период времени приходились три лунных затмения. Одно было 20 января 752 г.; оно видимо было в Америке, а не в Иерусалиме. Другое было в 753 г. от основания Рима; оно происходило в ночь с 9 на 10 января, - средина затмения падала на 1 час 16 1/3 минут по полуночи; это затмение видимо было в Иерусалиме и было бы очень удобно для того, чтобы считать его за то затмение, которое случилось в год смерти Ирода пред иудейскою пасхой, - если бы не было поздно: Ирод умер в 750 г. Третье затмение было в 750 г. с 12 на 13 марта; средина его падала на 3 часа 11 8/10 минут по полуночи. Оно было частное и в Иерусалиме было видимо. Оно-то и предшествовало той пасхе, которая была в год смерти Ирода. Предпочесть дату 750 г. дате 753 г. побуждают и данные нумизматики: на монетах 753 г. указывается преемник Ирода, - следовательно, Ирод в это время уже умер. Отсюда с очевидностью следует, что Иисус Христос родился до 750 г. может быть - в 748 г. и даже ранее, в 747.</w:t>
      </w:r>
    </w:p>
    <w:p w:rsidR="00AA2752" w:rsidRDefault="00AA2752" w:rsidP="00AA2752">
      <w:pPr>
        <w:spacing w:before="120"/>
        <w:ind w:firstLine="567"/>
        <w:jc w:val="both"/>
      </w:pPr>
      <w:r w:rsidRPr="00C031AB">
        <w:t>Относительно того, когда Он скончался, твердых данных также не имеется. можно сказать, что никакого предания о годе крестной смерти Спасителя не сохранилось; ибо для того, чтобы предание сохранилось, нужно прежде всего единство летосчисления у того, кто сообщает предание и кто принимает его. Апостолы могли сказать, что воскресение Христа было 16 ниссана, но для римлян это была дата непонятная, и первые христиане едва ли были настолько научно подготовлены, чтобы перевести ее на римское счисление. Да этому не придавали и особенного значения: апостолы служили делу веры, а не научной любознательности. Чтобы передать время смерти Спасителя в римском счислении, нужно бы навести справку в претории, где мог быть записан по-римски день осуждения Христа на крест. Но даже и на этом нельзя настаивать с особою уверенностию: Пилат смертную казнь иудея мог не считать за majus negotium ("большое дело") в пределах своих полномочий и потому мог и не делать распоряжения о составлении об этом особого акта. А если этого дня в римских датах не записали современники, для последующих поколений высчитать этот день было уже весьма трудно. Вообразим, что будет некогда время и наше летосчисление будет заменено китайским. 17 октября 1888 года по нашей эре, конечно, понятно всякому. Но, конечно, никто из современников события не счел нужным перевести эту дату на китайский календарь и в будущем (при китайском летосчислении) эта дата может утратиться. После этого понятно, что среди христиан не могло быть точного предания о времени крестной смерти Спасителя. В первые времена казалось совершенно достаточным знать, что Он умер при таких-то архиереях и Понтии Пилате; проповедники христианства, апостолы, не были служителями хронологии. Позднейшие же показания об этом суть только научные догадки и не должны сбивать нас тою уверенностью, с какой их заявляют писатели. Тертуллиан, например, показания об этом передает за непререкаемые истины; но такова его манера изложения.</w:t>
      </w:r>
    </w:p>
    <w:p w:rsidR="00AA2752" w:rsidRDefault="00AA2752" w:rsidP="00AA2752">
      <w:pPr>
        <w:spacing w:before="120"/>
        <w:ind w:firstLine="567"/>
        <w:jc w:val="both"/>
      </w:pPr>
      <w:r w:rsidRPr="00C031AB">
        <w:t>Какие же есть непререкаемые данные о годе крестной смерти Христа? В Евангелии и символе веры мы читаем, что Он распят при Понтии Пилате. Годы правления Пилата достаточно хорошо определяются Иосифом Флавием. Пилат правил Иудеей 10 лет; когда он, будучи лишен власти при Тиверии, прибыл в Рим, он нашел Тиверия скончавшимся. Но Тиверий умер 16 марта 790 a.U.C., 37 по Р.Х. Получаются годы 27-36. Вследствие этого выбор годов значительно сокращается. Иисус Христос воскрес в первый день недели, утром, в наше воскреснье. Это воскресенье приходилось тогда на 16 нисана, и в этом заключается существенная разница наших православных воззрений от западноевропейских; поэтому самые точные изыскания западноевропейских ученых о годе воскресения Иисуса Христа не годятся для нас. Дело в том, что все западные ученые богословы одержимы каким-то поверьем, что Иисус Хритос распят 15 нисана, т.е в первый день опресноков, а не 14. В русской литературе этот вопрос разобран достаточно ясно у Хвольсона в "Христ. Чтении" за 1875, 1877 и 1878 гг. и "Записках Петербургской академии наук" в 41 томе 7 серии (Das letzte Passamahl Christi und der Tag seines Todes. Спб. 1892), где представляются доказательства, что невозможно 15 нисана считать днем распятия Христа.</w:t>
      </w:r>
    </w:p>
    <w:p w:rsidR="00AA2752" w:rsidRDefault="00AA2752" w:rsidP="00AA2752">
      <w:pPr>
        <w:spacing w:before="120"/>
        <w:ind w:firstLine="567"/>
        <w:jc w:val="both"/>
      </w:pPr>
      <w:r w:rsidRPr="00C031AB">
        <w:t>Таким образом, приходится отыскивать в ряду годов правления Пилата тот год, когда по астрономическим данным, воскресенье приходится на 16 нисана. Таким годом оказывается прежде всего 30 год нашего летосчисления, 783 от основания Рима, затем 33 нашей эры, 786 от основания Рима. Все вероятности за то, что Иисус Христос воскрес 5 апреля 786 г. Таким образом, выясняется, что Иисус Христос скончался в 33 г. Но это покоится на положениях, которые исторически обосновать очень трудно.</w:t>
      </w:r>
    </w:p>
    <w:p w:rsidR="00AA2752" w:rsidRDefault="00AA2752" w:rsidP="00AA2752">
      <w:pPr>
        <w:spacing w:before="120"/>
        <w:ind w:firstLine="567"/>
        <w:jc w:val="both"/>
      </w:pPr>
      <w:r w:rsidRPr="00C031AB">
        <w:t>Что касается указания Евангелия, что когда Христу было около 30 лет, шел 15-й год правления Тиверия Кесаря (Лк. III, 1, 23), то главный вопрос здесь не в том, как считать годы царствования Тиверия (допуская, что еврейское летосчисление могло расходиться с римским и за 15 год мог быть считаем не 29, а 27), а в том, что величина "около 30 лет" в рассматриваемой дате указывается приблизительная. И несмотря на весь хронологический авторитет Евсевия кесарийского, мы не можем вместе с ним настаивать, что Христос умер именно на 34 году рождения, потому что было и другое известие, идущее от Иринея лионского, что Христос освятил своим пребыванием на земле все возрасты человеческой жизни (Adv. haer. 2, 23, 2). А известно, что Ириней был ученик св. Поликарпа смирнского, который имел своим учителем Иоанна Богослова; следовательно, возможно, что это известие исходит от Иоанна Богослова, а в таком случае это такой авторитет, перед которым авторитет Евсевия может в прах рассыпаться. Ириней говорит, что Христос был "старец, достигший преклонных лет". Но удобно ли называть так человека 30 лет? А что наружность Христа была не из цветущих, об этом есть свидельство в самом Евангелии (Иоанна). Так фарисеи возражали Христу: "Тебе нет и пятидесяти лет, а Ты говоришь, что видел Авраама" (Иоан. VIII, 57). Очевидно, что на вид Ему было гораздо более 30 лет. Несомненно, они были бы рады сказать: "Тебе и тридцати лет нет", если бы это было возможно.</w:t>
      </w:r>
    </w:p>
    <w:p w:rsidR="00AA2752" w:rsidRDefault="00AA2752" w:rsidP="00AA2752">
      <w:pPr>
        <w:spacing w:before="120"/>
        <w:ind w:firstLine="567"/>
        <w:jc w:val="both"/>
      </w:pPr>
      <w:r w:rsidRPr="00C031AB">
        <w:t>Твердого исторического предания и о времени общественного служения Христа не сохранилось. Обычное воззрение, что служение Его продолжалось 3 1/2 года и жизнь окончилась на 34-м году, опирается на авторитет Евсевия. Полного подтверждения этого предания в тексте Евангелия не находим; так, праздник, ко времени которого относится исцеление расслабленного, с текстуальной точки зрения допускает различные толкования. Может быть, это и не была пасха. А ведь пасхами и определяется время общественного служения Христа. А в древнейшее (доевсевианское) время упорно держалось другое воззрение, что служение Христа продолжалось одно лето Господне приятно (Ипполит римский и др.); в таком случае Христос умер на 31 году, а на основании года распятия приходится вычислять год рождения.</w:t>
      </w:r>
    </w:p>
    <w:p w:rsidR="00AA2752" w:rsidRPr="00C031AB" w:rsidRDefault="00AA2752" w:rsidP="00AA2752">
      <w:pPr>
        <w:spacing w:before="120"/>
        <w:ind w:firstLine="567"/>
        <w:jc w:val="both"/>
      </w:pPr>
      <w:r w:rsidRPr="00C031AB">
        <w:t>Таким образом, рождение Христа далеко предшествовало нашей эре; к 33 году ее можно с вероятностью относить Его кончину. Обычное представление о 33 1/2 годах земной жизни Христа не имеет для себя достаточных оснований, и Ириней уже допускал, по крайней мере, 40-летний возраст Христа; тоже, по-видимому, предполагается и в Евангелии от Иоанна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2752"/>
    <w:rsid w:val="00051FB8"/>
    <w:rsid w:val="00095BA6"/>
    <w:rsid w:val="000B36CE"/>
    <w:rsid w:val="0031418A"/>
    <w:rsid w:val="00377A3D"/>
    <w:rsid w:val="005A2562"/>
    <w:rsid w:val="00755964"/>
    <w:rsid w:val="009353EB"/>
    <w:rsid w:val="00A44D32"/>
    <w:rsid w:val="00AA2752"/>
    <w:rsid w:val="00C031AB"/>
    <w:rsid w:val="00E06EA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ECB3089-891D-4197-866B-E0036B94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75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A27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1361</Words>
  <Characters>7764</Characters>
  <Application>Microsoft Office Word</Application>
  <DocSecurity>0</DocSecurity>
  <Lines>64</Lines>
  <Paragraphs>18</Paragraphs>
  <ScaleCrop>false</ScaleCrop>
  <Company>Home</Company>
  <LinksUpToDate>false</LinksUpToDate>
  <CharactersWithSpaces>9107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о времени рождества и смерти Христа </dc:title>
  <dc:subject/>
  <dc:creator>Alena</dc:creator>
  <cp:keywords/>
  <dc:description/>
  <cp:lastModifiedBy>admin</cp:lastModifiedBy>
  <cp:revision>2</cp:revision>
  <dcterms:created xsi:type="dcterms:W3CDTF">2014-02-18T17:55:00Z</dcterms:created>
  <dcterms:modified xsi:type="dcterms:W3CDTF">2014-02-18T17:55:00Z</dcterms:modified>
</cp:coreProperties>
</file>