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66" w:rsidRPr="005B58F1" w:rsidRDefault="003F5D66" w:rsidP="003F5D66">
      <w:pPr>
        <w:spacing w:before="120"/>
        <w:jc w:val="center"/>
        <w:rPr>
          <w:b/>
          <w:sz w:val="32"/>
        </w:rPr>
      </w:pPr>
      <w:r w:rsidRPr="005B58F1">
        <w:rPr>
          <w:b/>
          <w:sz w:val="32"/>
        </w:rPr>
        <w:t>Возможность использования карбонатно-кремнистых пород в качестве активных минеральных добавок при производстве силикатного кирпича</w:t>
      </w:r>
    </w:p>
    <w:p w:rsidR="003F5D66" w:rsidRPr="005B58F1" w:rsidRDefault="003F5D66" w:rsidP="003F5D66">
      <w:pPr>
        <w:spacing w:before="120"/>
        <w:jc w:val="center"/>
        <w:rPr>
          <w:sz w:val="28"/>
        </w:rPr>
      </w:pPr>
      <w:r w:rsidRPr="005B58F1">
        <w:rPr>
          <w:sz w:val="28"/>
        </w:rPr>
        <w:t>А. Г. Чигарев, А. П. Поддубный</w:t>
      </w:r>
    </w:p>
    <w:p w:rsidR="003F5D66" w:rsidRPr="005B58F1" w:rsidRDefault="003F5D66" w:rsidP="003F5D66">
      <w:pPr>
        <w:spacing w:before="120"/>
        <w:jc w:val="center"/>
        <w:rPr>
          <w:sz w:val="28"/>
        </w:rPr>
      </w:pPr>
      <w:r w:rsidRPr="005B58F1">
        <w:rPr>
          <w:sz w:val="28"/>
        </w:rPr>
        <w:t xml:space="preserve">Воронежский государственный университет, Научно-производственная фирма «Геос», г. Белгород 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Большие энергозатраты при производстве силикатного кирпича побуждают к поискам способов снизить энергоемкость процесса. Разработки научно-производственной фирмы «Геос»</w:t>
      </w:r>
      <w:r>
        <w:t xml:space="preserve">, </w:t>
      </w:r>
      <w:r w:rsidRPr="005B58F1">
        <w:t>подтвержденные лабораторными испытаниями</w:t>
      </w:r>
      <w:r>
        <w:t xml:space="preserve">, </w:t>
      </w:r>
      <w:r w:rsidRPr="005B58F1">
        <w:t>позволяют существенно снизить энергоемкость процесса изготовления силикатного кирпича за счет использования карбонатно-кремнистой минеральной добавки.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Ключевые слова: энергоемкость</w:t>
      </w:r>
      <w:r>
        <w:t xml:space="preserve">, </w:t>
      </w:r>
      <w:r w:rsidRPr="005B58F1">
        <w:t>силикатный кирпич</w:t>
      </w:r>
      <w:r>
        <w:t xml:space="preserve">, </w:t>
      </w:r>
      <w:r w:rsidRPr="005B58F1">
        <w:t xml:space="preserve">минеральная добавка. </w:t>
      </w:r>
      <w:r w:rsidRPr="005B58F1">
        <w:rPr>
          <w:lang w:val="en-US"/>
        </w:rPr>
        <w:t xml:space="preserve">Abstract. The big power inputs by manufacture of a silicate brick induce to searches of ways to lower power consumption of process. The workings out of research-and-production </w:t>
      </w:r>
      <w:r w:rsidRPr="005B58F1">
        <w:t>ё</w:t>
      </w:r>
      <w:r w:rsidRPr="005B58F1">
        <w:rPr>
          <w:lang w:val="en-US"/>
        </w:rPr>
        <w:t xml:space="preserve"> rm “Geos” con</w:t>
      </w:r>
      <w:r w:rsidRPr="005B58F1">
        <w:t>ё</w:t>
      </w:r>
      <w:r w:rsidRPr="005B58F1">
        <w:rPr>
          <w:lang w:val="en-US"/>
        </w:rPr>
        <w:t xml:space="preserve"> rmed with laboratory researches, allow to lower essentially power consumption of process of manufacturing of a silicate brick, at the expense of use of the karbonatno-siliceous mineral additive. </w:t>
      </w:r>
      <w:r w:rsidRPr="005B58F1">
        <w:t>Key words: power consumption</w:t>
      </w:r>
      <w:r>
        <w:t xml:space="preserve">, </w:t>
      </w:r>
      <w:r w:rsidRPr="005B58F1">
        <w:t>a silicate brick</w:t>
      </w:r>
      <w:r>
        <w:t xml:space="preserve">, </w:t>
      </w:r>
      <w:r w:rsidRPr="005B58F1">
        <w:t>the mineral additive © Чигарев А. Г.</w:t>
      </w:r>
      <w:r>
        <w:t xml:space="preserve">, </w:t>
      </w:r>
      <w:r w:rsidRPr="005B58F1">
        <w:t>Поддубный А. П.</w:t>
      </w:r>
      <w:r>
        <w:t xml:space="preserve">, </w:t>
      </w:r>
      <w:r w:rsidRPr="005B58F1">
        <w:t>2010 Производство силикатного кирпича сопровождается высокой энергоемкостью технологического процесса</w:t>
      </w:r>
      <w:r>
        <w:t xml:space="preserve">, </w:t>
      </w:r>
      <w:r w:rsidRPr="005B58F1">
        <w:t>предопределенного необходимостью измельчения 15 % песка (от всего объема шихты) до крупности менее 0</w:t>
      </w:r>
      <w:r>
        <w:t xml:space="preserve">, </w:t>
      </w:r>
      <w:smartTag w:uri="urn:schemas-microsoft-com:office:smarttags" w:element="metricconverter">
        <w:smartTagPr>
          <w:attr w:name="ProductID" w:val="08 мм"/>
        </w:smartTagPr>
        <w:r w:rsidRPr="005B58F1">
          <w:t>08 мм</w:t>
        </w:r>
      </w:smartTag>
      <w:r w:rsidRPr="005B58F1">
        <w:t>. Такое измельчение осуществляется для получения максимального количества кварцевых частиц с поверхностью</w:t>
      </w:r>
      <w:r>
        <w:t xml:space="preserve">, </w:t>
      </w:r>
      <w:r w:rsidRPr="005B58F1">
        <w:t>покрытой аморфным кремнием – стеклофазой</w:t>
      </w:r>
      <w:r>
        <w:t xml:space="preserve">, </w:t>
      </w:r>
      <w:r w:rsidRPr="005B58F1">
        <w:t>которая при автоклавировании активно взаимодействует с известью для образования низкоосновных гидросиликатов кальция термолитового типа.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Исследованиями МИСИ</w:t>
      </w:r>
      <w:r>
        <w:t xml:space="preserve">, </w:t>
      </w:r>
      <w:r w:rsidRPr="005B58F1">
        <w:t>НИИСМИ</w:t>
      </w:r>
      <w:r>
        <w:t xml:space="preserve">, </w:t>
      </w:r>
      <w:r w:rsidRPr="005B58F1">
        <w:t>НИПИСиликатобетон показано</w:t>
      </w:r>
      <w:r>
        <w:t xml:space="preserve">, </w:t>
      </w:r>
      <w:r w:rsidRPr="005B58F1">
        <w:t>что при измельчении различного минерального силикатного сырья для одного уровня удельной поверхности (150–170 м2/кг) наблюдается широкий диапазон образования стеклофазы. В частности</w:t>
      </w:r>
      <w:r>
        <w:t xml:space="preserve">, </w:t>
      </w:r>
      <w:r w:rsidRPr="005B58F1">
        <w:t>установлено</w:t>
      </w:r>
      <w:r>
        <w:t xml:space="preserve">, </w:t>
      </w:r>
      <w:r w:rsidRPr="005B58F1">
        <w:t>что минимальное ее количество (при производстве вяжущего) характерно для кварцевого песка. По мере увеличения в минеральном сырье аморфного кремнезема (туфы различного состава</w:t>
      </w:r>
      <w:r>
        <w:t xml:space="preserve">, </w:t>
      </w:r>
      <w:r w:rsidRPr="005B58F1">
        <w:t>опока) активность вяжущего возрастает (табл. 1).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Таким образом</w:t>
      </w:r>
      <w:r>
        <w:t xml:space="preserve">, </w:t>
      </w:r>
      <w:r w:rsidRPr="005B58F1">
        <w:t>введение в шихту вяжущей смеси минерального сырья с высоким содержанием аморфного кремнезема будет способствовать снижению энергозатрат на 20–30 % за счет повышения удельной поверхности извести и активной минеральной добавки в вяжущем при снижении удельной поверхности кварцевого песка и одновременном увеличении активности вяжущего. Более того</w:t>
      </w:r>
      <w:r>
        <w:t xml:space="preserve">, </w:t>
      </w:r>
      <w:r w:rsidRPr="005B58F1">
        <w:t>имеется возможность при доведении активности вяжущего до нормы снизить расход извести на 15–20 %</w:t>
      </w:r>
      <w:r>
        <w:t xml:space="preserve">, </w:t>
      </w:r>
      <w:r w:rsidRPr="005B58F1">
        <w:t>обеспечив сохранение показателей прочности производимого силикатного кирпича.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Высказанное положение подтверждается результатами лабораторных испытаний</w:t>
      </w:r>
      <w:r>
        <w:t xml:space="preserve">, </w:t>
      </w:r>
      <w:r w:rsidRPr="005B58F1">
        <w:t>выполненных научно-производственной фирмой «Геос» в лаборатории силикатного завода Лебединского ГОКа. В качестве активной минеральной добавки были использованы карбонатно-кремнистые породы</w:t>
      </w:r>
      <w:r>
        <w:t xml:space="preserve">, </w:t>
      </w:r>
      <w:r w:rsidRPr="005B58F1">
        <w:t>добытые на Хворостянском месторождении в Губкинском районе.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Технологические испытания по вводу активной минеральной добавки в состав вяжущего осуществлялись путем приготовления отдельных компонентов шихты в соответствии с требованиями к вяжущему по крупности измельчения и влажности. Для шихты использовалась известь Белгородского комбината строительных материалов с активностью 79</w:t>
      </w:r>
      <w:r>
        <w:t xml:space="preserve">, </w:t>
      </w:r>
      <w:r w:rsidRPr="005B58F1">
        <w:t>63 %. Используемая известь измельчалась до состояния пушонки</w:t>
      </w:r>
      <w:r>
        <w:t xml:space="preserve">, </w:t>
      </w:r>
      <w:r w:rsidRPr="005B58F1">
        <w:t>а песок (сеноманского возраста) Лебединского карьера – до крупности с получением остатка на сите 0</w:t>
      </w:r>
      <w:r>
        <w:t xml:space="preserve">, </w:t>
      </w:r>
      <w:r w:rsidRPr="005B58F1">
        <w:t>8 не менее 8 %</w:t>
      </w:r>
      <w:r>
        <w:t xml:space="preserve">, </w:t>
      </w:r>
      <w:r w:rsidRPr="005B58F1">
        <w:t>как и добавка измельчалась до крупности с остатком на сите 0</w:t>
      </w:r>
      <w:r>
        <w:t xml:space="preserve">, </w:t>
      </w:r>
      <w:r w:rsidRPr="005B58F1">
        <w:t>08 менее 8 %.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Эталонное вяжущее составлялось из расчета</w:t>
      </w:r>
      <w:r>
        <w:t xml:space="preserve"> </w:t>
      </w:r>
      <w:r w:rsidRPr="005B58F1">
        <w:t>40 % извести</w:t>
      </w:r>
      <w:r>
        <w:t xml:space="preserve">, </w:t>
      </w:r>
      <w:r w:rsidRPr="005B58F1">
        <w:t>60 % песка и влажности смеси 8</w:t>
      </w:r>
      <w:r>
        <w:t xml:space="preserve">, </w:t>
      </w:r>
      <w:r w:rsidRPr="005B58F1">
        <w:t>0 %.</w:t>
      </w:r>
      <w:r>
        <w:t xml:space="preserve"> 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Активность вяжущего составляла 35</w:t>
      </w:r>
      <w:r>
        <w:t xml:space="preserve">, </w:t>
      </w:r>
      <w:r w:rsidRPr="005B58F1">
        <w:t>28 %. При этом возможны три варианта.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Вариант 1. Активность вяжущего 34</w:t>
      </w:r>
      <w:r>
        <w:t xml:space="preserve">, </w:t>
      </w:r>
      <w:r w:rsidRPr="005B58F1">
        <w:t>16 %. Состав вяжущего: известь 38 %</w:t>
      </w:r>
      <w:r>
        <w:t xml:space="preserve">, </w:t>
      </w:r>
      <w:r w:rsidRPr="005B58F1">
        <w:t>песок 60 % и активная добавка 2 %</w:t>
      </w:r>
      <w:r>
        <w:t xml:space="preserve">, </w:t>
      </w:r>
      <w:r w:rsidRPr="005B58F1">
        <w:t>влажность смеси 7</w:t>
      </w:r>
      <w:r>
        <w:t xml:space="preserve">, </w:t>
      </w:r>
      <w:r w:rsidRPr="005B58F1">
        <w:t>5. Снижение расхода извести на 5 %.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Вариант 2. Активность вяжущего 33</w:t>
      </w:r>
      <w:r>
        <w:t xml:space="preserve">, </w:t>
      </w:r>
      <w:r w:rsidRPr="005B58F1">
        <w:t>6 %. Состав вяжущего: известь 36 %</w:t>
      </w:r>
      <w:r>
        <w:t xml:space="preserve">, </w:t>
      </w:r>
      <w:r w:rsidRPr="005B58F1">
        <w:t>песок 60 % и активная добавка 4 %</w:t>
      </w:r>
      <w:r>
        <w:t xml:space="preserve">, </w:t>
      </w:r>
      <w:r w:rsidRPr="005B58F1">
        <w:t>влажность смеси 6</w:t>
      </w:r>
      <w:r>
        <w:t xml:space="preserve">, </w:t>
      </w:r>
      <w:r w:rsidRPr="005B58F1">
        <w:t>5 %. Снижение расхода извести на 10 %.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Вариант 3. Активность вяжущего 28 %. Состав вяжущего: известь 34 %</w:t>
      </w:r>
      <w:r>
        <w:t xml:space="preserve">, </w:t>
      </w:r>
      <w:r w:rsidRPr="005B58F1">
        <w:t>песок 60 % и активная добавка 6 %. Влажность смеси 7</w:t>
      </w:r>
      <w:r>
        <w:t xml:space="preserve">, </w:t>
      </w:r>
      <w:r w:rsidRPr="005B58F1">
        <w:t>8 %. Снижение расхода извести на 15 %.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Смеси тщательно перемешивались</w:t>
      </w:r>
      <w:r>
        <w:t xml:space="preserve">, </w:t>
      </w:r>
      <w:r w:rsidRPr="005B58F1">
        <w:t>подвергались гашению и формованию при усилии 10 кг/см2. Опытные образцы прошли цикл автоклавирования в условиях промышленного производства. Результаты испытаний представлены в табл. 2.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Как следствие</w:t>
      </w:r>
      <w:r>
        <w:t xml:space="preserve">, </w:t>
      </w:r>
      <w:r w:rsidRPr="005B58F1">
        <w:t>приведенные результаты показывают на потенциальные возможности дальнейшего снижения расхода извести в вяжущем силикатного кирпича за счет снижения его прочности до уровня эталона.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Следует отметить</w:t>
      </w:r>
      <w:r>
        <w:t xml:space="preserve">, </w:t>
      </w:r>
      <w:r w:rsidRPr="005B58F1">
        <w:t>что при совместном измельчении мягких и твердых компонентов шихты энергозатраты перераспределяются на переизмельчение более слабого материала. Поскольку карбонатно-кремнистая порода по прочностным показателям близка к комовой извести</w:t>
      </w:r>
      <w:r>
        <w:t xml:space="preserve">, </w:t>
      </w:r>
      <w:r w:rsidRPr="005B58F1">
        <w:t>то в этом случае при совместном помоле с песком энергия будет направлена на переизмельчение извести и активной минеральной добавки</w:t>
      </w:r>
      <w:r>
        <w:t xml:space="preserve">, </w:t>
      </w:r>
      <w:r w:rsidRPr="005B58F1">
        <w:t>что существенно повысит активность их взаимодействия между собой.</w:t>
      </w:r>
    </w:p>
    <w:p w:rsidR="003F5D66" w:rsidRPr="005B58F1" w:rsidRDefault="003F5D66" w:rsidP="003F5D66">
      <w:pPr>
        <w:spacing w:before="120"/>
        <w:ind w:firstLine="567"/>
        <w:jc w:val="both"/>
      </w:pPr>
      <w:r w:rsidRPr="005B58F1">
        <w:t>Таким образом</w:t>
      </w:r>
      <w:r>
        <w:t xml:space="preserve">, </w:t>
      </w:r>
      <w:r w:rsidRPr="005B58F1">
        <w:t>введение в шихту в качестве минеральной добавки карбонатно-кремнистого сырья</w:t>
      </w:r>
      <w:r>
        <w:t xml:space="preserve">, </w:t>
      </w:r>
      <w:r w:rsidRPr="005B58F1">
        <w:t>широко распространенного в корах выветривания сантонских пород Белгородской и Курской областей</w:t>
      </w:r>
      <w:r>
        <w:t xml:space="preserve">, </w:t>
      </w:r>
      <w:r w:rsidRPr="005B58F1">
        <w:t>позволяет существенно снизить энергозатраты на производство силикатного кирпича [2].</w:t>
      </w:r>
    </w:p>
    <w:p w:rsidR="003F5D66" w:rsidRPr="005B58F1" w:rsidRDefault="00EA1578" w:rsidP="003F5D6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81.5pt">
            <v:imagedata r:id="rId4" o:title=""/>
          </v:shape>
        </w:pict>
      </w:r>
    </w:p>
    <w:p w:rsidR="003F5D66" w:rsidRPr="005B58F1" w:rsidRDefault="00EA1578" w:rsidP="003F5D66">
      <w:pPr>
        <w:spacing w:before="120"/>
        <w:ind w:firstLine="567"/>
        <w:jc w:val="both"/>
      </w:pPr>
      <w:r>
        <w:pict>
          <v:shape id="_x0000_i1026" type="#_x0000_t75" style="width:413.25pt;height:124.5pt">
            <v:imagedata r:id="rId5" o:title=""/>
          </v:shape>
        </w:pict>
      </w:r>
    </w:p>
    <w:p w:rsidR="003F5D66" w:rsidRPr="005B58F1" w:rsidRDefault="003F5D66" w:rsidP="003F5D66">
      <w:pPr>
        <w:spacing w:before="120"/>
        <w:jc w:val="center"/>
        <w:rPr>
          <w:b/>
          <w:sz w:val="28"/>
        </w:rPr>
      </w:pPr>
      <w:r w:rsidRPr="005B58F1">
        <w:rPr>
          <w:b/>
          <w:sz w:val="28"/>
        </w:rPr>
        <w:t>Список литературы</w:t>
      </w:r>
    </w:p>
    <w:p w:rsidR="003F5D66" w:rsidRPr="005B58F1" w:rsidRDefault="003F5D66" w:rsidP="003F5D66">
      <w:pPr>
        <w:spacing w:before="120"/>
        <w:ind w:firstLine="567"/>
        <w:jc w:val="both"/>
      </w:pPr>
      <w:r w:rsidRPr="005B58F1">
        <w:t>1. Хавкин Л. М. Технология силикатного кирпича /</w:t>
      </w:r>
      <w:r>
        <w:t xml:space="preserve"> </w:t>
      </w:r>
      <w:r w:rsidRPr="005B58F1">
        <w:t>Л. М. Хавкин. – М. : Стройиздат</w:t>
      </w:r>
      <w:r>
        <w:t xml:space="preserve">, </w:t>
      </w:r>
      <w:r w:rsidRPr="005B58F1">
        <w:t>1982. – С. 4; ГОСТ 379-95 Кирпич и камни силикатные. Технические условия. – М. : МНТКС.</w:t>
      </w:r>
    </w:p>
    <w:p w:rsidR="003F5D66" w:rsidRDefault="003F5D66" w:rsidP="003F5D66">
      <w:pPr>
        <w:spacing w:before="120"/>
        <w:ind w:firstLine="567"/>
        <w:jc w:val="both"/>
      </w:pPr>
      <w:r w:rsidRPr="005B58F1">
        <w:t>2. Оценка опоковидных мергелей Поддубенского участка Хворостянского месторождения для производства минеральной добавки</w:t>
      </w:r>
      <w:r>
        <w:t xml:space="preserve">, </w:t>
      </w:r>
      <w:r w:rsidRPr="005B58F1">
        <w:t>с подсчетом запасов : отчет НПФ «Геос»</w:t>
      </w:r>
      <w:r>
        <w:t xml:space="preserve">, </w:t>
      </w:r>
      <w:r w:rsidRPr="005B58F1">
        <w:t>г. Белгород</w:t>
      </w:r>
      <w:r>
        <w:t xml:space="preserve">, </w:t>
      </w:r>
      <w:r w:rsidRPr="005B58F1">
        <w:t>2003.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D66"/>
    <w:rsid w:val="001A35F6"/>
    <w:rsid w:val="003F5D66"/>
    <w:rsid w:val="005B1E1C"/>
    <w:rsid w:val="005B58F1"/>
    <w:rsid w:val="00811DD4"/>
    <w:rsid w:val="008E607A"/>
    <w:rsid w:val="009B5F5F"/>
    <w:rsid w:val="00E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D4C75ED-1866-42DE-8354-7162977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5D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Возможность использования карбонатно-кремнистых пород в качестве активных минеральных добавок при производстве силикатного кирпича</vt:lpstr>
    </vt:vector>
  </TitlesOfParts>
  <Company>Home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использования карбонатно-кремнистых пород в качестве активных минеральных добавок при производстве силикатного кирпича</dc:title>
  <dc:subject/>
  <dc:creator>User</dc:creator>
  <cp:keywords/>
  <dc:description/>
  <cp:lastModifiedBy>Irina</cp:lastModifiedBy>
  <cp:revision>2</cp:revision>
  <dcterms:created xsi:type="dcterms:W3CDTF">2014-08-12T14:00:00Z</dcterms:created>
  <dcterms:modified xsi:type="dcterms:W3CDTF">2014-08-12T14:00:00Z</dcterms:modified>
</cp:coreProperties>
</file>