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311" w:rsidRPr="001757A5" w:rsidRDefault="000B3311" w:rsidP="000B3311">
      <w:pPr>
        <w:widowControl/>
        <w:spacing w:before="120"/>
        <w:jc w:val="center"/>
        <w:rPr>
          <w:b/>
          <w:bCs/>
        </w:rPr>
      </w:pPr>
      <w:r w:rsidRPr="001757A5">
        <w:rPr>
          <w:b/>
          <w:bCs/>
        </w:rPr>
        <w:t>Всеволод Мстиславич</w:t>
      </w:r>
    </w:p>
    <w:p w:rsidR="000B3311" w:rsidRDefault="000B3311" w:rsidP="000B3311">
      <w:pPr>
        <w:widowControl/>
        <w:spacing w:before="120"/>
        <w:ind w:firstLine="567"/>
        <w:jc w:val="both"/>
        <w:rPr>
          <w:sz w:val="24"/>
          <w:szCs w:val="24"/>
        </w:rPr>
      </w:pPr>
      <w:r w:rsidRPr="001757A5">
        <w:rPr>
          <w:sz w:val="24"/>
          <w:szCs w:val="24"/>
        </w:rPr>
        <w:t>Карпов А. Ю.</w:t>
      </w:r>
    </w:p>
    <w:p w:rsidR="000B3311" w:rsidRPr="00102005" w:rsidRDefault="000B3311" w:rsidP="000B3311">
      <w:pPr>
        <w:widowControl/>
        <w:spacing w:before="120"/>
        <w:ind w:firstLine="567"/>
        <w:jc w:val="both"/>
        <w:rPr>
          <w:sz w:val="24"/>
          <w:szCs w:val="24"/>
        </w:rPr>
      </w:pPr>
      <w:r w:rsidRPr="00102005">
        <w:rPr>
          <w:sz w:val="24"/>
          <w:szCs w:val="24"/>
        </w:rPr>
        <w:t xml:space="preserve">Всеволод (в крещении Гавриил) Мстиславич († 11 февраля 1138), князь Новгородский, Псковский. </w:t>
      </w:r>
    </w:p>
    <w:p w:rsidR="000B3311" w:rsidRPr="00102005" w:rsidRDefault="000B3311" w:rsidP="000B3311">
      <w:pPr>
        <w:widowControl/>
        <w:spacing w:before="120"/>
        <w:ind w:firstLine="567"/>
        <w:jc w:val="both"/>
        <w:rPr>
          <w:sz w:val="24"/>
          <w:szCs w:val="24"/>
        </w:rPr>
      </w:pPr>
      <w:r w:rsidRPr="00102005">
        <w:rPr>
          <w:sz w:val="24"/>
          <w:szCs w:val="24"/>
        </w:rPr>
        <w:t xml:space="preserve">Старший сын князя Новгородского, а затем великого князя Киевского Мстислава Владимировича († 1132), внук Владимира Мономаха († 1125). Мать Всеволода — первая супруга Мстислава, шведская принцесса Христина, дочь шведского короля Инге Стейнкельссона. </w:t>
      </w:r>
    </w:p>
    <w:p w:rsidR="000B3311" w:rsidRPr="00102005" w:rsidRDefault="000B3311" w:rsidP="000B3311">
      <w:pPr>
        <w:widowControl/>
        <w:spacing w:before="120"/>
        <w:ind w:firstLine="567"/>
        <w:jc w:val="both"/>
        <w:rPr>
          <w:sz w:val="24"/>
          <w:szCs w:val="24"/>
        </w:rPr>
      </w:pPr>
      <w:r w:rsidRPr="00102005">
        <w:rPr>
          <w:sz w:val="24"/>
          <w:szCs w:val="24"/>
        </w:rPr>
        <w:t xml:space="preserve">Родился в Новгороде. Точная дата рождения неизвестна. В поздней, начала XVII в., редакции его Жития (т. н. редакции Григория) приведен расчет лет его жизни в Новгороде до изгнания из города летом 1136 г.: «…поживе… 45 лет и месяца 4 и мало выше до изгнания втораго», из чего следует, что князь будто бы родился в феврале-марте 1091 г. (когда его отцу было всего 15 лет). Однако эта дата едва ли может быть принята, поскольку брак Мстислава и Христины скорее всего был заключен позднее. По-другому полагают, что Всеволод появился на свет незадолго до 1103 г., в связи с чем в этом году его отец заложил в своей резиденции Городище под Новгородом церковь Благовещения Пресв. Богородицы. </w:t>
      </w:r>
    </w:p>
    <w:p w:rsidR="000B3311" w:rsidRPr="00102005" w:rsidRDefault="000B3311" w:rsidP="000B3311">
      <w:pPr>
        <w:widowControl/>
        <w:spacing w:before="120"/>
        <w:ind w:firstLine="567"/>
        <w:jc w:val="both"/>
        <w:rPr>
          <w:sz w:val="24"/>
          <w:szCs w:val="24"/>
        </w:rPr>
      </w:pPr>
      <w:r w:rsidRPr="00102005">
        <w:rPr>
          <w:sz w:val="24"/>
          <w:szCs w:val="24"/>
        </w:rPr>
        <w:t xml:space="preserve">Новгородским князем Всеволод стал в 1117 г., когда его отец был переведен Владимиром Мономахом из Новгорода в Белгород. Здесь же, в Новгороде, в 1123 г. он женился на дочери князя Святослава (Святоши) Давыдовича, из рода черниговских князей. В 1125 г., после смерти Владимира Мономаха и провозглашения Мстислава Владимировича великим князем Киевским, в Новгороде вновь прошла церемония «посажения» Всеволода на новгородском княжеском столе. В следующем, 1126 г. Всеволод ездил к отцу в Киев и вернулся в Новгород 28 февраля 1127 г. Надо полагать, что двукратное утверждение Всеволода в качестве новгородского князя было связано с заключением им особого договора с новгородцами, по которому он, в частности, обязался княжить в городе до конца жизни, что позднее припоминали ему новгородцы («…целовав крест к новгородцем, яко “хоцю у вас умерети”»). (Согласно гипотезе В. Л. Янина, вторичное посажение Всеволода в Новгороде имело место в феврале 1127 г., а ранее, в 1125 — начале 1127 гг., новгородским князем был его малолетний сын Иван.) </w:t>
      </w:r>
    </w:p>
    <w:p w:rsidR="000B3311" w:rsidRPr="00102005" w:rsidRDefault="000B3311" w:rsidP="000B3311">
      <w:pPr>
        <w:widowControl/>
        <w:spacing w:before="120"/>
        <w:ind w:firstLine="567"/>
        <w:jc w:val="both"/>
        <w:rPr>
          <w:sz w:val="24"/>
          <w:szCs w:val="24"/>
        </w:rPr>
      </w:pPr>
      <w:r w:rsidRPr="00102005">
        <w:rPr>
          <w:sz w:val="24"/>
          <w:szCs w:val="24"/>
        </w:rPr>
        <w:t xml:space="preserve">Новгородское княжение Всеволода продолжалось почти два десятилетия. В феврале-марте 1124 г. он совершил поход на финское племя емь (хяме). Новгородцы одержали победу, однако на обратном пути в войске начался жестокий голод. В феврале 1130 г., по повелению отца, Всеволод совершил успешный поход на чудь (в Эстонию): «самы исеце (самих перебили. — А. К.), а хоромы пожьже, а жены и дети приведе домовь». Однако следующий поход на чудь, в январе 1131 г., оказался неудачным: в местности Клин (на новгородско-торопецком пограничье, между реками Ловать и Большой Тудер), новгородцы потерпели поражение: «створися пакость велика, много добрых мужь избиша». Еще один поход на чудь, наиболее успешный, Всеволод совершил в феврале 1134 г., уже после смерти отца: 9 февраля новгородское войско взяло г. Юрьев (нынешний Тарту). </w:t>
      </w:r>
    </w:p>
    <w:p w:rsidR="000B3311" w:rsidRPr="00102005" w:rsidRDefault="000B3311" w:rsidP="000B3311">
      <w:pPr>
        <w:widowControl/>
        <w:spacing w:before="120"/>
        <w:ind w:firstLine="567"/>
        <w:jc w:val="both"/>
        <w:rPr>
          <w:sz w:val="24"/>
          <w:szCs w:val="24"/>
        </w:rPr>
      </w:pPr>
      <w:r w:rsidRPr="00102005">
        <w:rPr>
          <w:sz w:val="24"/>
          <w:szCs w:val="24"/>
        </w:rPr>
        <w:t xml:space="preserve">Отец Всеволода Мстислав, продолжая политический курс Владимира Мономаха, еще при своей жизни определил дальнейшую судьбу киевского престола, который должен был оставаться в руках старшей ветви Мономашичей. После смерти Мстислава киевским князем должен был стать его следующий по старшинству брат Ярополк, однако Ярополк целовал крест брату, что, в свою очередь, обеспечит переход Киева после своей смерти Всеволоду. В 1030 г. Всеволод вновь ездил в Киев к отцу; тогда, возможно, и были окончательно согласованы условия соглашения на этот счет. </w:t>
      </w:r>
    </w:p>
    <w:p w:rsidR="000B3311" w:rsidRPr="00102005" w:rsidRDefault="000B3311" w:rsidP="000B3311">
      <w:pPr>
        <w:widowControl/>
        <w:spacing w:before="120"/>
        <w:ind w:firstLine="567"/>
        <w:jc w:val="both"/>
        <w:rPr>
          <w:sz w:val="24"/>
          <w:szCs w:val="24"/>
        </w:rPr>
      </w:pPr>
      <w:r w:rsidRPr="00102005">
        <w:rPr>
          <w:sz w:val="24"/>
          <w:szCs w:val="24"/>
        </w:rPr>
        <w:t xml:space="preserve">Мстислав умер 14 или 15 апреля 1132 г. В соответствии с заключенным ранее соглашением, Ярополк Владимирович, занявший киевский престол, вывел Всеволода из Новгорода и дал ему княжение в Переяславле-Южном (ныне г. Переяслав-Хмельницкий). Княжение в этом городе, «отчине» Мономашичей, воспринималось как явная претензия на последующее занятие киевского престола. А потому вокняжению здесь Всеволода резко воспротивились младшие Мономашичи, Юрий Долгорукий и Андрей Владимировичи, которые немедленно изгнали Всеволода из города. По свидетельству летописи, «с заутрья» Всеволод «сел» в Переяславле, «а до обеда выгна и (его. — А. К.) Гюрги (Юрий. — А. К.), приехав с полком на нь…». Это привело к началу большой войны между князьями, в которую оказались втянуты и Мономашичи, и их племянники Мстиславичи, и черниговские князья Ольговичи и Давыдовичи. </w:t>
      </w:r>
    </w:p>
    <w:p w:rsidR="000B3311" w:rsidRPr="00102005" w:rsidRDefault="000B3311" w:rsidP="000B3311">
      <w:pPr>
        <w:widowControl/>
        <w:spacing w:before="120"/>
        <w:ind w:firstLine="567"/>
        <w:jc w:val="both"/>
        <w:rPr>
          <w:sz w:val="24"/>
          <w:szCs w:val="24"/>
        </w:rPr>
      </w:pPr>
      <w:r w:rsidRPr="00102005">
        <w:rPr>
          <w:sz w:val="24"/>
          <w:szCs w:val="24"/>
        </w:rPr>
        <w:t xml:space="preserve">Всеволод вернулся обратно в Новгород, однако переяславская история в итоге очень дорого обошлась ему. Он был крайне враждебно встречен новгородцами. В вину князю поставили сам факт ухода из города, нарушение им же данного обещания княжить в Новгороде до самой своей смерти. «…И бысть встань (восстание, мятеж. — А. К.) велика в людьх… выгониша князя Всеволода из города». Правда, на сей раз новгородцы одумались и вернули князя с дороги, но обиду на него затаили. </w:t>
      </w:r>
    </w:p>
    <w:p w:rsidR="000B3311" w:rsidRPr="00102005" w:rsidRDefault="000B3311" w:rsidP="000B3311">
      <w:pPr>
        <w:widowControl/>
        <w:spacing w:before="120"/>
        <w:ind w:firstLine="567"/>
        <w:jc w:val="both"/>
        <w:rPr>
          <w:sz w:val="24"/>
          <w:szCs w:val="24"/>
        </w:rPr>
      </w:pPr>
      <w:r w:rsidRPr="00102005">
        <w:rPr>
          <w:sz w:val="24"/>
          <w:szCs w:val="24"/>
        </w:rPr>
        <w:t xml:space="preserve">В начавшейся междоусобной войне Всеволод, поддержавший своего брата Изяслава, оказался на стороне князей Ольговичей против своего дяди Юрия Долгорукого, князя Суздальского. Осенью 1134 г. во главе новгородского войска он попытался вторгнуться в Суздальскую землю с целью посадить на княжение в Суздале Изяслава. Причем ему лишь с большими трудом удалось уговорить новгородцев принять участие в походе: в самом Новгороде дело дошло до открытых столкновений между сторонниками и противниками «Суздальской войны». Поход оказался неудачным. Войско дошло лишь до устья Дубны и повернуло обратно. </w:t>
      </w:r>
    </w:p>
    <w:p w:rsidR="000B3311" w:rsidRPr="00102005" w:rsidRDefault="000B3311" w:rsidP="000B3311">
      <w:pPr>
        <w:widowControl/>
        <w:spacing w:before="120"/>
        <w:ind w:firstLine="567"/>
        <w:jc w:val="both"/>
        <w:rPr>
          <w:sz w:val="24"/>
          <w:szCs w:val="24"/>
        </w:rPr>
      </w:pPr>
      <w:r w:rsidRPr="00102005">
        <w:rPr>
          <w:sz w:val="24"/>
          <w:szCs w:val="24"/>
        </w:rPr>
        <w:t>9 декабря 1134 г. в Новгород прибыл митрополит Михаил, пытавшийся предотвратить войну. Его приняли с «великою честию и радостию», однако все его увещевания и призывы («да не проливают напрасно крови христианьскиа и не творят брани») услышаны не были; более того, митрополита насильственно задержали в Новгороде. Всеволод Мстиславич все-таки сумел настоять на повторении суздальского похода. 31 декабря 1134 года огромное войско выступило из Новгорода. По словам летописца, «на Суждаль» поднялась «вся Новгородская область»; автор позднейшей Никоновской летописи пишет об участии в войне еще и наемников-«немцев» (может быть, шведов?). Двигались вновь по Волге, а затем по ее правому притоку Нерли. Путь оказался чрезвычайно тяжелым: «и сташа денье зли: мраз, вьялиця (вьюга. — А. К.), страшно зело». Решающее сражение произошло 26 января 1135 г. на Ждане-горе (на р. Кубре, притоке Нерли Волжской). Оно закончилось катастрофой для новгородского войска: в битве погибли два новгородских посадника и «много добрых муж». Остатки новгородского войска бежали с поля боя, причем, как позднее вспоминали в Новгороде, князь Всеволод Мстиславич «ехал… с пълку переди всех».</w:t>
      </w:r>
    </w:p>
    <w:p w:rsidR="000B3311" w:rsidRPr="00102005" w:rsidRDefault="000B3311" w:rsidP="000B3311">
      <w:pPr>
        <w:widowControl/>
        <w:spacing w:before="120"/>
        <w:ind w:firstLine="567"/>
        <w:jc w:val="both"/>
        <w:rPr>
          <w:sz w:val="24"/>
          <w:szCs w:val="24"/>
        </w:rPr>
      </w:pPr>
      <w:r w:rsidRPr="00102005">
        <w:rPr>
          <w:sz w:val="24"/>
          <w:szCs w:val="24"/>
        </w:rPr>
        <w:t xml:space="preserve">Поражение на Ждане-горе стало роковым для Всеволода. Он прокняжил в городе еще год с небольшим, а 28 мая 1136 года новгородцы вместе с псковичами и ладожанами схватили его и посадили вместе с детьми, женой и тещей под стражу на владычном дворе. «А се вины его творяху», — перечисляет обвинения в адрес князя новгородский летописец: во-первых, «не блюдеть смерд»; во-вторых, «чему хотел еси сести Переяславли?»; в-третьих, «ехал еси с пълку переди всех» — то есть первым бежал с поля битвы на Ждане-горе; и, наконец, в-четвертых, сначала заключил союз с черниговскими князьями, а затем «пакы отступити велить». (Автор Никоновской летописи дополняет перечень княжеских преступлений, проливая свет и на некоторые черты характера князя: «…почто възлюби играти и утешатися, а людей не управляти; и почто ястребов и собак собра, а людей не судяше и не управляаше… и другия многи вины събраша на нь». Здесь же сообщается о том, что князь Всеволод «умысли бежати в Немци», однако новгородцы «поимаша его». Все эти сведения вошли и в Житие князя Всеволода XVI века.) Князя продержали в заточении почти два месяца и 15 июля изгнали из города. Новгородским же князем стал Святослав Ольгович (из черниговских князей). </w:t>
      </w:r>
    </w:p>
    <w:p w:rsidR="000B3311" w:rsidRPr="00102005" w:rsidRDefault="000B3311" w:rsidP="000B3311">
      <w:pPr>
        <w:widowControl/>
        <w:spacing w:before="120"/>
        <w:ind w:firstLine="567"/>
        <w:jc w:val="both"/>
        <w:rPr>
          <w:sz w:val="24"/>
          <w:szCs w:val="24"/>
        </w:rPr>
      </w:pPr>
      <w:r w:rsidRPr="00102005">
        <w:rPr>
          <w:sz w:val="24"/>
          <w:szCs w:val="24"/>
        </w:rPr>
        <w:t xml:space="preserve">Всеволод уехал в Киев к своему дяде, великому князю Ярополку Владимировичу, и тот посадил его на княжение в ближний к Киеву Вышгород. Однако в самом Новгороде сторонники Всеволода остались, и между ними и сторонниками нового князя Святослава Ольговича начались распри. Дело вновь дошло до смертоубийства и сбрасывания политических противников с моста через Волхов. Какие-то «милостинники» Всеволода покушались даже на жизнь князя Святослава Ольговича, однако тот остался жив. </w:t>
      </w:r>
    </w:p>
    <w:p w:rsidR="000B3311" w:rsidRPr="00102005" w:rsidRDefault="000B3311" w:rsidP="000B3311">
      <w:pPr>
        <w:widowControl/>
        <w:spacing w:before="120"/>
        <w:ind w:firstLine="567"/>
        <w:jc w:val="both"/>
        <w:rPr>
          <w:sz w:val="24"/>
          <w:szCs w:val="24"/>
        </w:rPr>
      </w:pPr>
      <w:r w:rsidRPr="00102005">
        <w:rPr>
          <w:sz w:val="24"/>
          <w:szCs w:val="24"/>
        </w:rPr>
        <w:t xml:space="preserve">В марте следующего, 1137 г. года к князю Всеволоду Мстиславичу бежал новгородский посадник Константин Микульчич с несколькими «добрыми мужами». Тогда же в Вышгороде появились и посланцы от псковичей, приглашавшие князя снова занять новгородский стол: «Поиди, княже, хотять тебе опять». Всеволод с братом Святополком отправился в Псков. Когда в Новгороде узнали об этом, в городе начались беспорядки и паника: одни «не въсхотеша» его, другие, напротив, бежали в Псков, к князю; их дома принялись грабить, на имущество сторонников Всеволода наложили немыслимую контрибуцию. Святослав Ольгович призвал на помощь своего брата Глеба, вместе с которым в Новгород явились половцы. Объединенная новгородско-половецкая рать двинулась к Пскову, однако псковичи, еще год назад вместе со всеми изгонявшие Всеволода из Новгорода, теперь решили стоять за него до последнего. Новгородцы же не отважились начинать военные действия против своих всегдашних союзников. В разгар этих событий, 11 февраля 1138 г., князь Всеволод Мстиславич скончался в Пскове. </w:t>
      </w:r>
    </w:p>
    <w:p w:rsidR="000B3311" w:rsidRPr="00102005" w:rsidRDefault="000B3311" w:rsidP="000B3311">
      <w:pPr>
        <w:widowControl/>
        <w:spacing w:before="120"/>
        <w:ind w:firstLine="567"/>
        <w:jc w:val="both"/>
        <w:rPr>
          <w:sz w:val="24"/>
          <w:szCs w:val="24"/>
        </w:rPr>
      </w:pPr>
      <w:r w:rsidRPr="00102005">
        <w:rPr>
          <w:sz w:val="24"/>
          <w:szCs w:val="24"/>
        </w:rPr>
        <w:t xml:space="preserve">Посмертная судьба несчастливого и столь часто гонимого князя сложилась удивительно. «Малу же времени минувшу по преставлении святого, — сообщает его Житие, составленное в XVI в. псковским агиографом Василием-Варлаамом, — начаша знамения и чюдеса бывати многа от честныя раки его с верою приходящим: слепым, и хромым, и сухоруким, и разслабленым, и бесным, и трясавицею одержимым, и огненую болезнию, или чревом кто боляй, вси равно исцеление приимаху благодатию Христовою и молитвами его святыми; отходяху в домы своя, радующеся и славяще Бога». Согласно преданию, записанному в Житии, сразу же после его кончины новгородцы прислали в Псков протопопа храма Святой Софии, некоего Полюда, и с ним еще нескольких «благоговейных мужей» — «взяти святыя мощи блаженнаго великаго князя Всеволода на утвержение Великому Новуграду и на исцеление недугом». Однако рака с мощами не сдвинулась с места: святой «благоволил бо есть пребывати, идеже и преставися». Новгородцам достался лишь ноготь, который «с великою честию и радостию» был отвезен в их город. Впрочем, этот эпизод скорее всего относится к более позднему времени — уже после церковного прославления князя в 1192 г. </w:t>
      </w:r>
    </w:p>
    <w:p w:rsidR="000B3311" w:rsidRPr="00102005" w:rsidRDefault="000B3311" w:rsidP="000B3311">
      <w:pPr>
        <w:widowControl/>
        <w:spacing w:before="120"/>
        <w:ind w:firstLine="567"/>
        <w:jc w:val="both"/>
        <w:rPr>
          <w:sz w:val="24"/>
          <w:szCs w:val="24"/>
        </w:rPr>
      </w:pPr>
      <w:r w:rsidRPr="00102005">
        <w:rPr>
          <w:sz w:val="24"/>
          <w:szCs w:val="24"/>
        </w:rPr>
        <w:t xml:space="preserve">В 1192 г. мощи князя были с почестями перенесены из церкви Святого Димитрия Солунского в главный псковский храм — во имя Святой Троицы. Тогда же князь был причтен Церковью к лику святых. (Относительно места первоначального погребения князя источники явно противоречат друг другу. В наиболее ранних и авторитетных летописях — Лаврентьевской, Ипатьевской, а также Псковских Первой и Второй — сообщается о его погребении сразу в церкви Святой Троицы, «юже бе сам создал», и этому свидетельству нельзя не верить. Житие же святого и Псковская Третья летопись называют местом погребения церковь Святого Димитрия Солунского, откуда мощи князя были перенесены в Троицкий собор. Возможно, они оказались в Дмитриевской церкви временно в связи с перестройкой или закладкой нового Троицкого собора.) </w:t>
      </w:r>
    </w:p>
    <w:p w:rsidR="000B3311" w:rsidRPr="00102005" w:rsidRDefault="000B3311" w:rsidP="000B3311">
      <w:pPr>
        <w:widowControl/>
        <w:spacing w:before="120"/>
        <w:ind w:firstLine="567"/>
        <w:jc w:val="both"/>
        <w:rPr>
          <w:sz w:val="24"/>
          <w:szCs w:val="24"/>
        </w:rPr>
      </w:pPr>
      <w:r w:rsidRPr="00102005">
        <w:rPr>
          <w:sz w:val="24"/>
          <w:szCs w:val="24"/>
        </w:rPr>
        <w:t xml:space="preserve">Ныне святой и благоверный князь Всеволод (в крещении Гавриил) почитается как небесный покровитель града Пскова, а день его кончины, 11 февраля, и день обретения мощей, 27 ноября (по старому стилю), празднуются Русской Православной Церковью. </w:t>
      </w:r>
    </w:p>
    <w:p w:rsidR="000B3311" w:rsidRPr="00102005" w:rsidRDefault="000B3311" w:rsidP="000B3311">
      <w:pPr>
        <w:widowControl/>
        <w:spacing w:before="120"/>
        <w:ind w:firstLine="567"/>
        <w:jc w:val="both"/>
        <w:rPr>
          <w:sz w:val="24"/>
          <w:szCs w:val="24"/>
        </w:rPr>
      </w:pPr>
      <w:r w:rsidRPr="00102005">
        <w:rPr>
          <w:sz w:val="24"/>
          <w:szCs w:val="24"/>
        </w:rPr>
        <w:t xml:space="preserve">В истории Новгорода Всеволод оставил очень заметный след. С его именем связано построение нескольких новгородских храмов. Еще в 1119 г. он вместе с игуменом Кириаком закладывает каменный храм Св. Георгия в Юрьевом монастыре. В 1127 г. Всеволод закладывает церковь Св. Иоанна «на Петрятине дворе» (знаменитая церковь Рождества Иоанна Предтечи на Опоках) в честь своего первенца княжича Ивана, который, однако, умер в следующем, 1128 г. (Церковь же Иоанна Предтечи завершена строительством в 1130 г.) В 1133 г. строятся две деревянные церкви на Торговище: Св. Богородицы и Св. Георгия. В том же году был обновлен обрушившийся мост через Волхов. При князе Всеволоде был выстроен и каменный Троицкий собор в Пскове. </w:t>
      </w:r>
    </w:p>
    <w:p w:rsidR="000B3311" w:rsidRPr="00102005" w:rsidRDefault="000B3311" w:rsidP="000B3311">
      <w:pPr>
        <w:widowControl/>
        <w:spacing w:before="120"/>
        <w:ind w:firstLine="567"/>
        <w:jc w:val="both"/>
        <w:rPr>
          <w:sz w:val="24"/>
          <w:szCs w:val="24"/>
        </w:rPr>
      </w:pPr>
      <w:r w:rsidRPr="00102005">
        <w:rPr>
          <w:sz w:val="24"/>
          <w:szCs w:val="24"/>
        </w:rPr>
        <w:t xml:space="preserve">Известны несколько жалованных грамот, данных князем Всеволодом Мстиславичем новгородскому Юрьеву монастырю — как им самим, так и совместно с отцом, великим князем Мстиславом Владимировичем: на «рель от Волхова по крест»; на «Терпужский погост Ляховичи с землею, и с людьми, и с коньми, и лес, и борти, и ловища на Ловати…»; на село Буйце «с данию, и с вирами, и с продажами». Помимо прочего, Всеволод сделал вклад в Юрьев монастырь — «блюдо серебряно в 30 гривен серебра». </w:t>
      </w:r>
    </w:p>
    <w:p w:rsidR="000B3311" w:rsidRPr="00102005" w:rsidRDefault="000B3311" w:rsidP="000B3311">
      <w:pPr>
        <w:widowControl/>
        <w:spacing w:before="120"/>
        <w:ind w:firstLine="567"/>
        <w:jc w:val="both"/>
        <w:rPr>
          <w:sz w:val="24"/>
          <w:szCs w:val="24"/>
        </w:rPr>
      </w:pPr>
      <w:r w:rsidRPr="00102005">
        <w:rPr>
          <w:sz w:val="24"/>
          <w:szCs w:val="24"/>
        </w:rPr>
        <w:t xml:space="preserve">Имя князя Всеволода Мстиславича отразилось также в двух церковных установлениях, получивших широкое распространение в Новгороде. Это «Устав великого князя Всеволода о церковных судах, и о людях, и о мерилах торговых» и «Устав», или «Рукописание», князя Всеволода новгородской церкви Св. Иоанна на Опоках (наиболее ранние списки обоих памятников датируются серединой XV в.). Однако по мнению большинства современных исследователей, обе грамоты не имеют отношения к князю Всеволоду Мстиславичу и должны датироваться (даже в своей основе) более поздним временем. </w:t>
      </w:r>
    </w:p>
    <w:p w:rsidR="000B3311" w:rsidRPr="00102005" w:rsidRDefault="000B3311" w:rsidP="000B3311">
      <w:pPr>
        <w:widowControl/>
        <w:spacing w:before="120"/>
        <w:ind w:firstLine="567"/>
        <w:jc w:val="both"/>
        <w:rPr>
          <w:sz w:val="24"/>
          <w:szCs w:val="24"/>
        </w:rPr>
      </w:pPr>
      <w:r w:rsidRPr="00102005">
        <w:rPr>
          <w:sz w:val="24"/>
          <w:szCs w:val="24"/>
        </w:rPr>
        <w:t xml:space="preserve">От брака с княгиней Святославлей Всеволод имел нескольких детей. Известно, что его первенец Иван умер ребенком. В Новгородской летописи упоминается еще один его малолетний сын Владимир, который во время заточения Всеволода на короткое время был провозглашен новгородским князем. Более, однако, князь Владимир Всеволодович в источниках не упоминается; не исключено, что в летопись вкралась ошибка и речь идет о шестилетнем на тот момент брате Всеволода Владимире Мстиславиче. Одна из дочерей Всеволода, Верхуслава, была выдана в 1136 г. замуж за польского князя Болеслава IV Кудрявого. </w:t>
      </w:r>
    </w:p>
    <w:p w:rsidR="000B3311" w:rsidRPr="001757A5" w:rsidRDefault="000B3311" w:rsidP="000B3311">
      <w:pPr>
        <w:widowControl/>
        <w:spacing w:before="120"/>
        <w:jc w:val="center"/>
        <w:rPr>
          <w:b/>
          <w:bCs/>
          <w:sz w:val="28"/>
          <w:szCs w:val="28"/>
        </w:rPr>
      </w:pPr>
      <w:r w:rsidRPr="001757A5">
        <w:rPr>
          <w:b/>
          <w:bCs/>
          <w:sz w:val="28"/>
          <w:szCs w:val="28"/>
        </w:rPr>
        <w:t>Список литературы</w:t>
      </w:r>
    </w:p>
    <w:p w:rsidR="000B3311" w:rsidRPr="00102005" w:rsidRDefault="000B3311" w:rsidP="000B3311">
      <w:pPr>
        <w:widowControl/>
        <w:spacing w:before="120"/>
        <w:ind w:firstLine="567"/>
        <w:jc w:val="both"/>
        <w:rPr>
          <w:sz w:val="24"/>
          <w:szCs w:val="24"/>
        </w:rPr>
      </w:pPr>
      <w:r w:rsidRPr="00102005">
        <w:rPr>
          <w:sz w:val="24"/>
          <w:szCs w:val="24"/>
        </w:rPr>
        <w:t>Летописи: Новгородская Первая; Лаврентьевская, Ипатьевская, Никоновская, Тверская; Псковские летописи. Вып 1, 2; Степенная книга царского родословия (Житие Всеволода-Гавриила); Грамоты Великого Новгорода и Пскова. С. 139—141; Древнерусские княжеские уставы. С. 153—165; Охотникова В. И. Псковская агиография XIV—XVII вв. Т. 1: Жития князей Всеволода-Гавриила и Тимофея-Довмонта (Исследование и тексты). СПб., 2007.</w:t>
      </w:r>
    </w:p>
    <w:p w:rsidR="000B3311" w:rsidRDefault="000B3311" w:rsidP="000B3311">
      <w:pPr>
        <w:widowControl/>
        <w:spacing w:before="120"/>
        <w:ind w:firstLine="567"/>
        <w:jc w:val="both"/>
        <w:rPr>
          <w:sz w:val="24"/>
          <w:szCs w:val="24"/>
        </w:rPr>
      </w:pPr>
      <w:r w:rsidRPr="00102005">
        <w:rPr>
          <w:sz w:val="24"/>
          <w:szCs w:val="24"/>
        </w:rPr>
        <w:t xml:space="preserve">Янин В. Л. Новгородские посадники. 2-е изд, М., 2003. С. 78—135; Православная энциклопедия. Т. 9.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3311"/>
    <w:rsid w:val="00051FB8"/>
    <w:rsid w:val="00095BA6"/>
    <w:rsid w:val="000B3311"/>
    <w:rsid w:val="00102005"/>
    <w:rsid w:val="001757A5"/>
    <w:rsid w:val="00210DB3"/>
    <w:rsid w:val="0031418A"/>
    <w:rsid w:val="00350B15"/>
    <w:rsid w:val="00377A3D"/>
    <w:rsid w:val="004408FD"/>
    <w:rsid w:val="0052086C"/>
    <w:rsid w:val="005A2562"/>
    <w:rsid w:val="005B3906"/>
    <w:rsid w:val="006F120C"/>
    <w:rsid w:val="00755964"/>
    <w:rsid w:val="008C19D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2CB4811-3F84-4527-8E6E-394A439E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31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B3311"/>
    <w:rPr>
      <w:color w:val="0000FF"/>
      <w:u w:val="single"/>
    </w:rPr>
  </w:style>
  <w:style w:type="character" w:styleId="a4">
    <w:name w:val="FollowedHyperlink"/>
    <w:basedOn w:val="a0"/>
    <w:uiPriority w:val="99"/>
    <w:rsid w:val="000B331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2138</Words>
  <Characters>12188</Characters>
  <Application>Microsoft Office Word</Application>
  <DocSecurity>0</DocSecurity>
  <Lines>101</Lines>
  <Paragraphs>28</Paragraphs>
  <ScaleCrop>false</ScaleCrop>
  <Company>Home</Company>
  <LinksUpToDate>false</LinksUpToDate>
  <CharactersWithSpaces>14298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Всеволод Мстиславич</dc:title>
  <dc:subject/>
  <dc:creator>Alena</dc:creator>
  <cp:keywords/>
  <dc:description/>
  <cp:lastModifiedBy>admin</cp:lastModifiedBy>
  <cp:revision>2</cp:revision>
  <dcterms:created xsi:type="dcterms:W3CDTF">2014-02-19T21:29:00Z</dcterms:created>
  <dcterms:modified xsi:type="dcterms:W3CDTF">2014-02-19T21:29:00Z</dcterms:modified>
</cp:coreProperties>
</file>