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15" w:rsidRPr="00610574" w:rsidRDefault="00A96E15" w:rsidP="00A96E15">
      <w:pPr>
        <w:spacing w:before="120"/>
        <w:jc w:val="center"/>
        <w:rPr>
          <w:b/>
          <w:sz w:val="32"/>
        </w:rPr>
      </w:pPr>
      <w:r w:rsidRPr="00610574">
        <w:rPr>
          <w:b/>
          <w:sz w:val="32"/>
        </w:rPr>
        <w:t>Выдающийся отечественный архитектор</w:t>
      </w:r>
    </w:p>
    <w:p w:rsidR="00A96E15" w:rsidRPr="00610574" w:rsidRDefault="00A96E15" w:rsidP="00A96E15">
      <w:pPr>
        <w:spacing w:before="120"/>
        <w:jc w:val="center"/>
        <w:rPr>
          <w:sz w:val="28"/>
        </w:rPr>
      </w:pPr>
      <w:r w:rsidRPr="00610574">
        <w:rPr>
          <w:sz w:val="28"/>
        </w:rPr>
        <w:t>Виктор Ванслов, действительный член Российской академии художеств, заслуженный деятель искусств РСФСР, доктор искусствоведения, профессор</w:t>
      </w:r>
    </w:p>
    <w:p w:rsidR="00A96E15" w:rsidRDefault="00A96E15" w:rsidP="00A96E15">
      <w:pPr>
        <w:spacing w:before="120"/>
        <w:ind w:firstLine="567"/>
        <w:jc w:val="both"/>
      </w:pPr>
      <w:r w:rsidRPr="00610574">
        <w:t>К 100-летию со дня рождения М.В. Посохина.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декабре 2010 года исполнилось сто лет со дня рождения выдающегося отечественного архитектора Михаила Васильевича Посохина. С его деятельностью связана целая эпоха в развитии архитектуры советского времени. Хотя эта деятельность началась уже в 1930-е годы</w:t>
      </w:r>
      <w:r>
        <w:t xml:space="preserve">, </w:t>
      </w:r>
      <w:r w:rsidRPr="00610574">
        <w:t>но основное</w:t>
      </w:r>
      <w:r>
        <w:t xml:space="preserve">, </w:t>
      </w:r>
      <w:r w:rsidRPr="00610574">
        <w:t>новаторское творчество М.В. Посохина относится к послевоенному времени</w:t>
      </w:r>
      <w:r>
        <w:t xml:space="preserve">, </w:t>
      </w:r>
      <w:r w:rsidRPr="00610574">
        <w:t>особенно к периоду 1960-1980-х годов. Оно ознаменовало переход от неоклассицизма</w:t>
      </w:r>
      <w:r>
        <w:t xml:space="preserve">, </w:t>
      </w:r>
      <w:r w:rsidRPr="00610574">
        <w:t>историзма и эклектики сталинского времени к современной архитектуре</w:t>
      </w:r>
      <w:r>
        <w:t xml:space="preserve">, </w:t>
      </w:r>
      <w:r w:rsidRPr="00610574">
        <w:t>основанной на новейших достижениях науки и техники</w:t>
      </w:r>
      <w:r>
        <w:t xml:space="preserve">, </w:t>
      </w:r>
      <w:r w:rsidRPr="00610574">
        <w:t>применении новых материалов</w:t>
      </w:r>
      <w:r>
        <w:t xml:space="preserve">, </w:t>
      </w:r>
      <w:r w:rsidRPr="00610574">
        <w:t>выдвижении широких градостроительных концепций и повороте архитектуры к требованиям современного мегаполиса. По сути</w:t>
      </w:r>
      <w:r>
        <w:t xml:space="preserve">, </w:t>
      </w:r>
      <w:r w:rsidRPr="00610574">
        <w:t>современная архитектура во многом опирается на творческие достижения М.В. Посохина</w:t>
      </w:r>
      <w:r>
        <w:t xml:space="preserve">, </w:t>
      </w:r>
      <w:r w:rsidRPr="00610574">
        <w:t>других архитекторов того времени и развивает их.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Михаил Васильевич Посохин родился в Томске 13 декабря 1910 года. В 1938 году он окончил Московский архитектурный институт</w:t>
      </w:r>
      <w:r>
        <w:t xml:space="preserve">, </w:t>
      </w:r>
      <w:r w:rsidRPr="00610574">
        <w:t>одновременно (с 1935 года) работая в мастерской выдающегося архитектора А.В. Щусева</w:t>
      </w:r>
      <w:r>
        <w:t xml:space="preserve">, </w:t>
      </w:r>
      <w:r w:rsidRPr="00610574">
        <w:t>который отметил его талант и поддержал вступающего в жизнь молодого человека.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годы Великой Отечественной войны М.В. Посохин работал в Москве в составе роты инженерной разведки МПВО</w:t>
      </w:r>
      <w:r>
        <w:t xml:space="preserve">, </w:t>
      </w:r>
      <w:r w:rsidRPr="00610574">
        <w:t>участвовал в маскировке города</w:t>
      </w:r>
      <w:r>
        <w:t xml:space="preserve">, </w:t>
      </w:r>
      <w:r w:rsidRPr="00610574">
        <w:t>ликвидации очагов поражения</w:t>
      </w:r>
      <w:r>
        <w:t xml:space="preserve">, </w:t>
      </w:r>
      <w:r w:rsidRPr="00610574">
        <w:t>восстановлении разрушенных зданий</w:t>
      </w:r>
      <w:r>
        <w:t xml:space="preserve">, </w:t>
      </w:r>
      <w:r w:rsidRPr="00610574">
        <w:t>строительстве оборонных сооружений. В послевоенные годы М.В. Посохин возглавлял одну из архитектурных мастерских Моссовета. В этот период в его творчестве уже проявлялись новаторские тенденции. Совместно с архитектором А.А. Мндоянцем он осуществил ряд значительных построек</w:t>
      </w:r>
      <w:r>
        <w:t xml:space="preserve">, </w:t>
      </w:r>
      <w:r w:rsidRPr="00610574">
        <w:t xml:space="preserve">среди которых особо следует отметить высотный жилой дом на площади Восстания (ныне Кудринская) в Москве (строительство окончено в </w:t>
      </w:r>
      <w:smartTag w:uri="urn:schemas-microsoft-com:office:smarttags" w:element="metricconverter">
        <w:smartTagPr>
          <w:attr w:name="ProductID" w:val="1954 г"/>
        </w:smartTagPr>
        <w:r w:rsidRPr="00610574">
          <w:t>1954 г</w:t>
        </w:r>
      </w:smartTag>
      <w:r w:rsidRPr="00610574">
        <w:t>.). В архитектуре того времени высотные дома стали новым словом</w:t>
      </w:r>
      <w:r>
        <w:t xml:space="preserve">, </w:t>
      </w:r>
      <w:r w:rsidRPr="00610574">
        <w:t>определив акценты в планировке города</w:t>
      </w:r>
      <w:r>
        <w:t xml:space="preserve">, </w:t>
      </w:r>
      <w:r w:rsidRPr="00610574">
        <w:t>его силуэт.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М.В. Посохин участвовал не только в массовой жилищной застройке (например</w:t>
      </w:r>
      <w:r>
        <w:t xml:space="preserve">, </w:t>
      </w:r>
      <w:r w:rsidRPr="00610574">
        <w:t>района Хорошево-Мневники и других)</w:t>
      </w:r>
      <w:r>
        <w:t xml:space="preserve">, </w:t>
      </w:r>
      <w:r w:rsidRPr="00610574">
        <w:t>но и в разработке и строительстве уникальных зданий большого общественного значения. Здесь следует назвать Дворец съездов в Кремле (1961)</w:t>
      </w:r>
      <w:r>
        <w:t xml:space="preserve">, </w:t>
      </w:r>
      <w:r w:rsidRPr="00610574">
        <w:t>здание СЭВ (ныне мэрия города) в Москве (1970)</w:t>
      </w:r>
      <w:r>
        <w:t xml:space="preserve">, </w:t>
      </w:r>
      <w:r w:rsidRPr="00610574">
        <w:t>спортивный комплекс «Олимпийский» (1980)</w:t>
      </w:r>
      <w:r>
        <w:t xml:space="preserve">, </w:t>
      </w:r>
      <w:r w:rsidRPr="00610574">
        <w:t>здание Министерства обороны на Арбатской площади (1981)</w:t>
      </w:r>
      <w:r>
        <w:t xml:space="preserve">, </w:t>
      </w:r>
      <w:r w:rsidRPr="00610574">
        <w:t>комплексы зданий Московского государственного института международных отношений и Дипломатической академии (1976)</w:t>
      </w:r>
      <w:r>
        <w:t xml:space="preserve">, </w:t>
      </w:r>
      <w:r w:rsidRPr="00610574">
        <w:t>Академии общественных наук (1984)</w:t>
      </w:r>
      <w:r>
        <w:t xml:space="preserve">, </w:t>
      </w:r>
      <w:r w:rsidRPr="00610574">
        <w:t>курорта Пицунда (1967) и др.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Но творчество М.В. Посохина ознаменовано не только созданием уникальных общественных зданий и архитектурных ансамблей</w:t>
      </w:r>
      <w:r>
        <w:t xml:space="preserve">, </w:t>
      </w:r>
      <w:r w:rsidRPr="00610574">
        <w:t>но и решением крупных градостроительных задач. По его проектам застраивались целые новые районы (например</w:t>
      </w:r>
      <w:r>
        <w:t xml:space="preserve">, </w:t>
      </w:r>
      <w:r w:rsidRPr="00610574">
        <w:t>Северное Чертаново)</w:t>
      </w:r>
      <w:r>
        <w:t xml:space="preserve">, </w:t>
      </w:r>
      <w:r w:rsidRPr="00610574">
        <w:t>осваивались прилегающие к Москве территории</w:t>
      </w:r>
      <w:r>
        <w:t xml:space="preserve">, </w:t>
      </w:r>
      <w:r w:rsidRPr="00610574">
        <w:t>пролагались новые проспекты и магистрали (например</w:t>
      </w:r>
      <w:r>
        <w:t xml:space="preserve">, </w:t>
      </w:r>
      <w:r w:rsidRPr="00610574">
        <w:t>проспект Калинина</w:t>
      </w:r>
      <w:r>
        <w:t xml:space="preserve">, </w:t>
      </w:r>
      <w:r w:rsidRPr="00610574">
        <w:t>ныне Новый Арбат).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1960-1982 годах М.В. Посохин был главным архитектором столицы</w:t>
      </w:r>
      <w:r>
        <w:t xml:space="preserve">, </w:t>
      </w:r>
      <w:r w:rsidRPr="00610574">
        <w:t>руководил разработкой Генерального плана развития Москвы (1972). В 1963-1967 годах он был заместителем председателя Госстроя СССР</w:t>
      </w:r>
      <w:r>
        <w:t xml:space="preserve">, </w:t>
      </w:r>
      <w:r w:rsidRPr="00610574">
        <w:t>создал и возглавил Государственный комитет по гражданскому строительству и архитектуре при Госстрое СССР.</w:t>
      </w:r>
      <w:r>
        <w:t xml:space="preserve"> 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своих теоретических трудах и на практике М.В. Посохин выдвигал и решал задачу перехода от моноцентрической к полицентрической планировке города при сохранении значения исторически сложившегося центра. Он мыслил широко и масштабно. В результате его деятельности Москва обрела новый облик</w:t>
      </w:r>
      <w:r>
        <w:t xml:space="preserve">, </w:t>
      </w:r>
      <w:r w:rsidRPr="00610574">
        <w:t>обогатилась новыми жилыми районами.</w:t>
      </w:r>
      <w:r>
        <w:t xml:space="preserve"> 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М.В. Посохин был одним из зачинателей сборного домостроения</w:t>
      </w:r>
      <w:r>
        <w:t xml:space="preserve">, </w:t>
      </w:r>
      <w:r w:rsidRPr="00610574">
        <w:t>в котором применялись новые технологии изготовления панелей</w:t>
      </w:r>
      <w:r>
        <w:t xml:space="preserve">, </w:t>
      </w:r>
      <w:r w:rsidRPr="00610574">
        <w:t>монтажа</w:t>
      </w:r>
      <w:r>
        <w:t xml:space="preserve">, </w:t>
      </w:r>
      <w:r w:rsidRPr="00610574">
        <w:t>новые конструкции. Это позволило возводить крупнопанельные здания различной этажности</w:t>
      </w:r>
      <w:r>
        <w:t xml:space="preserve">, </w:t>
      </w:r>
      <w:r w:rsidRPr="00610574">
        <w:t>в том числе крупные здания на основе сборного железобетонного каркаса. При этом при проектировании уникальных сооружений всегда учитывались их роль в окружающей городской и природной среде</w:t>
      </w:r>
      <w:r>
        <w:t xml:space="preserve">, </w:t>
      </w:r>
      <w:r w:rsidRPr="00610574">
        <w:t>их место в целостном архитектурном ансамбле.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Все это дало мощный толчок развитию отечественной архитектуры</w:t>
      </w:r>
      <w:r>
        <w:t xml:space="preserve">, </w:t>
      </w:r>
      <w:r w:rsidRPr="00610574">
        <w:t>способствовало решению ряда назревших демографических</w:t>
      </w:r>
      <w:r>
        <w:t xml:space="preserve">, </w:t>
      </w:r>
      <w:r w:rsidRPr="00610574">
        <w:t>социальных и эстетических проблем.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одной небольшой статье невозможно перечислить все сделанное Михаилом Васильевичем</w:t>
      </w:r>
      <w:r>
        <w:t xml:space="preserve">, </w:t>
      </w:r>
      <w:r w:rsidRPr="00610574">
        <w:t>но следует отметить и созданные им значительные работы в ряде других стран. Это комплексы зданий посольств СССР в Бразилиа и Вашингтоне</w:t>
      </w:r>
      <w:r>
        <w:t xml:space="preserve">, </w:t>
      </w:r>
      <w:r w:rsidRPr="00610574">
        <w:t>а также советские павильоны на Всемирных выставках «Экспо-67» в Монреале (Канада</w:t>
      </w:r>
      <w:r>
        <w:t xml:space="preserve">, </w:t>
      </w:r>
      <w:r w:rsidRPr="00610574">
        <w:t>1965) и «Экспо-70» в Осаке (Япония</w:t>
      </w:r>
      <w:r>
        <w:t xml:space="preserve">, </w:t>
      </w:r>
      <w:r w:rsidRPr="00610574">
        <w:t>1968).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Конечно</w:t>
      </w:r>
      <w:r>
        <w:t xml:space="preserve">, </w:t>
      </w:r>
      <w:r w:rsidRPr="00610574">
        <w:t>свои масштабные проекты М.В. Посохин осуществлял не единолично</w:t>
      </w:r>
      <w:r>
        <w:t xml:space="preserve">, </w:t>
      </w:r>
      <w:r w:rsidRPr="00610574">
        <w:t>он работал совместно с коллективами архитекторов и инженеров (особенно много с зодчим А.А. Мндоянцем). Но он был автором и руководителем проектов и душой каждого масштабного мероприятия. Поэтому вклад его в отечественную архитектуру трудно переоценить.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М.В. Посохин был не только выдающимся архитектором</w:t>
      </w:r>
      <w:r>
        <w:t xml:space="preserve">, </w:t>
      </w:r>
      <w:r w:rsidRPr="00610574">
        <w:t>но и разносторонне художественно одаренным человеком. Он прекрасно рисовал</w:t>
      </w:r>
      <w:r>
        <w:t xml:space="preserve">, </w:t>
      </w:r>
      <w:r w:rsidRPr="00610574">
        <w:t>писал акварелью. На его персональной выставке</w:t>
      </w:r>
      <w:r>
        <w:t xml:space="preserve">, </w:t>
      </w:r>
      <w:r w:rsidRPr="00610574">
        <w:t>состоявшейся в Академии художеств в 1981 году</w:t>
      </w:r>
      <w:r>
        <w:t xml:space="preserve">, </w:t>
      </w:r>
      <w:r w:rsidRPr="00610574">
        <w:t>наряду с архитектурными работами</w:t>
      </w:r>
      <w:r>
        <w:t xml:space="preserve">, </w:t>
      </w:r>
      <w:r w:rsidRPr="00610574">
        <w:t>занимавшими</w:t>
      </w:r>
      <w:r>
        <w:t xml:space="preserve">, </w:t>
      </w:r>
      <w:r w:rsidRPr="00610574">
        <w:t>конечно</w:t>
      </w:r>
      <w:r>
        <w:t xml:space="preserve">, </w:t>
      </w:r>
      <w:r w:rsidRPr="00610574">
        <w:t>главное место</w:t>
      </w:r>
      <w:r>
        <w:t xml:space="preserve">, </w:t>
      </w:r>
      <w:r w:rsidRPr="00610574">
        <w:t>экспонировались рисунки и акварели</w:t>
      </w:r>
      <w:r>
        <w:t xml:space="preserve">, </w:t>
      </w:r>
      <w:r w:rsidRPr="00610574">
        <w:t>столь художественно совершенные</w:t>
      </w:r>
      <w:r>
        <w:t xml:space="preserve">, </w:t>
      </w:r>
      <w:r w:rsidRPr="00610574">
        <w:t>что их авторство могло бы принадлежать настоящему мастеру-профессионалу.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Поэтому вполне естественно</w:t>
      </w:r>
      <w:r>
        <w:t xml:space="preserve">, </w:t>
      </w:r>
      <w:r w:rsidRPr="00610574">
        <w:t>что М.В. Посохин обращался в своем творчестве к архитектуре</w:t>
      </w:r>
      <w:r>
        <w:t xml:space="preserve">, </w:t>
      </w:r>
      <w:r w:rsidRPr="00610574">
        <w:t>связанной с изобразительным искусством. Так</w:t>
      </w:r>
      <w:r>
        <w:t xml:space="preserve">, </w:t>
      </w:r>
      <w:r w:rsidRPr="00610574">
        <w:t>он является автором проектов Выставочного комплекса на Краснопресненской набережной (1972)</w:t>
      </w:r>
      <w:r>
        <w:t xml:space="preserve">, </w:t>
      </w:r>
      <w:r w:rsidRPr="00610574">
        <w:t>памятника Победы на Поклонной горе (1979) и других.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творчестве М.В. Посохина синтез искусств в архитектуре обрел новый ракурс. Произошел отказ от внешнего</w:t>
      </w:r>
      <w:r>
        <w:t xml:space="preserve">, </w:t>
      </w:r>
      <w:r w:rsidRPr="00610574">
        <w:t>декоративного украшательства советской эпохи</w:t>
      </w:r>
      <w:r>
        <w:t xml:space="preserve">, </w:t>
      </w:r>
      <w:r w:rsidRPr="00610574">
        <w:t>были найдены новые формы органического слияния скульптуры и живописи с архитектурой. Они осуществились в совместной работе М.В. Посохина с рядом выдающихся живописцев и скульпторов нашей страны: Н.В. Томским</w:t>
      </w:r>
      <w:r>
        <w:t xml:space="preserve">, </w:t>
      </w:r>
      <w:r w:rsidRPr="00610574">
        <w:t>М.К. Аникушиным</w:t>
      </w:r>
      <w:r>
        <w:t xml:space="preserve">, </w:t>
      </w:r>
      <w:r w:rsidRPr="00610574">
        <w:t>А.Н. Бургановым</w:t>
      </w:r>
      <w:r>
        <w:t xml:space="preserve">, </w:t>
      </w:r>
      <w:r w:rsidRPr="00610574">
        <w:t>А.А. Мыльниковым</w:t>
      </w:r>
      <w:r>
        <w:t xml:space="preserve">, </w:t>
      </w:r>
      <w:r w:rsidRPr="00610574">
        <w:t>З.К. Церетели и другими.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Российская академия художеств помнит и почитает М.В. Посохина не только как выдающегося архитектора</w:t>
      </w:r>
      <w:r>
        <w:t xml:space="preserve">, </w:t>
      </w:r>
      <w:r w:rsidRPr="00610574">
        <w:t>определившего значительный период в истории развития архитектуры и градостроительства в нашей стране</w:t>
      </w:r>
      <w:r>
        <w:t xml:space="preserve">, </w:t>
      </w:r>
      <w:r w:rsidRPr="00610574">
        <w:t>но и как человека</w:t>
      </w:r>
      <w:r>
        <w:t xml:space="preserve">, </w:t>
      </w:r>
      <w:r w:rsidRPr="00610574">
        <w:t>имеющего перед Академией особые заслуги. По его инициативе в 1979 году в Академии было создано специальное Отделение архитектуры</w:t>
      </w:r>
      <w:r>
        <w:t xml:space="preserve">, </w:t>
      </w:r>
      <w:r w:rsidRPr="00610574">
        <w:t>которое он и возглавлял до самой своей кончины. Благодаря этому Академия художеств стала творческим и научным центром не только живописи</w:t>
      </w:r>
      <w:r>
        <w:t xml:space="preserve">, </w:t>
      </w:r>
      <w:r w:rsidRPr="00610574">
        <w:t>скульптуры</w:t>
      </w:r>
      <w:r>
        <w:t xml:space="preserve">, </w:t>
      </w:r>
      <w:r w:rsidRPr="00610574">
        <w:t>графики и декоративных искусств</w:t>
      </w:r>
      <w:r>
        <w:t xml:space="preserve">, </w:t>
      </w:r>
      <w:r w:rsidRPr="00610574">
        <w:t>но и зодчества</w:t>
      </w:r>
      <w:r>
        <w:t xml:space="preserve">, </w:t>
      </w:r>
      <w:r w:rsidRPr="00610574">
        <w:t>как было ранее</w:t>
      </w:r>
      <w:r>
        <w:t xml:space="preserve"> - </w:t>
      </w:r>
      <w:r w:rsidRPr="00610574">
        <w:t>в Императорской академии художеств. Возвращением архитектуры в Академию художеств подчеркивались ее значение как искусства</w:t>
      </w:r>
      <w:r>
        <w:t xml:space="preserve">, </w:t>
      </w:r>
      <w:r w:rsidRPr="00610574">
        <w:t>ее роль в духовной жизни общества и эстетическом формировании окружающей среды.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состав Отделения архитектуры вошли крупные зодчие того времени</w:t>
      </w:r>
      <w:r>
        <w:t xml:space="preserve">, </w:t>
      </w:r>
      <w:r w:rsidRPr="00610574">
        <w:t>определявшие направления развития домо- и градостроительства</w:t>
      </w:r>
      <w:r>
        <w:t xml:space="preserve">, </w:t>
      </w:r>
      <w:r w:rsidRPr="00610574">
        <w:t>имевшие большие заслуги в создании уникальных</w:t>
      </w:r>
      <w:r>
        <w:t xml:space="preserve">, </w:t>
      </w:r>
      <w:r w:rsidRPr="00610574">
        <w:t>общественно значимых сооружений. Среди них А.Т. Полянский</w:t>
      </w:r>
      <w:r>
        <w:t xml:space="preserve">, </w:t>
      </w:r>
      <w:r w:rsidRPr="00610574">
        <w:t>С.Б. Сперанский</w:t>
      </w:r>
      <w:r>
        <w:t xml:space="preserve">, </w:t>
      </w:r>
      <w:r w:rsidRPr="00610574">
        <w:t>Д.Н. Чечулин</w:t>
      </w:r>
      <w:r>
        <w:t xml:space="preserve">, </w:t>
      </w:r>
      <w:r w:rsidRPr="00610574">
        <w:t>Н.В. Баранов</w:t>
      </w:r>
      <w:r>
        <w:t xml:space="preserve">, </w:t>
      </w:r>
      <w:r w:rsidRPr="00610574">
        <w:t>Е.Г. Розанов</w:t>
      </w:r>
      <w:r>
        <w:t xml:space="preserve">, </w:t>
      </w:r>
      <w:r w:rsidRPr="00610574">
        <w:t>Я.Б. Белопольский и другие. В задачи Отделения входило содействие комплексному эстетическому преобразованию облика городов и сел</w:t>
      </w:r>
      <w:r>
        <w:t xml:space="preserve">, </w:t>
      </w:r>
      <w:r w:rsidRPr="00610574">
        <w:t>разработка вопросов синтеза искусств</w:t>
      </w:r>
      <w:r>
        <w:t xml:space="preserve">, </w:t>
      </w:r>
      <w:r w:rsidRPr="00610574">
        <w:t>руководство творческими архитектурными мастерскими Академии художеств</w:t>
      </w:r>
      <w:r>
        <w:t xml:space="preserve">, </w:t>
      </w:r>
      <w:r w:rsidRPr="00610574">
        <w:t>пропаганда достижений российской архитектуры через СМИ</w:t>
      </w:r>
      <w:r>
        <w:t xml:space="preserve">, </w:t>
      </w:r>
      <w:r w:rsidRPr="00610574">
        <w:t>издание книг</w:t>
      </w:r>
      <w:r>
        <w:t xml:space="preserve">, </w:t>
      </w:r>
      <w:r w:rsidRPr="00610574">
        <w:t>проведение выставок в нашей стране и за рубежом и многое другое.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период руководства М.В. Посохиным Отделением архитектуры творческие вопросы ее развития были обсуждены на специальной</w:t>
      </w:r>
      <w:r>
        <w:t xml:space="preserve">, </w:t>
      </w:r>
      <w:r w:rsidRPr="00610574">
        <w:t>посвященной им сессии Академии. Стала оказываться систематическая творческая помощь государственным и общественным организациям в решении проблем</w:t>
      </w:r>
      <w:r>
        <w:t xml:space="preserve">, </w:t>
      </w:r>
      <w:r w:rsidRPr="00610574">
        <w:t>связанных с архитектурой и градостроительством. В творческих мастерских Академии молодыми архитекторами был разработан ряд проектов и концептуальных предложений</w:t>
      </w:r>
      <w:r>
        <w:t xml:space="preserve">, </w:t>
      </w:r>
      <w:r w:rsidRPr="00610574">
        <w:t>некоторые из которых были реализованы. Мастерские способствовали повышению профессиональной квалификации вступающей в жизнь молодежи. Был организован ряд выставок архитекторов</w:t>
      </w:r>
      <w:r>
        <w:t xml:space="preserve"> - </w:t>
      </w:r>
      <w:r w:rsidRPr="00610574">
        <w:t>членов Академии. Их итоги обсуждались на творческих конференциях. Издавались монографии членов Отделения</w:t>
      </w:r>
      <w:r>
        <w:t xml:space="preserve">, </w:t>
      </w:r>
      <w:r w:rsidRPr="00610574">
        <w:t>в том числе книги самого М.В. Посохина</w:t>
      </w:r>
      <w:r>
        <w:t xml:space="preserve">, </w:t>
      </w:r>
      <w:r w:rsidRPr="00610574">
        <w:t>о которых далее пойдет речь.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Одним словом</w:t>
      </w:r>
      <w:r>
        <w:t xml:space="preserve">, </w:t>
      </w:r>
      <w:r w:rsidRPr="00610574">
        <w:t>благодаря инициативе М.В. Посохина Академия художеств активно включилась в творческую архитектурную жизнь и стала оказывать влияние на практику зодчества и градостроительства. Повысились ее престиж и роль в общественной жизни. В направлениях</w:t>
      </w:r>
      <w:r>
        <w:t xml:space="preserve">, </w:t>
      </w:r>
      <w:r w:rsidRPr="00610574">
        <w:t>определенных М.В. Посохиным</w:t>
      </w:r>
      <w:r>
        <w:t xml:space="preserve">, </w:t>
      </w:r>
      <w:r w:rsidRPr="00610574">
        <w:t>Отделение архитектуры Академии художеств продолжает работать и ныне. Расширился его состав</w:t>
      </w:r>
      <w:r>
        <w:t xml:space="preserve">, </w:t>
      </w:r>
      <w:r w:rsidRPr="00610574">
        <w:t>пришло новое поколение архитекторов</w:t>
      </w:r>
      <w:r>
        <w:t xml:space="preserve">, </w:t>
      </w:r>
      <w:r w:rsidRPr="00610574">
        <w:t>но принципы деятельности Отделения остались прежними. Особое внимание уделяется современным проблемам</w:t>
      </w:r>
      <w:r>
        <w:t xml:space="preserve">, </w:t>
      </w:r>
      <w:r w:rsidRPr="00610574">
        <w:t>выдвигаемым развитием науки и техники</w:t>
      </w:r>
      <w:r>
        <w:t xml:space="preserve">, </w:t>
      </w:r>
      <w:r w:rsidRPr="00610574">
        <w:t>ростом современных мегаполисов.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М.В. Посохин был</w:t>
      </w:r>
      <w:r>
        <w:t xml:space="preserve">, </w:t>
      </w:r>
      <w:r w:rsidRPr="00610574">
        <w:t>прежде всего</w:t>
      </w:r>
      <w:r>
        <w:t xml:space="preserve">, </w:t>
      </w:r>
      <w:r w:rsidRPr="00610574">
        <w:t>конечно</w:t>
      </w:r>
      <w:r>
        <w:t xml:space="preserve">, </w:t>
      </w:r>
      <w:r w:rsidRPr="00610574">
        <w:t>художественно одаренным архитектором</w:t>
      </w:r>
      <w:r>
        <w:t xml:space="preserve"> - </w:t>
      </w:r>
      <w:r w:rsidRPr="00610574">
        <w:t>творцом. Но он был и ученым</w:t>
      </w:r>
      <w:r>
        <w:t xml:space="preserve">, </w:t>
      </w:r>
      <w:r w:rsidRPr="00610574">
        <w:t>обобщившим свою творческую практику</w:t>
      </w:r>
      <w:r>
        <w:t xml:space="preserve">, </w:t>
      </w:r>
      <w:r w:rsidRPr="00610574">
        <w:t>поставившим и решившим в своих научных и публицистических статьях и в фундаментальных трудах ряд актуальных теоретических проблем. Статьи он писал на протяжении десятилетий</w:t>
      </w:r>
      <w:r>
        <w:t xml:space="preserve">, </w:t>
      </w:r>
      <w:r w:rsidRPr="00610574">
        <w:t>активно участвуя в архитектурной и общественной жизни. А в книгах разработал важнейшие идеи и концепции</w:t>
      </w:r>
      <w:r>
        <w:t xml:space="preserve">, </w:t>
      </w:r>
      <w:r w:rsidRPr="00610574">
        <w:t>связанные с природой и общественной ролью архитектуры</w:t>
      </w:r>
      <w:r>
        <w:t xml:space="preserve">, </w:t>
      </w:r>
      <w:r w:rsidRPr="00610574">
        <w:t>ее актуальными задачами</w:t>
      </w:r>
      <w:r>
        <w:t xml:space="preserve">, </w:t>
      </w:r>
      <w:r w:rsidRPr="00610574">
        <w:t>уделив также большое внимание архитектурным ансамблям</w:t>
      </w:r>
      <w:r>
        <w:t xml:space="preserve">, </w:t>
      </w:r>
      <w:r w:rsidRPr="00610574">
        <w:t>проблеме синтеза искусств и связи сооружений с окружающей средой. Важнейшие из опубликованных работ М.В. Посохина: «Архитектура каркасно-панельных зданий» (1952)</w:t>
      </w:r>
      <w:r>
        <w:t xml:space="preserve">, </w:t>
      </w:r>
      <w:r w:rsidRPr="00610574">
        <w:t>«Градостроительство СССР и его перспективы» (1967)</w:t>
      </w:r>
      <w:r>
        <w:t xml:space="preserve">, </w:t>
      </w:r>
      <w:r w:rsidRPr="00610574">
        <w:t>«Будущее столицы. Основные идеи проекта генерального плана Москвы» (1970)</w:t>
      </w:r>
      <w:r>
        <w:t xml:space="preserve">, </w:t>
      </w:r>
      <w:r w:rsidRPr="00610574">
        <w:t>«Перспективы развития Москвы» (1973)</w:t>
      </w:r>
      <w:r>
        <w:t xml:space="preserve">, </w:t>
      </w:r>
      <w:r w:rsidRPr="00610574">
        <w:t>«Город для человека» (1973)</w:t>
      </w:r>
      <w:r>
        <w:t xml:space="preserve">, </w:t>
      </w:r>
      <w:r w:rsidRPr="00610574">
        <w:t>«Архитектура окружающей среды» (1989)</w:t>
      </w:r>
      <w:r>
        <w:t xml:space="preserve">, </w:t>
      </w:r>
      <w:r w:rsidRPr="00610574">
        <w:t>«Дороги жизни. Из записок архитектора» (1995).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книге «Город для человека» он писал: «Ведущая роль в градостроительстве принадлежит архитектору. Он становится не только творческим</w:t>
      </w:r>
      <w:r>
        <w:t xml:space="preserve">, </w:t>
      </w:r>
      <w:r w:rsidRPr="00610574">
        <w:t>но в определенном смысле и государственным деятелем</w:t>
      </w:r>
      <w:r>
        <w:t xml:space="preserve">, </w:t>
      </w:r>
      <w:r w:rsidRPr="00610574">
        <w:t>так как активное участие в реализации градостроительной политики и творчество архитектора неразрывны. В этом основа успеха... Архитектор</w:t>
      </w:r>
      <w:r>
        <w:t xml:space="preserve"> - </w:t>
      </w:r>
      <w:r w:rsidRPr="00610574">
        <w:t>специалист широкого профиля. Сфера его знаний постоянно расширяется. Он обязан объединить в единый комплекс искусство</w:t>
      </w:r>
      <w:r>
        <w:t xml:space="preserve">, </w:t>
      </w:r>
      <w:r w:rsidRPr="00610574">
        <w:t>передовую технику</w:t>
      </w:r>
      <w:r>
        <w:t xml:space="preserve">, </w:t>
      </w:r>
      <w:r w:rsidRPr="00610574">
        <w:t>науку и экономику... Архитектор должен управлять сложными процессами проектирования и строительства</w:t>
      </w:r>
      <w:r>
        <w:t xml:space="preserve">, </w:t>
      </w:r>
      <w:r w:rsidRPr="00610574">
        <w:t>знать его существо и уметь решать на практике те многочисленные проблемы</w:t>
      </w:r>
      <w:r>
        <w:t xml:space="preserve">, </w:t>
      </w:r>
      <w:r w:rsidRPr="00610574">
        <w:t>которые не всегда можно предусмотреть в проекте».</w:t>
      </w:r>
    </w:p>
    <w:p w:rsidR="00A96E15" w:rsidRPr="00610574" w:rsidRDefault="00A96E15" w:rsidP="00A96E15">
      <w:pPr>
        <w:spacing w:before="120"/>
        <w:ind w:firstLine="567"/>
        <w:jc w:val="both"/>
      </w:pPr>
      <w:r w:rsidRPr="00610574">
        <w:t>В этих словах в сжатой форме определена сущность архитектурного творчества</w:t>
      </w:r>
      <w:r>
        <w:t xml:space="preserve">, </w:t>
      </w:r>
      <w:r w:rsidRPr="00610574">
        <w:t>и их можно в полной мере отнести к деятельности самого Михаила Васильевича Посохина.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E15"/>
    <w:rsid w:val="001A35F6"/>
    <w:rsid w:val="00610574"/>
    <w:rsid w:val="00811DD4"/>
    <w:rsid w:val="00971920"/>
    <w:rsid w:val="00990194"/>
    <w:rsid w:val="00A96E15"/>
    <w:rsid w:val="00B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C563F-EAE1-4BCF-84A3-906A33E0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E1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96E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Выдающийся отечественный архитектор</vt:lpstr>
    </vt:vector>
  </TitlesOfParts>
  <Company>Home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Выдающийся отечественный архитектор</dc:title>
  <dc:subject/>
  <dc:creator>User</dc:creator>
  <cp:keywords/>
  <dc:description/>
  <cp:lastModifiedBy>admin</cp:lastModifiedBy>
  <cp:revision>2</cp:revision>
  <dcterms:created xsi:type="dcterms:W3CDTF">2014-03-28T15:01:00Z</dcterms:created>
  <dcterms:modified xsi:type="dcterms:W3CDTF">2014-03-28T15:01:00Z</dcterms:modified>
</cp:coreProperties>
</file>