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656" w:rsidRDefault="005D449E">
      <w:pPr>
        <w:widowControl w:val="0"/>
        <w:spacing w:before="120"/>
        <w:jc w:val="center"/>
        <w:rPr>
          <w:b/>
          <w:bCs/>
          <w:color w:val="000000"/>
          <w:sz w:val="32"/>
          <w:szCs w:val="32"/>
          <w:lang w:val="en-US"/>
        </w:rPr>
      </w:pPr>
      <w:r>
        <w:rPr>
          <w:b/>
          <w:bCs/>
          <w:color w:val="000000"/>
          <w:sz w:val="32"/>
          <w:szCs w:val="32"/>
          <w:lang w:val="en-US"/>
        </w:rPr>
        <w:t>Discovery of the New World</w:t>
      </w:r>
    </w:p>
    <w:p w:rsidR="00C60656" w:rsidRDefault="005D449E">
      <w:pPr>
        <w:widowControl w:val="0"/>
        <w:spacing w:before="120"/>
        <w:ind w:firstLine="567"/>
        <w:jc w:val="both"/>
        <w:rPr>
          <w:color w:val="000000"/>
          <w:sz w:val="24"/>
          <w:szCs w:val="24"/>
          <w:lang w:val="en-US"/>
        </w:rPr>
      </w:pPr>
      <w:r>
        <w:rPr>
          <w:color w:val="000000"/>
          <w:sz w:val="24"/>
          <w:szCs w:val="24"/>
          <w:lang w:val="en-US"/>
        </w:rPr>
        <w:t xml:space="preserve">The saga of discovery and settlement of the New World, begun by European's in the late 15th century, lasted more than 200 years. Successive transatlantic crossings, first into the Caribbean and then to the coast of Canada and along the coast of South America, describe the general pattern of exploration by the Spanish, Portuguese, Italians, French, and English. Several factors made the Age of Exploration possible. Medieval cartographers placed Jerusalem at the centre of the earth. But in the 15th century, Western scholars rediscovered Ptolemy's "Geography", with its maps of a semispheric earth that accurately located all distant places. Improvements in equipment enabled the construction of larger, more manoeuvrable ships. In the East Europeans were cut off from land routes to India and China. The need for new avenues of trade with the Far East led to the seafaring explorations of the Age of Discovery. </w:t>
      </w:r>
    </w:p>
    <w:p w:rsidR="00C60656" w:rsidRDefault="005D449E">
      <w:pPr>
        <w:widowControl w:val="0"/>
        <w:spacing w:before="120"/>
        <w:ind w:firstLine="567"/>
        <w:jc w:val="both"/>
        <w:rPr>
          <w:color w:val="000000"/>
          <w:sz w:val="24"/>
          <w:szCs w:val="24"/>
          <w:lang w:val="en-US"/>
        </w:rPr>
      </w:pPr>
      <w:r>
        <w:rPr>
          <w:color w:val="000000"/>
          <w:sz w:val="24"/>
          <w:szCs w:val="24"/>
          <w:lang w:val="en-US"/>
        </w:rPr>
        <w:t xml:space="preserve">In 1492 the Italian Christopher Columbus crossed the Atlantic in a Spanish-backed attempt to find a new trading route to the Far East. While that objective went unfulfilled, subsequent voyages by explorers did much to reveal both the complexities of transatlantic navigation and the nature of the New World. Simultaneously, Portuguese seafarers led by Bartolomeu Dias had pushed southward to the Cape of Good Hope, mapping the entire western coast of Africa in the process and proving the existence of a sea route between Europe and India. In 1497 John Cabot, a Venetian sea captain, completed the first recorded transatlantic voyage by an English vessel, while attempting to find a north-west passage to Asia. Cabot died during the second attempt to find a direct route to Cathay in 1498. Although Sebastian Cabot continued his father's explorations in the Hudson Bay region in 1508-1509, England's interest in the New World waned. However, Cabot's voyages established England's belated claim to America. In 1520 Ferdinand Magellan discovered the strait, now bearing his name, that links the Atlantic and Pacific oceans. The discovery of Cape Horn at the southernmost tip of South America was made in 1578 by the English navigator Francis Drake; this provided a more suitable route for trading ships. </w:t>
      </w:r>
    </w:p>
    <w:p w:rsidR="00C60656" w:rsidRDefault="005D449E">
      <w:pPr>
        <w:widowControl w:val="0"/>
        <w:spacing w:before="120"/>
        <w:ind w:firstLine="567"/>
        <w:jc w:val="both"/>
        <w:rPr>
          <w:color w:val="000000"/>
          <w:sz w:val="24"/>
          <w:szCs w:val="24"/>
          <w:lang w:val="en-US"/>
        </w:rPr>
      </w:pPr>
      <w:r>
        <w:rPr>
          <w:color w:val="000000"/>
          <w:sz w:val="24"/>
          <w:szCs w:val="24"/>
          <w:lang w:val="en-US"/>
        </w:rPr>
        <w:t xml:space="preserve">Colonisation followed exploration, and, as isolated outposts gave way to larger protected settlements and military garrisons in the 17th and 18th centuries, the tide of colonists to the New World and the exploitation of natural resources from both land and sea increased. The explorers were inspired by curiosity and the desire to become wealthy. The Age of Exploration enriched Europe. </w:t>
      </w:r>
    </w:p>
    <w:p w:rsidR="00C60656" w:rsidRDefault="005D449E">
      <w:pPr>
        <w:widowControl w:val="0"/>
        <w:spacing w:before="120"/>
        <w:jc w:val="center"/>
        <w:rPr>
          <w:b/>
          <w:bCs/>
          <w:color w:val="000000"/>
          <w:sz w:val="28"/>
          <w:szCs w:val="28"/>
        </w:rPr>
      </w:pPr>
      <w:r>
        <w:rPr>
          <w:b/>
          <w:bCs/>
          <w:color w:val="000000"/>
          <w:sz w:val="28"/>
          <w:szCs w:val="28"/>
          <w:lang w:val="en-US"/>
        </w:rPr>
        <w:t>Vocabulary</w:t>
      </w:r>
    </w:p>
    <w:p w:rsidR="00C60656" w:rsidRDefault="005D449E">
      <w:pPr>
        <w:widowControl w:val="0"/>
        <w:spacing w:before="120"/>
        <w:ind w:firstLine="567"/>
        <w:jc w:val="both"/>
        <w:rPr>
          <w:color w:val="000000"/>
          <w:sz w:val="24"/>
          <w:szCs w:val="24"/>
        </w:rPr>
      </w:pPr>
      <w:r>
        <w:rPr>
          <w:color w:val="000000"/>
          <w:sz w:val="24"/>
          <w:szCs w:val="24"/>
          <w:lang w:val="en-US"/>
        </w:rPr>
        <w:t>saga</w:t>
      </w:r>
      <w:r>
        <w:rPr>
          <w:color w:val="000000"/>
          <w:sz w:val="24"/>
          <w:szCs w:val="24"/>
        </w:rPr>
        <w:t xml:space="preserve"> - увлекательная история</w:t>
      </w:r>
    </w:p>
    <w:p w:rsidR="00C60656" w:rsidRDefault="005D449E">
      <w:pPr>
        <w:widowControl w:val="0"/>
        <w:spacing w:before="120"/>
        <w:ind w:firstLine="567"/>
        <w:jc w:val="both"/>
        <w:rPr>
          <w:color w:val="000000"/>
          <w:sz w:val="24"/>
          <w:szCs w:val="24"/>
        </w:rPr>
      </w:pPr>
      <w:r>
        <w:rPr>
          <w:color w:val="000000"/>
          <w:sz w:val="24"/>
          <w:szCs w:val="24"/>
          <w:lang w:val="en-US"/>
        </w:rPr>
        <w:t>New</w:t>
      </w:r>
      <w:r>
        <w:rPr>
          <w:color w:val="000000"/>
          <w:sz w:val="24"/>
          <w:szCs w:val="24"/>
        </w:rPr>
        <w:t xml:space="preserve"> </w:t>
      </w:r>
      <w:r>
        <w:rPr>
          <w:color w:val="000000"/>
          <w:sz w:val="24"/>
          <w:szCs w:val="24"/>
          <w:lang w:val="en-US"/>
        </w:rPr>
        <w:t>World</w:t>
      </w:r>
      <w:r>
        <w:rPr>
          <w:color w:val="000000"/>
          <w:sz w:val="24"/>
          <w:szCs w:val="24"/>
        </w:rPr>
        <w:t xml:space="preserve"> - Новый Свет</w:t>
      </w:r>
    </w:p>
    <w:p w:rsidR="00C60656" w:rsidRDefault="005D449E">
      <w:pPr>
        <w:widowControl w:val="0"/>
        <w:spacing w:before="120"/>
        <w:ind w:firstLine="567"/>
        <w:jc w:val="both"/>
        <w:rPr>
          <w:color w:val="000000"/>
          <w:sz w:val="24"/>
          <w:szCs w:val="24"/>
        </w:rPr>
      </w:pPr>
      <w:r>
        <w:rPr>
          <w:color w:val="000000"/>
          <w:sz w:val="24"/>
          <w:szCs w:val="24"/>
          <w:lang w:val="en-US"/>
        </w:rPr>
        <w:t>successive</w:t>
      </w:r>
      <w:r>
        <w:rPr>
          <w:color w:val="000000"/>
          <w:sz w:val="24"/>
          <w:szCs w:val="24"/>
        </w:rPr>
        <w:t xml:space="preserve"> - последующий</w:t>
      </w:r>
    </w:p>
    <w:p w:rsidR="00C60656" w:rsidRDefault="005D449E">
      <w:pPr>
        <w:widowControl w:val="0"/>
        <w:spacing w:before="120"/>
        <w:ind w:firstLine="567"/>
        <w:jc w:val="both"/>
        <w:rPr>
          <w:color w:val="000000"/>
          <w:sz w:val="24"/>
          <w:szCs w:val="24"/>
        </w:rPr>
      </w:pPr>
      <w:r>
        <w:rPr>
          <w:color w:val="000000"/>
          <w:sz w:val="24"/>
          <w:szCs w:val="24"/>
          <w:lang w:val="en-US"/>
        </w:rPr>
        <w:t>Caribbean</w:t>
      </w:r>
      <w:r>
        <w:rPr>
          <w:color w:val="000000"/>
          <w:sz w:val="24"/>
          <w:szCs w:val="24"/>
        </w:rPr>
        <w:t xml:space="preserve"> - карибский, относящийся к Карибскому морю</w:t>
      </w:r>
    </w:p>
    <w:p w:rsidR="00C60656" w:rsidRDefault="005D449E">
      <w:pPr>
        <w:widowControl w:val="0"/>
        <w:spacing w:before="120"/>
        <w:ind w:firstLine="567"/>
        <w:jc w:val="both"/>
        <w:rPr>
          <w:color w:val="000000"/>
          <w:sz w:val="24"/>
          <w:szCs w:val="24"/>
          <w:lang w:val="en-US"/>
        </w:rPr>
      </w:pPr>
      <w:r>
        <w:rPr>
          <w:color w:val="000000"/>
          <w:sz w:val="24"/>
          <w:szCs w:val="24"/>
          <w:lang w:val="en-US"/>
        </w:rPr>
        <w:t xml:space="preserve">exploration - </w:t>
      </w:r>
      <w:r>
        <w:rPr>
          <w:color w:val="000000"/>
          <w:sz w:val="24"/>
          <w:szCs w:val="24"/>
        </w:rPr>
        <w:t>исследование</w:t>
      </w:r>
    </w:p>
    <w:p w:rsidR="00C60656" w:rsidRDefault="005D449E">
      <w:pPr>
        <w:widowControl w:val="0"/>
        <w:spacing w:before="120"/>
        <w:ind w:firstLine="567"/>
        <w:jc w:val="both"/>
        <w:rPr>
          <w:color w:val="000000"/>
          <w:sz w:val="24"/>
          <w:szCs w:val="24"/>
          <w:lang w:val="en-US"/>
        </w:rPr>
      </w:pPr>
      <w:r>
        <w:rPr>
          <w:color w:val="000000"/>
          <w:sz w:val="24"/>
          <w:szCs w:val="24"/>
          <w:lang w:val="en-US"/>
        </w:rPr>
        <w:t xml:space="preserve">Age of Discovery - Age of Exploration - </w:t>
      </w:r>
      <w:r>
        <w:rPr>
          <w:color w:val="000000"/>
          <w:sz w:val="24"/>
          <w:szCs w:val="24"/>
        </w:rPr>
        <w:t>эпоха</w:t>
      </w:r>
      <w:r>
        <w:rPr>
          <w:color w:val="000000"/>
          <w:sz w:val="24"/>
          <w:szCs w:val="24"/>
          <w:lang w:val="en-US"/>
        </w:rPr>
        <w:t xml:space="preserve"> </w:t>
      </w:r>
      <w:r>
        <w:rPr>
          <w:color w:val="000000"/>
          <w:sz w:val="24"/>
          <w:szCs w:val="24"/>
        </w:rPr>
        <w:t>Великих</w:t>
      </w:r>
      <w:r>
        <w:rPr>
          <w:color w:val="000000"/>
          <w:sz w:val="24"/>
          <w:szCs w:val="24"/>
          <w:lang w:val="en-US"/>
        </w:rPr>
        <w:t xml:space="preserve"> </w:t>
      </w:r>
      <w:r>
        <w:rPr>
          <w:color w:val="000000"/>
          <w:sz w:val="24"/>
          <w:szCs w:val="24"/>
        </w:rPr>
        <w:t>географических</w:t>
      </w:r>
      <w:r>
        <w:rPr>
          <w:color w:val="000000"/>
          <w:sz w:val="24"/>
          <w:szCs w:val="24"/>
          <w:lang w:val="en-US"/>
        </w:rPr>
        <w:t xml:space="preserve"> </w:t>
      </w:r>
      <w:r>
        <w:rPr>
          <w:color w:val="000000"/>
          <w:sz w:val="24"/>
          <w:szCs w:val="24"/>
        </w:rPr>
        <w:t>открытий</w:t>
      </w:r>
    </w:p>
    <w:p w:rsidR="00C60656" w:rsidRDefault="005D449E">
      <w:pPr>
        <w:widowControl w:val="0"/>
        <w:spacing w:before="120"/>
        <w:ind w:firstLine="567"/>
        <w:jc w:val="both"/>
        <w:rPr>
          <w:color w:val="000000"/>
          <w:sz w:val="24"/>
          <w:szCs w:val="24"/>
          <w:lang w:val="en-US"/>
        </w:rPr>
      </w:pPr>
      <w:r>
        <w:rPr>
          <w:color w:val="000000"/>
          <w:sz w:val="24"/>
          <w:szCs w:val="24"/>
          <w:lang w:val="en-US"/>
        </w:rPr>
        <w:t xml:space="preserve">Ptolemy - </w:t>
      </w:r>
      <w:r>
        <w:rPr>
          <w:color w:val="000000"/>
          <w:sz w:val="24"/>
          <w:szCs w:val="24"/>
        </w:rPr>
        <w:t>Птолемей</w:t>
      </w:r>
    </w:p>
    <w:p w:rsidR="00C60656" w:rsidRDefault="005D449E">
      <w:pPr>
        <w:widowControl w:val="0"/>
        <w:spacing w:before="120"/>
        <w:ind w:firstLine="567"/>
        <w:jc w:val="both"/>
        <w:rPr>
          <w:color w:val="000000"/>
          <w:sz w:val="24"/>
          <w:szCs w:val="24"/>
          <w:lang w:val="en-US"/>
        </w:rPr>
      </w:pPr>
      <w:r>
        <w:rPr>
          <w:color w:val="000000"/>
          <w:sz w:val="24"/>
          <w:szCs w:val="24"/>
          <w:lang w:val="en-US"/>
        </w:rPr>
        <w:t xml:space="preserve">accurately - </w:t>
      </w:r>
      <w:r>
        <w:rPr>
          <w:color w:val="000000"/>
          <w:sz w:val="24"/>
          <w:szCs w:val="24"/>
        </w:rPr>
        <w:t>точно</w:t>
      </w:r>
    </w:p>
    <w:p w:rsidR="00C60656" w:rsidRDefault="005D449E">
      <w:pPr>
        <w:widowControl w:val="0"/>
        <w:spacing w:before="120"/>
        <w:ind w:firstLine="567"/>
        <w:jc w:val="both"/>
        <w:rPr>
          <w:color w:val="000000"/>
          <w:sz w:val="24"/>
          <w:szCs w:val="24"/>
          <w:lang w:val="en-US"/>
        </w:rPr>
      </w:pPr>
      <w:r>
        <w:rPr>
          <w:color w:val="000000"/>
          <w:sz w:val="24"/>
          <w:szCs w:val="24"/>
          <w:lang w:val="en-US"/>
        </w:rPr>
        <w:t xml:space="preserve">Columbus - </w:t>
      </w:r>
      <w:r>
        <w:rPr>
          <w:color w:val="000000"/>
          <w:sz w:val="24"/>
          <w:szCs w:val="24"/>
        </w:rPr>
        <w:t>Колумб</w:t>
      </w:r>
    </w:p>
    <w:p w:rsidR="00C60656" w:rsidRDefault="005D449E">
      <w:pPr>
        <w:widowControl w:val="0"/>
        <w:spacing w:before="120"/>
        <w:ind w:firstLine="567"/>
        <w:jc w:val="both"/>
        <w:rPr>
          <w:color w:val="000000"/>
          <w:sz w:val="24"/>
          <w:szCs w:val="24"/>
          <w:lang w:val="en-US"/>
        </w:rPr>
      </w:pPr>
      <w:r>
        <w:rPr>
          <w:color w:val="000000"/>
          <w:sz w:val="24"/>
          <w:szCs w:val="24"/>
          <w:lang w:val="en-US"/>
        </w:rPr>
        <w:t xml:space="preserve">trading route - </w:t>
      </w:r>
      <w:r>
        <w:rPr>
          <w:color w:val="000000"/>
          <w:sz w:val="24"/>
          <w:szCs w:val="24"/>
        </w:rPr>
        <w:t>торговый</w:t>
      </w:r>
      <w:r>
        <w:rPr>
          <w:color w:val="000000"/>
          <w:sz w:val="24"/>
          <w:szCs w:val="24"/>
          <w:lang w:val="en-US"/>
        </w:rPr>
        <w:t xml:space="preserve"> </w:t>
      </w:r>
      <w:r>
        <w:rPr>
          <w:color w:val="000000"/>
          <w:sz w:val="24"/>
          <w:szCs w:val="24"/>
        </w:rPr>
        <w:t>путь</w:t>
      </w:r>
    </w:p>
    <w:p w:rsidR="00C60656" w:rsidRDefault="005D449E">
      <w:pPr>
        <w:widowControl w:val="0"/>
        <w:spacing w:before="120"/>
        <w:ind w:firstLine="567"/>
        <w:jc w:val="both"/>
        <w:rPr>
          <w:color w:val="000000"/>
          <w:sz w:val="24"/>
          <w:szCs w:val="24"/>
        </w:rPr>
      </w:pPr>
      <w:r>
        <w:rPr>
          <w:color w:val="000000"/>
          <w:sz w:val="24"/>
          <w:szCs w:val="24"/>
          <w:lang w:val="en-US"/>
        </w:rPr>
        <w:t>subsequent</w:t>
      </w:r>
      <w:r>
        <w:rPr>
          <w:color w:val="000000"/>
          <w:sz w:val="24"/>
          <w:szCs w:val="24"/>
        </w:rPr>
        <w:t xml:space="preserve"> - последующий</w:t>
      </w:r>
    </w:p>
    <w:p w:rsidR="00C60656" w:rsidRDefault="005D449E">
      <w:pPr>
        <w:widowControl w:val="0"/>
        <w:spacing w:before="120"/>
        <w:ind w:firstLine="567"/>
        <w:jc w:val="both"/>
        <w:rPr>
          <w:color w:val="000000"/>
          <w:sz w:val="24"/>
          <w:szCs w:val="24"/>
        </w:rPr>
      </w:pPr>
      <w:r>
        <w:rPr>
          <w:color w:val="000000"/>
          <w:sz w:val="24"/>
          <w:szCs w:val="24"/>
          <w:lang w:val="en-US"/>
        </w:rPr>
        <w:t>voyage</w:t>
      </w:r>
      <w:r>
        <w:rPr>
          <w:color w:val="000000"/>
          <w:sz w:val="24"/>
          <w:szCs w:val="24"/>
        </w:rPr>
        <w:t xml:space="preserve"> - морское путешествие</w:t>
      </w:r>
    </w:p>
    <w:p w:rsidR="00C60656" w:rsidRDefault="005D449E">
      <w:pPr>
        <w:widowControl w:val="0"/>
        <w:spacing w:before="120"/>
        <w:ind w:firstLine="567"/>
        <w:jc w:val="both"/>
        <w:rPr>
          <w:color w:val="000000"/>
          <w:sz w:val="24"/>
          <w:szCs w:val="24"/>
        </w:rPr>
      </w:pPr>
      <w:r>
        <w:rPr>
          <w:color w:val="000000"/>
          <w:sz w:val="24"/>
          <w:szCs w:val="24"/>
          <w:lang w:val="en-US"/>
        </w:rPr>
        <w:t>explorer</w:t>
      </w:r>
      <w:r>
        <w:rPr>
          <w:color w:val="000000"/>
          <w:sz w:val="24"/>
          <w:szCs w:val="24"/>
        </w:rPr>
        <w:t xml:space="preserve"> - исследователь</w:t>
      </w:r>
    </w:p>
    <w:p w:rsidR="00C60656" w:rsidRDefault="005D449E">
      <w:pPr>
        <w:widowControl w:val="0"/>
        <w:spacing w:before="120"/>
        <w:ind w:firstLine="567"/>
        <w:jc w:val="both"/>
        <w:rPr>
          <w:color w:val="000000"/>
          <w:sz w:val="24"/>
          <w:szCs w:val="24"/>
        </w:rPr>
      </w:pPr>
      <w:r>
        <w:rPr>
          <w:color w:val="000000"/>
          <w:sz w:val="24"/>
          <w:szCs w:val="24"/>
          <w:lang w:val="en-US"/>
        </w:rPr>
        <w:t>reveal</w:t>
      </w:r>
      <w:r>
        <w:rPr>
          <w:color w:val="000000"/>
          <w:sz w:val="24"/>
          <w:szCs w:val="24"/>
        </w:rPr>
        <w:t xml:space="preserve"> - показать</w:t>
      </w:r>
    </w:p>
    <w:p w:rsidR="00C60656" w:rsidRDefault="005D449E">
      <w:pPr>
        <w:widowControl w:val="0"/>
        <w:spacing w:before="120"/>
        <w:ind w:firstLine="567"/>
        <w:jc w:val="both"/>
        <w:rPr>
          <w:color w:val="000000"/>
          <w:sz w:val="24"/>
          <w:szCs w:val="24"/>
        </w:rPr>
      </w:pPr>
      <w:r>
        <w:rPr>
          <w:color w:val="000000"/>
          <w:sz w:val="24"/>
          <w:szCs w:val="24"/>
          <w:lang w:val="en-US"/>
        </w:rPr>
        <w:t>simultaneously</w:t>
      </w:r>
      <w:r>
        <w:rPr>
          <w:color w:val="000000"/>
          <w:sz w:val="24"/>
          <w:szCs w:val="24"/>
        </w:rPr>
        <w:t xml:space="preserve"> - одновременно</w:t>
      </w:r>
    </w:p>
    <w:p w:rsidR="00C60656" w:rsidRDefault="005D449E">
      <w:pPr>
        <w:widowControl w:val="0"/>
        <w:spacing w:before="120"/>
        <w:ind w:firstLine="567"/>
        <w:jc w:val="both"/>
        <w:rPr>
          <w:color w:val="000000"/>
          <w:sz w:val="24"/>
          <w:szCs w:val="24"/>
        </w:rPr>
      </w:pPr>
      <w:r>
        <w:rPr>
          <w:color w:val="000000"/>
          <w:sz w:val="24"/>
          <w:szCs w:val="24"/>
          <w:lang w:val="en-US"/>
        </w:rPr>
        <w:t>Bartolomeu</w:t>
      </w:r>
      <w:r>
        <w:rPr>
          <w:color w:val="000000"/>
          <w:sz w:val="24"/>
          <w:szCs w:val="24"/>
        </w:rPr>
        <w:t xml:space="preserve"> </w:t>
      </w:r>
      <w:r>
        <w:rPr>
          <w:color w:val="000000"/>
          <w:sz w:val="24"/>
          <w:szCs w:val="24"/>
          <w:lang w:val="en-US"/>
        </w:rPr>
        <w:t>Dias</w:t>
      </w:r>
      <w:r>
        <w:rPr>
          <w:color w:val="000000"/>
          <w:sz w:val="24"/>
          <w:szCs w:val="24"/>
        </w:rPr>
        <w:t xml:space="preserve"> - Бартоломеу Диаш</w:t>
      </w:r>
    </w:p>
    <w:p w:rsidR="00C60656" w:rsidRDefault="005D449E">
      <w:pPr>
        <w:widowControl w:val="0"/>
        <w:spacing w:before="120"/>
        <w:ind w:firstLine="567"/>
        <w:jc w:val="both"/>
        <w:rPr>
          <w:color w:val="000000"/>
          <w:sz w:val="24"/>
          <w:szCs w:val="24"/>
          <w:lang w:val="en-US"/>
        </w:rPr>
      </w:pPr>
      <w:r>
        <w:rPr>
          <w:color w:val="000000"/>
          <w:sz w:val="24"/>
          <w:szCs w:val="24"/>
          <w:lang w:val="en-US"/>
        </w:rPr>
        <w:t xml:space="preserve">Cape of Good Hope - </w:t>
      </w:r>
      <w:r>
        <w:rPr>
          <w:color w:val="000000"/>
          <w:sz w:val="24"/>
          <w:szCs w:val="24"/>
        </w:rPr>
        <w:t>мыс</w:t>
      </w:r>
      <w:r>
        <w:rPr>
          <w:color w:val="000000"/>
          <w:sz w:val="24"/>
          <w:szCs w:val="24"/>
          <w:lang w:val="en-US"/>
        </w:rPr>
        <w:t xml:space="preserve"> </w:t>
      </w:r>
      <w:r>
        <w:rPr>
          <w:color w:val="000000"/>
          <w:sz w:val="24"/>
          <w:szCs w:val="24"/>
        </w:rPr>
        <w:t>Доброй</w:t>
      </w:r>
      <w:r>
        <w:rPr>
          <w:color w:val="000000"/>
          <w:sz w:val="24"/>
          <w:szCs w:val="24"/>
          <w:lang w:val="en-US"/>
        </w:rPr>
        <w:t xml:space="preserve"> </w:t>
      </w:r>
      <w:r>
        <w:rPr>
          <w:color w:val="000000"/>
          <w:sz w:val="24"/>
          <w:szCs w:val="24"/>
        </w:rPr>
        <w:t>Надежды</w:t>
      </w:r>
    </w:p>
    <w:p w:rsidR="00C60656" w:rsidRDefault="005D449E">
      <w:pPr>
        <w:widowControl w:val="0"/>
        <w:spacing w:before="120"/>
        <w:ind w:firstLine="567"/>
        <w:jc w:val="both"/>
        <w:rPr>
          <w:color w:val="000000"/>
          <w:sz w:val="24"/>
          <w:szCs w:val="24"/>
        </w:rPr>
      </w:pPr>
      <w:r>
        <w:rPr>
          <w:color w:val="000000"/>
          <w:sz w:val="24"/>
          <w:szCs w:val="24"/>
          <w:lang w:val="en-US"/>
        </w:rPr>
        <w:t>vessel</w:t>
      </w:r>
      <w:r>
        <w:rPr>
          <w:color w:val="000000"/>
          <w:sz w:val="24"/>
          <w:szCs w:val="24"/>
        </w:rPr>
        <w:t xml:space="preserve"> - судно</w:t>
      </w:r>
    </w:p>
    <w:p w:rsidR="00C60656" w:rsidRDefault="005D449E">
      <w:pPr>
        <w:widowControl w:val="0"/>
        <w:spacing w:before="120"/>
        <w:ind w:firstLine="567"/>
        <w:jc w:val="both"/>
        <w:rPr>
          <w:color w:val="000000"/>
          <w:sz w:val="24"/>
          <w:szCs w:val="24"/>
        </w:rPr>
      </w:pPr>
      <w:r>
        <w:rPr>
          <w:color w:val="000000"/>
          <w:sz w:val="24"/>
          <w:szCs w:val="24"/>
          <w:lang w:val="en-US"/>
        </w:rPr>
        <w:t>wane</w:t>
      </w:r>
      <w:r>
        <w:rPr>
          <w:color w:val="000000"/>
          <w:sz w:val="24"/>
          <w:szCs w:val="24"/>
        </w:rPr>
        <w:t xml:space="preserve"> - уменьшиться</w:t>
      </w:r>
    </w:p>
    <w:p w:rsidR="00C60656" w:rsidRDefault="005D449E">
      <w:pPr>
        <w:widowControl w:val="0"/>
        <w:spacing w:before="120"/>
        <w:ind w:firstLine="567"/>
        <w:jc w:val="both"/>
        <w:rPr>
          <w:color w:val="000000"/>
          <w:sz w:val="24"/>
          <w:szCs w:val="24"/>
        </w:rPr>
      </w:pPr>
      <w:r>
        <w:rPr>
          <w:color w:val="000000"/>
          <w:sz w:val="24"/>
          <w:szCs w:val="24"/>
          <w:lang w:val="en-US"/>
        </w:rPr>
        <w:t>belated</w:t>
      </w:r>
      <w:r>
        <w:rPr>
          <w:color w:val="000000"/>
          <w:sz w:val="24"/>
          <w:szCs w:val="24"/>
        </w:rPr>
        <w:t xml:space="preserve"> -запоздалый</w:t>
      </w:r>
    </w:p>
    <w:p w:rsidR="00C60656" w:rsidRDefault="005D449E">
      <w:pPr>
        <w:widowControl w:val="0"/>
        <w:spacing w:before="120"/>
        <w:ind w:firstLine="567"/>
        <w:jc w:val="both"/>
        <w:rPr>
          <w:color w:val="000000"/>
          <w:sz w:val="24"/>
          <w:szCs w:val="24"/>
        </w:rPr>
      </w:pPr>
      <w:r>
        <w:rPr>
          <w:color w:val="000000"/>
          <w:sz w:val="24"/>
          <w:szCs w:val="24"/>
          <w:lang w:val="en-US"/>
        </w:rPr>
        <w:t>claim</w:t>
      </w:r>
      <w:r>
        <w:rPr>
          <w:color w:val="000000"/>
          <w:sz w:val="24"/>
          <w:szCs w:val="24"/>
        </w:rPr>
        <w:t xml:space="preserve"> - притязание</w:t>
      </w:r>
    </w:p>
    <w:p w:rsidR="00C60656" w:rsidRDefault="005D449E">
      <w:pPr>
        <w:widowControl w:val="0"/>
        <w:spacing w:before="120"/>
        <w:ind w:firstLine="567"/>
        <w:jc w:val="both"/>
        <w:rPr>
          <w:color w:val="000000"/>
          <w:sz w:val="24"/>
          <w:szCs w:val="24"/>
          <w:lang w:val="en-US"/>
        </w:rPr>
      </w:pPr>
      <w:r>
        <w:rPr>
          <w:color w:val="000000"/>
          <w:sz w:val="24"/>
          <w:szCs w:val="24"/>
          <w:lang w:val="en-US"/>
        </w:rPr>
        <w:t xml:space="preserve">Ferdinand Magellan - </w:t>
      </w:r>
      <w:r>
        <w:rPr>
          <w:color w:val="000000"/>
          <w:sz w:val="24"/>
          <w:szCs w:val="24"/>
        </w:rPr>
        <w:t>Фернандо</w:t>
      </w:r>
      <w:r>
        <w:rPr>
          <w:color w:val="000000"/>
          <w:sz w:val="24"/>
          <w:szCs w:val="24"/>
          <w:lang w:val="en-US"/>
        </w:rPr>
        <w:t xml:space="preserve"> </w:t>
      </w:r>
      <w:r>
        <w:rPr>
          <w:color w:val="000000"/>
          <w:sz w:val="24"/>
          <w:szCs w:val="24"/>
        </w:rPr>
        <w:t>Магеллан</w:t>
      </w:r>
    </w:p>
    <w:p w:rsidR="00C60656" w:rsidRDefault="005D449E">
      <w:pPr>
        <w:widowControl w:val="0"/>
        <w:spacing w:before="120"/>
        <w:ind w:firstLine="567"/>
        <w:jc w:val="both"/>
        <w:rPr>
          <w:color w:val="000000"/>
          <w:sz w:val="24"/>
          <w:szCs w:val="24"/>
          <w:lang w:val="en-US"/>
        </w:rPr>
      </w:pPr>
      <w:r>
        <w:rPr>
          <w:color w:val="000000"/>
          <w:sz w:val="24"/>
          <w:szCs w:val="24"/>
          <w:lang w:val="en-US"/>
        </w:rPr>
        <w:t xml:space="preserve">garrison - </w:t>
      </w:r>
      <w:r>
        <w:rPr>
          <w:color w:val="000000"/>
          <w:sz w:val="24"/>
          <w:szCs w:val="24"/>
        </w:rPr>
        <w:t>гарнизон</w:t>
      </w:r>
    </w:p>
    <w:p w:rsidR="00C60656" w:rsidRDefault="005D449E">
      <w:pPr>
        <w:widowControl w:val="0"/>
        <w:spacing w:before="120"/>
        <w:jc w:val="center"/>
        <w:rPr>
          <w:b/>
          <w:bCs/>
          <w:color w:val="000000"/>
          <w:sz w:val="28"/>
          <w:szCs w:val="28"/>
          <w:lang w:val="en-US"/>
        </w:rPr>
      </w:pPr>
      <w:r>
        <w:rPr>
          <w:b/>
          <w:bCs/>
          <w:color w:val="000000"/>
          <w:sz w:val="28"/>
          <w:szCs w:val="28"/>
          <w:lang w:val="en-US"/>
        </w:rPr>
        <w:t>Questions</w:t>
      </w:r>
    </w:p>
    <w:p w:rsidR="00C60656" w:rsidRDefault="005D449E">
      <w:pPr>
        <w:widowControl w:val="0"/>
        <w:spacing w:before="120"/>
        <w:ind w:firstLine="567"/>
        <w:jc w:val="both"/>
        <w:rPr>
          <w:color w:val="000000"/>
          <w:sz w:val="24"/>
          <w:szCs w:val="24"/>
          <w:lang w:val="en-US"/>
        </w:rPr>
      </w:pPr>
      <w:r>
        <w:rPr>
          <w:color w:val="000000"/>
          <w:sz w:val="24"/>
          <w:szCs w:val="24"/>
          <w:lang w:val="en-US"/>
        </w:rPr>
        <w:t>1. What was the general pattern of exploration in the New World?</w:t>
      </w:r>
    </w:p>
    <w:p w:rsidR="00C60656" w:rsidRDefault="005D449E">
      <w:pPr>
        <w:widowControl w:val="0"/>
        <w:spacing w:before="120"/>
        <w:ind w:firstLine="567"/>
        <w:jc w:val="both"/>
        <w:rPr>
          <w:color w:val="000000"/>
          <w:sz w:val="24"/>
          <w:szCs w:val="24"/>
          <w:lang w:val="en-US"/>
        </w:rPr>
      </w:pPr>
      <w:r>
        <w:rPr>
          <w:color w:val="000000"/>
          <w:sz w:val="24"/>
          <w:szCs w:val="24"/>
          <w:lang w:val="en-US"/>
        </w:rPr>
        <w:t>2. What factors made the Age of Exploration possible?</w:t>
      </w:r>
    </w:p>
    <w:p w:rsidR="00C60656" w:rsidRDefault="005D449E">
      <w:pPr>
        <w:widowControl w:val="0"/>
        <w:spacing w:before="120"/>
        <w:ind w:firstLine="567"/>
        <w:jc w:val="both"/>
        <w:rPr>
          <w:color w:val="000000"/>
          <w:sz w:val="24"/>
          <w:szCs w:val="24"/>
          <w:lang w:val="en-US"/>
        </w:rPr>
      </w:pPr>
      <w:r>
        <w:rPr>
          <w:color w:val="000000"/>
          <w:sz w:val="24"/>
          <w:szCs w:val="24"/>
          <w:lang w:val="en-US"/>
        </w:rPr>
        <w:t>3. Why did Columbus sail westwards?</w:t>
      </w:r>
    </w:p>
    <w:p w:rsidR="00C60656" w:rsidRDefault="005D449E">
      <w:pPr>
        <w:widowControl w:val="0"/>
        <w:spacing w:before="120"/>
        <w:ind w:firstLine="567"/>
        <w:jc w:val="both"/>
        <w:rPr>
          <w:color w:val="000000"/>
          <w:sz w:val="24"/>
          <w:szCs w:val="24"/>
          <w:lang w:val="en-US"/>
        </w:rPr>
      </w:pPr>
      <w:r>
        <w:rPr>
          <w:color w:val="000000"/>
          <w:sz w:val="24"/>
          <w:szCs w:val="24"/>
          <w:lang w:val="en-US"/>
        </w:rPr>
        <w:t>4. What did Bartolomeu Dias do?</w:t>
      </w:r>
    </w:p>
    <w:p w:rsidR="00C60656" w:rsidRDefault="005D449E">
      <w:pPr>
        <w:widowControl w:val="0"/>
        <w:spacing w:before="120"/>
        <w:ind w:firstLine="567"/>
        <w:jc w:val="both"/>
        <w:rPr>
          <w:color w:val="000000"/>
          <w:sz w:val="24"/>
          <w:szCs w:val="24"/>
          <w:lang w:val="en-US"/>
        </w:rPr>
      </w:pPr>
      <w:r>
        <w:rPr>
          <w:color w:val="000000"/>
          <w:sz w:val="24"/>
          <w:szCs w:val="24"/>
          <w:lang w:val="en-US"/>
        </w:rPr>
        <w:t>5. What discoveries did Magellan and Drake make?</w:t>
      </w:r>
    </w:p>
    <w:p w:rsidR="00C60656" w:rsidRDefault="005D449E">
      <w:pPr>
        <w:widowControl w:val="0"/>
        <w:spacing w:before="120"/>
        <w:ind w:firstLine="567"/>
        <w:jc w:val="both"/>
        <w:rPr>
          <w:color w:val="000000"/>
          <w:sz w:val="24"/>
          <w:szCs w:val="24"/>
          <w:lang w:val="en-US"/>
        </w:rPr>
      </w:pPr>
      <w:r>
        <w:rPr>
          <w:color w:val="000000"/>
          <w:sz w:val="24"/>
          <w:szCs w:val="24"/>
          <w:lang w:val="en-US"/>
        </w:rPr>
        <w:t>6. What followed exploration?</w:t>
      </w:r>
    </w:p>
    <w:p w:rsidR="00C60656" w:rsidRDefault="005D449E">
      <w:pPr>
        <w:widowControl w:val="0"/>
        <w:spacing w:before="120"/>
        <w:ind w:firstLine="567"/>
        <w:jc w:val="both"/>
        <w:rPr>
          <w:color w:val="000000"/>
          <w:sz w:val="24"/>
          <w:szCs w:val="24"/>
          <w:lang w:val="en-US"/>
        </w:rPr>
      </w:pPr>
      <w:r>
        <w:rPr>
          <w:color w:val="000000"/>
          <w:sz w:val="24"/>
          <w:szCs w:val="24"/>
          <w:lang w:val="en-US"/>
        </w:rPr>
        <w:t>7. What inspired explorers?</w:t>
      </w:r>
    </w:p>
    <w:p w:rsidR="00C60656" w:rsidRDefault="00C60656">
      <w:bookmarkStart w:id="0" w:name="_GoBack"/>
      <w:bookmarkEnd w:id="0"/>
    </w:p>
    <w:sectPr w:rsidR="00C6065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49E"/>
    <w:rsid w:val="005D449E"/>
    <w:rsid w:val="008619CB"/>
    <w:rsid w:val="00C606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26EE708-7B5B-43FC-BEE0-F7417561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2294</Words>
  <Characters>1308</Characters>
  <Application>Microsoft Office Word</Application>
  <DocSecurity>0</DocSecurity>
  <Lines>10</Lines>
  <Paragraphs>7</Paragraphs>
  <ScaleCrop>false</ScaleCrop>
  <Company>PERSONAL COMPUTERS</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Discovery of the New World</dc:title>
  <dc:subject/>
  <dc:creator>USER</dc:creator>
  <cp:keywords/>
  <dc:description/>
  <cp:lastModifiedBy>admin</cp:lastModifiedBy>
  <cp:revision>2</cp:revision>
  <dcterms:created xsi:type="dcterms:W3CDTF">2014-01-25T22:25:00Z</dcterms:created>
  <dcterms:modified xsi:type="dcterms:W3CDTF">2014-01-25T22:25:00Z</dcterms:modified>
</cp:coreProperties>
</file>