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73" w:rsidRPr="00D057B9" w:rsidRDefault="00921873" w:rsidP="00921873">
      <w:pPr>
        <w:spacing w:before="120"/>
        <w:jc w:val="center"/>
        <w:rPr>
          <w:b/>
          <w:bCs/>
          <w:sz w:val="32"/>
          <w:szCs w:val="32"/>
        </w:rPr>
      </w:pPr>
      <w:r w:rsidRPr="00D057B9">
        <w:rPr>
          <w:b/>
          <w:bCs/>
          <w:sz w:val="32"/>
          <w:szCs w:val="32"/>
        </w:rPr>
        <w:t>The art of conversation</w:t>
      </w:r>
    </w:p>
    <w:p w:rsidR="00921873" w:rsidRPr="00D057B9" w:rsidRDefault="00921873" w:rsidP="00921873">
      <w:pPr>
        <w:spacing w:before="120"/>
        <w:ind w:firstLine="567"/>
        <w:jc w:val="both"/>
        <w:rPr>
          <w:lang w:val="en-US"/>
        </w:rPr>
      </w:pPr>
      <w:r w:rsidRPr="00D057B9">
        <w:rPr>
          <w:lang w:val="en-US"/>
        </w:rPr>
        <w:t xml:space="preserve">Conversation is a talk of 2 or more participants. 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Conversation is of 2 basic types: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conversation for its own sake and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conversation for some other purpose.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The latter is practiced by politicians, preachers, salesmen, lobbyists, etc. The first one is practiced among friends, relative, colleagues, etc.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To be successful one has to be a good conversationalist. And the art of conversation is a skill and can be acquired as many other work skills as typing, for example.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The ability to talk can be cultivated. To become a really good conversationalist it is necessary to acquire the habit of conscientiously stocking your mind with facts and information and then forming opinions on the basis of that knowledge.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Masters of art of conversation rarely give advice, and usually only when requested. It is then given without the intention to impose their will or wishes on other people.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 xml:space="preserve">On my opinion an effective conversationalist is someone who knows a lot of interesting facts, who has positive attitude towards what they are saying and who they are talking to. 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 xml:space="preserve">In addition, an effective conversationalist is someone whose voice is pleasant and whose tone is calm and not imposing, who expresses themselves clearly. 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A good conversationalist can stand on his ground and easily persuade people and be able to prove that his point of view or a way to solve a problem is the best one and the most relevant to the situation given.</w:t>
      </w:r>
    </w:p>
    <w:p w:rsidR="00921873" w:rsidRDefault="00921873" w:rsidP="00921873">
      <w:pPr>
        <w:spacing w:before="120"/>
        <w:ind w:firstLine="567"/>
        <w:jc w:val="both"/>
      </w:pPr>
      <w:r w:rsidRPr="00D057B9">
        <w:t>Another important thing for a master of conversation is to be a good listener. It is impossible and annoying to talk to a person who is constantly interrupting and doesn’t want to listen to what the other person has to say.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Questions: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What is the difference between “a chat”, “a conversation”, “a discussion”, “an argument”?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Chat – is an informal conversation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Conversation – is a formal talk</w:t>
      </w:r>
    </w:p>
    <w:p w:rsidR="00921873" w:rsidRPr="00D057B9" w:rsidRDefault="00921873" w:rsidP="00921873">
      <w:pPr>
        <w:spacing w:before="120"/>
        <w:ind w:firstLine="567"/>
        <w:jc w:val="both"/>
      </w:pPr>
      <w:r w:rsidRPr="00D057B9">
        <w:t>During a discussion people express their points of view on a matter</w:t>
      </w:r>
    </w:p>
    <w:p w:rsidR="00921873" w:rsidRDefault="00921873" w:rsidP="00921873">
      <w:pPr>
        <w:spacing w:before="120"/>
        <w:ind w:firstLine="567"/>
        <w:jc w:val="both"/>
      </w:pPr>
      <w:r w:rsidRPr="00D057B9">
        <w:t>Argument – is a synonym of discussion, debate, or even disagreement. It is a conversation in the course of which people try to prove that it is their point of view which is correct.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3"/>
    <w:rsid w:val="00051FB8"/>
    <w:rsid w:val="00095BA6"/>
    <w:rsid w:val="00120A22"/>
    <w:rsid w:val="00210DB3"/>
    <w:rsid w:val="0031418A"/>
    <w:rsid w:val="00350B15"/>
    <w:rsid w:val="00377A3D"/>
    <w:rsid w:val="0052086C"/>
    <w:rsid w:val="005A2562"/>
    <w:rsid w:val="00755964"/>
    <w:rsid w:val="008C19D7"/>
    <w:rsid w:val="008C6EF9"/>
    <w:rsid w:val="00921873"/>
    <w:rsid w:val="00A44D32"/>
    <w:rsid w:val="00D057B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5B9F70-1F3A-47CA-807E-C997D54C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1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>Home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 of conversation</dc:title>
  <dc:subject/>
  <dc:creator>Alena</dc:creator>
  <cp:keywords/>
  <dc:description/>
  <cp:lastModifiedBy>admin</cp:lastModifiedBy>
  <cp:revision>2</cp:revision>
  <dcterms:created xsi:type="dcterms:W3CDTF">2014-02-18T20:29:00Z</dcterms:created>
  <dcterms:modified xsi:type="dcterms:W3CDTF">2014-02-18T20:29:00Z</dcterms:modified>
</cp:coreProperties>
</file>