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3B" w:rsidRPr="009C1567" w:rsidRDefault="00092A3B" w:rsidP="00092A3B">
      <w:pPr>
        <w:numPr>
          <w:ilvl w:val="0"/>
          <w:numId w:val="14"/>
        </w:numPr>
        <w:jc w:val="both"/>
        <w:rPr>
          <w:b/>
          <w:bCs/>
          <w:u w:val="single"/>
          <w:lang w:val="en-GB"/>
        </w:rPr>
      </w:pPr>
      <w:r w:rsidRPr="009C1567">
        <w:rPr>
          <w:b/>
          <w:bCs/>
          <w:u w:val="single"/>
          <w:lang w:val="en-GB"/>
        </w:rPr>
        <w:t>The manager</w:t>
      </w:r>
    </w:p>
    <w:p w:rsidR="00092A3B" w:rsidRPr="009C1567" w:rsidRDefault="00092A3B" w:rsidP="00092A3B">
      <w:pPr>
        <w:jc w:val="both"/>
        <w:rPr>
          <w:b/>
          <w:bCs/>
          <w:u w:val="single"/>
          <w:lang w:val="en-GB"/>
        </w:rPr>
      </w:pPr>
    </w:p>
    <w:p w:rsidR="00092A3B" w:rsidRPr="009C1567" w:rsidRDefault="00092A3B" w:rsidP="00092A3B">
      <w:pPr>
        <w:jc w:val="both"/>
        <w:rPr>
          <w:b/>
          <w:bCs/>
          <w:u w:val="single"/>
          <w:lang w:val="en-GB"/>
        </w:rPr>
      </w:pPr>
    </w:p>
    <w:p w:rsidR="00092A3B" w:rsidRPr="009C1567" w:rsidRDefault="00092A3B" w:rsidP="00092A3B">
      <w:pPr>
        <w:spacing w:line="360" w:lineRule="auto"/>
        <w:jc w:val="both"/>
        <w:rPr>
          <w:lang w:val="en-GB"/>
        </w:rPr>
      </w:pPr>
      <w:r w:rsidRPr="009C1567">
        <w:rPr>
          <w:lang w:val="en-GB"/>
        </w:rPr>
        <w:t>Managers work in an organization.  Therefore, before we can identify who managers are, it is important to clarify the term organization. Robbins S.P. (1991) defines an organization as: “a systematic arrangement of people to accomplish some specific purpose”.  We can divide organizational members into two categories</w:t>
      </w:r>
      <w:r w:rsidRPr="009C1567">
        <w:rPr>
          <w:rStyle w:val="a5"/>
          <w:lang w:val="en-GB"/>
        </w:rPr>
        <w:footnoteReference w:id="1"/>
      </w:r>
      <w:r w:rsidRPr="009C1567">
        <w:rPr>
          <w:lang w:val="en-GB"/>
        </w:rPr>
        <w:t xml:space="preserve">: operatives or </w:t>
      </w:r>
      <w:r w:rsidR="002E50BA" w:rsidRPr="009C1567">
        <w:rPr>
          <w:lang w:val="en-GB"/>
        </w:rPr>
        <w:t>managers. Managers differ</w:t>
      </w:r>
      <w:r w:rsidRPr="009C1567">
        <w:rPr>
          <w:lang w:val="en-GB"/>
        </w:rPr>
        <w:t xml:space="preserve"> from operatives, by the fact that they direct the activities of others.</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There are two big classifications of managers</w:t>
      </w:r>
      <w:r w:rsidRPr="009C1567">
        <w:rPr>
          <w:rStyle w:val="a5"/>
          <w:lang w:val="en-GB"/>
        </w:rPr>
        <w:footnoteReference w:id="2"/>
      </w:r>
      <w:r w:rsidRPr="009C1567">
        <w:rPr>
          <w:lang w:val="en-GB"/>
        </w:rPr>
        <w:t>: the horizontal classification only looks at the responsibilities. We can distinguish the functional manager and the general manager. The functional manager is responsible for a whole of similar activities, for example, financial director, commercial director… While the general manager is responsible for different functional areas,</w:t>
      </w:r>
      <w:r w:rsidR="002E50BA" w:rsidRPr="009C1567">
        <w:rPr>
          <w:lang w:val="en-GB"/>
        </w:rPr>
        <w:t xml:space="preserve"> he is</w:t>
      </w:r>
      <w:r w:rsidRPr="009C1567">
        <w:rPr>
          <w:lang w:val="en-GB"/>
        </w:rPr>
        <w:t xml:space="preserve"> often concentrated on one business activity</w:t>
      </w:r>
      <w:r w:rsidR="002E50BA" w:rsidRPr="009C1567">
        <w:rPr>
          <w:lang w:val="en-GB"/>
        </w:rPr>
        <w:t xml:space="preserve"> and acts as a product manager or a division manager.  </w:t>
      </w:r>
      <w:r w:rsidRPr="009C1567">
        <w:rPr>
          <w:lang w:val="en-GB"/>
        </w:rPr>
        <w:t>In the vertical classification, we need to differentiate first-line managers, middle managers</w:t>
      </w:r>
      <w:r w:rsidR="002E50BA" w:rsidRPr="009C1567">
        <w:rPr>
          <w:lang w:val="en-GB"/>
        </w:rPr>
        <w:t>, and</w:t>
      </w:r>
      <w:r w:rsidRPr="009C1567">
        <w:rPr>
          <w:lang w:val="en-GB"/>
        </w:rPr>
        <w:t xml:space="preserve"> top managers. The difference between these three groups is based on the statute of subordinates.</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Furthermore, we should pay attention to the difference between a successful and an effective manager. As Luthans F. (1988) proved, a successful manager is not necessary an effective manager. The former is a manager, who has been promoted relatively quickly, while the latter has satisfied, committed subordinates and high performing units. In general, we could say t</w:t>
      </w:r>
      <w:r w:rsidR="002E50BA" w:rsidRPr="009C1567">
        <w:rPr>
          <w:lang w:val="en-GB"/>
        </w:rPr>
        <w:t>hat an effective manager is one</w:t>
      </w:r>
      <w:r w:rsidRPr="009C1567">
        <w:rPr>
          <w:lang w:val="en-GB"/>
        </w:rPr>
        <w:t xml:space="preserve"> who attains the organizational goals.</w:t>
      </w:r>
    </w:p>
    <w:p w:rsidR="00092A3B" w:rsidRPr="009C1567" w:rsidRDefault="00092A3B" w:rsidP="00092A3B">
      <w:pPr>
        <w:spacing w:line="360" w:lineRule="auto"/>
        <w:jc w:val="both"/>
        <w:rPr>
          <w:lang w:val="en-GB"/>
        </w:rPr>
      </w:pPr>
    </w:p>
    <w:p w:rsidR="00092A3B" w:rsidRPr="009C1567" w:rsidRDefault="00092A3B" w:rsidP="00092A3B">
      <w:pPr>
        <w:numPr>
          <w:ilvl w:val="1"/>
          <w:numId w:val="14"/>
        </w:numPr>
        <w:jc w:val="both"/>
        <w:rPr>
          <w:b/>
          <w:bCs/>
          <w:u w:val="single"/>
          <w:lang w:val="en-GB"/>
        </w:rPr>
      </w:pPr>
      <w:r w:rsidRPr="009C1567">
        <w:rPr>
          <w:b/>
          <w:bCs/>
          <w:u w:val="single"/>
          <w:lang w:val="en-GB"/>
        </w:rPr>
        <w:t>Manager’s job</w:t>
      </w:r>
    </w:p>
    <w:p w:rsidR="00092A3B" w:rsidRPr="009C1567" w:rsidRDefault="00092A3B" w:rsidP="00092A3B">
      <w:pPr>
        <w:ind w:left="360"/>
        <w:jc w:val="both"/>
        <w:rPr>
          <w:b/>
          <w:bCs/>
          <w:u w:val="single"/>
          <w:lang w:val="en-GB"/>
        </w:rPr>
      </w:pPr>
    </w:p>
    <w:p w:rsidR="00092A3B" w:rsidRPr="009C1567" w:rsidRDefault="00092A3B" w:rsidP="00092A3B">
      <w:pPr>
        <w:jc w:val="both"/>
        <w:rPr>
          <w:b/>
          <w:bCs/>
          <w:u w:val="single"/>
          <w:lang w:val="en-GB"/>
        </w:rPr>
      </w:pPr>
    </w:p>
    <w:p w:rsidR="00092A3B" w:rsidRPr="009C1567" w:rsidRDefault="00092A3B" w:rsidP="00092A3B">
      <w:pPr>
        <w:spacing w:line="360" w:lineRule="auto"/>
        <w:jc w:val="both"/>
        <w:rPr>
          <w:lang w:val="en-GB"/>
        </w:rPr>
      </w:pPr>
      <w:r w:rsidRPr="009C1567">
        <w:rPr>
          <w:lang w:val="en-GB"/>
        </w:rPr>
        <w:t>It was Henry Fayol, in the early part of this century, who was the first to give a global view about the job of manager. He observed that managers performed 5 management functions: they plan, organize, command, coordinate and control. In the mid-1950s, these management functions were reduced to the basic four known as the management process.</w:t>
      </w:r>
    </w:p>
    <w:p w:rsidR="00092A3B" w:rsidRPr="009C1567" w:rsidRDefault="002E50BA" w:rsidP="00092A3B">
      <w:pPr>
        <w:spacing w:line="360" w:lineRule="auto"/>
        <w:jc w:val="both"/>
        <w:rPr>
          <w:lang w:val="en-GB"/>
        </w:rPr>
      </w:pPr>
      <w:r w:rsidRPr="009C1567">
        <w:rPr>
          <w:lang w:val="en-GB"/>
        </w:rPr>
        <w:t>Figure 1 shows that the</w:t>
      </w:r>
      <w:r w:rsidR="00092A3B" w:rsidRPr="009C1567">
        <w:rPr>
          <w:lang w:val="en-GB"/>
        </w:rPr>
        <w:t xml:space="preserve"> task</w:t>
      </w:r>
      <w:r w:rsidRPr="009C1567">
        <w:rPr>
          <w:lang w:val="en-GB"/>
        </w:rPr>
        <w:t>s</w:t>
      </w:r>
      <w:r w:rsidR="00092A3B" w:rsidRPr="009C1567">
        <w:rPr>
          <w:lang w:val="en-GB"/>
        </w:rPr>
        <w:t xml:space="preserve"> of </w:t>
      </w:r>
      <w:r w:rsidRPr="009C1567">
        <w:rPr>
          <w:lang w:val="en-GB"/>
        </w:rPr>
        <w:t xml:space="preserve">a </w:t>
      </w:r>
      <w:r w:rsidR="00092A3B" w:rsidRPr="009C1567">
        <w:rPr>
          <w:lang w:val="en-GB"/>
        </w:rPr>
        <w:t>manager consists of planning, organizing, leading and controlling.</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b/>
          <w:bCs/>
          <w:lang w:val="en-GB"/>
        </w:rPr>
      </w:pPr>
      <w:r w:rsidRPr="009C1567">
        <w:rPr>
          <w:b/>
          <w:bCs/>
          <w:u w:val="single"/>
          <w:lang w:val="en-GB"/>
        </w:rPr>
        <w:lastRenderedPageBreak/>
        <w:t>Figure 1:</w:t>
      </w:r>
      <w:r w:rsidRPr="009C1567">
        <w:rPr>
          <w:b/>
          <w:bCs/>
          <w:lang w:val="en-GB"/>
        </w:rPr>
        <w:t xml:space="preserve"> </w:t>
      </w:r>
      <w:r w:rsidRPr="009C1567">
        <w:rPr>
          <w:lang w:val="en-GB"/>
        </w:rPr>
        <w:t>Management Functions</w:t>
      </w:r>
    </w:p>
    <w:p w:rsidR="00092A3B" w:rsidRPr="009C1567" w:rsidRDefault="003F49EE" w:rsidP="00092A3B">
      <w:pPr>
        <w:spacing w:line="360" w:lineRule="auto"/>
        <w:jc w:val="both"/>
        <w:rPr>
          <w:b/>
          <w:bCs/>
          <w:lang w:val="en-GB"/>
        </w:rPr>
      </w:pPr>
      <w:r>
        <w:rPr>
          <w:noProof/>
        </w:rPr>
        <w:pict>
          <v:group id="_x0000_s1033" editas="canvas" style="position:absolute;margin-left:0;margin-top:0;width:396pt;height:153pt;z-index:251648512;mso-position-horizontal-relative:char;mso-position-vertical-relative:line" coordorigin="2486,4145" coordsize="6336,24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486;top:4145;width:6336;height:244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5" type="#_x0000_t202" style="position:absolute;left:3062;top:4865;width:1008;height:432">
              <v:textbox>
                <w:txbxContent>
                  <w:p w:rsidR="00092A3B" w:rsidRDefault="00092A3B" w:rsidP="00092A3B">
                    <w:pPr>
                      <w:rPr>
                        <w:lang w:val="nl-BE"/>
                      </w:rPr>
                    </w:pPr>
                    <w:r>
                      <w:rPr>
                        <w:lang w:val="nl-BE"/>
                      </w:rPr>
                      <w:t>managers</w:t>
                    </w:r>
                  </w:p>
                </w:txbxContent>
              </v:textbox>
            </v:shape>
            <v:shape id="_x0000_s1036" type="#_x0000_t202" style="position:absolute;left:4934;top:4289;width:1296;height:432">
              <v:textbox>
                <w:txbxContent>
                  <w:p w:rsidR="00092A3B" w:rsidRDefault="00092A3B" w:rsidP="00092A3B">
                    <w:pPr>
                      <w:jc w:val="center"/>
                      <w:rPr>
                        <w:lang w:val="nl-BE"/>
                      </w:rPr>
                    </w:pPr>
                    <w:r>
                      <w:rPr>
                        <w:lang w:val="nl-BE"/>
                      </w:rPr>
                      <w:t>planning</w:t>
                    </w:r>
                  </w:p>
                </w:txbxContent>
              </v:textbox>
            </v:shape>
            <v:shape id="_x0000_s1037" type="#_x0000_t202" style="position:absolute;left:4934;top:4865;width:1296;height:432">
              <v:textbox>
                <w:txbxContent>
                  <w:p w:rsidR="00092A3B" w:rsidRDefault="00092A3B" w:rsidP="00092A3B">
                    <w:pPr>
                      <w:jc w:val="center"/>
                      <w:rPr>
                        <w:lang w:val="nl-BE"/>
                      </w:rPr>
                    </w:pPr>
                    <w:r>
                      <w:rPr>
                        <w:lang w:val="nl-BE"/>
                      </w:rPr>
                      <w:t>organizing</w:t>
                    </w:r>
                  </w:p>
                </w:txbxContent>
              </v:textbox>
            </v:shape>
            <v:shape id="_x0000_s1038" type="#_x0000_t202" style="position:absolute;left:4934;top:5441;width:1296;height:432">
              <v:textbox>
                <w:txbxContent>
                  <w:p w:rsidR="00092A3B" w:rsidRDefault="00092A3B" w:rsidP="00092A3B">
                    <w:pPr>
                      <w:jc w:val="center"/>
                      <w:rPr>
                        <w:lang w:val="nl-BE"/>
                      </w:rPr>
                    </w:pPr>
                    <w:r>
                      <w:rPr>
                        <w:lang w:val="nl-BE"/>
                      </w:rPr>
                      <w:t>leading</w:t>
                    </w:r>
                  </w:p>
                </w:txbxContent>
              </v:textbox>
            </v:shape>
            <v:shape id="_x0000_s1039" type="#_x0000_t202" style="position:absolute;left:4934;top:6017;width:1296;height:432">
              <v:textbox>
                <w:txbxContent>
                  <w:p w:rsidR="00092A3B" w:rsidRDefault="00092A3B" w:rsidP="00092A3B">
                    <w:pPr>
                      <w:jc w:val="center"/>
                      <w:rPr>
                        <w:lang w:val="nl-BE"/>
                      </w:rPr>
                    </w:pPr>
                    <w:r>
                      <w:rPr>
                        <w:lang w:val="nl-BE"/>
                      </w:rPr>
                      <w:t>controlling</w:t>
                    </w:r>
                  </w:p>
                </w:txbxContent>
              </v:textbox>
            </v:shape>
            <v:shape id="_x0000_s1040" type="#_x0000_t202" style="position:absolute;left:6950;top:4865;width:1584;height:720">
              <v:textbox>
                <w:txbxContent>
                  <w:p w:rsidR="00092A3B" w:rsidRDefault="00092A3B" w:rsidP="00092A3B">
                    <w:pPr>
                      <w:jc w:val="center"/>
                      <w:rPr>
                        <w:lang w:val="nl-BE"/>
                      </w:rPr>
                    </w:pPr>
                    <w:r>
                      <w:rPr>
                        <w:lang w:val="nl-BE"/>
                      </w:rPr>
                      <w:t>Organization’s stated purpose</w:t>
                    </w:r>
                  </w:p>
                </w:txbxContent>
              </v:textbox>
            </v:shape>
            <v:line id="_x0000_s1041" style="position:absolute" from="4646,4433" to="4647,6305"/>
            <v:line id="_x0000_s1042" style="position:absolute" from="6518,4433" to="6518,6305"/>
            <v:line id="_x0000_s1043" style="position:absolute" from="4646,4433" to="4934,4433">
              <v:stroke endarrow="block"/>
            </v:line>
            <v:line id="_x0000_s1044" style="position:absolute" from="4646,5153" to="4934,5153">
              <v:stroke endarrow="block"/>
            </v:line>
            <v:line id="_x0000_s1045" style="position:absolute" from="4646,5729" to="4934,5729">
              <v:stroke endarrow="block"/>
            </v:line>
            <v:line id="_x0000_s1046" style="position:absolute" from="4646,6305" to="4934,6305">
              <v:stroke endarrow="block"/>
            </v:line>
            <v:line id="_x0000_s1047" style="position:absolute" from="6230,4433" to="6518,4433"/>
            <v:line id="_x0000_s1048" style="position:absolute" from="6230,5153" to="6518,5153"/>
            <v:line id="_x0000_s1049" style="position:absolute" from="6230,5729" to="6518,5729"/>
            <v:line id="_x0000_s1050" style="position:absolute" from="6230,6305" to="6518,6305"/>
            <v:line id="_x0000_s1051" style="position:absolute" from="6518,5009" to="6950,5010">
              <v:stroke endarrow="block"/>
            </v:line>
            <v:line id="_x0000_s1052" style="position:absolute" from="4070,5009" to="4646,5009"/>
          </v:group>
        </w:pict>
      </w:r>
      <w:r>
        <w:rPr>
          <w:b/>
          <w:bCs/>
          <w:lang w:val="en-GB"/>
        </w:rPr>
        <w:pict>
          <v:shape id="_x0000_i1025" type="#_x0000_t75" style="width:396pt;height:153pt">
            <v:imagedata croptop="-65520f" cropbottom="65520f"/>
          </v:shape>
        </w:pict>
      </w:r>
    </w:p>
    <w:p w:rsidR="00092A3B" w:rsidRPr="009C1567" w:rsidRDefault="00092A3B" w:rsidP="00092A3B">
      <w:pPr>
        <w:spacing w:line="360" w:lineRule="auto"/>
        <w:jc w:val="both"/>
        <w:rPr>
          <w:sz w:val="20"/>
          <w:szCs w:val="20"/>
          <w:lang w:val="en-GB"/>
        </w:rPr>
      </w:pPr>
      <w:r w:rsidRPr="009C1567">
        <w:rPr>
          <w:b/>
          <w:bCs/>
          <w:sz w:val="20"/>
          <w:szCs w:val="20"/>
          <w:u w:val="single"/>
          <w:lang w:val="en-GB"/>
        </w:rPr>
        <w:t>Source:</w:t>
      </w:r>
      <w:r w:rsidRPr="009C1567">
        <w:rPr>
          <w:sz w:val="20"/>
          <w:szCs w:val="20"/>
          <w:lang w:val="en-GB"/>
        </w:rPr>
        <w:t xml:space="preserve"> </w:t>
      </w:r>
      <w:r w:rsidR="004141D1" w:rsidRPr="009C1567">
        <w:rPr>
          <w:i/>
          <w:sz w:val="20"/>
          <w:szCs w:val="20"/>
          <w:lang w:val="en-GB"/>
        </w:rPr>
        <w:t>Management</w:t>
      </w:r>
      <w:r w:rsidR="004141D1" w:rsidRPr="009C1567">
        <w:rPr>
          <w:sz w:val="20"/>
          <w:szCs w:val="20"/>
          <w:lang w:val="en-GB"/>
        </w:rPr>
        <w:t>, By: Robbins, S.P., 1991, , Prentice-Hall, Inc, p. 4</w:t>
      </w:r>
    </w:p>
    <w:p w:rsidR="004141D1" w:rsidRPr="009C1567" w:rsidRDefault="004141D1" w:rsidP="00092A3B">
      <w:pPr>
        <w:spacing w:line="360" w:lineRule="auto"/>
        <w:jc w:val="both"/>
        <w:rPr>
          <w:sz w:val="20"/>
          <w:szCs w:val="20"/>
          <w:lang w:val="en-GB"/>
        </w:rPr>
      </w:pPr>
    </w:p>
    <w:p w:rsidR="00092A3B" w:rsidRPr="009C1567" w:rsidRDefault="00092A3B" w:rsidP="00092A3B">
      <w:pPr>
        <w:spacing w:line="360" w:lineRule="auto"/>
        <w:jc w:val="both"/>
        <w:rPr>
          <w:lang w:val="en-GB"/>
        </w:rPr>
      </w:pPr>
      <w:r w:rsidRPr="009C1567">
        <w:rPr>
          <w:lang w:val="en-GB"/>
        </w:rPr>
        <w:t>The planning component encompasses defining the goals, establishing appropriate strategies</w:t>
      </w:r>
      <w:r w:rsidR="002E50BA" w:rsidRPr="009C1567">
        <w:rPr>
          <w:lang w:val="en-GB"/>
        </w:rPr>
        <w:t>,</w:t>
      </w:r>
      <w:r w:rsidRPr="009C1567">
        <w:rPr>
          <w:lang w:val="en-GB"/>
        </w:rPr>
        <w:t xml:space="preserve"> and developing different plans to coordinate the activit</w:t>
      </w:r>
      <w:r w:rsidR="002E50BA" w:rsidRPr="009C1567">
        <w:rPr>
          <w:lang w:val="en-GB"/>
        </w:rPr>
        <w:t xml:space="preserve">ies. Furthermore, </w:t>
      </w:r>
      <w:r w:rsidRPr="009C1567">
        <w:rPr>
          <w:lang w:val="en-GB"/>
        </w:rPr>
        <w:t>managers</w:t>
      </w:r>
      <w:r w:rsidR="002E50BA" w:rsidRPr="009C1567">
        <w:rPr>
          <w:lang w:val="en-GB"/>
        </w:rPr>
        <w:t xml:space="preserve"> are</w:t>
      </w:r>
      <w:r w:rsidRPr="009C1567">
        <w:rPr>
          <w:lang w:val="en-GB"/>
        </w:rPr>
        <w:t xml:space="preserve"> responsible for designing an organization’s structure, which </w:t>
      </w:r>
      <w:r w:rsidR="002E50BA" w:rsidRPr="009C1567">
        <w:rPr>
          <w:lang w:val="en-GB"/>
        </w:rPr>
        <w:t>clarifies</w:t>
      </w:r>
      <w:r w:rsidRPr="009C1567">
        <w:rPr>
          <w:lang w:val="en-GB"/>
        </w:rPr>
        <w:t xml:space="preserve"> what must be done and by who</w:t>
      </w:r>
      <w:smartTag w:uri="urn:schemas-microsoft-com:office:smarttags" w:element="PersonName">
        <w:r w:rsidRPr="009C1567">
          <w:rPr>
            <w:lang w:val="en-GB"/>
          </w:rPr>
          <w:t>m.</w:t>
        </w:r>
      </w:smartTag>
      <w:r w:rsidRPr="009C1567">
        <w:rPr>
          <w:lang w:val="en-GB"/>
        </w:rPr>
        <w:t xml:space="preserve"> As the job of manager implies directing activities of others, the leading function is very important. It consist</w:t>
      </w:r>
      <w:r w:rsidR="002E50BA" w:rsidRPr="009C1567">
        <w:rPr>
          <w:lang w:val="en-GB"/>
        </w:rPr>
        <w:t>s</w:t>
      </w:r>
      <w:r w:rsidRPr="009C1567">
        <w:rPr>
          <w:lang w:val="en-GB"/>
        </w:rPr>
        <w:t xml:space="preserve"> of mo</w:t>
      </w:r>
      <w:r w:rsidR="002E50BA" w:rsidRPr="009C1567">
        <w:rPr>
          <w:lang w:val="en-GB"/>
        </w:rPr>
        <w:t>tivating subordinates, resolving</w:t>
      </w:r>
      <w:r w:rsidRPr="009C1567">
        <w:rPr>
          <w:lang w:val="en-GB"/>
        </w:rPr>
        <w:t xml:space="preserve"> conflicts and selecting effective communication channels. Eventually, a manager has a controlling function. He has to ensure that the assumed goals will be achieved. Therefore the manager has to monitor the different activities.</w:t>
      </w:r>
      <w:r w:rsidR="002E50BA" w:rsidRPr="009C1567">
        <w:rPr>
          <w:lang w:val="en-GB"/>
        </w:rPr>
        <w:t xml:space="preserve">  Also k</w:t>
      </w:r>
      <w:r w:rsidRPr="009C1567">
        <w:rPr>
          <w:lang w:val="en-GB"/>
        </w:rPr>
        <w:t>eep in mind that an effective manager must be able to perform all four activities simultaneously.</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Only recently has this classical view of managers b</w:t>
      </w:r>
      <w:r w:rsidR="002E50BA" w:rsidRPr="009C1567">
        <w:rPr>
          <w:lang w:val="en-GB"/>
        </w:rPr>
        <w:t xml:space="preserve">een challenged based on the observations of five CEO’s.  </w:t>
      </w:r>
      <w:r w:rsidRPr="009C1567">
        <w:rPr>
          <w:lang w:val="en-GB"/>
        </w:rPr>
        <w:t xml:space="preserve">Mintzberg H. (1971) concluded that the manager’s job consisted of many brief and disjointed episodes with people inside and outside the organization. </w:t>
      </w:r>
      <w:r w:rsidR="002E50BA" w:rsidRPr="009C1567">
        <w:rPr>
          <w:lang w:val="en-GB"/>
        </w:rPr>
        <w:t xml:space="preserve"> In addition to </w:t>
      </w:r>
      <w:r w:rsidRPr="009C1567">
        <w:rPr>
          <w:lang w:val="en-GB"/>
        </w:rPr>
        <w:t>these insights, Mintzberg provided a categorization scheme for defining what managers do based on actual managers on the job. Mintzberg shows that managers play different but highly interrelated roles</w:t>
      </w:r>
      <w:r w:rsidRPr="009C1567">
        <w:rPr>
          <w:rStyle w:val="a5"/>
          <w:lang w:val="en-GB"/>
        </w:rPr>
        <w:footnoteReference w:id="3"/>
      </w:r>
      <w:r w:rsidRPr="009C1567">
        <w:rPr>
          <w:lang w:val="en-GB"/>
        </w:rPr>
        <w:t>.</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 xml:space="preserve">Formal authority gives rise to the three interpersonal roles (figurehead, leader, </w:t>
      </w:r>
      <w:r w:rsidR="002E50BA" w:rsidRPr="009C1567">
        <w:rPr>
          <w:lang w:val="en-GB"/>
        </w:rPr>
        <w:t>and liaison</w:t>
      </w:r>
      <w:r w:rsidRPr="009C1567">
        <w:rPr>
          <w:lang w:val="en-GB"/>
        </w:rPr>
        <w:t>), which in turn gives rise to the three informational roles (monitor, disseminator, spokesman). These two sets of roles enable the manager to play the four decisional roles.</w:t>
      </w:r>
      <w:r w:rsidR="002E50BA" w:rsidRPr="009C1567">
        <w:rPr>
          <w:lang w:val="en-GB"/>
        </w:rPr>
        <w:t xml:space="preserve">  </w:t>
      </w:r>
      <w:r w:rsidRPr="009C1567">
        <w:rPr>
          <w:lang w:val="en-GB"/>
        </w:rPr>
        <w:t>We should also mention that the importance of managerial roles varies depending on the manager’s level in the organization.</w:t>
      </w:r>
    </w:p>
    <w:p w:rsidR="00092A3B" w:rsidRPr="009C1567" w:rsidRDefault="002E50BA" w:rsidP="00092A3B">
      <w:pPr>
        <w:spacing w:line="360" w:lineRule="auto"/>
        <w:jc w:val="both"/>
        <w:rPr>
          <w:lang w:val="en-GB"/>
        </w:rPr>
      </w:pPr>
      <w:r w:rsidRPr="009C1567">
        <w:rPr>
          <w:lang w:val="en-GB"/>
        </w:rPr>
        <w:t>Another best known</w:t>
      </w:r>
      <w:r w:rsidR="00092A3B" w:rsidRPr="009C1567">
        <w:rPr>
          <w:lang w:val="en-GB"/>
        </w:rPr>
        <w:t xml:space="preserve"> modern view of managerial work</w:t>
      </w:r>
      <w:r w:rsidRPr="009C1567">
        <w:rPr>
          <w:lang w:val="en-GB"/>
        </w:rPr>
        <w:t xml:space="preserve"> is provided by John Kotter which is based</w:t>
      </w:r>
      <w:r w:rsidR="00092A3B" w:rsidRPr="009C1567">
        <w:rPr>
          <w:lang w:val="en-GB"/>
        </w:rPr>
        <w:t xml:space="preserve"> on his observatory</w:t>
      </w:r>
      <w:r w:rsidR="00092A3B" w:rsidRPr="009C1567">
        <w:rPr>
          <w:rStyle w:val="a5"/>
          <w:lang w:val="en-GB"/>
        </w:rPr>
        <w:footnoteReference w:id="4"/>
      </w:r>
      <w:r w:rsidR="00092A3B" w:rsidRPr="009C1567">
        <w:rPr>
          <w:lang w:val="en-GB"/>
        </w:rPr>
        <w:t xml:space="preserve"> of</w:t>
      </w:r>
      <w:r w:rsidRPr="009C1567">
        <w:rPr>
          <w:lang w:val="en-GB"/>
        </w:rPr>
        <w:t xml:space="preserve"> 15 successful general managers.</w:t>
      </w:r>
      <w:r w:rsidR="00092A3B" w:rsidRPr="009C1567">
        <w:rPr>
          <w:lang w:val="en-GB"/>
        </w:rPr>
        <w:t xml:space="preserve"> Kotter stated that managers spend most of their t</w:t>
      </w:r>
      <w:r w:rsidRPr="009C1567">
        <w:rPr>
          <w:lang w:val="en-GB"/>
        </w:rPr>
        <w:t xml:space="preserve">ime interacting with others and </w:t>
      </w:r>
      <w:r w:rsidR="00092A3B" w:rsidRPr="009C1567">
        <w:rPr>
          <w:lang w:val="en-GB"/>
        </w:rPr>
        <w:t>concluded that managers spent considerable time in meetings getting and giving information. By obtaining relevant and needed information from his network, the effective manager is able to implement his or her agenda.</w:t>
      </w:r>
    </w:p>
    <w:p w:rsidR="00092A3B" w:rsidRPr="009C1567" w:rsidRDefault="00092A3B" w:rsidP="00092A3B">
      <w:pPr>
        <w:spacing w:line="360" w:lineRule="auto"/>
        <w:jc w:val="both"/>
        <w:rPr>
          <w:lang w:val="en-GB"/>
        </w:rPr>
      </w:pPr>
    </w:p>
    <w:p w:rsidR="00092A3B" w:rsidRPr="009C1567" w:rsidRDefault="00092A3B" w:rsidP="00092A3B">
      <w:pPr>
        <w:numPr>
          <w:ilvl w:val="1"/>
          <w:numId w:val="14"/>
        </w:numPr>
        <w:jc w:val="both"/>
        <w:rPr>
          <w:b/>
          <w:bCs/>
          <w:u w:val="single"/>
          <w:lang w:val="en-GB"/>
        </w:rPr>
      </w:pPr>
      <w:r w:rsidRPr="009C1567">
        <w:rPr>
          <w:b/>
          <w:bCs/>
          <w:u w:val="single"/>
          <w:lang w:val="en-GB"/>
        </w:rPr>
        <w:t>Critical skills related to managerial competence</w:t>
      </w:r>
    </w:p>
    <w:p w:rsidR="00092A3B" w:rsidRPr="009C1567" w:rsidRDefault="00092A3B" w:rsidP="00092A3B">
      <w:pPr>
        <w:jc w:val="both"/>
        <w:rPr>
          <w:b/>
          <w:bCs/>
          <w:u w:val="single"/>
          <w:lang w:val="en-GB"/>
        </w:rPr>
      </w:pPr>
    </w:p>
    <w:p w:rsidR="00092A3B" w:rsidRPr="009C1567" w:rsidRDefault="00092A3B" w:rsidP="00092A3B">
      <w:pPr>
        <w:jc w:val="both"/>
        <w:rPr>
          <w:lang w:val="en-GB"/>
        </w:rPr>
      </w:pPr>
    </w:p>
    <w:p w:rsidR="00092A3B" w:rsidRPr="009C1567" w:rsidRDefault="00092A3B" w:rsidP="00092A3B">
      <w:pPr>
        <w:spacing w:line="360" w:lineRule="auto"/>
        <w:jc w:val="both"/>
        <w:rPr>
          <w:lang w:val="en-GB"/>
        </w:rPr>
      </w:pPr>
      <w:r w:rsidRPr="009C1567">
        <w:rPr>
          <w:lang w:val="en-GB"/>
        </w:rPr>
        <w:t>In the ‘70s, researcher Robert Katz tried to find an answer to the question: What are the critical skills that are related to managerial competence? He discovered that managers should possess 4 critical management skills. Those skills can be categorized in two big groups</w:t>
      </w:r>
      <w:r w:rsidRPr="009C1567">
        <w:rPr>
          <w:rStyle w:val="a5"/>
          <w:lang w:val="en-GB"/>
        </w:rPr>
        <w:footnoteReference w:id="5"/>
      </w:r>
      <w:r w:rsidRPr="009C1567">
        <w:rPr>
          <w:lang w:val="en-GB"/>
        </w:rPr>
        <w:t>: general skills and specific skills.</w:t>
      </w:r>
      <w:r w:rsidR="002E50BA" w:rsidRPr="009C1567">
        <w:rPr>
          <w:lang w:val="en-GB"/>
        </w:rPr>
        <w:t xml:space="preserve">  </w:t>
      </w:r>
      <w:r w:rsidRPr="009C1567">
        <w:rPr>
          <w:lang w:val="en-GB"/>
        </w:rPr>
        <w:t>There seems to be overall agreement that effective managers must be proficient in four general skills areas</w:t>
      </w:r>
      <w:r w:rsidRPr="009C1567">
        <w:rPr>
          <w:rStyle w:val="a5"/>
          <w:lang w:val="en-GB"/>
        </w:rPr>
        <w:footnoteReference w:id="6"/>
      </w:r>
      <w:r w:rsidRPr="009C1567">
        <w:rPr>
          <w:lang w:val="en-GB"/>
        </w:rPr>
        <w:t>:</w:t>
      </w:r>
    </w:p>
    <w:p w:rsidR="00092A3B" w:rsidRPr="009C1567" w:rsidRDefault="00092A3B" w:rsidP="00092A3B">
      <w:pPr>
        <w:numPr>
          <w:ilvl w:val="0"/>
          <w:numId w:val="11"/>
        </w:numPr>
        <w:spacing w:line="360" w:lineRule="auto"/>
        <w:jc w:val="both"/>
        <w:rPr>
          <w:lang w:val="en-GB"/>
        </w:rPr>
      </w:pPr>
      <w:r w:rsidRPr="009C1567">
        <w:rPr>
          <w:lang w:val="en-GB"/>
        </w:rPr>
        <w:t>Conceptual skills: the ability to analyse complex situations and to provide the necessary knowledge to facilitate the decision-making.</w:t>
      </w:r>
    </w:p>
    <w:p w:rsidR="00092A3B" w:rsidRPr="009C1567" w:rsidRDefault="00092A3B" w:rsidP="00092A3B">
      <w:pPr>
        <w:numPr>
          <w:ilvl w:val="0"/>
          <w:numId w:val="11"/>
        </w:numPr>
        <w:spacing w:line="360" w:lineRule="auto"/>
        <w:jc w:val="both"/>
        <w:rPr>
          <w:lang w:val="en-GB"/>
        </w:rPr>
      </w:pPr>
      <w:r w:rsidRPr="009C1567">
        <w:rPr>
          <w:lang w:val="en-GB"/>
        </w:rPr>
        <w:t>Interpersonal skill: as a manager you should be able to direct others, so motivation, communication and delegation skills are absolutely needed.</w:t>
      </w:r>
    </w:p>
    <w:p w:rsidR="00092A3B" w:rsidRPr="009C1567" w:rsidRDefault="00092A3B" w:rsidP="00092A3B">
      <w:pPr>
        <w:numPr>
          <w:ilvl w:val="0"/>
          <w:numId w:val="11"/>
        </w:numPr>
        <w:spacing w:line="360" w:lineRule="auto"/>
        <w:jc w:val="both"/>
        <w:rPr>
          <w:lang w:val="en-GB"/>
        </w:rPr>
      </w:pPr>
      <w:r w:rsidRPr="009C1567">
        <w:rPr>
          <w:lang w:val="en-GB"/>
        </w:rPr>
        <w:t>Technical skills: the ability to apply specialized knowledge or expertise</w:t>
      </w:r>
    </w:p>
    <w:p w:rsidR="00092A3B" w:rsidRPr="009C1567" w:rsidRDefault="00092A3B" w:rsidP="00092A3B">
      <w:pPr>
        <w:numPr>
          <w:ilvl w:val="0"/>
          <w:numId w:val="11"/>
        </w:numPr>
        <w:spacing w:line="360" w:lineRule="auto"/>
        <w:jc w:val="both"/>
        <w:rPr>
          <w:lang w:val="en-GB"/>
        </w:rPr>
      </w:pPr>
      <w:r w:rsidRPr="009C1567">
        <w:rPr>
          <w:lang w:val="en-GB"/>
        </w:rPr>
        <w:t>Political skills: the ability to build the right relationships with the right persons. Those connections result in higher chances of getting additional resources and power.</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The proportions in which those skills are necessary vary with the manager’s level in the organization.  Conceptual skills become more and more important as we grow in the hierarchy of the organization, while technical skills become less important.  Interpersonal skills are necessary on every level, because a manager always works with people.</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 xml:space="preserve">Research has also identified six sets of specific skills that explain 50% of manager effectiveness: </w:t>
      </w:r>
    </w:p>
    <w:p w:rsidR="00092A3B" w:rsidRPr="009C1567" w:rsidRDefault="00092A3B" w:rsidP="00092A3B">
      <w:pPr>
        <w:numPr>
          <w:ilvl w:val="0"/>
          <w:numId w:val="12"/>
        </w:numPr>
        <w:spacing w:line="360" w:lineRule="auto"/>
        <w:jc w:val="both"/>
        <w:rPr>
          <w:lang w:val="en-GB"/>
        </w:rPr>
      </w:pPr>
      <w:r w:rsidRPr="009C1567">
        <w:rPr>
          <w:lang w:val="en-GB"/>
        </w:rPr>
        <w:t>Controlling the organization’s environment and its resources</w:t>
      </w:r>
    </w:p>
    <w:p w:rsidR="00092A3B" w:rsidRPr="009C1567" w:rsidRDefault="00092A3B" w:rsidP="00092A3B">
      <w:pPr>
        <w:numPr>
          <w:ilvl w:val="0"/>
          <w:numId w:val="12"/>
        </w:numPr>
        <w:spacing w:line="360" w:lineRule="auto"/>
        <w:jc w:val="both"/>
        <w:rPr>
          <w:lang w:val="en-GB"/>
        </w:rPr>
      </w:pPr>
      <w:r w:rsidRPr="009C1567">
        <w:rPr>
          <w:lang w:val="en-GB"/>
        </w:rPr>
        <w:t>Organizing and coordinating</w:t>
      </w:r>
    </w:p>
    <w:p w:rsidR="00092A3B" w:rsidRPr="009C1567" w:rsidRDefault="00092A3B" w:rsidP="00092A3B">
      <w:pPr>
        <w:numPr>
          <w:ilvl w:val="0"/>
          <w:numId w:val="12"/>
        </w:numPr>
        <w:spacing w:line="360" w:lineRule="auto"/>
        <w:jc w:val="both"/>
        <w:rPr>
          <w:lang w:val="en-GB"/>
        </w:rPr>
      </w:pPr>
      <w:r w:rsidRPr="009C1567">
        <w:rPr>
          <w:lang w:val="en-GB"/>
        </w:rPr>
        <w:t>Handling information</w:t>
      </w:r>
    </w:p>
    <w:p w:rsidR="00092A3B" w:rsidRPr="009C1567" w:rsidRDefault="00092A3B" w:rsidP="00092A3B">
      <w:pPr>
        <w:numPr>
          <w:ilvl w:val="0"/>
          <w:numId w:val="12"/>
        </w:numPr>
        <w:spacing w:line="360" w:lineRule="auto"/>
        <w:jc w:val="both"/>
        <w:rPr>
          <w:lang w:val="en-GB"/>
        </w:rPr>
      </w:pPr>
      <w:r w:rsidRPr="009C1567">
        <w:rPr>
          <w:lang w:val="en-GB"/>
        </w:rPr>
        <w:t>Providing for growth and development</w:t>
      </w:r>
    </w:p>
    <w:p w:rsidR="00092A3B" w:rsidRPr="009C1567" w:rsidRDefault="00092A3B" w:rsidP="00092A3B">
      <w:pPr>
        <w:numPr>
          <w:ilvl w:val="0"/>
          <w:numId w:val="12"/>
        </w:numPr>
        <w:spacing w:line="360" w:lineRule="auto"/>
        <w:jc w:val="both"/>
        <w:rPr>
          <w:lang w:val="en-GB"/>
        </w:rPr>
      </w:pPr>
      <w:r w:rsidRPr="009C1567">
        <w:rPr>
          <w:lang w:val="en-GB"/>
        </w:rPr>
        <w:t>Motivating employees and handling conflicts</w:t>
      </w:r>
    </w:p>
    <w:p w:rsidR="00092A3B" w:rsidRPr="009C1567" w:rsidRDefault="00092A3B" w:rsidP="00092A3B">
      <w:pPr>
        <w:numPr>
          <w:ilvl w:val="0"/>
          <w:numId w:val="12"/>
        </w:numPr>
        <w:spacing w:line="360" w:lineRule="auto"/>
        <w:jc w:val="both"/>
        <w:rPr>
          <w:lang w:val="en-GB"/>
        </w:rPr>
      </w:pPr>
      <w:r w:rsidRPr="009C1567">
        <w:rPr>
          <w:lang w:val="en-GB"/>
        </w:rPr>
        <w:t>Strategic problem solving</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In ‘The General Managers” (1983), John Kotter, concluded that effective managers have strong specialised interest, skills, knowledge an</w:t>
      </w:r>
      <w:r w:rsidR="002E50BA" w:rsidRPr="009C1567">
        <w:rPr>
          <w:lang w:val="en-GB"/>
        </w:rPr>
        <w:t>d relationships. These specialis</w:t>
      </w:r>
      <w:r w:rsidRPr="009C1567">
        <w:rPr>
          <w:lang w:val="en-GB"/>
        </w:rPr>
        <w:t>ed personal assets allow them to behave in ways that fit the demands of their specific situations. Such specialization seems to have been central to their ability to cope with the often huge demands placed upon them by their jobs.</w:t>
      </w:r>
    </w:p>
    <w:p w:rsidR="00092A3B" w:rsidRPr="009C1567" w:rsidRDefault="00092A3B" w:rsidP="00092A3B">
      <w:pPr>
        <w:spacing w:line="360" w:lineRule="auto"/>
        <w:jc w:val="both"/>
        <w:rPr>
          <w:lang w:val="en-GB"/>
        </w:rPr>
      </w:pPr>
    </w:p>
    <w:p w:rsidR="00092A3B" w:rsidRPr="009C1567" w:rsidRDefault="00092A3B" w:rsidP="00092A3B">
      <w:pPr>
        <w:spacing w:line="360" w:lineRule="auto"/>
        <w:jc w:val="both"/>
        <w:rPr>
          <w:lang w:val="en-GB"/>
        </w:rPr>
      </w:pPr>
      <w:r w:rsidRPr="009C1567">
        <w:rPr>
          <w:lang w:val="en-GB"/>
        </w:rPr>
        <w:t>The many personal characteristics that helped contribute to good performance were developed over the entire period of the manager’s life. In terms of basic personality we can observe</w:t>
      </w:r>
      <w:r w:rsidRPr="009C1567">
        <w:rPr>
          <w:rStyle w:val="a5"/>
          <w:lang w:val="en-GB"/>
        </w:rPr>
        <w:footnoteReference w:id="7"/>
      </w:r>
      <w:r w:rsidRPr="009C1567">
        <w:rPr>
          <w:lang w:val="en-GB"/>
        </w:rPr>
        <w:t xml:space="preserve">: </w:t>
      </w:r>
    </w:p>
    <w:p w:rsidR="00092A3B" w:rsidRPr="009C1567" w:rsidRDefault="00092A3B" w:rsidP="00092A3B">
      <w:pPr>
        <w:numPr>
          <w:ilvl w:val="0"/>
          <w:numId w:val="13"/>
        </w:numPr>
        <w:spacing w:line="360" w:lineRule="auto"/>
        <w:jc w:val="both"/>
        <w:rPr>
          <w:lang w:val="en-GB"/>
        </w:rPr>
      </w:pPr>
      <w:r w:rsidRPr="009C1567">
        <w:rPr>
          <w:lang w:val="en-GB"/>
        </w:rPr>
        <w:t>Needs/motives: like power, need for achievement, very ambitious</w:t>
      </w:r>
    </w:p>
    <w:p w:rsidR="00092A3B" w:rsidRPr="009C1567" w:rsidRDefault="00092A3B" w:rsidP="00092A3B">
      <w:pPr>
        <w:numPr>
          <w:ilvl w:val="0"/>
          <w:numId w:val="13"/>
        </w:numPr>
        <w:spacing w:line="360" w:lineRule="auto"/>
        <w:jc w:val="both"/>
        <w:rPr>
          <w:lang w:val="en-GB"/>
        </w:rPr>
      </w:pPr>
      <w:r w:rsidRPr="009C1567">
        <w:rPr>
          <w:lang w:val="en-GB"/>
        </w:rPr>
        <w:t>Temperament: emotionally stable and even, optimistic</w:t>
      </w:r>
    </w:p>
    <w:p w:rsidR="00092A3B" w:rsidRPr="009C1567" w:rsidRDefault="00092A3B" w:rsidP="00092A3B">
      <w:pPr>
        <w:numPr>
          <w:ilvl w:val="0"/>
          <w:numId w:val="13"/>
        </w:numPr>
        <w:spacing w:line="360" w:lineRule="auto"/>
        <w:jc w:val="both"/>
        <w:rPr>
          <w:lang w:val="en-GB"/>
        </w:rPr>
      </w:pPr>
      <w:r w:rsidRPr="009C1567">
        <w:rPr>
          <w:lang w:val="en-GB"/>
        </w:rPr>
        <w:t>Cognitive orientation: above average intelligence, moderately strong analytically, strong intuitively</w:t>
      </w:r>
    </w:p>
    <w:p w:rsidR="00092A3B" w:rsidRPr="009C1567" w:rsidRDefault="00092A3B" w:rsidP="00092A3B">
      <w:pPr>
        <w:numPr>
          <w:ilvl w:val="0"/>
          <w:numId w:val="13"/>
        </w:numPr>
        <w:spacing w:line="360" w:lineRule="auto"/>
        <w:jc w:val="both"/>
        <w:rPr>
          <w:lang w:val="en-GB"/>
        </w:rPr>
      </w:pPr>
      <w:r w:rsidRPr="009C1567">
        <w:rPr>
          <w:lang w:val="en-GB"/>
        </w:rPr>
        <w:t>Interpersonal orientation: personable and good at developing relationships with people, unusual set of interest that allows them to relate easily to a broad set of business specialist.</w:t>
      </w:r>
    </w:p>
    <w:p w:rsidR="00092A3B" w:rsidRPr="009C1567" w:rsidRDefault="00092A3B" w:rsidP="00092A3B">
      <w:pPr>
        <w:numPr>
          <w:ilvl w:val="0"/>
          <w:numId w:val="13"/>
        </w:numPr>
        <w:spacing w:line="360" w:lineRule="auto"/>
        <w:jc w:val="both"/>
        <w:rPr>
          <w:lang w:val="en-GB"/>
        </w:rPr>
      </w:pPr>
      <w:r w:rsidRPr="009C1567">
        <w:rPr>
          <w:lang w:val="en-GB"/>
        </w:rPr>
        <w:t>Information: very good knowledge about the business and organization</w:t>
      </w:r>
    </w:p>
    <w:p w:rsidR="00092A3B" w:rsidRPr="009C1567" w:rsidRDefault="00092A3B" w:rsidP="00092A3B">
      <w:pPr>
        <w:numPr>
          <w:ilvl w:val="0"/>
          <w:numId w:val="13"/>
        </w:numPr>
        <w:spacing w:line="360" w:lineRule="auto"/>
        <w:jc w:val="both"/>
        <w:rPr>
          <w:lang w:val="en-GB"/>
        </w:rPr>
      </w:pPr>
      <w:r w:rsidRPr="009C1567">
        <w:rPr>
          <w:lang w:val="en-GB"/>
        </w:rPr>
        <w:t>Relationships: cooperative relationships with a large number of people in the organization</w:t>
      </w:r>
    </w:p>
    <w:p w:rsidR="00092A3B" w:rsidRPr="009C1567" w:rsidRDefault="00092A3B" w:rsidP="00092A3B">
      <w:pPr>
        <w:spacing w:line="360" w:lineRule="auto"/>
        <w:jc w:val="both"/>
        <w:rPr>
          <w:lang w:val="en-GB"/>
        </w:rPr>
      </w:pPr>
    </w:p>
    <w:p w:rsidR="00092A3B" w:rsidRPr="009C1567" w:rsidRDefault="002E50BA" w:rsidP="002E50BA">
      <w:pPr>
        <w:spacing w:line="360" w:lineRule="auto"/>
        <w:jc w:val="both"/>
        <w:rPr>
          <w:lang w:val="en-GB"/>
        </w:rPr>
      </w:pPr>
      <w:r w:rsidRPr="009C1567">
        <w:rPr>
          <w:lang w:val="en-GB"/>
        </w:rPr>
        <w:t>Kotter</w:t>
      </w:r>
      <w:r w:rsidR="00092A3B" w:rsidRPr="009C1567">
        <w:rPr>
          <w:lang w:val="en-GB"/>
        </w:rPr>
        <w:t xml:space="preserve"> concluded that </w:t>
      </w:r>
      <w:r w:rsidRPr="009C1567">
        <w:rPr>
          <w:lang w:val="en-GB"/>
        </w:rPr>
        <w:t xml:space="preserve">in </w:t>
      </w:r>
      <w:r w:rsidR="00092A3B" w:rsidRPr="009C1567">
        <w:rPr>
          <w:lang w:val="en-GB"/>
        </w:rPr>
        <w:t xml:space="preserve">the stipulation for being an effective manager, there should be a match between the demands of the job and the individual characteristics. So for organizations </w:t>
      </w:r>
      <w:r w:rsidRPr="009C1567">
        <w:rPr>
          <w:lang w:val="en-GB"/>
        </w:rPr>
        <w:t xml:space="preserve">it </w:t>
      </w:r>
      <w:r w:rsidR="00092A3B" w:rsidRPr="009C1567">
        <w:rPr>
          <w:lang w:val="en-GB"/>
        </w:rPr>
        <w:t>is a challenge to put the right man on the right place.</w:t>
      </w:r>
      <w:r w:rsidRPr="009C1567">
        <w:rPr>
          <w:lang w:val="en-GB"/>
        </w:rPr>
        <w:t xml:space="preserve"> </w:t>
      </w:r>
      <w:r w:rsidR="00092A3B" w:rsidRPr="009C1567">
        <w:rPr>
          <w:lang w:val="en-GB"/>
        </w:rPr>
        <w:t xml:space="preserve"> Depending on the role a manager has to play in an organization, we need an individual with other characteristics.</w:t>
      </w:r>
      <w:r w:rsidRPr="009C1567">
        <w:rPr>
          <w:lang w:val="en-GB"/>
        </w:rPr>
        <w:t xml:space="preserve">  </w:t>
      </w:r>
      <w:r w:rsidR="00092A3B" w:rsidRPr="009C1567">
        <w:rPr>
          <w:lang w:val="en-GB"/>
        </w:rPr>
        <w:t>For example, Kotter found that in jobs where the relat</w:t>
      </w:r>
      <w:r w:rsidRPr="009C1567">
        <w:rPr>
          <w:lang w:val="en-GB"/>
        </w:rPr>
        <w:t>ionships were more demanding and</w:t>
      </w:r>
      <w:r w:rsidR="00092A3B" w:rsidRPr="009C1567">
        <w:rPr>
          <w:lang w:val="en-GB"/>
        </w:rPr>
        <w:t xml:space="preserve"> accomplishing thing</w:t>
      </w:r>
      <w:r w:rsidRPr="009C1567">
        <w:rPr>
          <w:lang w:val="en-GB"/>
        </w:rPr>
        <w:t>s</w:t>
      </w:r>
      <w:r w:rsidR="00092A3B" w:rsidRPr="009C1567">
        <w:rPr>
          <w:lang w:val="en-GB"/>
        </w:rPr>
        <w:t xml:space="preserve"> more difficult, the general manager was someone with a strong personable style, skill at developing relationships, a liking of power, an emotionally even temperament, an ability to relate to a diverse group of business specialist, and extensive relationships in their organization and industry.</w:t>
      </w:r>
    </w:p>
    <w:p w:rsidR="002E50BA" w:rsidRPr="009C1567" w:rsidRDefault="002E50BA" w:rsidP="002E50BA">
      <w:pPr>
        <w:spacing w:line="360" w:lineRule="auto"/>
        <w:jc w:val="both"/>
        <w:rPr>
          <w:lang w:val="en-GB"/>
        </w:rPr>
      </w:pPr>
    </w:p>
    <w:p w:rsidR="00E62C49" w:rsidRPr="009C1567" w:rsidRDefault="00E62C49" w:rsidP="00E62C49">
      <w:pPr>
        <w:numPr>
          <w:ilvl w:val="0"/>
          <w:numId w:val="14"/>
        </w:numPr>
        <w:spacing w:line="360" w:lineRule="auto"/>
        <w:rPr>
          <w:b/>
          <w:u w:val="single"/>
        </w:rPr>
      </w:pPr>
      <w:r w:rsidRPr="009C1567">
        <w:rPr>
          <w:b/>
          <w:u w:val="single"/>
        </w:rPr>
        <w:t xml:space="preserve">The main characteristics of </w:t>
      </w:r>
      <w:r w:rsidR="004141D1" w:rsidRPr="009C1567">
        <w:rPr>
          <w:b/>
          <w:u w:val="single"/>
        </w:rPr>
        <w:t xml:space="preserve">the </w:t>
      </w:r>
      <w:r w:rsidRPr="009C1567">
        <w:rPr>
          <w:b/>
          <w:u w:val="single"/>
        </w:rPr>
        <w:t>effective manager</w:t>
      </w:r>
    </w:p>
    <w:p w:rsidR="00092A3B" w:rsidRPr="009C1567" w:rsidRDefault="00092A3B" w:rsidP="007B5A10">
      <w:pPr>
        <w:spacing w:line="360" w:lineRule="auto"/>
      </w:pPr>
      <w:r w:rsidRPr="009C1567">
        <w:t xml:space="preserve">In the following part we will discuss some of the main manager’s characteristics based on the theories which were discussed in the first part of our paper. We have summarized different visions and </w:t>
      </w:r>
      <w:r w:rsidR="001E53C0" w:rsidRPr="009C1567">
        <w:t xml:space="preserve">found out that all theories named the following important </w:t>
      </w:r>
      <w:r w:rsidR="002E50BA" w:rsidRPr="009C1567">
        <w:t>characteristics:</w:t>
      </w:r>
    </w:p>
    <w:p w:rsidR="001E53C0" w:rsidRPr="009C1567" w:rsidRDefault="001E53C0" w:rsidP="00E62C49">
      <w:pPr>
        <w:numPr>
          <w:ilvl w:val="0"/>
          <w:numId w:val="17"/>
        </w:numPr>
        <w:spacing w:line="360" w:lineRule="auto"/>
      </w:pPr>
      <w:r w:rsidRPr="009C1567">
        <w:t>Decision making skills</w:t>
      </w:r>
    </w:p>
    <w:p w:rsidR="001E53C0" w:rsidRPr="009C1567" w:rsidRDefault="004141D1" w:rsidP="00E62C49">
      <w:pPr>
        <w:numPr>
          <w:ilvl w:val="0"/>
          <w:numId w:val="17"/>
        </w:numPr>
        <w:spacing w:line="360" w:lineRule="auto"/>
      </w:pPr>
      <w:r w:rsidRPr="009C1567">
        <w:t xml:space="preserve">Conflict Management </w:t>
      </w:r>
      <w:r w:rsidR="001E53C0" w:rsidRPr="009C1567">
        <w:t>skills</w:t>
      </w:r>
    </w:p>
    <w:p w:rsidR="001E53C0" w:rsidRPr="009C1567" w:rsidRDefault="001E53C0" w:rsidP="00E62C49">
      <w:pPr>
        <w:numPr>
          <w:ilvl w:val="0"/>
          <w:numId w:val="17"/>
        </w:numPr>
        <w:spacing w:line="360" w:lineRule="auto"/>
      </w:pPr>
      <w:r w:rsidRPr="009C1567">
        <w:t>Flexibility and creativity</w:t>
      </w:r>
    </w:p>
    <w:p w:rsidR="001E53C0" w:rsidRPr="009C1567" w:rsidRDefault="001E53C0" w:rsidP="00E62C49">
      <w:pPr>
        <w:numPr>
          <w:ilvl w:val="0"/>
          <w:numId w:val="17"/>
        </w:numPr>
        <w:spacing w:line="360" w:lineRule="auto"/>
      </w:pPr>
      <w:r w:rsidRPr="009C1567">
        <w:t xml:space="preserve">Developing of managerial knowledge and  manager’s teaching role </w:t>
      </w:r>
    </w:p>
    <w:p w:rsidR="00320E1F" w:rsidRPr="009C1567" w:rsidRDefault="00320E1F" w:rsidP="00E62C49">
      <w:pPr>
        <w:numPr>
          <w:ilvl w:val="0"/>
          <w:numId w:val="17"/>
        </w:numPr>
        <w:spacing w:line="360" w:lineRule="auto"/>
      </w:pPr>
      <w:r w:rsidRPr="009C1567">
        <w:t>Motivation of employees</w:t>
      </w:r>
    </w:p>
    <w:p w:rsidR="001E53C0" w:rsidRPr="009C1567" w:rsidRDefault="001E53C0" w:rsidP="00E62C49">
      <w:pPr>
        <w:numPr>
          <w:ilvl w:val="0"/>
          <w:numId w:val="17"/>
        </w:numPr>
        <w:spacing w:line="360" w:lineRule="auto"/>
      </w:pPr>
      <w:r w:rsidRPr="009C1567">
        <w:t>Communication skills</w:t>
      </w:r>
    </w:p>
    <w:p w:rsidR="001E53C0" w:rsidRPr="009C1567" w:rsidRDefault="001E53C0" w:rsidP="00E62C49">
      <w:pPr>
        <w:numPr>
          <w:ilvl w:val="0"/>
          <w:numId w:val="17"/>
        </w:numPr>
        <w:spacing w:line="360" w:lineRule="auto"/>
      </w:pPr>
      <w:r w:rsidRPr="009C1567">
        <w:t>Developing trust inside the organization</w:t>
      </w:r>
    </w:p>
    <w:p w:rsidR="001E53C0" w:rsidRPr="009C1567" w:rsidRDefault="00E62C49" w:rsidP="00E62C49">
      <w:pPr>
        <w:spacing w:line="360" w:lineRule="auto"/>
      </w:pPr>
      <w:r w:rsidRPr="009C1567">
        <w:t>We will give a description of each characteristic including some important theories.</w:t>
      </w:r>
    </w:p>
    <w:p w:rsidR="00E62C49" w:rsidRPr="009C1567" w:rsidRDefault="00E62C49" w:rsidP="00E62C49">
      <w:pPr>
        <w:spacing w:line="360" w:lineRule="auto"/>
        <w:jc w:val="both"/>
        <w:rPr>
          <w:b/>
          <w:sz w:val="28"/>
          <w:szCs w:val="28"/>
          <w:u w:val="single"/>
        </w:rPr>
      </w:pPr>
    </w:p>
    <w:p w:rsidR="00E62C49" w:rsidRPr="009C1567" w:rsidRDefault="00E62C49" w:rsidP="00E62C49">
      <w:pPr>
        <w:numPr>
          <w:ilvl w:val="1"/>
          <w:numId w:val="14"/>
        </w:numPr>
        <w:spacing w:line="360" w:lineRule="auto"/>
        <w:jc w:val="both"/>
        <w:rPr>
          <w:b/>
          <w:u w:val="single"/>
        </w:rPr>
      </w:pPr>
      <w:r w:rsidRPr="009C1567">
        <w:rPr>
          <w:b/>
          <w:u w:val="single"/>
        </w:rPr>
        <w:t>Decision Making Skills</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rPr>
        <w:t xml:space="preserve">Mangers are at </w:t>
      </w:r>
      <w:r w:rsidR="002E50BA" w:rsidRPr="009C1567">
        <w:rPr>
          <w:rFonts w:ascii="Times New Roman" w:hAnsi="Times New Roman" w:cs="Times New Roman"/>
        </w:rPr>
        <w:t xml:space="preserve">the </w:t>
      </w:r>
      <w:r w:rsidRPr="009C1567">
        <w:rPr>
          <w:rFonts w:ascii="Times New Roman" w:hAnsi="Times New Roman" w:cs="Times New Roman"/>
        </w:rPr>
        <w:t>same time the decisions makers. It is easy to make decisions,</w:t>
      </w:r>
      <w:r w:rsidR="002E50BA" w:rsidRPr="009C1567">
        <w:rPr>
          <w:rFonts w:ascii="Times New Roman" w:hAnsi="Times New Roman" w:cs="Times New Roman"/>
        </w:rPr>
        <w:t xml:space="preserve"> but making the right one is difficult</w:t>
      </w:r>
      <w:r w:rsidRPr="009C1567">
        <w:rPr>
          <w:rFonts w:ascii="Times New Roman" w:hAnsi="Times New Roman" w:cs="Times New Roman"/>
        </w:rPr>
        <w:t xml:space="preserve">. What criteria should an effective manager have upon the decision-making aspect?  </w:t>
      </w:r>
      <w:r w:rsidR="002E50BA" w:rsidRPr="009C1567">
        <w:rPr>
          <w:rFonts w:ascii="Times New Roman" w:hAnsi="Times New Roman" w:cs="Times New Roman"/>
        </w:rPr>
        <w:t>Let’s start with a simple</w:t>
      </w:r>
      <w:r w:rsidRPr="009C1567">
        <w:rPr>
          <w:rFonts w:ascii="Times New Roman" w:hAnsi="Times New Roman" w:cs="Times New Roman"/>
        </w:rPr>
        <w:t xml:space="preserve"> review of the decision making process.  </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rPr>
        <w:t>Decision-making is formally defined as the process of identifying and solving problems. The process containing 2 major stages: problem identification and problem solution. According to the rational approach, there are 8 steps for each stage:</w:t>
      </w:r>
      <w:r w:rsidRPr="009C1567">
        <w:rPr>
          <w:rStyle w:val="a5"/>
          <w:rFonts w:ascii="Times New Roman" w:hAnsi="Times New Roman" w:cs="Times New Roman"/>
        </w:rPr>
        <w:footnoteReference w:id="8"/>
      </w:r>
    </w:p>
    <w:p w:rsidR="002E50BA" w:rsidRPr="009C1567" w:rsidRDefault="002E50BA" w:rsidP="00E62C49">
      <w:pPr>
        <w:pStyle w:val="a3"/>
        <w:rPr>
          <w:rFonts w:ascii="Times New Roman" w:hAnsi="Times New Roman" w:cs="Times New Roman"/>
          <w:b/>
          <w:u w:val="single"/>
        </w:rPr>
      </w:pPr>
    </w:p>
    <w:p w:rsidR="002E50BA" w:rsidRPr="009C1567" w:rsidRDefault="002E50BA" w:rsidP="00E62C49">
      <w:pPr>
        <w:pStyle w:val="a3"/>
        <w:rPr>
          <w:rFonts w:ascii="Times New Roman" w:hAnsi="Times New Roman" w:cs="Times New Roman"/>
          <w:b/>
          <w:u w:val="single"/>
        </w:rPr>
      </w:pPr>
    </w:p>
    <w:p w:rsidR="002E50BA" w:rsidRPr="009C1567" w:rsidRDefault="002E50BA" w:rsidP="00E62C49">
      <w:pPr>
        <w:pStyle w:val="a3"/>
        <w:rPr>
          <w:rFonts w:ascii="Times New Roman" w:hAnsi="Times New Roman" w:cs="Times New Roman"/>
          <w:b/>
          <w:u w:val="single"/>
        </w:rPr>
      </w:pPr>
    </w:p>
    <w:p w:rsidR="002E50BA" w:rsidRPr="009C1567" w:rsidRDefault="002E50BA" w:rsidP="00E62C49">
      <w:pPr>
        <w:pStyle w:val="a3"/>
        <w:rPr>
          <w:rFonts w:ascii="Times New Roman" w:hAnsi="Times New Roman" w:cs="Times New Roman"/>
          <w:b/>
          <w:u w:val="single"/>
        </w:rPr>
      </w:pPr>
    </w:p>
    <w:p w:rsidR="002E50BA" w:rsidRPr="009C1567" w:rsidRDefault="002E50BA" w:rsidP="00E62C49">
      <w:pPr>
        <w:pStyle w:val="a3"/>
        <w:rPr>
          <w:rFonts w:ascii="Times New Roman" w:hAnsi="Times New Roman" w:cs="Times New Roman"/>
          <w:b/>
          <w:u w:val="single"/>
        </w:rPr>
      </w:pPr>
    </w:p>
    <w:p w:rsidR="00E62C49" w:rsidRPr="009C1567" w:rsidRDefault="00E62C49" w:rsidP="00E62C49">
      <w:pPr>
        <w:pStyle w:val="a3"/>
        <w:rPr>
          <w:rFonts w:ascii="Times New Roman" w:hAnsi="Times New Roman" w:cs="Times New Roman"/>
        </w:rPr>
      </w:pPr>
      <w:r w:rsidRPr="009C1567">
        <w:rPr>
          <w:rFonts w:ascii="Times New Roman" w:hAnsi="Times New Roman" w:cs="Times New Roman"/>
          <w:b/>
          <w:u w:val="single"/>
        </w:rPr>
        <w:t>Figure 2:</w:t>
      </w:r>
      <w:r w:rsidRPr="009C1567">
        <w:rPr>
          <w:rFonts w:ascii="Times New Roman" w:hAnsi="Times New Roman" w:cs="Times New Roman"/>
          <w:b/>
        </w:rPr>
        <w:t xml:space="preserve">  </w:t>
      </w:r>
      <w:r w:rsidRPr="009C1567">
        <w:rPr>
          <w:rFonts w:ascii="Times New Roman" w:hAnsi="Times New Roman" w:cs="Times New Roman"/>
        </w:rPr>
        <w:t>Decision-making process</w:t>
      </w:r>
    </w:p>
    <w:p w:rsidR="00E62C49" w:rsidRPr="009C1567" w:rsidRDefault="003F49EE" w:rsidP="00E62C49">
      <w:pPr>
        <w:pStyle w:val="a3"/>
        <w:spacing w:line="360" w:lineRule="auto"/>
        <w:rPr>
          <w:rFonts w:ascii="Times New Roman" w:hAnsi="Times New Roman" w:cs="Times New Roman"/>
        </w:rPr>
      </w:pPr>
      <w:r>
        <w:rPr>
          <w:rFonts w:ascii="Times New Roman" w:hAnsi="Times New Roman" w:cs="Times New Roman"/>
        </w:rPr>
        <w:pict>
          <v:shape id="_x0000_i1026" type="#_x0000_t75" style="width:457.5pt;height:145.5pt">
            <v:imagedata r:id="rId7" o:title=""/>
          </v:shape>
        </w:pic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rPr>
        <w:t xml:space="preserve">The point of rational approach is that manager should try to use systematic procedures to arrive </w:t>
      </w:r>
      <w:r w:rsidR="00764082" w:rsidRPr="009C1567">
        <w:rPr>
          <w:rFonts w:ascii="Times New Roman" w:hAnsi="Times New Roman" w:cs="Times New Roman"/>
        </w:rPr>
        <w:t>at good decisions.  A</w:t>
      </w:r>
      <w:r w:rsidRPr="009C1567">
        <w:rPr>
          <w:rFonts w:ascii="Times New Roman" w:hAnsi="Times New Roman" w:cs="Times New Roman"/>
        </w:rPr>
        <w:t>ctually</w:t>
      </w:r>
      <w:r w:rsidR="00764082" w:rsidRPr="009C1567">
        <w:rPr>
          <w:rFonts w:ascii="Times New Roman" w:hAnsi="Times New Roman" w:cs="Times New Roman"/>
        </w:rPr>
        <w:t xml:space="preserve"> in</w:t>
      </w:r>
      <w:r w:rsidRPr="009C1567">
        <w:rPr>
          <w:rFonts w:ascii="Times New Roman" w:hAnsi="Times New Roman" w:cs="Times New Roman"/>
        </w:rPr>
        <w:t xml:space="preserve"> practice, there are many uncertainties when applying this model to make decisions due to the following type of information constraints imposed up people:</w:t>
      </w:r>
      <w:r w:rsidRPr="009C1567">
        <w:rPr>
          <w:rStyle w:val="a5"/>
          <w:rFonts w:ascii="Times New Roman" w:hAnsi="Times New Roman" w:cs="Times New Roman"/>
        </w:rPr>
        <w:footnoteReference w:id="9"/>
      </w:r>
    </w:p>
    <w:p w:rsidR="00E62C49" w:rsidRPr="009C1567" w:rsidRDefault="00E62C49" w:rsidP="00E62C49">
      <w:pPr>
        <w:pStyle w:val="a3"/>
        <w:numPr>
          <w:ilvl w:val="0"/>
          <w:numId w:val="4"/>
        </w:numPr>
        <w:spacing w:line="360" w:lineRule="auto"/>
        <w:rPr>
          <w:rFonts w:ascii="Times New Roman" w:hAnsi="Times New Roman" w:cs="Times New Roman"/>
        </w:rPr>
      </w:pPr>
      <w:r w:rsidRPr="009C1567">
        <w:rPr>
          <w:rFonts w:ascii="Times New Roman" w:hAnsi="Times New Roman" w:cs="Times New Roman"/>
        </w:rPr>
        <w:t>Limited attention</w:t>
      </w:r>
    </w:p>
    <w:p w:rsidR="00E62C49" w:rsidRPr="009C1567" w:rsidRDefault="00E62C49" w:rsidP="00E62C49">
      <w:pPr>
        <w:pStyle w:val="a3"/>
        <w:numPr>
          <w:ilvl w:val="0"/>
          <w:numId w:val="4"/>
        </w:numPr>
        <w:spacing w:line="360" w:lineRule="auto"/>
        <w:rPr>
          <w:rFonts w:ascii="Times New Roman" w:hAnsi="Times New Roman" w:cs="Times New Roman"/>
        </w:rPr>
      </w:pPr>
      <w:r w:rsidRPr="009C1567">
        <w:rPr>
          <w:rFonts w:ascii="Times New Roman" w:hAnsi="Times New Roman" w:cs="Times New Roman"/>
        </w:rPr>
        <w:t>Limited memory</w:t>
      </w:r>
    </w:p>
    <w:p w:rsidR="00E62C49" w:rsidRPr="009C1567" w:rsidRDefault="00E62C49" w:rsidP="00E62C49">
      <w:pPr>
        <w:pStyle w:val="a3"/>
        <w:numPr>
          <w:ilvl w:val="0"/>
          <w:numId w:val="4"/>
        </w:numPr>
        <w:spacing w:line="360" w:lineRule="auto"/>
        <w:rPr>
          <w:rFonts w:ascii="Times New Roman" w:hAnsi="Times New Roman" w:cs="Times New Roman"/>
        </w:rPr>
      </w:pPr>
      <w:r w:rsidRPr="009C1567">
        <w:rPr>
          <w:rFonts w:ascii="Times New Roman" w:hAnsi="Times New Roman" w:cs="Times New Roman"/>
        </w:rPr>
        <w:t>Limited comprehension</w:t>
      </w:r>
    </w:p>
    <w:p w:rsidR="00E62C49" w:rsidRPr="009C1567" w:rsidRDefault="00E62C49" w:rsidP="00E62C49">
      <w:pPr>
        <w:pStyle w:val="a3"/>
        <w:numPr>
          <w:ilvl w:val="0"/>
          <w:numId w:val="4"/>
        </w:numPr>
        <w:spacing w:line="360" w:lineRule="auto"/>
        <w:rPr>
          <w:rFonts w:ascii="Times New Roman" w:hAnsi="Times New Roman" w:cs="Times New Roman"/>
        </w:rPr>
      </w:pPr>
      <w:r w:rsidRPr="009C1567">
        <w:rPr>
          <w:rFonts w:ascii="Times New Roman" w:hAnsi="Times New Roman" w:cs="Times New Roman"/>
        </w:rPr>
        <w:t>Limits to communication</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rPr>
        <w:t>These, plus other factors, have given rise to the notion that rational process indecision is bounded. Herbert Simon, in this regard, has proposed that, “within bounded rationality, individuals and groups often base</w:t>
      </w:r>
      <w:r w:rsidR="00764082" w:rsidRPr="009C1567">
        <w:rPr>
          <w:rFonts w:ascii="Times New Roman" w:hAnsi="Times New Roman" w:cs="Times New Roman"/>
        </w:rPr>
        <w:t xml:space="preserve"> their decisions on satisfying </w:t>
      </w:r>
      <w:r w:rsidRPr="009C1567">
        <w:rPr>
          <w:rFonts w:ascii="Times New Roman" w:hAnsi="Times New Roman" w:cs="Times New Roman"/>
        </w:rPr>
        <w:t>the search for what is good enough in the circumstances, rather than optimizing.”</w:t>
      </w:r>
      <w:r w:rsidRPr="009C1567">
        <w:rPr>
          <w:rStyle w:val="a5"/>
          <w:rFonts w:ascii="Times New Roman" w:hAnsi="Times New Roman" w:cs="Times New Roman"/>
        </w:rPr>
        <w:footnoteReference w:id="10"/>
      </w:r>
      <w:r w:rsidRPr="009C1567">
        <w:rPr>
          <w:rFonts w:ascii="Times New Roman" w:hAnsi="Times New Roman" w:cs="Times New Roman"/>
        </w:rPr>
        <w:t xml:space="preserve">Often, managers have to face vast number of information and required to make a decision in a short time, it is impossible for him to analysis each problem and weigh each alternatives from the limited mental capacity. </w:t>
      </w:r>
      <w:r w:rsidRPr="009C1567">
        <w:rPr>
          <w:rStyle w:val="a5"/>
          <w:rFonts w:ascii="Times New Roman" w:hAnsi="Times New Roman" w:cs="Times New Roman"/>
        </w:rPr>
        <w:footnoteReference w:id="11"/>
      </w:r>
      <w:r w:rsidRPr="009C1567">
        <w:rPr>
          <w:rFonts w:ascii="Times New Roman" w:hAnsi="Times New Roman" w:cs="Times New Roman"/>
        </w:rPr>
        <w:t xml:space="preserve"> Therefore there is a limit </w:t>
      </w:r>
      <w:r w:rsidR="00764082" w:rsidRPr="009C1567">
        <w:rPr>
          <w:rFonts w:ascii="Times New Roman" w:hAnsi="Times New Roman" w:cs="Times New Roman"/>
        </w:rPr>
        <w:t xml:space="preserve">to </w:t>
      </w:r>
      <w:r w:rsidRPr="009C1567">
        <w:rPr>
          <w:rFonts w:ascii="Times New Roman" w:hAnsi="Times New Roman" w:cs="Times New Roman"/>
        </w:rPr>
        <w:t>how rational a manager can be.</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rPr>
        <w:t>Many models are built upon the uncertainty of the solutio</w:t>
      </w:r>
      <w:r w:rsidR="00764082" w:rsidRPr="009C1567">
        <w:rPr>
          <w:rFonts w:ascii="Times New Roman" w:hAnsi="Times New Roman" w:cs="Times New Roman"/>
        </w:rPr>
        <w:t xml:space="preserve">n searching steps, while in all actuality </w:t>
      </w:r>
      <w:r w:rsidRPr="009C1567">
        <w:rPr>
          <w:rFonts w:ascii="Times New Roman" w:hAnsi="Times New Roman" w:cs="Times New Roman"/>
        </w:rPr>
        <w:t>managers are not m</w:t>
      </w:r>
      <w:r w:rsidR="00764082" w:rsidRPr="009C1567">
        <w:rPr>
          <w:rFonts w:ascii="Times New Roman" w:hAnsi="Times New Roman" w:cs="Times New Roman"/>
        </w:rPr>
        <w:t xml:space="preserve">aking the decision in a vacuum.  They can use </w:t>
      </w:r>
      <w:r w:rsidRPr="009C1567">
        <w:rPr>
          <w:rFonts w:ascii="Times New Roman" w:hAnsi="Times New Roman" w:cs="Times New Roman"/>
        </w:rPr>
        <w:t>formulas or model</w:t>
      </w:r>
      <w:r w:rsidR="00764082" w:rsidRPr="009C1567">
        <w:rPr>
          <w:rFonts w:ascii="Times New Roman" w:hAnsi="Times New Roman" w:cs="Times New Roman"/>
        </w:rPr>
        <w:t>s to aid their decision making process.</w:t>
      </w:r>
      <w:r w:rsidR="00B86EAB" w:rsidRPr="009C1567">
        <w:rPr>
          <w:rFonts w:ascii="Times New Roman" w:hAnsi="Times New Roman" w:cs="Times New Roman"/>
        </w:rPr>
        <w:t xml:space="preserve">  </w:t>
      </w:r>
      <w:r w:rsidRPr="009C1567">
        <w:rPr>
          <w:rFonts w:ascii="Times New Roman" w:hAnsi="Times New Roman" w:cs="Times New Roman"/>
        </w:rPr>
        <w:t xml:space="preserve">Therefore, it is important for an effective manager to pay attention to the following points when making the decisions: </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b/>
          <w:bCs/>
        </w:rPr>
        <w:t>The intuitive decision-making process always plays an important role in combination with the rational process.</w:t>
      </w:r>
      <w:r w:rsidRPr="009C1567">
        <w:rPr>
          <w:rFonts w:ascii="Times New Roman" w:hAnsi="Times New Roman" w:cs="Times New Roman"/>
        </w:rPr>
        <w:t xml:space="preserve">  Managers build up long experience with organizational issues, which provides them with a gut feeling or hunch about the correct response. The large organizational decisions are not only co</w:t>
      </w:r>
      <w:r w:rsidR="00764082" w:rsidRPr="009C1567">
        <w:rPr>
          <w:rFonts w:ascii="Times New Roman" w:hAnsi="Times New Roman" w:cs="Times New Roman"/>
        </w:rPr>
        <w:t>mplex, but also ambiguous.  I</w:t>
      </w:r>
      <w:r w:rsidRPr="009C1567">
        <w:rPr>
          <w:rFonts w:ascii="Times New Roman" w:hAnsi="Times New Roman" w:cs="Times New Roman"/>
        </w:rPr>
        <w:t>n such a situation; previous experience and judgment are needed to incor</w:t>
      </w:r>
      <w:r w:rsidR="00764082" w:rsidRPr="009C1567">
        <w:rPr>
          <w:rFonts w:ascii="Times New Roman" w:hAnsi="Times New Roman" w:cs="Times New Roman"/>
        </w:rPr>
        <w:t>porate intangible elements. M</w:t>
      </w:r>
      <w:r w:rsidRPr="009C1567">
        <w:rPr>
          <w:rFonts w:ascii="Times New Roman" w:hAnsi="Times New Roman" w:cs="Times New Roman"/>
        </w:rPr>
        <w:t>ost of the t</w:t>
      </w:r>
      <w:r w:rsidR="00764082" w:rsidRPr="009C1567">
        <w:rPr>
          <w:rFonts w:ascii="Times New Roman" w:hAnsi="Times New Roman" w:cs="Times New Roman"/>
        </w:rPr>
        <w:t xml:space="preserve">ime, without solid proof that </w:t>
      </w:r>
      <w:r w:rsidRPr="009C1567">
        <w:rPr>
          <w:rFonts w:ascii="Times New Roman" w:hAnsi="Times New Roman" w:cs="Times New Roman"/>
        </w:rPr>
        <w:t xml:space="preserve">problems exist, the intuition will tell the managers that there is </w:t>
      </w:r>
      <w:r w:rsidR="00764082" w:rsidRPr="009C1567">
        <w:rPr>
          <w:rFonts w:ascii="Times New Roman" w:hAnsi="Times New Roman" w:cs="Times New Roman"/>
        </w:rPr>
        <w:t>or could be a problem that requires him to act before</w:t>
      </w:r>
      <w:r w:rsidRPr="009C1567">
        <w:rPr>
          <w:rFonts w:ascii="Times New Roman" w:hAnsi="Times New Roman" w:cs="Times New Roman"/>
        </w:rPr>
        <w:t xml:space="preserve"> </w:t>
      </w:r>
      <w:r w:rsidR="00764082" w:rsidRPr="009C1567">
        <w:rPr>
          <w:rFonts w:ascii="Times New Roman" w:hAnsi="Times New Roman" w:cs="Times New Roman"/>
        </w:rPr>
        <w:t xml:space="preserve">he is able to </w:t>
      </w:r>
      <w:r w:rsidRPr="009C1567">
        <w:rPr>
          <w:rFonts w:ascii="Times New Roman" w:hAnsi="Times New Roman" w:cs="Times New Roman"/>
        </w:rPr>
        <w:t xml:space="preserve">sit down and </w:t>
      </w:r>
      <w:r w:rsidR="00764082" w:rsidRPr="009C1567">
        <w:rPr>
          <w:rFonts w:ascii="Times New Roman" w:hAnsi="Times New Roman" w:cs="Times New Roman"/>
        </w:rPr>
        <w:t xml:space="preserve">analyze </w:t>
      </w:r>
      <w:r w:rsidRPr="009C1567">
        <w:rPr>
          <w:rFonts w:ascii="Times New Roman" w:hAnsi="Times New Roman" w:cs="Times New Roman"/>
        </w:rPr>
        <w:t xml:space="preserve"> the proble</w:t>
      </w:r>
      <w:smartTag w:uri="urn:schemas-microsoft-com:office:smarttags" w:element="PersonName">
        <w:r w:rsidRPr="009C1567">
          <w:rPr>
            <w:rFonts w:ascii="Times New Roman" w:hAnsi="Times New Roman" w:cs="Times New Roman"/>
          </w:rPr>
          <w:t>m.</w:t>
        </w:r>
      </w:smartTag>
      <w:r w:rsidRPr="009C1567">
        <w:rPr>
          <w:rFonts w:ascii="Times New Roman" w:hAnsi="Times New Roman" w:cs="Times New Roman"/>
        </w:rPr>
        <w:t xml:space="preserve"> </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b/>
          <w:bCs/>
        </w:rPr>
        <w:t xml:space="preserve">An effective manager knows how to cooperate with the internal and external resources. </w:t>
      </w:r>
      <w:r w:rsidRPr="009C1567">
        <w:rPr>
          <w:rFonts w:ascii="Times New Roman" w:hAnsi="Times New Roman" w:cs="Times New Roman"/>
        </w:rPr>
        <w:t xml:space="preserve">Of course, as decision-makers, the manager should not become an </w:t>
      </w:r>
      <w:r w:rsidR="00764082" w:rsidRPr="009C1567">
        <w:rPr>
          <w:rFonts w:ascii="Times New Roman" w:hAnsi="Times New Roman" w:cs="Times New Roman"/>
        </w:rPr>
        <w:t>“autocrat</w:t>
      </w:r>
      <w:r w:rsidRPr="009C1567">
        <w:rPr>
          <w:rFonts w:ascii="Times New Roman" w:hAnsi="Times New Roman" w:cs="Times New Roman"/>
        </w:rPr>
        <w:t xml:space="preserve">”. Voice from internal will be listened, and </w:t>
      </w:r>
      <w:r w:rsidR="00764082" w:rsidRPr="009C1567">
        <w:rPr>
          <w:rFonts w:ascii="Times New Roman" w:hAnsi="Times New Roman" w:cs="Times New Roman"/>
        </w:rPr>
        <w:t>sharing the opinions and having</w:t>
      </w:r>
      <w:r w:rsidRPr="009C1567">
        <w:rPr>
          <w:rFonts w:ascii="Times New Roman" w:hAnsi="Times New Roman" w:cs="Times New Roman"/>
        </w:rPr>
        <w:t xml:space="preserve"> join</w:t>
      </w:r>
      <w:r w:rsidR="00764082" w:rsidRPr="009C1567">
        <w:rPr>
          <w:rFonts w:ascii="Times New Roman" w:hAnsi="Times New Roman" w:cs="Times New Roman"/>
        </w:rPr>
        <w:t>t</w:t>
      </w:r>
      <w:r w:rsidRPr="009C1567">
        <w:rPr>
          <w:rFonts w:ascii="Times New Roman" w:hAnsi="Times New Roman" w:cs="Times New Roman"/>
        </w:rPr>
        <w:t xml:space="preserve"> discussions to reach the interpret</w:t>
      </w:r>
      <w:r w:rsidR="00764082" w:rsidRPr="009C1567">
        <w:rPr>
          <w:rFonts w:ascii="Times New Roman" w:hAnsi="Times New Roman" w:cs="Times New Roman"/>
        </w:rPr>
        <w:t xml:space="preserve">ation of the goals and problems accordingly the agreement will be easier to reach and find solutions to </w:t>
      </w:r>
      <w:r w:rsidRPr="009C1567">
        <w:rPr>
          <w:rFonts w:ascii="Times New Roman" w:hAnsi="Times New Roman" w:cs="Times New Roman"/>
        </w:rPr>
        <w:t>the proble</w:t>
      </w:r>
      <w:smartTag w:uri="urn:schemas-microsoft-com:office:smarttags" w:element="PersonName">
        <w:r w:rsidRPr="009C1567">
          <w:rPr>
            <w:rFonts w:ascii="Times New Roman" w:hAnsi="Times New Roman" w:cs="Times New Roman"/>
          </w:rPr>
          <w:t>m.</w:t>
        </w:r>
      </w:smartTag>
      <w:r w:rsidRPr="009C1567">
        <w:rPr>
          <w:rFonts w:ascii="Times New Roman" w:hAnsi="Times New Roman" w:cs="Times New Roman"/>
        </w:rPr>
        <w:t xml:space="preserve">   External comments or reactions have great impact on decisions makers. On one hand, mana</w:t>
      </w:r>
      <w:r w:rsidR="00764082" w:rsidRPr="009C1567">
        <w:rPr>
          <w:rFonts w:ascii="Times New Roman" w:hAnsi="Times New Roman" w:cs="Times New Roman"/>
        </w:rPr>
        <w:t>gers are easily misled by the</w:t>
      </w:r>
      <w:r w:rsidRPr="009C1567">
        <w:rPr>
          <w:rFonts w:ascii="Times New Roman" w:hAnsi="Times New Roman" w:cs="Times New Roman"/>
        </w:rPr>
        <w:t xml:space="preserve"> hypothesis</w:t>
      </w:r>
      <w:r w:rsidR="00764082" w:rsidRPr="009C1567">
        <w:rPr>
          <w:rFonts w:ascii="Times New Roman" w:hAnsi="Times New Roman" w:cs="Times New Roman"/>
        </w:rPr>
        <w:t xml:space="preserve"> given</w:t>
      </w:r>
      <w:r w:rsidRPr="009C1567">
        <w:rPr>
          <w:rFonts w:ascii="Times New Roman" w:hAnsi="Times New Roman" w:cs="Times New Roman"/>
        </w:rPr>
        <w:t xml:space="preserve"> from the external environment and</w:t>
      </w:r>
      <w:r w:rsidR="00764082" w:rsidRPr="009C1567">
        <w:rPr>
          <w:rFonts w:ascii="Times New Roman" w:hAnsi="Times New Roman" w:cs="Times New Roman"/>
        </w:rPr>
        <w:t xml:space="preserve"> can</w:t>
      </w:r>
      <w:r w:rsidRPr="009C1567">
        <w:rPr>
          <w:rFonts w:ascii="Times New Roman" w:hAnsi="Times New Roman" w:cs="Times New Roman"/>
        </w:rPr>
        <w:t xml:space="preserve"> for</w:t>
      </w:r>
      <w:r w:rsidR="00764082" w:rsidRPr="009C1567">
        <w:rPr>
          <w:rFonts w:ascii="Times New Roman" w:hAnsi="Times New Roman" w:cs="Times New Roman"/>
        </w:rPr>
        <w:t>get to look broader and further.   O</w:t>
      </w:r>
      <w:r w:rsidRPr="009C1567">
        <w:rPr>
          <w:rFonts w:ascii="Times New Roman" w:hAnsi="Times New Roman" w:cs="Times New Roman"/>
        </w:rPr>
        <w:t>n the other hand, proactive</w:t>
      </w:r>
      <w:r w:rsidR="00764082" w:rsidRPr="009C1567">
        <w:rPr>
          <w:rFonts w:ascii="Times New Roman" w:hAnsi="Times New Roman" w:cs="Times New Roman"/>
        </w:rPr>
        <w:t>ly utilizing</w:t>
      </w:r>
      <w:r w:rsidRPr="009C1567">
        <w:rPr>
          <w:rFonts w:ascii="Times New Roman" w:hAnsi="Times New Roman" w:cs="Times New Roman"/>
        </w:rPr>
        <w:t xml:space="preserve"> the external resource can help man</w:t>
      </w:r>
      <w:r w:rsidR="00C45F8A" w:rsidRPr="009C1567">
        <w:rPr>
          <w:rFonts w:ascii="Times New Roman" w:hAnsi="Times New Roman" w:cs="Times New Roman"/>
        </w:rPr>
        <w:t>agers to see better and further;</w:t>
      </w:r>
      <w:r w:rsidRPr="009C1567">
        <w:rPr>
          <w:rFonts w:ascii="Times New Roman" w:hAnsi="Times New Roman" w:cs="Times New Roman"/>
        </w:rPr>
        <w:t xml:space="preserve"> therefore, objective evaluation of those opinions will be helpful to generate wide range of the problem solving approach.  </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b/>
          <w:bCs/>
        </w:rPr>
        <w:t xml:space="preserve">Creativity is vital to search for more alternatives during the crisis moment. </w:t>
      </w:r>
      <w:r w:rsidR="00C45F8A" w:rsidRPr="009C1567">
        <w:rPr>
          <w:rFonts w:ascii="Times New Roman" w:hAnsi="Times New Roman" w:cs="Times New Roman"/>
        </w:rPr>
        <w:t>When there are few possibilities</w:t>
      </w:r>
      <w:r w:rsidRPr="009C1567">
        <w:rPr>
          <w:rFonts w:ascii="Times New Roman" w:hAnsi="Times New Roman" w:cs="Times New Roman"/>
        </w:rPr>
        <w:t xml:space="preserve"> to solve the problem, people </w:t>
      </w:r>
      <w:r w:rsidR="00C45F8A" w:rsidRPr="009C1567">
        <w:rPr>
          <w:rFonts w:ascii="Times New Roman" w:hAnsi="Times New Roman" w:cs="Times New Roman"/>
        </w:rPr>
        <w:t>can easily stick to</w:t>
      </w:r>
      <w:r w:rsidRPr="009C1567">
        <w:rPr>
          <w:rFonts w:ascii="Times New Roman" w:hAnsi="Times New Roman" w:cs="Times New Roman"/>
        </w:rPr>
        <w:t xml:space="preserve"> the first seeming possible solution and start to convince themselves that there is no other better </w:t>
      </w:r>
      <w:r w:rsidR="00C45F8A" w:rsidRPr="009C1567">
        <w:rPr>
          <w:rFonts w:ascii="Times New Roman" w:hAnsi="Times New Roman" w:cs="Times New Roman"/>
        </w:rPr>
        <w:t xml:space="preserve">ones. Therefore they are stuck in </w:t>
      </w:r>
      <w:r w:rsidRPr="009C1567">
        <w:rPr>
          <w:rFonts w:ascii="Times New Roman" w:hAnsi="Times New Roman" w:cs="Times New Roman"/>
        </w:rPr>
        <w:t xml:space="preserve">the corner and forget to look for the other alternative. Dynamic thinking and radioactive mentality will help the manager to look the situation from a different view, there fore create the new approach. </w:t>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b/>
          <w:bCs/>
        </w:rPr>
        <w:t xml:space="preserve">An effective </w:t>
      </w:r>
      <w:r w:rsidR="00C45F8A" w:rsidRPr="009C1567">
        <w:rPr>
          <w:rFonts w:ascii="Times New Roman" w:hAnsi="Times New Roman" w:cs="Times New Roman"/>
          <w:b/>
          <w:bCs/>
        </w:rPr>
        <w:t>manager will not only look</w:t>
      </w:r>
      <w:r w:rsidRPr="009C1567">
        <w:rPr>
          <w:rFonts w:ascii="Times New Roman" w:hAnsi="Times New Roman" w:cs="Times New Roman"/>
          <w:b/>
          <w:bCs/>
        </w:rPr>
        <w:t xml:space="preserve"> to the short-term profit.</w:t>
      </w:r>
      <w:r w:rsidRPr="009C1567">
        <w:rPr>
          <w:rFonts w:ascii="Times New Roman" w:hAnsi="Times New Roman" w:cs="Times New Roman"/>
        </w:rPr>
        <w:t xml:space="preserve">  He sees further.  He </w:t>
      </w:r>
      <w:r w:rsidR="00C45F8A" w:rsidRPr="009C1567">
        <w:rPr>
          <w:rFonts w:ascii="Times New Roman" w:hAnsi="Times New Roman" w:cs="Times New Roman"/>
        </w:rPr>
        <w:t xml:space="preserve">must be able to judge where </w:t>
      </w:r>
      <w:r w:rsidRPr="009C1567">
        <w:rPr>
          <w:rFonts w:ascii="Times New Roman" w:hAnsi="Times New Roman" w:cs="Times New Roman"/>
        </w:rPr>
        <w:t>the future business</w:t>
      </w:r>
      <w:r w:rsidR="00C45F8A" w:rsidRPr="009C1567">
        <w:rPr>
          <w:rFonts w:ascii="Times New Roman" w:hAnsi="Times New Roman" w:cs="Times New Roman"/>
        </w:rPr>
        <w:t xml:space="preserve"> will be</w:t>
      </w:r>
      <w:r w:rsidRPr="009C1567">
        <w:rPr>
          <w:rFonts w:ascii="Times New Roman" w:hAnsi="Times New Roman" w:cs="Times New Roman"/>
        </w:rPr>
        <w:t xml:space="preserve"> lead to from the decision made today. Those decisions, which bring profits today but will undermine business tomorrow, will be dropped. </w:t>
      </w:r>
    </w:p>
    <w:p w:rsidR="00E62C49" w:rsidRPr="009C1567" w:rsidRDefault="00C45F8A" w:rsidP="00E62C49">
      <w:pPr>
        <w:spacing w:line="360" w:lineRule="auto"/>
      </w:pPr>
      <w:r w:rsidRPr="009C1567">
        <w:rPr>
          <w:b/>
          <w:bCs/>
        </w:rPr>
        <w:t>The difficult</w:t>
      </w:r>
      <w:r w:rsidR="00E62C49" w:rsidRPr="009C1567">
        <w:rPr>
          <w:b/>
          <w:bCs/>
        </w:rPr>
        <w:t xml:space="preserve"> decisions</w:t>
      </w:r>
      <w:r w:rsidRPr="009C1567">
        <w:rPr>
          <w:b/>
          <w:bCs/>
        </w:rPr>
        <w:t xml:space="preserve"> are always accompanied by</w:t>
      </w:r>
      <w:r w:rsidR="00E62C49" w:rsidRPr="009C1567">
        <w:rPr>
          <w:b/>
          <w:bCs/>
        </w:rPr>
        <w:t xml:space="preserve"> the ethical issues. </w:t>
      </w:r>
      <w:r w:rsidR="00E62C49" w:rsidRPr="009C1567">
        <w:t>The best solution for the company’s profit might not be the right ones according to the laws or regulations. On making decisions, the ethical dilemmas cannot be neglected,</w:t>
      </w:r>
      <w:r w:rsidRPr="009C1567">
        <w:t xml:space="preserve"> and</w:t>
      </w:r>
      <w:r w:rsidR="00E62C49" w:rsidRPr="009C1567">
        <w:t xml:space="preserve"> the outcomes of unethical behavior can affect reputations, trust and career path. Results have been as severe as loss of employment, physical harm to individuals, corporate bankruptcy and even impacts to the economy.</w:t>
      </w:r>
    </w:p>
    <w:p w:rsidR="00C45F8A" w:rsidRPr="009C1567" w:rsidRDefault="00C45F8A" w:rsidP="00E62C49">
      <w:pPr>
        <w:spacing w:line="360" w:lineRule="auto"/>
      </w:pPr>
    </w:p>
    <w:p w:rsidR="00E62C49" w:rsidRPr="009C1567" w:rsidRDefault="00E62C49" w:rsidP="00E62C49">
      <w:pPr>
        <w:spacing w:line="360" w:lineRule="auto"/>
      </w:pPr>
      <w:r w:rsidRPr="009C1567">
        <w:t>The scandals of 2002, i</w:t>
      </w:r>
      <w:r w:rsidR="00C45F8A" w:rsidRPr="009C1567">
        <w:t xml:space="preserve">ncluding Enron and WorldCom,  resulted in regulations having </w:t>
      </w:r>
      <w:r w:rsidRPr="009C1567">
        <w:t>created a cultural shift particularly in financial fields that has renewed emphasis on ethical business behavior.  What distinguishes mediocre level managers from the truly effective managerial leader is an ethical dimension. There exis</w:t>
      </w:r>
      <w:r w:rsidR="00C45F8A" w:rsidRPr="009C1567">
        <w:t>ts</w:t>
      </w:r>
      <w:r w:rsidRPr="009C1567">
        <w:t xml:space="preserve"> different moral stages that guide people in their everyday decision-making. Those people in the </w:t>
      </w:r>
      <w:r w:rsidR="00C45F8A" w:rsidRPr="009C1567">
        <w:t>“principled</w:t>
      </w:r>
      <w:r w:rsidRPr="009C1567">
        <w:t xml:space="preserve"> level…make a clear effort to define moral principles apart from the authority of the groups to which they belong or society in general”</w:t>
      </w:r>
      <w:r w:rsidRPr="009C1567">
        <w:rPr>
          <w:rStyle w:val="a5"/>
        </w:rPr>
        <w:footnoteReference w:id="12"/>
      </w:r>
    </w:p>
    <w:p w:rsidR="00E62C49" w:rsidRPr="009C1567" w:rsidRDefault="00E62C49" w:rsidP="00E62C49">
      <w:pPr>
        <w:pStyle w:val="a3"/>
        <w:spacing w:line="360" w:lineRule="auto"/>
        <w:rPr>
          <w:rFonts w:ascii="Times New Roman" w:hAnsi="Times New Roman" w:cs="Times New Roman"/>
        </w:rPr>
      </w:pPr>
      <w:r w:rsidRPr="009C1567">
        <w:rPr>
          <w:rFonts w:ascii="Times New Roman" w:hAnsi="Times New Roman" w:cs="Times New Roman"/>
          <w:b/>
          <w:bCs/>
        </w:rPr>
        <w:t>Learn from the formal fail experience is very important.</w:t>
      </w:r>
      <w:r w:rsidRPr="009C1567">
        <w:rPr>
          <w:rFonts w:ascii="Times New Roman" w:hAnsi="Times New Roman" w:cs="Times New Roman"/>
        </w:rPr>
        <w:t xml:space="preserve"> </w:t>
      </w:r>
      <w:r w:rsidR="009E4D23" w:rsidRPr="009C1567">
        <w:rPr>
          <w:rFonts w:ascii="Times New Roman" w:hAnsi="Times New Roman" w:cs="Times New Roman"/>
        </w:rPr>
        <w:t xml:space="preserve"> </w:t>
      </w:r>
      <w:r w:rsidRPr="009C1567">
        <w:rPr>
          <w:rFonts w:ascii="Times New Roman" w:hAnsi="Times New Roman" w:cs="Times New Roman"/>
        </w:rPr>
        <w:t>Managers are apt to stumble down the same failure-prone path over and over again without learning.</w:t>
      </w:r>
      <w:r w:rsidR="009E4D23" w:rsidRPr="009C1567">
        <w:rPr>
          <w:rFonts w:ascii="Times New Roman" w:hAnsi="Times New Roman" w:cs="Times New Roman"/>
        </w:rPr>
        <w:t xml:space="preserve"> </w:t>
      </w:r>
      <w:r w:rsidRPr="009C1567">
        <w:rPr>
          <w:rFonts w:ascii="Times New Roman" w:hAnsi="Times New Roman" w:cs="Times New Roman"/>
        </w:rPr>
        <w:t xml:space="preserve"> Learning is thwarted when leaders do not tolerate mistakes. In such an environment, people conceal bad out comes. Consequently, people in the same company, or the same person in different period will repeat the similar mistake. A good manager will see the mistakes as an education and correct himself constantly according to the new situations.</w:t>
      </w:r>
      <w:r w:rsidR="009E4D23" w:rsidRPr="009C1567">
        <w:rPr>
          <w:rFonts w:ascii="Times New Roman" w:hAnsi="Times New Roman" w:cs="Times New Roman"/>
        </w:rPr>
        <w:t xml:space="preserve">  </w:t>
      </w:r>
      <w:r w:rsidRPr="009C1567">
        <w:rPr>
          <w:rFonts w:ascii="Times New Roman" w:hAnsi="Times New Roman" w:cs="Times New Roman"/>
        </w:rPr>
        <w:t xml:space="preserve">Generally speaking, to be an effective decision maker, managers need to work closely with their team and </w:t>
      </w:r>
      <w:r w:rsidR="009E4D23" w:rsidRPr="009C1567">
        <w:rPr>
          <w:rFonts w:ascii="Times New Roman" w:hAnsi="Times New Roman" w:cs="Times New Roman"/>
        </w:rPr>
        <w:t>“integrate</w:t>
      </w:r>
      <w:r w:rsidRPr="009C1567">
        <w:rPr>
          <w:rFonts w:ascii="Times New Roman" w:hAnsi="Times New Roman" w:cs="Times New Roman"/>
        </w:rPr>
        <w:t xml:space="preserve"> their faith, values and business practices”. </w:t>
      </w:r>
      <w:r w:rsidRPr="009C1567">
        <w:rPr>
          <w:rStyle w:val="a5"/>
          <w:rFonts w:ascii="Times New Roman" w:hAnsi="Times New Roman" w:cs="Times New Roman"/>
        </w:rPr>
        <w:footnoteReference w:id="13"/>
      </w:r>
      <w:r w:rsidR="009E4D23" w:rsidRPr="009C1567">
        <w:rPr>
          <w:rFonts w:ascii="Times New Roman" w:hAnsi="Times New Roman" w:cs="Times New Roman"/>
        </w:rPr>
        <w:t xml:space="preserve">  </w:t>
      </w:r>
      <w:r w:rsidRPr="009C1567">
        <w:rPr>
          <w:rFonts w:ascii="Times New Roman" w:hAnsi="Times New Roman" w:cs="Times New Roman"/>
        </w:rPr>
        <w:t xml:space="preserve">In the presentation we will use the case from </w:t>
      </w:r>
      <w:r w:rsidR="009E4D23" w:rsidRPr="009C1567">
        <w:rPr>
          <w:rFonts w:ascii="Times New Roman" w:hAnsi="Times New Roman" w:cs="Times New Roman"/>
        </w:rPr>
        <w:t>“Nestle</w:t>
      </w:r>
      <w:r w:rsidRPr="009C1567">
        <w:rPr>
          <w:rFonts w:ascii="Times New Roman" w:hAnsi="Times New Roman" w:cs="Times New Roman"/>
        </w:rPr>
        <w:t xml:space="preserve"> Company” to show why bad decisions had been made and what </w:t>
      </w:r>
      <w:r w:rsidR="009E4D23" w:rsidRPr="009C1567">
        <w:rPr>
          <w:rFonts w:ascii="Times New Roman" w:hAnsi="Times New Roman" w:cs="Times New Roman"/>
        </w:rPr>
        <w:t>the consequences are</w:t>
      </w:r>
      <w:r w:rsidRPr="009C1567">
        <w:rPr>
          <w:rFonts w:ascii="Times New Roman" w:hAnsi="Times New Roman" w:cs="Times New Roman"/>
        </w:rPr>
        <w:t>.</w:t>
      </w:r>
      <w:r w:rsidRPr="009C1567">
        <w:rPr>
          <w:rFonts w:ascii="Times New Roman" w:hAnsi="Times New Roman" w:cs="Times New Roman"/>
          <w:b/>
          <w:bCs/>
          <w:color w:val="000000"/>
        </w:rPr>
        <w:t xml:space="preserve"> </w:t>
      </w:r>
      <w:r w:rsidRPr="009C1567">
        <w:rPr>
          <w:rStyle w:val="a5"/>
          <w:rFonts w:ascii="Times New Roman" w:hAnsi="Times New Roman" w:cs="Times New Roman"/>
          <w:b/>
          <w:bCs/>
          <w:color w:val="000000"/>
        </w:rPr>
        <w:footnoteReference w:id="14"/>
      </w:r>
    </w:p>
    <w:p w:rsidR="00E62C49" w:rsidRPr="009C1567" w:rsidRDefault="00E62C49" w:rsidP="00E62C49">
      <w:pPr>
        <w:numPr>
          <w:ilvl w:val="1"/>
          <w:numId w:val="14"/>
        </w:numPr>
        <w:spacing w:line="360" w:lineRule="auto"/>
        <w:rPr>
          <w:b/>
          <w:u w:val="single"/>
        </w:rPr>
      </w:pPr>
      <w:r w:rsidRPr="009C1567">
        <w:rPr>
          <w:b/>
          <w:u w:val="single"/>
        </w:rPr>
        <w:t>Conflict Management</w:t>
      </w:r>
      <w:r w:rsidR="004141D1" w:rsidRPr="009C1567">
        <w:rPr>
          <w:b/>
          <w:u w:val="single"/>
        </w:rPr>
        <w:t xml:space="preserve"> Skills</w:t>
      </w:r>
    </w:p>
    <w:p w:rsidR="00E62C49" w:rsidRPr="009C1567" w:rsidRDefault="00E62C49" w:rsidP="00E62C49">
      <w:pPr>
        <w:spacing w:line="360" w:lineRule="auto"/>
      </w:pPr>
    </w:p>
    <w:p w:rsidR="002A5251" w:rsidRPr="009C1567" w:rsidRDefault="002A5251" w:rsidP="002A5251">
      <w:pPr>
        <w:spacing w:line="360" w:lineRule="auto"/>
      </w:pPr>
      <w:r w:rsidRPr="009C1567">
        <w:t>According to Jean Miller from TIG (Taking It Global) “Conflict is the source of all growth and is an absolute necessity if one is to be alive.”</w:t>
      </w:r>
      <w:r w:rsidRPr="009C1567">
        <w:rPr>
          <w:rStyle w:val="a5"/>
        </w:rPr>
        <w:footnoteReference w:id="15"/>
      </w:r>
      <w:r w:rsidRPr="009C1567">
        <w:t xml:space="preserve">  An effective manager must be able to manage conflict and also learn from it to help the organization to grow and be challenged.  Conflict is not always negative but can prove to have some positive outcomes as well.  The effective manager can balance this delicate relationship and works hard to handle conflict with care.</w:t>
      </w:r>
    </w:p>
    <w:p w:rsidR="002A5251" w:rsidRPr="009C1567" w:rsidRDefault="002A5251" w:rsidP="002A5251">
      <w:pPr>
        <w:spacing w:line="360" w:lineRule="auto"/>
      </w:pPr>
    </w:p>
    <w:p w:rsidR="002A5251" w:rsidRPr="009C1567" w:rsidRDefault="002A5251" w:rsidP="002A5251">
      <w:pPr>
        <w:spacing w:line="360" w:lineRule="auto"/>
      </w:pPr>
      <w:r w:rsidRPr="009C1567">
        <w:t>As further stated in the article, conflict can be viewed as something to manage or something to resolve.  John Burton, one of the world’s leading scholars in the field of conflict resolution commented “…resolution means terminating conflict by methods that are analytical and that get to the root of the problem.”  Miller explains that “conflict management is a multi-disciplinary, analytical, problem-solving approach to conflict that seeks to enable participants to work collaborately towards its management.”</w:t>
      </w:r>
      <w:r w:rsidRPr="009C1567">
        <w:rPr>
          <w:rStyle w:val="a5"/>
        </w:rPr>
        <w:footnoteReference w:id="16"/>
      </w:r>
      <w:r w:rsidRPr="009C1567">
        <w:t xml:space="preserve"> </w:t>
      </w:r>
    </w:p>
    <w:p w:rsidR="002A5251" w:rsidRPr="009C1567" w:rsidRDefault="002A5251" w:rsidP="002A5251">
      <w:pPr>
        <w:spacing w:line="360" w:lineRule="auto"/>
      </w:pPr>
    </w:p>
    <w:p w:rsidR="002A5251" w:rsidRPr="009C1567" w:rsidRDefault="002A5251" w:rsidP="002A5251">
      <w:pPr>
        <w:spacing w:line="360" w:lineRule="auto"/>
      </w:pPr>
      <w:r w:rsidRPr="009C1567">
        <w:t xml:space="preserve">Conflict is not easily avoided in any organization; therefore, an effective manager is prepared by knowing how he will approach certain issues before they happen.  There are many books and articles written that address this topic in great detail.  An effective manager will consult these items and use his or her own judgment in taking the advice of these publications.  </w:t>
      </w:r>
    </w:p>
    <w:p w:rsidR="002A5251" w:rsidRPr="009C1567" w:rsidRDefault="002A5251" w:rsidP="002A5251">
      <w:pPr>
        <w:spacing w:line="360" w:lineRule="auto"/>
      </w:pPr>
    </w:p>
    <w:p w:rsidR="002A5251" w:rsidRPr="009C1567" w:rsidRDefault="002A5251" w:rsidP="002A5251">
      <w:pPr>
        <w:spacing w:line="360" w:lineRule="auto"/>
      </w:pPr>
      <w:r w:rsidRPr="009C1567">
        <w:t>According to James Cribbin, there are three basic kinds of conflict as follows:  Approach-Approach, Avoidance-Avoidance, and Approach-Avoidance.</w:t>
      </w:r>
      <w:r w:rsidRPr="009C1567">
        <w:rPr>
          <w:rStyle w:val="a5"/>
        </w:rPr>
        <w:footnoteReference w:id="17"/>
      </w:r>
      <w:r w:rsidRPr="009C1567">
        <w:t xml:space="preserve">  Approach-Approach would seem to be the most straight forward type of conflict as there are two alternatives that are equally feasible.  If an employee is not being productive in the company this affects how the manager’s boss views that department.  The manager wants to please his boss but also stay on good terms with his employee.  In each case the manager needs to approach the other person with open communication and deal with the situation.</w:t>
      </w:r>
    </w:p>
    <w:p w:rsidR="002A5251" w:rsidRPr="009C1567" w:rsidRDefault="002A5251" w:rsidP="002A5251">
      <w:pPr>
        <w:spacing w:line="360" w:lineRule="auto"/>
      </w:pPr>
    </w:p>
    <w:p w:rsidR="002A5251" w:rsidRPr="009C1567" w:rsidRDefault="002A5251" w:rsidP="002A5251">
      <w:pPr>
        <w:spacing w:line="360" w:lineRule="auto"/>
      </w:pPr>
      <w:r w:rsidRPr="009C1567">
        <w:t>Avoidance-Avoidance is very difficult because whatever decision is made to have negative consequences.  If a manager knows that his boss is cheating the company financially, he must make a decision.  Tell on his boss and suffer the wrath, or stay quiet and sacrifice his ethics.  He would like to avoid the conflict on either side, but staying quiet may not be an option.</w:t>
      </w:r>
    </w:p>
    <w:p w:rsidR="002A5251" w:rsidRPr="009C1567" w:rsidRDefault="002A5251" w:rsidP="002A5251">
      <w:pPr>
        <w:spacing w:line="360" w:lineRule="auto"/>
      </w:pPr>
    </w:p>
    <w:p w:rsidR="002A5251" w:rsidRPr="009C1567" w:rsidRDefault="002A5251" w:rsidP="002A5251">
      <w:pPr>
        <w:spacing w:line="360" w:lineRule="auto"/>
      </w:pPr>
      <w:r w:rsidRPr="009C1567">
        <w:t>The last type of conflict according to Cribbin is Approach-Avoidance.  He gives a clear example of a manager put in a situation in which he must make a decision that will affect himself and his family.  He wants to approach the situation but also avoid it completely.  He is given a great promotion in the company but must move his family from his nice comfortable town to a large metropolis city.  Cribbin has outlined the options he has and portrays what a difficult situation this could really be:</w:t>
      </w:r>
    </w:p>
    <w:p w:rsidR="002A5251" w:rsidRPr="009C1567" w:rsidRDefault="002A5251" w:rsidP="002A5251">
      <w:pPr>
        <w:numPr>
          <w:ilvl w:val="0"/>
          <w:numId w:val="10"/>
        </w:numPr>
        <w:spacing w:line="360" w:lineRule="auto"/>
      </w:pPr>
      <w:r w:rsidRPr="009C1567">
        <w:t>Accept the position and move</w:t>
      </w:r>
    </w:p>
    <w:p w:rsidR="002A5251" w:rsidRPr="009C1567" w:rsidRDefault="002A5251" w:rsidP="002A5251">
      <w:pPr>
        <w:numPr>
          <w:ilvl w:val="0"/>
          <w:numId w:val="10"/>
        </w:numPr>
        <w:spacing w:line="360" w:lineRule="auto"/>
      </w:pPr>
      <w:r w:rsidRPr="009C1567">
        <w:t>Accept the position, leave the family in the small town and visit them on the weekends.</w:t>
      </w:r>
    </w:p>
    <w:p w:rsidR="002A5251" w:rsidRPr="009C1567" w:rsidRDefault="002A5251" w:rsidP="002A5251">
      <w:pPr>
        <w:numPr>
          <w:ilvl w:val="0"/>
          <w:numId w:val="10"/>
        </w:numPr>
        <w:spacing w:line="360" w:lineRule="auto"/>
      </w:pPr>
      <w:r w:rsidRPr="009C1567">
        <w:t>Bribe the family to make the move.</w:t>
      </w:r>
    </w:p>
    <w:p w:rsidR="002A5251" w:rsidRPr="009C1567" w:rsidRDefault="002A5251" w:rsidP="002A5251">
      <w:pPr>
        <w:numPr>
          <w:ilvl w:val="0"/>
          <w:numId w:val="10"/>
        </w:numPr>
        <w:spacing w:line="360" w:lineRule="auto"/>
      </w:pPr>
      <w:r w:rsidRPr="009C1567">
        <w:t xml:space="preserve">Ask the family to try to the </w:t>
      </w:r>
      <w:smartTag w:uri="urn:schemas-microsoft-com:office:smarttags" w:element="City">
        <w:smartTag w:uri="urn:schemas-microsoft-com:office:smarttags" w:element="place">
          <w:r w:rsidRPr="009C1567">
            <w:t>new city</w:t>
          </w:r>
        </w:smartTag>
      </w:smartTag>
      <w:r w:rsidRPr="009C1567">
        <w:t xml:space="preserve"> for a year and then assess the situation.</w:t>
      </w:r>
    </w:p>
    <w:p w:rsidR="002A5251" w:rsidRPr="009C1567" w:rsidRDefault="002A5251" w:rsidP="002A5251">
      <w:pPr>
        <w:numPr>
          <w:ilvl w:val="0"/>
          <w:numId w:val="10"/>
        </w:numPr>
        <w:spacing w:line="360" w:lineRule="auto"/>
      </w:pPr>
      <w:r w:rsidRPr="009C1567">
        <w:t>He can refuse the promotion.</w:t>
      </w:r>
    </w:p>
    <w:p w:rsidR="002A5251" w:rsidRPr="009C1567" w:rsidRDefault="002A5251" w:rsidP="002A5251">
      <w:pPr>
        <w:numPr>
          <w:ilvl w:val="0"/>
          <w:numId w:val="10"/>
        </w:numPr>
        <w:spacing w:line="360" w:lineRule="auto"/>
      </w:pPr>
      <w:r w:rsidRPr="009C1567">
        <w:t>He can try to stall in making the decision and hope that something different will turn up.</w:t>
      </w:r>
    </w:p>
    <w:p w:rsidR="002A5251" w:rsidRPr="009C1567" w:rsidRDefault="002A5251" w:rsidP="002A5251">
      <w:pPr>
        <w:numPr>
          <w:ilvl w:val="0"/>
          <w:numId w:val="10"/>
        </w:numPr>
        <w:spacing w:line="360" w:lineRule="auto"/>
      </w:pPr>
      <w:r w:rsidRPr="009C1567">
        <w:t>He can try to convince his superiors that he can take the promotion and contribute more from where he already is.</w:t>
      </w:r>
    </w:p>
    <w:p w:rsidR="002A5251" w:rsidRPr="009C1567" w:rsidRDefault="002A5251" w:rsidP="002A5251">
      <w:pPr>
        <w:numPr>
          <w:ilvl w:val="0"/>
          <w:numId w:val="10"/>
        </w:numPr>
        <w:spacing w:line="360" w:lineRule="auto"/>
      </w:pPr>
      <w:r w:rsidRPr="009C1567">
        <w:t>He can get another job.</w:t>
      </w:r>
      <w:r w:rsidRPr="009C1567">
        <w:rPr>
          <w:rStyle w:val="a5"/>
        </w:rPr>
        <w:footnoteReference w:id="18"/>
      </w:r>
    </w:p>
    <w:p w:rsidR="002A5251" w:rsidRPr="009C1567" w:rsidRDefault="002A5251" w:rsidP="002A5251">
      <w:pPr>
        <w:spacing w:line="360" w:lineRule="auto"/>
      </w:pPr>
      <w:r w:rsidRPr="009C1567">
        <w:t xml:space="preserve">While this is a personal conflict for this manager, the skills a manager uses to deal with personal conflict must be transferable to the workplace environment involving other employees as well as superiors.  If a manager knows that there are always several options in dealing with a situation, he will be more open to choosing one that will work for that unique conflict. </w:t>
      </w:r>
    </w:p>
    <w:p w:rsidR="002A5251" w:rsidRPr="009C1567" w:rsidRDefault="002A5251" w:rsidP="002A5251">
      <w:pPr>
        <w:spacing w:line="360" w:lineRule="auto"/>
      </w:pPr>
    </w:p>
    <w:p w:rsidR="002A5251" w:rsidRPr="009C1567" w:rsidRDefault="002A5251" w:rsidP="002A5251">
      <w:pPr>
        <w:spacing w:line="360" w:lineRule="auto"/>
      </w:pPr>
      <w:r w:rsidRPr="009C1567">
        <w:t>As mentioned earlier, consistency is an important part of an effective manager and can be applied to conflict as well.    A good manager is consistent in executing rules and regulations with his employees.  He will not let close relationships with employees cloud his judgment and rationale for making a decision.  When conflict arises, the employees will know that each person will receive the same treatment regardless of who they are.</w:t>
      </w:r>
    </w:p>
    <w:p w:rsidR="002A5251" w:rsidRPr="009C1567" w:rsidRDefault="002A5251" w:rsidP="002A5251">
      <w:pPr>
        <w:spacing w:line="360" w:lineRule="auto"/>
      </w:pPr>
    </w:p>
    <w:p w:rsidR="002A5251" w:rsidRPr="009C1567" w:rsidRDefault="002A5251" w:rsidP="002A5251">
      <w:pPr>
        <w:spacing w:line="360" w:lineRule="auto"/>
      </w:pPr>
      <w:r w:rsidRPr="009C1567">
        <w:t>According to Robbins, “Consistency can relate to an individual’s reliability, predictability, and good judgment in handling situations.  Inconsistencies between words and actions decrease trust.  Nothing is noticed more quickly… than a discrepancy between what executives preach and what they expect their associates to practice.”  People want to be able to “predict what you are going to do.”</w:t>
      </w:r>
      <w:r w:rsidRPr="009C1567">
        <w:rPr>
          <w:rStyle w:val="a5"/>
        </w:rPr>
        <w:footnoteReference w:id="19"/>
      </w:r>
      <w:r w:rsidRPr="009C1567">
        <w:t xml:space="preserve">  </w:t>
      </w:r>
    </w:p>
    <w:p w:rsidR="002A5251" w:rsidRPr="009C1567" w:rsidRDefault="002A5251" w:rsidP="002A5251">
      <w:pPr>
        <w:spacing w:line="360" w:lineRule="auto"/>
      </w:pPr>
    </w:p>
    <w:p w:rsidR="002A5251" w:rsidRPr="009C1567" w:rsidRDefault="002A5251" w:rsidP="002A5251">
      <w:pPr>
        <w:spacing w:line="360" w:lineRule="auto"/>
      </w:pPr>
      <w:r w:rsidRPr="009C1567">
        <w:t xml:space="preserve">In order for a manager to improve their effectiveness in a conflict situation they can also use “The Five A’s of Improving Your Personal Effectiveness” Model from Kerns.  The A’s are </w:t>
      </w:r>
      <w:r w:rsidRPr="009C1567">
        <w:rPr>
          <w:b/>
          <w:i/>
        </w:rPr>
        <w:t>assess, analyze, action plan, act, and adjust</w:t>
      </w:r>
      <w:r w:rsidRPr="009C1567">
        <w:t xml:space="preserve"> – then repeat.</w:t>
      </w:r>
      <w:r w:rsidRPr="009C1567">
        <w:rPr>
          <w:rStyle w:val="a5"/>
        </w:rPr>
        <w:footnoteReference w:id="20"/>
      </w:r>
      <w:r w:rsidRPr="009C1567">
        <w:t xml:space="preserve">  A good manager will always assess the situation in order to gather all of the details.  Once he has all of the information, he will analyze it and develop an action plan.  After implementation of the plan, he will be able to be flexible with that plan if something needs to be adjusted.  Effective managers use the Five A’s constantly without even realizing it. This helps a manager approach conflict with confidence knowing there is a steady process he can rely upon.</w:t>
      </w:r>
    </w:p>
    <w:p w:rsidR="001E53C0" w:rsidRPr="009C1567" w:rsidRDefault="001E53C0" w:rsidP="007B5A10">
      <w:pPr>
        <w:spacing w:line="360" w:lineRule="auto"/>
      </w:pPr>
    </w:p>
    <w:p w:rsidR="004141D1" w:rsidRPr="009C1567" w:rsidRDefault="004141D1" w:rsidP="00B86EAB">
      <w:pPr>
        <w:numPr>
          <w:ilvl w:val="1"/>
          <w:numId w:val="14"/>
        </w:numPr>
        <w:rPr>
          <w:b/>
          <w:u w:val="single"/>
          <w:lang w:val="en-GB"/>
        </w:rPr>
      </w:pPr>
      <w:r w:rsidRPr="009C1567">
        <w:rPr>
          <w:b/>
          <w:u w:val="single"/>
          <w:lang w:val="en-GB"/>
        </w:rPr>
        <w:t>Flexibility and Creativity</w:t>
      </w:r>
    </w:p>
    <w:p w:rsidR="004141D1" w:rsidRPr="009C1567" w:rsidRDefault="00B86EAB" w:rsidP="00B86EAB">
      <w:pPr>
        <w:pStyle w:val="a3"/>
        <w:ind w:left="4140" w:right="90"/>
        <w:jc w:val="right"/>
        <w:rPr>
          <w:rFonts w:ascii="Times New Roman" w:hAnsi="Times New Roman" w:cs="Times New Roman"/>
          <w:i/>
          <w:color w:val="000000"/>
          <w:sz w:val="22"/>
          <w:szCs w:val="22"/>
        </w:rPr>
      </w:pPr>
      <w:r w:rsidRPr="009C1567">
        <w:rPr>
          <w:rFonts w:ascii="Times New Roman" w:hAnsi="Times New Roman" w:cs="Times New Roman"/>
          <w:b/>
          <w:bCs/>
          <w:i/>
          <w:iCs/>
          <w:color w:val="000000"/>
          <w:sz w:val="22"/>
          <w:szCs w:val="22"/>
          <w:lang w:val="en-GB"/>
        </w:rPr>
        <w:t xml:space="preserve"> “</w:t>
      </w:r>
      <w:r w:rsidR="004141D1" w:rsidRPr="009C1567">
        <w:rPr>
          <w:rFonts w:ascii="Times New Roman" w:hAnsi="Times New Roman" w:cs="Times New Roman"/>
          <w:b/>
          <w:bCs/>
          <w:i/>
          <w:iCs/>
          <w:color w:val="000000"/>
          <w:sz w:val="22"/>
          <w:szCs w:val="22"/>
        </w:rPr>
        <w:t>Managers</w:t>
      </w:r>
      <w:r w:rsidR="004141D1" w:rsidRPr="009C1567">
        <w:rPr>
          <w:rFonts w:ascii="Times New Roman" w:hAnsi="Times New Roman" w:cs="Times New Roman"/>
          <w:i/>
          <w:color w:val="000000"/>
          <w:sz w:val="22"/>
          <w:szCs w:val="22"/>
        </w:rPr>
        <w:t xml:space="preserve"> exist in a state of steady uncertainly and their success rests upon constant exploration of uncharted waters.</w:t>
      </w:r>
      <w:r w:rsidRPr="009C1567">
        <w:rPr>
          <w:rFonts w:ascii="Times New Roman" w:hAnsi="Times New Roman" w:cs="Times New Roman"/>
          <w:i/>
          <w:color w:val="000000"/>
          <w:sz w:val="22"/>
          <w:szCs w:val="22"/>
        </w:rPr>
        <w:t>”</w:t>
      </w:r>
      <w:r w:rsidR="004141D1" w:rsidRPr="009C1567">
        <w:rPr>
          <w:rFonts w:ascii="Times New Roman" w:hAnsi="Times New Roman" w:cs="Times New Roman"/>
          <w:i/>
          <w:color w:val="000000"/>
          <w:sz w:val="22"/>
          <w:szCs w:val="22"/>
        </w:rPr>
        <w:t xml:space="preserve"> </w:t>
      </w:r>
    </w:p>
    <w:p w:rsidR="004141D1" w:rsidRPr="009C1567" w:rsidRDefault="004141D1" w:rsidP="004141D1">
      <w:pPr>
        <w:ind w:left="4140"/>
        <w:jc w:val="right"/>
        <w:rPr>
          <w:i/>
          <w:color w:val="000000"/>
          <w:sz w:val="22"/>
          <w:szCs w:val="22"/>
          <w:lang w:val="en-GB"/>
        </w:rPr>
      </w:pPr>
      <w:r w:rsidRPr="009C1567">
        <w:rPr>
          <w:i/>
          <w:color w:val="000000"/>
          <w:sz w:val="22"/>
          <w:szCs w:val="22"/>
          <w:lang w:val="en-GB"/>
        </w:rPr>
        <w:t>Barry Munitz,</w:t>
      </w:r>
    </w:p>
    <w:p w:rsidR="004141D1" w:rsidRPr="009C1567" w:rsidRDefault="004141D1" w:rsidP="004141D1">
      <w:pPr>
        <w:ind w:left="4140"/>
        <w:jc w:val="right"/>
        <w:rPr>
          <w:i/>
          <w:color w:val="000000"/>
          <w:sz w:val="22"/>
          <w:szCs w:val="22"/>
          <w:lang w:val="en-GB"/>
        </w:rPr>
      </w:pPr>
      <w:r w:rsidRPr="009C1567">
        <w:rPr>
          <w:i/>
          <w:color w:val="000000"/>
          <w:sz w:val="22"/>
          <w:szCs w:val="22"/>
          <w:lang w:val="en-GB"/>
        </w:rPr>
        <w:t>President of Federated Development Company</w:t>
      </w:r>
    </w:p>
    <w:p w:rsidR="004141D1" w:rsidRPr="009C1567" w:rsidRDefault="004141D1" w:rsidP="00B86EAB">
      <w:pPr>
        <w:ind w:left="4140"/>
        <w:jc w:val="right"/>
        <w:rPr>
          <w:i/>
          <w:color w:val="000000"/>
          <w:sz w:val="22"/>
          <w:szCs w:val="22"/>
        </w:rPr>
      </w:pPr>
      <w:smartTag w:uri="urn:schemas-microsoft-com:office:smarttags" w:element="place">
        <w:smartTag w:uri="urn:schemas-microsoft-com:office:smarttags" w:element="City">
          <w:r w:rsidRPr="009C1567">
            <w:rPr>
              <w:i/>
              <w:color w:val="000000"/>
              <w:sz w:val="22"/>
              <w:szCs w:val="22"/>
            </w:rPr>
            <w:t>Houston</w:t>
          </w:r>
        </w:smartTag>
        <w:r w:rsidRPr="009C1567">
          <w:rPr>
            <w:i/>
            <w:color w:val="000000"/>
            <w:sz w:val="22"/>
            <w:szCs w:val="22"/>
          </w:rPr>
          <w:t xml:space="preserve">, </w:t>
        </w:r>
        <w:smartTag w:uri="urn:schemas-microsoft-com:office:smarttags" w:element="State">
          <w:r w:rsidRPr="009C1567">
            <w:rPr>
              <w:i/>
              <w:color w:val="000000"/>
              <w:sz w:val="22"/>
              <w:szCs w:val="22"/>
            </w:rPr>
            <w:t>Texas</w:t>
          </w:r>
        </w:smartTag>
      </w:smartTag>
    </w:p>
    <w:p w:rsidR="004141D1" w:rsidRPr="009C1567" w:rsidRDefault="004141D1" w:rsidP="004141D1">
      <w:pPr>
        <w:spacing w:line="360" w:lineRule="auto"/>
        <w:rPr>
          <w:lang w:val="en-GB"/>
        </w:rPr>
      </w:pPr>
      <w:r w:rsidRPr="009C1567">
        <w:rPr>
          <w:color w:val="000000"/>
          <w:lang w:val="en-GB"/>
        </w:rPr>
        <w:t xml:space="preserve">Today changes in the business environment become more rapid and more complex and of course each manager must solve more problems in a limited period of time. </w:t>
      </w:r>
      <w:r w:rsidRPr="009C1567">
        <w:rPr>
          <w:lang w:val="en-GB"/>
        </w:rPr>
        <w:t>As Dr. Abraham Zaleznik of Harvard University mentioned: "No matter how much you plan, when you get to the work place there are unanticipated problems: And the added constant challenge is that most of these problems cannot be solved effectively in old, familiar, or straightforward manner</w:t>
      </w:r>
      <w:r w:rsidR="00B86EAB" w:rsidRPr="009C1567">
        <w:rPr>
          <w:lang w:val="en-GB"/>
        </w:rPr>
        <w:t>s</w:t>
      </w:r>
      <w:r w:rsidRPr="009C1567">
        <w:rPr>
          <w:lang w:val="en-GB"/>
        </w:rPr>
        <w:t>. Hence the quality most necessary for business and career success these days, and increasingly so in the future, is flexibility.”</w:t>
      </w:r>
      <w:r w:rsidRPr="009C1567">
        <w:rPr>
          <w:rStyle w:val="a5"/>
          <w:lang w:val="en-GB"/>
        </w:rPr>
        <w:footnoteReference w:id="21"/>
      </w:r>
      <w:r w:rsidRPr="009C1567">
        <w:rPr>
          <w:lang w:val="en-GB"/>
        </w:rPr>
        <w:t xml:space="preserve"> But our group consider also creativity to be important today. These two aspects help manager not to be lost and not to lose in the modern business world and of course to be effective.</w:t>
      </w:r>
    </w:p>
    <w:p w:rsidR="004141D1" w:rsidRPr="009C1567" w:rsidRDefault="004141D1" w:rsidP="004141D1">
      <w:pPr>
        <w:spacing w:line="360" w:lineRule="auto"/>
        <w:rPr>
          <w:lang w:val="en-GB"/>
        </w:rPr>
      </w:pPr>
    </w:p>
    <w:p w:rsidR="004141D1" w:rsidRPr="009C1567" w:rsidRDefault="004141D1" w:rsidP="004141D1">
      <w:pPr>
        <w:spacing w:line="360" w:lineRule="auto"/>
        <w:rPr>
          <w:lang w:val="en-GB"/>
        </w:rPr>
      </w:pPr>
      <w:r w:rsidRPr="009C1567">
        <w:rPr>
          <w:lang w:val="en-GB"/>
        </w:rPr>
        <w:t>According to the dictionary flexibility is “the ability to change or to be changed easily to suit a different situation”</w:t>
      </w:r>
      <w:r w:rsidRPr="009C1567">
        <w:rPr>
          <w:rStyle w:val="a5"/>
          <w:lang w:val="en-GB"/>
        </w:rPr>
        <w:footnoteReference w:id="22"/>
      </w:r>
      <w:r w:rsidRPr="009C1567">
        <w:rPr>
          <w:lang w:val="en-GB"/>
        </w:rPr>
        <w:t>. What factors made this aspect so important? Thirst of all the growing volume</w:t>
      </w:r>
      <w:r w:rsidR="00B86EAB" w:rsidRPr="009C1567">
        <w:rPr>
          <w:lang w:val="en-GB"/>
        </w:rPr>
        <w:t>s</w:t>
      </w:r>
      <w:r w:rsidRPr="009C1567">
        <w:rPr>
          <w:lang w:val="en-GB"/>
        </w:rPr>
        <w:t xml:space="preserve"> of information </w:t>
      </w:r>
      <w:r w:rsidR="00B86EAB" w:rsidRPr="009C1567">
        <w:rPr>
          <w:lang w:val="en-GB"/>
        </w:rPr>
        <w:t xml:space="preserve">a </w:t>
      </w:r>
      <w:r w:rsidRPr="009C1567">
        <w:rPr>
          <w:lang w:val="en-GB"/>
        </w:rPr>
        <w:t>manager should deal with. Second, environment and technologies which changed quicker and quicker every year and the third point will be internationalization. According to these three situations we can determine the following characteristics of the flexible manager:</w:t>
      </w:r>
    </w:p>
    <w:p w:rsidR="004141D1" w:rsidRPr="009C1567" w:rsidRDefault="004141D1" w:rsidP="004141D1">
      <w:pPr>
        <w:numPr>
          <w:ilvl w:val="0"/>
          <w:numId w:val="5"/>
        </w:numPr>
        <w:spacing w:line="360" w:lineRule="auto"/>
        <w:rPr>
          <w:lang w:val="en-GB"/>
        </w:rPr>
      </w:pPr>
      <w:r w:rsidRPr="009C1567">
        <w:rPr>
          <w:lang w:val="en-GB"/>
        </w:rPr>
        <w:t xml:space="preserve">A flexible manager is </w:t>
      </w:r>
      <w:r w:rsidRPr="009C1567">
        <w:rPr>
          <w:color w:val="000000"/>
          <w:lang w:val="en-GB"/>
        </w:rPr>
        <w:t>able “to stay loose and to choose and explore a wide variety of approaches to problems, without losing sight of the overall goal or purpose</w:t>
      </w:r>
      <w:r w:rsidRPr="009C1567">
        <w:rPr>
          <w:lang w:val="en-GB"/>
        </w:rPr>
        <w:t>”</w:t>
      </w:r>
      <w:r w:rsidRPr="009C1567">
        <w:rPr>
          <w:rStyle w:val="a5"/>
          <w:lang w:val="en-GB"/>
        </w:rPr>
        <w:footnoteReference w:id="23"/>
      </w:r>
    </w:p>
    <w:p w:rsidR="004141D1" w:rsidRPr="009C1567" w:rsidRDefault="004141D1" w:rsidP="004141D1">
      <w:pPr>
        <w:numPr>
          <w:ilvl w:val="0"/>
          <w:numId w:val="5"/>
        </w:numPr>
        <w:spacing w:line="360" w:lineRule="auto"/>
        <w:rPr>
          <w:lang w:val="en-GB"/>
        </w:rPr>
      </w:pPr>
      <w:r w:rsidRPr="009C1567">
        <w:rPr>
          <w:lang w:val="en-GB"/>
        </w:rPr>
        <w:t>Shows a resourcefulness in their ability to adapt himself quickly and easily to developing situation and changing environment</w:t>
      </w:r>
    </w:p>
    <w:p w:rsidR="004141D1" w:rsidRPr="009C1567" w:rsidRDefault="00B86EAB" w:rsidP="004141D1">
      <w:pPr>
        <w:numPr>
          <w:ilvl w:val="0"/>
          <w:numId w:val="5"/>
        </w:numPr>
        <w:spacing w:line="360" w:lineRule="auto"/>
        <w:rPr>
          <w:lang w:val="en-GB"/>
        </w:rPr>
      </w:pPr>
      <w:r w:rsidRPr="009C1567">
        <w:rPr>
          <w:lang w:val="en-GB"/>
        </w:rPr>
        <w:t>He</w:t>
      </w:r>
      <w:r w:rsidR="004141D1" w:rsidRPr="009C1567">
        <w:rPr>
          <w:lang w:val="en-GB"/>
        </w:rPr>
        <w:t xml:space="preserve"> "does not see the environment as something to which they should passively respond, but as something they should actively shape."</w:t>
      </w:r>
      <w:r w:rsidR="004141D1" w:rsidRPr="009C1567">
        <w:rPr>
          <w:rStyle w:val="a5"/>
          <w:lang w:val="en-GB"/>
        </w:rPr>
        <w:footnoteReference w:id="24"/>
      </w:r>
      <w:r w:rsidR="004141D1" w:rsidRPr="009C1567">
        <w:rPr>
          <w:lang w:val="en-GB"/>
        </w:rPr>
        <w:t xml:space="preserve"> </w:t>
      </w:r>
    </w:p>
    <w:p w:rsidR="004141D1" w:rsidRPr="009C1567" w:rsidRDefault="004141D1" w:rsidP="004141D1">
      <w:pPr>
        <w:spacing w:line="360" w:lineRule="auto"/>
        <w:rPr>
          <w:lang w:val="en-GB"/>
        </w:rPr>
      </w:pPr>
      <w:r w:rsidRPr="009C1567">
        <w:rPr>
          <w:lang w:val="en-GB"/>
        </w:rPr>
        <w:t>Some authors also associated flexibility with personal openness of the manager</w:t>
      </w:r>
      <w:r w:rsidRPr="009C1567">
        <w:rPr>
          <w:rStyle w:val="a5"/>
          <w:lang w:val="en-GB"/>
        </w:rPr>
        <w:footnoteReference w:id="25"/>
      </w:r>
      <w:r w:rsidRPr="009C1567">
        <w:rPr>
          <w:lang w:val="en-GB"/>
        </w:rPr>
        <w:t>. They pointed out that if managers are open then they can be influenced by what is happening around them and as a result they react more flexible to all the changes around the</w:t>
      </w:r>
      <w:smartTag w:uri="urn:schemas-microsoft-com:office:smarttags" w:element="PersonName">
        <w:r w:rsidRPr="009C1567">
          <w:rPr>
            <w:lang w:val="en-GB"/>
          </w:rPr>
          <w:t>m.</w:t>
        </w:r>
      </w:smartTag>
      <w:r w:rsidRPr="009C1567">
        <w:rPr>
          <w:lang w:val="en-GB"/>
        </w:rPr>
        <w:t xml:space="preserve"> The one thing is obvious that flexibility is a key feature of personal growth and an indispensable condition for being an effective manager.</w:t>
      </w:r>
    </w:p>
    <w:p w:rsidR="004141D1" w:rsidRPr="009C1567" w:rsidRDefault="004141D1" w:rsidP="004141D1">
      <w:pPr>
        <w:spacing w:line="360" w:lineRule="auto"/>
        <w:rPr>
          <w:lang w:val="en-GB"/>
        </w:rPr>
      </w:pPr>
    </w:p>
    <w:p w:rsidR="004141D1" w:rsidRPr="009C1567" w:rsidRDefault="004141D1" w:rsidP="004141D1">
      <w:pPr>
        <w:spacing w:line="360" w:lineRule="auto"/>
        <w:rPr>
          <w:lang w:val="en-GB"/>
        </w:rPr>
      </w:pPr>
      <w:r w:rsidRPr="009C1567">
        <w:rPr>
          <w:lang w:val="en-GB"/>
        </w:rPr>
        <w:t>Let’s now go back to the second aspect – creativity, and let’s see what it means: “Creativity – producing or using new and effective ideas, results, etc”</w:t>
      </w:r>
      <w:r w:rsidRPr="009C1567">
        <w:rPr>
          <w:rStyle w:val="a5"/>
          <w:lang w:val="en-GB"/>
        </w:rPr>
        <w:footnoteReference w:id="26"/>
      </w:r>
      <w:r w:rsidR="00B86EAB" w:rsidRPr="009C1567">
        <w:rPr>
          <w:lang w:val="en-GB"/>
        </w:rPr>
        <w:t>. When we think</w:t>
      </w:r>
      <w:r w:rsidRPr="009C1567">
        <w:rPr>
          <w:lang w:val="en-GB"/>
        </w:rPr>
        <w:t xml:space="preserve"> about creativity, we imagine people who </w:t>
      </w:r>
      <w:r w:rsidR="00B86EAB" w:rsidRPr="009C1567">
        <w:rPr>
          <w:lang w:val="en-GB"/>
        </w:rPr>
        <w:t xml:space="preserve">are </w:t>
      </w:r>
      <w:r w:rsidRPr="009C1567">
        <w:rPr>
          <w:lang w:val="en-GB"/>
        </w:rPr>
        <w:t xml:space="preserve">gifted, talented, </w:t>
      </w:r>
      <w:r w:rsidR="00B86EAB" w:rsidRPr="009C1567">
        <w:rPr>
          <w:lang w:val="en-GB"/>
        </w:rPr>
        <w:t>and different</w:t>
      </w:r>
      <w:r w:rsidRPr="009C1567">
        <w:rPr>
          <w:lang w:val="en-GB"/>
        </w:rPr>
        <w:t xml:space="preserve"> from others, whose ideas, decisions, and actions are situated out of the every day’s life borders.</w:t>
      </w:r>
      <w:r w:rsidR="00B86EAB" w:rsidRPr="009C1567">
        <w:rPr>
          <w:lang w:val="en-GB"/>
        </w:rPr>
        <w:t xml:space="preserve"> </w:t>
      </w:r>
      <w:r w:rsidRPr="009C1567">
        <w:rPr>
          <w:lang w:val="en-GB"/>
        </w:rPr>
        <w:t xml:space="preserve"> In culture</w:t>
      </w:r>
      <w:r w:rsidR="00B86EAB" w:rsidRPr="009C1567">
        <w:rPr>
          <w:lang w:val="en-GB"/>
        </w:rPr>
        <w:t>,</w:t>
      </w:r>
      <w:r w:rsidRPr="009C1567">
        <w:rPr>
          <w:lang w:val="en-GB"/>
        </w:rPr>
        <w:t xml:space="preserve"> creativity is associated with such a people like Bach, Van Gogh, and Einstein; in business with Steve Jobs (co-founder of Apple Computers), Jack Wel</w:t>
      </w:r>
      <w:r w:rsidR="00B86EAB" w:rsidRPr="009C1567">
        <w:rPr>
          <w:lang w:val="en-GB"/>
        </w:rPr>
        <w:t>c</w:t>
      </w:r>
      <w:r w:rsidRPr="009C1567">
        <w:rPr>
          <w:lang w:val="en-GB"/>
        </w:rPr>
        <w:t>h (General Electric), and Anita Rodick (The Body Shop).</w:t>
      </w:r>
      <w:r w:rsidRPr="009C1567">
        <w:rPr>
          <w:rStyle w:val="a5"/>
          <w:lang w:val="en-GB"/>
        </w:rPr>
        <w:footnoteReference w:id="27"/>
      </w:r>
      <w:r w:rsidR="00B86EAB" w:rsidRPr="009C1567">
        <w:rPr>
          <w:lang w:val="en-GB"/>
        </w:rPr>
        <w:t xml:space="preserve">  </w:t>
      </w:r>
      <w:r w:rsidRPr="009C1567">
        <w:rPr>
          <w:lang w:val="en-GB"/>
        </w:rPr>
        <w:t>Today creativity is a way of thinking, the way to integrate you visions and ideas into relationships and business. This process can be presented as following:</w:t>
      </w:r>
    </w:p>
    <w:p w:rsidR="004141D1" w:rsidRPr="009C1567" w:rsidRDefault="004141D1" w:rsidP="004141D1">
      <w:pPr>
        <w:spacing w:line="360" w:lineRule="auto"/>
        <w:ind w:left="357"/>
        <w:rPr>
          <w:lang w:val="en-GB"/>
        </w:rPr>
      </w:pPr>
      <w:r w:rsidRPr="009C1567">
        <w:rPr>
          <w:b/>
          <w:u w:val="single"/>
          <w:lang w:val="en-GB"/>
        </w:rPr>
        <w:t>Figure 3</w:t>
      </w:r>
      <w:r w:rsidRPr="009C1567">
        <w:rPr>
          <w:b/>
          <w:lang w:val="en-GB"/>
        </w:rPr>
        <w:t xml:space="preserve">: </w:t>
      </w:r>
      <w:r w:rsidRPr="009C1567">
        <w:rPr>
          <w:lang w:val="en-GB"/>
        </w:rPr>
        <w:t>Critical thinking</w:t>
      </w:r>
    </w:p>
    <w:p w:rsidR="004141D1" w:rsidRPr="009C1567" w:rsidRDefault="003F49EE" w:rsidP="00B86EAB">
      <w:pPr>
        <w:spacing w:line="360" w:lineRule="auto"/>
        <w:rPr>
          <w:lang w:val="en-GB"/>
        </w:rPr>
      </w:pPr>
      <w:r>
        <w:rPr>
          <w:noProof/>
        </w:rPr>
        <w:pict>
          <v:group id="_x0000_s1056" editas="canvas" style="position:absolute;margin-left:26.6pt;margin-top:17.65pt;width:289.3pt;height:92.6pt;z-index:-251665920" coordorigin="2337,6299" coordsize="4629,1481">
            <o:lock v:ext="edit" aspectratio="t"/>
            <v:shape id="_x0000_s1057" type="#_x0000_t75" style="position:absolute;left:2337;top:6299;width:4629;height:1481" o:preferrelative="f">
              <v:fill o:detectmouseclick="t"/>
              <v:path o:extrusionok="t" o:connecttype="none"/>
              <o:lock v:ext="edit" text="t"/>
            </v:shape>
            <v:shape id="_x0000_s1059" type="#_x0000_t202" style="position:absolute;left:2343;top:6464;width:1296;height:1150">
              <v:textbox style="mso-next-textbox:#_x0000_s1059">
                <w:txbxContent>
                  <w:p w:rsidR="004141D1" w:rsidRDefault="004141D1" w:rsidP="004141D1">
                    <w:pPr>
                      <w:jc w:val="center"/>
                      <w:rPr>
                        <w:lang w:val="en-GB"/>
                      </w:rPr>
                    </w:pPr>
                  </w:p>
                  <w:p w:rsidR="004141D1" w:rsidRPr="00AC3B26" w:rsidRDefault="004141D1" w:rsidP="004141D1">
                    <w:pPr>
                      <w:jc w:val="center"/>
                      <w:rPr>
                        <w:lang w:val="en-GB"/>
                      </w:rPr>
                    </w:pPr>
                    <w:r w:rsidRPr="00AC3B26">
                      <w:rPr>
                        <w:lang w:val="en-GB"/>
                      </w:rPr>
                      <w:t>Begin with one problem or question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8" type="#_x0000_t13" style="position:absolute;left:4215;top:6320;width:2737;height:1438" fillcolor="silver"/>
          </v:group>
        </w:pict>
      </w:r>
      <w:r>
        <w:rPr>
          <w:noProof/>
        </w:rPr>
        <w:pict>
          <v:group id="_x0000_s1053" editas="canvas" style="position:absolute;margin-left:333pt;margin-top:10.85pt;width:81pt;height:1in;z-index:-251666944" coordorigin="3781,8323" coordsize="1296,1152">
            <o:lock v:ext="edit" aspectratio="t"/>
            <v:shape id="_x0000_s1054" type="#_x0000_t75" style="position:absolute;left:3781;top:8323;width:1296;height:1152" o:preferrelative="f">
              <v:fill o:detectmouseclick="t"/>
              <v:path o:extrusionok="t" o:connecttype="none"/>
              <o:lock v:ext="edit" text="t"/>
            </v:shape>
          </v:group>
        </w:pict>
      </w:r>
      <w:r w:rsidR="004141D1" w:rsidRPr="009C1567">
        <w:rPr>
          <w:lang w:val="en-GB"/>
        </w:rPr>
        <w:t xml:space="preserve">      </w:t>
      </w:r>
      <w:r w:rsidR="004141D1" w:rsidRPr="009C1567">
        <w:rPr>
          <w:lang w:val="en-GB"/>
        </w:rPr>
        <w:tab/>
      </w:r>
    </w:p>
    <w:p w:rsidR="004141D1" w:rsidRPr="009C1567" w:rsidRDefault="003F49EE" w:rsidP="004141D1">
      <w:pPr>
        <w:tabs>
          <w:tab w:val="right" w:pos="9070"/>
        </w:tabs>
        <w:ind w:left="2832"/>
        <w:rPr>
          <w:lang w:val="en-GB"/>
        </w:rPr>
      </w:pPr>
      <w:r>
        <w:rPr>
          <w:noProof/>
          <w:lang w:val="nl-NL" w:eastAsia="nl-NL"/>
        </w:rPr>
        <w:pict>
          <v:shape id="_x0000_s1055" type="#_x0000_t202" style="position:absolute;left:0;text-align:left;margin-left:333pt;margin-top:2.75pt;width:81pt;height:1in;z-index:-251664896">
            <v:textbox style="mso-next-textbox:#_x0000_s1055">
              <w:txbxContent>
                <w:p w:rsidR="004141D1" w:rsidRDefault="004141D1" w:rsidP="004141D1">
                  <w:pPr>
                    <w:jc w:val="center"/>
                    <w:rPr>
                      <w:lang w:val="nl-BE"/>
                    </w:rPr>
                  </w:pPr>
                </w:p>
                <w:p w:rsidR="004141D1" w:rsidRPr="00AC3B26" w:rsidRDefault="004141D1" w:rsidP="004141D1">
                  <w:pPr>
                    <w:jc w:val="center"/>
                    <w:rPr>
                      <w:lang w:val="nl-BE"/>
                    </w:rPr>
                  </w:pPr>
                  <w:r>
                    <w:rPr>
                      <w:lang w:val="nl-BE"/>
                    </w:rPr>
                    <w:t>Generate numerous possibilities</w:t>
                  </w:r>
                </w:p>
              </w:txbxContent>
            </v:textbox>
          </v:shape>
        </w:pict>
      </w:r>
      <w:r w:rsidR="004141D1" w:rsidRPr="009C1567">
        <w:rPr>
          <w:lang w:val="en-GB"/>
        </w:rPr>
        <w:t xml:space="preserve">    </w:t>
      </w:r>
      <w:r w:rsidR="004141D1" w:rsidRPr="009C1567">
        <w:rPr>
          <w:lang w:val="en-GB"/>
        </w:rPr>
        <w:tab/>
      </w:r>
    </w:p>
    <w:p w:rsidR="004141D1" w:rsidRPr="009C1567" w:rsidRDefault="004141D1" w:rsidP="004141D1">
      <w:pPr>
        <w:ind w:left="2832"/>
        <w:rPr>
          <w:lang w:val="en-GB"/>
        </w:rPr>
      </w:pPr>
    </w:p>
    <w:p w:rsidR="004141D1" w:rsidRPr="009C1567" w:rsidRDefault="004141D1" w:rsidP="004141D1">
      <w:pPr>
        <w:ind w:left="2832"/>
        <w:rPr>
          <w:b/>
          <w:lang w:val="en-GB"/>
        </w:rPr>
      </w:pPr>
      <w:r w:rsidRPr="009C1567">
        <w:rPr>
          <w:lang w:val="en-GB"/>
        </w:rPr>
        <w:t xml:space="preserve">   </w:t>
      </w:r>
      <w:r w:rsidRPr="009C1567">
        <w:rPr>
          <w:b/>
          <w:lang w:val="en-GB"/>
        </w:rPr>
        <w:t>Brainstorming processes</w:t>
      </w:r>
    </w:p>
    <w:p w:rsidR="004141D1" w:rsidRPr="009C1567" w:rsidRDefault="004141D1" w:rsidP="004141D1">
      <w:pPr>
        <w:tabs>
          <w:tab w:val="left" w:pos="708"/>
          <w:tab w:val="left" w:pos="1416"/>
          <w:tab w:val="left" w:pos="2124"/>
          <w:tab w:val="left" w:pos="2832"/>
          <w:tab w:val="left" w:pos="3540"/>
          <w:tab w:val="left" w:pos="4248"/>
          <w:tab w:val="left" w:pos="4956"/>
          <w:tab w:val="left" w:pos="7440"/>
        </w:tabs>
        <w:ind w:left="357"/>
        <w:rPr>
          <w:b/>
          <w:lang w:val="en-GB"/>
        </w:rPr>
      </w:pPr>
      <w:r w:rsidRPr="009C1567">
        <w:rPr>
          <w:b/>
          <w:lang w:val="en-GB"/>
        </w:rPr>
        <w:tab/>
      </w:r>
      <w:r w:rsidRPr="009C1567">
        <w:rPr>
          <w:b/>
          <w:lang w:val="en-GB"/>
        </w:rPr>
        <w:tab/>
      </w:r>
      <w:r w:rsidRPr="009C1567">
        <w:rPr>
          <w:b/>
          <w:lang w:val="en-GB"/>
        </w:rPr>
        <w:tab/>
      </w:r>
      <w:r w:rsidRPr="009C1567">
        <w:rPr>
          <w:b/>
          <w:lang w:val="en-GB"/>
        </w:rPr>
        <w:tab/>
        <w:t xml:space="preserve">        Free association, etc.</w:t>
      </w:r>
      <w:r w:rsidRPr="009C1567">
        <w:rPr>
          <w:b/>
          <w:lang w:val="en-GB"/>
        </w:rPr>
        <w:tab/>
      </w:r>
    </w:p>
    <w:p w:rsidR="004141D1" w:rsidRPr="009C1567" w:rsidRDefault="004141D1" w:rsidP="004141D1">
      <w:pPr>
        <w:spacing w:line="360" w:lineRule="auto"/>
        <w:ind w:left="360"/>
        <w:rPr>
          <w:lang w:val="en-GB"/>
        </w:rPr>
      </w:pPr>
      <w:r w:rsidRPr="009C1567">
        <w:rPr>
          <w:lang w:val="en-GB"/>
        </w:rPr>
        <w:tab/>
      </w:r>
      <w:r w:rsidRPr="009C1567">
        <w:rPr>
          <w:lang w:val="en-GB"/>
        </w:rPr>
        <w:tab/>
      </w:r>
      <w:r w:rsidRPr="009C1567">
        <w:rPr>
          <w:lang w:val="en-GB"/>
        </w:rPr>
        <w:tab/>
      </w:r>
      <w:r w:rsidRPr="009C1567">
        <w:rPr>
          <w:lang w:val="en-GB"/>
        </w:rPr>
        <w:tab/>
      </w:r>
      <w:r w:rsidRPr="009C1567">
        <w:rPr>
          <w:lang w:val="en-GB"/>
        </w:rPr>
        <w:tab/>
      </w:r>
    </w:p>
    <w:p w:rsidR="004141D1" w:rsidRPr="009C1567" w:rsidRDefault="004141D1" w:rsidP="004141D1">
      <w:pPr>
        <w:spacing w:line="360" w:lineRule="auto"/>
        <w:ind w:left="357"/>
        <w:rPr>
          <w:b/>
          <w:i/>
          <w:u w:val="single"/>
          <w:lang w:val="en-GB"/>
        </w:rPr>
      </w:pPr>
    </w:p>
    <w:p w:rsidR="004141D1" w:rsidRPr="009C1567" w:rsidRDefault="004141D1" w:rsidP="004141D1">
      <w:pPr>
        <w:pStyle w:val="a4"/>
        <w:rPr>
          <w:lang w:val="en-GB"/>
        </w:rPr>
      </w:pPr>
      <w:r w:rsidRPr="009C1567">
        <w:rPr>
          <w:b/>
          <w:u w:val="single"/>
          <w:lang w:val="en-GB"/>
        </w:rPr>
        <w:t>Source:</w:t>
      </w:r>
      <w:r w:rsidRPr="009C1567">
        <w:rPr>
          <w:lang w:val="en-GB"/>
        </w:rPr>
        <w:t xml:space="preserve"> </w:t>
      </w:r>
      <w:r w:rsidRPr="009C1567">
        <w:rPr>
          <w:i/>
          <w:lang w:val="en-GB"/>
        </w:rPr>
        <w:t>Becoming a Master Manager</w:t>
      </w:r>
      <w:r w:rsidRPr="009C1567">
        <w:rPr>
          <w:lang w:val="en-GB"/>
        </w:rPr>
        <w:t xml:space="preserve">, By:Robert E.Qiunn,Sue R.Faerman,Michel P. Thomson, Michael R. McGrath; </w:t>
      </w:r>
      <w:smartTag w:uri="urn:schemas-microsoft-com:office:smarttags" w:element="country-region">
        <w:smartTag w:uri="urn:schemas-microsoft-com:office:smarttags" w:element="place">
          <w:r w:rsidRPr="009C1567">
            <w:rPr>
              <w:lang w:val="en-GB"/>
            </w:rPr>
            <w:t>USA</w:t>
          </w:r>
        </w:smartTag>
      </w:smartTag>
      <w:r w:rsidRPr="009C1567">
        <w:rPr>
          <w:lang w:val="en-GB"/>
        </w:rPr>
        <w:t>,2003</w:t>
      </w:r>
    </w:p>
    <w:p w:rsidR="004141D1" w:rsidRPr="009C1567" w:rsidRDefault="004141D1" w:rsidP="004141D1">
      <w:pPr>
        <w:spacing w:line="360" w:lineRule="auto"/>
        <w:ind w:left="360"/>
        <w:rPr>
          <w:lang w:val="en-GB"/>
        </w:rPr>
      </w:pPr>
    </w:p>
    <w:p w:rsidR="004141D1" w:rsidRPr="009C1567" w:rsidRDefault="004141D1" w:rsidP="004141D1">
      <w:pPr>
        <w:spacing w:line="360" w:lineRule="auto"/>
        <w:rPr>
          <w:lang w:val="en-GB"/>
        </w:rPr>
      </w:pPr>
      <w:r w:rsidRPr="009C1567">
        <w:rPr>
          <w:lang w:val="en-GB"/>
        </w:rPr>
        <w:t>The use of creativity in</w:t>
      </w:r>
      <w:r w:rsidR="00B86EAB" w:rsidRPr="009C1567">
        <w:rPr>
          <w:lang w:val="en-GB"/>
        </w:rPr>
        <w:t xml:space="preserve"> the</w:t>
      </w:r>
      <w:r w:rsidRPr="009C1567">
        <w:rPr>
          <w:lang w:val="en-GB"/>
        </w:rPr>
        <w:t xml:space="preserve"> decision making process or in problem solving allows manager to increase the effectiveness and encourage creative thinking among employees.  An effective manager will use creativity as a tool of motivation. When employees are encouraged to use creativity in their problem solving and in everyday work, they are more likely to feel unique, valued and important for their organization</w:t>
      </w:r>
      <w:r w:rsidRPr="009C1567">
        <w:rPr>
          <w:rStyle w:val="a5"/>
          <w:lang w:val="en-GB"/>
        </w:rPr>
        <w:footnoteReference w:id="28"/>
      </w:r>
      <w:r w:rsidRPr="009C1567">
        <w:rPr>
          <w:lang w:val="en-GB"/>
        </w:rPr>
        <w:t xml:space="preserve">. In this way </w:t>
      </w:r>
      <w:r w:rsidR="00B86EAB" w:rsidRPr="009C1567">
        <w:rPr>
          <w:lang w:val="en-GB"/>
        </w:rPr>
        <w:t xml:space="preserve">a manager can not only </w:t>
      </w:r>
      <w:r w:rsidRPr="009C1567">
        <w:rPr>
          <w:lang w:val="en-GB"/>
        </w:rPr>
        <w:t>d</w:t>
      </w:r>
      <w:r w:rsidR="00B86EAB" w:rsidRPr="009C1567">
        <w:rPr>
          <w:lang w:val="en-GB"/>
        </w:rPr>
        <w:t>evelop effectiveness but also</w:t>
      </w:r>
      <w:r w:rsidRPr="009C1567">
        <w:rPr>
          <w:lang w:val="en-GB"/>
        </w:rPr>
        <w:t xml:space="preserve"> create a group of like-minded employees.</w:t>
      </w:r>
    </w:p>
    <w:p w:rsidR="004141D1" w:rsidRPr="009C1567" w:rsidRDefault="004141D1" w:rsidP="00172A36">
      <w:pPr>
        <w:spacing w:line="360" w:lineRule="auto"/>
        <w:rPr>
          <w:lang w:val="en-GB"/>
        </w:rPr>
      </w:pPr>
    </w:p>
    <w:p w:rsidR="004141D1" w:rsidRPr="009C1567" w:rsidRDefault="004141D1" w:rsidP="00172A36">
      <w:pPr>
        <w:spacing w:line="360" w:lineRule="auto"/>
        <w:rPr>
          <w:lang w:val="en-GB"/>
        </w:rPr>
      </w:pPr>
      <w:r w:rsidRPr="009C1567">
        <w:rPr>
          <w:lang w:val="en-GB"/>
        </w:rPr>
        <w:t>For an effective manager of the future creativity or creative thinking should become the natural way to think. But to reach this ideal situation each manager should avoid the following barriers:</w:t>
      </w:r>
    </w:p>
    <w:p w:rsidR="004141D1" w:rsidRPr="009C1567" w:rsidRDefault="004141D1" w:rsidP="004141D1">
      <w:pPr>
        <w:numPr>
          <w:ilvl w:val="0"/>
          <w:numId w:val="6"/>
        </w:numPr>
        <w:spacing w:line="360" w:lineRule="auto"/>
        <w:rPr>
          <w:lang w:val="en-GB"/>
        </w:rPr>
      </w:pPr>
      <w:r w:rsidRPr="009C1567">
        <w:rPr>
          <w:lang w:val="en-GB"/>
        </w:rPr>
        <w:t>“A negative value of fantasy and reflection as a waste of time, a sign of laziness, or even a bit crazy”</w:t>
      </w:r>
      <w:r w:rsidRPr="009C1567">
        <w:rPr>
          <w:rStyle w:val="a5"/>
          <w:lang w:val="en-GB"/>
        </w:rPr>
        <w:footnoteReference w:id="29"/>
      </w:r>
    </w:p>
    <w:p w:rsidR="004141D1" w:rsidRPr="009C1567" w:rsidRDefault="004141D1" w:rsidP="004141D1">
      <w:pPr>
        <w:numPr>
          <w:ilvl w:val="0"/>
          <w:numId w:val="6"/>
        </w:numPr>
        <w:spacing w:line="360" w:lineRule="auto"/>
        <w:rPr>
          <w:lang w:val="en-GB"/>
        </w:rPr>
      </w:pPr>
      <w:r w:rsidRPr="009C1567">
        <w:rPr>
          <w:lang w:val="en-GB"/>
        </w:rPr>
        <w:t>the ideas that only children may play and fantasise but adults must be serious</w:t>
      </w:r>
    </w:p>
    <w:p w:rsidR="004141D1" w:rsidRPr="009C1567" w:rsidRDefault="004141D1" w:rsidP="004141D1">
      <w:pPr>
        <w:numPr>
          <w:ilvl w:val="0"/>
          <w:numId w:val="6"/>
        </w:numPr>
        <w:spacing w:line="360" w:lineRule="auto"/>
        <w:rPr>
          <w:lang w:val="en-GB"/>
        </w:rPr>
      </w:pPr>
      <w:r w:rsidRPr="009C1567">
        <w:rPr>
          <w:lang w:val="en-GB"/>
        </w:rPr>
        <w:t>the idea that problem solving is a very serious an responsible process and you must forget about creativity and humour</w:t>
      </w:r>
    </w:p>
    <w:p w:rsidR="004141D1" w:rsidRPr="009C1567" w:rsidRDefault="004141D1" w:rsidP="004141D1">
      <w:pPr>
        <w:numPr>
          <w:ilvl w:val="0"/>
          <w:numId w:val="6"/>
        </w:numPr>
        <w:spacing w:line="360" w:lineRule="auto"/>
        <w:rPr>
          <w:lang w:val="en-GB"/>
        </w:rPr>
      </w:pPr>
      <w:r w:rsidRPr="009C1567">
        <w:rPr>
          <w:lang w:val="en-GB"/>
        </w:rPr>
        <w:t>a negative image of feeling and intuition, which are regarded as illogical an impractical</w:t>
      </w:r>
    </w:p>
    <w:p w:rsidR="004141D1" w:rsidRPr="009C1567" w:rsidRDefault="004141D1" w:rsidP="004141D1">
      <w:pPr>
        <w:spacing w:line="360" w:lineRule="auto"/>
        <w:ind w:left="360"/>
        <w:rPr>
          <w:lang w:val="en-GB"/>
        </w:rPr>
      </w:pPr>
      <w:r w:rsidRPr="009C1567">
        <w:rPr>
          <w:lang w:val="en-GB"/>
        </w:rPr>
        <w:t>Although it is very difficult sometimes to change the society’s cultural barriers and to change the image of creativity, each manager should try to ove</w:t>
      </w:r>
      <w:r w:rsidR="00B86EAB" w:rsidRPr="009C1567">
        <w:rPr>
          <w:lang w:val="en-GB"/>
        </w:rPr>
        <w:t xml:space="preserve">rcome pragmatic </w:t>
      </w:r>
      <w:r w:rsidRPr="009C1567">
        <w:rPr>
          <w:lang w:val="en-GB"/>
        </w:rPr>
        <w:t>influence</w:t>
      </w:r>
      <w:r w:rsidR="00B86EAB" w:rsidRPr="009C1567">
        <w:rPr>
          <w:lang w:val="en-GB"/>
        </w:rPr>
        <w:t xml:space="preserve">s and think </w:t>
      </w:r>
      <w:r w:rsidRPr="009C1567">
        <w:rPr>
          <w:lang w:val="en-GB"/>
        </w:rPr>
        <w:t>individual</w:t>
      </w:r>
      <w:r w:rsidR="00B86EAB" w:rsidRPr="009C1567">
        <w:rPr>
          <w:lang w:val="en-GB"/>
        </w:rPr>
        <w:t>ly</w:t>
      </w:r>
      <w:r w:rsidRPr="009C1567">
        <w:rPr>
          <w:lang w:val="en-GB"/>
        </w:rPr>
        <w:t>.</w:t>
      </w:r>
    </w:p>
    <w:p w:rsidR="004141D1" w:rsidRPr="009C1567" w:rsidRDefault="004141D1" w:rsidP="007B5A10">
      <w:pPr>
        <w:spacing w:line="360" w:lineRule="auto"/>
        <w:rPr>
          <w:b/>
          <w:sz w:val="28"/>
          <w:szCs w:val="28"/>
          <w:u w:val="single"/>
        </w:rPr>
      </w:pPr>
    </w:p>
    <w:p w:rsidR="00320E1F" w:rsidRPr="009C1567" w:rsidRDefault="00320E1F" w:rsidP="00320E1F">
      <w:pPr>
        <w:numPr>
          <w:ilvl w:val="1"/>
          <w:numId w:val="14"/>
        </w:numPr>
        <w:spacing w:line="360" w:lineRule="auto"/>
        <w:rPr>
          <w:b/>
          <w:u w:val="single"/>
        </w:rPr>
      </w:pPr>
      <w:r w:rsidRPr="009C1567">
        <w:rPr>
          <w:b/>
          <w:u w:val="single"/>
        </w:rPr>
        <w:t xml:space="preserve">Developing of managerial knowledge and  manager’s teaching role </w:t>
      </w:r>
    </w:p>
    <w:p w:rsidR="00320E1F" w:rsidRPr="009C1567" w:rsidRDefault="00320E1F" w:rsidP="00320E1F">
      <w:pPr>
        <w:spacing w:line="360" w:lineRule="auto"/>
        <w:ind w:left="360"/>
      </w:pPr>
    </w:p>
    <w:p w:rsidR="00172A36" w:rsidRPr="009C1567" w:rsidRDefault="00172A36" w:rsidP="00320E1F">
      <w:pPr>
        <w:spacing w:line="360" w:lineRule="auto"/>
        <w:ind w:left="360"/>
        <w:rPr>
          <w:lang w:val="en-GB"/>
        </w:rPr>
      </w:pPr>
      <w:r w:rsidRPr="009C1567">
        <w:rPr>
          <w:lang w:val="en-GB"/>
        </w:rPr>
        <w:t>Every manager must be sure that he</w:t>
      </w:r>
      <w:r w:rsidR="009C1567" w:rsidRPr="009C1567">
        <w:rPr>
          <w:lang w:val="en-GB"/>
        </w:rPr>
        <w:t xml:space="preserve"> or she will develop the compe</w:t>
      </w:r>
      <w:r w:rsidRPr="009C1567">
        <w:rPr>
          <w:lang w:val="en-GB"/>
        </w:rPr>
        <w:t>tence and knowledge of those they supervise. Every employee has a potential for personal and professional development</w:t>
      </w:r>
      <w:r w:rsidR="009C1567" w:rsidRPr="009C1567">
        <w:rPr>
          <w:lang w:val="en-GB"/>
        </w:rPr>
        <w:t>,</w:t>
      </w:r>
      <w:r w:rsidRPr="009C1567">
        <w:rPr>
          <w:lang w:val="en-GB"/>
        </w:rPr>
        <w:t xml:space="preserve"> and a good manager should discover and develop this potential. We will start with the idea that each person want</w:t>
      </w:r>
      <w:r w:rsidR="009C1567" w:rsidRPr="009C1567">
        <w:rPr>
          <w:lang w:val="en-GB"/>
        </w:rPr>
        <w:t>s</w:t>
      </w:r>
      <w:r w:rsidRPr="009C1567">
        <w:rPr>
          <w:lang w:val="en-GB"/>
        </w:rPr>
        <w:t xml:space="preserve"> to know more. When a young employee </w:t>
      </w:r>
      <w:r w:rsidR="009C1567" w:rsidRPr="009C1567">
        <w:rPr>
          <w:lang w:val="en-GB"/>
        </w:rPr>
        <w:t>comes to the company he has a lot of</w:t>
      </w:r>
      <w:r w:rsidRPr="009C1567">
        <w:rPr>
          <w:lang w:val="en-GB"/>
        </w:rPr>
        <w:t xml:space="preserve"> theoretical knowle</w:t>
      </w:r>
      <w:r w:rsidR="009C1567" w:rsidRPr="009C1567">
        <w:rPr>
          <w:lang w:val="en-GB"/>
        </w:rPr>
        <w:t>dge, personal ideas and visions.  H</w:t>
      </w:r>
      <w:r w:rsidRPr="009C1567">
        <w:rPr>
          <w:lang w:val="en-GB"/>
        </w:rPr>
        <w:t>e</w:t>
      </w:r>
      <w:r w:rsidR="009C1567" w:rsidRPr="009C1567">
        <w:rPr>
          <w:lang w:val="en-GB"/>
        </w:rPr>
        <w:t xml:space="preserve"> has</w:t>
      </w:r>
      <w:r w:rsidRPr="009C1567">
        <w:rPr>
          <w:lang w:val="en-GB"/>
        </w:rPr>
        <w:t xml:space="preserve"> read a lot of books and articles</w:t>
      </w:r>
      <w:r w:rsidR="009C1567" w:rsidRPr="009C1567">
        <w:rPr>
          <w:lang w:val="en-GB"/>
        </w:rPr>
        <w:t>,</w:t>
      </w:r>
      <w:r w:rsidRPr="009C1567">
        <w:rPr>
          <w:lang w:val="en-GB"/>
        </w:rPr>
        <w:t xml:space="preserve"> but he</w:t>
      </w:r>
      <w:r w:rsidR="009C1567" w:rsidRPr="009C1567">
        <w:rPr>
          <w:lang w:val="en-GB"/>
        </w:rPr>
        <w:t xml:space="preserve"> is</w:t>
      </w:r>
      <w:r w:rsidRPr="009C1567">
        <w:rPr>
          <w:lang w:val="en-GB"/>
        </w:rPr>
        <w:t xml:space="preserve"> still asking </w:t>
      </w:r>
      <w:r w:rsidR="009C1567" w:rsidRPr="009C1567">
        <w:rPr>
          <w:lang w:val="en-GB"/>
        </w:rPr>
        <w:t>himself a</w:t>
      </w:r>
      <w:r w:rsidRPr="009C1567">
        <w:rPr>
          <w:lang w:val="en-GB"/>
        </w:rPr>
        <w:t xml:space="preserve"> lot of different questions. In that moment he needs someone to teach him how to become successful. </w:t>
      </w:r>
    </w:p>
    <w:p w:rsidR="00172A36" w:rsidRPr="009C1567" w:rsidRDefault="00172A36" w:rsidP="00172A36">
      <w:pPr>
        <w:pStyle w:val="a3"/>
        <w:spacing w:line="360" w:lineRule="auto"/>
        <w:rPr>
          <w:rFonts w:ascii="Times New Roman" w:hAnsi="Times New Roman" w:cs="Times New Roman"/>
          <w:color w:val="000000"/>
          <w:sz w:val="20"/>
          <w:szCs w:val="20"/>
        </w:rPr>
      </w:pPr>
      <w:r w:rsidRPr="009C1567">
        <w:rPr>
          <w:rFonts w:ascii="Times New Roman" w:hAnsi="Times New Roman" w:cs="Times New Roman"/>
          <w:lang w:val="en-GB"/>
        </w:rPr>
        <w:t>When you are a small child you</w:t>
      </w:r>
      <w:r w:rsidR="009C1567" w:rsidRPr="009C1567">
        <w:rPr>
          <w:rFonts w:ascii="Times New Roman" w:hAnsi="Times New Roman" w:cs="Times New Roman"/>
          <w:lang w:val="en-GB"/>
        </w:rPr>
        <w:t>r</w:t>
      </w:r>
      <w:r w:rsidRPr="009C1567">
        <w:rPr>
          <w:rFonts w:ascii="Times New Roman" w:hAnsi="Times New Roman" w:cs="Times New Roman"/>
          <w:lang w:val="en-GB"/>
        </w:rPr>
        <w:t xml:space="preserve"> parents teach you how to walk, </w:t>
      </w:r>
      <w:r w:rsidR="009C1567" w:rsidRPr="009C1567">
        <w:rPr>
          <w:rFonts w:ascii="Times New Roman" w:hAnsi="Times New Roman" w:cs="Times New Roman"/>
          <w:lang w:val="en-GB"/>
        </w:rPr>
        <w:t xml:space="preserve">and </w:t>
      </w:r>
      <w:r w:rsidRPr="009C1567">
        <w:rPr>
          <w:rFonts w:ascii="Times New Roman" w:hAnsi="Times New Roman" w:cs="Times New Roman"/>
          <w:lang w:val="en-GB"/>
        </w:rPr>
        <w:t>when you make your first steps in your career you also need a “parent” to  teach, to give support, to empower and whatever else necessary. The effective manager is always ready to become such a “parent”. He is always open to his employees and colleagues, he share</w:t>
      </w:r>
      <w:r w:rsidR="009C1567" w:rsidRPr="009C1567">
        <w:rPr>
          <w:rFonts w:ascii="Times New Roman" w:hAnsi="Times New Roman" w:cs="Times New Roman"/>
          <w:lang w:val="en-GB"/>
        </w:rPr>
        <w:t>s</w:t>
      </w:r>
      <w:r w:rsidRPr="009C1567">
        <w:rPr>
          <w:rFonts w:ascii="Times New Roman" w:hAnsi="Times New Roman" w:cs="Times New Roman"/>
          <w:lang w:val="en-GB"/>
        </w:rPr>
        <w:t xml:space="preserve"> his knowledge, </w:t>
      </w:r>
      <w:r w:rsidR="009C1567" w:rsidRPr="009C1567">
        <w:rPr>
          <w:rFonts w:ascii="Times New Roman" w:hAnsi="Times New Roman" w:cs="Times New Roman"/>
          <w:lang w:val="en-GB"/>
        </w:rPr>
        <w:t>and he</w:t>
      </w:r>
      <w:r w:rsidRPr="009C1567">
        <w:rPr>
          <w:rFonts w:ascii="Times New Roman" w:hAnsi="Times New Roman" w:cs="Times New Roman"/>
          <w:lang w:val="en-GB"/>
        </w:rPr>
        <w:t xml:space="preserve"> inspire</w:t>
      </w:r>
      <w:r w:rsidR="009C1567" w:rsidRPr="009C1567">
        <w:rPr>
          <w:rFonts w:ascii="Times New Roman" w:hAnsi="Times New Roman" w:cs="Times New Roman"/>
          <w:lang w:val="en-GB"/>
        </w:rPr>
        <w:t>s</w:t>
      </w:r>
      <w:r w:rsidRPr="009C1567">
        <w:rPr>
          <w:rFonts w:ascii="Times New Roman" w:hAnsi="Times New Roman" w:cs="Times New Roman"/>
          <w:lang w:val="en-GB"/>
        </w:rPr>
        <w:t xml:space="preserve"> others with hi</w:t>
      </w:r>
      <w:r w:rsidR="009C1567" w:rsidRPr="009C1567">
        <w:rPr>
          <w:rFonts w:ascii="Times New Roman" w:hAnsi="Times New Roman" w:cs="Times New Roman"/>
          <w:lang w:val="en-GB"/>
        </w:rPr>
        <w:t>s own experience and example.</w:t>
      </w:r>
      <w:r w:rsidRPr="009C1567">
        <w:rPr>
          <w:rFonts w:ascii="Times New Roman" w:hAnsi="Times New Roman" w:cs="Times New Roman"/>
          <w:lang w:val="en-GB"/>
        </w:rPr>
        <w:t xml:space="preserve"> </w:t>
      </w:r>
      <w:r w:rsidR="009C1567" w:rsidRPr="009C1567">
        <w:rPr>
          <w:rFonts w:ascii="Times New Roman" w:hAnsi="Times New Roman" w:cs="Times New Roman"/>
          <w:lang w:val="en-GB"/>
        </w:rPr>
        <w:t xml:space="preserve"> D</w:t>
      </w:r>
      <w:r w:rsidRPr="009C1567">
        <w:rPr>
          <w:rFonts w:ascii="Times New Roman" w:hAnsi="Times New Roman" w:cs="Times New Roman"/>
          <w:lang w:val="en-GB"/>
        </w:rPr>
        <w:t>uring the process of teaching he always remain</w:t>
      </w:r>
      <w:r w:rsidR="009C1567" w:rsidRPr="009C1567">
        <w:rPr>
          <w:rFonts w:ascii="Times New Roman" w:hAnsi="Times New Roman" w:cs="Times New Roman"/>
          <w:lang w:val="en-GB"/>
        </w:rPr>
        <w:t>s</w:t>
      </w:r>
      <w:r w:rsidRPr="009C1567">
        <w:rPr>
          <w:rFonts w:ascii="Times New Roman" w:hAnsi="Times New Roman" w:cs="Times New Roman"/>
          <w:lang w:val="en-GB"/>
        </w:rPr>
        <w:t xml:space="preserve"> patient and support</w:t>
      </w:r>
      <w:r w:rsidR="009C1567" w:rsidRPr="009C1567">
        <w:rPr>
          <w:rFonts w:ascii="Times New Roman" w:hAnsi="Times New Roman" w:cs="Times New Roman"/>
          <w:lang w:val="en-GB"/>
        </w:rPr>
        <w:t>s</w:t>
      </w:r>
      <w:r w:rsidRPr="009C1567">
        <w:rPr>
          <w:rFonts w:ascii="Times New Roman" w:hAnsi="Times New Roman" w:cs="Times New Roman"/>
          <w:lang w:val="en-GB"/>
        </w:rPr>
        <w:t xml:space="preserve"> everyone in every step of the way. </w:t>
      </w:r>
      <w:r w:rsidRPr="009C1567">
        <w:rPr>
          <w:rFonts w:ascii="Times New Roman" w:hAnsi="Times New Roman" w:cs="Times New Roman"/>
          <w:color w:val="000000"/>
        </w:rPr>
        <w:t>And of course leaders take the time to thank employees for a job well done.</w:t>
      </w:r>
      <w:r w:rsidRPr="009C1567">
        <w:rPr>
          <w:rFonts w:ascii="Times New Roman" w:hAnsi="Times New Roman" w:cs="Times New Roman"/>
          <w:color w:val="000000"/>
          <w:sz w:val="20"/>
          <w:szCs w:val="20"/>
        </w:rPr>
        <w:t xml:space="preserve"> </w:t>
      </w:r>
    </w:p>
    <w:p w:rsidR="00172A36" w:rsidRPr="009C1567" w:rsidRDefault="00172A36" w:rsidP="00172A36">
      <w:pPr>
        <w:pStyle w:val="a3"/>
        <w:spacing w:line="360" w:lineRule="auto"/>
        <w:rPr>
          <w:rFonts w:ascii="Times New Roman" w:hAnsi="Times New Roman" w:cs="Times New Roman"/>
          <w:color w:val="000000"/>
        </w:rPr>
      </w:pPr>
      <w:r w:rsidRPr="009C1567">
        <w:rPr>
          <w:rFonts w:ascii="Times New Roman" w:hAnsi="Times New Roman" w:cs="Times New Roman"/>
        </w:rPr>
        <w:t xml:space="preserve">But teaching doesn’t mean only sharing manager’s knowledge with someone; it also means that the manager takes a role of mentor. </w:t>
      </w:r>
      <w:r w:rsidRPr="009C1567">
        <w:rPr>
          <w:rFonts w:ascii="Times New Roman" w:hAnsi="Times New Roman" w:cs="Times New Roman"/>
          <w:color w:val="000000"/>
        </w:rPr>
        <w:t>The term "</w:t>
      </w:r>
      <w:r w:rsidRPr="009C1567">
        <w:rPr>
          <w:rFonts w:ascii="Times New Roman" w:hAnsi="Times New Roman" w:cs="Times New Roman"/>
          <w:bCs/>
          <w:iCs/>
          <w:color w:val="000000"/>
        </w:rPr>
        <w:t>mentor</w:t>
      </w:r>
      <w:r w:rsidR="009C1567" w:rsidRPr="009C1567">
        <w:rPr>
          <w:rFonts w:ascii="Times New Roman" w:hAnsi="Times New Roman" w:cs="Times New Roman"/>
          <w:color w:val="000000"/>
        </w:rPr>
        <w:t xml:space="preserve">" has been used quite often in recent </w:t>
      </w:r>
      <w:r w:rsidRPr="009C1567">
        <w:rPr>
          <w:rFonts w:ascii="Times New Roman" w:hAnsi="Times New Roman" w:cs="Times New Roman"/>
          <w:color w:val="000000"/>
        </w:rPr>
        <w:t xml:space="preserve">years. </w:t>
      </w:r>
      <w:r w:rsidR="009C1567" w:rsidRPr="009C1567">
        <w:rPr>
          <w:rFonts w:ascii="Times New Roman" w:hAnsi="Times New Roman" w:cs="Times New Roman"/>
          <w:color w:val="000000"/>
        </w:rPr>
        <w:t xml:space="preserve"> </w:t>
      </w:r>
      <w:r w:rsidRPr="009C1567">
        <w:rPr>
          <w:rFonts w:ascii="Times New Roman" w:hAnsi="Times New Roman" w:cs="Times New Roman"/>
          <w:color w:val="000000"/>
        </w:rPr>
        <w:t>Jacqueline D. Heads, academic advisor for the Rutgers University College of Pharmacy in New Jersey define</w:t>
      </w:r>
      <w:r w:rsidR="009C1567" w:rsidRPr="009C1567">
        <w:rPr>
          <w:rFonts w:ascii="Times New Roman" w:hAnsi="Times New Roman" w:cs="Times New Roman"/>
          <w:color w:val="000000"/>
        </w:rPr>
        <w:t>s this term as the following  “</w:t>
      </w:r>
      <w:r w:rsidRPr="009C1567">
        <w:rPr>
          <w:rFonts w:ascii="Times New Roman" w:hAnsi="Times New Roman" w:cs="Times New Roman"/>
          <w:color w:val="000000"/>
        </w:rPr>
        <w:t xml:space="preserve">A true </w:t>
      </w:r>
      <w:r w:rsidRPr="009C1567">
        <w:rPr>
          <w:rFonts w:ascii="Times New Roman" w:hAnsi="Times New Roman" w:cs="Times New Roman"/>
          <w:bCs/>
          <w:iCs/>
          <w:color w:val="000000"/>
        </w:rPr>
        <w:t>mentor</w:t>
      </w:r>
      <w:r w:rsidRPr="009C1567">
        <w:rPr>
          <w:rFonts w:ascii="Times New Roman" w:hAnsi="Times New Roman" w:cs="Times New Roman"/>
          <w:color w:val="000000"/>
        </w:rPr>
        <w:t xml:space="preserve"> motivates you and impels you to move to the next level, mobilizes you by advising you on how to get there, and finally, like a guide, a </w:t>
      </w:r>
      <w:r w:rsidRPr="009C1567">
        <w:rPr>
          <w:rFonts w:ascii="Times New Roman" w:hAnsi="Times New Roman" w:cs="Times New Roman"/>
          <w:bCs/>
          <w:iCs/>
          <w:color w:val="000000"/>
        </w:rPr>
        <w:t>mentor</w:t>
      </w:r>
      <w:r w:rsidRPr="009C1567">
        <w:rPr>
          <w:rFonts w:ascii="Times New Roman" w:hAnsi="Times New Roman" w:cs="Times New Roman"/>
          <w:color w:val="000000"/>
        </w:rPr>
        <w:t xml:space="preserve"> informally monitors your progress to make sure you are moving in the right direction,"</w:t>
      </w:r>
      <w:r w:rsidRPr="009C1567">
        <w:rPr>
          <w:rStyle w:val="a5"/>
          <w:rFonts w:ascii="Times New Roman" w:hAnsi="Times New Roman" w:cs="Times New Roman"/>
          <w:color w:val="000000"/>
        </w:rPr>
        <w:footnoteReference w:id="30"/>
      </w:r>
    </w:p>
    <w:p w:rsidR="00172A36" w:rsidRPr="009C1567" w:rsidRDefault="00172A36" w:rsidP="00172A36">
      <w:pPr>
        <w:pStyle w:val="a3"/>
        <w:spacing w:line="360" w:lineRule="auto"/>
        <w:rPr>
          <w:rFonts w:ascii="Times New Roman" w:hAnsi="Times New Roman" w:cs="Times New Roman"/>
          <w:color w:val="000000"/>
        </w:rPr>
      </w:pPr>
      <w:r w:rsidRPr="009C1567">
        <w:rPr>
          <w:rFonts w:ascii="Times New Roman" w:hAnsi="Times New Roman" w:cs="Times New Roman"/>
          <w:color w:val="000000"/>
        </w:rPr>
        <w:t>But why should we pay so much attention to teaching role of manager or his mentoring role? The answer is obvious: teaching is a core competency the effective manger should have. The idea of effectiveness changed the vision of teaching</w:t>
      </w:r>
      <w:r w:rsidR="009C1567" w:rsidRPr="009C1567">
        <w:rPr>
          <w:rFonts w:ascii="Times New Roman" w:hAnsi="Times New Roman" w:cs="Times New Roman"/>
          <w:color w:val="000000"/>
        </w:rPr>
        <w:t xml:space="preserve"> and today more authors speak</w:t>
      </w:r>
      <w:r w:rsidRPr="009C1567">
        <w:rPr>
          <w:rFonts w:ascii="Times New Roman" w:hAnsi="Times New Roman" w:cs="Times New Roman"/>
          <w:color w:val="000000"/>
        </w:rPr>
        <w:t xml:space="preserve"> not only about teaching or mentoring but about </w:t>
      </w:r>
      <w:r w:rsidR="009C1567" w:rsidRPr="009C1567">
        <w:rPr>
          <w:rFonts w:ascii="Times New Roman" w:hAnsi="Times New Roman" w:cs="Times New Roman"/>
          <w:color w:val="000000"/>
        </w:rPr>
        <w:t xml:space="preserve">a </w:t>
      </w:r>
      <w:r w:rsidRPr="009C1567">
        <w:rPr>
          <w:rFonts w:ascii="Times New Roman" w:hAnsi="Times New Roman" w:cs="Times New Roman"/>
          <w:color w:val="000000"/>
          <w:u w:val="single"/>
        </w:rPr>
        <w:t>developmental manager</w:t>
      </w:r>
      <w:r w:rsidRPr="009C1567">
        <w:rPr>
          <w:rFonts w:ascii="Times New Roman" w:hAnsi="Times New Roman" w:cs="Times New Roman"/>
          <w:color w:val="000000"/>
        </w:rPr>
        <w:t>.</w:t>
      </w:r>
      <w:r w:rsidRPr="009C1567">
        <w:rPr>
          <w:rStyle w:val="a5"/>
          <w:rFonts w:ascii="Times New Roman" w:hAnsi="Times New Roman" w:cs="Times New Roman"/>
          <w:color w:val="000000"/>
        </w:rPr>
        <w:footnoteReference w:id="31"/>
      </w:r>
      <w:r w:rsidR="009C1567" w:rsidRPr="009C1567">
        <w:rPr>
          <w:rFonts w:ascii="Times New Roman" w:hAnsi="Times New Roman" w:cs="Times New Roman"/>
          <w:color w:val="000000"/>
        </w:rPr>
        <w:t xml:space="preserve">  That means that instead of</w:t>
      </w:r>
      <w:r w:rsidRPr="009C1567">
        <w:rPr>
          <w:rFonts w:ascii="Times New Roman" w:hAnsi="Times New Roman" w:cs="Times New Roman"/>
          <w:color w:val="000000"/>
        </w:rPr>
        <w:t xml:space="preserve"> taskmasters and evaluators, </w:t>
      </w:r>
      <w:r w:rsidRPr="009C1567">
        <w:rPr>
          <w:rFonts w:ascii="Times New Roman" w:hAnsi="Times New Roman" w:cs="Times New Roman"/>
          <w:bCs/>
          <w:iCs/>
          <w:color w:val="000000"/>
        </w:rPr>
        <w:t>managers</w:t>
      </w:r>
      <w:r w:rsidRPr="009C1567">
        <w:rPr>
          <w:rFonts w:ascii="Times New Roman" w:hAnsi="Times New Roman" w:cs="Times New Roman"/>
          <w:color w:val="000000"/>
        </w:rPr>
        <w:t xml:space="preserve"> are most </w:t>
      </w:r>
      <w:r w:rsidRPr="009C1567">
        <w:rPr>
          <w:rFonts w:ascii="Times New Roman" w:hAnsi="Times New Roman" w:cs="Times New Roman"/>
          <w:bCs/>
          <w:iCs/>
          <w:color w:val="000000"/>
        </w:rPr>
        <w:t>effective</w:t>
      </w:r>
      <w:r w:rsidRPr="009C1567">
        <w:rPr>
          <w:rFonts w:ascii="Times New Roman" w:hAnsi="Times New Roman" w:cs="Times New Roman"/>
          <w:color w:val="000000"/>
        </w:rPr>
        <w:t xml:space="preserve"> as coaches, motivators, symphony conductors and employee developers”</w:t>
      </w:r>
      <w:r w:rsidRPr="009C1567">
        <w:rPr>
          <w:rStyle w:val="a5"/>
          <w:rFonts w:ascii="Times New Roman" w:hAnsi="Times New Roman" w:cs="Times New Roman"/>
          <w:color w:val="000000"/>
        </w:rPr>
        <w:footnoteReference w:id="32"/>
      </w:r>
      <w:r w:rsidRPr="009C1567">
        <w:rPr>
          <w:rFonts w:ascii="Times New Roman" w:hAnsi="Times New Roman" w:cs="Times New Roman"/>
          <w:color w:val="000000"/>
        </w:rPr>
        <w:t xml:space="preserve">  We will pay more attention to this idea. </w:t>
      </w:r>
    </w:p>
    <w:p w:rsidR="00172A36" w:rsidRPr="009C1567" w:rsidRDefault="00172A36" w:rsidP="00172A36">
      <w:pPr>
        <w:pStyle w:val="a3"/>
        <w:spacing w:line="360" w:lineRule="auto"/>
        <w:rPr>
          <w:rFonts w:ascii="Times New Roman" w:hAnsi="Times New Roman" w:cs="Times New Roman"/>
          <w:color w:val="000000"/>
        </w:rPr>
      </w:pPr>
      <w:r w:rsidRPr="009C1567">
        <w:rPr>
          <w:rFonts w:ascii="Times New Roman" w:hAnsi="Times New Roman" w:cs="Times New Roman"/>
        </w:rPr>
        <w:t xml:space="preserve">Developing happened not at home but mostly at the work place during the work itself or during the special classes. That is why it will be useful for each manager to create and to follow a development plan to avoid </w:t>
      </w:r>
      <w:r w:rsidR="009C1567" w:rsidRPr="009C1567">
        <w:rPr>
          <w:rFonts w:ascii="Times New Roman" w:hAnsi="Times New Roman" w:cs="Times New Roman"/>
        </w:rPr>
        <w:t>pointless</w:t>
      </w:r>
      <w:r w:rsidRPr="009C1567">
        <w:rPr>
          <w:rFonts w:ascii="Times New Roman" w:hAnsi="Times New Roman" w:cs="Times New Roman"/>
        </w:rPr>
        <w:t xml:space="preserve"> talks and wasting of time. The idea of “</w:t>
      </w:r>
      <w:r w:rsidRPr="009C1567">
        <w:rPr>
          <w:rFonts w:ascii="Times New Roman" w:hAnsi="Times New Roman" w:cs="Times New Roman"/>
          <w:color w:val="000000"/>
        </w:rPr>
        <w:t>A+ employees take</w:t>
      </w:r>
      <w:r w:rsidR="009C1567" w:rsidRPr="009C1567">
        <w:rPr>
          <w:rFonts w:ascii="Times New Roman" w:hAnsi="Times New Roman" w:cs="Times New Roman"/>
          <w:color w:val="000000"/>
        </w:rPr>
        <w:t>s</w:t>
      </w:r>
      <w:r w:rsidRPr="009C1567">
        <w:rPr>
          <w:rFonts w:ascii="Times New Roman" w:hAnsi="Times New Roman" w:cs="Times New Roman"/>
          <w:color w:val="000000"/>
        </w:rPr>
        <w:t xml:space="preserve"> A+ </w:t>
      </w:r>
      <w:r w:rsidRPr="009C1567">
        <w:rPr>
          <w:rFonts w:ascii="Times New Roman" w:hAnsi="Times New Roman" w:cs="Times New Roman"/>
          <w:bCs/>
          <w:iCs/>
          <w:color w:val="000000"/>
        </w:rPr>
        <w:t>managers</w:t>
      </w:r>
      <w:r w:rsidRPr="009C1567">
        <w:rPr>
          <w:rFonts w:ascii="Times New Roman" w:hAnsi="Times New Roman" w:cs="Times New Roman"/>
          <w:color w:val="000000"/>
        </w:rPr>
        <w:t>”</w:t>
      </w:r>
      <w:r w:rsidRPr="009C1567">
        <w:rPr>
          <w:rStyle w:val="a5"/>
          <w:rFonts w:ascii="Times New Roman" w:hAnsi="Times New Roman" w:cs="Times New Roman"/>
          <w:color w:val="000000"/>
        </w:rPr>
        <w:footnoteReference w:id="33"/>
      </w:r>
      <w:r w:rsidRPr="009C1567">
        <w:rPr>
          <w:rFonts w:ascii="Times New Roman" w:hAnsi="Times New Roman" w:cs="Times New Roman"/>
          <w:color w:val="000000"/>
        </w:rPr>
        <w:t xml:space="preserve"> seems to our group to be a very interesting and future oriented idea of cooperation between manager and employees. According to </w:t>
      </w:r>
      <w:r w:rsidR="009C1567" w:rsidRPr="009C1567">
        <w:rPr>
          <w:rFonts w:ascii="Times New Roman" w:hAnsi="Times New Roman" w:cs="Times New Roman"/>
          <w:color w:val="000000"/>
        </w:rPr>
        <w:t>this idea you should follow these</w:t>
      </w:r>
      <w:r w:rsidRPr="009C1567">
        <w:rPr>
          <w:rFonts w:ascii="Times New Roman" w:hAnsi="Times New Roman" w:cs="Times New Roman"/>
          <w:color w:val="000000"/>
        </w:rPr>
        <w:t xml:space="preserve"> rules while developing people: </w:t>
      </w:r>
    </w:p>
    <w:p w:rsidR="00172A36" w:rsidRPr="009C1567" w:rsidRDefault="00172A36" w:rsidP="00172A36">
      <w:pPr>
        <w:pStyle w:val="a3"/>
        <w:numPr>
          <w:ilvl w:val="0"/>
          <w:numId w:val="9"/>
        </w:numPr>
        <w:spacing w:line="360" w:lineRule="auto"/>
        <w:rPr>
          <w:rFonts w:ascii="Times New Roman" w:hAnsi="Times New Roman" w:cs="Times New Roman"/>
          <w:color w:val="000000"/>
        </w:rPr>
      </w:pPr>
      <w:r w:rsidRPr="009C1567">
        <w:rPr>
          <w:rFonts w:ascii="Times New Roman" w:hAnsi="Times New Roman" w:cs="Times New Roman"/>
          <w:color w:val="000000"/>
        </w:rPr>
        <w:t>Appreciate uniqueness of the people</w:t>
      </w:r>
    </w:p>
    <w:p w:rsidR="00172A36" w:rsidRPr="009C1567" w:rsidRDefault="00172A36" w:rsidP="00172A36">
      <w:pPr>
        <w:pStyle w:val="a3"/>
        <w:numPr>
          <w:ilvl w:val="0"/>
          <w:numId w:val="9"/>
        </w:numPr>
        <w:spacing w:line="360" w:lineRule="auto"/>
        <w:rPr>
          <w:rFonts w:ascii="Times New Roman" w:hAnsi="Times New Roman" w:cs="Times New Roman"/>
          <w:lang w:val="en-GB"/>
        </w:rPr>
      </w:pPr>
      <w:r w:rsidRPr="009C1567">
        <w:rPr>
          <w:rFonts w:ascii="Times New Roman" w:hAnsi="Times New Roman" w:cs="Times New Roman"/>
          <w:color w:val="000000"/>
        </w:rPr>
        <w:t>Assess capability of their team members</w:t>
      </w:r>
    </w:p>
    <w:p w:rsidR="00172A36" w:rsidRPr="009C1567" w:rsidRDefault="00172A36" w:rsidP="00172A36">
      <w:pPr>
        <w:pStyle w:val="a3"/>
        <w:numPr>
          <w:ilvl w:val="0"/>
          <w:numId w:val="9"/>
        </w:numPr>
        <w:spacing w:line="360" w:lineRule="auto"/>
        <w:rPr>
          <w:rFonts w:ascii="Times New Roman" w:hAnsi="Times New Roman" w:cs="Times New Roman"/>
          <w:lang w:val="en-GB"/>
        </w:rPr>
      </w:pPr>
      <w:r w:rsidRPr="009C1567">
        <w:rPr>
          <w:rFonts w:ascii="Times New Roman" w:hAnsi="Times New Roman" w:cs="Times New Roman"/>
          <w:color w:val="000000"/>
        </w:rPr>
        <w:t>Anticipate the future  (leads others in the future)</w:t>
      </w:r>
    </w:p>
    <w:p w:rsidR="00172A36" w:rsidRPr="009C1567" w:rsidRDefault="00172A36" w:rsidP="00172A36">
      <w:pPr>
        <w:pStyle w:val="a3"/>
        <w:numPr>
          <w:ilvl w:val="0"/>
          <w:numId w:val="9"/>
        </w:numPr>
        <w:spacing w:line="360" w:lineRule="auto"/>
        <w:rPr>
          <w:rFonts w:ascii="Times New Roman" w:hAnsi="Times New Roman" w:cs="Times New Roman"/>
          <w:lang w:val="en-GB"/>
        </w:rPr>
      </w:pPr>
      <w:r w:rsidRPr="009C1567">
        <w:rPr>
          <w:rFonts w:ascii="Times New Roman" w:hAnsi="Times New Roman" w:cs="Times New Roman"/>
          <w:color w:val="000000"/>
        </w:rPr>
        <w:t>Align aspirations (create win/win partnerships built on trust and loyalty)</w:t>
      </w:r>
    </w:p>
    <w:p w:rsidR="00172A36" w:rsidRPr="009C1567" w:rsidRDefault="00172A36" w:rsidP="00172A36">
      <w:pPr>
        <w:pStyle w:val="a3"/>
        <w:numPr>
          <w:ilvl w:val="0"/>
          <w:numId w:val="9"/>
        </w:numPr>
        <w:spacing w:line="360" w:lineRule="auto"/>
        <w:rPr>
          <w:rFonts w:ascii="Times New Roman" w:hAnsi="Times New Roman" w:cs="Times New Roman"/>
          <w:lang w:val="en-GB"/>
        </w:rPr>
      </w:pPr>
      <w:r w:rsidRPr="009C1567">
        <w:rPr>
          <w:rFonts w:ascii="Times New Roman" w:hAnsi="Times New Roman" w:cs="Times New Roman"/>
          <w:color w:val="000000"/>
        </w:rPr>
        <w:t xml:space="preserve">Accelerate learning </w:t>
      </w:r>
    </w:p>
    <w:p w:rsidR="00172A36" w:rsidRPr="009C1567" w:rsidRDefault="00172A36" w:rsidP="00172A36">
      <w:pPr>
        <w:pStyle w:val="a3"/>
        <w:spacing w:line="360" w:lineRule="auto"/>
        <w:rPr>
          <w:rFonts w:ascii="Times New Roman" w:hAnsi="Times New Roman" w:cs="Times New Roman"/>
          <w:lang w:val="en-GB"/>
        </w:rPr>
      </w:pPr>
      <w:r w:rsidRPr="009C1567">
        <w:rPr>
          <w:rFonts w:ascii="Times New Roman" w:hAnsi="Times New Roman" w:cs="Times New Roman"/>
          <w:lang w:val="en-GB"/>
        </w:rPr>
        <w:t xml:space="preserve">But in practice the theory is always confronted with reality. One of the main problems of teaching or developing people is that a lot of managers are afraid of teaching other people. The main reason for such an attitude is idea, that if you as a manager will teach someone everything you know and after that he may become better and smarter then you, and take your place. Of course it can happen. But then manager should turn back to his main values and decide what is most important to him: his own career or his company’s success. </w:t>
      </w:r>
    </w:p>
    <w:p w:rsidR="00172A36" w:rsidRPr="009C1567" w:rsidRDefault="00172A36" w:rsidP="00172A36">
      <w:pPr>
        <w:spacing w:line="360" w:lineRule="auto"/>
        <w:jc w:val="both"/>
        <w:rPr>
          <w:lang w:val="en-GB"/>
        </w:rPr>
      </w:pPr>
      <w:r w:rsidRPr="009C1567">
        <w:rPr>
          <w:lang w:val="en-GB"/>
        </w:rPr>
        <w:t xml:space="preserve">At the same time, if you are going to share your knowledge with someone, to teach, to develop and to become a mentor you must broaden your own knowledge. </w:t>
      </w:r>
      <w:r w:rsidRPr="009C1567">
        <w:rPr>
          <w:color w:val="000000"/>
          <w:lang w:val="en-GB"/>
        </w:rPr>
        <w:t>The individual become</w:t>
      </w:r>
      <w:r w:rsidR="009C1567" w:rsidRPr="009C1567">
        <w:rPr>
          <w:color w:val="000000"/>
          <w:lang w:val="en-GB"/>
        </w:rPr>
        <w:t>s a manager because he</w:t>
      </w:r>
      <w:r w:rsidRPr="009C1567">
        <w:rPr>
          <w:color w:val="000000"/>
          <w:lang w:val="en-GB"/>
        </w:rPr>
        <w:t xml:space="preserve"> was chosen to get results and to use his knowledge, not because he won a popularity contest. Employees</w:t>
      </w:r>
      <w:r w:rsidRPr="009C1567">
        <w:rPr>
          <w:lang w:val="en-GB"/>
        </w:rPr>
        <w:t xml:space="preserve"> are not going to listen to a person who has no knowledge in what he is talking about or gives out false information. People need to believe that a manager has the proper skill</w:t>
      </w:r>
      <w:r w:rsidR="009C1567" w:rsidRPr="009C1567">
        <w:rPr>
          <w:lang w:val="en-GB"/>
        </w:rPr>
        <w:t>s</w:t>
      </w:r>
      <w:r w:rsidRPr="009C1567">
        <w:rPr>
          <w:lang w:val="en-GB"/>
        </w:rPr>
        <w:t xml:space="preserve"> and abilities to carry out what he claims to be experienced in. Only then</w:t>
      </w:r>
      <w:r w:rsidR="009C1567" w:rsidRPr="009C1567">
        <w:rPr>
          <w:lang w:val="en-GB"/>
        </w:rPr>
        <w:t xml:space="preserve"> a </w:t>
      </w:r>
      <w:r w:rsidRPr="009C1567">
        <w:rPr>
          <w:lang w:val="en-GB"/>
        </w:rPr>
        <w:t>manager will earn a respect and employees will become his like-minded tea</w:t>
      </w:r>
      <w:smartTag w:uri="urn:schemas-microsoft-com:office:smarttags" w:element="PersonName">
        <w:r w:rsidRPr="009C1567">
          <w:rPr>
            <w:lang w:val="en-GB"/>
          </w:rPr>
          <w:t>m.</w:t>
        </w:r>
      </w:smartTag>
      <w:r w:rsidRPr="009C1567">
        <w:rPr>
          <w:lang w:val="en-GB"/>
        </w:rPr>
        <w:t xml:space="preserve"> How </w:t>
      </w:r>
      <w:r w:rsidR="009C1567" w:rsidRPr="009C1567">
        <w:rPr>
          <w:lang w:val="en-GB"/>
        </w:rPr>
        <w:t xml:space="preserve">will </w:t>
      </w:r>
      <w:r w:rsidRPr="009C1567">
        <w:rPr>
          <w:lang w:val="en-GB"/>
        </w:rPr>
        <w:t xml:space="preserve">you be able to do this?  </w:t>
      </w:r>
    </w:p>
    <w:p w:rsidR="00172A36" w:rsidRPr="009C1567" w:rsidRDefault="00172A36" w:rsidP="00172A36">
      <w:pPr>
        <w:spacing w:line="360" w:lineRule="auto"/>
        <w:jc w:val="both"/>
        <w:rPr>
          <w:lang w:val="en-GB"/>
        </w:rPr>
      </w:pPr>
    </w:p>
    <w:p w:rsidR="00172A36" w:rsidRPr="009C1567" w:rsidRDefault="00172A36" w:rsidP="00172A36">
      <w:pPr>
        <w:spacing w:line="360" w:lineRule="auto"/>
        <w:jc w:val="both"/>
        <w:rPr>
          <w:color w:val="000000"/>
          <w:lang w:val="en-GB"/>
        </w:rPr>
      </w:pPr>
      <w:r w:rsidRPr="009C1567">
        <w:rPr>
          <w:lang w:val="en-GB"/>
        </w:rPr>
        <w:t xml:space="preserve"> Some authors</w:t>
      </w:r>
      <w:r w:rsidRPr="009C1567">
        <w:rPr>
          <w:rStyle w:val="a5"/>
          <w:lang w:val="en-GB"/>
        </w:rPr>
        <w:footnoteReference w:id="34"/>
      </w:r>
      <w:r w:rsidR="009C1567">
        <w:rPr>
          <w:lang w:val="en-GB"/>
        </w:rPr>
        <w:t xml:space="preserve"> say</w:t>
      </w:r>
      <w:r w:rsidRPr="009C1567">
        <w:rPr>
          <w:lang w:val="en-GB"/>
        </w:rPr>
        <w:t xml:space="preserve"> that as a manager and especially as an executive manager you are responsible for all fields of business in your company: for marketing and sales, for finance, for information technology etc. You should understand </w:t>
      </w:r>
      <w:r w:rsidRPr="009C1567">
        <w:rPr>
          <w:u w:val="single"/>
          <w:lang w:val="en-GB"/>
        </w:rPr>
        <w:t>how</w:t>
      </w:r>
      <w:r w:rsidRPr="009C1567">
        <w:rPr>
          <w:lang w:val="en-GB"/>
        </w:rPr>
        <w:t xml:space="preserve"> things works (the IKEA-case and Kamprad’s attention to all details can illustrate this statement) and also how employees work whose knowledge in one particular field are deeper then yours. These are two main corner stones of success. How to reach them? The best solution can be continuous replacing inside organization. </w:t>
      </w:r>
      <w:r w:rsidRPr="009C1567">
        <w:rPr>
          <w:color w:val="000000"/>
          <w:lang w:val="en-GB"/>
        </w:rPr>
        <w:t>As a result manager receives variety of experiences and knowledge in different functions, business units, companies, and even countries. The positive effect of such a “moving” results in understanding, how the whole business operates; of the impact of managerial decisions on the rest of the organization. Manager</w:t>
      </w:r>
      <w:r w:rsidR="009C1567">
        <w:rPr>
          <w:color w:val="000000"/>
          <w:lang w:val="en-GB"/>
        </w:rPr>
        <w:t>s</w:t>
      </w:r>
      <w:r w:rsidRPr="009C1567">
        <w:rPr>
          <w:color w:val="000000"/>
          <w:lang w:val="en-GB"/>
        </w:rPr>
        <w:t xml:space="preserve"> can also transfer best practices to new areas while moving; he learns how to lead in a variety of situations and he develops strong networks inside and outside the organization</w:t>
      </w:r>
      <w:r w:rsidRPr="009C1567">
        <w:rPr>
          <w:rStyle w:val="a5"/>
          <w:color w:val="000000"/>
        </w:rPr>
        <w:footnoteReference w:id="35"/>
      </w:r>
      <w:r w:rsidRPr="009C1567">
        <w:rPr>
          <w:color w:val="000000"/>
          <w:lang w:val="en-GB"/>
        </w:rPr>
        <w:t xml:space="preserve">.  </w:t>
      </w:r>
    </w:p>
    <w:p w:rsidR="00172A36" w:rsidRPr="009C1567" w:rsidRDefault="00172A36" w:rsidP="00172A36">
      <w:pPr>
        <w:spacing w:line="360" w:lineRule="auto"/>
        <w:jc w:val="both"/>
        <w:rPr>
          <w:color w:val="000000"/>
          <w:lang w:val="en-GB"/>
        </w:rPr>
      </w:pPr>
    </w:p>
    <w:p w:rsidR="00172A36" w:rsidRPr="009C1567" w:rsidRDefault="00172A36" w:rsidP="00172A36">
      <w:pPr>
        <w:spacing w:line="360" w:lineRule="auto"/>
        <w:jc w:val="both"/>
        <w:rPr>
          <w:color w:val="000000"/>
          <w:lang w:val="en-GB"/>
        </w:rPr>
      </w:pPr>
      <w:r w:rsidRPr="009C1567">
        <w:rPr>
          <w:color w:val="000000"/>
          <w:lang w:val="en-GB"/>
        </w:rPr>
        <w:t>Some other authors</w:t>
      </w:r>
      <w:r w:rsidRPr="009C1567">
        <w:rPr>
          <w:rStyle w:val="a5"/>
          <w:color w:val="000000"/>
          <w:lang w:val="en-GB"/>
        </w:rPr>
        <w:footnoteReference w:id="36"/>
      </w:r>
      <w:r w:rsidRPr="009C1567">
        <w:rPr>
          <w:color w:val="000000"/>
          <w:lang w:val="en-GB"/>
        </w:rPr>
        <w:t xml:space="preserve">, especially from the business world, used to think that an effective manager must not be satisfied with his education degree and training, but must always be ready to catch advanced education opportunities. The advanced degree is MBA-program; if this level was reached then never avoid additional seminars, courses and workshops. In contrast to the thirst group of authors who are speaking about continuous replacement, these theories accept the idea of receiving deep knowledge in one particular area. </w:t>
      </w:r>
    </w:p>
    <w:p w:rsidR="00172A36" w:rsidRPr="009C1567" w:rsidRDefault="00172A36" w:rsidP="00172A36">
      <w:pPr>
        <w:spacing w:line="360" w:lineRule="auto"/>
        <w:jc w:val="both"/>
        <w:rPr>
          <w:color w:val="000000"/>
          <w:lang w:val="en-GB"/>
        </w:rPr>
      </w:pPr>
    </w:p>
    <w:p w:rsidR="00172A36" w:rsidRPr="009C1567" w:rsidRDefault="00172A36" w:rsidP="00172A36">
      <w:pPr>
        <w:spacing w:line="360" w:lineRule="auto"/>
        <w:jc w:val="both"/>
        <w:rPr>
          <w:color w:val="000000"/>
          <w:lang w:val="en-GB"/>
        </w:rPr>
      </w:pPr>
      <w:r w:rsidRPr="009C1567">
        <w:rPr>
          <w:color w:val="000000"/>
          <w:lang w:val="en-GB"/>
        </w:rPr>
        <w:t>These two approaches and also all theories about teaching show us how important is for every manager to develop himself and his employees. Continuous self-development, learning and teaching are the best ways to success and effectiveness.</w:t>
      </w:r>
    </w:p>
    <w:p w:rsidR="0077566C" w:rsidRPr="009C1567" w:rsidRDefault="0077566C" w:rsidP="0077566C">
      <w:pPr>
        <w:pStyle w:val="1"/>
        <w:numPr>
          <w:ilvl w:val="1"/>
          <w:numId w:val="14"/>
        </w:numPr>
        <w:spacing w:line="360" w:lineRule="auto"/>
        <w:jc w:val="both"/>
        <w:rPr>
          <w:rFonts w:ascii="Times New Roman" w:hAnsi="Times New Roman"/>
          <w:szCs w:val="24"/>
          <w:lang w:val="en-GB"/>
        </w:rPr>
      </w:pPr>
      <w:r w:rsidRPr="009C1567">
        <w:rPr>
          <w:rFonts w:ascii="Times New Roman" w:hAnsi="Times New Roman"/>
          <w:szCs w:val="24"/>
          <w:lang w:val="en-GB"/>
        </w:rPr>
        <w:t>Motivation</w:t>
      </w:r>
      <w:r w:rsidR="00320E1F" w:rsidRPr="009C1567">
        <w:rPr>
          <w:rFonts w:ascii="Times New Roman" w:hAnsi="Times New Roman"/>
          <w:szCs w:val="24"/>
          <w:lang w:val="en-GB"/>
        </w:rPr>
        <w:t xml:space="preserve"> of employees</w:t>
      </w:r>
    </w:p>
    <w:p w:rsidR="0077566C" w:rsidRPr="009C1567" w:rsidRDefault="0077566C" w:rsidP="0077566C">
      <w:pPr>
        <w:pStyle w:val="2"/>
        <w:ind w:firstLine="708"/>
        <w:rPr>
          <w:rFonts w:ascii="Times New Roman" w:hAnsi="Times New Roman"/>
          <w:szCs w:val="24"/>
          <w:lang w:val="en-GB"/>
        </w:rPr>
      </w:pPr>
    </w:p>
    <w:p w:rsidR="0077566C" w:rsidRPr="009C1567" w:rsidRDefault="0077566C" w:rsidP="0077566C">
      <w:pPr>
        <w:pStyle w:val="2"/>
        <w:rPr>
          <w:rFonts w:ascii="Times New Roman" w:hAnsi="Times New Roman"/>
          <w:szCs w:val="24"/>
          <w:lang w:val="en-GB"/>
        </w:rPr>
      </w:pPr>
      <w:r w:rsidRPr="009C1567">
        <w:rPr>
          <w:rFonts w:ascii="Times New Roman" w:hAnsi="Times New Roman"/>
          <w:szCs w:val="24"/>
          <w:lang w:val="en-GB"/>
        </w:rPr>
        <w:t xml:space="preserve">Like the previous characteristics, the ability to motivate your employees to work is also an indispensable one if you want to be effective as a manager. The psychology of motivation is tremendously complex, and what has been unravelled so far with any degree of assurance is very small. What I will do here is (1) give a definition of what motivation is, (2) very briefly going across the major theories, classical </w:t>
      </w:r>
      <w:r w:rsidR="009C1567" w:rsidRPr="009C1567">
        <w:rPr>
          <w:rFonts w:ascii="Times New Roman" w:hAnsi="Times New Roman"/>
          <w:szCs w:val="24"/>
          <w:lang w:val="en-GB"/>
        </w:rPr>
        <w:t>and</w:t>
      </w:r>
      <w:r w:rsidRPr="009C1567">
        <w:rPr>
          <w:rFonts w:ascii="Times New Roman" w:hAnsi="Times New Roman"/>
          <w:szCs w:val="24"/>
          <w:lang w:val="en-GB"/>
        </w:rPr>
        <w:t xml:space="preserve"> contemporary ones, and (3) </w:t>
      </w:r>
      <w:r w:rsidR="00A42A18" w:rsidRPr="009C1567">
        <w:rPr>
          <w:rFonts w:ascii="Times New Roman" w:hAnsi="Times New Roman"/>
          <w:szCs w:val="24"/>
          <w:lang w:val="en-GB"/>
        </w:rPr>
        <w:t>address</w:t>
      </w:r>
      <w:r w:rsidRPr="009C1567">
        <w:rPr>
          <w:rFonts w:ascii="Times New Roman" w:hAnsi="Times New Roman"/>
          <w:szCs w:val="24"/>
          <w:lang w:val="en-GB"/>
        </w:rPr>
        <w:t xml:space="preserve"> some possibilities how an affective manager can implement the ideas the theories offered in reality, which is of most importance. But first some theory.</w:t>
      </w:r>
    </w:p>
    <w:p w:rsidR="00A42A18" w:rsidRDefault="00A42A18" w:rsidP="0077566C">
      <w:pPr>
        <w:pStyle w:val="2"/>
        <w:rPr>
          <w:rFonts w:ascii="Times New Roman" w:eastAsia="SimSun" w:hAnsi="Times New Roman"/>
          <w:szCs w:val="24"/>
          <w:lang w:val="en-GB" w:eastAsia="zh-CN"/>
        </w:rPr>
      </w:pPr>
    </w:p>
    <w:p w:rsidR="0077566C" w:rsidRPr="009C1567" w:rsidRDefault="0077566C" w:rsidP="0077566C">
      <w:pPr>
        <w:pStyle w:val="2"/>
        <w:rPr>
          <w:rFonts w:ascii="Times New Roman" w:hAnsi="Times New Roman"/>
          <w:szCs w:val="24"/>
          <w:lang w:val="en-GB"/>
        </w:rPr>
      </w:pPr>
      <w:r w:rsidRPr="009C1567">
        <w:rPr>
          <w:rFonts w:ascii="Times New Roman" w:hAnsi="Times New Roman"/>
          <w:szCs w:val="24"/>
          <w:lang w:val="en-GB"/>
        </w:rPr>
        <w:t xml:space="preserve">Stephen P. Robbins gives us the following definition of motivation in his book </w:t>
      </w:r>
      <w:r w:rsidRPr="009C1567">
        <w:rPr>
          <w:rFonts w:ascii="Times New Roman" w:hAnsi="Times New Roman"/>
          <w:i/>
          <w:iCs/>
          <w:szCs w:val="24"/>
          <w:lang w:val="en-GB"/>
        </w:rPr>
        <w:t>Organizational Behavior</w:t>
      </w:r>
      <w:r w:rsidRPr="009C1567">
        <w:rPr>
          <w:rFonts w:ascii="Times New Roman" w:hAnsi="Times New Roman"/>
          <w:szCs w:val="24"/>
          <w:lang w:val="en-GB"/>
        </w:rPr>
        <w:t xml:space="preserve"> (2001, p. 155)</w:t>
      </w:r>
      <w:r w:rsidRPr="009C1567">
        <w:rPr>
          <w:rStyle w:val="a5"/>
          <w:rFonts w:ascii="Times New Roman" w:hAnsi="Times New Roman"/>
          <w:szCs w:val="24"/>
          <w:lang w:val="en-GB"/>
        </w:rPr>
        <w:footnoteReference w:id="37"/>
      </w:r>
      <w:r w:rsidR="00A42A18" w:rsidRPr="009C1567">
        <w:rPr>
          <w:rFonts w:ascii="Times New Roman" w:hAnsi="Times New Roman"/>
          <w:szCs w:val="24"/>
          <w:lang w:val="en-GB"/>
        </w:rPr>
        <w:t>:</w:t>
      </w:r>
      <w:r w:rsidRPr="009C1567">
        <w:rPr>
          <w:rFonts w:ascii="Times New Roman" w:hAnsi="Times New Roman"/>
          <w:szCs w:val="24"/>
          <w:lang w:val="en-GB"/>
        </w:rPr>
        <w:t xml:space="preserve"> </w:t>
      </w:r>
      <w:r w:rsidR="00A42A18" w:rsidRPr="009C1567">
        <w:rPr>
          <w:rFonts w:ascii="Times New Roman" w:hAnsi="Times New Roman"/>
          <w:szCs w:val="24"/>
          <w:lang w:val="en-GB"/>
        </w:rPr>
        <w:t>“[</w:t>
      </w:r>
      <w:r w:rsidRPr="009C1567">
        <w:rPr>
          <w:rFonts w:ascii="Times New Roman" w:hAnsi="Times New Roman"/>
          <w:szCs w:val="24"/>
          <w:lang w:val="en-GB"/>
        </w:rPr>
        <w:t xml:space="preserve">…] the processes that account for an individual’s </w:t>
      </w:r>
      <w:r w:rsidRPr="009C1567">
        <w:rPr>
          <w:rFonts w:ascii="Times New Roman" w:hAnsi="Times New Roman"/>
          <w:i/>
          <w:iCs/>
          <w:szCs w:val="24"/>
          <w:lang w:val="en-GB"/>
        </w:rPr>
        <w:t>intensity</w:t>
      </w:r>
      <w:r w:rsidRPr="009C1567">
        <w:rPr>
          <w:rFonts w:ascii="Times New Roman" w:hAnsi="Times New Roman"/>
          <w:szCs w:val="24"/>
          <w:lang w:val="en-GB"/>
        </w:rPr>
        <w:t xml:space="preserve">, </w:t>
      </w:r>
      <w:r w:rsidRPr="009C1567">
        <w:rPr>
          <w:rFonts w:ascii="Times New Roman" w:hAnsi="Times New Roman"/>
          <w:i/>
          <w:iCs/>
          <w:szCs w:val="24"/>
          <w:lang w:val="en-GB"/>
        </w:rPr>
        <w:t>direction</w:t>
      </w:r>
      <w:r w:rsidRPr="009C1567">
        <w:rPr>
          <w:rFonts w:ascii="Times New Roman" w:hAnsi="Times New Roman"/>
          <w:szCs w:val="24"/>
          <w:lang w:val="en-GB"/>
        </w:rPr>
        <w:t xml:space="preserve">, and </w:t>
      </w:r>
      <w:r w:rsidRPr="009C1567">
        <w:rPr>
          <w:rFonts w:ascii="Times New Roman" w:hAnsi="Times New Roman"/>
          <w:i/>
          <w:iCs/>
          <w:szCs w:val="24"/>
          <w:lang w:val="en-GB"/>
        </w:rPr>
        <w:t>persistence</w:t>
      </w:r>
      <w:r w:rsidRPr="009C1567">
        <w:rPr>
          <w:rFonts w:ascii="Times New Roman" w:hAnsi="Times New Roman"/>
          <w:szCs w:val="24"/>
          <w:lang w:val="en-GB"/>
        </w:rPr>
        <w:t xml:space="preserve"> of effort toward attaining a goal”. Thus intensity (1) is concerned with “how hard a person tries”, with direction (2) we mean “toward attaining the organizational goals</w:t>
      </w:r>
      <w:r w:rsidR="00A42A18" w:rsidRPr="009C1567">
        <w:rPr>
          <w:rFonts w:ascii="Times New Roman" w:hAnsi="Times New Roman"/>
          <w:szCs w:val="24"/>
          <w:lang w:val="en-GB"/>
        </w:rPr>
        <w:t>“and</w:t>
      </w:r>
      <w:r w:rsidRPr="009C1567">
        <w:rPr>
          <w:rFonts w:ascii="Times New Roman" w:hAnsi="Times New Roman"/>
          <w:szCs w:val="24"/>
          <w:lang w:val="en-GB"/>
        </w:rPr>
        <w:t xml:space="preserve"> persistence refers to “how long a person can maintain his or her effort”.</w:t>
      </w:r>
    </w:p>
    <w:p w:rsidR="00A42A18" w:rsidRDefault="00A42A18" w:rsidP="0077566C">
      <w:pPr>
        <w:pStyle w:val="2"/>
        <w:rPr>
          <w:rFonts w:ascii="Times New Roman" w:eastAsia="SimSun" w:hAnsi="Times New Roman"/>
          <w:szCs w:val="24"/>
          <w:lang w:val="en-GB" w:eastAsia="zh-CN"/>
        </w:rPr>
      </w:pPr>
    </w:p>
    <w:p w:rsidR="0077566C" w:rsidRPr="009C1567" w:rsidRDefault="0077566C" w:rsidP="0077566C">
      <w:pPr>
        <w:pStyle w:val="2"/>
        <w:rPr>
          <w:rFonts w:ascii="Times New Roman" w:hAnsi="Times New Roman"/>
          <w:szCs w:val="24"/>
          <w:lang w:val="en-GB"/>
        </w:rPr>
      </w:pPr>
      <w:r w:rsidRPr="009C1567">
        <w:rPr>
          <w:rFonts w:ascii="Times New Roman" w:hAnsi="Times New Roman"/>
          <w:szCs w:val="24"/>
          <w:lang w:val="en-GB"/>
        </w:rPr>
        <w:t>In the past, espe</w:t>
      </w:r>
      <w:r w:rsidR="00A42A18">
        <w:rPr>
          <w:rFonts w:ascii="Times New Roman" w:hAnsi="Times New Roman"/>
          <w:szCs w:val="24"/>
          <w:lang w:val="en-GB"/>
        </w:rPr>
        <w:t xml:space="preserve">cially in the 50’s, a lot has been written </w:t>
      </w:r>
      <w:r w:rsidRPr="009C1567">
        <w:rPr>
          <w:rFonts w:ascii="Times New Roman" w:hAnsi="Times New Roman"/>
          <w:szCs w:val="24"/>
          <w:lang w:val="en-GB"/>
        </w:rPr>
        <w:t xml:space="preserve">about how managers can motivate their employees. We can </w:t>
      </w:r>
      <w:r w:rsidR="00A42A18" w:rsidRPr="009C1567">
        <w:rPr>
          <w:rFonts w:ascii="Times New Roman" w:hAnsi="Times New Roman"/>
          <w:szCs w:val="24"/>
          <w:lang w:val="en-GB"/>
        </w:rPr>
        <w:t>classify these</w:t>
      </w:r>
      <w:r w:rsidRPr="009C1567">
        <w:rPr>
          <w:rFonts w:ascii="Times New Roman" w:hAnsi="Times New Roman"/>
          <w:szCs w:val="24"/>
          <w:lang w:val="en-GB"/>
        </w:rPr>
        <w:t xml:space="preserve"> theories in 5 categories.</w:t>
      </w:r>
      <w:r w:rsidRPr="009C1567">
        <w:rPr>
          <w:rStyle w:val="a5"/>
          <w:rFonts w:ascii="Times New Roman" w:hAnsi="Times New Roman"/>
          <w:szCs w:val="24"/>
          <w:lang w:val="en-GB"/>
        </w:rPr>
        <w:footnoteReference w:id="38"/>
      </w:r>
      <w:r w:rsidRPr="009C1567">
        <w:rPr>
          <w:rFonts w:ascii="Times New Roman" w:hAnsi="Times New Roman"/>
          <w:szCs w:val="24"/>
          <w:lang w:val="en-GB"/>
        </w:rPr>
        <w:t xml:space="preserve"> These are: </w:t>
      </w:r>
    </w:p>
    <w:p w:rsidR="0077566C" w:rsidRPr="009C1567" w:rsidRDefault="0077566C" w:rsidP="0077566C">
      <w:pPr>
        <w:spacing w:line="360" w:lineRule="auto"/>
        <w:jc w:val="both"/>
        <w:rPr>
          <w:u w:val="single"/>
          <w:lang w:val="en-GB"/>
        </w:rPr>
      </w:pPr>
    </w:p>
    <w:p w:rsidR="0077566C" w:rsidRPr="009C1567" w:rsidRDefault="0077566C" w:rsidP="0077566C">
      <w:pPr>
        <w:spacing w:line="360" w:lineRule="auto"/>
        <w:jc w:val="both"/>
        <w:rPr>
          <w:u w:val="single"/>
          <w:lang w:val="en-GB"/>
        </w:rPr>
      </w:pPr>
      <w:r w:rsidRPr="009C1567">
        <w:rPr>
          <w:u w:val="single"/>
          <w:lang w:val="en-GB"/>
        </w:rPr>
        <w:t>1. Need theories:</w:t>
      </w:r>
    </w:p>
    <w:p w:rsidR="0077566C" w:rsidRPr="009C1567" w:rsidRDefault="0077566C" w:rsidP="0077566C">
      <w:pPr>
        <w:pStyle w:val="2"/>
        <w:ind w:left="372" w:firstLine="708"/>
        <w:rPr>
          <w:rFonts w:ascii="Times New Roman" w:hAnsi="Times New Roman"/>
          <w:szCs w:val="24"/>
          <w:lang w:val="en-GB"/>
        </w:rPr>
      </w:pPr>
      <w:r w:rsidRPr="009C1567">
        <w:rPr>
          <w:rFonts w:ascii="Times New Roman" w:hAnsi="Times New Roman"/>
          <w:szCs w:val="24"/>
          <w:lang w:val="en-GB"/>
        </w:rPr>
        <w:t>-    Hierarchy of Needs Theory (A. Maslow) / ERG Theory (C. Alderfer)</w:t>
      </w:r>
    </w:p>
    <w:p w:rsidR="0077566C" w:rsidRPr="009C1567" w:rsidRDefault="0077566C" w:rsidP="0077566C">
      <w:pPr>
        <w:numPr>
          <w:ilvl w:val="1"/>
          <w:numId w:val="19"/>
        </w:numPr>
        <w:spacing w:line="360" w:lineRule="auto"/>
        <w:jc w:val="both"/>
        <w:rPr>
          <w:lang w:val="en-GB"/>
        </w:rPr>
      </w:pPr>
      <w:r w:rsidRPr="009C1567">
        <w:rPr>
          <w:lang w:val="en-GB"/>
        </w:rPr>
        <w:t>Two Factor Theory (F. Herzberg)</w:t>
      </w:r>
    </w:p>
    <w:p w:rsidR="0077566C" w:rsidRPr="009C1567" w:rsidRDefault="0077566C" w:rsidP="0077566C">
      <w:pPr>
        <w:numPr>
          <w:ilvl w:val="1"/>
          <w:numId w:val="19"/>
        </w:numPr>
        <w:spacing w:line="360" w:lineRule="auto"/>
        <w:jc w:val="both"/>
        <w:rPr>
          <w:lang w:val="en-GB"/>
        </w:rPr>
      </w:pPr>
      <w:r w:rsidRPr="009C1567">
        <w:rPr>
          <w:lang w:val="en-GB"/>
        </w:rPr>
        <w:t>Theory X and Theory Y (D. McGregor)</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 xml:space="preserve">These theories all depart from the thought that to motivate your employees, you have to satisfy certain needs. Maslow’s hierarchical model, a classical one,  says that you </w:t>
      </w:r>
      <w:r w:rsidRPr="009C1567">
        <w:rPr>
          <w:i/>
          <w:iCs/>
          <w:lang w:val="en-GB"/>
        </w:rPr>
        <w:t>first</w:t>
      </w:r>
      <w:r w:rsidRPr="009C1567">
        <w:rPr>
          <w:lang w:val="en-GB"/>
        </w:rPr>
        <w:t xml:space="preserve"> have to satisfy physiological needs (i.e. hunger, thirst, …), </w:t>
      </w:r>
      <w:r w:rsidRPr="009C1567">
        <w:rPr>
          <w:i/>
          <w:iCs/>
          <w:lang w:val="en-GB"/>
        </w:rPr>
        <w:t>then</w:t>
      </w:r>
      <w:r w:rsidRPr="009C1567">
        <w:rPr>
          <w:lang w:val="en-GB"/>
        </w:rPr>
        <w:t xml:space="preserve"> you have to offer them safety (from physical and emotional harm), consequently you must satisfy them socially (affection, acceptance, …), after that</w:t>
      </w:r>
      <w:r w:rsidRPr="009C1567">
        <w:rPr>
          <w:i/>
          <w:iCs/>
          <w:lang w:val="en-GB"/>
        </w:rPr>
        <w:t xml:space="preserve"> </w:t>
      </w:r>
      <w:r w:rsidRPr="009C1567">
        <w:rPr>
          <w:lang w:val="en-GB"/>
        </w:rPr>
        <w:t>you can motivate them by satisfying their esteem (internal as well as external), and only then, when all the previous needs are satisfied, you can motivate them by letting your employees actualize themselves through their work (i.e. self-</w:t>
      </w:r>
      <w:r w:rsidR="00A42A18" w:rsidRPr="009C1567">
        <w:rPr>
          <w:lang w:val="en-GB"/>
        </w:rPr>
        <w:t>fulfilment</w:t>
      </w:r>
      <w:r w:rsidRPr="009C1567">
        <w:rPr>
          <w:lang w:val="en-GB"/>
        </w:rPr>
        <w:t xml:space="preserve">). So if you want to motivate someone, according to Maslow, you need to understand what level of hierarchy that person is currently on and focus on satisfying those needs at or above that level. </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 xml:space="preserve">Maslow’s theory has received wide recognition, but unfortunately research does not validate the theory. A theory that contests Maslow’s theory is Alderfer’s ERG Theory, where E stands for </w:t>
      </w:r>
      <w:r w:rsidRPr="009C1567">
        <w:rPr>
          <w:i/>
          <w:iCs/>
          <w:lang w:val="en-GB"/>
        </w:rPr>
        <w:t>existence</w:t>
      </w:r>
      <w:r w:rsidRPr="009C1567">
        <w:rPr>
          <w:lang w:val="en-GB"/>
        </w:rPr>
        <w:t xml:space="preserve"> (cfr. the physiological and safety needs), R for </w:t>
      </w:r>
      <w:r w:rsidRPr="009C1567">
        <w:rPr>
          <w:i/>
          <w:iCs/>
          <w:lang w:val="en-GB"/>
        </w:rPr>
        <w:t>relatedness</w:t>
      </w:r>
      <w:r w:rsidRPr="009C1567">
        <w:rPr>
          <w:lang w:val="en-GB"/>
        </w:rPr>
        <w:t xml:space="preserve"> (cfr. the social needs and the external component of the esteem need) and G for </w:t>
      </w:r>
      <w:r w:rsidRPr="009C1567">
        <w:rPr>
          <w:i/>
          <w:iCs/>
          <w:lang w:val="en-GB"/>
        </w:rPr>
        <w:t>growth</w:t>
      </w:r>
      <w:r w:rsidRPr="009C1567">
        <w:rPr>
          <w:lang w:val="en-GB"/>
        </w:rPr>
        <w:t xml:space="preserve"> needs (cfr. the internal esteem component and the self-actualization need). This theory differs from Maslow’s in that (1) more than one need may be operative at the same time and (2), if the gratification of a higher level need is stifled, the desire to satisfy a lower-level need increases. In opposite to Maslow’s theory, several studies do have supported this theory. It takes into account that in different cultures the categories can be ranked in another way, for example </w:t>
      </w:r>
      <w:smartTag w:uri="urn:schemas-microsoft-com:office:smarttags" w:element="country-region">
        <w:smartTag w:uri="urn:schemas-microsoft-com:office:smarttags" w:element="place">
          <w:r w:rsidRPr="009C1567">
            <w:rPr>
              <w:lang w:val="en-GB"/>
            </w:rPr>
            <w:t>Japan</w:t>
          </w:r>
        </w:smartTag>
      </w:smartTag>
      <w:r w:rsidRPr="009C1567">
        <w:rPr>
          <w:lang w:val="en-GB"/>
        </w:rPr>
        <w:t xml:space="preserve">, where the social needs are placed under the physiological ones. </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 xml:space="preserve">Another classical need theory is the Theory X and Theory Y of </w:t>
      </w:r>
      <w:smartTag w:uri="urn:schemas-microsoft-com:office:smarttags" w:element="place">
        <w:r w:rsidRPr="009C1567">
          <w:rPr>
            <w:lang w:val="en-GB"/>
          </w:rPr>
          <w:t>Douglas</w:t>
        </w:r>
      </w:smartTag>
      <w:r w:rsidRPr="009C1567">
        <w:rPr>
          <w:lang w:val="en-GB"/>
        </w:rPr>
        <w:t xml:space="preserve"> McGregor. These two theories represent two distinct views of human beings: Theory X makes the assumption that employees dislike work, are lazy, dislike responsibility, and must be coerced to perform, where Theory Y stipulates that employees like work, are creative, seek responsibility and can exercise self-direction. Research suggests that these theories may be applicable but only in particular situations.</w:t>
      </w:r>
    </w:p>
    <w:p w:rsidR="0077566C" w:rsidRPr="009C1567" w:rsidRDefault="0077566C" w:rsidP="0077566C">
      <w:pPr>
        <w:pStyle w:val="aa"/>
        <w:ind w:firstLine="0"/>
        <w:rPr>
          <w:rFonts w:ascii="Times New Roman" w:hAnsi="Times New Roman"/>
          <w:szCs w:val="24"/>
        </w:rPr>
      </w:pPr>
    </w:p>
    <w:p w:rsidR="0077566C" w:rsidRPr="009C1567" w:rsidRDefault="0077566C" w:rsidP="0077566C">
      <w:pPr>
        <w:pStyle w:val="aa"/>
        <w:ind w:firstLine="0"/>
        <w:rPr>
          <w:rFonts w:ascii="Times New Roman" w:hAnsi="Times New Roman"/>
          <w:szCs w:val="24"/>
        </w:rPr>
      </w:pPr>
      <w:r w:rsidRPr="009C1567">
        <w:rPr>
          <w:rFonts w:ascii="Times New Roman" w:hAnsi="Times New Roman"/>
          <w:szCs w:val="24"/>
        </w:rPr>
        <w:t xml:space="preserve">Maybe the most important contribution to the motivation question comes from the psychologist Frederick Herzberg with his Two-Factor Theory. The insight Herzberg brought to the matter meant a u-turn in previously thinking. He stated as first that the opposite of satisfaction is not dissatisfaction, as was traditionally believed, but that both are distinct and separate. Intrinsic factors such as the work itself, responsibility, and achievement seem to be related with </w:t>
      </w:r>
      <w:r w:rsidRPr="009C1567">
        <w:rPr>
          <w:rFonts w:ascii="Times New Roman" w:hAnsi="Times New Roman"/>
          <w:i/>
          <w:iCs/>
          <w:szCs w:val="24"/>
        </w:rPr>
        <w:t>satisfaction</w:t>
      </w:r>
      <w:r w:rsidRPr="009C1567">
        <w:rPr>
          <w:rFonts w:ascii="Times New Roman" w:hAnsi="Times New Roman"/>
          <w:szCs w:val="24"/>
        </w:rPr>
        <w:t xml:space="preserve"> (motivators), while extrinsic factors such as supervision, pay, company policies and working conditions are associated with </w:t>
      </w:r>
      <w:r w:rsidRPr="009C1567">
        <w:rPr>
          <w:rFonts w:ascii="Times New Roman" w:hAnsi="Times New Roman"/>
          <w:i/>
          <w:iCs/>
          <w:szCs w:val="24"/>
        </w:rPr>
        <w:t>dissatisfaction</w:t>
      </w:r>
      <w:r w:rsidRPr="009C1567">
        <w:rPr>
          <w:rFonts w:ascii="Times New Roman" w:hAnsi="Times New Roman"/>
          <w:szCs w:val="24"/>
        </w:rPr>
        <w:t xml:space="preserve"> (hygiene factors). This theory has had a major impact on management in the last 30 years and the fact that managers nowadays allow workers greater responsibility in planning and controlling their work </w:t>
      </w:r>
      <w:r w:rsidR="00A42A18" w:rsidRPr="009C1567">
        <w:rPr>
          <w:rFonts w:ascii="Times New Roman" w:hAnsi="Times New Roman"/>
          <w:szCs w:val="24"/>
        </w:rPr>
        <w:t>can probably</w:t>
      </w:r>
      <w:r w:rsidRPr="009C1567">
        <w:rPr>
          <w:rFonts w:ascii="Times New Roman" w:hAnsi="Times New Roman"/>
          <w:szCs w:val="24"/>
        </w:rPr>
        <w:t xml:space="preserve"> be attributed largely to Herzberg’s findings and recommendations </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u w:val="single"/>
          <w:lang w:val="en-GB"/>
        </w:rPr>
      </w:pPr>
      <w:r w:rsidRPr="009C1567">
        <w:rPr>
          <w:u w:val="single"/>
          <w:lang w:val="en-GB"/>
        </w:rPr>
        <w:t xml:space="preserve">2. Goal-Setting Theory (E. Locke): </w:t>
      </w:r>
    </w:p>
    <w:p w:rsidR="0077566C" w:rsidRPr="009C1567" w:rsidRDefault="0077566C" w:rsidP="0077566C">
      <w:pPr>
        <w:spacing w:line="360" w:lineRule="auto"/>
        <w:jc w:val="both"/>
        <w:rPr>
          <w:u w:val="single"/>
          <w:lang w:val="en-GB"/>
        </w:rPr>
      </w:pPr>
      <w:r w:rsidRPr="009C1567">
        <w:rPr>
          <w:u w:val="single"/>
          <w:lang w:val="en-GB"/>
        </w:rPr>
        <w:t xml:space="preserve"> </w:t>
      </w:r>
    </w:p>
    <w:p w:rsidR="0077566C" w:rsidRPr="009C1567" w:rsidRDefault="0077566C" w:rsidP="0077566C">
      <w:pPr>
        <w:pStyle w:val="ab"/>
        <w:rPr>
          <w:rFonts w:ascii="Times New Roman" w:hAnsi="Times New Roman"/>
          <w:szCs w:val="24"/>
          <w:u w:val="single"/>
        </w:rPr>
      </w:pPr>
      <w:r w:rsidRPr="009C1567">
        <w:rPr>
          <w:rFonts w:ascii="Times New Roman" w:hAnsi="Times New Roman"/>
          <w:szCs w:val="24"/>
        </w:rPr>
        <w:t>The primary idea of this theory is that specific and difficult goals, with goal/ feedback, lead to a higher performance. This means that, for example, to motivate someone, you don’t say “Just do your best”, but you say specific what has to be obtained, for example “You should strive for 85 percent or higher on all your work in English”. Research supports this theory in that this do can lead to a higher performance, although it may not lead to job satisfaction (cfr. supra).</w:t>
      </w:r>
    </w:p>
    <w:p w:rsidR="00A42A18" w:rsidRDefault="00A42A18" w:rsidP="0077566C">
      <w:pPr>
        <w:spacing w:line="360" w:lineRule="auto"/>
        <w:jc w:val="both"/>
        <w:rPr>
          <w:u w:val="single"/>
          <w:lang w:val="en-GB"/>
        </w:rPr>
      </w:pPr>
    </w:p>
    <w:p w:rsidR="0077566C" w:rsidRPr="009C1567" w:rsidRDefault="0077566C" w:rsidP="0077566C">
      <w:pPr>
        <w:spacing w:line="360" w:lineRule="auto"/>
        <w:jc w:val="both"/>
        <w:rPr>
          <w:u w:val="single"/>
          <w:lang w:val="en-GB"/>
        </w:rPr>
      </w:pPr>
      <w:r w:rsidRPr="009C1567">
        <w:rPr>
          <w:u w:val="single"/>
          <w:lang w:val="en-GB"/>
        </w:rPr>
        <w:t>3. Reinforcement Theory:</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 xml:space="preserve">This theory states that reinforcement conditions </w:t>
      </w:r>
      <w:r w:rsidR="00A42A18" w:rsidRPr="009C1567">
        <w:rPr>
          <w:lang w:val="en-GB"/>
        </w:rPr>
        <w:t>behaviour</w:t>
      </w:r>
      <w:r w:rsidRPr="009C1567">
        <w:rPr>
          <w:lang w:val="en-GB"/>
        </w:rPr>
        <w:t xml:space="preserve">. </w:t>
      </w:r>
      <w:r w:rsidR="00A42A18" w:rsidRPr="009C1567">
        <w:rPr>
          <w:lang w:val="en-GB"/>
        </w:rPr>
        <w:t>Behaviour</w:t>
      </w:r>
      <w:r w:rsidRPr="009C1567">
        <w:rPr>
          <w:lang w:val="en-GB"/>
        </w:rPr>
        <w:t xml:space="preserve"> is thereby environmentally caused. What controls </w:t>
      </w:r>
      <w:r w:rsidR="00A42A18" w:rsidRPr="009C1567">
        <w:rPr>
          <w:lang w:val="en-GB"/>
        </w:rPr>
        <w:t>behaviour</w:t>
      </w:r>
      <w:r w:rsidRPr="009C1567">
        <w:rPr>
          <w:lang w:val="en-GB"/>
        </w:rPr>
        <w:t xml:space="preserve"> are reinforcers – any consequence that , when immediately following a response, increases the probability that the </w:t>
      </w:r>
      <w:r w:rsidR="00A42A18" w:rsidRPr="009C1567">
        <w:rPr>
          <w:lang w:val="en-GB"/>
        </w:rPr>
        <w:t>behaviour</w:t>
      </w:r>
      <w:r w:rsidRPr="009C1567">
        <w:rPr>
          <w:lang w:val="en-GB"/>
        </w:rPr>
        <w:t xml:space="preserve"> will be repeated. The theory ignores the inner state of the individual and concentrates solely on what happens to a person when he or she takes some action. Because it does not concern with what initiates </w:t>
      </w:r>
      <w:r w:rsidR="00A42A18" w:rsidRPr="009C1567">
        <w:rPr>
          <w:lang w:val="en-GB"/>
        </w:rPr>
        <w:t>behaviour</w:t>
      </w:r>
      <w:r w:rsidRPr="009C1567">
        <w:rPr>
          <w:lang w:val="en-GB"/>
        </w:rPr>
        <w:t xml:space="preserve">, it is not, strictly speaking, a theory of motivation. But it does provide a powerful means of analysing of what controls </w:t>
      </w:r>
      <w:r w:rsidR="00A42A18" w:rsidRPr="009C1567">
        <w:rPr>
          <w:lang w:val="en-GB"/>
        </w:rPr>
        <w:t>behaviour</w:t>
      </w:r>
      <w:r w:rsidRPr="009C1567">
        <w:rPr>
          <w:lang w:val="en-GB"/>
        </w:rPr>
        <w:t>, and it is for this reason that it is typically considered in discussions on motivation.</w:t>
      </w:r>
    </w:p>
    <w:p w:rsidR="0077566C" w:rsidRPr="009C1567" w:rsidRDefault="0077566C" w:rsidP="0077566C">
      <w:pPr>
        <w:spacing w:line="360" w:lineRule="auto"/>
        <w:jc w:val="both"/>
        <w:rPr>
          <w:u w:val="single"/>
          <w:lang w:val="en-GB"/>
        </w:rPr>
      </w:pPr>
    </w:p>
    <w:p w:rsidR="0077566C" w:rsidRPr="009C1567" w:rsidRDefault="0077566C" w:rsidP="0077566C">
      <w:pPr>
        <w:spacing w:line="360" w:lineRule="auto"/>
        <w:jc w:val="both"/>
        <w:rPr>
          <w:u w:val="single"/>
          <w:lang w:val="en-GB"/>
        </w:rPr>
      </w:pPr>
      <w:r w:rsidRPr="009C1567">
        <w:rPr>
          <w:u w:val="single"/>
          <w:lang w:val="en-GB"/>
        </w:rPr>
        <w:t>4. Equity Theory (J. S. Adams):</w:t>
      </w:r>
    </w:p>
    <w:p w:rsidR="0077566C" w:rsidRPr="009C1567" w:rsidRDefault="0077566C" w:rsidP="0077566C">
      <w:pPr>
        <w:spacing w:line="360" w:lineRule="auto"/>
        <w:jc w:val="both"/>
        <w:rPr>
          <w:u w:val="single"/>
          <w:lang w:val="en-GB"/>
        </w:rPr>
      </w:pPr>
    </w:p>
    <w:p w:rsidR="0077566C" w:rsidRPr="009C1567" w:rsidRDefault="0077566C" w:rsidP="0077566C">
      <w:pPr>
        <w:pStyle w:val="ab"/>
        <w:rPr>
          <w:rFonts w:ascii="Times New Roman" w:hAnsi="Times New Roman"/>
          <w:szCs w:val="24"/>
        </w:rPr>
      </w:pPr>
      <w:r w:rsidRPr="009C1567">
        <w:rPr>
          <w:rFonts w:ascii="Times New Roman" w:hAnsi="Times New Roman"/>
          <w:szCs w:val="24"/>
        </w:rPr>
        <w:t xml:space="preserve">This theory poses that individuals compare their job inputs (i.e. effort, </w:t>
      </w:r>
      <w:r w:rsidR="00A42A18" w:rsidRPr="009C1567">
        <w:rPr>
          <w:rFonts w:ascii="Times New Roman" w:hAnsi="Times New Roman"/>
          <w:szCs w:val="24"/>
        </w:rPr>
        <w:t>experience …)</w:t>
      </w:r>
      <w:r w:rsidRPr="009C1567">
        <w:rPr>
          <w:rFonts w:ascii="Times New Roman" w:hAnsi="Times New Roman"/>
          <w:szCs w:val="24"/>
        </w:rPr>
        <w:t xml:space="preserve"> and outcomes (i.e. salary, </w:t>
      </w:r>
      <w:r w:rsidR="00A42A18" w:rsidRPr="009C1567">
        <w:rPr>
          <w:rFonts w:ascii="Times New Roman" w:hAnsi="Times New Roman"/>
          <w:szCs w:val="24"/>
        </w:rPr>
        <w:t>recognition …)</w:t>
      </w:r>
      <w:r w:rsidRPr="009C1567">
        <w:rPr>
          <w:rFonts w:ascii="Times New Roman" w:hAnsi="Times New Roman"/>
          <w:szCs w:val="24"/>
        </w:rPr>
        <w:t xml:space="preserve"> with those of others and then respond so as to eliminate any inequities. For example a person who does the same job as another employee but gets paid less will be motivated to perform better in order to eliminate the existing inequities.</w:t>
      </w:r>
    </w:p>
    <w:p w:rsidR="0077566C" w:rsidRPr="009C1567" w:rsidRDefault="0077566C" w:rsidP="0077566C">
      <w:pPr>
        <w:pStyle w:val="ab"/>
        <w:rPr>
          <w:rFonts w:ascii="Times New Roman" w:hAnsi="Times New Roman"/>
          <w:szCs w:val="24"/>
          <w:u w:val="single"/>
        </w:rPr>
      </w:pPr>
    </w:p>
    <w:p w:rsidR="0077566C" w:rsidRPr="009C1567" w:rsidRDefault="0077566C" w:rsidP="0077566C">
      <w:pPr>
        <w:spacing w:line="360" w:lineRule="auto"/>
        <w:jc w:val="both"/>
        <w:rPr>
          <w:u w:val="single"/>
          <w:lang w:val="en-GB"/>
        </w:rPr>
      </w:pPr>
      <w:r w:rsidRPr="009C1567">
        <w:rPr>
          <w:u w:val="single"/>
          <w:lang w:val="en-GB"/>
        </w:rPr>
        <w:t>5. Expectancy Theory (V. Vroom):</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This is currently one of the most accepted explanations of motivation. Most of the research evidence is supportive of this theory. Concrete, this theory says that an employee will be motivated to exert a high level of effort when he or she believes that effort will lead to a good performance appraisal; that a good performance appraisal will lead to organizational rewards such as a bonus, a salary increase, or a promotion; and that the rewards will satisfy the employee’s goals.</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The major theories briefly presented, we can now look at how in reality a manager can implement these. Robbins mentions 6 applications. These are:</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i/>
          <w:iCs/>
          <w:lang w:val="en-GB"/>
        </w:rPr>
      </w:pPr>
      <w:r w:rsidRPr="009C1567">
        <w:rPr>
          <w:i/>
          <w:iCs/>
          <w:lang w:val="en-GB"/>
        </w:rPr>
        <w:t>1. Management by objectives (MBO) (cfr. Goal-Setting Theory):</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 xml:space="preserve">This means in realty, as a manager, you make sure that the organization’s overall objectives are translated into specific objectives for each succeeding level (divisional, departmental, </w:t>
      </w:r>
      <w:r w:rsidR="00A42A18" w:rsidRPr="009C1567">
        <w:rPr>
          <w:lang w:val="en-GB"/>
        </w:rPr>
        <w:t>and individual</w:t>
      </w:r>
      <w:r w:rsidRPr="009C1567">
        <w:rPr>
          <w:lang w:val="en-GB"/>
        </w:rPr>
        <w:t xml:space="preserve">) in the organization. You develop a program that encompasses specific goals, participatively set </w:t>
      </w:r>
      <w:r w:rsidR="00A42A18" w:rsidRPr="009C1567">
        <w:rPr>
          <w:lang w:val="en-GB"/>
        </w:rPr>
        <w:t>with the</w:t>
      </w:r>
      <w:r w:rsidRPr="009C1567">
        <w:rPr>
          <w:lang w:val="en-GB"/>
        </w:rPr>
        <w:t xml:space="preserve"> employees, for an explicit time period, with feedback on goal progress. MBO programs are used in many business, health care, educational, government and </w:t>
      </w:r>
      <w:r w:rsidR="00A42A18" w:rsidRPr="009C1567">
        <w:rPr>
          <w:lang w:val="en-GB"/>
        </w:rPr>
        <w:t>non-profit</w:t>
      </w:r>
      <w:r w:rsidRPr="009C1567">
        <w:rPr>
          <w:lang w:val="en-GB"/>
        </w:rPr>
        <w:t xml:space="preserve"> organizations.</w:t>
      </w:r>
    </w:p>
    <w:p w:rsidR="0077566C" w:rsidRPr="009C1567" w:rsidRDefault="0077566C" w:rsidP="0077566C">
      <w:pPr>
        <w:spacing w:line="360" w:lineRule="auto"/>
        <w:jc w:val="both"/>
        <w:rPr>
          <w:i/>
          <w:iCs/>
          <w:lang w:val="en-GB"/>
        </w:rPr>
      </w:pPr>
    </w:p>
    <w:p w:rsidR="0077566C" w:rsidRPr="009C1567" w:rsidRDefault="0077566C" w:rsidP="0077566C">
      <w:pPr>
        <w:spacing w:line="360" w:lineRule="auto"/>
        <w:jc w:val="both"/>
        <w:rPr>
          <w:i/>
          <w:iCs/>
          <w:lang w:val="en-GB"/>
        </w:rPr>
      </w:pPr>
      <w:r w:rsidRPr="009C1567">
        <w:rPr>
          <w:i/>
          <w:iCs/>
          <w:lang w:val="en-GB"/>
        </w:rPr>
        <w:t>2. Employee Recognition Programs (cfr. Reinforcement Theory)</w:t>
      </w:r>
    </w:p>
    <w:p w:rsidR="0077566C" w:rsidRPr="009C1567" w:rsidRDefault="0077566C" w:rsidP="0077566C">
      <w:pPr>
        <w:spacing w:line="360" w:lineRule="auto"/>
        <w:jc w:val="both"/>
        <w:rPr>
          <w:lang w:val="en-GB"/>
        </w:rPr>
      </w:pPr>
    </w:p>
    <w:p w:rsidR="0077566C" w:rsidRPr="00A42A18" w:rsidRDefault="0077566C" w:rsidP="0077566C">
      <w:pPr>
        <w:spacing w:line="360" w:lineRule="auto"/>
        <w:jc w:val="both"/>
        <w:rPr>
          <w:lang w:val="en-GB"/>
        </w:rPr>
      </w:pPr>
      <w:r w:rsidRPr="009C1567">
        <w:rPr>
          <w:lang w:val="en-GB"/>
        </w:rPr>
        <w:t xml:space="preserve">Consistent with reinforcement theory, rewarding a </w:t>
      </w:r>
      <w:r w:rsidR="00A42A18">
        <w:rPr>
          <w:lang w:val="en-GB"/>
        </w:rPr>
        <w:t>behaviour</w:t>
      </w:r>
      <w:r w:rsidRPr="009C1567">
        <w:rPr>
          <w:lang w:val="en-GB"/>
        </w:rPr>
        <w:t xml:space="preserve"> with recognition immediately following that </w:t>
      </w:r>
      <w:r w:rsidR="00A42A18" w:rsidRPr="009C1567">
        <w:rPr>
          <w:lang w:val="en-GB"/>
        </w:rPr>
        <w:t>behaviour</w:t>
      </w:r>
      <w:r w:rsidRPr="009C1567">
        <w:rPr>
          <w:lang w:val="en-GB"/>
        </w:rPr>
        <w:t xml:space="preserve"> is likely to encourage its repetition. For example: personally congratulating an employee, or sending a letter or an e-mail, having a celebration because of good achievement, or publicly recognizing, such as organizing a prize “Best Employee of the Month” (he/she then gets a plaque on the wall). These programs are widely used because it costs no money and according to research bears effe</w:t>
      </w:r>
      <w:r w:rsidR="00A42A18">
        <w:rPr>
          <w:lang w:val="en-GB"/>
        </w:rPr>
        <w:t>ctive.</w:t>
      </w:r>
    </w:p>
    <w:p w:rsidR="0077566C" w:rsidRPr="009C1567" w:rsidRDefault="0077566C" w:rsidP="0077566C">
      <w:pPr>
        <w:pStyle w:val="20"/>
        <w:rPr>
          <w:rFonts w:ascii="Times New Roman" w:hAnsi="Times New Roman"/>
          <w:szCs w:val="24"/>
        </w:rPr>
      </w:pPr>
      <w:r w:rsidRPr="009C1567">
        <w:rPr>
          <w:rFonts w:ascii="Times New Roman" w:hAnsi="Times New Roman"/>
          <w:szCs w:val="24"/>
        </w:rPr>
        <w:t>3. Employee Involvement Programs (cfr. Theory X and Theory Y, Two-Factor Theory, Hierarchy of Needs Theory &amp; ERG Theory):</w:t>
      </w:r>
    </w:p>
    <w:p w:rsidR="0077566C" w:rsidRPr="009C1567" w:rsidRDefault="0077566C" w:rsidP="0077566C">
      <w:pPr>
        <w:pStyle w:val="aa"/>
        <w:ind w:firstLine="0"/>
        <w:rPr>
          <w:rFonts w:ascii="Times New Roman" w:hAnsi="Times New Roman"/>
          <w:szCs w:val="24"/>
        </w:rPr>
      </w:pPr>
    </w:p>
    <w:p w:rsidR="0077566C" w:rsidRPr="009C1567" w:rsidRDefault="0077566C" w:rsidP="0077566C">
      <w:pPr>
        <w:pStyle w:val="aa"/>
        <w:ind w:firstLine="0"/>
        <w:rPr>
          <w:rFonts w:ascii="Times New Roman" w:hAnsi="Times New Roman"/>
          <w:szCs w:val="24"/>
        </w:rPr>
      </w:pPr>
      <w:r w:rsidRPr="009C1567">
        <w:rPr>
          <w:rFonts w:ascii="Times New Roman" w:hAnsi="Times New Roman"/>
          <w:szCs w:val="24"/>
        </w:rPr>
        <w:t xml:space="preserve">The idea here is that by involving workers in those decisions that affect them and by increasing their autonomy and control over their work lives, employees will become more motivated, more committed to the organization, more productive, and more satisfied with their jobs. Examples: </w:t>
      </w:r>
    </w:p>
    <w:p w:rsidR="0077566C" w:rsidRPr="009C1567" w:rsidRDefault="0077566C" w:rsidP="0077566C">
      <w:pPr>
        <w:numPr>
          <w:ilvl w:val="1"/>
          <w:numId w:val="19"/>
        </w:numPr>
        <w:spacing w:line="360" w:lineRule="auto"/>
        <w:jc w:val="both"/>
        <w:rPr>
          <w:lang w:val="en-GB"/>
        </w:rPr>
      </w:pPr>
      <w:r w:rsidRPr="009C1567">
        <w:rPr>
          <w:u w:val="single"/>
          <w:lang w:val="en-GB"/>
        </w:rPr>
        <w:t>participative management</w:t>
      </w:r>
      <w:r w:rsidRPr="009C1567">
        <w:rPr>
          <w:lang w:val="en-GB"/>
        </w:rPr>
        <w:t>: subordinates share a significant degree of decision-making power with their immediate superiors.</w:t>
      </w:r>
    </w:p>
    <w:p w:rsidR="0077566C" w:rsidRPr="009C1567" w:rsidRDefault="0077566C" w:rsidP="0077566C">
      <w:pPr>
        <w:numPr>
          <w:ilvl w:val="1"/>
          <w:numId w:val="19"/>
        </w:numPr>
        <w:spacing w:line="360" w:lineRule="auto"/>
        <w:jc w:val="both"/>
        <w:rPr>
          <w:lang w:val="en-GB"/>
        </w:rPr>
      </w:pPr>
      <w:r w:rsidRPr="009C1567">
        <w:rPr>
          <w:u w:val="single"/>
          <w:lang w:val="en-GB"/>
        </w:rPr>
        <w:t>representative participation</w:t>
      </w:r>
      <w:r w:rsidRPr="009C1567">
        <w:rPr>
          <w:lang w:val="en-GB"/>
        </w:rPr>
        <w:t xml:space="preserve">: rather than participate directly in decisions, workers are represented by a small group of employees who actually participate </w:t>
      </w:r>
    </w:p>
    <w:p w:rsidR="0077566C" w:rsidRPr="009C1567" w:rsidRDefault="0077566C" w:rsidP="0077566C">
      <w:pPr>
        <w:numPr>
          <w:ilvl w:val="1"/>
          <w:numId w:val="19"/>
        </w:numPr>
        <w:spacing w:line="360" w:lineRule="auto"/>
        <w:jc w:val="both"/>
        <w:rPr>
          <w:lang w:val="en-GB"/>
        </w:rPr>
      </w:pPr>
      <w:r w:rsidRPr="009C1567">
        <w:rPr>
          <w:u w:val="single"/>
          <w:lang w:val="en-GB"/>
        </w:rPr>
        <w:t>quality circles</w:t>
      </w:r>
      <w:r w:rsidRPr="009C1567">
        <w:rPr>
          <w:lang w:val="en-GB"/>
        </w:rPr>
        <w:t>: a work group of 8 to 10 employees and supervisors meet regularly to discuss their quality problems, investigate causes, recommend solutions, and take corrective actions.</w:t>
      </w:r>
    </w:p>
    <w:p w:rsidR="0077566C" w:rsidRPr="009C1567" w:rsidRDefault="0077566C" w:rsidP="0077566C">
      <w:pPr>
        <w:numPr>
          <w:ilvl w:val="1"/>
          <w:numId w:val="19"/>
        </w:numPr>
        <w:spacing w:line="360" w:lineRule="auto"/>
        <w:jc w:val="both"/>
        <w:rPr>
          <w:lang w:val="en-GB"/>
        </w:rPr>
      </w:pPr>
      <w:r w:rsidRPr="009C1567">
        <w:rPr>
          <w:u w:val="single"/>
          <w:lang w:val="en-GB"/>
        </w:rPr>
        <w:t>employee stock ownership plans</w:t>
      </w:r>
      <w:r w:rsidRPr="009C1567">
        <w:rPr>
          <w:i/>
          <w:iCs/>
          <w:lang w:val="en-GB"/>
        </w:rPr>
        <w:t xml:space="preserve"> (</w:t>
      </w:r>
      <w:r w:rsidRPr="009C1567">
        <w:rPr>
          <w:lang w:val="en-GB"/>
        </w:rPr>
        <w:t>ESOPs): these are company-established benefit plans in which employees acquire stock as part of their benefits.</w:t>
      </w:r>
    </w:p>
    <w:p w:rsidR="0077566C" w:rsidRPr="009C1567" w:rsidRDefault="0077566C" w:rsidP="0077566C">
      <w:pPr>
        <w:spacing w:line="360" w:lineRule="auto"/>
        <w:jc w:val="both"/>
        <w:rPr>
          <w:lang w:val="en-GB"/>
        </w:rPr>
      </w:pPr>
    </w:p>
    <w:p w:rsidR="0077566C" w:rsidRPr="009C1567" w:rsidRDefault="0077566C" w:rsidP="0077566C">
      <w:pPr>
        <w:pStyle w:val="20"/>
        <w:rPr>
          <w:rFonts w:ascii="Times New Roman" w:hAnsi="Times New Roman"/>
          <w:szCs w:val="24"/>
        </w:rPr>
      </w:pPr>
      <w:r w:rsidRPr="009C1567">
        <w:rPr>
          <w:rFonts w:ascii="Times New Roman" w:hAnsi="Times New Roman"/>
          <w:szCs w:val="24"/>
        </w:rPr>
        <w:t>4. Variable Pay Programs (cfr. Expectancy Theory):</w:t>
      </w:r>
    </w:p>
    <w:p w:rsidR="0077566C" w:rsidRPr="009C1567" w:rsidRDefault="0077566C" w:rsidP="0077566C">
      <w:pPr>
        <w:pStyle w:val="aa"/>
        <w:ind w:firstLine="0"/>
        <w:rPr>
          <w:rFonts w:ascii="Times New Roman" w:hAnsi="Times New Roman"/>
          <w:szCs w:val="24"/>
        </w:rPr>
      </w:pPr>
    </w:p>
    <w:p w:rsidR="0077566C" w:rsidRPr="009C1567" w:rsidRDefault="0077566C" w:rsidP="0077566C">
      <w:pPr>
        <w:pStyle w:val="aa"/>
        <w:ind w:firstLine="0"/>
        <w:rPr>
          <w:rFonts w:ascii="Times New Roman" w:hAnsi="Times New Roman"/>
          <w:szCs w:val="24"/>
        </w:rPr>
      </w:pPr>
      <w:r w:rsidRPr="009C1567">
        <w:rPr>
          <w:rFonts w:ascii="Times New Roman" w:hAnsi="Times New Roman"/>
          <w:szCs w:val="24"/>
        </w:rPr>
        <w:t xml:space="preserve">Here a portion of an employee’s pay is based on some individual and/or organizational measure of performance. Examples: </w:t>
      </w:r>
    </w:p>
    <w:p w:rsidR="0077566C" w:rsidRPr="009C1567" w:rsidRDefault="00A42A18" w:rsidP="0077566C">
      <w:pPr>
        <w:numPr>
          <w:ilvl w:val="1"/>
          <w:numId w:val="19"/>
        </w:numPr>
        <w:spacing w:line="360" w:lineRule="auto"/>
        <w:jc w:val="both"/>
        <w:rPr>
          <w:lang w:val="en-GB"/>
        </w:rPr>
      </w:pPr>
      <w:r w:rsidRPr="009C1567">
        <w:rPr>
          <w:u w:val="single"/>
          <w:lang w:val="en-GB"/>
        </w:rPr>
        <w:t>Piece-rate</w:t>
      </w:r>
      <w:r w:rsidR="0077566C" w:rsidRPr="009C1567">
        <w:rPr>
          <w:u w:val="single"/>
          <w:lang w:val="en-GB"/>
        </w:rPr>
        <w:t xml:space="preserve"> pay plans</w:t>
      </w:r>
      <w:r w:rsidR="0077566C" w:rsidRPr="009C1567">
        <w:rPr>
          <w:lang w:val="en-GB"/>
        </w:rPr>
        <w:t>: you are paid a fixed sum for each unit of production completed.</w:t>
      </w:r>
    </w:p>
    <w:p w:rsidR="0077566C" w:rsidRPr="009C1567" w:rsidRDefault="00A42A18" w:rsidP="0077566C">
      <w:pPr>
        <w:numPr>
          <w:ilvl w:val="1"/>
          <w:numId w:val="19"/>
        </w:numPr>
        <w:spacing w:line="360" w:lineRule="auto"/>
        <w:jc w:val="both"/>
        <w:rPr>
          <w:lang w:val="en-GB"/>
        </w:rPr>
      </w:pPr>
      <w:r w:rsidRPr="009C1567">
        <w:rPr>
          <w:u w:val="single"/>
          <w:lang w:val="en-GB"/>
        </w:rPr>
        <w:t>Bonuses</w:t>
      </w:r>
      <w:r w:rsidR="0077566C" w:rsidRPr="009C1567">
        <w:rPr>
          <w:lang w:val="en-GB"/>
        </w:rPr>
        <w:t xml:space="preserve">: extra payment because of certain achievement. </w:t>
      </w:r>
    </w:p>
    <w:p w:rsidR="0077566C" w:rsidRPr="009C1567" w:rsidRDefault="00A42A18" w:rsidP="0077566C">
      <w:pPr>
        <w:numPr>
          <w:ilvl w:val="1"/>
          <w:numId w:val="19"/>
        </w:numPr>
        <w:spacing w:line="360" w:lineRule="auto"/>
        <w:jc w:val="both"/>
        <w:rPr>
          <w:lang w:val="en-GB"/>
        </w:rPr>
      </w:pPr>
      <w:r w:rsidRPr="009C1567">
        <w:rPr>
          <w:u w:val="single"/>
          <w:lang w:val="en-GB"/>
        </w:rPr>
        <w:t>Profit-sharing</w:t>
      </w:r>
      <w:r w:rsidR="0077566C" w:rsidRPr="009C1567">
        <w:rPr>
          <w:u w:val="single"/>
          <w:lang w:val="en-GB"/>
        </w:rPr>
        <w:t xml:space="preserve"> plans</w:t>
      </w:r>
      <w:r w:rsidR="0077566C" w:rsidRPr="009C1567">
        <w:rPr>
          <w:lang w:val="en-GB"/>
        </w:rPr>
        <w:t xml:space="preserve">: compensations based on some established formula designed around a company’s </w:t>
      </w:r>
      <w:r w:rsidR="0077566C" w:rsidRPr="009C1567">
        <w:rPr>
          <w:i/>
          <w:iCs/>
          <w:lang w:val="en-GB"/>
        </w:rPr>
        <w:t>profitability</w:t>
      </w:r>
      <w:r w:rsidR="0077566C" w:rsidRPr="009C1567">
        <w:rPr>
          <w:lang w:val="en-GB"/>
        </w:rPr>
        <w:t xml:space="preserve"> (direct cash outlays or stock options).</w:t>
      </w:r>
    </w:p>
    <w:p w:rsidR="0077566C" w:rsidRPr="009C1567" w:rsidRDefault="0077566C" w:rsidP="0077566C">
      <w:pPr>
        <w:numPr>
          <w:ilvl w:val="1"/>
          <w:numId w:val="19"/>
        </w:numPr>
        <w:spacing w:line="360" w:lineRule="auto"/>
        <w:jc w:val="both"/>
        <w:rPr>
          <w:lang w:val="en-GB"/>
        </w:rPr>
      </w:pPr>
      <w:r w:rsidRPr="009C1567">
        <w:rPr>
          <w:u w:val="single"/>
          <w:lang w:val="en-GB"/>
        </w:rPr>
        <w:t>gainsharing</w:t>
      </w:r>
      <w:r w:rsidRPr="009C1567">
        <w:rPr>
          <w:lang w:val="en-GB"/>
        </w:rPr>
        <w:t xml:space="preserve">: an incentive plan in which improvements in group </w:t>
      </w:r>
      <w:r w:rsidRPr="009C1567">
        <w:rPr>
          <w:i/>
          <w:iCs/>
          <w:lang w:val="en-GB"/>
        </w:rPr>
        <w:t>productivity</w:t>
      </w:r>
      <w:r w:rsidRPr="009C1567">
        <w:rPr>
          <w:lang w:val="en-GB"/>
        </w:rPr>
        <w:t xml:space="preserve"> determine the total amount of money that is allocated.</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i/>
          <w:iCs/>
          <w:lang w:val="en-GB"/>
        </w:rPr>
      </w:pPr>
      <w:r w:rsidRPr="009C1567">
        <w:rPr>
          <w:i/>
          <w:iCs/>
          <w:lang w:val="en-GB"/>
        </w:rPr>
        <w:t>5. Skill Based Pay Plans (cfr. ERG Theory, Reinforcement Theory, Equity Theory):</w:t>
      </w:r>
    </w:p>
    <w:p w:rsidR="0077566C" w:rsidRPr="009C1567" w:rsidRDefault="0077566C" w:rsidP="0077566C">
      <w:pPr>
        <w:spacing w:line="360" w:lineRule="auto"/>
        <w:jc w:val="both"/>
        <w:rPr>
          <w:lang w:val="en-GB"/>
        </w:rPr>
      </w:pPr>
    </w:p>
    <w:p w:rsidR="0077566C" w:rsidRPr="009C1567" w:rsidRDefault="0077566C" w:rsidP="0077566C">
      <w:pPr>
        <w:spacing w:line="360" w:lineRule="auto"/>
        <w:jc w:val="both"/>
        <w:rPr>
          <w:lang w:val="en-GB"/>
        </w:rPr>
      </w:pPr>
      <w:r w:rsidRPr="009C1567">
        <w:rPr>
          <w:lang w:val="en-GB"/>
        </w:rPr>
        <w:t xml:space="preserve">These plans set pay levels on the basis of how many skills employees have or how many jobs they can do. For example, if you are a machine operator in a certain company, you earn 14$/hour, but because of the skill based pay plan, you can earn up to a 10 percent premium if you broaden your skills to for example material accounting. Several studies have confirmed that skill based pay generally leads to higher performance </w:t>
      </w:r>
      <w:r w:rsidR="00A42A18" w:rsidRPr="009C1567">
        <w:rPr>
          <w:lang w:val="en-GB"/>
        </w:rPr>
        <w:t>and</w:t>
      </w:r>
      <w:r w:rsidRPr="009C1567">
        <w:rPr>
          <w:lang w:val="en-GB"/>
        </w:rPr>
        <w:t xml:space="preserve"> satisfaction. These plans are expanding and already widely used with success. </w:t>
      </w:r>
    </w:p>
    <w:p w:rsidR="0077566C" w:rsidRPr="009C1567" w:rsidRDefault="0077566C" w:rsidP="0077566C">
      <w:pPr>
        <w:spacing w:line="360" w:lineRule="auto"/>
        <w:jc w:val="both"/>
        <w:rPr>
          <w:lang w:val="en-GB"/>
        </w:rPr>
      </w:pPr>
    </w:p>
    <w:p w:rsidR="0077566C" w:rsidRPr="009C1567" w:rsidRDefault="0077566C" w:rsidP="0077566C">
      <w:pPr>
        <w:pStyle w:val="20"/>
        <w:rPr>
          <w:rFonts w:ascii="Times New Roman" w:hAnsi="Times New Roman"/>
          <w:i w:val="0"/>
          <w:iCs w:val="0"/>
          <w:szCs w:val="24"/>
        </w:rPr>
      </w:pPr>
      <w:r w:rsidRPr="009C1567">
        <w:rPr>
          <w:rFonts w:ascii="Times New Roman" w:hAnsi="Times New Roman"/>
          <w:szCs w:val="24"/>
        </w:rPr>
        <w:t>6. Flexible Benefits (cfr. Expectancy Theory):</w:t>
      </w:r>
    </w:p>
    <w:p w:rsidR="0077566C" w:rsidRPr="009C1567" w:rsidRDefault="0077566C" w:rsidP="0077566C">
      <w:pPr>
        <w:pStyle w:val="20"/>
        <w:rPr>
          <w:rFonts w:ascii="Times New Roman" w:hAnsi="Times New Roman"/>
          <w:i w:val="0"/>
          <w:iCs w:val="0"/>
          <w:szCs w:val="24"/>
        </w:rPr>
      </w:pPr>
    </w:p>
    <w:p w:rsidR="0077566C" w:rsidRPr="009C1567" w:rsidRDefault="0077566C" w:rsidP="0077566C">
      <w:pPr>
        <w:pStyle w:val="20"/>
        <w:rPr>
          <w:rFonts w:ascii="Times New Roman" w:hAnsi="Times New Roman"/>
          <w:i w:val="0"/>
          <w:iCs w:val="0"/>
          <w:szCs w:val="24"/>
        </w:rPr>
      </w:pPr>
      <w:r w:rsidRPr="009C1567">
        <w:rPr>
          <w:rFonts w:ascii="Times New Roman" w:hAnsi="Times New Roman"/>
          <w:i w:val="0"/>
          <w:iCs w:val="0"/>
          <w:szCs w:val="24"/>
        </w:rPr>
        <w:t xml:space="preserve">These allow employees to pick and choose from among a menu of benefit </w:t>
      </w:r>
      <w:r w:rsidR="00A42A18" w:rsidRPr="009C1567">
        <w:rPr>
          <w:rFonts w:ascii="Times New Roman" w:hAnsi="Times New Roman"/>
          <w:i w:val="0"/>
          <w:iCs w:val="0"/>
          <w:szCs w:val="24"/>
        </w:rPr>
        <w:t>options that</w:t>
      </w:r>
      <w:r w:rsidRPr="009C1567">
        <w:rPr>
          <w:rFonts w:ascii="Times New Roman" w:hAnsi="Times New Roman"/>
          <w:i w:val="0"/>
          <w:iCs w:val="0"/>
          <w:szCs w:val="24"/>
        </w:rPr>
        <w:t xml:space="preserve"> exceeds the traditional benefit programs. The options might include hearing, dental and eye coverage; life insurance; extended vacation time; </w:t>
      </w:r>
      <w:r w:rsidR="00A42A18" w:rsidRPr="009C1567">
        <w:rPr>
          <w:rFonts w:ascii="Times New Roman" w:hAnsi="Times New Roman"/>
          <w:i w:val="0"/>
          <w:iCs w:val="0"/>
          <w:szCs w:val="24"/>
        </w:rPr>
        <w:t xml:space="preserve">…. </w:t>
      </w:r>
      <w:r w:rsidRPr="009C1567">
        <w:rPr>
          <w:rFonts w:ascii="Times New Roman" w:hAnsi="Times New Roman"/>
          <w:i w:val="0"/>
          <w:iCs w:val="0"/>
          <w:szCs w:val="24"/>
        </w:rPr>
        <w:t>This way the different needs of the employees can be met.</w:t>
      </w:r>
      <w:r w:rsidR="00A42A18">
        <w:rPr>
          <w:rFonts w:ascii="Times New Roman" w:hAnsi="Times New Roman"/>
          <w:i w:val="0"/>
          <w:iCs w:val="0"/>
          <w:szCs w:val="24"/>
        </w:rPr>
        <w:t xml:space="preserve">  </w:t>
      </w:r>
      <w:r w:rsidRPr="009C1567">
        <w:rPr>
          <w:rFonts w:ascii="Times New Roman" w:hAnsi="Times New Roman"/>
          <w:i w:val="0"/>
          <w:iCs w:val="0"/>
          <w:szCs w:val="24"/>
        </w:rPr>
        <w:t>The major theories and their applications</w:t>
      </w:r>
      <w:r w:rsidR="00A42A18">
        <w:rPr>
          <w:rFonts w:ascii="Times New Roman" w:hAnsi="Times New Roman"/>
          <w:i w:val="0"/>
          <w:iCs w:val="0"/>
          <w:szCs w:val="24"/>
        </w:rPr>
        <w:t xml:space="preserve"> were provided; we</w:t>
      </w:r>
      <w:r w:rsidRPr="009C1567">
        <w:rPr>
          <w:rFonts w:ascii="Times New Roman" w:hAnsi="Times New Roman"/>
          <w:i w:val="0"/>
          <w:iCs w:val="0"/>
          <w:szCs w:val="24"/>
        </w:rPr>
        <w:t xml:space="preserve"> want to conclude here with some general guidelines:</w:t>
      </w:r>
    </w:p>
    <w:p w:rsidR="0077566C" w:rsidRPr="009C1567" w:rsidRDefault="0077566C" w:rsidP="0077566C">
      <w:pPr>
        <w:pStyle w:val="20"/>
        <w:ind w:left="2124" w:firstLine="6"/>
        <w:rPr>
          <w:rFonts w:ascii="Times New Roman" w:hAnsi="Times New Roman"/>
          <w:b/>
          <w:bCs/>
          <w:i w:val="0"/>
          <w:iCs w:val="0"/>
          <w:szCs w:val="24"/>
        </w:rPr>
      </w:pPr>
      <w:r w:rsidRPr="009C1567">
        <w:rPr>
          <w:rFonts w:ascii="Times New Roman" w:hAnsi="Times New Roman"/>
          <w:b/>
          <w:bCs/>
          <w:i w:val="0"/>
          <w:iCs w:val="0"/>
          <w:szCs w:val="24"/>
        </w:rPr>
        <w:t>Recognize Individual Differences</w:t>
      </w:r>
    </w:p>
    <w:p w:rsidR="0077566C" w:rsidRPr="009C1567" w:rsidRDefault="0077566C" w:rsidP="0077566C">
      <w:pPr>
        <w:pStyle w:val="20"/>
        <w:ind w:left="2124" w:firstLine="6"/>
        <w:rPr>
          <w:rFonts w:ascii="Times New Roman" w:hAnsi="Times New Roman"/>
          <w:b/>
          <w:bCs/>
          <w:i w:val="0"/>
          <w:iCs w:val="0"/>
          <w:szCs w:val="24"/>
        </w:rPr>
      </w:pPr>
      <w:r w:rsidRPr="009C1567">
        <w:rPr>
          <w:rFonts w:ascii="Times New Roman" w:hAnsi="Times New Roman"/>
          <w:b/>
          <w:bCs/>
          <w:i w:val="0"/>
          <w:iCs w:val="0"/>
          <w:szCs w:val="24"/>
        </w:rPr>
        <w:t>Use Goals and Feedback</w:t>
      </w:r>
    </w:p>
    <w:p w:rsidR="0077566C" w:rsidRPr="009C1567" w:rsidRDefault="0077566C" w:rsidP="0077566C">
      <w:pPr>
        <w:pStyle w:val="20"/>
        <w:ind w:left="2124" w:firstLine="6"/>
        <w:rPr>
          <w:rFonts w:ascii="Times New Roman" w:hAnsi="Times New Roman"/>
          <w:b/>
          <w:bCs/>
          <w:i w:val="0"/>
          <w:iCs w:val="0"/>
          <w:szCs w:val="24"/>
        </w:rPr>
      </w:pPr>
      <w:r w:rsidRPr="009C1567">
        <w:rPr>
          <w:rFonts w:ascii="Times New Roman" w:hAnsi="Times New Roman"/>
          <w:b/>
          <w:bCs/>
          <w:i w:val="0"/>
          <w:iCs w:val="0"/>
          <w:szCs w:val="24"/>
        </w:rPr>
        <w:t>Allow Employees to Participate in Decisions that Affect Them</w:t>
      </w:r>
    </w:p>
    <w:p w:rsidR="0077566C" w:rsidRPr="009C1567" w:rsidRDefault="0077566C" w:rsidP="0077566C">
      <w:pPr>
        <w:pStyle w:val="20"/>
        <w:ind w:left="2124" w:firstLine="6"/>
        <w:rPr>
          <w:rFonts w:ascii="Times New Roman" w:hAnsi="Times New Roman"/>
          <w:b/>
          <w:bCs/>
          <w:i w:val="0"/>
          <w:iCs w:val="0"/>
          <w:szCs w:val="24"/>
        </w:rPr>
      </w:pPr>
      <w:r w:rsidRPr="009C1567">
        <w:rPr>
          <w:rFonts w:ascii="Times New Roman" w:hAnsi="Times New Roman"/>
          <w:b/>
          <w:bCs/>
          <w:i w:val="0"/>
          <w:iCs w:val="0"/>
          <w:szCs w:val="24"/>
        </w:rPr>
        <w:t>Link Rewards to Performance</w:t>
      </w:r>
    </w:p>
    <w:p w:rsidR="0077566C" w:rsidRPr="009C1567" w:rsidRDefault="0077566C" w:rsidP="0077566C">
      <w:pPr>
        <w:pStyle w:val="20"/>
        <w:ind w:left="2124" w:firstLine="6"/>
        <w:rPr>
          <w:rFonts w:ascii="Times New Roman" w:hAnsi="Times New Roman"/>
          <w:b/>
          <w:bCs/>
          <w:i w:val="0"/>
          <w:iCs w:val="0"/>
          <w:szCs w:val="24"/>
        </w:rPr>
      </w:pPr>
      <w:r w:rsidRPr="009C1567">
        <w:rPr>
          <w:rFonts w:ascii="Times New Roman" w:hAnsi="Times New Roman"/>
          <w:b/>
          <w:bCs/>
          <w:i w:val="0"/>
          <w:iCs w:val="0"/>
          <w:szCs w:val="24"/>
        </w:rPr>
        <w:t>Check the System for Equity</w:t>
      </w:r>
    </w:p>
    <w:p w:rsidR="0077566C" w:rsidRPr="009C1567" w:rsidRDefault="0077566C" w:rsidP="0077566C">
      <w:pPr>
        <w:pStyle w:val="20"/>
        <w:rPr>
          <w:rFonts w:ascii="Times New Roman" w:hAnsi="Times New Roman"/>
          <w:b/>
          <w:bCs/>
          <w:i w:val="0"/>
          <w:iCs w:val="0"/>
          <w:szCs w:val="24"/>
        </w:rPr>
      </w:pPr>
    </w:p>
    <w:p w:rsidR="0077566C" w:rsidRPr="009C1567" w:rsidRDefault="0077566C" w:rsidP="0077566C">
      <w:pPr>
        <w:pStyle w:val="20"/>
        <w:rPr>
          <w:rFonts w:ascii="Times New Roman" w:hAnsi="Times New Roman"/>
          <w:i w:val="0"/>
          <w:iCs w:val="0"/>
          <w:szCs w:val="24"/>
        </w:rPr>
      </w:pPr>
    </w:p>
    <w:p w:rsidR="0077566C" w:rsidRPr="009C1567" w:rsidRDefault="0077566C" w:rsidP="0077566C">
      <w:pPr>
        <w:pStyle w:val="20"/>
        <w:rPr>
          <w:rFonts w:ascii="Times New Roman" w:hAnsi="Times New Roman"/>
          <w:i w:val="0"/>
          <w:iCs w:val="0"/>
          <w:szCs w:val="24"/>
        </w:rPr>
      </w:pPr>
      <w:r w:rsidRPr="009C1567">
        <w:rPr>
          <w:rFonts w:ascii="Times New Roman" w:hAnsi="Times New Roman"/>
          <w:i w:val="0"/>
          <w:iCs w:val="0"/>
          <w:szCs w:val="24"/>
        </w:rPr>
        <w:t>The conclusion then is that íf you have the skill as a manager to tailor the perfect motivation method for each of your employees, you will be more effective.</w:t>
      </w:r>
    </w:p>
    <w:p w:rsidR="0077566C" w:rsidRPr="009C1567" w:rsidRDefault="0077566C" w:rsidP="0077566C">
      <w:pPr>
        <w:pStyle w:val="20"/>
        <w:rPr>
          <w:rFonts w:ascii="Times New Roman" w:hAnsi="Times New Roman"/>
          <w:i w:val="0"/>
          <w:iCs w:val="0"/>
          <w:szCs w:val="24"/>
        </w:rPr>
      </w:pPr>
    </w:p>
    <w:p w:rsidR="00995E40" w:rsidRPr="009C1567" w:rsidRDefault="00995E40" w:rsidP="00995E40">
      <w:pPr>
        <w:pStyle w:val="1"/>
        <w:numPr>
          <w:ilvl w:val="1"/>
          <w:numId w:val="14"/>
        </w:numPr>
        <w:jc w:val="both"/>
        <w:rPr>
          <w:rFonts w:ascii="Times New Roman" w:hAnsi="Times New Roman"/>
          <w:lang w:val="en-GB"/>
        </w:rPr>
      </w:pPr>
      <w:r w:rsidRPr="009C1567">
        <w:rPr>
          <w:rFonts w:ascii="Times New Roman" w:hAnsi="Times New Roman"/>
          <w:lang w:val="en-GB"/>
        </w:rPr>
        <w:t>Communication</w:t>
      </w:r>
      <w:r w:rsidR="00320E1F" w:rsidRPr="009C1567">
        <w:rPr>
          <w:rFonts w:ascii="Times New Roman" w:hAnsi="Times New Roman"/>
          <w:lang w:val="en-GB"/>
        </w:rPr>
        <w:t xml:space="preserve"> skills</w:t>
      </w:r>
    </w:p>
    <w:p w:rsidR="00995E40" w:rsidRPr="009C1567" w:rsidRDefault="00995E40" w:rsidP="00995E40">
      <w:pPr>
        <w:ind w:left="360"/>
        <w:rPr>
          <w:lang w:val="nl-NL"/>
        </w:rPr>
      </w:pPr>
    </w:p>
    <w:p w:rsidR="00995E40" w:rsidRPr="009C1567" w:rsidRDefault="00995E40" w:rsidP="00995E40">
      <w:pPr>
        <w:spacing w:line="360" w:lineRule="auto"/>
        <w:jc w:val="both"/>
        <w:rPr>
          <w:b/>
          <w:u w:val="single"/>
        </w:rPr>
      </w:pPr>
    </w:p>
    <w:p w:rsidR="00995E40" w:rsidRPr="009C1567" w:rsidRDefault="00995E40" w:rsidP="00995E40">
      <w:pPr>
        <w:pStyle w:val="ab"/>
        <w:rPr>
          <w:rFonts w:ascii="Times New Roman" w:hAnsi="Times New Roman"/>
        </w:rPr>
      </w:pPr>
      <w:r w:rsidRPr="009C1567">
        <w:rPr>
          <w:rFonts w:ascii="Times New Roman" w:hAnsi="Times New Roman"/>
        </w:rPr>
        <w:t xml:space="preserve">With Rees (1991, p. 159), we can say that this characteristic is probably the most important of all the characteristics an effective manager needs to possess. Everything a manager does involves communication, his verbal </w:t>
      </w:r>
      <w:r w:rsidR="00C845F9" w:rsidRPr="009C1567">
        <w:rPr>
          <w:rFonts w:ascii="Times New Roman" w:hAnsi="Times New Roman"/>
        </w:rPr>
        <w:t>and</w:t>
      </w:r>
      <w:r w:rsidRPr="009C1567">
        <w:rPr>
          <w:rFonts w:ascii="Times New Roman" w:hAnsi="Times New Roman"/>
        </w:rPr>
        <w:t xml:space="preserve"> nonverbal </w:t>
      </w:r>
      <w:r w:rsidR="00C845F9" w:rsidRPr="009C1567">
        <w:rPr>
          <w:rFonts w:ascii="Times New Roman" w:hAnsi="Times New Roman"/>
        </w:rPr>
        <w:t>behaviour</w:t>
      </w:r>
      <w:r w:rsidRPr="009C1567">
        <w:rPr>
          <w:rFonts w:ascii="Times New Roman" w:hAnsi="Times New Roman"/>
        </w:rPr>
        <w:t>. Communication between managers and employees is important in the sense that it provides the information necessary to get work done effectively and efficient in organizations. Effective communication is the critical factor that moves a team toward a resolution or consensus (“How to be an effective manager”, 2000, p. 14).</w:t>
      </w:r>
    </w:p>
    <w:p w:rsidR="00995E40" w:rsidRPr="009C1567" w:rsidRDefault="00995E40" w:rsidP="00995E40">
      <w:pPr>
        <w:pStyle w:val="ab"/>
        <w:rPr>
          <w:rFonts w:ascii="Times New Roman" w:hAnsi="Times New Roman"/>
        </w:rPr>
      </w:pPr>
    </w:p>
    <w:p w:rsidR="00995E40" w:rsidRPr="009C1567" w:rsidRDefault="00995E40" w:rsidP="00995E40">
      <w:pPr>
        <w:pStyle w:val="ab"/>
        <w:rPr>
          <w:rFonts w:ascii="Times New Roman" w:hAnsi="Times New Roman"/>
        </w:rPr>
      </w:pPr>
      <w:r w:rsidRPr="009C1567">
        <w:rPr>
          <w:rFonts w:ascii="Times New Roman" w:hAnsi="Times New Roman"/>
        </w:rPr>
        <w:t xml:space="preserve">Robbins &amp; Coulter provide us with the following communication model (see attachment 1). As we can notice by looking at this model, there are seven factors involved in communication: (1) the communication source, (2) encoding, (3) the message, (4) the channel, (5) decoding, (6) the receiver and (7) feedback. The definition of communication is then “the </w:t>
      </w:r>
      <w:r w:rsidRPr="009C1567">
        <w:rPr>
          <w:rFonts w:ascii="Times New Roman" w:hAnsi="Times New Roman"/>
          <w:i/>
          <w:iCs/>
        </w:rPr>
        <w:t>transfer</w:t>
      </w:r>
      <w:r w:rsidRPr="009C1567">
        <w:rPr>
          <w:rFonts w:ascii="Times New Roman" w:hAnsi="Times New Roman"/>
        </w:rPr>
        <w:t xml:space="preserve"> and understanding of </w:t>
      </w:r>
      <w:r w:rsidRPr="009C1567">
        <w:rPr>
          <w:rFonts w:ascii="Times New Roman" w:hAnsi="Times New Roman"/>
          <w:i/>
          <w:iCs/>
        </w:rPr>
        <w:t>meaning</w:t>
      </w:r>
      <w:r w:rsidRPr="009C1567">
        <w:rPr>
          <w:rFonts w:ascii="Times New Roman" w:hAnsi="Times New Roman"/>
        </w:rPr>
        <w:t>” (Robbins &amp; Coulter, 2002, p. 282). This means</w:t>
      </w:r>
      <w:r w:rsidRPr="009C1567">
        <w:rPr>
          <w:rFonts w:ascii="Times New Roman" w:hAnsi="Times New Roman"/>
          <w:i/>
        </w:rPr>
        <w:t xml:space="preserve"> </w:t>
      </w:r>
      <w:r w:rsidRPr="009C1567">
        <w:rPr>
          <w:rFonts w:ascii="Times New Roman" w:hAnsi="Times New Roman"/>
        </w:rPr>
        <w:t xml:space="preserve">that (1) the message has to </w:t>
      </w:r>
      <w:r w:rsidRPr="009C1567">
        <w:rPr>
          <w:rFonts w:ascii="Times New Roman" w:hAnsi="Times New Roman"/>
          <w:i/>
        </w:rPr>
        <w:t>reach</w:t>
      </w:r>
      <w:r w:rsidRPr="009C1567">
        <w:rPr>
          <w:rFonts w:ascii="Times New Roman" w:hAnsi="Times New Roman"/>
        </w:rPr>
        <w:t xml:space="preserve"> the receiver ( for example a speaker who isn’t heard does not communicate) and (2), more important, the message has also to be </w:t>
      </w:r>
      <w:r w:rsidRPr="009C1567">
        <w:rPr>
          <w:rFonts w:ascii="Times New Roman" w:hAnsi="Times New Roman"/>
          <w:i/>
        </w:rPr>
        <w:t>understood</w:t>
      </w:r>
      <w:r w:rsidRPr="009C1567">
        <w:rPr>
          <w:rFonts w:ascii="Times New Roman" w:hAnsi="Times New Roman"/>
        </w:rPr>
        <w:t xml:space="preserve"> in the way it was meant by the sender. Interesting to note is that communication can be affected by </w:t>
      </w:r>
      <w:r w:rsidRPr="009C1567">
        <w:rPr>
          <w:rFonts w:ascii="Times New Roman" w:hAnsi="Times New Roman"/>
          <w:i/>
          <w:iCs/>
        </w:rPr>
        <w:t>noise</w:t>
      </w:r>
      <w:r w:rsidRPr="009C1567">
        <w:rPr>
          <w:rFonts w:ascii="Times New Roman" w:hAnsi="Times New Roman"/>
        </w:rPr>
        <w:t>, by which we mean any disturbance that interferes with the transmission, receipt or feedback of a message, for example a phone ringing in the background.</w:t>
      </w:r>
    </w:p>
    <w:p w:rsidR="00995E40" w:rsidRPr="009C1567" w:rsidRDefault="00995E40" w:rsidP="00995E40">
      <w:pPr>
        <w:pStyle w:val="ab"/>
        <w:rPr>
          <w:rFonts w:ascii="Times New Roman" w:hAnsi="Times New Roman"/>
        </w:rPr>
      </w:pPr>
    </w:p>
    <w:p w:rsidR="00995E40" w:rsidRPr="009C1567" w:rsidRDefault="00995E40" w:rsidP="00995E40">
      <w:pPr>
        <w:pStyle w:val="ab"/>
        <w:rPr>
          <w:rFonts w:ascii="Times New Roman" w:hAnsi="Times New Roman"/>
        </w:rPr>
      </w:pPr>
      <w:r w:rsidRPr="009C1567">
        <w:rPr>
          <w:rFonts w:ascii="Times New Roman" w:hAnsi="Times New Roman"/>
        </w:rPr>
        <w:t>Robbins and Coulter (2002, pp. 288-291) distinguish 7 different barriers to effective communication. These are (Robbins &amp; Coulter, 2002, pp. 288-291):</w:t>
      </w:r>
    </w:p>
    <w:p w:rsidR="00995E40" w:rsidRPr="009C1567" w:rsidRDefault="00995E40" w:rsidP="00995E40">
      <w:pPr>
        <w:pStyle w:val="ab"/>
        <w:ind w:left="705"/>
        <w:rPr>
          <w:rFonts w:ascii="Times New Roman" w:hAnsi="Times New Roman"/>
        </w:rPr>
      </w:pP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Filtering</w:t>
      </w:r>
      <w:r w:rsidRPr="009C1567">
        <w:rPr>
          <w:rFonts w:ascii="Times New Roman" w:hAnsi="Times New Roman"/>
        </w:rPr>
        <w:t>: this is the deliberate manipulation of information to make it appear more favorable to the receiver. For example when a manager tells his boss what his boss wants to hear.</w:t>
      </w: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Selective perception</w:t>
      </w:r>
      <w:r w:rsidRPr="009C1567">
        <w:rPr>
          <w:rFonts w:ascii="Times New Roman" w:hAnsi="Times New Roman"/>
        </w:rPr>
        <w:t>: when people selectively interpret what they see or hear on the basis of their interests, background, experience and attitudes. For example an employment interviewer who expects a female job applicant to put her family ahead of her career is likely to see that in female applicants, regardless of the fact that it is true or not.</w:t>
      </w: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Emotions</w:t>
      </w:r>
      <w:r w:rsidRPr="009C1567">
        <w:rPr>
          <w:rFonts w:ascii="Times New Roman" w:hAnsi="Times New Roman"/>
        </w:rPr>
        <w:t>: how a receiver feels when a message is received influences how he or she interprets it.</w:t>
      </w: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Information overload</w:t>
      </w:r>
      <w:r w:rsidRPr="009C1567">
        <w:rPr>
          <w:rFonts w:ascii="Times New Roman" w:hAnsi="Times New Roman"/>
        </w:rPr>
        <w:t xml:space="preserve">: when the information we have to work with exceeds our processing capacity. For example tons of e-mails. You are bound to select and this way information gets lost. </w:t>
      </w: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Defensiveness</w:t>
      </w:r>
      <w:r w:rsidRPr="009C1567">
        <w:rPr>
          <w:rFonts w:ascii="Times New Roman" w:hAnsi="Times New Roman"/>
        </w:rPr>
        <w:t xml:space="preserve">: when individuals interpret another’s message as threatening, they often respond in ways that hinder effective communication. </w:t>
      </w: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Language</w:t>
      </w:r>
      <w:r w:rsidRPr="009C1567">
        <w:rPr>
          <w:rFonts w:ascii="Times New Roman" w:hAnsi="Times New Roman"/>
        </w:rPr>
        <w:t xml:space="preserve">: words mean different things to different people. Age, education and cultural background are three of the more obvious variables that influence the language a person uses and the definitions he or she gives to words. The use of </w:t>
      </w:r>
      <w:r w:rsidRPr="009C1567">
        <w:rPr>
          <w:rFonts w:ascii="Times New Roman" w:hAnsi="Times New Roman"/>
          <w:i/>
        </w:rPr>
        <w:t>jargon</w:t>
      </w:r>
      <w:r w:rsidRPr="009C1567">
        <w:rPr>
          <w:rFonts w:ascii="Times New Roman" w:hAnsi="Times New Roman"/>
        </w:rPr>
        <w:t xml:space="preserve">, a specialized terminology or technical language that members of a group use to communicate among themselves, can be a barrier to effective communication.  </w:t>
      </w:r>
    </w:p>
    <w:p w:rsidR="00995E40" w:rsidRPr="009C1567" w:rsidRDefault="00995E40" w:rsidP="00995E40">
      <w:pPr>
        <w:pStyle w:val="ab"/>
        <w:numPr>
          <w:ilvl w:val="0"/>
          <w:numId w:val="20"/>
        </w:numPr>
        <w:rPr>
          <w:rFonts w:ascii="Times New Roman" w:hAnsi="Times New Roman"/>
        </w:rPr>
      </w:pPr>
      <w:r w:rsidRPr="009C1567">
        <w:rPr>
          <w:rFonts w:ascii="Times New Roman" w:hAnsi="Times New Roman"/>
          <w:i/>
        </w:rPr>
        <w:t>National culture</w:t>
      </w:r>
      <w:r w:rsidRPr="009C1567">
        <w:rPr>
          <w:rFonts w:ascii="Times New Roman" w:hAnsi="Times New Roman"/>
        </w:rPr>
        <w:t>: cultural differences and consequently different values (cfr. the problems of intercultural communication).</w:t>
      </w:r>
      <w:r w:rsidRPr="009C1567">
        <w:rPr>
          <w:rStyle w:val="a5"/>
          <w:rFonts w:ascii="Times New Roman" w:hAnsi="Times New Roman"/>
        </w:rPr>
        <w:footnoteReference w:id="39"/>
      </w:r>
    </w:p>
    <w:p w:rsidR="00995E40" w:rsidRPr="009C1567" w:rsidRDefault="00995E40" w:rsidP="00995E40">
      <w:pPr>
        <w:pStyle w:val="ab"/>
        <w:rPr>
          <w:rFonts w:ascii="Times New Roman" w:hAnsi="Times New Roman"/>
          <w:i/>
        </w:rPr>
      </w:pPr>
    </w:p>
    <w:p w:rsidR="00995E40" w:rsidRPr="009C1567" w:rsidRDefault="00995E40" w:rsidP="00995E40">
      <w:pPr>
        <w:pStyle w:val="ab"/>
        <w:rPr>
          <w:rFonts w:ascii="Times New Roman" w:hAnsi="Times New Roman"/>
        </w:rPr>
      </w:pPr>
      <w:r w:rsidRPr="009C1567">
        <w:rPr>
          <w:rFonts w:ascii="Times New Roman" w:hAnsi="Times New Roman"/>
        </w:rPr>
        <w:t>To these we can also add gender differences</w:t>
      </w:r>
      <w:r w:rsidRPr="009C1567">
        <w:rPr>
          <w:rStyle w:val="a5"/>
          <w:rFonts w:ascii="Times New Roman" w:hAnsi="Times New Roman"/>
        </w:rPr>
        <w:footnoteReference w:id="40"/>
      </w:r>
      <w:r w:rsidRPr="009C1567">
        <w:rPr>
          <w:rFonts w:ascii="Times New Roman" w:hAnsi="Times New Roman"/>
        </w:rPr>
        <w:t>, status differences (for example boss vs. subordinate) and interference of nonverbal communication factors (for example smell as a personal physical characteristic).</w:t>
      </w:r>
    </w:p>
    <w:p w:rsidR="00995E40" w:rsidRPr="009C1567" w:rsidRDefault="00995E40" w:rsidP="00995E40">
      <w:pPr>
        <w:pStyle w:val="ab"/>
        <w:rPr>
          <w:rFonts w:ascii="Times New Roman" w:hAnsi="Times New Roman"/>
        </w:rPr>
      </w:pPr>
    </w:p>
    <w:p w:rsidR="00995E40" w:rsidRPr="009C1567" w:rsidRDefault="00995E40" w:rsidP="00995E40">
      <w:pPr>
        <w:pStyle w:val="ab"/>
        <w:rPr>
          <w:rFonts w:ascii="Times New Roman" w:hAnsi="Times New Roman"/>
        </w:rPr>
      </w:pPr>
      <w:r w:rsidRPr="009C1567">
        <w:rPr>
          <w:rFonts w:ascii="Times New Roman" w:hAnsi="Times New Roman"/>
        </w:rPr>
        <w:t>Now what can a manager do to overcome these and as such be effective in his communication? If we know that an average manager spends 80% of his or her time communicating in one form or another (10% writing, 15% reading, 25% listening and 30% speaking), communication is affecting a company in every possible way (“How to be an effective manager”, 2000, p. 14). Therefore effective communication is of extreme importance.</w:t>
      </w:r>
    </w:p>
    <w:p w:rsidR="00995E40" w:rsidRPr="009C1567" w:rsidRDefault="00995E40" w:rsidP="00995E40">
      <w:pPr>
        <w:pStyle w:val="ab"/>
        <w:rPr>
          <w:rFonts w:ascii="Times New Roman" w:hAnsi="Times New Roman"/>
        </w:rPr>
      </w:pPr>
    </w:p>
    <w:p w:rsidR="00995E40" w:rsidRPr="009C1567" w:rsidRDefault="00995E40" w:rsidP="00995E40">
      <w:pPr>
        <w:pStyle w:val="ab"/>
        <w:rPr>
          <w:rFonts w:ascii="Times New Roman" w:hAnsi="Times New Roman"/>
        </w:rPr>
      </w:pPr>
      <w:r w:rsidRPr="009C1567">
        <w:rPr>
          <w:rFonts w:ascii="Times New Roman" w:hAnsi="Times New Roman"/>
        </w:rPr>
        <w:t>Robbins (2001, pp. 302-304) mentions 8 rules by which the barriers can be bridged:</w:t>
      </w:r>
    </w:p>
    <w:p w:rsidR="00995E40" w:rsidRPr="009C1567" w:rsidRDefault="00995E40" w:rsidP="00995E40">
      <w:pPr>
        <w:pStyle w:val="ab"/>
        <w:ind w:firstLine="705"/>
        <w:rPr>
          <w:rFonts w:ascii="Times New Roman" w:hAnsi="Times New Roman"/>
        </w:rPr>
      </w:pP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Use feedback</w:t>
      </w:r>
      <w:r w:rsidRPr="009C1567">
        <w:rPr>
          <w:rFonts w:ascii="Times New Roman" w:hAnsi="Times New Roman"/>
        </w:rPr>
        <w:t xml:space="preserve">: question the receiver to know if he understood the message in the way it was intended. </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Simplify language</w:t>
      </w:r>
      <w:r w:rsidRPr="009C1567">
        <w:rPr>
          <w:rFonts w:ascii="Times New Roman" w:hAnsi="Times New Roman"/>
        </w:rPr>
        <w:t xml:space="preserve">: choose words and structure your messages in ways that will make those messages clear and understandable to the receiver. </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Listen actively</w:t>
      </w:r>
      <w:r w:rsidRPr="009C1567">
        <w:rPr>
          <w:rFonts w:ascii="Times New Roman" w:hAnsi="Times New Roman"/>
        </w:rPr>
        <w:t xml:space="preserve">: this means an active search for meaning, in opposite to passively hearing </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Contrain emotions</w:t>
      </w:r>
      <w:r w:rsidRPr="009C1567">
        <w:rPr>
          <w:rFonts w:ascii="Times New Roman" w:hAnsi="Times New Roman"/>
        </w:rPr>
        <w:t>: when emotionally upset, refrain from communication until u have regained composure.</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Watch nonverbal cues</w:t>
      </w:r>
      <w:r w:rsidRPr="009C1567">
        <w:rPr>
          <w:rFonts w:ascii="Times New Roman" w:hAnsi="Times New Roman"/>
        </w:rPr>
        <w:t>: to ensure that the receiver conveys the desired message.</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Empathize with others</w:t>
      </w:r>
      <w:r w:rsidRPr="009C1567">
        <w:rPr>
          <w:rFonts w:ascii="Times New Roman" w:hAnsi="Times New Roman"/>
        </w:rPr>
        <w:t>: put yourself in the shoes of your listeners. This way you’re more likely to see things from their perspective. Then you can choose the proper channel and the right words to transfer your message (cfr. infra).</w:t>
      </w:r>
    </w:p>
    <w:p w:rsidR="00995E40" w:rsidRPr="009C1567" w:rsidRDefault="00995E40" w:rsidP="00995E40">
      <w:pPr>
        <w:pStyle w:val="ab"/>
        <w:numPr>
          <w:ilvl w:val="0"/>
          <w:numId w:val="21"/>
        </w:numPr>
        <w:rPr>
          <w:rFonts w:ascii="Times New Roman" w:hAnsi="Times New Roman"/>
          <w:i/>
          <w:iCs/>
        </w:rPr>
      </w:pPr>
      <w:r w:rsidRPr="009C1567">
        <w:rPr>
          <w:rFonts w:ascii="Times New Roman" w:hAnsi="Times New Roman"/>
          <w:i/>
        </w:rPr>
        <w:t>Use multiple channels</w:t>
      </w:r>
      <w:r w:rsidRPr="009C1567">
        <w:rPr>
          <w:rFonts w:ascii="Times New Roman" w:hAnsi="Times New Roman"/>
        </w:rPr>
        <w:t>: this increases clarity because (1) it stimulates different senses and (2) it takes into account that people have different abilities to absorb communication.</w:t>
      </w:r>
    </w:p>
    <w:p w:rsidR="00995E40" w:rsidRPr="009C1567" w:rsidRDefault="00995E40" w:rsidP="00995E40">
      <w:pPr>
        <w:pStyle w:val="ab"/>
        <w:numPr>
          <w:ilvl w:val="0"/>
          <w:numId w:val="21"/>
        </w:numPr>
        <w:rPr>
          <w:rFonts w:ascii="Times New Roman" w:hAnsi="Times New Roman"/>
          <w:i/>
          <w:iCs/>
        </w:rPr>
      </w:pPr>
      <w:r w:rsidRPr="009C1567">
        <w:rPr>
          <w:rFonts w:ascii="Times New Roman" w:hAnsi="Times New Roman"/>
          <w:i/>
          <w:iCs/>
        </w:rPr>
        <w:t xml:space="preserve">Match your words and actions: </w:t>
      </w:r>
      <w:r w:rsidRPr="009C1567">
        <w:rPr>
          <w:rFonts w:ascii="Times New Roman" w:hAnsi="Times New Roman"/>
        </w:rPr>
        <w:t>actions speak louder than words. When nonverbal messages contradict official messages as conveyed in formal communications, people become confused and the official message loses its focus.</w:t>
      </w:r>
    </w:p>
    <w:p w:rsidR="00995E40" w:rsidRPr="009C1567" w:rsidRDefault="00995E40" w:rsidP="00995E40">
      <w:pPr>
        <w:pStyle w:val="ab"/>
        <w:numPr>
          <w:ilvl w:val="0"/>
          <w:numId w:val="21"/>
        </w:numPr>
        <w:rPr>
          <w:rFonts w:ascii="Times New Roman" w:hAnsi="Times New Roman"/>
          <w:i/>
          <w:iCs/>
        </w:rPr>
      </w:pPr>
      <w:r w:rsidRPr="009C1567">
        <w:rPr>
          <w:rFonts w:ascii="Times New Roman" w:hAnsi="Times New Roman"/>
          <w:i/>
          <w:iCs/>
        </w:rPr>
        <w:t xml:space="preserve">Tailor the message to the audience: </w:t>
      </w:r>
      <w:r w:rsidRPr="009C1567">
        <w:rPr>
          <w:rFonts w:ascii="Times New Roman" w:hAnsi="Times New Roman"/>
        </w:rPr>
        <w:t>different people in the organization have different information needs. Individuals in organizations vary in the type of information they need to know, their preferred channel for receiving the information, and their understanding of language, so you should take this into account and tailor your message to your audience.</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iCs/>
        </w:rPr>
        <w:t xml:space="preserve">Remember the value of face-to-face communication when dealing with change: </w:t>
      </w:r>
      <w:r w:rsidRPr="009C1567">
        <w:rPr>
          <w:rFonts w:ascii="Times New Roman" w:hAnsi="Times New Roman"/>
        </w:rPr>
        <w:t>as we shall see</w:t>
      </w:r>
      <w:r w:rsidRPr="009C1567">
        <w:rPr>
          <w:rFonts w:ascii="Times New Roman" w:hAnsi="Times New Roman"/>
          <w:i/>
          <w:iCs/>
        </w:rPr>
        <w:t xml:space="preserve"> </w:t>
      </w:r>
      <w:r w:rsidRPr="009C1567">
        <w:rPr>
          <w:rFonts w:ascii="Times New Roman" w:hAnsi="Times New Roman"/>
        </w:rPr>
        <w:t>immediately, some channels are more rich than others. Especially in times of uncertainty, it is appropriate to use a rich channel to convey ambiguous and nonroutine messages.</w:t>
      </w:r>
    </w:p>
    <w:p w:rsidR="00995E40" w:rsidRPr="009C1567" w:rsidRDefault="00995E40" w:rsidP="00995E40">
      <w:pPr>
        <w:pStyle w:val="ab"/>
        <w:numPr>
          <w:ilvl w:val="0"/>
          <w:numId w:val="21"/>
        </w:numPr>
        <w:rPr>
          <w:rFonts w:ascii="Times New Roman" w:hAnsi="Times New Roman"/>
        </w:rPr>
      </w:pPr>
      <w:r w:rsidRPr="009C1567">
        <w:rPr>
          <w:rFonts w:ascii="Times New Roman" w:hAnsi="Times New Roman"/>
          <w:i/>
        </w:rPr>
        <w:t>Channels</w:t>
      </w:r>
      <w:r w:rsidRPr="009C1567">
        <w:rPr>
          <w:rFonts w:ascii="Times New Roman" w:hAnsi="Times New Roman"/>
        </w:rPr>
        <w:t xml:space="preserve">: understand that some channels have different effects on different audiences.  </w:t>
      </w:r>
    </w:p>
    <w:p w:rsidR="00995E40" w:rsidRPr="009C1567" w:rsidRDefault="00995E40" w:rsidP="00995E40">
      <w:pPr>
        <w:spacing w:line="360" w:lineRule="auto"/>
        <w:jc w:val="both"/>
        <w:rPr>
          <w:i/>
          <w:lang w:val="en-GB"/>
        </w:rPr>
      </w:pPr>
    </w:p>
    <w:p w:rsidR="00995E40" w:rsidRPr="009C1567" w:rsidRDefault="00995E40" w:rsidP="00995E40">
      <w:pPr>
        <w:spacing w:line="360" w:lineRule="auto"/>
        <w:jc w:val="both"/>
        <w:rPr>
          <w:lang w:val="en-GB"/>
        </w:rPr>
      </w:pPr>
      <w:r w:rsidRPr="009C1567">
        <w:rPr>
          <w:lang w:val="en-GB"/>
        </w:rPr>
        <w:t xml:space="preserve">To conclude, I want to give some additional information to these last two. As a manager in the 21st century, you can make use of a wide variety of communication methods thanks to the rapid progression in information technology. These include:  face-to-face, telephone, group meetings, formal presentations, memos, traditional mail, employee publications, bulletin boards, audio and videotapes, hot lines, electronic mail, computer conferencing, voice-mail, teleconferences, and videoconferences. As a manager, it is of crucial importance that you select the appropriate method/channel to communicate a specific message. Recent research has found that channels differ in their capacity to convey information. Some are rich in that they have the ability to (1) handle multiple cues simultaneously, (2) facilitate rapid feedback, and (3) be very personal. Attachment 2 shows us the hierarchy of channel richness. The rule to choose one channel above another depends then on the fact of whether the message is routine or nonroutine. For example firing a person by sending him/her an e-mail isn’t quite effective. Instead, sending an e-mail to let him know that he/she’s invited for a personnel party this Saturday do is so. </w:t>
      </w:r>
    </w:p>
    <w:p w:rsidR="00995E40" w:rsidRPr="009C1567" w:rsidRDefault="00995E40" w:rsidP="00995E40">
      <w:pPr>
        <w:pStyle w:val="20"/>
        <w:rPr>
          <w:rFonts w:ascii="Times New Roman" w:hAnsi="Times New Roman"/>
        </w:rPr>
      </w:pPr>
    </w:p>
    <w:p w:rsidR="00995E40" w:rsidRPr="009C1567" w:rsidRDefault="00995E40" w:rsidP="00995E40">
      <w:pPr>
        <w:pStyle w:val="20"/>
        <w:rPr>
          <w:rFonts w:ascii="Times New Roman" w:hAnsi="Times New Roman"/>
        </w:rPr>
      </w:pPr>
      <w:r w:rsidRPr="009C1567">
        <w:rPr>
          <w:rFonts w:ascii="Times New Roman" w:hAnsi="Times New Roman"/>
        </w:rPr>
        <w:t>As a conclusion we can say that effective communication is of extreme importance if you want to be an effective manager. However, this doesn’t mean that good communication skills alone make succesfull managers. We do can say that íf the suggestions made here to communicate effective are applied in a correct manner, then a lot of problems for a manager can be avoided and surely the company as a whole will benefit from this.</w:t>
      </w:r>
    </w:p>
    <w:p w:rsidR="00995E40" w:rsidRPr="009C1567" w:rsidRDefault="00995E40" w:rsidP="00995E40">
      <w:pPr>
        <w:spacing w:line="360" w:lineRule="auto"/>
        <w:jc w:val="both"/>
        <w:rPr>
          <w:lang w:val="en-GB"/>
        </w:rPr>
      </w:pPr>
    </w:p>
    <w:p w:rsidR="007B5A10" w:rsidRPr="009C1567" w:rsidRDefault="00320E1F" w:rsidP="00995E40">
      <w:pPr>
        <w:numPr>
          <w:ilvl w:val="1"/>
          <w:numId w:val="14"/>
        </w:numPr>
        <w:spacing w:line="360" w:lineRule="auto"/>
        <w:rPr>
          <w:b/>
          <w:u w:val="single"/>
        </w:rPr>
      </w:pPr>
      <w:r w:rsidRPr="009C1567">
        <w:rPr>
          <w:b/>
          <w:u w:val="single"/>
        </w:rPr>
        <w:t xml:space="preserve">Decveloping </w:t>
      </w:r>
      <w:r w:rsidR="007B5A10" w:rsidRPr="009C1567">
        <w:rPr>
          <w:b/>
          <w:u w:val="single"/>
        </w:rPr>
        <w:t>Trust</w:t>
      </w:r>
      <w:r w:rsidRPr="009C1567">
        <w:rPr>
          <w:b/>
          <w:u w:val="single"/>
        </w:rPr>
        <w:t xml:space="preserve"> inside the organization</w:t>
      </w:r>
    </w:p>
    <w:p w:rsidR="007B5A10" w:rsidRPr="009C1567" w:rsidRDefault="007B5A10" w:rsidP="007B5A10">
      <w:pPr>
        <w:spacing w:line="360" w:lineRule="auto"/>
        <w:rPr>
          <w:b/>
          <w:sz w:val="28"/>
          <w:szCs w:val="28"/>
          <w:u w:val="single"/>
        </w:rPr>
      </w:pPr>
    </w:p>
    <w:p w:rsidR="002A5251" w:rsidRPr="009C1567" w:rsidRDefault="002A5251" w:rsidP="002A5251">
      <w:pPr>
        <w:spacing w:line="360" w:lineRule="auto"/>
      </w:pPr>
      <w:smartTag w:uri="urn:schemas-microsoft-com:office:smarttags" w:element="PersonName">
        <w:r w:rsidRPr="009C1567">
          <w:t>Ethics</w:t>
        </w:r>
      </w:smartTag>
      <w:r w:rsidRPr="009C1567">
        <w:t xml:space="preserve"> and values have always been an important part of business, but they are now looked at more closely as there have been many instances where they were not adequately defined.  According to Szwajkowksi in “The Myths and Realities of Research on Organizational Misconduct”, managerial ethics are “principles that guide the decisions and behaviors of managers with regard to whether they are right or wrong in a moral sense.”</w:t>
      </w:r>
      <w:r w:rsidRPr="009C1567">
        <w:rPr>
          <w:rStyle w:val="a5"/>
        </w:rPr>
        <w:footnoteReference w:id="41"/>
      </w:r>
      <w:r w:rsidRPr="009C1567">
        <w:t xml:space="preserve">  Because not every manager and individual follows the same principles, ethical dilemmas occur.  It is crucial for a manager to first develop a list of core values for himself in order to be consistent in his business practices.  As a manager handles each situation with these values, trust is built.   </w:t>
      </w:r>
    </w:p>
    <w:p w:rsidR="002A5251" w:rsidRPr="009C1567" w:rsidRDefault="002A5251" w:rsidP="002A5251">
      <w:pPr>
        <w:spacing w:line="360" w:lineRule="auto"/>
      </w:pPr>
    </w:p>
    <w:p w:rsidR="002A5251" w:rsidRPr="009C1567" w:rsidRDefault="002A5251" w:rsidP="002A5251">
      <w:pPr>
        <w:spacing w:line="360" w:lineRule="auto"/>
      </w:pPr>
      <w:r w:rsidRPr="009C1567">
        <w:t>It is difficult to decide which values a manager should pay more attention to.  According to Stephen Robbins’s in “The Essentials of Organizational Behavior” trust is defined as a “positive expectation that another will not – through words, actions or decision -- act opportunistically”.</w:t>
      </w:r>
      <w:r w:rsidRPr="009C1567">
        <w:rPr>
          <w:rStyle w:val="a5"/>
        </w:rPr>
        <w:footnoteReference w:id="42"/>
      </w:r>
      <w:r w:rsidRPr="009C1567">
        <w:t xml:space="preserve">  He goes on to present that trust is multi-dimensional and therefore encompasses a vast range of values within it.  The Five Dimensions of trust that he mentions are as follows:</w:t>
      </w:r>
    </w:p>
    <w:p w:rsidR="002A5251" w:rsidRPr="009C1567" w:rsidRDefault="002A5251" w:rsidP="002A5251">
      <w:pPr>
        <w:numPr>
          <w:ilvl w:val="0"/>
          <w:numId w:val="1"/>
        </w:numPr>
        <w:spacing w:line="360" w:lineRule="auto"/>
      </w:pPr>
      <w:r w:rsidRPr="009C1567">
        <w:t>Integrity: honesty and truthfulness</w:t>
      </w:r>
    </w:p>
    <w:p w:rsidR="002A5251" w:rsidRPr="009C1567" w:rsidRDefault="002A5251" w:rsidP="002A5251">
      <w:pPr>
        <w:numPr>
          <w:ilvl w:val="0"/>
          <w:numId w:val="1"/>
        </w:numPr>
        <w:spacing w:line="360" w:lineRule="auto"/>
      </w:pPr>
      <w:r w:rsidRPr="009C1567">
        <w:t>Competence:  Technical and interpersonal knowledge and skills</w:t>
      </w:r>
    </w:p>
    <w:p w:rsidR="002A5251" w:rsidRPr="009C1567" w:rsidRDefault="002A5251" w:rsidP="002A5251">
      <w:pPr>
        <w:numPr>
          <w:ilvl w:val="0"/>
          <w:numId w:val="1"/>
        </w:numPr>
        <w:spacing w:line="360" w:lineRule="auto"/>
      </w:pPr>
      <w:r w:rsidRPr="009C1567">
        <w:t>Consistency:  Reliability, predictability, and good judgement</w:t>
      </w:r>
    </w:p>
    <w:p w:rsidR="002A5251" w:rsidRPr="009C1567" w:rsidRDefault="002A5251" w:rsidP="002A5251">
      <w:pPr>
        <w:numPr>
          <w:ilvl w:val="0"/>
          <w:numId w:val="1"/>
        </w:numPr>
        <w:spacing w:line="360" w:lineRule="auto"/>
      </w:pPr>
      <w:r w:rsidRPr="009C1567">
        <w:t>Loyalty;  Willingness to protect and save face for a person</w:t>
      </w:r>
    </w:p>
    <w:p w:rsidR="002A5251" w:rsidRPr="009C1567" w:rsidRDefault="002A5251" w:rsidP="002A5251">
      <w:pPr>
        <w:numPr>
          <w:ilvl w:val="0"/>
          <w:numId w:val="1"/>
        </w:numPr>
        <w:spacing w:line="360" w:lineRule="auto"/>
      </w:pPr>
      <w:r w:rsidRPr="009C1567">
        <w:t>Openness: Willingness to share ideas and information freely</w:t>
      </w:r>
      <w:r w:rsidRPr="009C1567">
        <w:rPr>
          <w:rStyle w:val="a5"/>
        </w:rPr>
        <w:footnoteReference w:id="43"/>
      </w:r>
    </w:p>
    <w:p w:rsidR="002A5251" w:rsidRPr="009C1567" w:rsidRDefault="002A5251" w:rsidP="002A5251">
      <w:pPr>
        <w:spacing w:line="360" w:lineRule="auto"/>
      </w:pPr>
      <w:r w:rsidRPr="009C1567">
        <w:t>By developing each of these qualities, a manager will encourage a trustworthy environment in his relationships with his employees as well as his superiors.</w:t>
      </w:r>
    </w:p>
    <w:p w:rsidR="002A5251" w:rsidRPr="009C1567" w:rsidRDefault="002A5251" w:rsidP="002A5251">
      <w:pPr>
        <w:spacing w:line="360" w:lineRule="auto"/>
        <w:jc w:val="both"/>
      </w:pPr>
    </w:p>
    <w:p w:rsidR="002A5251" w:rsidRPr="009C1567" w:rsidRDefault="002A5251" w:rsidP="002A5251">
      <w:pPr>
        <w:spacing w:line="360" w:lineRule="auto"/>
        <w:jc w:val="both"/>
      </w:pPr>
      <w:r w:rsidRPr="009C1567">
        <w:t>As Robbins suggests, trust is something that we expect as the outcome from a person through our experiences with them.  Over time, we get a sense of how that person behaves and acts accordingly to our behavior.  Trust is a rather sensitive issue to most people and requires that managers act appropriately to gain the trust needed to lead effectively.  It is dangerous to lose trust of an employee as they may not respect your judgment without it.</w:t>
      </w:r>
    </w:p>
    <w:p w:rsidR="002A5251" w:rsidRPr="009C1567" w:rsidRDefault="002A5251" w:rsidP="002A5251">
      <w:pPr>
        <w:spacing w:line="360" w:lineRule="auto"/>
        <w:jc w:val="both"/>
      </w:pPr>
    </w:p>
    <w:p w:rsidR="002A5251" w:rsidRPr="009C1567" w:rsidRDefault="002A5251" w:rsidP="002A5251">
      <w:pPr>
        <w:spacing w:line="360" w:lineRule="auto"/>
        <w:jc w:val="both"/>
      </w:pPr>
      <w:r w:rsidRPr="009C1567">
        <w:t>Managers who want to engage in trustworthy relationships with their workers, according to Robbins’s guidelines, must follow certain practices that show integrity, competence and consistency.</w:t>
      </w:r>
      <w:r w:rsidRPr="009C1567">
        <w:rPr>
          <w:rStyle w:val="a5"/>
        </w:rPr>
        <w:footnoteReference w:id="44"/>
      </w:r>
      <w:r w:rsidRPr="009C1567">
        <w:t xml:space="preserve">  Without these three characteristics, all aspect of trust becomes meaningless.  The normal day to day actions of a manager affect the level of trust that each employee will have in him/her.</w:t>
      </w:r>
    </w:p>
    <w:p w:rsidR="002A5251" w:rsidRPr="009C1567" w:rsidRDefault="002A5251" w:rsidP="002A5251">
      <w:pPr>
        <w:spacing w:line="360" w:lineRule="auto"/>
        <w:jc w:val="both"/>
      </w:pPr>
    </w:p>
    <w:p w:rsidR="002A5251" w:rsidRPr="009C1567" w:rsidRDefault="002A5251" w:rsidP="002A5251">
      <w:pPr>
        <w:spacing w:line="360" w:lineRule="auto"/>
        <w:jc w:val="both"/>
      </w:pPr>
      <w:r w:rsidRPr="009C1567">
        <w:t>Managers of different levels and cultures prioritize trust differently. This is evident when evaluating how managerial decisions can build trust through the Managerial Linkage System.  In “Managerial Leadership at Twelve O’Clock” Charles Kerns, describes that on one end of the managerial scale is an untrustworthy manager who accomplishes his goals with lies and deception to obtain the numbers.  On the other end of the scale is a manager who uses the trust of his workers to accomplish the same numbers.  It is clear that the untrusting manager is taking a shortcut through the managerial system from 12-9 and the trusting manager has taken the time and effort to move along from 12-3-6-9 as shown in the figure below.</w:t>
      </w:r>
      <w:r w:rsidRPr="009C1567">
        <w:rPr>
          <w:rStyle w:val="a5"/>
        </w:rPr>
        <w:footnoteReference w:id="45"/>
      </w:r>
    </w:p>
    <w:p w:rsidR="002A5251" w:rsidRPr="009C1567" w:rsidRDefault="002A5251" w:rsidP="002A5251">
      <w:pPr>
        <w:spacing w:line="360" w:lineRule="auto"/>
        <w:jc w:val="both"/>
      </w:pPr>
    </w:p>
    <w:p w:rsidR="002A5251" w:rsidRPr="009C1567" w:rsidRDefault="003F49EE" w:rsidP="002A5251">
      <w:pPr>
        <w:spacing w:line="360" w:lineRule="auto"/>
        <w:jc w:val="center"/>
      </w:pPr>
      <w:r>
        <w:pict>
          <v:shape id="_x0000_i1027" type="#_x0000_t75" style="width:260.25pt;height:165pt">
            <v:imagedata r:id="rId8" o:title=""/>
          </v:shape>
        </w:pict>
      </w:r>
    </w:p>
    <w:p w:rsidR="002A5251" w:rsidRPr="009C1567" w:rsidRDefault="002A5251" w:rsidP="002A5251">
      <w:pPr>
        <w:spacing w:line="360" w:lineRule="auto"/>
      </w:pPr>
      <w:r w:rsidRPr="009C1567">
        <w:t>The untrusting manager’s shortcut disregards the concerns of the workers and in turn ignores the quality of output to the customers. This will effect worker retention times and create poor customer satisfaction.  Though this manager may achieve sales targets the first time around it will not last. The second time through the cycle the results will begin to drop off due to poor management and a lack of trust.  Conversely, the trusting manager gains the trust of the workers and forms a great relationship with them.  Worker retention is much longer and they tend to do a much better job caring for the customers.  With happier customers will come the increased sales.  The second time around the cycle, the trustworthy manager will have an easier time achieving the same or improved sales.  The Managerial Linkage System demonstrates that having employee trust will cause business performance to increase.</w:t>
      </w:r>
    </w:p>
    <w:p w:rsidR="002A5251" w:rsidRPr="009C1567" w:rsidRDefault="002A5251" w:rsidP="002A5251">
      <w:pPr>
        <w:spacing w:line="360" w:lineRule="auto"/>
      </w:pPr>
    </w:p>
    <w:p w:rsidR="00C91180" w:rsidRPr="009C1567" w:rsidRDefault="00C91180" w:rsidP="00C91180">
      <w:pPr>
        <w:numPr>
          <w:ilvl w:val="0"/>
          <w:numId w:val="14"/>
        </w:numPr>
        <w:rPr>
          <w:b/>
          <w:bCs/>
          <w:u w:val="single"/>
          <w:lang w:val="en-GB"/>
        </w:rPr>
      </w:pPr>
      <w:r w:rsidRPr="009C1567">
        <w:rPr>
          <w:b/>
          <w:bCs/>
          <w:u w:val="single"/>
          <w:lang w:val="en-GB"/>
        </w:rPr>
        <w:t>Can we learn how to become an effective manager?</w:t>
      </w:r>
    </w:p>
    <w:p w:rsidR="00C91180" w:rsidRPr="009C1567" w:rsidRDefault="00C91180" w:rsidP="00C91180">
      <w:pPr>
        <w:ind w:left="360"/>
        <w:rPr>
          <w:b/>
          <w:bCs/>
          <w:u w:val="single"/>
          <w:lang w:val="en-GB"/>
        </w:rPr>
      </w:pPr>
    </w:p>
    <w:p w:rsidR="00C91180" w:rsidRPr="009C1567" w:rsidRDefault="00C91180" w:rsidP="00C91180">
      <w:pPr>
        <w:rPr>
          <w:b/>
          <w:bCs/>
          <w:u w:val="single"/>
          <w:lang w:val="en-GB"/>
        </w:rPr>
      </w:pPr>
    </w:p>
    <w:p w:rsidR="00C91180" w:rsidRPr="009C1567" w:rsidRDefault="00C91180" w:rsidP="00C91180">
      <w:pPr>
        <w:spacing w:line="360" w:lineRule="auto"/>
        <w:jc w:val="both"/>
        <w:rPr>
          <w:lang w:val="en-GB"/>
        </w:rPr>
      </w:pPr>
      <w:r w:rsidRPr="009C1567">
        <w:rPr>
          <w:lang w:val="en-GB"/>
        </w:rPr>
        <w:t xml:space="preserve">Last decades, many visions thought that we could learn how to become an effective manager. We could refer to the success of many institutions where MBA programs are offered. Many young high intelligent business men are taught how to become successful. Nevertheless the success of these business schools, there is a lack of correlation between scholastic standing and the success in business. Clearly, what a student learns about management in graduate school, does not equip him to build a successful career in business. </w:t>
      </w:r>
    </w:p>
    <w:p w:rsidR="00C91180" w:rsidRPr="009C1567" w:rsidRDefault="00C91180" w:rsidP="00C91180">
      <w:pPr>
        <w:spacing w:line="360" w:lineRule="auto"/>
        <w:jc w:val="both"/>
        <w:rPr>
          <w:lang w:val="en-GB"/>
        </w:rPr>
      </w:pPr>
    </w:p>
    <w:p w:rsidR="00C91180" w:rsidRPr="009C1567" w:rsidRDefault="00C91180" w:rsidP="00C91180">
      <w:pPr>
        <w:spacing w:line="360" w:lineRule="auto"/>
        <w:jc w:val="both"/>
        <w:rPr>
          <w:lang w:val="en-GB"/>
        </w:rPr>
      </w:pPr>
      <w:r w:rsidRPr="009C1567">
        <w:rPr>
          <w:lang w:val="en-GB"/>
        </w:rPr>
        <w:t>For Livingstone S. (1971) the reason for this failure could be found in the fact that</w:t>
      </w:r>
      <w:r w:rsidRPr="009C1567">
        <w:rPr>
          <w:rStyle w:val="a5"/>
          <w:lang w:val="en-GB"/>
        </w:rPr>
        <w:footnoteReference w:id="46"/>
      </w:r>
      <w:r w:rsidRPr="009C1567">
        <w:rPr>
          <w:lang w:val="en-GB"/>
        </w:rPr>
        <w:t>:”they don’t learn from their formal education what they need to know to perform their job effectively. The tasks that are the most important in getting results usually are left to be learned on the job, where few managers ever master them simply because no one teaches them how.”</w:t>
      </w:r>
    </w:p>
    <w:p w:rsidR="00C91180" w:rsidRPr="009C1567" w:rsidRDefault="00C91180" w:rsidP="00C91180">
      <w:pPr>
        <w:spacing w:line="360" w:lineRule="auto"/>
        <w:jc w:val="both"/>
        <w:rPr>
          <w:lang w:val="en-GB"/>
        </w:rPr>
      </w:pPr>
    </w:p>
    <w:p w:rsidR="00C91180" w:rsidRPr="009C1567" w:rsidRDefault="00C91180" w:rsidP="00C91180">
      <w:pPr>
        <w:spacing w:line="360" w:lineRule="auto"/>
        <w:jc w:val="both"/>
        <w:rPr>
          <w:lang w:val="en-GB"/>
        </w:rPr>
      </w:pPr>
      <w:r w:rsidRPr="009C1567">
        <w:rPr>
          <w:lang w:val="en-GB"/>
        </w:rPr>
        <w:t>Formal management education programs typically emphasize the development of skills which enables the future manager to solve problems and to make decisions (‘respondent behaviour). But little attention is given to the development of skills required to find the problems that need to be solved (‘operant behaviour’). Furthermore, the problem solving in the classroom is seen as an entirely rational process, while in reality human emotions make it hard to deal with the problems objectively.</w:t>
      </w:r>
    </w:p>
    <w:p w:rsidR="00C91180" w:rsidRPr="009C1567" w:rsidRDefault="00C91180" w:rsidP="00C91180">
      <w:pPr>
        <w:spacing w:line="360" w:lineRule="auto"/>
        <w:jc w:val="both"/>
        <w:rPr>
          <w:lang w:val="en-GB"/>
        </w:rPr>
      </w:pPr>
    </w:p>
    <w:p w:rsidR="00C91180" w:rsidRPr="009C1567" w:rsidRDefault="00C91180" w:rsidP="00C91180">
      <w:pPr>
        <w:spacing w:line="360" w:lineRule="auto"/>
        <w:jc w:val="both"/>
        <w:rPr>
          <w:lang w:val="en-GB"/>
        </w:rPr>
      </w:pPr>
      <w:r w:rsidRPr="009C1567">
        <w:rPr>
          <w:lang w:val="en-GB"/>
        </w:rPr>
        <w:t>As the research of Norman H. Mackworth revealed</w:t>
      </w:r>
      <w:r w:rsidRPr="009C1567">
        <w:rPr>
          <w:rStyle w:val="a5"/>
          <w:lang w:val="en-GB"/>
        </w:rPr>
        <w:footnoteReference w:id="47"/>
      </w:r>
      <w:r w:rsidRPr="009C1567">
        <w:rPr>
          <w:lang w:val="en-GB"/>
        </w:rPr>
        <w:t>, the distinction between the problem-solver and the problem-finder s vital. He concluded that managers not only should be able to analyze data of financial statements or other written reports, but even more important they should be able to scan the business environment for less concrete clues that a problem exist. These perceptual skills are extremely difficult to develop in the classroom and must be developed on the job.</w:t>
      </w:r>
    </w:p>
    <w:p w:rsidR="00C91180" w:rsidRPr="009C1567" w:rsidRDefault="00C91180" w:rsidP="00C91180">
      <w:pPr>
        <w:spacing w:line="360" w:lineRule="auto"/>
        <w:jc w:val="both"/>
        <w:rPr>
          <w:lang w:val="en-GB"/>
        </w:rPr>
      </w:pPr>
    </w:p>
    <w:p w:rsidR="00C91180" w:rsidRPr="009C1567" w:rsidRDefault="00C91180" w:rsidP="00C91180">
      <w:pPr>
        <w:spacing w:line="360" w:lineRule="auto"/>
        <w:jc w:val="both"/>
        <w:rPr>
          <w:lang w:val="en-GB"/>
        </w:rPr>
      </w:pPr>
      <w:r w:rsidRPr="009C1567">
        <w:rPr>
          <w:lang w:val="en-GB"/>
        </w:rPr>
        <w:t>We should ask our self the question: Are there people who have more managerial skills than others, because they are able to learn from their experience what they need to know to manage effectively. Livingstone S (1971) found three characteristics of men who learned to manage effectively.</w:t>
      </w:r>
    </w:p>
    <w:p w:rsidR="00C91180" w:rsidRPr="009C1567" w:rsidRDefault="00C91180" w:rsidP="00C91180">
      <w:pPr>
        <w:numPr>
          <w:ilvl w:val="0"/>
          <w:numId w:val="18"/>
        </w:numPr>
        <w:spacing w:line="360" w:lineRule="auto"/>
        <w:jc w:val="both"/>
        <w:rPr>
          <w:lang w:val="en-GB"/>
        </w:rPr>
      </w:pPr>
      <w:r w:rsidRPr="009C1567">
        <w:rPr>
          <w:u w:val="single"/>
          <w:lang w:val="en-GB"/>
        </w:rPr>
        <w:t>Need to manage:</w:t>
      </w:r>
      <w:r w:rsidRPr="009C1567">
        <w:rPr>
          <w:lang w:val="en-GB"/>
        </w:rPr>
        <w:t xml:space="preserve"> to be able to manage effectively, you should have a strong desire and satisfaction to influence the performance of others. Many of those who aspires high- level positions are driven by the expectations of high salaries or high status, but are not motivated to get effective results through others. Those managers don’t learn how to develop an effective managerial career, because there is a lack of willingness to manage. They are not able to devote enough time and energy to find a suitable way to manage. So the need to manage is a crucial factor in determining whether a person will learn and apply in practice what is necessary to get effective results on the job. For example, managers who are outstanding individual performers, but with a lack to motivate others or to delegate tasks to subordinates, rarely advance far up the organizational hierarchy because they will be blocked by low performances of a large number of subordinates.</w:t>
      </w:r>
    </w:p>
    <w:p w:rsidR="00C91180" w:rsidRPr="009C1567" w:rsidRDefault="00C91180" w:rsidP="00C91180">
      <w:pPr>
        <w:numPr>
          <w:ilvl w:val="0"/>
          <w:numId w:val="18"/>
        </w:numPr>
        <w:spacing w:line="360" w:lineRule="auto"/>
        <w:jc w:val="both"/>
        <w:rPr>
          <w:lang w:val="en-GB"/>
        </w:rPr>
      </w:pPr>
      <w:r w:rsidRPr="009C1567">
        <w:rPr>
          <w:u w:val="single"/>
          <w:lang w:val="en-GB"/>
        </w:rPr>
        <w:t>Need for power:</w:t>
      </w:r>
      <w:r w:rsidRPr="009C1567">
        <w:rPr>
          <w:lang w:val="en-GB"/>
        </w:rPr>
        <w:t xml:space="preserve"> Since managers are primarily concerned with directing and influencing subordinates, they should be characterized by a high need for power. We could refer to the above chapter about leadership and power.</w:t>
      </w:r>
    </w:p>
    <w:p w:rsidR="00C91180" w:rsidRPr="009C1567" w:rsidRDefault="00C91180" w:rsidP="00C91180">
      <w:pPr>
        <w:numPr>
          <w:ilvl w:val="0"/>
          <w:numId w:val="18"/>
        </w:numPr>
        <w:spacing w:line="360" w:lineRule="auto"/>
        <w:jc w:val="both"/>
        <w:rPr>
          <w:lang w:val="en-GB"/>
        </w:rPr>
      </w:pPr>
      <w:r w:rsidRPr="009C1567">
        <w:rPr>
          <w:u w:val="single"/>
          <w:lang w:val="en-GB"/>
        </w:rPr>
        <w:t>Capacity for empathy:</w:t>
      </w:r>
      <w:r w:rsidRPr="009C1567">
        <w:rPr>
          <w:lang w:val="en-GB"/>
        </w:rPr>
        <w:t xml:space="preserve"> The capacity for empathy is ”the ability to cope with the emotional reactions that inevitably occur when people work together in an organization” </w:t>
      </w:r>
      <w:r w:rsidRPr="009C1567">
        <w:rPr>
          <w:sz w:val="20"/>
          <w:szCs w:val="20"/>
          <w:lang w:val="en-GB"/>
        </w:rPr>
        <w:t>(</w:t>
      </w:r>
      <w:r w:rsidRPr="009C1567">
        <w:rPr>
          <w:lang w:val="en-GB"/>
        </w:rPr>
        <w:t>Livingstone S. 1971</w:t>
      </w:r>
      <w:r w:rsidRPr="009C1567">
        <w:rPr>
          <w:sz w:val="20"/>
          <w:szCs w:val="20"/>
          <w:lang w:val="en-GB"/>
        </w:rPr>
        <w:t xml:space="preserve">). </w:t>
      </w:r>
      <w:r w:rsidRPr="009C1567">
        <w:rPr>
          <w:lang w:val="en-GB"/>
        </w:rPr>
        <w:t xml:space="preserve">Managers who are perfectly capable to learn from their job experience, or who are able to apply management techniques successfully, often fail because their affinity with others is entirely intellectual or cognitive. They are emotionally blind. They are not capable to deal with the emotional reactions that are crucial in gaining the willing cooperation of subordinates. It is very difficult to teach people how to cope with human emotions. </w:t>
      </w:r>
    </w:p>
    <w:p w:rsidR="00C91180" w:rsidRPr="009C1567" w:rsidRDefault="00C91180" w:rsidP="00C91180">
      <w:pPr>
        <w:spacing w:line="360" w:lineRule="auto"/>
        <w:jc w:val="both"/>
        <w:rPr>
          <w:lang w:val="en-GB"/>
        </w:rPr>
      </w:pPr>
    </w:p>
    <w:p w:rsidR="00C91180" w:rsidRPr="009C1567" w:rsidRDefault="00C91180" w:rsidP="00C91180">
      <w:pPr>
        <w:spacing w:line="360" w:lineRule="auto"/>
        <w:jc w:val="both"/>
        <w:rPr>
          <w:lang w:val="en-GB"/>
        </w:rPr>
      </w:pPr>
      <w:r w:rsidRPr="009C1567">
        <w:rPr>
          <w:lang w:val="en-GB"/>
        </w:rPr>
        <w:t>So we could conclude that there should be a combination of inborn characteristics and acquired knowledge and experience to become an effective manager. There are people wit a higher needs for managing and power and having a bigger capacity for empathy than others. But these features are no guarantee for success. They should be combined with technical and conceptual skills acquired during management education and job experience.</w:t>
      </w:r>
    </w:p>
    <w:p w:rsidR="00C91180" w:rsidRPr="009C1567" w:rsidRDefault="00C91180" w:rsidP="00C91180">
      <w:pPr>
        <w:spacing w:line="360" w:lineRule="auto"/>
        <w:jc w:val="both"/>
        <w:rPr>
          <w:lang w:val="en-GB"/>
        </w:rPr>
      </w:pPr>
      <w:r w:rsidRPr="009C1567">
        <w:rPr>
          <w:lang w:val="en-GB"/>
        </w:rPr>
        <w:t>But the effective manger is one, who is able to adapt his personality, skills, knowledge and relationships in such a way that it fits the demands of their specific situation.</w:t>
      </w:r>
    </w:p>
    <w:p w:rsidR="007B5A10" w:rsidRPr="009C1567" w:rsidRDefault="007B5A10" w:rsidP="00320E1F">
      <w:pPr>
        <w:spacing w:line="360" w:lineRule="auto"/>
        <w:rPr>
          <w:u w:val="single"/>
          <w:lang w:val="en-GB"/>
        </w:rPr>
      </w:pPr>
    </w:p>
    <w:p w:rsidR="00320E1F" w:rsidRPr="009C1567" w:rsidRDefault="00320E1F" w:rsidP="00320E1F">
      <w:pPr>
        <w:rPr>
          <w:b/>
          <w:bCs/>
          <w:u w:val="single"/>
          <w:lang w:val="en-GB"/>
        </w:rPr>
      </w:pPr>
      <w:r w:rsidRPr="009C1567">
        <w:rPr>
          <w:b/>
          <w:bCs/>
          <w:u w:val="single"/>
          <w:lang w:val="en-GB"/>
        </w:rPr>
        <w:t>3. Can we learn how to become an effective manager?</w:t>
      </w:r>
    </w:p>
    <w:p w:rsidR="00320E1F" w:rsidRPr="009C1567" w:rsidRDefault="00320E1F" w:rsidP="00320E1F">
      <w:pPr>
        <w:rPr>
          <w:b/>
          <w:bCs/>
          <w:u w:val="single"/>
          <w:lang w:val="en-GB"/>
        </w:rPr>
      </w:pPr>
    </w:p>
    <w:p w:rsidR="00320E1F" w:rsidRPr="009C1567" w:rsidRDefault="00320E1F" w:rsidP="00320E1F">
      <w:pPr>
        <w:spacing w:line="360" w:lineRule="auto"/>
        <w:jc w:val="both"/>
        <w:rPr>
          <w:lang w:val="en-GB"/>
        </w:rPr>
      </w:pPr>
      <w:r w:rsidRPr="009C1567">
        <w:rPr>
          <w:lang w:val="en-GB"/>
        </w:rPr>
        <w:t xml:space="preserve">Last decades, many visions thought that we could learn how to become an effective manager. We could refer to the success of many institutions where MBA programs are offered. Many young high intelligent business men are taught how to become successful. Nevertheless the success of these business schools, there is a lack of correlation between scholastic standing and the success in business. Clearly, what a student learns about management in graduate school, does not equip him to build a successful career in business. </w:t>
      </w:r>
    </w:p>
    <w:p w:rsidR="00320E1F" w:rsidRPr="009C1567" w:rsidRDefault="00320E1F" w:rsidP="00320E1F">
      <w:pPr>
        <w:spacing w:line="360" w:lineRule="auto"/>
        <w:jc w:val="both"/>
        <w:rPr>
          <w:lang w:val="en-GB"/>
        </w:rPr>
      </w:pPr>
    </w:p>
    <w:p w:rsidR="00320E1F" w:rsidRPr="009C1567" w:rsidRDefault="00320E1F" w:rsidP="00320E1F">
      <w:pPr>
        <w:spacing w:line="360" w:lineRule="auto"/>
        <w:jc w:val="both"/>
        <w:rPr>
          <w:lang w:val="en-GB"/>
        </w:rPr>
      </w:pPr>
      <w:r w:rsidRPr="009C1567">
        <w:rPr>
          <w:lang w:val="en-GB"/>
        </w:rPr>
        <w:t>For Livingstone S. (1971) the reason for this failure could be found in the fact that</w:t>
      </w:r>
      <w:r w:rsidRPr="009C1567">
        <w:rPr>
          <w:rStyle w:val="a5"/>
          <w:lang w:val="en-GB"/>
        </w:rPr>
        <w:footnoteReference w:id="48"/>
      </w:r>
      <w:r w:rsidRPr="009C1567">
        <w:rPr>
          <w:lang w:val="en-GB"/>
        </w:rPr>
        <w:t>:”they don’t learn from their formal education what they need to know to perform their job effectively. The tasks that are the most important in getting results usually are left to be learned on the job, where few managers ever master them simply because no one teaches them how.”</w:t>
      </w:r>
    </w:p>
    <w:p w:rsidR="00320E1F" w:rsidRPr="009C1567" w:rsidRDefault="00320E1F" w:rsidP="00320E1F">
      <w:pPr>
        <w:spacing w:line="360" w:lineRule="auto"/>
        <w:jc w:val="both"/>
        <w:rPr>
          <w:lang w:val="en-GB"/>
        </w:rPr>
      </w:pPr>
    </w:p>
    <w:p w:rsidR="00320E1F" w:rsidRPr="009C1567" w:rsidRDefault="00320E1F" w:rsidP="00320E1F">
      <w:pPr>
        <w:spacing w:line="360" w:lineRule="auto"/>
        <w:jc w:val="both"/>
        <w:rPr>
          <w:lang w:val="en-GB"/>
        </w:rPr>
      </w:pPr>
      <w:r w:rsidRPr="009C1567">
        <w:rPr>
          <w:lang w:val="en-GB"/>
        </w:rPr>
        <w:t>Formal management education programs typically emphasize the development of skills which enables the future manager to solve problems and to make decisions (‘respondent behaviour). But little attention is given to the development of skills required to find the problems that need to be solved (‘operant behaviour’). Furthermore, the problem solving in the classroom is seen as an entirely rational process, while in reality human emotions make it hard to deal with the problems objectively.</w:t>
      </w:r>
    </w:p>
    <w:p w:rsidR="00320E1F" w:rsidRPr="009C1567" w:rsidRDefault="00320E1F" w:rsidP="00320E1F">
      <w:pPr>
        <w:spacing w:line="360" w:lineRule="auto"/>
        <w:jc w:val="both"/>
        <w:rPr>
          <w:lang w:val="en-GB"/>
        </w:rPr>
      </w:pPr>
    </w:p>
    <w:p w:rsidR="00320E1F" w:rsidRPr="009C1567" w:rsidRDefault="00320E1F" w:rsidP="00320E1F">
      <w:pPr>
        <w:spacing w:line="360" w:lineRule="auto"/>
        <w:jc w:val="both"/>
        <w:rPr>
          <w:lang w:val="en-GB"/>
        </w:rPr>
      </w:pPr>
      <w:r w:rsidRPr="009C1567">
        <w:rPr>
          <w:lang w:val="en-GB"/>
        </w:rPr>
        <w:t>As the research of Norman H. Mackworth revealed</w:t>
      </w:r>
      <w:r w:rsidRPr="009C1567">
        <w:rPr>
          <w:rStyle w:val="a5"/>
          <w:lang w:val="en-GB"/>
        </w:rPr>
        <w:footnoteReference w:id="49"/>
      </w:r>
      <w:r w:rsidRPr="009C1567">
        <w:rPr>
          <w:lang w:val="en-GB"/>
        </w:rPr>
        <w:t>, the distinction between the problem-solver and the problem-finder s vital. He concluded that managers not only should be able to analyze data of financial statements or other written reports, but even more important they should be able to scan the business environment for less concrete clues that a problem exist. These perceptual skills are extremely difficult to develop in the classroom and must be developed on the job.</w:t>
      </w:r>
    </w:p>
    <w:p w:rsidR="00320E1F" w:rsidRPr="009C1567" w:rsidRDefault="00320E1F" w:rsidP="00320E1F">
      <w:pPr>
        <w:spacing w:line="360" w:lineRule="auto"/>
        <w:jc w:val="both"/>
        <w:rPr>
          <w:lang w:val="en-GB"/>
        </w:rPr>
      </w:pPr>
    </w:p>
    <w:p w:rsidR="00320E1F" w:rsidRPr="009C1567" w:rsidRDefault="00320E1F" w:rsidP="00320E1F">
      <w:pPr>
        <w:spacing w:line="360" w:lineRule="auto"/>
        <w:jc w:val="both"/>
        <w:rPr>
          <w:lang w:val="en-GB"/>
        </w:rPr>
      </w:pPr>
      <w:r w:rsidRPr="009C1567">
        <w:rPr>
          <w:lang w:val="en-GB"/>
        </w:rPr>
        <w:t>We should ask our self the question: Are there people who have more managerial skills than others, because they are able to learn from their experience what they need to know to manage effectively. Livingstone S (1971) found three characteristics of men who learned to manage effectively.</w:t>
      </w:r>
    </w:p>
    <w:p w:rsidR="00320E1F" w:rsidRPr="009C1567" w:rsidRDefault="00320E1F" w:rsidP="00320E1F">
      <w:pPr>
        <w:numPr>
          <w:ilvl w:val="0"/>
          <w:numId w:val="18"/>
        </w:numPr>
        <w:spacing w:line="360" w:lineRule="auto"/>
        <w:jc w:val="both"/>
        <w:rPr>
          <w:lang w:val="en-GB"/>
        </w:rPr>
      </w:pPr>
      <w:r w:rsidRPr="009C1567">
        <w:rPr>
          <w:u w:val="single"/>
          <w:lang w:val="en-GB"/>
        </w:rPr>
        <w:t>Need to manage:</w:t>
      </w:r>
      <w:r w:rsidRPr="009C1567">
        <w:rPr>
          <w:lang w:val="en-GB"/>
        </w:rPr>
        <w:t xml:space="preserve"> to be able to manage effectively, you should have a strong desire and satisfaction to influence the performance of others. Many of those who aspires high- level positions are driven by the expectations of high salaries or high status, but are not motivated to get effective results through others. Those managers don’t learn how to develop an effective managerial career, because there is a lack of willingness to manage. They are not able to devote enough time and energy to find a suitable way to manage. So the need to manage is a crucial factor in determining whether a person will learn and apply in practice what is necessary to get effective results on the job. For example, managers who are outstanding individual performers, but with a lack to motivate others or to delegate tasks to subordinates, rarely advance far up the organizational hierarchy because they will be blocked by low performances of a large number of subordinates.</w:t>
      </w:r>
    </w:p>
    <w:p w:rsidR="00320E1F" w:rsidRPr="009C1567" w:rsidRDefault="00320E1F" w:rsidP="00320E1F">
      <w:pPr>
        <w:numPr>
          <w:ilvl w:val="0"/>
          <w:numId w:val="18"/>
        </w:numPr>
        <w:spacing w:line="360" w:lineRule="auto"/>
        <w:jc w:val="both"/>
        <w:rPr>
          <w:lang w:val="en-GB"/>
        </w:rPr>
      </w:pPr>
      <w:r w:rsidRPr="009C1567">
        <w:rPr>
          <w:u w:val="single"/>
          <w:lang w:val="en-GB"/>
        </w:rPr>
        <w:t>Need for power:</w:t>
      </w:r>
      <w:r w:rsidRPr="009C1567">
        <w:rPr>
          <w:lang w:val="en-GB"/>
        </w:rPr>
        <w:t xml:space="preserve"> Since managers are primarily concerned with directing and influencing subordinates, they should be characterized by a high need for power. We could refer to the above chapter about leadership and power.</w:t>
      </w:r>
    </w:p>
    <w:p w:rsidR="00320E1F" w:rsidRPr="009C1567" w:rsidRDefault="00320E1F" w:rsidP="00320E1F">
      <w:pPr>
        <w:numPr>
          <w:ilvl w:val="0"/>
          <w:numId w:val="18"/>
        </w:numPr>
        <w:spacing w:line="360" w:lineRule="auto"/>
        <w:jc w:val="both"/>
        <w:rPr>
          <w:lang w:val="en-GB"/>
        </w:rPr>
      </w:pPr>
      <w:r w:rsidRPr="009C1567">
        <w:rPr>
          <w:u w:val="single"/>
          <w:lang w:val="en-GB"/>
        </w:rPr>
        <w:t>Capacity for empathy:</w:t>
      </w:r>
      <w:r w:rsidRPr="009C1567">
        <w:rPr>
          <w:lang w:val="en-GB"/>
        </w:rPr>
        <w:t xml:space="preserve"> The capacity for empathy is ”the ability to cope with the emotional reactions that inevitably occur when people work together in an organization” </w:t>
      </w:r>
      <w:r w:rsidRPr="009C1567">
        <w:rPr>
          <w:sz w:val="20"/>
          <w:szCs w:val="20"/>
          <w:lang w:val="en-GB"/>
        </w:rPr>
        <w:t>(</w:t>
      </w:r>
      <w:r w:rsidRPr="009C1567">
        <w:rPr>
          <w:lang w:val="en-GB"/>
        </w:rPr>
        <w:t>Livingstone S. 1971</w:t>
      </w:r>
      <w:r w:rsidRPr="009C1567">
        <w:rPr>
          <w:sz w:val="20"/>
          <w:szCs w:val="20"/>
          <w:lang w:val="en-GB"/>
        </w:rPr>
        <w:t xml:space="preserve">). </w:t>
      </w:r>
      <w:r w:rsidRPr="009C1567">
        <w:rPr>
          <w:lang w:val="en-GB"/>
        </w:rPr>
        <w:t xml:space="preserve">Managers who are perfectly capable to learn from their job experience, or who are able to apply management techniques successfully, often fail because their affinity with others is entirely intellectual or cognitive. They are emotionally blind. They are not capable to deal with the emotional reactions that are crucial in gaining the willing cooperation of subordinates. It is very difficult to teach people how to cope with human emotions. </w:t>
      </w:r>
    </w:p>
    <w:p w:rsidR="00320E1F" w:rsidRPr="009C1567" w:rsidRDefault="00320E1F" w:rsidP="00320E1F">
      <w:pPr>
        <w:spacing w:line="360" w:lineRule="auto"/>
        <w:jc w:val="both"/>
        <w:rPr>
          <w:lang w:val="en-GB"/>
        </w:rPr>
      </w:pPr>
    </w:p>
    <w:p w:rsidR="00320E1F" w:rsidRPr="009C1567" w:rsidRDefault="00320E1F" w:rsidP="00320E1F">
      <w:pPr>
        <w:spacing w:line="360" w:lineRule="auto"/>
        <w:jc w:val="both"/>
        <w:rPr>
          <w:lang w:val="en-GB"/>
        </w:rPr>
      </w:pPr>
      <w:r w:rsidRPr="009C1567">
        <w:rPr>
          <w:lang w:val="en-GB"/>
        </w:rPr>
        <w:t>So we could conclude that there should be a combination of inborn characteristics and acquired knowledge and experience to become an effective manager. There are people wit a higher needs for managing and power and having a bigger capacity for empathy than others. But these features are no guarantee for success. They should be combined with technical and conceptual skills acquired during management education and job experience.</w:t>
      </w:r>
    </w:p>
    <w:p w:rsidR="00320E1F" w:rsidRPr="009C1567" w:rsidRDefault="00320E1F" w:rsidP="00320E1F">
      <w:pPr>
        <w:spacing w:line="360" w:lineRule="auto"/>
        <w:jc w:val="both"/>
        <w:rPr>
          <w:lang w:val="en-GB"/>
        </w:rPr>
      </w:pPr>
      <w:r w:rsidRPr="009C1567">
        <w:rPr>
          <w:lang w:val="en-GB"/>
        </w:rPr>
        <w:t>But the effective manger is one, who is able to adapt his personality, skills, knowledge and relationships in such a way that it fits the demands of their specific situation.</w:t>
      </w:r>
    </w:p>
    <w:p w:rsidR="00320E1F" w:rsidRPr="009C1567" w:rsidRDefault="00320E1F" w:rsidP="00320E1F">
      <w:pPr>
        <w:rPr>
          <w:u w:val="single"/>
          <w:lang w:val="en-GB"/>
        </w:rPr>
      </w:pPr>
    </w:p>
    <w:p w:rsidR="00320E1F" w:rsidRPr="009C1567" w:rsidRDefault="00320E1F" w:rsidP="00320E1F">
      <w:pPr>
        <w:rPr>
          <w:u w:val="single"/>
          <w:lang w:val="en-GB"/>
        </w:rPr>
      </w:pPr>
    </w:p>
    <w:p w:rsidR="00320E1F" w:rsidRPr="009C1567" w:rsidRDefault="00320E1F" w:rsidP="00320E1F">
      <w:pPr>
        <w:spacing w:line="360" w:lineRule="auto"/>
        <w:rPr>
          <w:lang w:val="en-GB"/>
        </w:rPr>
      </w:pPr>
    </w:p>
    <w:p w:rsidR="007B5A10" w:rsidRPr="009C1567" w:rsidRDefault="007B5A10" w:rsidP="007B5A10">
      <w:pPr>
        <w:spacing w:line="360" w:lineRule="auto"/>
        <w:ind w:left="360"/>
        <w:rPr>
          <w:lang w:val="en-GB"/>
        </w:rPr>
      </w:pPr>
    </w:p>
    <w:p w:rsidR="00294F75" w:rsidRPr="009C1567" w:rsidRDefault="00294F75" w:rsidP="007B5A10">
      <w:pPr>
        <w:spacing w:line="360" w:lineRule="auto"/>
        <w:rPr>
          <w:b/>
          <w:sz w:val="28"/>
          <w:szCs w:val="28"/>
          <w:u w:val="single"/>
        </w:rPr>
      </w:pPr>
    </w:p>
    <w:p w:rsidR="007B5A10" w:rsidRPr="009C1567" w:rsidRDefault="007B5A10" w:rsidP="007B5A10">
      <w:pPr>
        <w:pStyle w:val="a3"/>
        <w:spacing w:line="360" w:lineRule="auto"/>
        <w:rPr>
          <w:rFonts w:ascii="Times New Roman" w:hAnsi="Times New Roman" w:cs="Times New Roman"/>
          <w:color w:val="000000"/>
        </w:rPr>
      </w:pPr>
    </w:p>
    <w:p w:rsidR="00591B70" w:rsidRPr="009C1567" w:rsidRDefault="00591B70" w:rsidP="007B5A10">
      <w:pPr>
        <w:pStyle w:val="a3"/>
        <w:spacing w:line="360" w:lineRule="auto"/>
        <w:rPr>
          <w:rFonts w:ascii="Times New Roman" w:hAnsi="Times New Roman" w:cs="Times New Roman"/>
          <w:color w:val="000000"/>
        </w:rPr>
      </w:pPr>
    </w:p>
    <w:p w:rsidR="00591B70" w:rsidRPr="009C1567" w:rsidRDefault="00591B70" w:rsidP="007B5A10">
      <w:pPr>
        <w:pStyle w:val="a3"/>
        <w:spacing w:line="360" w:lineRule="auto"/>
        <w:rPr>
          <w:rFonts w:ascii="Times New Roman" w:hAnsi="Times New Roman" w:cs="Times New Roman"/>
          <w:color w:val="000000"/>
        </w:rPr>
      </w:pPr>
    </w:p>
    <w:p w:rsidR="00591B70" w:rsidRPr="009C1567" w:rsidRDefault="00591B70" w:rsidP="007B5A10">
      <w:pPr>
        <w:pStyle w:val="a3"/>
        <w:spacing w:line="360" w:lineRule="auto"/>
        <w:rPr>
          <w:rFonts w:ascii="Times New Roman" w:hAnsi="Times New Roman" w:cs="Times New Roman"/>
          <w:color w:val="000000"/>
        </w:rPr>
      </w:pPr>
    </w:p>
    <w:p w:rsidR="00591B70" w:rsidRPr="009C1567" w:rsidRDefault="00591B70" w:rsidP="007B5A10">
      <w:pPr>
        <w:pStyle w:val="a3"/>
        <w:spacing w:line="360" w:lineRule="auto"/>
        <w:rPr>
          <w:rFonts w:ascii="Times New Roman" w:hAnsi="Times New Roman" w:cs="Times New Roman"/>
          <w:color w:val="000000"/>
        </w:rPr>
      </w:pPr>
    </w:p>
    <w:p w:rsidR="00591B70" w:rsidRPr="009C1567" w:rsidRDefault="00591B70" w:rsidP="00591B70">
      <w:pPr>
        <w:pStyle w:val="1"/>
        <w:rPr>
          <w:lang w:val="en-GB"/>
        </w:rPr>
      </w:pPr>
      <w:r w:rsidRPr="009C1567">
        <w:rPr>
          <w:lang w:val="en-GB"/>
        </w:rPr>
        <w:t xml:space="preserve">Attachment 1 </w:t>
      </w:r>
      <w:r w:rsidRPr="009C1567">
        <w:rPr>
          <w:rStyle w:val="a5"/>
        </w:rPr>
        <w:footnoteReference w:id="50"/>
      </w: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p>
    <w:p w:rsidR="00591B70" w:rsidRPr="009C1567" w:rsidRDefault="003F49EE" w:rsidP="00591B70">
      <w:pPr>
        <w:spacing w:line="360" w:lineRule="auto"/>
        <w:jc w:val="both"/>
        <w:rPr>
          <w:rFonts w:ascii="Garamond" w:hAnsi="Garamond"/>
          <w:lang w:val="en-GB"/>
        </w:rPr>
      </w:pPr>
      <w:r>
        <w:rPr>
          <w:rFonts w:ascii="Garamond" w:hAnsi="Garamond"/>
          <w:noProof/>
        </w:rPr>
        <w:pict>
          <v:line id="_x0000_s1065" style="position:absolute;left:0;text-align:left;z-index:251657728" from="397.15pt,16.45pt" to="397.15pt,81.25pt" o:allowincell="f">
            <v:stroke endarrow="block"/>
          </v:line>
        </w:pict>
      </w:r>
      <w:r>
        <w:rPr>
          <w:rFonts w:ascii="Garamond" w:hAnsi="Garamond"/>
          <w:noProof/>
        </w:rPr>
        <w:pict>
          <v:line id="_x0000_s1064" style="position:absolute;left:0;text-align:left;flip:y;z-index:251656704" from="1.15pt,16.45pt" to="1.15pt,74.05pt" o:allowincell="f">
            <v:stroke endarrow="block"/>
          </v:line>
        </w:pict>
      </w:r>
      <w:r>
        <w:rPr>
          <w:rFonts w:ascii="Garamond" w:hAnsi="Garamond"/>
          <w:noProof/>
        </w:rPr>
        <w:pict>
          <v:line id="_x0000_s1061" style="position:absolute;left:0;text-align:left;z-index:251653632" from="217.15pt,9.25pt" to="368.35pt,9.25pt" o:allowincell="f">
            <v:stroke endarrow="block"/>
          </v:line>
        </w:pict>
      </w:r>
      <w:r>
        <w:rPr>
          <w:rFonts w:ascii="Garamond" w:hAnsi="Garamond"/>
          <w:noProof/>
        </w:rPr>
        <w:pict>
          <v:line id="_x0000_s1060" style="position:absolute;left:0;text-align:left;z-index:251652608" from="44.35pt,9.25pt" to="166.75pt,9.25pt" o:allowincell="f">
            <v:stroke endarrow="block"/>
          </v:line>
        </w:pict>
      </w:r>
      <w:r w:rsidR="00591B70" w:rsidRPr="009C1567">
        <w:rPr>
          <w:rFonts w:ascii="Garamond" w:hAnsi="Garamond"/>
          <w:lang w:val="en-GB"/>
        </w:rPr>
        <w:t>Message                                             Medium                                                      Receiver</w:t>
      </w:r>
    </w:p>
    <w:p w:rsidR="00591B70" w:rsidRPr="009C1567" w:rsidRDefault="00591B70" w:rsidP="00591B70">
      <w:pPr>
        <w:spacing w:line="360" w:lineRule="auto"/>
        <w:jc w:val="both"/>
        <w:rPr>
          <w:rFonts w:ascii="Garamond" w:hAnsi="Garamond"/>
          <w:lang w:val="en-GB"/>
        </w:rPr>
      </w:pPr>
    </w:p>
    <w:p w:rsidR="00591B70" w:rsidRPr="009C1567" w:rsidRDefault="003F49EE" w:rsidP="00591B70">
      <w:pPr>
        <w:spacing w:line="360" w:lineRule="auto"/>
        <w:jc w:val="both"/>
        <w:rPr>
          <w:rFonts w:ascii="Garamond" w:hAnsi="Garamond"/>
          <w:lang w:val="en-GB"/>
        </w:rPr>
      </w:pPr>
      <w:r>
        <w:rPr>
          <w:rFonts w:ascii="Garamond" w:hAnsi="Garamond"/>
          <w:noProof/>
        </w:rPr>
        <w:pict>
          <v:line id="_x0000_s1066" style="position:absolute;left:0;text-align:left;flip:y;z-index:251658752" from="195.55pt,19.15pt" to="195.55pt,33.55pt" o:allowincell="f">
            <v:stroke endarrow="block"/>
          </v:line>
        </w:pict>
      </w:r>
      <w:r w:rsidR="00591B70" w:rsidRPr="009C1567">
        <w:rPr>
          <w:rFonts w:ascii="Garamond" w:hAnsi="Garamond"/>
          <w:lang w:val="en-GB"/>
        </w:rPr>
        <w:t xml:space="preserve">   Encoding</w:t>
      </w:r>
      <w:r w:rsidR="00591B70" w:rsidRPr="009C1567">
        <w:rPr>
          <w:rFonts w:ascii="Garamond" w:hAnsi="Garamond"/>
          <w:lang w:val="en-GB"/>
        </w:rPr>
        <w:tab/>
      </w:r>
      <w:r w:rsidR="00591B70" w:rsidRPr="009C1567">
        <w:rPr>
          <w:rFonts w:ascii="Garamond" w:hAnsi="Garamond"/>
          <w:lang w:val="en-GB"/>
        </w:rPr>
        <w:tab/>
      </w:r>
      <w:r w:rsidR="00591B70" w:rsidRPr="009C1567">
        <w:rPr>
          <w:rFonts w:ascii="Garamond" w:hAnsi="Garamond"/>
          <w:lang w:val="en-GB"/>
        </w:rPr>
        <w:tab/>
      </w:r>
      <w:r w:rsidR="00591B70" w:rsidRPr="009C1567">
        <w:rPr>
          <w:rFonts w:ascii="Garamond" w:hAnsi="Garamond"/>
          <w:lang w:val="en-GB"/>
        </w:rPr>
        <w:tab/>
      </w:r>
      <w:r w:rsidR="00591B70" w:rsidRPr="009C1567">
        <w:rPr>
          <w:rFonts w:ascii="Garamond" w:hAnsi="Garamond"/>
          <w:lang w:val="en-GB"/>
        </w:rPr>
        <w:tab/>
      </w:r>
      <w:r w:rsidR="00591B70" w:rsidRPr="009C1567">
        <w:rPr>
          <w:rFonts w:ascii="Garamond" w:hAnsi="Garamond"/>
          <w:lang w:val="en-GB"/>
        </w:rPr>
        <w:tab/>
      </w:r>
      <w:r w:rsidR="00591B70" w:rsidRPr="009C1567">
        <w:rPr>
          <w:rFonts w:ascii="Garamond" w:hAnsi="Garamond"/>
          <w:lang w:val="en-GB"/>
        </w:rPr>
        <w:tab/>
      </w:r>
      <w:r w:rsidR="00591B70" w:rsidRPr="009C1567">
        <w:rPr>
          <w:rFonts w:ascii="Garamond" w:hAnsi="Garamond"/>
          <w:lang w:val="en-GB"/>
        </w:rPr>
        <w:tab/>
        <w:t xml:space="preserve">       Decoding</w:t>
      </w:r>
    </w:p>
    <w:p w:rsidR="00591B70" w:rsidRPr="009C1567" w:rsidRDefault="003F49EE" w:rsidP="00591B70">
      <w:pPr>
        <w:spacing w:line="360" w:lineRule="auto"/>
        <w:jc w:val="both"/>
        <w:rPr>
          <w:rFonts w:ascii="Garamond" w:hAnsi="Garamond"/>
          <w:lang w:val="en-GB"/>
        </w:rPr>
      </w:pPr>
      <w:r>
        <w:rPr>
          <w:rFonts w:ascii="Garamond" w:hAnsi="Garamond"/>
          <w:noProof/>
        </w:rPr>
        <w:pict>
          <v:line id="_x0000_s1071" style="position:absolute;left:0;text-align:left;flip:x y;z-index:251663872" from="159.55pt,6.1pt" to="173.95pt,20.5pt" o:allowincell="f">
            <v:stroke endarrow="block"/>
          </v:line>
        </w:pict>
      </w:r>
      <w:r>
        <w:rPr>
          <w:rFonts w:ascii="Garamond" w:hAnsi="Garamond"/>
          <w:noProof/>
        </w:rPr>
        <w:pict>
          <v:line id="_x0000_s1068" style="position:absolute;left:0;text-align:left;flip:y;z-index:251660800" from="209.95pt,6.1pt" to="224.35pt,20.5pt" o:allowincell="f">
            <v:stroke endarrow="block"/>
          </v:line>
        </w:pict>
      </w:r>
    </w:p>
    <w:p w:rsidR="00591B70" w:rsidRPr="009C1567" w:rsidRDefault="003F49EE" w:rsidP="00591B70">
      <w:pPr>
        <w:spacing w:line="360" w:lineRule="auto"/>
        <w:jc w:val="both"/>
        <w:rPr>
          <w:rFonts w:ascii="Garamond" w:hAnsi="Garamond"/>
          <w:lang w:val="en-GB"/>
        </w:rPr>
      </w:pPr>
      <w:r>
        <w:rPr>
          <w:rFonts w:ascii="Garamond" w:hAnsi="Garamond"/>
          <w:noProof/>
        </w:rPr>
        <w:pict>
          <v:line id="_x0000_s1072" style="position:absolute;left:0;text-align:left;flip:y;z-index:251664896" from="1.15pt,14.65pt" to="1.15pt,57.85pt" o:allowincell="f">
            <v:stroke endarrow="block"/>
          </v:line>
        </w:pict>
      </w:r>
      <w:r>
        <w:rPr>
          <w:rFonts w:ascii="Garamond" w:hAnsi="Garamond"/>
          <w:noProof/>
        </w:rPr>
        <w:pict>
          <v:line id="_x0000_s1062" style="position:absolute;left:0;text-align:left;z-index:251654656" from="397.15pt,14.65pt" to="397.15pt,57.85pt" o:allowincell="f"/>
        </w:pict>
      </w:r>
      <w:r>
        <w:rPr>
          <w:rFonts w:ascii="Garamond" w:hAnsi="Garamond"/>
          <w:noProof/>
        </w:rPr>
        <w:pict>
          <v:line id="_x0000_s1070" style="position:absolute;left:0;text-align:left;flip:x;z-index:251662848" from="159.55pt,14.65pt" to="173.95pt,21.85pt" o:allowincell="f">
            <v:stroke endarrow="block"/>
          </v:line>
        </w:pict>
      </w:r>
      <w:r>
        <w:rPr>
          <w:rFonts w:ascii="Garamond" w:hAnsi="Garamond"/>
          <w:noProof/>
        </w:rPr>
        <w:pict>
          <v:line id="_x0000_s1069" style="position:absolute;left:0;text-align:left;z-index:251661824" from="209.95pt,14.65pt" to="224.35pt,21.85pt" o:allowincell="f">
            <v:stroke endarrow="block"/>
          </v:line>
        </w:pict>
      </w:r>
      <w:r w:rsidR="00591B70" w:rsidRPr="009C1567">
        <w:rPr>
          <w:rFonts w:ascii="Garamond" w:hAnsi="Garamond"/>
          <w:lang w:val="en-GB"/>
        </w:rPr>
        <w:t>Sender                                                 Noise                                                          Message</w:t>
      </w:r>
    </w:p>
    <w:p w:rsidR="00591B70" w:rsidRPr="009C1567" w:rsidRDefault="003F49EE" w:rsidP="00591B70">
      <w:pPr>
        <w:spacing w:line="360" w:lineRule="auto"/>
        <w:jc w:val="both"/>
        <w:rPr>
          <w:rFonts w:ascii="Garamond" w:hAnsi="Garamond"/>
          <w:lang w:val="en-GB"/>
        </w:rPr>
      </w:pPr>
      <w:r>
        <w:rPr>
          <w:rFonts w:ascii="Garamond" w:hAnsi="Garamond"/>
          <w:noProof/>
        </w:rPr>
        <w:pict>
          <v:line id="_x0000_s1067" style="position:absolute;left:0;text-align:left;z-index:251659776" from="195.55pt,1.6pt" to="195.55pt,16pt" o:allowincell="f">
            <v:stroke endarrow="block"/>
          </v:line>
        </w:pict>
      </w:r>
    </w:p>
    <w:p w:rsidR="00591B70" w:rsidRPr="009C1567" w:rsidRDefault="003F49EE" w:rsidP="00591B70">
      <w:pPr>
        <w:spacing w:line="360" w:lineRule="auto"/>
        <w:jc w:val="both"/>
        <w:rPr>
          <w:rFonts w:ascii="Garamond" w:hAnsi="Garamond"/>
          <w:lang w:val="en-GB"/>
        </w:rPr>
      </w:pPr>
      <w:r>
        <w:rPr>
          <w:rFonts w:ascii="Garamond" w:hAnsi="Garamond"/>
          <w:noProof/>
        </w:rPr>
        <w:pict>
          <v:line id="_x0000_s1063" style="position:absolute;left:0;text-align:left;flip:x;z-index:251655680" from="1.15pt,17.35pt" to="397.15pt,17.35pt" o:allowincell="f"/>
        </w:pict>
      </w:r>
    </w:p>
    <w:p w:rsidR="00591B70" w:rsidRPr="009C1567" w:rsidRDefault="00591B70" w:rsidP="00591B70">
      <w:pPr>
        <w:spacing w:line="360" w:lineRule="auto"/>
        <w:jc w:val="both"/>
        <w:rPr>
          <w:rFonts w:ascii="Garamond" w:hAnsi="Garamond"/>
          <w:lang w:val="en-GB"/>
        </w:rPr>
      </w:pP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t>Feedback</w:t>
      </w: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r w:rsidRPr="009C1567">
        <w:rPr>
          <w:rFonts w:ascii="Garamond" w:hAnsi="Garamond"/>
          <w:lang w:val="en-GB"/>
        </w:rPr>
        <w:t>1. Message: a purpose to be conveyed</w:t>
      </w: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r w:rsidRPr="009C1567">
        <w:rPr>
          <w:rFonts w:ascii="Garamond" w:hAnsi="Garamond"/>
          <w:lang w:val="en-GB"/>
        </w:rPr>
        <w:t>2. Encoding: converting a message into symbols</w:t>
      </w:r>
    </w:p>
    <w:p w:rsidR="00591B70" w:rsidRPr="009C1567" w:rsidRDefault="00591B70" w:rsidP="00591B70">
      <w:pPr>
        <w:spacing w:line="360" w:lineRule="auto"/>
        <w:jc w:val="both"/>
        <w:rPr>
          <w:rFonts w:ascii="Garamond" w:hAnsi="Garamond"/>
          <w:lang w:val="en-GB"/>
        </w:rPr>
      </w:pPr>
    </w:p>
    <w:p w:rsidR="00591B70" w:rsidRPr="009C1567" w:rsidRDefault="00591B70" w:rsidP="00591B70">
      <w:pPr>
        <w:spacing w:line="360" w:lineRule="auto"/>
        <w:jc w:val="both"/>
        <w:rPr>
          <w:rFonts w:ascii="Garamond" w:hAnsi="Garamond"/>
          <w:lang w:val="en-GB"/>
        </w:rPr>
      </w:pPr>
      <w:r w:rsidRPr="009C1567">
        <w:rPr>
          <w:rFonts w:ascii="Garamond" w:hAnsi="Garamond"/>
          <w:lang w:val="en-GB"/>
        </w:rPr>
        <w:t>3. Channel: the medium a message travels along</w:t>
      </w:r>
    </w:p>
    <w:p w:rsidR="00591B70" w:rsidRPr="009C1567" w:rsidRDefault="00591B70" w:rsidP="00591B70">
      <w:pPr>
        <w:spacing w:line="360" w:lineRule="auto"/>
        <w:jc w:val="both"/>
        <w:rPr>
          <w:rFonts w:ascii="Garamond" w:hAnsi="Garamond"/>
          <w:lang w:val="en-GB"/>
        </w:rPr>
      </w:pPr>
    </w:p>
    <w:p w:rsidR="00591B70" w:rsidRPr="009C1567" w:rsidRDefault="00591B70" w:rsidP="00591B70">
      <w:pPr>
        <w:pStyle w:val="ab"/>
      </w:pPr>
      <w:r w:rsidRPr="009C1567">
        <w:t>4. Decoding: retranslating a sender’s message. Difficulties may occur here, especially in intercultural communication.</w:t>
      </w:r>
    </w:p>
    <w:p w:rsidR="00591B70" w:rsidRPr="009C1567" w:rsidRDefault="00591B70" w:rsidP="00591B70">
      <w:pPr>
        <w:pStyle w:val="ab"/>
      </w:pPr>
    </w:p>
    <w:p w:rsidR="00591B70" w:rsidRPr="009C1567" w:rsidRDefault="00591B70" w:rsidP="00591B70">
      <w:pPr>
        <w:pStyle w:val="ab"/>
      </w:pPr>
      <w:r w:rsidRPr="009C1567">
        <w:t>5. Feedback: returns the message to the sender and provides a check on whether understanding has been achieved.</w:t>
      </w:r>
    </w:p>
    <w:p w:rsidR="00591B70" w:rsidRPr="009C1567" w:rsidRDefault="00591B70" w:rsidP="00591B70">
      <w:pPr>
        <w:spacing w:line="360" w:lineRule="auto"/>
        <w:jc w:val="both"/>
        <w:rPr>
          <w:rFonts w:ascii="Garamond" w:hAnsi="Garamond"/>
          <w:lang w:val="en-GB"/>
        </w:rPr>
      </w:pPr>
    </w:p>
    <w:p w:rsidR="00591B70" w:rsidRPr="009C1567" w:rsidRDefault="00591B70" w:rsidP="00591B70">
      <w:pPr>
        <w:pStyle w:val="2"/>
        <w:rPr>
          <w:i/>
          <w:iCs/>
          <w:lang w:val="en-GB"/>
        </w:rPr>
      </w:pPr>
      <w:r w:rsidRPr="009C1567">
        <w:rPr>
          <w:i/>
          <w:iCs/>
          <w:u w:val="single"/>
          <w:lang w:val="en-GB"/>
        </w:rPr>
        <w:t>Noise</w:t>
      </w:r>
      <w:r w:rsidRPr="009C1567">
        <w:rPr>
          <w:i/>
          <w:iCs/>
          <w:lang w:val="en-GB"/>
        </w:rPr>
        <w:t>: any disturbance that interferes with the transmission, receipt or feedback of a message</w:t>
      </w:r>
    </w:p>
    <w:p w:rsidR="00591B70" w:rsidRPr="009C1567" w:rsidRDefault="00591B70" w:rsidP="00591B70">
      <w:pPr>
        <w:spacing w:line="360" w:lineRule="auto"/>
        <w:jc w:val="both"/>
        <w:rPr>
          <w:rFonts w:ascii="Garamond" w:hAnsi="Garamond"/>
          <w:lang w:val="en-GB"/>
        </w:rPr>
      </w:pPr>
    </w:p>
    <w:p w:rsidR="00591B70" w:rsidRPr="009C1567" w:rsidRDefault="00591B70" w:rsidP="007B5A10">
      <w:pPr>
        <w:pStyle w:val="a3"/>
        <w:spacing w:line="360" w:lineRule="auto"/>
        <w:rPr>
          <w:rFonts w:ascii="Times New Roman" w:hAnsi="Times New Roman" w:cs="Times New Roman"/>
          <w:color w:val="000000"/>
          <w:lang w:val="en-GB"/>
        </w:rPr>
      </w:pPr>
    </w:p>
    <w:p w:rsidR="00591B70" w:rsidRPr="009C1567" w:rsidRDefault="00591B70" w:rsidP="007B5A10">
      <w:pPr>
        <w:pStyle w:val="a3"/>
        <w:spacing w:line="360" w:lineRule="auto"/>
        <w:rPr>
          <w:rFonts w:ascii="Times New Roman" w:hAnsi="Times New Roman" w:cs="Times New Roman"/>
          <w:color w:val="000000"/>
          <w:lang w:val="en-GB"/>
        </w:rPr>
      </w:pPr>
    </w:p>
    <w:p w:rsidR="00591B70" w:rsidRPr="009C1567" w:rsidRDefault="00591B70" w:rsidP="00591B70">
      <w:pPr>
        <w:pStyle w:val="1"/>
      </w:pPr>
      <w:r w:rsidRPr="009C1567">
        <w:t xml:space="preserve">Attachment 2 </w:t>
      </w:r>
      <w:r w:rsidRPr="009C1567">
        <w:rPr>
          <w:rStyle w:val="a5"/>
        </w:rPr>
        <w:footnoteReference w:id="51"/>
      </w:r>
    </w:p>
    <w:p w:rsidR="00591B70" w:rsidRPr="009C1567" w:rsidRDefault="00591B70" w:rsidP="00591B70">
      <w:pPr>
        <w:spacing w:line="360" w:lineRule="auto"/>
        <w:rPr>
          <w:rFonts w:ascii="Garamond" w:hAnsi="Garamond"/>
        </w:rPr>
      </w:pPr>
    </w:p>
    <w:p w:rsidR="00591B70" w:rsidRPr="009C1567" w:rsidRDefault="00591B70" w:rsidP="00591B70">
      <w:pPr>
        <w:spacing w:line="360" w:lineRule="auto"/>
        <w:rPr>
          <w:rFonts w:ascii="Garamond" w:hAnsi="Garamond"/>
        </w:rPr>
      </w:pPr>
    </w:p>
    <w:p w:rsidR="00591B70" w:rsidRPr="009C1567" w:rsidRDefault="00591B70" w:rsidP="00591B70">
      <w:pPr>
        <w:spacing w:line="360" w:lineRule="auto"/>
        <w:jc w:val="center"/>
        <w:rPr>
          <w:rFonts w:ascii="Garamond" w:hAnsi="Garamond"/>
          <w:lang w:val="en-GB"/>
        </w:rPr>
      </w:pPr>
      <w:r w:rsidRPr="009C1567">
        <w:rPr>
          <w:rFonts w:ascii="Garamond" w:hAnsi="Garamond"/>
          <w:lang w:val="en-GB"/>
        </w:rPr>
        <w:t>HIERARCHY OF CHANNEL RICHNESS</w:t>
      </w:r>
    </w:p>
    <w:p w:rsidR="00591B70" w:rsidRPr="009C1567" w:rsidRDefault="00591B70" w:rsidP="00591B70">
      <w:pPr>
        <w:spacing w:line="360" w:lineRule="auto"/>
        <w:rPr>
          <w:rFonts w:ascii="Garamond" w:hAnsi="Garamond"/>
          <w:lang w:val="en-GB"/>
        </w:rPr>
      </w:pPr>
    </w:p>
    <w:p w:rsidR="00591B70" w:rsidRPr="009C1567" w:rsidRDefault="00591B70" w:rsidP="00591B70">
      <w:pPr>
        <w:spacing w:line="360" w:lineRule="auto"/>
        <w:rPr>
          <w:rFonts w:ascii="Garamond" w:hAnsi="Garamond"/>
          <w:lang w:val="en-GB"/>
        </w:rPr>
      </w:pPr>
    </w:p>
    <w:p w:rsidR="00591B70" w:rsidRPr="009C1567" w:rsidRDefault="00591B70" w:rsidP="00591B70">
      <w:pPr>
        <w:spacing w:line="360" w:lineRule="auto"/>
        <w:rPr>
          <w:rFonts w:ascii="Garamond" w:hAnsi="Garamond"/>
          <w:b/>
          <w:bCs/>
          <w:lang w:val="en-GB"/>
        </w:rPr>
      </w:pPr>
      <w:r w:rsidRPr="009C1567">
        <w:rPr>
          <w:rFonts w:ascii="Garamond" w:hAnsi="Garamond"/>
          <w:b/>
          <w:bCs/>
          <w:lang w:val="en-GB"/>
        </w:rPr>
        <w:t xml:space="preserve">Channel </w:t>
      </w:r>
      <w:r w:rsidRPr="009C1567">
        <w:rPr>
          <w:rFonts w:ascii="Garamond" w:hAnsi="Garamond"/>
          <w:b/>
          <w:bCs/>
          <w:lang w:val="en-GB"/>
        </w:rPr>
        <w:tab/>
      </w:r>
      <w:r w:rsidRPr="009C1567">
        <w:rPr>
          <w:rFonts w:ascii="Garamond" w:hAnsi="Garamond"/>
          <w:b/>
          <w:bCs/>
          <w:lang w:val="en-GB"/>
        </w:rPr>
        <w:tab/>
        <w:t>Type of message</w:t>
      </w:r>
      <w:r w:rsidRPr="009C1567">
        <w:rPr>
          <w:rFonts w:ascii="Garamond" w:hAnsi="Garamond"/>
          <w:b/>
          <w:bCs/>
          <w:lang w:val="en-GB"/>
        </w:rPr>
        <w:tab/>
      </w:r>
      <w:r w:rsidRPr="009C1567">
        <w:rPr>
          <w:rFonts w:ascii="Garamond" w:hAnsi="Garamond"/>
          <w:b/>
          <w:bCs/>
          <w:lang w:val="en-GB"/>
        </w:rPr>
        <w:tab/>
      </w:r>
      <w:r w:rsidRPr="009C1567">
        <w:rPr>
          <w:rFonts w:ascii="Garamond" w:hAnsi="Garamond"/>
          <w:b/>
          <w:bCs/>
          <w:lang w:val="en-GB"/>
        </w:rPr>
        <w:tab/>
        <w:t>Information medium</w:t>
      </w:r>
      <w:r w:rsidRPr="009C1567">
        <w:rPr>
          <w:rFonts w:ascii="Garamond" w:hAnsi="Garamond"/>
          <w:b/>
          <w:bCs/>
          <w:lang w:val="en-GB"/>
        </w:rPr>
        <w:tab/>
      </w:r>
    </w:p>
    <w:p w:rsidR="00591B70" w:rsidRPr="009C1567" w:rsidRDefault="00591B70" w:rsidP="00591B70">
      <w:pPr>
        <w:spacing w:line="360" w:lineRule="auto"/>
        <w:rPr>
          <w:rFonts w:ascii="Garamond" w:hAnsi="Garamond"/>
          <w:b/>
          <w:bCs/>
        </w:rPr>
      </w:pPr>
      <w:r w:rsidRPr="009C1567">
        <w:rPr>
          <w:rFonts w:ascii="Garamond" w:hAnsi="Garamond"/>
          <w:b/>
          <w:bCs/>
        </w:rPr>
        <w:t>Richness</w:t>
      </w:r>
    </w:p>
    <w:p w:rsidR="00591B70" w:rsidRPr="009C1567" w:rsidRDefault="00591B70" w:rsidP="00591B70">
      <w:pPr>
        <w:spacing w:line="360" w:lineRule="auto"/>
        <w:rPr>
          <w:rFonts w:ascii="Garamond" w:hAnsi="Garamond"/>
          <w:b/>
          <w:bCs/>
        </w:rPr>
      </w:pPr>
    </w:p>
    <w:p w:rsidR="00591B70" w:rsidRPr="009C1567" w:rsidRDefault="00591B70" w:rsidP="00591B70">
      <w:pPr>
        <w:spacing w:line="360" w:lineRule="auto"/>
        <w:rPr>
          <w:rFonts w:ascii="Garamond" w:hAnsi="Garamond"/>
          <w:lang w:val="en-GB"/>
        </w:rPr>
      </w:pPr>
      <w:r w:rsidRPr="009C1567">
        <w:rPr>
          <w:rFonts w:ascii="Garamond" w:hAnsi="Garamond"/>
          <w:lang w:val="en-GB"/>
        </w:rPr>
        <w:t>Richest</w:t>
      </w:r>
      <w:r w:rsidRPr="009C1567">
        <w:rPr>
          <w:rFonts w:ascii="Garamond" w:hAnsi="Garamond"/>
          <w:lang w:val="en-GB"/>
        </w:rPr>
        <w:tab/>
      </w:r>
      <w:r w:rsidRPr="009C1567">
        <w:rPr>
          <w:rFonts w:ascii="Garamond" w:hAnsi="Garamond"/>
          <w:lang w:val="en-GB"/>
        </w:rPr>
        <w:tab/>
      </w:r>
      <w:r w:rsidRPr="009C1567">
        <w:rPr>
          <w:rFonts w:ascii="Garamond" w:hAnsi="Garamond"/>
          <w:lang w:val="en-GB"/>
        </w:rPr>
        <w:tab/>
        <w:t>Nonroutine, ambiguous</w:t>
      </w:r>
    </w:p>
    <w:p w:rsidR="00591B70" w:rsidRPr="009C1567" w:rsidRDefault="00591B70" w:rsidP="00591B70">
      <w:pPr>
        <w:spacing w:line="360" w:lineRule="auto"/>
        <w:rPr>
          <w:rFonts w:ascii="Garamond" w:hAnsi="Garamond"/>
          <w:lang w:val="en-GB"/>
        </w:rPr>
      </w:pPr>
      <w:r w:rsidRPr="009C1567">
        <w:rPr>
          <w:rFonts w:ascii="Garamond" w:hAnsi="Garamond"/>
          <w:lang w:val="en-GB"/>
        </w:rPr>
        <w:t xml:space="preserve"> </w:t>
      </w:r>
    </w:p>
    <w:p w:rsidR="00591B70" w:rsidRPr="009C1567" w:rsidRDefault="003F49EE" w:rsidP="00591B70">
      <w:pPr>
        <w:spacing w:line="360" w:lineRule="auto"/>
        <w:rPr>
          <w:rFonts w:ascii="Garamond" w:hAnsi="Garamond"/>
          <w:lang w:val="en-GB"/>
        </w:rPr>
      </w:pPr>
      <w:r>
        <w:rPr>
          <w:rFonts w:ascii="Garamond" w:hAnsi="Garamond"/>
          <w:noProof/>
          <w:sz w:val="20"/>
        </w:rPr>
        <w:pict>
          <v:line id="_x0000_s1073" style="position:absolute;flip:y;z-index:251665920" from="27pt,9pt" to="27pt,2in">
            <v:stroke endarrow="block"/>
          </v:line>
        </w:pict>
      </w:r>
      <w:r>
        <w:rPr>
          <w:rFonts w:ascii="Garamond" w:hAnsi="Garamond"/>
          <w:noProof/>
          <w:sz w:val="20"/>
        </w:rPr>
        <w:pict>
          <v:line id="_x0000_s1074" style="position:absolute;flip:y;z-index:251666944" from="153pt,9pt" to="153pt,2in">
            <v:stroke endarrow="block"/>
          </v:line>
        </w:pict>
      </w:r>
    </w:p>
    <w:p w:rsidR="00591B70" w:rsidRPr="009C1567" w:rsidRDefault="00591B70" w:rsidP="00591B70">
      <w:pPr>
        <w:spacing w:line="360" w:lineRule="auto"/>
        <w:rPr>
          <w:rFonts w:ascii="Garamond" w:hAnsi="Garamond"/>
          <w:lang w:val="en-GB"/>
        </w:rPr>
      </w:pP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t>Face-to-face talk</w:t>
      </w:r>
    </w:p>
    <w:p w:rsidR="00591B70" w:rsidRPr="009C1567" w:rsidRDefault="00591B70" w:rsidP="00591B70">
      <w:pPr>
        <w:spacing w:line="360" w:lineRule="auto"/>
        <w:ind w:left="4956" w:firstLine="708"/>
        <w:rPr>
          <w:rFonts w:ascii="Garamond" w:hAnsi="Garamond"/>
          <w:lang w:val="en-GB"/>
        </w:rPr>
      </w:pPr>
      <w:r w:rsidRPr="009C1567">
        <w:rPr>
          <w:rFonts w:ascii="Garamond" w:hAnsi="Garamond"/>
          <w:lang w:val="en-GB"/>
        </w:rPr>
        <w:t>Telephone</w:t>
      </w:r>
    </w:p>
    <w:p w:rsidR="00591B70" w:rsidRPr="009C1567" w:rsidRDefault="00591B70" w:rsidP="00591B70">
      <w:pPr>
        <w:spacing w:line="360" w:lineRule="auto"/>
        <w:ind w:left="4956" w:firstLine="708"/>
        <w:rPr>
          <w:rFonts w:ascii="Garamond" w:hAnsi="Garamond"/>
          <w:lang w:val="en-GB"/>
        </w:rPr>
      </w:pPr>
      <w:r w:rsidRPr="009C1567">
        <w:rPr>
          <w:rFonts w:ascii="Garamond" w:hAnsi="Garamond"/>
          <w:lang w:val="en-GB"/>
        </w:rPr>
        <w:t>Electronic mail</w:t>
      </w:r>
    </w:p>
    <w:p w:rsidR="00591B70" w:rsidRPr="009C1567" w:rsidRDefault="00591B70" w:rsidP="00591B70">
      <w:pPr>
        <w:spacing w:line="360" w:lineRule="auto"/>
        <w:ind w:left="4956" w:firstLine="708"/>
        <w:rPr>
          <w:rFonts w:ascii="Garamond" w:hAnsi="Garamond"/>
          <w:lang w:val="en-GB"/>
        </w:rPr>
      </w:pPr>
      <w:r w:rsidRPr="009C1567">
        <w:rPr>
          <w:rFonts w:ascii="Garamond" w:hAnsi="Garamond"/>
          <w:lang w:val="en-GB"/>
        </w:rPr>
        <w:t>Memos, letters</w:t>
      </w:r>
    </w:p>
    <w:p w:rsidR="00591B70" w:rsidRPr="009C1567" w:rsidRDefault="00591B70" w:rsidP="00591B70">
      <w:pPr>
        <w:spacing w:line="360" w:lineRule="auto"/>
        <w:ind w:left="4956" w:firstLine="708"/>
        <w:rPr>
          <w:rFonts w:ascii="Garamond" w:hAnsi="Garamond"/>
          <w:lang w:val="en-GB"/>
        </w:rPr>
      </w:pPr>
      <w:r w:rsidRPr="009C1567">
        <w:rPr>
          <w:rFonts w:ascii="Garamond" w:hAnsi="Garamond"/>
          <w:lang w:val="en-GB"/>
        </w:rPr>
        <w:t>Flyers, bulletins, general reports</w:t>
      </w:r>
    </w:p>
    <w:p w:rsidR="00591B70" w:rsidRPr="009C1567" w:rsidRDefault="00591B70" w:rsidP="00591B70">
      <w:pPr>
        <w:spacing w:line="360" w:lineRule="auto"/>
        <w:rPr>
          <w:rFonts w:ascii="Garamond" w:hAnsi="Garamond"/>
          <w:lang w:val="en-GB"/>
        </w:rPr>
      </w:pP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r w:rsidRPr="009C1567">
        <w:rPr>
          <w:rFonts w:ascii="Garamond" w:hAnsi="Garamond"/>
          <w:lang w:val="en-GB"/>
        </w:rPr>
        <w:tab/>
      </w:r>
    </w:p>
    <w:p w:rsidR="00591B70" w:rsidRPr="009C1567" w:rsidRDefault="00591B70" w:rsidP="00591B70">
      <w:pPr>
        <w:spacing w:line="360" w:lineRule="auto"/>
        <w:rPr>
          <w:rFonts w:ascii="Garamond" w:hAnsi="Garamond"/>
          <w:lang w:val="en-GB"/>
        </w:rPr>
      </w:pPr>
    </w:p>
    <w:p w:rsidR="00591B70" w:rsidRDefault="00591B70" w:rsidP="00591B70">
      <w:pPr>
        <w:spacing w:line="360" w:lineRule="auto"/>
        <w:rPr>
          <w:rFonts w:ascii="Garamond" w:hAnsi="Garamond"/>
          <w:lang w:val="en-GB"/>
        </w:rPr>
      </w:pPr>
      <w:r w:rsidRPr="009C1567">
        <w:rPr>
          <w:rFonts w:ascii="Garamond" w:hAnsi="Garamond"/>
          <w:lang w:val="en-GB"/>
        </w:rPr>
        <w:t>Leanest</w:t>
      </w:r>
      <w:r w:rsidRPr="009C1567">
        <w:rPr>
          <w:rFonts w:ascii="Garamond" w:hAnsi="Garamond"/>
          <w:lang w:val="en-GB"/>
        </w:rPr>
        <w:tab/>
      </w:r>
      <w:r w:rsidRPr="009C1567">
        <w:rPr>
          <w:rFonts w:ascii="Garamond" w:hAnsi="Garamond"/>
          <w:lang w:val="en-GB"/>
        </w:rPr>
        <w:tab/>
        <w:t>Routine, clear</w:t>
      </w:r>
    </w:p>
    <w:p w:rsidR="00591B70" w:rsidRPr="00591B70" w:rsidRDefault="00591B70" w:rsidP="007B5A10">
      <w:pPr>
        <w:pStyle w:val="a3"/>
        <w:spacing w:line="360" w:lineRule="auto"/>
        <w:rPr>
          <w:rFonts w:ascii="Times New Roman" w:hAnsi="Times New Roman" w:cs="Times New Roman"/>
          <w:color w:val="000000"/>
          <w:lang w:val="en-GB"/>
        </w:rPr>
      </w:pPr>
    </w:p>
    <w:p w:rsidR="007B5A10" w:rsidRPr="00EE24AF" w:rsidRDefault="007B5A10" w:rsidP="007B5A10">
      <w:pPr>
        <w:pStyle w:val="a3"/>
        <w:spacing w:line="360" w:lineRule="auto"/>
        <w:rPr>
          <w:lang w:val="en-GB"/>
        </w:rPr>
      </w:pPr>
    </w:p>
    <w:p w:rsidR="007B5A10" w:rsidRDefault="007B5A10" w:rsidP="007B5A10">
      <w:pPr>
        <w:spacing w:line="360" w:lineRule="auto"/>
        <w:rPr>
          <w:lang w:val="en-GB"/>
        </w:rPr>
      </w:pPr>
      <w:bookmarkStart w:id="0" w:name="_GoBack"/>
      <w:bookmarkEnd w:id="0"/>
    </w:p>
    <w:sectPr w:rsidR="007B5A10" w:rsidSect="002304B1">
      <w:footerReference w:type="even" r:id="rId9"/>
      <w:footerReference w:type="default" r:id="rId1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41" w:rsidRDefault="00243841">
      <w:r>
        <w:separator/>
      </w:r>
    </w:p>
  </w:endnote>
  <w:endnote w:type="continuationSeparator" w:id="0">
    <w:p w:rsidR="00243841" w:rsidRDefault="0024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09" w:rsidRDefault="008E3509" w:rsidP="006D3344">
    <w:pPr>
      <w:pStyle w:val="a6"/>
      <w:framePr w:wrap="around" w:vAnchor="text" w:hAnchor="margin" w:xAlign="right" w:y="1"/>
      <w:rPr>
        <w:rStyle w:val="a7"/>
      </w:rPr>
    </w:pPr>
  </w:p>
  <w:p w:rsidR="008E3509" w:rsidRDefault="008E3509" w:rsidP="008E350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509" w:rsidRDefault="00577BF5" w:rsidP="006D3344">
    <w:pPr>
      <w:pStyle w:val="a6"/>
      <w:framePr w:wrap="around" w:vAnchor="text" w:hAnchor="margin" w:xAlign="right" w:y="1"/>
      <w:rPr>
        <w:rStyle w:val="a7"/>
      </w:rPr>
    </w:pPr>
    <w:r>
      <w:rPr>
        <w:rStyle w:val="a7"/>
        <w:noProof/>
      </w:rPr>
      <w:t>1</w:t>
    </w:r>
  </w:p>
  <w:p w:rsidR="008E3509" w:rsidRDefault="0052004F" w:rsidP="0052004F">
    <w:pPr>
      <w:pStyle w:val="a6"/>
      <w:ind w:right="360"/>
    </w:pPr>
    <w:r>
      <w:t>The Profile of Effective Manager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41" w:rsidRDefault="00243841">
      <w:r>
        <w:separator/>
      </w:r>
    </w:p>
  </w:footnote>
  <w:footnote w:type="continuationSeparator" w:id="0">
    <w:p w:rsidR="00243841" w:rsidRDefault="00243841">
      <w:r>
        <w:continuationSeparator/>
      </w:r>
    </w:p>
  </w:footnote>
  <w:footnote w:id="1">
    <w:p w:rsidR="00092A3B" w:rsidRDefault="00092A3B" w:rsidP="00092A3B">
      <w:pPr>
        <w:pStyle w:val="a4"/>
        <w:rPr>
          <w:lang w:val="en-GB"/>
        </w:rPr>
      </w:pPr>
      <w:r>
        <w:rPr>
          <w:rStyle w:val="a5"/>
        </w:rPr>
        <w:footnoteRef/>
      </w:r>
      <w:r>
        <w:rPr>
          <w:lang w:val="en-GB"/>
        </w:rPr>
        <w:t xml:space="preserve"> </w:t>
      </w:r>
      <w:r w:rsidRPr="006179C2">
        <w:rPr>
          <w:i/>
          <w:lang w:val="en-GB"/>
        </w:rPr>
        <w:t>Management</w:t>
      </w:r>
      <w:r>
        <w:rPr>
          <w:lang w:val="en-GB"/>
        </w:rPr>
        <w:t>, By: Robbins, S.P., 1991, , Prentice-Hall, Inc, p. 4.</w:t>
      </w:r>
    </w:p>
  </w:footnote>
  <w:footnote w:id="2">
    <w:p w:rsidR="00092A3B" w:rsidRDefault="00092A3B" w:rsidP="00092A3B">
      <w:pPr>
        <w:pStyle w:val="a4"/>
        <w:rPr>
          <w:lang w:val="nl-BE"/>
        </w:rPr>
      </w:pPr>
      <w:r>
        <w:rPr>
          <w:rStyle w:val="a5"/>
        </w:rPr>
        <w:footnoteRef/>
      </w:r>
      <w:r w:rsidRPr="00092A3B">
        <w:rPr>
          <w:lang w:val="nl-NL"/>
        </w:rPr>
        <w:t xml:space="preserve"> </w:t>
      </w:r>
      <w:r w:rsidRPr="006179C2">
        <w:rPr>
          <w:i/>
          <w:lang w:val="nl-BE"/>
        </w:rPr>
        <w:t>Begrippen van Management</w:t>
      </w:r>
      <w:r>
        <w:rPr>
          <w:lang w:val="nl-BE"/>
        </w:rPr>
        <w:t>, By: Jegers M., Moenaert R., Verbeke A., 1994, , VUB-press, p.17.</w:t>
      </w:r>
    </w:p>
  </w:footnote>
  <w:footnote w:id="3">
    <w:p w:rsidR="00092A3B" w:rsidRDefault="00092A3B" w:rsidP="00092A3B">
      <w:pPr>
        <w:pStyle w:val="a4"/>
        <w:rPr>
          <w:lang w:val="en-GB"/>
        </w:rPr>
      </w:pPr>
      <w:r>
        <w:rPr>
          <w:rStyle w:val="a5"/>
        </w:rPr>
        <w:footnoteRef/>
      </w:r>
      <w:r>
        <w:rPr>
          <w:lang w:val="en-GB"/>
        </w:rPr>
        <w:t xml:space="preserve"> </w:t>
      </w:r>
      <w:r w:rsidRPr="006179C2">
        <w:rPr>
          <w:i/>
          <w:lang w:val="en-GB"/>
        </w:rPr>
        <w:t>The nature of Managerial work</w:t>
      </w:r>
      <w:r>
        <w:rPr>
          <w:i/>
          <w:lang w:val="en-GB"/>
        </w:rPr>
        <w:t xml:space="preserve"> </w:t>
      </w:r>
      <w:r>
        <w:rPr>
          <w:lang w:val="en-GB"/>
        </w:rPr>
        <w:t xml:space="preserve">By: Mintzberg H., 1973, , </w:t>
      </w:r>
      <w:smartTag w:uri="urn:schemas-microsoft-com:office:smarttags" w:element="State">
        <w:smartTag w:uri="urn:schemas-microsoft-com:office:smarttags" w:element="place">
          <w:r>
            <w:rPr>
              <w:lang w:val="en-GB"/>
            </w:rPr>
            <w:t>New York</w:t>
          </w:r>
        </w:smartTag>
      </w:smartTag>
      <w:r>
        <w:rPr>
          <w:lang w:val="en-GB"/>
        </w:rPr>
        <w:t>, Harper&amp;Row, p. 93-94.</w:t>
      </w:r>
    </w:p>
  </w:footnote>
  <w:footnote w:id="4">
    <w:p w:rsidR="00092A3B" w:rsidRDefault="00092A3B" w:rsidP="00092A3B">
      <w:pPr>
        <w:pStyle w:val="a4"/>
        <w:rPr>
          <w:lang w:val="en-GB"/>
        </w:rPr>
      </w:pPr>
      <w:r>
        <w:rPr>
          <w:rStyle w:val="a5"/>
        </w:rPr>
        <w:footnoteRef/>
      </w:r>
      <w:r>
        <w:rPr>
          <w:lang w:val="en-GB"/>
        </w:rPr>
        <w:t xml:space="preserve"> </w:t>
      </w:r>
      <w:r w:rsidRPr="006179C2">
        <w:rPr>
          <w:i/>
          <w:lang w:val="en-GB"/>
        </w:rPr>
        <w:t>The General Managers</w:t>
      </w:r>
      <w:r>
        <w:rPr>
          <w:i/>
          <w:lang w:val="en-GB"/>
        </w:rPr>
        <w:t xml:space="preserve">, </w:t>
      </w:r>
      <w:r>
        <w:rPr>
          <w:lang w:val="en-GB"/>
        </w:rPr>
        <w:t xml:space="preserve">By: Kotter J.P.,1982, , </w:t>
      </w:r>
      <w:smartTag w:uri="urn:schemas-microsoft-com:office:smarttags" w:element="State">
        <w:smartTag w:uri="urn:schemas-microsoft-com:office:smarttags" w:element="place">
          <w:r>
            <w:rPr>
              <w:lang w:val="en-GB"/>
            </w:rPr>
            <w:t>New York</w:t>
          </w:r>
        </w:smartTag>
      </w:smartTag>
      <w:r>
        <w:rPr>
          <w:lang w:val="en-GB"/>
        </w:rPr>
        <w:t xml:space="preserve"> Free Press.</w:t>
      </w:r>
    </w:p>
  </w:footnote>
  <w:footnote w:id="5">
    <w:p w:rsidR="00092A3B" w:rsidRDefault="00092A3B" w:rsidP="00092A3B">
      <w:pPr>
        <w:pStyle w:val="a4"/>
        <w:rPr>
          <w:lang w:val="en-GB"/>
        </w:rPr>
      </w:pPr>
      <w:r>
        <w:rPr>
          <w:rStyle w:val="a5"/>
        </w:rPr>
        <w:footnoteRef/>
      </w:r>
      <w:r>
        <w:rPr>
          <w:lang w:val="en-GB"/>
        </w:rPr>
        <w:t xml:space="preserve"> </w:t>
      </w:r>
      <w:r w:rsidRPr="006179C2">
        <w:rPr>
          <w:i/>
          <w:lang w:val="en-GB"/>
        </w:rPr>
        <w:t>Skills of an effective administrator</w:t>
      </w:r>
      <w:r>
        <w:rPr>
          <w:lang w:val="en-GB"/>
        </w:rPr>
        <w:t>, By: Katz R.L., 1974, , Harvard Business Reiew 52.</w:t>
      </w:r>
    </w:p>
  </w:footnote>
  <w:footnote w:id="6">
    <w:p w:rsidR="00092A3B" w:rsidRDefault="00092A3B" w:rsidP="00092A3B">
      <w:pPr>
        <w:pStyle w:val="a4"/>
        <w:rPr>
          <w:lang w:val="en-GB"/>
        </w:rPr>
      </w:pPr>
      <w:r>
        <w:rPr>
          <w:rStyle w:val="a5"/>
        </w:rPr>
        <w:footnoteRef/>
      </w:r>
      <w:r>
        <w:rPr>
          <w:lang w:val="en-GB"/>
        </w:rPr>
        <w:t xml:space="preserve"> </w:t>
      </w:r>
      <w:r w:rsidRPr="006179C2">
        <w:rPr>
          <w:i/>
          <w:lang w:val="en-GB"/>
        </w:rPr>
        <w:t>Management</w:t>
      </w:r>
      <w:r>
        <w:rPr>
          <w:lang w:val="en-GB"/>
        </w:rPr>
        <w:t>, By: Robbins, S.P., 1991, , Prentice-Hall, Inc, p. 4.</w:t>
      </w:r>
    </w:p>
  </w:footnote>
  <w:footnote w:id="7">
    <w:p w:rsidR="00092A3B" w:rsidRDefault="00092A3B" w:rsidP="00092A3B">
      <w:pPr>
        <w:pStyle w:val="a4"/>
        <w:rPr>
          <w:lang w:val="en-GB"/>
        </w:rPr>
      </w:pPr>
      <w:r>
        <w:rPr>
          <w:rStyle w:val="a5"/>
        </w:rPr>
        <w:footnoteRef/>
      </w:r>
      <w:r>
        <w:rPr>
          <w:lang w:val="en-GB"/>
        </w:rPr>
        <w:t xml:space="preserve"> </w:t>
      </w:r>
      <w:r w:rsidRPr="006179C2">
        <w:rPr>
          <w:i/>
          <w:lang w:val="en-GB"/>
        </w:rPr>
        <w:t>The General Managers</w:t>
      </w:r>
      <w:r>
        <w:rPr>
          <w:i/>
          <w:lang w:val="en-GB"/>
        </w:rPr>
        <w:t xml:space="preserve">, </w:t>
      </w:r>
      <w:r>
        <w:rPr>
          <w:lang w:val="en-GB"/>
        </w:rPr>
        <w:t xml:space="preserve">By: Kotter J.P.,1982, , </w:t>
      </w:r>
      <w:smartTag w:uri="urn:schemas-microsoft-com:office:smarttags" w:element="State">
        <w:smartTag w:uri="urn:schemas-microsoft-com:office:smarttags" w:element="place">
          <w:r>
            <w:rPr>
              <w:lang w:val="en-GB"/>
            </w:rPr>
            <w:t>New York</w:t>
          </w:r>
        </w:smartTag>
      </w:smartTag>
      <w:r>
        <w:rPr>
          <w:lang w:val="en-GB"/>
        </w:rPr>
        <w:t xml:space="preserve"> Free Press, p. 36.</w:t>
      </w:r>
    </w:p>
  </w:footnote>
  <w:footnote w:id="8">
    <w:p w:rsidR="00E62C49" w:rsidRPr="007B5A10" w:rsidRDefault="00E62C49" w:rsidP="00E62C49">
      <w:pPr>
        <w:pStyle w:val="a4"/>
      </w:pPr>
      <w:r>
        <w:rPr>
          <w:rStyle w:val="a5"/>
        </w:rPr>
        <w:footnoteRef/>
      </w:r>
      <w:r>
        <w:t xml:space="preserve"> </w:t>
      </w:r>
      <w:r>
        <w:rPr>
          <w:i/>
          <w:iCs/>
        </w:rPr>
        <w:t>Organization Theory and Design</w:t>
      </w:r>
      <w:r>
        <w:t>, By Richard L. Daft, 2</w:t>
      </w:r>
      <w:r>
        <w:rPr>
          <w:vertAlign w:val="superscript"/>
        </w:rPr>
        <w:t>nd</w:t>
      </w:r>
      <w:r>
        <w:t xml:space="preserve"> Edition,1983</w:t>
      </w:r>
    </w:p>
  </w:footnote>
  <w:footnote w:id="9">
    <w:p w:rsidR="00E62C49" w:rsidRDefault="00E62C49" w:rsidP="00E62C49">
      <w:pPr>
        <w:pStyle w:val="a4"/>
      </w:pPr>
      <w:r>
        <w:rPr>
          <w:rStyle w:val="a5"/>
        </w:rPr>
        <w:footnoteRef/>
      </w:r>
      <w:r>
        <w:t xml:space="preserve"> </w:t>
      </w:r>
      <w:r>
        <w:rPr>
          <w:i/>
          <w:iCs/>
        </w:rPr>
        <w:t>Actionable learning,</w:t>
      </w:r>
      <w:r>
        <w:t xml:space="preserve"> By Terrence Morrison, Asia Development Bank Institute</w:t>
      </w:r>
    </w:p>
  </w:footnote>
  <w:footnote w:id="10">
    <w:p w:rsidR="00E62C49" w:rsidRDefault="00E62C49" w:rsidP="00E62C49">
      <w:pPr>
        <w:pStyle w:val="a4"/>
      </w:pPr>
      <w:r>
        <w:rPr>
          <w:rStyle w:val="a5"/>
        </w:rPr>
        <w:footnoteRef/>
      </w:r>
      <w:r>
        <w:t xml:space="preserve"> </w:t>
      </w:r>
      <w:r>
        <w:rPr>
          <w:i/>
          <w:iCs/>
        </w:rPr>
        <w:t xml:space="preserve">Human Problem Solving </w:t>
      </w:r>
      <w:r>
        <w:t xml:space="preserve">By: Herbert Simon and R. Newel,NY:NORTON,1990 </w:t>
      </w:r>
    </w:p>
  </w:footnote>
  <w:footnote w:id="11">
    <w:p w:rsidR="00E62C49" w:rsidRDefault="00E62C49" w:rsidP="00E62C49">
      <w:pPr>
        <w:pStyle w:val="a4"/>
      </w:pPr>
      <w:r>
        <w:rPr>
          <w:rStyle w:val="a5"/>
        </w:rPr>
        <w:footnoteRef/>
      </w:r>
      <w:r>
        <w:t xml:space="preserve"> Extract from</w:t>
      </w:r>
      <w:r>
        <w:rPr>
          <w:i/>
          <w:iCs/>
        </w:rPr>
        <w:t xml:space="preserve">” The Next big Idea” </w:t>
      </w:r>
      <w:r>
        <w:t>By Carol Kennedy, Random House Business Books, www.cec.globalcources.com</w:t>
      </w:r>
    </w:p>
  </w:footnote>
  <w:footnote w:id="12">
    <w:p w:rsidR="00E62C49" w:rsidRDefault="00E62C49" w:rsidP="00E62C49">
      <w:pPr>
        <w:pStyle w:val="a4"/>
      </w:pPr>
      <w:r>
        <w:rPr>
          <w:rStyle w:val="a5"/>
        </w:rPr>
        <w:footnoteRef/>
      </w:r>
      <w:r>
        <w:t xml:space="preserve"> </w:t>
      </w:r>
      <w:r w:rsidRPr="0052004F">
        <w:rPr>
          <w:i/>
        </w:rPr>
        <w:t>Essentials of Organizational Behavior.</w:t>
      </w:r>
      <w:r>
        <w:t xml:space="preserve">  By,  Robbins, Stephen P.  New Jesrsey: Prentice Hall, 2002</w:t>
      </w:r>
    </w:p>
  </w:footnote>
  <w:footnote w:id="13">
    <w:p w:rsidR="00E62C49" w:rsidRDefault="00E62C49" w:rsidP="00E62C49">
      <w:pPr>
        <w:pStyle w:val="a4"/>
      </w:pPr>
      <w:r>
        <w:rPr>
          <w:rStyle w:val="a5"/>
        </w:rPr>
        <w:footnoteRef/>
      </w:r>
      <w:r>
        <w:t xml:space="preserve"> </w:t>
      </w:r>
      <w:r>
        <w:rPr>
          <w:i/>
          <w:iCs/>
        </w:rPr>
        <w:t xml:space="preserve">Putting Spirituality to Work.  </w:t>
      </w:r>
      <w:r>
        <w:t xml:space="preserve">By, Professor Kerns  </w:t>
      </w:r>
    </w:p>
  </w:footnote>
  <w:footnote w:id="14">
    <w:p w:rsidR="00E62C49" w:rsidRPr="0052004F" w:rsidRDefault="00E62C49" w:rsidP="00E62C49">
      <w:pPr>
        <w:pStyle w:val="a4"/>
      </w:pPr>
      <w:r>
        <w:rPr>
          <w:rStyle w:val="a5"/>
        </w:rPr>
        <w:footnoteRef/>
      </w:r>
      <w:r>
        <w:t xml:space="preserve"> </w:t>
      </w:r>
      <w:r w:rsidRPr="0052004F">
        <w:rPr>
          <w:bCs/>
          <w:i/>
          <w:color w:val="000000"/>
        </w:rPr>
        <w:t>Why Decisions Fail</w:t>
      </w:r>
      <w:r>
        <w:rPr>
          <w:bCs/>
          <w:i/>
          <w:color w:val="000000"/>
        </w:rPr>
        <w:t xml:space="preserve"> </w:t>
      </w:r>
      <w:r>
        <w:rPr>
          <w:color w:val="000000"/>
        </w:rPr>
        <w:t>B</w:t>
      </w:r>
      <w:r w:rsidRPr="0052004F">
        <w:rPr>
          <w:color w:val="000000"/>
        </w:rPr>
        <w:t>y</w:t>
      </w:r>
      <w:r>
        <w:rPr>
          <w:color w:val="000000"/>
        </w:rPr>
        <w:t>:</w:t>
      </w:r>
      <w:r w:rsidRPr="0052004F">
        <w:rPr>
          <w:color w:val="000000"/>
        </w:rPr>
        <w:t xml:space="preserve"> Paul C. Nutt, Berrett-Koehler Publishers, Inc., </w:t>
      </w:r>
      <w:smartTag w:uri="urn:schemas-microsoft-com:office:smarttags" w:element="place">
        <w:smartTag w:uri="urn:schemas-microsoft-com:office:smarttags" w:element="City">
          <w:r w:rsidRPr="0052004F">
            <w:rPr>
              <w:color w:val="000000"/>
            </w:rPr>
            <w:t>San Francisco</w:t>
          </w:r>
        </w:smartTag>
        <w:r w:rsidRPr="0052004F">
          <w:rPr>
            <w:color w:val="000000"/>
          </w:rPr>
          <w:t xml:space="preserve">, </w:t>
        </w:r>
        <w:smartTag w:uri="urn:schemas-microsoft-com:office:smarttags" w:element="State">
          <w:r w:rsidRPr="0052004F">
            <w:rPr>
              <w:color w:val="000000"/>
            </w:rPr>
            <w:t>CA</w:t>
          </w:r>
        </w:smartTag>
      </w:smartTag>
      <w:r>
        <w:rPr>
          <w:color w:val="000000"/>
        </w:rPr>
        <w:t>,2002</w:t>
      </w:r>
    </w:p>
  </w:footnote>
  <w:footnote w:id="15">
    <w:p w:rsidR="002A5251" w:rsidRPr="002722DE" w:rsidRDefault="002A5251" w:rsidP="002A5251">
      <w:pPr>
        <w:rPr>
          <w:sz w:val="20"/>
          <w:szCs w:val="20"/>
        </w:rPr>
      </w:pPr>
      <w:r>
        <w:rPr>
          <w:rStyle w:val="a5"/>
        </w:rPr>
        <w:footnoteRef/>
      </w:r>
      <w:r>
        <w:t xml:space="preserve"> </w:t>
      </w:r>
      <w:r w:rsidRPr="002722DE">
        <w:rPr>
          <w:sz w:val="20"/>
          <w:szCs w:val="20"/>
        </w:rPr>
        <w:t xml:space="preserve">Grant, Quacy.  Conflict and Conflict Management.  Taking It Global - </w:t>
      </w:r>
    </w:p>
    <w:p w:rsidR="002A5251" w:rsidRPr="002722DE" w:rsidRDefault="002A5251" w:rsidP="002A5251">
      <w:pPr>
        <w:rPr>
          <w:sz w:val="20"/>
          <w:szCs w:val="20"/>
        </w:rPr>
      </w:pPr>
      <w:r w:rsidRPr="00577BF5">
        <w:rPr>
          <w:sz w:val="20"/>
          <w:szCs w:val="20"/>
        </w:rPr>
        <w:t>http://www.takingitglobal.org/express/article.html?cid=1227</w:t>
      </w:r>
    </w:p>
  </w:footnote>
  <w:footnote w:id="16">
    <w:p w:rsidR="002A5251" w:rsidRPr="002722DE" w:rsidRDefault="002A5251" w:rsidP="002A5251">
      <w:pPr>
        <w:rPr>
          <w:sz w:val="20"/>
          <w:szCs w:val="20"/>
        </w:rPr>
      </w:pPr>
      <w:r w:rsidRPr="002722DE">
        <w:rPr>
          <w:rStyle w:val="a5"/>
          <w:sz w:val="20"/>
          <w:szCs w:val="20"/>
        </w:rPr>
        <w:footnoteRef/>
      </w:r>
      <w:r w:rsidRPr="002722DE">
        <w:rPr>
          <w:sz w:val="20"/>
          <w:szCs w:val="20"/>
        </w:rPr>
        <w:t xml:space="preserve"> Grant, Quacy.  Conflict and Conflict Management.  Taking It Global - </w:t>
      </w:r>
    </w:p>
    <w:p w:rsidR="002A5251" w:rsidRPr="002722DE" w:rsidRDefault="002A5251" w:rsidP="002A5251">
      <w:pPr>
        <w:rPr>
          <w:sz w:val="20"/>
          <w:szCs w:val="20"/>
        </w:rPr>
      </w:pPr>
      <w:r w:rsidRPr="00577BF5">
        <w:rPr>
          <w:sz w:val="20"/>
          <w:szCs w:val="20"/>
        </w:rPr>
        <w:t>http://www.takingitglobal.org/express/article.html?cid=1227</w:t>
      </w:r>
    </w:p>
  </w:footnote>
  <w:footnote w:id="17">
    <w:p w:rsidR="002A5251" w:rsidRPr="002722DE" w:rsidRDefault="002A5251" w:rsidP="002A5251">
      <w:pPr>
        <w:rPr>
          <w:sz w:val="20"/>
          <w:szCs w:val="20"/>
        </w:rPr>
      </w:pPr>
      <w:r>
        <w:rPr>
          <w:rStyle w:val="a5"/>
        </w:rPr>
        <w:footnoteRef/>
      </w:r>
      <w:r>
        <w:t xml:space="preserve"> </w:t>
      </w:r>
      <w:r w:rsidRPr="002722DE">
        <w:rPr>
          <w:sz w:val="20"/>
          <w:szCs w:val="20"/>
        </w:rPr>
        <w:t xml:space="preserve">Cribbin, James J.  </w:t>
      </w:r>
      <w:r w:rsidRPr="002722DE">
        <w:rPr>
          <w:sz w:val="20"/>
          <w:szCs w:val="20"/>
          <w:u w:val="single"/>
        </w:rPr>
        <w:t>Effective Managerial Leadership</w:t>
      </w:r>
      <w:r w:rsidRPr="002722DE">
        <w:rPr>
          <w:sz w:val="20"/>
          <w:szCs w:val="20"/>
        </w:rPr>
        <w:t xml:space="preserve">.  American Management Association, Inc.  </w:t>
      </w:r>
      <w:smartTag w:uri="urn:schemas-microsoft-com:office:smarttags" w:element="country-region">
        <w:smartTag w:uri="urn:schemas-microsoft-com:office:smarttags" w:element="place">
          <w:r w:rsidRPr="002722DE">
            <w:rPr>
              <w:sz w:val="20"/>
              <w:szCs w:val="20"/>
            </w:rPr>
            <w:t>USA</w:t>
          </w:r>
        </w:smartTag>
      </w:smartTag>
      <w:r w:rsidRPr="002722DE">
        <w:rPr>
          <w:sz w:val="20"/>
          <w:szCs w:val="20"/>
        </w:rPr>
        <w:t>: 1972</w:t>
      </w:r>
    </w:p>
    <w:p w:rsidR="002A5251" w:rsidRDefault="002A5251" w:rsidP="002A5251">
      <w:pPr>
        <w:pStyle w:val="a4"/>
      </w:pPr>
    </w:p>
  </w:footnote>
  <w:footnote w:id="18">
    <w:p w:rsidR="002A5251" w:rsidRPr="002A5251" w:rsidRDefault="002A5251" w:rsidP="002A5251">
      <w:pPr>
        <w:rPr>
          <w:sz w:val="20"/>
          <w:szCs w:val="20"/>
        </w:rPr>
      </w:pPr>
      <w:r w:rsidRPr="002722DE">
        <w:rPr>
          <w:rStyle w:val="a5"/>
          <w:sz w:val="20"/>
          <w:szCs w:val="20"/>
        </w:rPr>
        <w:footnoteRef/>
      </w:r>
      <w:r w:rsidRPr="002722DE">
        <w:t xml:space="preserve"> </w:t>
      </w:r>
      <w:r w:rsidRPr="002A5251">
        <w:rPr>
          <w:sz w:val="20"/>
          <w:szCs w:val="20"/>
        </w:rPr>
        <w:t xml:space="preserve">Cribbin, James J.  </w:t>
      </w:r>
      <w:r w:rsidRPr="002A5251">
        <w:rPr>
          <w:sz w:val="20"/>
          <w:szCs w:val="20"/>
          <w:u w:val="single"/>
        </w:rPr>
        <w:t>Effective Managerial Leadership</w:t>
      </w:r>
      <w:r w:rsidRPr="002A5251">
        <w:rPr>
          <w:sz w:val="20"/>
          <w:szCs w:val="20"/>
        </w:rPr>
        <w:t xml:space="preserve">.  American Management Association, Inc.  </w:t>
      </w:r>
      <w:smartTag w:uri="urn:schemas-microsoft-com:office:smarttags" w:element="country-region">
        <w:smartTag w:uri="urn:schemas-microsoft-com:office:smarttags" w:element="place">
          <w:r w:rsidRPr="002A5251">
            <w:rPr>
              <w:sz w:val="20"/>
              <w:szCs w:val="20"/>
            </w:rPr>
            <w:t>USA</w:t>
          </w:r>
        </w:smartTag>
      </w:smartTag>
      <w:r w:rsidRPr="002A5251">
        <w:rPr>
          <w:sz w:val="20"/>
          <w:szCs w:val="20"/>
        </w:rPr>
        <w:t>: 1972</w:t>
      </w:r>
    </w:p>
  </w:footnote>
  <w:footnote w:id="19">
    <w:p w:rsidR="002A5251" w:rsidRPr="002A5251" w:rsidRDefault="002A5251" w:rsidP="002A5251">
      <w:pPr>
        <w:rPr>
          <w:sz w:val="20"/>
          <w:szCs w:val="20"/>
        </w:rPr>
      </w:pPr>
      <w:r>
        <w:rPr>
          <w:rStyle w:val="a5"/>
        </w:rPr>
        <w:footnoteRef/>
      </w:r>
      <w:r>
        <w:t xml:space="preserve"> </w:t>
      </w:r>
      <w:r w:rsidRPr="002722DE">
        <w:rPr>
          <w:sz w:val="20"/>
          <w:szCs w:val="20"/>
        </w:rPr>
        <w:t xml:space="preserve">Robbins, Stephen P.  </w:t>
      </w:r>
      <w:r w:rsidRPr="002722DE">
        <w:rPr>
          <w:sz w:val="20"/>
          <w:szCs w:val="20"/>
          <w:u w:val="single"/>
        </w:rPr>
        <w:t xml:space="preserve">Essentials of Organizational Behavior. </w:t>
      </w:r>
      <w:r w:rsidRPr="002722DE">
        <w:rPr>
          <w:sz w:val="20"/>
          <w:szCs w:val="20"/>
        </w:rPr>
        <w:t xml:space="preserve">  </w:t>
      </w:r>
      <w:smartTag w:uri="urn:schemas-microsoft-com:office:smarttags" w:element="State">
        <w:smartTag w:uri="urn:schemas-microsoft-com:office:smarttags" w:element="place">
          <w:r w:rsidRPr="002722DE">
            <w:rPr>
              <w:sz w:val="20"/>
              <w:szCs w:val="20"/>
            </w:rPr>
            <w:t>New Jersey</w:t>
          </w:r>
        </w:smartTag>
      </w:smartTag>
      <w:r w:rsidRPr="002722DE">
        <w:rPr>
          <w:sz w:val="20"/>
          <w:szCs w:val="20"/>
        </w:rPr>
        <w:t>: Prentice</w:t>
      </w:r>
      <w:r>
        <w:rPr>
          <w:sz w:val="20"/>
          <w:szCs w:val="20"/>
        </w:rPr>
        <w:t xml:space="preserve"> </w:t>
      </w:r>
      <w:r w:rsidRPr="002A5251">
        <w:rPr>
          <w:sz w:val="20"/>
          <w:szCs w:val="20"/>
        </w:rPr>
        <w:t>Hall, 2002.</w:t>
      </w:r>
    </w:p>
  </w:footnote>
  <w:footnote w:id="20">
    <w:p w:rsidR="002A5251" w:rsidRPr="002722DE" w:rsidRDefault="002A5251" w:rsidP="002A5251">
      <w:pPr>
        <w:rPr>
          <w:sz w:val="20"/>
          <w:szCs w:val="20"/>
        </w:rPr>
      </w:pPr>
      <w:r>
        <w:rPr>
          <w:rStyle w:val="a5"/>
        </w:rPr>
        <w:footnoteRef/>
      </w:r>
      <w:r>
        <w:t xml:space="preserve"> </w:t>
      </w:r>
      <w:r w:rsidRPr="002722DE">
        <w:rPr>
          <w:sz w:val="20"/>
          <w:szCs w:val="20"/>
        </w:rPr>
        <w:t>Kerns, Dr. Charles.  “The Five A’s of Improving Your Personal Effectiveness”.  Graziadio Business Report.  September 2002.</w:t>
      </w:r>
    </w:p>
    <w:p w:rsidR="002A5251" w:rsidRDefault="002A5251" w:rsidP="002A5251">
      <w:pPr>
        <w:pStyle w:val="a4"/>
      </w:pPr>
    </w:p>
  </w:footnote>
  <w:footnote w:id="21">
    <w:p w:rsidR="004141D1" w:rsidRPr="00E21FD7" w:rsidRDefault="004141D1" w:rsidP="004141D1">
      <w:pPr>
        <w:pStyle w:val="a4"/>
        <w:rPr>
          <w:lang w:val="en-GB"/>
        </w:rPr>
      </w:pPr>
      <w:r>
        <w:rPr>
          <w:rStyle w:val="a5"/>
        </w:rPr>
        <w:footnoteRef/>
      </w:r>
      <w:r w:rsidRPr="00E21FD7">
        <w:rPr>
          <w:lang w:val="en-GB"/>
        </w:rPr>
        <w:t xml:space="preserve"> </w:t>
      </w:r>
      <w:r w:rsidRPr="00E21FD7">
        <w:rPr>
          <w:i/>
          <w:iCs/>
          <w:color w:val="000000"/>
          <w:lang w:val="en-GB"/>
        </w:rPr>
        <w:t>A</w:t>
      </w:r>
      <w:r>
        <w:rPr>
          <w:i/>
          <w:iCs/>
          <w:color w:val="000000"/>
          <w:lang w:val="en-GB"/>
        </w:rPr>
        <w:t>re you flexible enough to succeed</w:t>
      </w:r>
      <w:r w:rsidRPr="00E21FD7">
        <w:rPr>
          <w:i/>
          <w:iCs/>
          <w:color w:val="000000"/>
          <w:lang w:val="en-GB"/>
        </w:rPr>
        <w:t xml:space="preserve">? </w:t>
      </w:r>
      <w:r w:rsidRPr="00E21FD7">
        <w:rPr>
          <w:color w:val="000000"/>
          <w:lang w:val="en-GB"/>
        </w:rPr>
        <w:t>,  By: Raudsepp, Eugene, Manage,  Mar90, Vol. 41, Issue 4</w:t>
      </w:r>
    </w:p>
  </w:footnote>
  <w:footnote w:id="22">
    <w:p w:rsidR="004141D1" w:rsidRPr="004A0D38" w:rsidRDefault="004141D1" w:rsidP="004141D1">
      <w:pPr>
        <w:pStyle w:val="a4"/>
        <w:rPr>
          <w:lang w:val="en-GB"/>
        </w:rPr>
      </w:pPr>
      <w:r>
        <w:rPr>
          <w:rStyle w:val="a5"/>
        </w:rPr>
        <w:footnoteRef/>
      </w:r>
      <w:r w:rsidRPr="004A0D38">
        <w:rPr>
          <w:lang w:val="en-GB"/>
        </w:rPr>
        <w:t xml:space="preserve"> </w:t>
      </w:r>
      <w:r w:rsidRPr="004A0D38">
        <w:rPr>
          <w:i/>
          <w:lang w:val="en-GB"/>
        </w:rPr>
        <w:t>Longman Dictionary of Contemporary English</w:t>
      </w:r>
      <w:r w:rsidRPr="004A0D38">
        <w:rPr>
          <w:lang w:val="en-GB"/>
        </w:rPr>
        <w:t>,pearson Education Limited,1978,2001</w:t>
      </w:r>
    </w:p>
  </w:footnote>
  <w:footnote w:id="23">
    <w:p w:rsidR="004141D1" w:rsidRPr="00614B4E" w:rsidRDefault="004141D1" w:rsidP="004141D1">
      <w:pPr>
        <w:pStyle w:val="a4"/>
        <w:rPr>
          <w:lang w:val="en-GB"/>
        </w:rPr>
      </w:pPr>
      <w:r>
        <w:rPr>
          <w:rStyle w:val="a5"/>
        </w:rPr>
        <w:footnoteRef/>
      </w:r>
      <w:r w:rsidRPr="00614B4E">
        <w:rPr>
          <w:lang w:val="en-GB"/>
        </w:rPr>
        <w:t xml:space="preserve"> </w:t>
      </w:r>
      <w:r w:rsidRPr="00E21FD7">
        <w:rPr>
          <w:i/>
          <w:iCs/>
          <w:color w:val="000000"/>
          <w:lang w:val="en-GB"/>
        </w:rPr>
        <w:t>A</w:t>
      </w:r>
      <w:r>
        <w:rPr>
          <w:i/>
          <w:iCs/>
          <w:color w:val="000000"/>
          <w:lang w:val="en-GB"/>
        </w:rPr>
        <w:t>re you flexible enough to succeed</w:t>
      </w:r>
      <w:r w:rsidRPr="00E21FD7">
        <w:rPr>
          <w:i/>
          <w:iCs/>
          <w:color w:val="000000"/>
          <w:lang w:val="en-GB"/>
        </w:rPr>
        <w:t xml:space="preserve">? </w:t>
      </w:r>
      <w:r w:rsidRPr="00E21FD7">
        <w:rPr>
          <w:color w:val="000000"/>
          <w:lang w:val="en-GB"/>
        </w:rPr>
        <w:t>,  By: Raudsepp, Eugene, Manage,  Mar90, Vol. 41, Issue 4</w:t>
      </w:r>
    </w:p>
  </w:footnote>
  <w:footnote w:id="24">
    <w:p w:rsidR="004141D1" w:rsidRPr="00EC7822" w:rsidRDefault="004141D1" w:rsidP="004141D1">
      <w:pPr>
        <w:pStyle w:val="a4"/>
        <w:rPr>
          <w:lang w:val="en-GB"/>
        </w:rPr>
      </w:pPr>
      <w:r>
        <w:rPr>
          <w:rStyle w:val="a5"/>
        </w:rPr>
        <w:footnoteRef/>
      </w:r>
      <w:r w:rsidRPr="00EC7822">
        <w:rPr>
          <w:lang w:val="en-GB"/>
        </w:rPr>
        <w:t xml:space="preserve"> </w:t>
      </w:r>
      <w:r w:rsidRPr="00EC7822">
        <w:rPr>
          <w:color w:val="000000"/>
          <w:lang w:val="en-GB"/>
        </w:rPr>
        <w:t xml:space="preserve">George T. Geis, research coordinator at UCLA's </w:t>
      </w:r>
      <w:smartTag w:uri="urn:schemas-microsoft-com:office:smarttags" w:element="place">
        <w:smartTag w:uri="urn:schemas-microsoft-com:office:smarttags" w:element="PlaceType">
          <w:r w:rsidRPr="00EC7822">
            <w:rPr>
              <w:color w:val="000000"/>
              <w:lang w:val="en-GB"/>
            </w:rPr>
            <w:t>Center</w:t>
          </w:r>
        </w:smartTag>
        <w:r w:rsidRPr="00EC7822">
          <w:rPr>
            <w:color w:val="000000"/>
            <w:lang w:val="en-GB"/>
          </w:rPr>
          <w:t xml:space="preserve"> of </w:t>
        </w:r>
        <w:smartTag w:uri="urn:schemas-microsoft-com:office:smarttags" w:element="PlaceName">
          <w:r w:rsidRPr="00EC7822">
            <w:rPr>
              <w:color w:val="000000"/>
              <w:lang w:val="en-GB"/>
            </w:rPr>
            <w:t>Human Resource Management</w:t>
          </w:r>
        </w:smartTag>
      </w:smartTag>
      <w:r>
        <w:rPr>
          <w:color w:val="000000"/>
          <w:lang w:val="en-GB"/>
        </w:rPr>
        <w:t xml:space="preserve"> at </w:t>
      </w:r>
      <w:r w:rsidRPr="00E21FD7">
        <w:rPr>
          <w:i/>
          <w:iCs/>
          <w:color w:val="000000"/>
          <w:lang w:val="en-GB"/>
        </w:rPr>
        <w:t>A</w:t>
      </w:r>
      <w:r>
        <w:rPr>
          <w:i/>
          <w:iCs/>
          <w:color w:val="000000"/>
          <w:lang w:val="en-GB"/>
        </w:rPr>
        <w:t>re you flexible enough to succeed</w:t>
      </w:r>
      <w:r w:rsidRPr="00E21FD7">
        <w:rPr>
          <w:i/>
          <w:iCs/>
          <w:color w:val="000000"/>
          <w:lang w:val="en-GB"/>
        </w:rPr>
        <w:t xml:space="preserve">? </w:t>
      </w:r>
      <w:r w:rsidRPr="00E21FD7">
        <w:rPr>
          <w:color w:val="000000"/>
          <w:lang w:val="en-GB"/>
        </w:rPr>
        <w:t>,  By: Raudsepp, Eugene, Manage,  Mar90, Vol. 41, Issue 4</w:t>
      </w:r>
    </w:p>
  </w:footnote>
  <w:footnote w:id="25">
    <w:p w:rsidR="004141D1" w:rsidRPr="00EC7822" w:rsidRDefault="004141D1" w:rsidP="004141D1">
      <w:pPr>
        <w:pStyle w:val="a4"/>
        <w:rPr>
          <w:lang w:val="en-GB"/>
        </w:rPr>
      </w:pPr>
      <w:r>
        <w:rPr>
          <w:rStyle w:val="a5"/>
        </w:rPr>
        <w:footnoteRef/>
      </w:r>
      <w:r w:rsidRPr="00EC7822">
        <w:rPr>
          <w:lang w:val="en-GB"/>
        </w:rPr>
        <w:t xml:space="preserve"> </w:t>
      </w:r>
      <w:r w:rsidRPr="004A0D38">
        <w:rPr>
          <w:i/>
          <w:lang w:val="en-GB"/>
        </w:rPr>
        <w:t>The Unblocked Manager</w:t>
      </w:r>
      <w:r w:rsidRPr="00EC7822">
        <w:rPr>
          <w:lang w:val="en-GB"/>
        </w:rPr>
        <w:t>, By: Mike Woodcock,Dave Francis,</w:t>
      </w:r>
      <w:smartTag w:uri="urn:schemas-microsoft-com:office:smarttags" w:element="country-region">
        <w:smartTag w:uri="urn:schemas-microsoft-com:office:smarttags" w:element="place">
          <w:r>
            <w:rPr>
              <w:lang w:val="en-GB"/>
            </w:rPr>
            <w:t>England</w:t>
          </w:r>
        </w:smartTag>
      </w:smartTag>
      <w:r>
        <w:rPr>
          <w:lang w:val="en-GB"/>
        </w:rPr>
        <w:t>,GB,1983</w:t>
      </w:r>
    </w:p>
  </w:footnote>
  <w:footnote w:id="26">
    <w:p w:rsidR="004141D1" w:rsidRPr="004A0D38" w:rsidRDefault="004141D1" w:rsidP="004141D1">
      <w:pPr>
        <w:pStyle w:val="a4"/>
        <w:rPr>
          <w:lang w:val="en-GB"/>
        </w:rPr>
      </w:pPr>
      <w:r>
        <w:rPr>
          <w:rStyle w:val="a5"/>
        </w:rPr>
        <w:footnoteRef/>
      </w:r>
      <w:r w:rsidRPr="004A0D38">
        <w:rPr>
          <w:lang w:val="en-GB"/>
        </w:rPr>
        <w:t xml:space="preserve"> </w:t>
      </w:r>
      <w:r w:rsidRPr="004A0D38">
        <w:rPr>
          <w:i/>
          <w:lang w:val="en-GB"/>
        </w:rPr>
        <w:t>Longman Dictionary of Contemporary English</w:t>
      </w:r>
      <w:r w:rsidRPr="004A0D38">
        <w:rPr>
          <w:lang w:val="en-GB"/>
        </w:rPr>
        <w:t>,pearson Education Limited,1978,2001</w:t>
      </w:r>
    </w:p>
  </w:footnote>
  <w:footnote w:id="27">
    <w:p w:rsidR="004141D1" w:rsidRPr="002F4E24" w:rsidRDefault="004141D1" w:rsidP="004141D1">
      <w:pPr>
        <w:pStyle w:val="a4"/>
        <w:rPr>
          <w:lang w:val="en-GB"/>
        </w:rPr>
      </w:pPr>
      <w:r>
        <w:rPr>
          <w:rStyle w:val="a5"/>
        </w:rPr>
        <w:footnoteRef/>
      </w:r>
      <w:r w:rsidRPr="002F4E24">
        <w:rPr>
          <w:lang w:val="en-GB"/>
        </w:rPr>
        <w:t xml:space="preserve"> </w:t>
      </w:r>
      <w:r w:rsidRPr="002F4E24">
        <w:rPr>
          <w:i/>
          <w:lang w:val="en-GB"/>
        </w:rPr>
        <w:t>Becoming a Master Manager</w:t>
      </w:r>
      <w:r w:rsidRPr="002F4E24">
        <w:rPr>
          <w:lang w:val="en-GB"/>
        </w:rPr>
        <w:t>, By:Robert E.Qiunn,Sue R.Faerman,Michel</w:t>
      </w:r>
      <w:r>
        <w:rPr>
          <w:lang w:val="en-GB"/>
        </w:rPr>
        <w:t xml:space="preserve"> P. Thomson, Michael R. McGrath; </w:t>
      </w:r>
      <w:smartTag w:uri="urn:schemas-microsoft-com:office:smarttags" w:element="country-region">
        <w:smartTag w:uri="urn:schemas-microsoft-com:office:smarttags" w:element="place">
          <w:r>
            <w:rPr>
              <w:lang w:val="en-GB"/>
            </w:rPr>
            <w:t>USA</w:t>
          </w:r>
        </w:smartTag>
      </w:smartTag>
      <w:r>
        <w:rPr>
          <w:lang w:val="en-GB"/>
        </w:rPr>
        <w:t>,2003</w:t>
      </w:r>
    </w:p>
  </w:footnote>
  <w:footnote w:id="28">
    <w:p w:rsidR="004141D1" w:rsidRPr="00020029" w:rsidRDefault="004141D1" w:rsidP="004141D1">
      <w:pPr>
        <w:pStyle w:val="a4"/>
        <w:rPr>
          <w:lang w:val="en-GB"/>
        </w:rPr>
      </w:pPr>
      <w:r>
        <w:rPr>
          <w:rStyle w:val="a5"/>
        </w:rPr>
        <w:footnoteRef/>
      </w:r>
      <w:r w:rsidRPr="00020029">
        <w:rPr>
          <w:lang w:val="en-GB"/>
        </w:rPr>
        <w:t xml:space="preserve"> </w:t>
      </w:r>
      <w:r w:rsidRPr="002F4E24">
        <w:rPr>
          <w:i/>
          <w:lang w:val="en-GB"/>
        </w:rPr>
        <w:t>Becoming a Master Manager</w:t>
      </w:r>
      <w:r w:rsidRPr="002F4E24">
        <w:rPr>
          <w:lang w:val="en-GB"/>
        </w:rPr>
        <w:t>, By:Robert E.Qiunn,Sue R.Faerman,Michel</w:t>
      </w:r>
      <w:r>
        <w:rPr>
          <w:lang w:val="en-GB"/>
        </w:rPr>
        <w:t xml:space="preserve"> P. Thomson, Michael R. McGrath; </w:t>
      </w:r>
      <w:smartTag w:uri="urn:schemas-microsoft-com:office:smarttags" w:element="country-region">
        <w:smartTag w:uri="urn:schemas-microsoft-com:office:smarttags" w:element="place">
          <w:r>
            <w:rPr>
              <w:lang w:val="en-GB"/>
            </w:rPr>
            <w:t>USA</w:t>
          </w:r>
        </w:smartTag>
      </w:smartTag>
      <w:r>
        <w:rPr>
          <w:lang w:val="en-GB"/>
        </w:rPr>
        <w:t>,2003</w:t>
      </w:r>
    </w:p>
  </w:footnote>
  <w:footnote w:id="29">
    <w:p w:rsidR="004141D1" w:rsidRPr="002D2195" w:rsidRDefault="004141D1" w:rsidP="004141D1">
      <w:pPr>
        <w:pStyle w:val="a4"/>
        <w:rPr>
          <w:lang w:val="en-GB"/>
        </w:rPr>
      </w:pPr>
      <w:r>
        <w:rPr>
          <w:rStyle w:val="a5"/>
        </w:rPr>
        <w:footnoteRef/>
      </w:r>
      <w:r w:rsidRPr="002D2195">
        <w:rPr>
          <w:lang w:val="en-GB"/>
        </w:rPr>
        <w:t xml:space="preserve"> </w:t>
      </w:r>
      <w:r w:rsidRPr="002F4E24">
        <w:rPr>
          <w:i/>
          <w:lang w:val="en-GB"/>
        </w:rPr>
        <w:t>Becoming a Master Manager</w:t>
      </w:r>
      <w:r w:rsidRPr="002F4E24">
        <w:rPr>
          <w:lang w:val="en-GB"/>
        </w:rPr>
        <w:t>, By:Robert E.Qiunn,Sue R.Faerman,Michel</w:t>
      </w:r>
      <w:r>
        <w:rPr>
          <w:lang w:val="en-GB"/>
        </w:rPr>
        <w:t xml:space="preserve"> P. Thomson, Michael R. McGrath; </w:t>
      </w:r>
      <w:smartTag w:uri="urn:schemas-microsoft-com:office:smarttags" w:element="country-region">
        <w:smartTag w:uri="urn:schemas-microsoft-com:office:smarttags" w:element="place">
          <w:r>
            <w:rPr>
              <w:lang w:val="en-GB"/>
            </w:rPr>
            <w:t>USA</w:t>
          </w:r>
        </w:smartTag>
      </w:smartTag>
      <w:r>
        <w:rPr>
          <w:lang w:val="en-GB"/>
        </w:rPr>
        <w:t>,2003</w:t>
      </w:r>
    </w:p>
  </w:footnote>
  <w:footnote w:id="30">
    <w:p w:rsidR="00172A36" w:rsidRPr="00D17747" w:rsidRDefault="00172A36" w:rsidP="00172A36">
      <w:pPr>
        <w:pStyle w:val="a4"/>
        <w:rPr>
          <w:lang w:val="en-GB"/>
        </w:rPr>
      </w:pPr>
      <w:r>
        <w:rPr>
          <w:rStyle w:val="a5"/>
        </w:rPr>
        <w:footnoteRef/>
      </w:r>
      <w:r w:rsidRPr="00D17747">
        <w:rPr>
          <w:lang w:val="en-GB"/>
        </w:rPr>
        <w:t xml:space="preserve"> </w:t>
      </w:r>
      <w:r w:rsidRPr="00D17747">
        <w:rPr>
          <w:i/>
          <w:iCs/>
          <w:color w:val="000000"/>
          <w:lang w:val="en-GB"/>
        </w:rPr>
        <w:t xml:space="preserve">Mentors Are Guides to Success </w:t>
      </w:r>
      <w:r w:rsidRPr="00D17747">
        <w:rPr>
          <w:color w:val="000000"/>
          <w:lang w:val="en-GB"/>
        </w:rPr>
        <w:t xml:space="preserve">,  By: </w:t>
      </w:r>
      <w:smartTag w:uri="urn:schemas-microsoft-com:office:smarttags" w:element="City">
        <w:smartTag w:uri="urn:schemas-microsoft-com:office:smarttags" w:element="place">
          <w:r w:rsidRPr="00D17747">
            <w:rPr>
              <w:color w:val="000000"/>
              <w:lang w:val="en-GB"/>
            </w:rPr>
            <w:t>Wilson</w:t>
          </w:r>
        </w:smartTag>
      </w:smartTag>
      <w:r w:rsidRPr="00D17747">
        <w:rPr>
          <w:color w:val="000000"/>
          <w:lang w:val="en-GB"/>
        </w:rPr>
        <w:t>, Cheryl F., Black Colle</w:t>
      </w:r>
      <w:r>
        <w:rPr>
          <w:color w:val="000000"/>
          <w:lang w:val="en-GB"/>
        </w:rPr>
        <w:t>gian, Apr2002, Vol. 32, Issue 3</w:t>
      </w:r>
    </w:p>
  </w:footnote>
  <w:footnote w:id="31">
    <w:p w:rsidR="00172A36" w:rsidRPr="002128CA" w:rsidRDefault="00172A36" w:rsidP="00172A36">
      <w:pPr>
        <w:pStyle w:val="a4"/>
        <w:rPr>
          <w:lang w:val="en-GB"/>
        </w:rPr>
      </w:pPr>
      <w:r>
        <w:rPr>
          <w:rStyle w:val="a5"/>
        </w:rPr>
        <w:footnoteRef/>
      </w:r>
      <w:r w:rsidRPr="002128CA">
        <w:rPr>
          <w:lang w:val="en-GB"/>
        </w:rPr>
        <w:t xml:space="preserve"> </w:t>
      </w:r>
      <w:r w:rsidRPr="002128CA">
        <w:rPr>
          <w:i/>
          <w:iCs/>
          <w:color w:val="000000"/>
          <w:lang w:val="en-GB"/>
        </w:rPr>
        <w:t>D</w:t>
      </w:r>
      <w:r>
        <w:rPr>
          <w:i/>
          <w:iCs/>
          <w:color w:val="000000"/>
          <w:lang w:val="en-GB"/>
        </w:rPr>
        <w:t>o</w:t>
      </w:r>
      <w:r w:rsidRPr="002128CA">
        <w:rPr>
          <w:i/>
          <w:iCs/>
          <w:color w:val="000000"/>
          <w:lang w:val="en-GB"/>
        </w:rPr>
        <w:t xml:space="preserve"> </w:t>
      </w:r>
      <w:r>
        <w:rPr>
          <w:i/>
          <w:iCs/>
          <w:color w:val="000000"/>
          <w:lang w:val="en-GB"/>
        </w:rPr>
        <w:t>your managers have the right stuff</w:t>
      </w:r>
      <w:r w:rsidRPr="002128CA">
        <w:rPr>
          <w:i/>
          <w:iCs/>
          <w:color w:val="000000"/>
          <w:lang w:val="en-GB"/>
        </w:rPr>
        <w:t xml:space="preserve">? </w:t>
      </w:r>
      <w:r w:rsidRPr="002128CA">
        <w:rPr>
          <w:color w:val="000000"/>
          <w:lang w:val="en-GB"/>
        </w:rPr>
        <w:t>,  By: Simonsen, Piggy, Workforce,  Aug99, Vol. 78, Issue 8</w:t>
      </w:r>
    </w:p>
  </w:footnote>
  <w:footnote w:id="32">
    <w:p w:rsidR="00172A36" w:rsidRPr="00177D6D" w:rsidRDefault="00172A36" w:rsidP="00172A36">
      <w:pPr>
        <w:pStyle w:val="a4"/>
        <w:rPr>
          <w:lang w:val="en-GB"/>
        </w:rPr>
      </w:pPr>
      <w:r>
        <w:rPr>
          <w:rStyle w:val="a5"/>
        </w:rPr>
        <w:footnoteRef/>
      </w:r>
      <w:r w:rsidRPr="00177D6D">
        <w:rPr>
          <w:lang w:val="en-GB"/>
        </w:rPr>
        <w:t xml:space="preserve"> </w:t>
      </w:r>
      <w:r w:rsidRPr="002128CA">
        <w:rPr>
          <w:i/>
          <w:iCs/>
          <w:color w:val="000000"/>
          <w:lang w:val="en-GB"/>
        </w:rPr>
        <w:t>D</w:t>
      </w:r>
      <w:r>
        <w:rPr>
          <w:i/>
          <w:iCs/>
          <w:color w:val="000000"/>
          <w:lang w:val="en-GB"/>
        </w:rPr>
        <w:t>o</w:t>
      </w:r>
      <w:r w:rsidRPr="002128CA">
        <w:rPr>
          <w:i/>
          <w:iCs/>
          <w:color w:val="000000"/>
          <w:lang w:val="en-GB"/>
        </w:rPr>
        <w:t xml:space="preserve"> </w:t>
      </w:r>
      <w:r>
        <w:rPr>
          <w:i/>
          <w:iCs/>
          <w:color w:val="000000"/>
          <w:lang w:val="en-GB"/>
        </w:rPr>
        <w:t>your managers have the right stuff</w:t>
      </w:r>
      <w:r w:rsidRPr="002128CA">
        <w:rPr>
          <w:i/>
          <w:iCs/>
          <w:color w:val="000000"/>
          <w:lang w:val="en-GB"/>
        </w:rPr>
        <w:t xml:space="preserve">? </w:t>
      </w:r>
      <w:r w:rsidRPr="002128CA">
        <w:rPr>
          <w:color w:val="000000"/>
          <w:lang w:val="en-GB"/>
        </w:rPr>
        <w:t>,  By: Simonsen, Piggy, Workforce, Aug99, Vol. 78, Issue 8</w:t>
      </w:r>
    </w:p>
  </w:footnote>
  <w:footnote w:id="33">
    <w:p w:rsidR="00172A36" w:rsidRPr="000C3CC3" w:rsidRDefault="00172A36" w:rsidP="00172A36">
      <w:pPr>
        <w:pStyle w:val="a4"/>
        <w:rPr>
          <w:lang w:val="en-GB"/>
        </w:rPr>
      </w:pPr>
      <w:r>
        <w:rPr>
          <w:rStyle w:val="a5"/>
        </w:rPr>
        <w:footnoteRef/>
      </w:r>
      <w:r w:rsidRPr="000C3CC3">
        <w:rPr>
          <w:lang w:val="en-GB"/>
        </w:rPr>
        <w:t xml:space="preserve"> </w:t>
      </w:r>
      <w:r w:rsidRPr="002128CA">
        <w:rPr>
          <w:i/>
          <w:iCs/>
          <w:color w:val="000000"/>
          <w:lang w:val="en-GB"/>
        </w:rPr>
        <w:t>D</w:t>
      </w:r>
      <w:r>
        <w:rPr>
          <w:i/>
          <w:iCs/>
          <w:color w:val="000000"/>
          <w:lang w:val="en-GB"/>
        </w:rPr>
        <w:t>o</w:t>
      </w:r>
      <w:r w:rsidRPr="002128CA">
        <w:rPr>
          <w:i/>
          <w:iCs/>
          <w:color w:val="000000"/>
          <w:lang w:val="en-GB"/>
        </w:rPr>
        <w:t xml:space="preserve"> </w:t>
      </w:r>
      <w:r>
        <w:rPr>
          <w:i/>
          <w:iCs/>
          <w:color w:val="000000"/>
          <w:lang w:val="en-GB"/>
        </w:rPr>
        <w:t>your managers have the right stuff</w:t>
      </w:r>
      <w:r w:rsidRPr="002128CA">
        <w:rPr>
          <w:i/>
          <w:iCs/>
          <w:color w:val="000000"/>
          <w:lang w:val="en-GB"/>
        </w:rPr>
        <w:t>?</w:t>
      </w:r>
      <w:r w:rsidRPr="002128CA">
        <w:rPr>
          <w:color w:val="000000"/>
          <w:lang w:val="en-GB"/>
        </w:rPr>
        <w:t>,  By: Simonsen, Piggy, Workforce, Aug99, Vol. 78, Issue 8</w:t>
      </w:r>
    </w:p>
  </w:footnote>
  <w:footnote w:id="34">
    <w:p w:rsidR="00172A36" w:rsidRPr="007D42C0" w:rsidRDefault="00172A36" w:rsidP="00172A36">
      <w:pPr>
        <w:pStyle w:val="a4"/>
        <w:rPr>
          <w:lang w:val="en-GB"/>
        </w:rPr>
      </w:pPr>
      <w:r>
        <w:rPr>
          <w:rStyle w:val="a5"/>
        </w:rPr>
        <w:footnoteRef/>
      </w:r>
      <w:r w:rsidRPr="007D42C0">
        <w:rPr>
          <w:lang w:val="en-GB"/>
        </w:rPr>
        <w:t xml:space="preserve"> Ellen D. Rothberg, Greg Blencoe</w:t>
      </w:r>
    </w:p>
  </w:footnote>
  <w:footnote w:id="35">
    <w:p w:rsidR="00172A36" w:rsidRPr="00EE24AF" w:rsidRDefault="00172A36" w:rsidP="00172A36">
      <w:pPr>
        <w:pStyle w:val="a4"/>
        <w:rPr>
          <w:lang w:val="en-GB"/>
        </w:rPr>
      </w:pPr>
      <w:r>
        <w:rPr>
          <w:rStyle w:val="a5"/>
        </w:rPr>
        <w:footnoteRef/>
      </w:r>
      <w:r w:rsidRPr="00EE24AF">
        <w:rPr>
          <w:lang w:val="en-GB"/>
        </w:rPr>
        <w:t xml:space="preserve"> </w:t>
      </w:r>
      <w:r w:rsidRPr="00EE24AF">
        <w:rPr>
          <w:i/>
          <w:iCs/>
          <w:color w:val="000000"/>
          <w:lang w:val="en-GB"/>
        </w:rPr>
        <w:t>A</w:t>
      </w:r>
      <w:r>
        <w:rPr>
          <w:i/>
          <w:iCs/>
          <w:color w:val="000000"/>
          <w:lang w:val="en-GB"/>
        </w:rPr>
        <w:t xml:space="preserve">daptive </w:t>
      </w:r>
      <w:r w:rsidRPr="00EE24AF">
        <w:rPr>
          <w:i/>
          <w:iCs/>
          <w:color w:val="000000"/>
          <w:lang w:val="en-GB"/>
        </w:rPr>
        <w:t xml:space="preserve"> S</w:t>
      </w:r>
      <w:r>
        <w:rPr>
          <w:i/>
          <w:iCs/>
          <w:color w:val="000000"/>
          <w:lang w:val="en-GB"/>
        </w:rPr>
        <w:t>kills</w:t>
      </w:r>
      <w:r w:rsidRPr="00EE24AF">
        <w:rPr>
          <w:i/>
          <w:iCs/>
          <w:color w:val="000000"/>
          <w:lang w:val="en-GB"/>
        </w:rPr>
        <w:t xml:space="preserve"> </w:t>
      </w:r>
      <w:r w:rsidRPr="00EE24AF">
        <w:rPr>
          <w:color w:val="000000"/>
          <w:lang w:val="en-GB"/>
        </w:rPr>
        <w:t xml:space="preserve">,  By: Yelverton, Jerry, Vital Speeches of the Day, 0042742X, </w:t>
      </w:r>
      <w:smartTag w:uri="urn:schemas-microsoft-com:office:smarttags" w:element="date">
        <w:smartTagPr>
          <w:attr w:name="Month" w:val="9"/>
          <w:attr w:name="Day" w:val="15"/>
          <w:attr w:name="Year" w:val="1997"/>
        </w:smartTagPr>
        <w:r w:rsidRPr="00EE24AF">
          <w:rPr>
            <w:color w:val="000000"/>
            <w:lang w:val="en-GB"/>
          </w:rPr>
          <w:t>09/15/97</w:t>
        </w:r>
      </w:smartTag>
      <w:r w:rsidRPr="00EE24AF">
        <w:rPr>
          <w:color w:val="000000"/>
          <w:lang w:val="en-GB"/>
        </w:rPr>
        <w:t>, Vol. 63, Issue 23</w:t>
      </w:r>
    </w:p>
  </w:footnote>
  <w:footnote w:id="36">
    <w:p w:rsidR="00172A36" w:rsidRPr="00FF734C" w:rsidRDefault="00172A36" w:rsidP="00172A36">
      <w:pPr>
        <w:pStyle w:val="a4"/>
        <w:rPr>
          <w:lang w:val="nl-BE"/>
        </w:rPr>
      </w:pPr>
      <w:r>
        <w:rPr>
          <w:rStyle w:val="a5"/>
        </w:rPr>
        <w:footnoteRef/>
      </w:r>
      <w:r>
        <w:t xml:space="preserve"> </w:t>
      </w:r>
      <w:r w:rsidRPr="00FF2007">
        <w:rPr>
          <w:color w:val="000000"/>
          <w:lang w:val="en-GB"/>
        </w:rPr>
        <w:t>Pankoff Sr., J. A</w:t>
      </w:r>
    </w:p>
  </w:footnote>
  <w:footnote w:id="37">
    <w:p w:rsidR="0077566C" w:rsidRDefault="0077566C" w:rsidP="0077566C">
      <w:pPr>
        <w:pStyle w:val="a4"/>
        <w:rPr>
          <w:rFonts w:ascii="Garamond" w:hAnsi="Garamond"/>
          <w:lang w:val="en-GB"/>
        </w:rPr>
      </w:pPr>
      <w:r>
        <w:rPr>
          <w:rStyle w:val="a5"/>
          <w:rFonts w:ascii="Garamond" w:hAnsi="Garamond"/>
        </w:rPr>
        <w:footnoteRef/>
      </w:r>
      <w:r>
        <w:rPr>
          <w:rFonts w:ascii="Garamond" w:hAnsi="Garamond"/>
          <w:lang w:val="en-GB"/>
        </w:rPr>
        <w:t xml:space="preserve"> I will use this book as a lead to construct the rest of this section: Robbins, Stephen P. (2001). </w:t>
      </w:r>
      <w:r>
        <w:rPr>
          <w:rFonts w:ascii="Garamond" w:hAnsi="Garamond"/>
          <w:i/>
          <w:iCs/>
          <w:lang w:val="en-GB"/>
        </w:rPr>
        <w:t>Organizational Behavior</w:t>
      </w:r>
      <w:r>
        <w:rPr>
          <w:rFonts w:ascii="Garamond" w:hAnsi="Garamond"/>
          <w:lang w:val="en-GB"/>
        </w:rPr>
        <w:t xml:space="preserve">. </w:t>
      </w:r>
      <w:smartTag w:uri="urn:schemas-microsoft-com:office:smarttags" w:element="State">
        <w:smartTag w:uri="urn:schemas-microsoft-com:office:smarttags" w:element="place">
          <w:r>
            <w:rPr>
              <w:rFonts w:ascii="Garamond" w:hAnsi="Garamond"/>
              <w:lang w:val="en-GB"/>
            </w:rPr>
            <w:t>New Jersey</w:t>
          </w:r>
        </w:smartTag>
      </w:smartTag>
      <w:r>
        <w:rPr>
          <w:rFonts w:ascii="Garamond" w:hAnsi="Garamond"/>
          <w:lang w:val="en-GB"/>
        </w:rPr>
        <w:t>: Prentice Hall, pp. 154-216</w:t>
      </w:r>
    </w:p>
  </w:footnote>
  <w:footnote w:id="38">
    <w:p w:rsidR="0077566C" w:rsidRDefault="0077566C" w:rsidP="0077566C">
      <w:pPr>
        <w:pStyle w:val="a4"/>
        <w:rPr>
          <w:rFonts w:ascii="Garamond" w:hAnsi="Garamond"/>
          <w:lang w:val="en-GB"/>
        </w:rPr>
      </w:pPr>
      <w:r>
        <w:rPr>
          <w:rStyle w:val="a5"/>
          <w:rFonts w:ascii="Garamond" w:hAnsi="Garamond"/>
        </w:rPr>
        <w:footnoteRef/>
      </w:r>
      <w:r>
        <w:rPr>
          <w:rFonts w:ascii="Garamond" w:hAnsi="Garamond"/>
          <w:lang w:val="en-GB"/>
        </w:rPr>
        <w:t xml:space="preserve"> This classification is subjective and doesn’t claim at all to be exhaustive.</w:t>
      </w:r>
    </w:p>
  </w:footnote>
  <w:footnote w:id="39">
    <w:p w:rsidR="00995E40" w:rsidRDefault="00995E40" w:rsidP="00995E40">
      <w:pPr>
        <w:pStyle w:val="a4"/>
        <w:rPr>
          <w:rFonts w:ascii="Garamond" w:hAnsi="Garamond"/>
          <w:lang w:val="en-GB"/>
        </w:rPr>
      </w:pPr>
      <w:r>
        <w:rPr>
          <w:rStyle w:val="a5"/>
          <w:rFonts w:ascii="Garamond" w:hAnsi="Garamond"/>
        </w:rPr>
        <w:footnoteRef/>
      </w:r>
      <w:r>
        <w:rPr>
          <w:rFonts w:ascii="Garamond" w:hAnsi="Garamond"/>
          <w:lang w:val="en-GB"/>
        </w:rPr>
        <w:t xml:space="preserve"> A remarkable effort to explain these problems was provided by Hofstede, who placed cultures on a continuum of high-context vs. low-context cultures. In the former, the context is of extreme importance; what </w:t>
      </w:r>
      <w:r>
        <w:rPr>
          <w:rFonts w:ascii="Garamond" w:hAnsi="Garamond"/>
          <w:i/>
          <w:iCs/>
          <w:lang w:val="en-GB"/>
        </w:rPr>
        <w:t>not</w:t>
      </w:r>
      <w:r>
        <w:rPr>
          <w:rFonts w:ascii="Garamond" w:hAnsi="Garamond"/>
          <w:lang w:val="en-GB"/>
        </w:rPr>
        <w:t xml:space="preserve"> is said may be more significant than what is said (for example </w:t>
      </w:r>
      <w:smartTag w:uri="urn:schemas-microsoft-com:office:smarttags" w:element="country-region">
        <w:smartTag w:uri="urn:schemas-microsoft-com:office:smarttags" w:element="place">
          <w:r>
            <w:rPr>
              <w:rFonts w:ascii="Garamond" w:hAnsi="Garamond"/>
              <w:lang w:val="en-GB"/>
            </w:rPr>
            <w:t>Japan</w:t>
          </w:r>
        </w:smartTag>
      </w:smartTag>
      <w:r>
        <w:rPr>
          <w:rFonts w:ascii="Garamond" w:hAnsi="Garamond"/>
          <w:lang w:val="en-GB"/>
        </w:rPr>
        <w:t xml:space="preserve">). In the latter, words are more important to transfer meaning than the context in which communication takes place (for example </w:t>
      </w:r>
      <w:smartTag w:uri="urn:schemas-microsoft-com:office:smarttags" w:element="place">
        <w:r>
          <w:rPr>
            <w:rFonts w:ascii="Garamond" w:hAnsi="Garamond"/>
            <w:lang w:val="en-GB"/>
          </w:rPr>
          <w:t>North America</w:t>
        </w:r>
      </w:smartTag>
      <w:r>
        <w:rPr>
          <w:rFonts w:ascii="Garamond" w:hAnsi="Garamond"/>
          <w:lang w:val="en-GB"/>
        </w:rPr>
        <w:t xml:space="preserve">). It is then your task as a manager to take these in consideration. </w:t>
      </w:r>
    </w:p>
  </w:footnote>
  <w:footnote w:id="40">
    <w:p w:rsidR="00995E40" w:rsidRDefault="00995E40" w:rsidP="00995E40">
      <w:pPr>
        <w:pStyle w:val="a4"/>
        <w:rPr>
          <w:rFonts w:ascii="Garamond" w:hAnsi="Garamond"/>
          <w:lang w:val="en-GB"/>
        </w:rPr>
      </w:pPr>
      <w:r>
        <w:rPr>
          <w:rStyle w:val="a5"/>
          <w:rFonts w:ascii="Garamond" w:hAnsi="Garamond"/>
        </w:rPr>
        <w:footnoteRef/>
      </w:r>
      <w:r>
        <w:rPr>
          <w:rFonts w:ascii="Garamond" w:hAnsi="Garamond"/>
          <w:lang w:val="en-GB"/>
        </w:rPr>
        <w:t xml:space="preserve"> Here I would like to refer to the interesting theories Deborah Tannen developed in the ‘90’s. One of her conclusions was that men use talk to emphasize status, whereas women use it to create connection. She even states that the two sexes belong to two different cultures and speak as such different </w:t>
      </w:r>
      <w:r>
        <w:rPr>
          <w:rFonts w:ascii="Garamond" w:hAnsi="Garamond"/>
          <w:i/>
          <w:lang w:val="en-GB"/>
        </w:rPr>
        <w:t>genderlects</w:t>
      </w:r>
      <w:r>
        <w:rPr>
          <w:rFonts w:ascii="Garamond" w:hAnsi="Garamond"/>
          <w:lang w:val="en-GB"/>
        </w:rPr>
        <w:t xml:space="preserve"> (Tannen, 1991, p. 37). As such, intergender communication can be a barrier to effective communication. It is then your task as a manager to take these in consideration. </w:t>
      </w:r>
    </w:p>
    <w:p w:rsidR="00995E40" w:rsidRDefault="00995E40" w:rsidP="00995E40">
      <w:pPr>
        <w:pStyle w:val="a4"/>
        <w:jc w:val="both"/>
        <w:rPr>
          <w:rFonts w:ascii="Garamond" w:hAnsi="Garamond"/>
          <w:lang w:val="en-GB"/>
        </w:rPr>
      </w:pPr>
    </w:p>
  </w:footnote>
  <w:footnote w:id="41">
    <w:p w:rsidR="002A5251" w:rsidRPr="005E2475" w:rsidRDefault="002A5251" w:rsidP="002A5251">
      <w:pPr>
        <w:pStyle w:val="a4"/>
      </w:pPr>
      <w:r>
        <w:rPr>
          <w:rStyle w:val="a5"/>
        </w:rPr>
        <w:footnoteRef/>
      </w:r>
      <w:r>
        <w:t xml:space="preserve"> </w:t>
      </w:r>
      <w:r w:rsidRPr="005E2475">
        <w:t>Szwajkowski, Eugene W.  “The Myths and Realities of Research on Organizational</w:t>
      </w:r>
    </w:p>
  </w:footnote>
  <w:footnote w:id="42">
    <w:p w:rsidR="002A5251" w:rsidRPr="005E2475" w:rsidRDefault="002A5251" w:rsidP="002A5251">
      <w:pPr>
        <w:rPr>
          <w:sz w:val="20"/>
          <w:szCs w:val="20"/>
        </w:rPr>
      </w:pPr>
      <w:r w:rsidRPr="005E2475">
        <w:rPr>
          <w:rStyle w:val="a5"/>
          <w:sz w:val="20"/>
          <w:szCs w:val="20"/>
        </w:rPr>
        <w:footnoteRef/>
      </w:r>
      <w:r w:rsidRPr="005E2475">
        <w:rPr>
          <w:sz w:val="20"/>
          <w:szCs w:val="20"/>
        </w:rPr>
        <w:t xml:space="preserve"> Robbins, Stephen P.  </w:t>
      </w:r>
      <w:r w:rsidRPr="005E2475">
        <w:rPr>
          <w:sz w:val="20"/>
          <w:szCs w:val="20"/>
          <w:u w:val="single"/>
        </w:rPr>
        <w:t xml:space="preserve">Essentials of Organizational Behavior. </w:t>
      </w:r>
      <w:r w:rsidRPr="005E2475">
        <w:rPr>
          <w:sz w:val="20"/>
          <w:szCs w:val="20"/>
        </w:rPr>
        <w:t xml:space="preserve">  </w:t>
      </w:r>
      <w:smartTag w:uri="urn:schemas-microsoft-com:office:smarttags" w:element="State">
        <w:smartTag w:uri="urn:schemas-microsoft-com:office:smarttags" w:element="place">
          <w:r w:rsidRPr="005E2475">
            <w:rPr>
              <w:sz w:val="20"/>
              <w:szCs w:val="20"/>
            </w:rPr>
            <w:t>New Jersey</w:t>
          </w:r>
        </w:smartTag>
      </w:smartTag>
      <w:r w:rsidRPr="005E2475">
        <w:rPr>
          <w:sz w:val="20"/>
          <w:szCs w:val="20"/>
        </w:rPr>
        <w:t>: Prentice Hall, 2002.</w:t>
      </w:r>
    </w:p>
  </w:footnote>
  <w:footnote w:id="43">
    <w:p w:rsidR="002A5251" w:rsidRDefault="002A5251" w:rsidP="002A5251">
      <w:pPr>
        <w:pStyle w:val="a4"/>
      </w:pPr>
      <w:r>
        <w:rPr>
          <w:rStyle w:val="a5"/>
        </w:rPr>
        <w:footnoteRef/>
      </w:r>
      <w:r>
        <w:t xml:space="preserve"> </w:t>
      </w:r>
      <w:r w:rsidRPr="005E2475">
        <w:t xml:space="preserve">Robbins, Stephen P.  </w:t>
      </w:r>
      <w:r w:rsidRPr="005E2475">
        <w:rPr>
          <w:u w:val="single"/>
        </w:rPr>
        <w:t xml:space="preserve">Essentials of Organizational Behavior. </w:t>
      </w:r>
      <w:r w:rsidRPr="005E2475">
        <w:t xml:space="preserve">  </w:t>
      </w:r>
      <w:smartTag w:uri="urn:schemas-microsoft-com:office:smarttags" w:element="State">
        <w:smartTag w:uri="urn:schemas-microsoft-com:office:smarttags" w:element="place">
          <w:r w:rsidRPr="005E2475">
            <w:t>New Jersey</w:t>
          </w:r>
        </w:smartTag>
      </w:smartTag>
      <w:r w:rsidRPr="005E2475">
        <w:t>: Prentice Hall, 2002</w:t>
      </w:r>
    </w:p>
  </w:footnote>
  <w:footnote w:id="44">
    <w:p w:rsidR="002A5251" w:rsidRDefault="002A5251" w:rsidP="002A5251">
      <w:pPr>
        <w:pStyle w:val="a4"/>
      </w:pPr>
      <w:r>
        <w:rPr>
          <w:rStyle w:val="a5"/>
        </w:rPr>
        <w:footnoteRef/>
      </w:r>
      <w:r>
        <w:t xml:space="preserve"> </w:t>
      </w:r>
      <w:r w:rsidRPr="005E2475">
        <w:t xml:space="preserve">Robbins, Stephen P.  </w:t>
      </w:r>
      <w:r w:rsidRPr="005E2475">
        <w:rPr>
          <w:u w:val="single"/>
        </w:rPr>
        <w:t xml:space="preserve">Essentials of Organizational Behavior. </w:t>
      </w:r>
      <w:r w:rsidRPr="005E2475">
        <w:t xml:space="preserve">  </w:t>
      </w:r>
      <w:smartTag w:uri="urn:schemas-microsoft-com:office:smarttags" w:element="State">
        <w:smartTag w:uri="urn:schemas-microsoft-com:office:smarttags" w:element="place">
          <w:r w:rsidRPr="005E2475">
            <w:t>New Jersey</w:t>
          </w:r>
        </w:smartTag>
      </w:smartTag>
      <w:r w:rsidRPr="005E2475">
        <w:t>: Prentice Hall, 2002</w:t>
      </w:r>
    </w:p>
  </w:footnote>
  <w:footnote w:id="45">
    <w:p w:rsidR="002A5251" w:rsidRPr="005E2475" w:rsidRDefault="002A5251" w:rsidP="002A5251">
      <w:pPr>
        <w:rPr>
          <w:sz w:val="20"/>
          <w:szCs w:val="20"/>
        </w:rPr>
      </w:pPr>
      <w:r>
        <w:rPr>
          <w:rStyle w:val="a5"/>
        </w:rPr>
        <w:footnoteRef/>
      </w:r>
      <w:r>
        <w:t xml:space="preserve"> </w:t>
      </w:r>
      <w:smartTag w:uri="urn:schemas-microsoft-com:office:smarttags" w:element="PersonName">
        <w:r w:rsidRPr="005E2475">
          <w:rPr>
            <w:sz w:val="20"/>
            <w:szCs w:val="20"/>
          </w:rPr>
          <w:t>Kerns, Charles</w:t>
        </w:r>
      </w:smartTag>
      <w:r w:rsidRPr="005E2475">
        <w:rPr>
          <w:sz w:val="20"/>
          <w:szCs w:val="20"/>
        </w:rPr>
        <w:t xml:space="preserve"> D. PhD, MBA.  “Managerial Leadership at </w:t>
      </w:r>
      <w:smartTag w:uri="urn:schemas-microsoft-com:office:smarttags" w:element="time">
        <w:smartTagPr>
          <w:attr w:name="Hour" w:val="12"/>
          <w:attr w:name="Minute" w:val="0"/>
        </w:smartTagPr>
        <w:r w:rsidRPr="005E2475">
          <w:rPr>
            <w:sz w:val="20"/>
            <w:szCs w:val="20"/>
          </w:rPr>
          <w:t>12 o’clock</w:t>
        </w:r>
      </w:smartTag>
      <w:r w:rsidRPr="005E2475">
        <w:rPr>
          <w:sz w:val="20"/>
          <w:szCs w:val="20"/>
        </w:rPr>
        <w:t xml:space="preserve">.”  Graziadio Business Report.  </w:t>
      </w:r>
      <w:r>
        <w:rPr>
          <w:sz w:val="20"/>
          <w:szCs w:val="20"/>
        </w:rPr>
        <w:t xml:space="preserve">    </w:t>
      </w:r>
      <w:r w:rsidRPr="005E2475">
        <w:rPr>
          <w:sz w:val="20"/>
          <w:szCs w:val="20"/>
        </w:rPr>
        <w:t>Summer 2002.</w:t>
      </w:r>
    </w:p>
    <w:p w:rsidR="002A5251" w:rsidRDefault="002A5251" w:rsidP="002A5251">
      <w:pPr>
        <w:pStyle w:val="a4"/>
      </w:pPr>
    </w:p>
  </w:footnote>
  <w:footnote w:id="46">
    <w:p w:rsidR="00C91180" w:rsidRDefault="00C91180" w:rsidP="00C91180">
      <w:pPr>
        <w:pStyle w:val="a4"/>
        <w:rPr>
          <w:lang w:val="en-GB"/>
        </w:rPr>
      </w:pPr>
      <w:r>
        <w:rPr>
          <w:rStyle w:val="a5"/>
        </w:rPr>
        <w:footnoteRef/>
      </w:r>
      <w:r>
        <w:rPr>
          <w:lang w:val="en-GB"/>
        </w:rPr>
        <w:t xml:space="preserve"> </w:t>
      </w:r>
      <w:r w:rsidRPr="004A1439">
        <w:rPr>
          <w:i/>
          <w:lang w:val="en-GB"/>
        </w:rPr>
        <w:t>Myth of the well-educated manager</w:t>
      </w:r>
      <w:r>
        <w:rPr>
          <w:lang w:val="en-GB"/>
        </w:rPr>
        <w:t>, By:Livingstone S;, 1971,, Harvard Business Review p.82.</w:t>
      </w:r>
    </w:p>
  </w:footnote>
  <w:footnote w:id="47">
    <w:p w:rsidR="00C91180" w:rsidRDefault="00C91180" w:rsidP="00C91180">
      <w:pPr>
        <w:pStyle w:val="a4"/>
        <w:rPr>
          <w:lang w:val="en-GB"/>
        </w:rPr>
      </w:pPr>
      <w:r>
        <w:rPr>
          <w:rStyle w:val="a5"/>
        </w:rPr>
        <w:footnoteRef/>
      </w:r>
      <w:r>
        <w:rPr>
          <w:lang w:val="en-GB"/>
        </w:rPr>
        <w:t xml:space="preserve"> </w:t>
      </w:r>
      <w:r w:rsidRPr="004A1439">
        <w:rPr>
          <w:i/>
          <w:lang w:val="en-GB"/>
        </w:rPr>
        <w:t>Originality</w:t>
      </w:r>
      <w:r>
        <w:rPr>
          <w:lang w:val="en-GB"/>
        </w:rPr>
        <w:t xml:space="preserve">, By: </w:t>
      </w:r>
      <w:smartTag w:uri="urn:schemas-microsoft-com:office:smarttags" w:element="place">
        <w:smartTag w:uri="urn:schemas-microsoft-com:office:smarttags" w:element="City">
          <w:r>
            <w:rPr>
              <w:lang w:val="en-GB"/>
            </w:rPr>
            <w:t>Mackworth</w:t>
          </w:r>
        </w:smartTag>
        <w:r>
          <w:rPr>
            <w:lang w:val="en-GB"/>
          </w:rPr>
          <w:t xml:space="preserve"> </w:t>
        </w:r>
        <w:smartTag w:uri="urn:schemas-microsoft-com:office:smarttags" w:element="State">
          <w:r>
            <w:rPr>
              <w:lang w:val="en-GB"/>
            </w:rPr>
            <w:t>N.H.</w:t>
          </w:r>
        </w:smartTag>
      </w:smartTag>
      <w:r>
        <w:rPr>
          <w:lang w:val="en-GB"/>
        </w:rPr>
        <w:t>, 1969, , in The Discovery of Talent p.242.</w:t>
      </w:r>
    </w:p>
  </w:footnote>
  <w:footnote w:id="48">
    <w:p w:rsidR="00320E1F" w:rsidRDefault="00320E1F" w:rsidP="00320E1F">
      <w:pPr>
        <w:pStyle w:val="a4"/>
        <w:rPr>
          <w:lang w:val="en-GB"/>
        </w:rPr>
      </w:pPr>
      <w:r>
        <w:rPr>
          <w:rStyle w:val="a5"/>
        </w:rPr>
        <w:footnoteRef/>
      </w:r>
      <w:r>
        <w:rPr>
          <w:lang w:val="en-GB"/>
        </w:rPr>
        <w:t xml:space="preserve"> </w:t>
      </w:r>
      <w:r w:rsidRPr="004A1439">
        <w:rPr>
          <w:i/>
          <w:lang w:val="en-GB"/>
        </w:rPr>
        <w:t>Myth of the well-educated manager</w:t>
      </w:r>
      <w:r>
        <w:rPr>
          <w:lang w:val="en-GB"/>
        </w:rPr>
        <w:t>, By:Livingstone S;, 1971,, Harvard Business Review p.82.</w:t>
      </w:r>
    </w:p>
  </w:footnote>
  <w:footnote w:id="49">
    <w:p w:rsidR="00320E1F" w:rsidRDefault="00320E1F" w:rsidP="00320E1F">
      <w:pPr>
        <w:pStyle w:val="a4"/>
        <w:rPr>
          <w:lang w:val="en-GB"/>
        </w:rPr>
      </w:pPr>
      <w:r>
        <w:rPr>
          <w:rStyle w:val="a5"/>
        </w:rPr>
        <w:footnoteRef/>
      </w:r>
      <w:r>
        <w:rPr>
          <w:lang w:val="en-GB"/>
        </w:rPr>
        <w:t xml:space="preserve"> </w:t>
      </w:r>
      <w:r w:rsidRPr="004A1439">
        <w:rPr>
          <w:i/>
          <w:lang w:val="en-GB"/>
        </w:rPr>
        <w:t>Originality</w:t>
      </w:r>
      <w:r>
        <w:rPr>
          <w:lang w:val="en-GB"/>
        </w:rPr>
        <w:t xml:space="preserve">, By: </w:t>
      </w:r>
      <w:smartTag w:uri="urn:schemas-microsoft-com:office:smarttags" w:element="place">
        <w:smartTag w:uri="urn:schemas-microsoft-com:office:smarttags" w:element="City">
          <w:r>
            <w:rPr>
              <w:lang w:val="en-GB"/>
            </w:rPr>
            <w:t>Mackworth</w:t>
          </w:r>
        </w:smartTag>
        <w:r>
          <w:rPr>
            <w:lang w:val="en-GB"/>
          </w:rPr>
          <w:t xml:space="preserve"> </w:t>
        </w:r>
        <w:smartTag w:uri="urn:schemas-microsoft-com:office:smarttags" w:element="State">
          <w:r>
            <w:rPr>
              <w:lang w:val="en-GB"/>
            </w:rPr>
            <w:t>N.H.</w:t>
          </w:r>
        </w:smartTag>
      </w:smartTag>
      <w:r>
        <w:rPr>
          <w:lang w:val="en-GB"/>
        </w:rPr>
        <w:t>, 1969, , in The Discovery of Talent p.242.</w:t>
      </w:r>
    </w:p>
  </w:footnote>
  <w:footnote w:id="50">
    <w:p w:rsidR="00591B70" w:rsidRDefault="00591B70" w:rsidP="00591B70">
      <w:pPr>
        <w:pStyle w:val="a4"/>
        <w:rPr>
          <w:rFonts w:ascii="Garamond" w:hAnsi="Garamond"/>
        </w:rPr>
      </w:pPr>
      <w:r>
        <w:rPr>
          <w:rStyle w:val="a5"/>
          <w:rFonts w:ascii="Garamond" w:hAnsi="Garamond"/>
        </w:rPr>
        <w:footnoteRef/>
      </w:r>
      <w:r>
        <w:rPr>
          <w:rFonts w:ascii="Garamond" w:hAnsi="Garamond"/>
        </w:rPr>
        <w:t xml:space="preserve"> Robbins, S. &amp; Coulter, M. “Managerial Communication and information technology” p. 283</w:t>
      </w:r>
    </w:p>
  </w:footnote>
  <w:footnote w:id="51">
    <w:p w:rsidR="00591B70" w:rsidRDefault="00591B70" w:rsidP="00591B70">
      <w:pPr>
        <w:pStyle w:val="a4"/>
        <w:rPr>
          <w:rFonts w:ascii="Garamond" w:hAnsi="Garamond"/>
          <w:lang w:val="en-GB"/>
        </w:rPr>
      </w:pPr>
      <w:r>
        <w:rPr>
          <w:rStyle w:val="a5"/>
          <w:rFonts w:ascii="Garamond" w:hAnsi="Garamond"/>
        </w:rPr>
        <w:footnoteRef/>
      </w:r>
      <w:r>
        <w:rPr>
          <w:rFonts w:ascii="Garamond" w:hAnsi="Garamond"/>
          <w:lang w:val="en-GB"/>
        </w:rPr>
        <w:t xml:space="preserve"> Robbins, Stephen P. (2001). </w:t>
      </w:r>
      <w:r>
        <w:rPr>
          <w:rFonts w:ascii="Garamond" w:hAnsi="Garamond"/>
          <w:i/>
          <w:iCs/>
          <w:lang w:val="en-GB"/>
        </w:rPr>
        <w:t>Organizational Behavior</w:t>
      </w:r>
      <w:r>
        <w:rPr>
          <w:rFonts w:ascii="Garamond" w:hAnsi="Garamond"/>
          <w:lang w:val="en-GB"/>
        </w:rPr>
        <w:t xml:space="preserve">. </w:t>
      </w:r>
      <w:smartTag w:uri="urn:schemas-microsoft-com:office:smarttags" w:element="State">
        <w:smartTag w:uri="urn:schemas-microsoft-com:office:smarttags" w:element="place">
          <w:r>
            <w:rPr>
              <w:rFonts w:ascii="Garamond" w:hAnsi="Garamond"/>
              <w:lang w:val="en-GB"/>
            </w:rPr>
            <w:t>New Jersey</w:t>
          </w:r>
        </w:smartTag>
      </w:smartTag>
      <w:r>
        <w:rPr>
          <w:rFonts w:ascii="Garamond" w:hAnsi="Garamond"/>
          <w:lang w:val="en-GB"/>
        </w:rPr>
        <w:t>: Prentice Hall, p. 295</w:t>
      </w:r>
    </w:p>
    <w:p w:rsidR="00591B70" w:rsidRDefault="00591B70" w:rsidP="00591B70">
      <w:pPr>
        <w:pStyle w:val="a4"/>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23BA"/>
    <w:multiLevelType w:val="hybridMultilevel"/>
    <w:tmpl w:val="848696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747702C"/>
    <w:multiLevelType w:val="hybridMultilevel"/>
    <w:tmpl w:val="BADCFDC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7A906C6"/>
    <w:multiLevelType w:val="hybridMultilevel"/>
    <w:tmpl w:val="FB8A8606"/>
    <w:lvl w:ilvl="0" w:tplc="0413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B30A23"/>
    <w:multiLevelType w:val="hybridMultilevel"/>
    <w:tmpl w:val="13C82FD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2D8633DB"/>
    <w:multiLevelType w:val="multilevel"/>
    <w:tmpl w:val="0372A482"/>
    <w:lvl w:ilvl="0">
      <w:start w:val="1"/>
      <w:numFmt w:val="bullet"/>
      <w:lvlText w:val="-"/>
      <w:lvlJc w:val="left"/>
      <w:pPr>
        <w:tabs>
          <w:tab w:val="num" w:pos="1080"/>
        </w:tabs>
        <w:ind w:left="1080" w:hanging="720"/>
      </w:pPr>
      <w:rPr>
        <w:rFonts w:ascii="Times New Roman" w:eastAsia="Arial Unicode MS"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7C255C6"/>
    <w:multiLevelType w:val="singleLevel"/>
    <w:tmpl w:val="B06CBDFA"/>
    <w:lvl w:ilvl="0">
      <w:start w:val="1"/>
      <w:numFmt w:val="decimal"/>
      <w:lvlText w:val="%1."/>
      <w:lvlJc w:val="left"/>
      <w:pPr>
        <w:tabs>
          <w:tab w:val="num" w:pos="1065"/>
        </w:tabs>
        <w:ind w:left="1065" w:hanging="360"/>
      </w:pPr>
      <w:rPr>
        <w:rFonts w:hint="default"/>
      </w:rPr>
    </w:lvl>
  </w:abstractNum>
  <w:abstractNum w:abstractNumId="6">
    <w:nsid w:val="3D0F2CD6"/>
    <w:multiLevelType w:val="hybridMultilevel"/>
    <w:tmpl w:val="7BF01C90"/>
    <w:lvl w:ilvl="0" w:tplc="2948FE8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E784DD4"/>
    <w:multiLevelType w:val="hybridMultilevel"/>
    <w:tmpl w:val="4326931E"/>
    <w:lvl w:ilvl="0" w:tplc="BE706E0C">
      <w:start w:val="2"/>
      <w:numFmt w:val="bullet"/>
      <w:lvlText w:val="-"/>
      <w:lvlJc w:val="left"/>
      <w:pPr>
        <w:tabs>
          <w:tab w:val="num" w:pos="720"/>
        </w:tabs>
        <w:ind w:left="720" w:hanging="360"/>
      </w:pPr>
      <w:rPr>
        <w:rFonts w:ascii="Times New Roman" w:eastAsia="SimSu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1727152"/>
    <w:multiLevelType w:val="hybridMultilevel"/>
    <w:tmpl w:val="4ADE8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F02937"/>
    <w:multiLevelType w:val="hybridMultilevel"/>
    <w:tmpl w:val="0372A482"/>
    <w:lvl w:ilvl="0" w:tplc="90A0B6D8">
      <w:start w:val="1"/>
      <w:numFmt w:val="bullet"/>
      <w:lvlText w:val="-"/>
      <w:lvlJc w:val="left"/>
      <w:pPr>
        <w:tabs>
          <w:tab w:val="num" w:pos="1080"/>
        </w:tabs>
        <w:ind w:left="1080" w:hanging="72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2B4AE1"/>
    <w:multiLevelType w:val="multilevel"/>
    <w:tmpl w:val="4326931E"/>
    <w:lvl w:ilvl="0">
      <w:start w:val="2"/>
      <w:numFmt w:val="bullet"/>
      <w:lvlText w:val="-"/>
      <w:lvlJc w:val="left"/>
      <w:pPr>
        <w:tabs>
          <w:tab w:val="num" w:pos="720"/>
        </w:tabs>
        <w:ind w:left="720" w:hanging="360"/>
      </w:pPr>
      <w:rPr>
        <w:rFonts w:ascii="Times New Roman" w:eastAsia="SimSu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606656D"/>
    <w:multiLevelType w:val="hybridMultilevel"/>
    <w:tmpl w:val="AD5C5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816193"/>
    <w:multiLevelType w:val="hybridMultilevel"/>
    <w:tmpl w:val="347CC5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BB87BEA"/>
    <w:multiLevelType w:val="multilevel"/>
    <w:tmpl w:val="7BF01C9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E860BC0"/>
    <w:multiLevelType w:val="hybridMultilevel"/>
    <w:tmpl w:val="F28225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4136D79"/>
    <w:multiLevelType w:val="hybridMultilevel"/>
    <w:tmpl w:val="67FCCA2E"/>
    <w:lvl w:ilvl="0" w:tplc="0413000F">
      <w:start w:val="1"/>
      <w:numFmt w:val="decimal"/>
      <w:lvlText w:val="%1."/>
      <w:lvlJc w:val="left"/>
      <w:pPr>
        <w:tabs>
          <w:tab w:val="num" w:pos="720"/>
        </w:tabs>
        <w:ind w:left="720" w:hanging="360"/>
      </w:pPr>
      <w:rPr>
        <w:rFonts w:hint="default"/>
      </w:rPr>
    </w:lvl>
    <w:lvl w:ilvl="1" w:tplc="F294BB72">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64654ED0"/>
    <w:multiLevelType w:val="hybridMultilevel"/>
    <w:tmpl w:val="AAB0BF9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7">
    <w:nsid w:val="6A0B030B"/>
    <w:multiLevelType w:val="singleLevel"/>
    <w:tmpl w:val="E0D26768"/>
    <w:lvl w:ilvl="0">
      <w:start w:val="1"/>
      <w:numFmt w:val="decimal"/>
      <w:lvlText w:val="%1."/>
      <w:lvlJc w:val="left"/>
      <w:pPr>
        <w:tabs>
          <w:tab w:val="num" w:pos="1065"/>
        </w:tabs>
        <w:ind w:left="1065" w:hanging="360"/>
      </w:pPr>
      <w:rPr>
        <w:rFonts w:hint="default"/>
      </w:rPr>
    </w:lvl>
  </w:abstractNum>
  <w:abstractNum w:abstractNumId="18">
    <w:nsid w:val="6BBA1F3D"/>
    <w:multiLevelType w:val="hybridMultilevel"/>
    <w:tmpl w:val="19F64A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EB60539"/>
    <w:multiLevelType w:val="hybridMultilevel"/>
    <w:tmpl w:val="08ECA318"/>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FE16AC1"/>
    <w:multiLevelType w:val="multilevel"/>
    <w:tmpl w:val="B134870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8"/>
  </w:num>
  <w:num w:numId="2">
    <w:abstractNumId w:val="9"/>
  </w:num>
  <w:num w:numId="3">
    <w:abstractNumId w:val="4"/>
  </w:num>
  <w:num w:numId="4">
    <w:abstractNumId w:val="2"/>
  </w:num>
  <w:num w:numId="5">
    <w:abstractNumId w:val="3"/>
  </w:num>
  <w:num w:numId="6">
    <w:abstractNumId w:val="1"/>
  </w:num>
  <w:num w:numId="7">
    <w:abstractNumId w:val="6"/>
  </w:num>
  <w:num w:numId="8">
    <w:abstractNumId w:val="13"/>
  </w:num>
  <w:num w:numId="9">
    <w:abstractNumId w:val="0"/>
  </w:num>
  <w:num w:numId="10">
    <w:abstractNumId w:val="11"/>
  </w:num>
  <w:num w:numId="11">
    <w:abstractNumId w:val="12"/>
  </w:num>
  <w:num w:numId="12">
    <w:abstractNumId w:val="18"/>
  </w:num>
  <w:num w:numId="13">
    <w:abstractNumId w:val="16"/>
  </w:num>
  <w:num w:numId="14">
    <w:abstractNumId w:val="20"/>
  </w:num>
  <w:num w:numId="15">
    <w:abstractNumId w:val="7"/>
  </w:num>
  <w:num w:numId="16">
    <w:abstractNumId w:val="10"/>
  </w:num>
  <w:num w:numId="17">
    <w:abstractNumId w:val="19"/>
  </w:num>
  <w:num w:numId="18">
    <w:abstractNumId w:val="14"/>
  </w:num>
  <w:num w:numId="19">
    <w:abstractNumId w:val="15"/>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3A0"/>
    <w:rsid w:val="00092A3B"/>
    <w:rsid w:val="00172A36"/>
    <w:rsid w:val="001E53C0"/>
    <w:rsid w:val="002304B1"/>
    <w:rsid w:val="00243841"/>
    <w:rsid w:val="00294F75"/>
    <w:rsid w:val="002A5251"/>
    <w:rsid w:val="002E50BA"/>
    <w:rsid w:val="00320E1F"/>
    <w:rsid w:val="003F49EE"/>
    <w:rsid w:val="004141D1"/>
    <w:rsid w:val="004163A0"/>
    <w:rsid w:val="0052004F"/>
    <w:rsid w:val="00577BF5"/>
    <w:rsid w:val="00591B70"/>
    <w:rsid w:val="006D3344"/>
    <w:rsid w:val="00764082"/>
    <w:rsid w:val="0077566C"/>
    <w:rsid w:val="007B5A10"/>
    <w:rsid w:val="008E3509"/>
    <w:rsid w:val="00995E40"/>
    <w:rsid w:val="009C1567"/>
    <w:rsid w:val="009E4D23"/>
    <w:rsid w:val="00A42A18"/>
    <w:rsid w:val="00B00DB7"/>
    <w:rsid w:val="00B21E5F"/>
    <w:rsid w:val="00B4528D"/>
    <w:rsid w:val="00B86EAB"/>
    <w:rsid w:val="00C45F8A"/>
    <w:rsid w:val="00C845F9"/>
    <w:rsid w:val="00C91180"/>
    <w:rsid w:val="00E62C49"/>
    <w:rsid w:val="00F9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time"/>
  <w:smartTagType w:namespaceuri="urn:schemas-microsoft-com:office:smarttags" w:name="PlaceType"/>
  <w:smartTagType w:namespaceuri="urn:schemas-microsoft-com:office:smarttags" w:name="PlaceName"/>
  <w:shapeDefaults>
    <o:shapedefaults v:ext="edit" spidmax="1079"/>
    <o:shapelayout v:ext="edit">
      <o:idmap v:ext="edit" data="1"/>
    </o:shapelayout>
  </w:shapeDefaults>
  <w:decimalSymbol w:val=","/>
  <w:listSeparator w:val=";"/>
  <w15:chartTrackingRefBased/>
  <w15:docId w15:val="{4F2207E7-1B3D-45C7-8542-0DFD8BC3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E1F"/>
    <w:rPr>
      <w:rFonts w:eastAsia="SimSun"/>
      <w:sz w:val="24"/>
      <w:szCs w:val="24"/>
      <w:lang w:val="en-US" w:eastAsia="zh-CN"/>
    </w:rPr>
  </w:style>
  <w:style w:type="paragraph" w:styleId="1">
    <w:name w:val="heading 1"/>
    <w:basedOn w:val="a"/>
    <w:next w:val="a"/>
    <w:qFormat/>
    <w:rsid w:val="0077566C"/>
    <w:pPr>
      <w:keepNext/>
      <w:outlineLvl w:val="0"/>
    </w:pPr>
    <w:rPr>
      <w:rFonts w:ascii="Garamond" w:eastAsia="Times New Roman" w:hAnsi="Garamond"/>
      <w:b/>
      <w:szCs w:val="20"/>
      <w:u w:val="single"/>
      <w:lang w:val="nl-NL" w:eastAsia="nl-NL"/>
    </w:rPr>
  </w:style>
  <w:style w:type="paragraph" w:styleId="2">
    <w:name w:val="heading 2"/>
    <w:basedOn w:val="a"/>
    <w:next w:val="a"/>
    <w:qFormat/>
    <w:rsid w:val="0077566C"/>
    <w:pPr>
      <w:keepNext/>
      <w:spacing w:line="360" w:lineRule="auto"/>
      <w:jc w:val="both"/>
      <w:outlineLvl w:val="1"/>
    </w:pPr>
    <w:rPr>
      <w:rFonts w:ascii="Garamond" w:eastAsia="Times New Roman" w:hAnsi="Garamond"/>
      <w:szCs w:val="20"/>
      <w:lang w:val="nl-NL"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5A10"/>
    <w:pPr>
      <w:spacing w:before="100" w:beforeAutospacing="1" w:after="100" w:afterAutospacing="1"/>
    </w:pPr>
    <w:rPr>
      <w:rFonts w:ascii="Arial Unicode MS" w:eastAsia="Arial Unicode MS" w:hAnsi="Arial Unicode MS" w:cs="Arial Unicode MS"/>
      <w:lang w:eastAsia="en-US"/>
    </w:rPr>
  </w:style>
  <w:style w:type="paragraph" w:styleId="a4">
    <w:name w:val="footnote text"/>
    <w:basedOn w:val="a"/>
    <w:semiHidden/>
    <w:rsid w:val="007B5A10"/>
    <w:rPr>
      <w:sz w:val="20"/>
      <w:szCs w:val="20"/>
    </w:rPr>
  </w:style>
  <w:style w:type="character" w:styleId="a5">
    <w:name w:val="footnote reference"/>
    <w:semiHidden/>
    <w:rsid w:val="007B5A10"/>
    <w:rPr>
      <w:vertAlign w:val="superscript"/>
    </w:rPr>
  </w:style>
  <w:style w:type="paragraph" w:styleId="a6">
    <w:name w:val="footer"/>
    <w:basedOn w:val="a"/>
    <w:rsid w:val="008E3509"/>
    <w:pPr>
      <w:tabs>
        <w:tab w:val="center" w:pos="4677"/>
        <w:tab w:val="right" w:pos="9355"/>
      </w:tabs>
    </w:pPr>
  </w:style>
  <w:style w:type="character" w:styleId="a7">
    <w:name w:val="page number"/>
    <w:basedOn w:val="a0"/>
    <w:rsid w:val="008E3509"/>
  </w:style>
  <w:style w:type="paragraph" w:styleId="a8">
    <w:name w:val="header"/>
    <w:basedOn w:val="a"/>
    <w:rsid w:val="008E3509"/>
    <w:pPr>
      <w:tabs>
        <w:tab w:val="center" w:pos="4677"/>
        <w:tab w:val="right" w:pos="9355"/>
      </w:tabs>
    </w:pPr>
  </w:style>
  <w:style w:type="character" w:styleId="a9">
    <w:name w:val="Hyperlink"/>
    <w:rsid w:val="0052004F"/>
    <w:rPr>
      <w:color w:val="0000FF"/>
      <w:u w:val="single"/>
    </w:rPr>
  </w:style>
  <w:style w:type="paragraph" w:styleId="aa">
    <w:name w:val="Body Text Indent"/>
    <w:basedOn w:val="a"/>
    <w:rsid w:val="0077566C"/>
    <w:pPr>
      <w:spacing w:line="360" w:lineRule="auto"/>
      <w:ind w:firstLine="708"/>
      <w:jc w:val="both"/>
    </w:pPr>
    <w:rPr>
      <w:rFonts w:ascii="Garamond" w:eastAsia="Times New Roman" w:hAnsi="Garamond"/>
      <w:szCs w:val="20"/>
      <w:lang w:val="en-GB" w:eastAsia="nl-NL"/>
    </w:rPr>
  </w:style>
  <w:style w:type="paragraph" w:styleId="ab">
    <w:name w:val="Body Text"/>
    <w:basedOn w:val="a"/>
    <w:rsid w:val="0077566C"/>
    <w:pPr>
      <w:spacing w:line="360" w:lineRule="auto"/>
      <w:jc w:val="both"/>
    </w:pPr>
    <w:rPr>
      <w:rFonts w:ascii="Garamond" w:eastAsia="Times New Roman" w:hAnsi="Garamond"/>
      <w:szCs w:val="20"/>
      <w:lang w:val="en-GB" w:eastAsia="nl-NL"/>
    </w:rPr>
  </w:style>
  <w:style w:type="paragraph" w:styleId="20">
    <w:name w:val="Body Text 2"/>
    <w:basedOn w:val="a"/>
    <w:rsid w:val="0077566C"/>
    <w:pPr>
      <w:spacing w:line="360" w:lineRule="auto"/>
      <w:jc w:val="both"/>
    </w:pPr>
    <w:rPr>
      <w:rFonts w:ascii="Garamond" w:eastAsia="Times New Roman" w:hAnsi="Garamond"/>
      <w:i/>
      <w:iCs/>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9418</Words>
  <Characters>53689</Characters>
  <Application>Microsoft Office Word</Application>
  <DocSecurity>0</DocSecurity>
  <Lines>447</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Trust</vt:lpstr>
      <vt:lpstr>Trust</vt:lpstr>
    </vt:vector>
  </TitlesOfParts>
  <Company/>
  <LinksUpToDate>false</LinksUpToDate>
  <CharactersWithSpaces>62982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dc:title>
  <dc:subject/>
  <dc:creator>pc</dc:creator>
  <cp:keywords/>
  <cp:lastModifiedBy>Irina</cp:lastModifiedBy>
  <cp:revision>2</cp:revision>
  <dcterms:created xsi:type="dcterms:W3CDTF">2014-08-04T15:58:00Z</dcterms:created>
  <dcterms:modified xsi:type="dcterms:W3CDTF">2014-08-04T15:58:00Z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-1838494488</vt:i4>
  </property>
  <property fmtid="{D5CDD505-2E9C-101B-9397-08002B2CF9AE}" pid="3" name="_EmailSubject">
    <vt:lpwstr/>
  </property>
  <property fmtid="{D5CDD505-2E9C-101B-9397-08002B2CF9AE}" pid="4" name="_AuthorEmail">
    <vt:lpwstr>Irina.Bolsacova@pandora.be</vt:lpwstr>
  </property>
  <property fmtid="{D5CDD505-2E9C-101B-9397-08002B2CF9AE}" pid="5" name="_AuthorEmailDisplayName">
    <vt:lpwstr>Irina Bolsacova</vt:lpwstr>
  </property>
  <property fmtid="{D5CDD505-2E9C-101B-9397-08002B2CF9AE}" pid="6" name="_ReviewingToolsShownOnce">
    <vt:lpwstr/>
  </property>
</Properties>
</file>