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26" w:rsidRPr="00201569" w:rsidRDefault="00863514" w:rsidP="00201569">
      <w:pPr>
        <w:spacing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Федеральное агентство по образованию</w:t>
      </w:r>
    </w:p>
    <w:p w:rsidR="00863514" w:rsidRPr="00201569" w:rsidRDefault="00863514" w:rsidP="00201569">
      <w:pPr>
        <w:spacing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Государственное образование учреждение</w:t>
      </w:r>
    </w:p>
    <w:p w:rsidR="00863514" w:rsidRPr="00201569" w:rsidRDefault="00863514" w:rsidP="00201569">
      <w:pPr>
        <w:spacing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высшего профессионального образования</w:t>
      </w:r>
    </w:p>
    <w:p w:rsidR="00863514" w:rsidRPr="00201569" w:rsidRDefault="00863514" w:rsidP="00201569">
      <w:pPr>
        <w:spacing w:line="360" w:lineRule="auto"/>
        <w:ind w:firstLine="709"/>
        <w:jc w:val="center"/>
        <w:rPr>
          <w:rFonts w:ascii="Times New Roman" w:hAnsi="Times New Roman"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«Красноярский государственный торгово-экономический институт»</w:t>
      </w:r>
    </w:p>
    <w:p w:rsidR="00937926" w:rsidRPr="00201569" w:rsidRDefault="00937926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F32E33" w:rsidRPr="00201569" w:rsidRDefault="00F32E3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F32E33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36"/>
        </w:rPr>
      </w:pPr>
      <w:r w:rsidRPr="00201569">
        <w:rPr>
          <w:rFonts w:ascii="Times New Roman" w:hAnsi="Times New Roman"/>
          <w:b/>
          <w:spacing w:val="0"/>
          <w:sz w:val="28"/>
          <w:szCs w:val="36"/>
        </w:rPr>
        <w:t>БУХГАЛТЕРСКАЯ ФИНАНСОВАЯ ОТЧЕТНОСТЬ</w:t>
      </w:r>
    </w:p>
    <w:p w:rsidR="009D3C21" w:rsidRPr="00201569" w:rsidRDefault="00863514" w:rsidP="00201569">
      <w:pPr>
        <w:spacing w:line="360" w:lineRule="auto"/>
        <w:ind w:firstLine="709"/>
        <w:jc w:val="center"/>
        <w:rPr>
          <w:rFonts w:ascii="Times New Roman" w:hAnsi="Times New Roman"/>
          <w:b/>
          <w:bCs/>
          <w:spacing w:val="0"/>
          <w:sz w:val="28"/>
          <w:szCs w:val="32"/>
        </w:rPr>
      </w:pPr>
      <w:r w:rsidRPr="00201569">
        <w:rPr>
          <w:rFonts w:ascii="Times New Roman" w:hAnsi="Times New Roman"/>
          <w:b/>
          <w:bCs/>
          <w:spacing w:val="0"/>
          <w:sz w:val="28"/>
          <w:szCs w:val="32"/>
        </w:rPr>
        <w:t>М</w:t>
      </w:r>
      <w:r w:rsidR="00F32E33" w:rsidRPr="00201569">
        <w:rPr>
          <w:rFonts w:ascii="Times New Roman" w:hAnsi="Times New Roman"/>
          <w:b/>
          <w:bCs/>
          <w:spacing w:val="0"/>
          <w:sz w:val="28"/>
          <w:szCs w:val="32"/>
        </w:rPr>
        <w:t>ет</w:t>
      </w:r>
      <w:r w:rsidR="009D3C21" w:rsidRPr="00201569">
        <w:rPr>
          <w:rFonts w:ascii="Times New Roman" w:hAnsi="Times New Roman"/>
          <w:b/>
          <w:bCs/>
          <w:spacing w:val="0"/>
          <w:sz w:val="28"/>
          <w:szCs w:val="32"/>
        </w:rPr>
        <w:t>о</w:t>
      </w:r>
      <w:r w:rsidR="00F32E33"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дические указания и задания </w:t>
      </w:r>
      <w:r w:rsidR="00895B05" w:rsidRPr="00201569">
        <w:rPr>
          <w:rFonts w:ascii="Times New Roman" w:hAnsi="Times New Roman"/>
          <w:b/>
          <w:bCs/>
          <w:spacing w:val="0"/>
          <w:sz w:val="28"/>
          <w:szCs w:val="32"/>
        </w:rPr>
        <w:t>к</w:t>
      </w:r>
      <w:r w:rsidR="00F32E33"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 </w:t>
      </w:r>
      <w:r w:rsidR="009D3C21"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выполнению курсовой работы для студентов специальности 080109.65 «Бухгалтерский учет, анализ и аудит» </w:t>
      </w:r>
      <w:r w:rsidR="00F32E33"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3 курса очной и 4 курса заочной и ускоренной </w:t>
      </w:r>
      <w:r w:rsidR="009D3C21" w:rsidRPr="00201569">
        <w:rPr>
          <w:rFonts w:ascii="Times New Roman" w:hAnsi="Times New Roman"/>
          <w:b/>
          <w:bCs/>
          <w:spacing w:val="0"/>
          <w:sz w:val="28"/>
          <w:szCs w:val="32"/>
        </w:rPr>
        <w:t>форм обучения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pStyle w:val="1"/>
        <w:spacing w:line="360" w:lineRule="auto"/>
        <w:ind w:firstLine="709"/>
        <w:rPr>
          <w:spacing w:val="0"/>
        </w:rPr>
      </w:pPr>
      <w:r w:rsidRPr="00201569">
        <w:rPr>
          <w:spacing w:val="0"/>
        </w:rPr>
        <w:t>Красноярск</w:t>
      </w:r>
      <w:r w:rsidR="009D3C21" w:rsidRPr="00201569">
        <w:rPr>
          <w:spacing w:val="0"/>
        </w:rPr>
        <w:t xml:space="preserve"> 200</w:t>
      </w:r>
      <w:r w:rsidRPr="00201569">
        <w:rPr>
          <w:spacing w:val="0"/>
        </w:rPr>
        <w:t>8</w:t>
      </w:r>
    </w:p>
    <w:p w:rsidR="00937926" w:rsidRPr="00201569" w:rsidRDefault="00863514" w:rsidP="00201569">
      <w:pPr>
        <w:pStyle w:val="1"/>
        <w:spacing w:line="360" w:lineRule="auto"/>
        <w:ind w:firstLine="709"/>
        <w:jc w:val="both"/>
        <w:rPr>
          <w:spacing w:val="0"/>
        </w:rPr>
      </w:pPr>
      <w:r w:rsidRPr="00201569">
        <w:rPr>
          <w:spacing w:val="0"/>
        </w:rPr>
        <w:br w:type="page"/>
      </w:r>
      <w:r w:rsidR="003B2C0F" w:rsidRPr="00201569">
        <w:rPr>
          <w:spacing w:val="0"/>
        </w:rPr>
        <w:t>ББ</w:t>
      </w:r>
      <w:r w:rsidRPr="00201569">
        <w:rPr>
          <w:spacing w:val="0"/>
        </w:rPr>
        <w:t>К</w:t>
      </w:r>
      <w:r w:rsidR="003B2C0F" w:rsidRPr="00201569">
        <w:rPr>
          <w:spacing w:val="0"/>
        </w:rPr>
        <w:t xml:space="preserve"> 65.052.206.1я7 </w:t>
      </w:r>
    </w:p>
    <w:p w:rsidR="00937926" w:rsidRPr="00201569" w:rsidRDefault="00937926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63514" w:rsidRPr="00201569" w:rsidRDefault="00863514" w:rsidP="00201569">
      <w:pPr>
        <w:pStyle w:val="1"/>
        <w:spacing w:line="360" w:lineRule="auto"/>
        <w:ind w:firstLine="709"/>
        <w:jc w:val="both"/>
        <w:rPr>
          <w:spacing w:val="0"/>
          <w:szCs w:val="28"/>
        </w:rPr>
      </w:pPr>
      <w:r w:rsidRPr="00201569">
        <w:rPr>
          <w:spacing w:val="0"/>
          <w:szCs w:val="28"/>
        </w:rPr>
        <w:t>Печатается по решению Редакционно-издательского совета института</w:t>
      </w:r>
    </w:p>
    <w:p w:rsidR="00937926" w:rsidRPr="00201569" w:rsidRDefault="008B1B99" w:rsidP="00201569">
      <w:pPr>
        <w:pStyle w:val="1"/>
        <w:spacing w:line="360" w:lineRule="auto"/>
        <w:ind w:firstLine="709"/>
        <w:jc w:val="both"/>
        <w:rPr>
          <w:spacing w:val="0"/>
          <w:szCs w:val="28"/>
        </w:rPr>
      </w:pPr>
      <w:r w:rsidRPr="00201569">
        <w:rPr>
          <w:spacing w:val="0"/>
          <w:szCs w:val="28"/>
        </w:rPr>
        <w:t>Бухгалтерская финансовая отчетность</w:t>
      </w:r>
      <w:r w:rsidR="00863514" w:rsidRPr="00201569">
        <w:rPr>
          <w:spacing w:val="0"/>
          <w:szCs w:val="28"/>
        </w:rPr>
        <w:t xml:space="preserve"> </w:t>
      </w:r>
      <w:r w:rsidR="00937926" w:rsidRPr="00201569">
        <w:rPr>
          <w:spacing w:val="0"/>
          <w:szCs w:val="28"/>
        </w:rPr>
        <w:t xml:space="preserve">: </w:t>
      </w:r>
      <w:r w:rsidR="00863514" w:rsidRPr="00201569">
        <w:rPr>
          <w:spacing w:val="0"/>
          <w:szCs w:val="28"/>
        </w:rPr>
        <w:t>м</w:t>
      </w:r>
      <w:r w:rsidR="00937926" w:rsidRPr="00201569">
        <w:rPr>
          <w:spacing w:val="0"/>
          <w:szCs w:val="28"/>
        </w:rPr>
        <w:t>етод</w:t>
      </w:r>
      <w:r w:rsidR="00863514" w:rsidRPr="00201569">
        <w:rPr>
          <w:spacing w:val="0"/>
          <w:szCs w:val="28"/>
        </w:rPr>
        <w:t>.</w:t>
      </w:r>
      <w:r w:rsidR="00937926" w:rsidRPr="00201569">
        <w:rPr>
          <w:spacing w:val="0"/>
          <w:szCs w:val="28"/>
        </w:rPr>
        <w:t xml:space="preserve"> указания /</w:t>
      </w:r>
      <w:r w:rsidRPr="00201569">
        <w:rPr>
          <w:spacing w:val="0"/>
          <w:szCs w:val="28"/>
        </w:rPr>
        <w:t xml:space="preserve"> </w:t>
      </w:r>
      <w:r w:rsidR="00863514" w:rsidRPr="00201569">
        <w:rPr>
          <w:spacing w:val="0"/>
          <w:szCs w:val="28"/>
        </w:rPr>
        <w:t>Краснояр. гос. торг.-экон. ин-т ; с</w:t>
      </w:r>
      <w:r w:rsidR="00937926" w:rsidRPr="00201569">
        <w:rPr>
          <w:spacing w:val="0"/>
          <w:szCs w:val="28"/>
        </w:rPr>
        <w:t xml:space="preserve">ост. </w:t>
      </w:r>
      <w:r w:rsidRPr="00201569">
        <w:rPr>
          <w:spacing w:val="0"/>
          <w:szCs w:val="28"/>
        </w:rPr>
        <w:t>О.</w:t>
      </w:r>
      <w:r w:rsidR="00863514" w:rsidRPr="00201569">
        <w:rPr>
          <w:spacing w:val="0"/>
          <w:szCs w:val="28"/>
        </w:rPr>
        <w:t xml:space="preserve"> </w:t>
      </w:r>
      <w:r w:rsidRPr="00201569">
        <w:rPr>
          <w:spacing w:val="0"/>
          <w:szCs w:val="28"/>
        </w:rPr>
        <w:t>С.</w:t>
      </w:r>
      <w:r w:rsidR="00895B05" w:rsidRPr="00201569">
        <w:rPr>
          <w:spacing w:val="0"/>
          <w:szCs w:val="28"/>
        </w:rPr>
        <w:t xml:space="preserve"> </w:t>
      </w:r>
      <w:r w:rsidRPr="00201569">
        <w:rPr>
          <w:spacing w:val="0"/>
          <w:szCs w:val="28"/>
        </w:rPr>
        <w:t>Ростовцева</w:t>
      </w:r>
      <w:r w:rsidR="00937926" w:rsidRPr="00201569">
        <w:rPr>
          <w:spacing w:val="0"/>
          <w:szCs w:val="28"/>
        </w:rPr>
        <w:t>. – Красноярск, 200</w:t>
      </w:r>
      <w:r w:rsidR="00DC3065" w:rsidRPr="00201569">
        <w:rPr>
          <w:spacing w:val="0"/>
          <w:szCs w:val="28"/>
        </w:rPr>
        <w:t>8. – 3</w:t>
      </w:r>
      <w:r w:rsidR="00895B05" w:rsidRPr="00201569">
        <w:rPr>
          <w:spacing w:val="0"/>
          <w:szCs w:val="28"/>
        </w:rPr>
        <w:t>8</w:t>
      </w:r>
      <w:r w:rsidR="00863514" w:rsidRPr="00201569">
        <w:rPr>
          <w:spacing w:val="0"/>
          <w:szCs w:val="28"/>
        </w:rPr>
        <w:t xml:space="preserve"> с.</w:t>
      </w:r>
      <w:r w:rsidR="00937926" w:rsidRPr="00201569">
        <w:rPr>
          <w:spacing w:val="0"/>
          <w:szCs w:val="28"/>
        </w:rPr>
        <w:t xml:space="preserve"> </w:t>
      </w:r>
    </w:p>
    <w:p w:rsidR="00937926" w:rsidRPr="00201569" w:rsidRDefault="003B2C0F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ББК 65.052.206.1я7</w:t>
      </w:r>
    </w:p>
    <w:p w:rsidR="008B1B99" w:rsidRPr="00201569" w:rsidRDefault="008B1B99" w:rsidP="00201569">
      <w:pPr>
        <w:pStyle w:val="3"/>
        <w:tabs>
          <w:tab w:val="left" w:pos="4140"/>
        </w:tabs>
        <w:spacing w:line="360" w:lineRule="auto"/>
        <w:ind w:firstLine="709"/>
        <w:jc w:val="both"/>
        <w:rPr>
          <w:b w:val="0"/>
          <w:spacing w:val="0"/>
        </w:rPr>
      </w:pPr>
    </w:p>
    <w:p w:rsidR="008B1B99" w:rsidRPr="00201569" w:rsidRDefault="008B1B99" w:rsidP="00201569">
      <w:pPr>
        <w:pStyle w:val="3"/>
        <w:tabs>
          <w:tab w:val="left" w:pos="4140"/>
        </w:tabs>
        <w:spacing w:line="360" w:lineRule="auto"/>
        <w:ind w:firstLine="709"/>
        <w:jc w:val="both"/>
        <w:rPr>
          <w:b w:val="0"/>
          <w:spacing w:val="0"/>
        </w:rPr>
      </w:pPr>
      <w:r w:rsidRPr="00201569">
        <w:rPr>
          <w:b w:val="0"/>
          <w:spacing w:val="0"/>
        </w:rPr>
        <w:t>©</w:t>
      </w:r>
      <w:r w:rsidR="00863514" w:rsidRPr="00201569">
        <w:rPr>
          <w:b w:val="0"/>
          <w:spacing w:val="0"/>
        </w:rPr>
        <w:t xml:space="preserve"> ГОУ ВПО «</w:t>
      </w:r>
      <w:r w:rsidRPr="00201569">
        <w:rPr>
          <w:b w:val="0"/>
          <w:spacing w:val="0"/>
        </w:rPr>
        <w:t>Красноярский государственный торгово-экономический институт</w:t>
      </w:r>
      <w:r w:rsidR="00863514" w:rsidRPr="00201569">
        <w:rPr>
          <w:b w:val="0"/>
          <w:spacing w:val="0"/>
        </w:rPr>
        <w:t>»</w:t>
      </w:r>
      <w:r w:rsidRPr="00201569">
        <w:rPr>
          <w:b w:val="0"/>
          <w:spacing w:val="0"/>
        </w:rPr>
        <w:t xml:space="preserve">, </w:t>
      </w:r>
      <w:r w:rsidR="00863514" w:rsidRPr="00201569">
        <w:rPr>
          <w:b w:val="0"/>
          <w:spacing w:val="0"/>
        </w:rPr>
        <w:t>2008</w:t>
      </w:r>
    </w:p>
    <w:p w:rsidR="009D3C21" w:rsidRPr="00201569" w:rsidRDefault="00863514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br w:type="page"/>
      </w:r>
      <w:r w:rsidRPr="00201569">
        <w:rPr>
          <w:rFonts w:ascii="Times New Roman" w:hAnsi="Times New Roman"/>
          <w:b/>
          <w:spacing w:val="0"/>
          <w:sz w:val="28"/>
        </w:rPr>
        <w:t>ОГЛАВЛЕНИЕ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Цель выполнения курсовой работы</w:t>
      </w:r>
      <w:r w:rsidR="008B1B99" w:rsidRPr="00201569">
        <w:rPr>
          <w:rFonts w:ascii="Times New Roman" w:hAnsi="Times New Roman"/>
          <w:spacing w:val="0"/>
          <w:sz w:val="28"/>
        </w:rPr>
        <w:t xml:space="preserve"> </w:t>
      </w:r>
    </w:p>
    <w:p w:rsidR="009D3C21" w:rsidRP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Содержание, порядок выполнения</w:t>
      </w:r>
      <w:r w:rsidR="005A3001" w:rsidRPr="00201569">
        <w:rPr>
          <w:rFonts w:ascii="Times New Roman" w:hAnsi="Times New Roman"/>
          <w:spacing w:val="0"/>
          <w:sz w:val="28"/>
        </w:rPr>
        <w:t xml:space="preserve"> и</w:t>
      </w:r>
      <w:r w:rsidRPr="00201569">
        <w:rPr>
          <w:rFonts w:ascii="Times New Roman" w:hAnsi="Times New Roman"/>
          <w:spacing w:val="0"/>
          <w:sz w:val="28"/>
        </w:rPr>
        <w:t xml:space="preserve"> оформления </w:t>
      </w:r>
      <w:r w:rsidR="005A3001" w:rsidRPr="00201569">
        <w:rPr>
          <w:rFonts w:ascii="Times New Roman" w:hAnsi="Times New Roman"/>
          <w:spacing w:val="0"/>
          <w:sz w:val="28"/>
        </w:rPr>
        <w:t>курсовой работы</w:t>
      </w:r>
      <w:r w:rsidR="008B1B99" w:rsidRPr="00201569">
        <w:rPr>
          <w:rFonts w:ascii="Times New Roman" w:hAnsi="Times New Roman"/>
          <w:spacing w:val="0"/>
          <w:sz w:val="28"/>
        </w:rPr>
        <w:t xml:space="preserve"> </w:t>
      </w:r>
    </w:p>
    <w:p w:rsidR="00863514" w:rsidRP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Работа над замечаниями руководителя</w:t>
      </w:r>
      <w:r w:rsidR="00DC3065" w:rsidRPr="00201569">
        <w:rPr>
          <w:rFonts w:ascii="Times New Roman" w:hAnsi="Times New Roman"/>
          <w:spacing w:val="0"/>
          <w:sz w:val="28"/>
        </w:rPr>
        <w:t>.</w:t>
      </w:r>
    </w:p>
    <w:p w:rsidR="00863514" w:rsidRP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Порядок защиты</w:t>
      </w:r>
      <w:r w:rsidR="00863514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и оценк</w:t>
      </w:r>
      <w:r w:rsidR="005A3001" w:rsidRPr="00201569">
        <w:rPr>
          <w:rFonts w:ascii="Times New Roman" w:hAnsi="Times New Roman"/>
          <w:spacing w:val="0"/>
          <w:sz w:val="28"/>
        </w:rPr>
        <w:t>и</w:t>
      </w:r>
      <w:r w:rsidRPr="00201569">
        <w:rPr>
          <w:rFonts w:ascii="Times New Roman" w:hAnsi="Times New Roman"/>
          <w:spacing w:val="0"/>
          <w:sz w:val="28"/>
        </w:rPr>
        <w:t xml:space="preserve"> курсовой работы</w:t>
      </w:r>
    </w:p>
    <w:p w:rsid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Теоретическ</w:t>
      </w:r>
      <w:r w:rsidR="00F84E13" w:rsidRPr="00201569">
        <w:rPr>
          <w:rFonts w:ascii="Times New Roman" w:hAnsi="Times New Roman"/>
          <w:spacing w:val="0"/>
          <w:sz w:val="28"/>
        </w:rPr>
        <w:t>и</w:t>
      </w:r>
      <w:r w:rsidRPr="00201569">
        <w:rPr>
          <w:rFonts w:ascii="Times New Roman" w:hAnsi="Times New Roman"/>
          <w:spacing w:val="0"/>
          <w:sz w:val="28"/>
        </w:rPr>
        <w:t>е задани</w:t>
      </w:r>
      <w:r w:rsidR="00F84E13" w:rsidRPr="00201569">
        <w:rPr>
          <w:rFonts w:ascii="Times New Roman" w:hAnsi="Times New Roman"/>
          <w:spacing w:val="0"/>
          <w:sz w:val="28"/>
        </w:rPr>
        <w:t>я</w:t>
      </w:r>
      <w:r w:rsidRPr="00201569">
        <w:rPr>
          <w:rFonts w:ascii="Times New Roman" w:hAnsi="Times New Roman"/>
          <w:spacing w:val="0"/>
          <w:sz w:val="28"/>
        </w:rPr>
        <w:t xml:space="preserve"> курсовой работы</w:t>
      </w:r>
      <w:r w:rsidR="00863514" w:rsidRPr="00201569">
        <w:rPr>
          <w:rFonts w:ascii="Times New Roman" w:hAnsi="Times New Roman"/>
          <w:spacing w:val="0"/>
          <w:sz w:val="28"/>
        </w:rPr>
        <w:t xml:space="preserve"> </w:t>
      </w:r>
    </w:p>
    <w:p w:rsidR="009D3C21" w:rsidRP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Прак</w:t>
      </w:r>
      <w:r w:rsidR="00863514" w:rsidRPr="00201569">
        <w:rPr>
          <w:rFonts w:ascii="Times New Roman" w:hAnsi="Times New Roman"/>
          <w:spacing w:val="0"/>
          <w:sz w:val="28"/>
        </w:rPr>
        <w:t>тические задания курсовой работы</w:t>
      </w:r>
    </w:p>
    <w:p w:rsidR="00DC3065" w:rsidRPr="00201569" w:rsidRDefault="00DC3065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Вариант 1</w:t>
      </w:r>
    </w:p>
    <w:p w:rsidR="00DC3065" w:rsidRPr="00201569" w:rsidRDefault="00DC3065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Вариант 2</w:t>
      </w:r>
    </w:p>
    <w:p w:rsidR="00DC3065" w:rsidRPr="00201569" w:rsidRDefault="00DC3065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Вариант 3</w:t>
      </w:r>
    </w:p>
    <w:p w:rsidR="00DC3065" w:rsidRPr="00201569" w:rsidRDefault="00DC3065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Вариант 4</w:t>
      </w:r>
    </w:p>
    <w:p w:rsidR="00DC3065" w:rsidRPr="00201569" w:rsidRDefault="00DC3065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Вариант 5</w:t>
      </w:r>
    </w:p>
    <w:p w:rsidR="009D3C21" w:rsidRPr="00201569" w:rsidRDefault="009D3C21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Библиографический список</w:t>
      </w:r>
    </w:p>
    <w:p w:rsidR="00F661A5" w:rsidRPr="00201569" w:rsidRDefault="00F661A5" w:rsidP="00201569">
      <w:pPr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Приложения</w:t>
      </w:r>
    </w:p>
    <w:p w:rsidR="009D3C21" w:rsidRPr="00201569" w:rsidRDefault="00201569" w:rsidP="00201569">
      <w:pPr>
        <w:spacing w:line="360" w:lineRule="auto"/>
        <w:ind w:firstLine="709"/>
        <w:jc w:val="center"/>
        <w:rPr>
          <w:rFonts w:ascii="Times New Roman" w:hAnsi="Times New Roman"/>
          <w:b/>
          <w:caps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9D3C21" w:rsidRPr="00201569">
        <w:rPr>
          <w:rFonts w:ascii="Times New Roman" w:hAnsi="Times New Roman"/>
          <w:b/>
          <w:caps/>
          <w:spacing w:val="0"/>
          <w:sz w:val="28"/>
          <w:szCs w:val="28"/>
        </w:rPr>
        <w:t>Цель выполнения курсовой работы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16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 соответствии с учебным планом студенты, обучающиеся по специальности 080109.65 «Бухгалтерский учет, анализ и аудит»</w:t>
      </w:r>
      <w:r w:rsidR="00863514" w:rsidRPr="00201569">
        <w:rPr>
          <w:rFonts w:ascii="Times New Roman" w:hAnsi="Times New Roman"/>
          <w:spacing w:val="0"/>
          <w:sz w:val="28"/>
        </w:rPr>
        <w:t>,</w:t>
      </w:r>
      <w:r w:rsidRPr="00201569">
        <w:rPr>
          <w:rFonts w:ascii="Times New Roman" w:hAnsi="Times New Roman"/>
          <w:spacing w:val="0"/>
          <w:sz w:val="28"/>
        </w:rPr>
        <w:t xml:space="preserve"> выполняют курсовую работу по дисциплине «Бухгалтерская финансовая отчетность».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Курсовая работа должна выявить уровень теоретической подготовки студентов, правильное понимание ими разбираемого в ней круга вопросов, закрепить полученные ранее знания в области теории бухгалтерского учета, бухгалтерского финансового учета, способность самостоятельно обобщать литературные источники и практический опыт в области бухгалтерского учета, определить умение студентов обрабатывать и формировать учетную информацию финансового характера с целью последующего ее использования в финансовых отчетах и налоговых расчетах, умение заполнять формы бухгалтерской отчетности.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caps/>
          <w:spacing w:val="0"/>
          <w:sz w:val="28"/>
          <w:szCs w:val="28"/>
        </w:rPr>
      </w:pPr>
    </w:p>
    <w:p w:rsidR="009D3C21" w:rsidRPr="00201569" w:rsidRDefault="009D3C21" w:rsidP="00201569">
      <w:pPr>
        <w:spacing w:line="360" w:lineRule="auto"/>
        <w:ind w:firstLine="709"/>
        <w:jc w:val="center"/>
        <w:rPr>
          <w:rFonts w:ascii="Times New Roman" w:hAnsi="Times New Roman"/>
          <w:b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caps/>
          <w:spacing w:val="0"/>
          <w:sz w:val="28"/>
          <w:szCs w:val="28"/>
        </w:rPr>
        <w:t>Содержание, порядок выполнения</w:t>
      </w:r>
      <w:r w:rsidR="005A3001" w:rsidRPr="00201569">
        <w:rPr>
          <w:rFonts w:ascii="Times New Roman" w:hAnsi="Times New Roman"/>
          <w:b/>
          <w:caps/>
          <w:spacing w:val="0"/>
          <w:sz w:val="28"/>
          <w:szCs w:val="28"/>
        </w:rPr>
        <w:t xml:space="preserve"> и</w:t>
      </w:r>
      <w:r w:rsidRPr="00201569">
        <w:rPr>
          <w:rFonts w:ascii="Times New Roman" w:hAnsi="Times New Roman"/>
          <w:b/>
          <w:caps/>
          <w:spacing w:val="0"/>
          <w:sz w:val="28"/>
          <w:szCs w:val="28"/>
        </w:rPr>
        <w:t xml:space="preserve"> оформления </w:t>
      </w:r>
      <w:r w:rsidR="005A3001" w:rsidRPr="00201569">
        <w:rPr>
          <w:rFonts w:ascii="Times New Roman" w:hAnsi="Times New Roman"/>
          <w:b/>
          <w:caps/>
          <w:spacing w:val="0"/>
          <w:sz w:val="28"/>
          <w:szCs w:val="28"/>
        </w:rPr>
        <w:t xml:space="preserve">курсовой </w:t>
      </w:r>
      <w:r w:rsidRPr="00201569">
        <w:rPr>
          <w:rFonts w:ascii="Times New Roman" w:hAnsi="Times New Roman"/>
          <w:b/>
          <w:caps/>
          <w:spacing w:val="0"/>
          <w:sz w:val="28"/>
          <w:szCs w:val="28"/>
        </w:rPr>
        <w:t>работы</w:t>
      </w:r>
    </w:p>
    <w:p w:rsidR="005A3001" w:rsidRPr="00201569" w:rsidRDefault="005A300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16"/>
        </w:rPr>
      </w:pPr>
    </w:p>
    <w:p w:rsidR="00521132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 xml:space="preserve">Курсовая работа состоит из двух частей. Первая часть курсовой работы (теоретическое задание) заключается в письменном изложении </w:t>
      </w:r>
      <w:r w:rsidR="00FA4062" w:rsidRPr="00201569">
        <w:rPr>
          <w:rFonts w:ascii="Times New Roman" w:hAnsi="Times New Roman"/>
          <w:spacing w:val="0"/>
          <w:sz w:val="28"/>
        </w:rPr>
        <w:t xml:space="preserve">теоретического материала </w:t>
      </w:r>
      <w:r w:rsidRPr="00201569">
        <w:rPr>
          <w:rFonts w:ascii="Times New Roman" w:hAnsi="Times New Roman"/>
          <w:spacing w:val="0"/>
          <w:sz w:val="28"/>
        </w:rPr>
        <w:t>на заданную тему. Данная часть работы должна быть выполнена с использованием важнейших положений законодательства, регулирующего предпринимательскую деятельность хозяйствующих субъектов различных форм собственности, нормативных документов по налогообложению, учету и отчетности. Рекомендуется ознакомиться с отдельными статьями и консультациями в журналах «Бухгалтерский учет», «Главный бухгалтер», «Консультант бухгалтера», «Бухгалтерский учет в торговле», газетах «Экономика и жизнь», «Финансовая газета», «Учет, налоги и право» и других</w:t>
      </w:r>
      <w:r w:rsidR="008419A0" w:rsidRPr="00201569">
        <w:rPr>
          <w:rFonts w:ascii="Times New Roman" w:hAnsi="Times New Roman"/>
          <w:spacing w:val="0"/>
          <w:sz w:val="28"/>
        </w:rPr>
        <w:t>, а также с нормативно-законодательной базой, предоставленной в системах «Гарант», «</w:t>
      </w:r>
      <w:r w:rsidR="00B467A7" w:rsidRPr="00201569">
        <w:rPr>
          <w:rFonts w:ascii="Times New Roman" w:hAnsi="Times New Roman"/>
          <w:spacing w:val="0"/>
          <w:sz w:val="28"/>
        </w:rPr>
        <w:t>Консультант Плюс» и т.</w:t>
      </w:r>
      <w:r w:rsidR="00863514" w:rsidRPr="00201569">
        <w:rPr>
          <w:rFonts w:ascii="Times New Roman" w:hAnsi="Times New Roman"/>
          <w:spacing w:val="0"/>
          <w:sz w:val="28"/>
        </w:rPr>
        <w:t xml:space="preserve"> </w:t>
      </w:r>
      <w:r w:rsidR="00B467A7" w:rsidRPr="00201569">
        <w:rPr>
          <w:rFonts w:ascii="Times New Roman" w:hAnsi="Times New Roman"/>
          <w:spacing w:val="0"/>
          <w:sz w:val="28"/>
        </w:rPr>
        <w:t>п.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Во второй части курсовой работы студент выполняет практическое задание, завершением которого является составление бухгалтерской отчетности на основании предложенных хозяйственных операций</w:t>
      </w:r>
      <w:r w:rsidR="00B467A7" w:rsidRPr="00201569">
        <w:rPr>
          <w:rFonts w:ascii="Times New Roman" w:hAnsi="Times New Roman"/>
          <w:spacing w:val="0"/>
          <w:sz w:val="28"/>
        </w:rPr>
        <w:t xml:space="preserve"> и дополнительных сведений</w:t>
      </w:r>
      <w:r w:rsidRPr="00201569">
        <w:rPr>
          <w:rFonts w:ascii="Times New Roman" w:hAnsi="Times New Roman"/>
          <w:spacing w:val="0"/>
          <w:sz w:val="28"/>
        </w:rPr>
        <w:t>.</w:t>
      </w:r>
    </w:p>
    <w:p w:rsidR="003F109E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 xml:space="preserve">Курсовая работа выполняется на компьютере. Объем первой части курсовой работы составляет около 20 печатных листов формата А4, выполненных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шрифтом </w:t>
      </w:r>
      <w:r w:rsidR="00521132" w:rsidRPr="00201569">
        <w:rPr>
          <w:rFonts w:ascii="Times New Roman" w:hAnsi="Times New Roman"/>
          <w:spacing w:val="0"/>
          <w:sz w:val="28"/>
          <w:szCs w:val="28"/>
          <w:lang w:val="en-US"/>
        </w:rPr>
        <w:t>Times</w:t>
      </w:r>
      <w:r w:rsidR="0052113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21132" w:rsidRPr="00201569">
        <w:rPr>
          <w:rFonts w:ascii="Times New Roman" w:hAnsi="Times New Roman"/>
          <w:spacing w:val="0"/>
          <w:sz w:val="28"/>
          <w:szCs w:val="28"/>
          <w:lang w:val="en-US"/>
        </w:rPr>
        <w:t>New</w:t>
      </w:r>
      <w:r w:rsidR="0052113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21132" w:rsidRPr="00201569">
        <w:rPr>
          <w:rFonts w:ascii="Times New Roman" w:hAnsi="Times New Roman"/>
          <w:spacing w:val="0"/>
          <w:sz w:val="28"/>
          <w:szCs w:val="28"/>
          <w:lang w:val="en-US"/>
        </w:rPr>
        <w:t>Roman</w:t>
      </w:r>
      <w:r w:rsidR="009561B5" w:rsidRPr="00201569">
        <w:rPr>
          <w:rFonts w:ascii="Times New Roman" w:hAnsi="Times New Roman"/>
          <w:spacing w:val="0"/>
          <w:sz w:val="28"/>
          <w:szCs w:val="28"/>
        </w:rPr>
        <w:t>,</w:t>
      </w:r>
      <w:r w:rsidR="00521132" w:rsidRPr="00201569">
        <w:rPr>
          <w:rFonts w:ascii="Times New Roman" w:hAnsi="Times New Roman"/>
          <w:spacing w:val="0"/>
          <w:sz w:val="28"/>
          <w:szCs w:val="28"/>
        </w:rPr>
        <w:t xml:space="preserve"> размер 14</w:t>
      </w:r>
      <w:r w:rsidR="009561B5" w:rsidRPr="00201569">
        <w:rPr>
          <w:rFonts w:ascii="Times New Roman" w:hAnsi="Times New Roman"/>
          <w:spacing w:val="0"/>
          <w:sz w:val="28"/>
          <w:szCs w:val="28"/>
        </w:rPr>
        <w:t>,</w:t>
      </w:r>
      <w:r w:rsidR="0052113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через </w:t>
      </w:r>
      <w:r w:rsidR="00521132" w:rsidRPr="00201569">
        <w:rPr>
          <w:rFonts w:ascii="Times New Roman" w:hAnsi="Times New Roman"/>
          <w:spacing w:val="0"/>
          <w:sz w:val="28"/>
          <w:szCs w:val="28"/>
        </w:rPr>
        <w:t>полуторный междустрочный интервал. Параметры страницы составляют</w:t>
      </w:r>
      <w:r w:rsidR="009561B5" w:rsidRPr="00201569">
        <w:rPr>
          <w:rFonts w:ascii="Times New Roman" w:hAnsi="Times New Roman"/>
          <w:spacing w:val="0"/>
          <w:sz w:val="28"/>
          <w:szCs w:val="28"/>
        </w:rPr>
        <w:t>:</w:t>
      </w:r>
      <w:r w:rsidR="00521132" w:rsidRPr="00201569">
        <w:rPr>
          <w:rFonts w:ascii="Times New Roman" w:hAnsi="Times New Roman"/>
          <w:spacing w:val="0"/>
          <w:sz w:val="28"/>
          <w:szCs w:val="28"/>
        </w:rPr>
        <w:t xml:space="preserve"> справа – </w:t>
      </w:r>
      <w:smartTag w:uri="urn:schemas-microsoft-com:office:smarttags" w:element="metricconverter">
        <w:smartTagPr>
          <w:attr w:name="ProductID" w:val="10 мм"/>
        </w:smartTagPr>
        <w:r w:rsidR="00521132" w:rsidRPr="00201569">
          <w:rPr>
            <w:rFonts w:ascii="Times New Roman" w:hAnsi="Times New Roman"/>
            <w:spacing w:val="0"/>
            <w:sz w:val="28"/>
            <w:szCs w:val="28"/>
          </w:rPr>
          <w:t>10 мм</w:t>
        </w:r>
      </w:smartTag>
      <w:r w:rsidR="00521132" w:rsidRPr="00201569">
        <w:rPr>
          <w:rFonts w:ascii="Times New Roman" w:hAnsi="Times New Roman"/>
          <w:spacing w:val="0"/>
          <w:sz w:val="28"/>
          <w:szCs w:val="28"/>
        </w:rPr>
        <w:t>; слева –30, вверху и внизу – по 20 мм</w:t>
      </w:r>
      <w:r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</w:rPr>
        <w:t xml:space="preserve"> 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Работа должна быть сброшюрована в следующей последовательности:</w:t>
      </w:r>
    </w:p>
    <w:p w:rsidR="009D3C21" w:rsidRPr="00201569" w:rsidRDefault="009D3C21" w:rsidP="0020156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Титульный лист</w:t>
      </w:r>
      <w:r w:rsidR="00574050" w:rsidRPr="00201569">
        <w:rPr>
          <w:rFonts w:ascii="Times New Roman" w:hAnsi="Times New Roman"/>
          <w:spacing w:val="0"/>
          <w:sz w:val="28"/>
        </w:rPr>
        <w:t xml:space="preserve"> (</w:t>
      </w:r>
      <w:r w:rsidR="009561B5" w:rsidRPr="00201569">
        <w:rPr>
          <w:rFonts w:ascii="Times New Roman" w:hAnsi="Times New Roman"/>
          <w:spacing w:val="0"/>
          <w:sz w:val="28"/>
        </w:rPr>
        <w:t xml:space="preserve">образец оформления представлен в </w:t>
      </w:r>
      <w:r w:rsidR="00574050" w:rsidRPr="00201569">
        <w:rPr>
          <w:rFonts w:ascii="Times New Roman" w:hAnsi="Times New Roman"/>
          <w:spacing w:val="0"/>
          <w:sz w:val="28"/>
        </w:rPr>
        <w:t>Приложени</w:t>
      </w:r>
      <w:r w:rsidR="009561B5" w:rsidRPr="00201569">
        <w:rPr>
          <w:rFonts w:ascii="Times New Roman" w:hAnsi="Times New Roman"/>
          <w:spacing w:val="0"/>
          <w:sz w:val="28"/>
        </w:rPr>
        <w:t>и</w:t>
      </w:r>
      <w:r w:rsidR="00574050" w:rsidRPr="00201569">
        <w:rPr>
          <w:rFonts w:ascii="Times New Roman" w:hAnsi="Times New Roman"/>
          <w:spacing w:val="0"/>
          <w:sz w:val="28"/>
        </w:rPr>
        <w:t xml:space="preserve"> А)</w:t>
      </w:r>
      <w:r w:rsidR="009561B5" w:rsidRPr="00201569">
        <w:rPr>
          <w:rFonts w:ascii="Times New Roman" w:hAnsi="Times New Roman"/>
          <w:spacing w:val="0"/>
          <w:sz w:val="28"/>
        </w:rPr>
        <w:t>.</w:t>
      </w:r>
    </w:p>
    <w:p w:rsidR="00521132" w:rsidRPr="00201569" w:rsidRDefault="00521132" w:rsidP="0020156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Содержание</w:t>
      </w:r>
      <w:r w:rsidR="009561B5" w:rsidRPr="00201569">
        <w:rPr>
          <w:rFonts w:ascii="Times New Roman" w:hAnsi="Times New Roman"/>
          <w:spacing w:val="0"/>
          <w:sz w:val="28"/>
        </w:rPr>
        <w:t>.</w:t>
      </w:r>
    </w:p>
    <w:p w:rsidR="009D3C21" w:rsidRPr="00201569" w:rsidRDefault="009D3C21" w:rsidP="0020156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Первая часть работы (теоретическое задание)</w:t>
      </w:r>
      <w:r w:rsidR="009561B5" w:rsidRPr="00201569">
        <w:rPr>
          <w:rFonts w:ascii="Times New Roman" w:hAnsi="Times New Roman"/>
          <w:spacing w:val="0"/>
          <w:sz w:val="28"/>
        </w:rPr>
        <w:t>.</w:t>
      </w:r>
    </w:p>
    <w:p w:rsidR="009D3C21" w:rsidRPr="00201569" w:rsidRDefault="009D3C21" w:rsidP="0020156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Вторая часть работы (практическое задание)</w:t>
      </w:r>
      <w:r w:rsidR="009561B5" w:rsidRPr="00201569">
        <w:rPr>
          <w:rFonts w:ascii="Times New Roman" w:hAnsi="Times New Roman"/>
          <w:spacing w:val="0"/>
          <w:sz w:val="28"/>
        </w:rPr>
        <w:t>.</w:t>
      </w:r>
    </w:p>
    <w:p w:rsidR="009D3C21" w:rsidRPr="00201569" w:rsidRDefault="009D3C21" w:rsidP="0020156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Библиографический список</w:t>
      </w:r>
      <w:r w:rsidR="009561B5" w:rsidRPr="00201569">
        <w:rPr>
          <w:rFonts w:ascii="Times New Roman" w:hAnsi="Times New Roman"/>
          <w:spacing w:val="0"/>
          <w:sz w:val="28"/>
        </w:rPr>
        <w:t>.</w:t>
      </w:r>
    </w:p>
    <w:p w:rsidR="00F661A5" w:rsidRPr="00201569" w:rsidRDefault="00F661A5" w:rsidP="0020156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Приложения (формы бухгалтерской отчетности)</w:t>
      </w:r>
      <w:r w:rsidR="009561B5" w:rsidRPr="00201569">
        <w:rPr>
          <w:rFonts w:ascii="Times New Roman" w:hAnsi="Times New Roman"/>
          <w:spacing w:val="0"/>
          <w:sz w:val="28"/>
        </w:rPr>
        <w:t>.</w:t>
      </w:r>
    </w:p>
    <w:p w:rsidR="009D3C21" w:rsidRPr="00201569" w:rsidRDefault="003A0ADF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 xml:space="preserve">Оформление курсовой работы производится в соответствии с требованиями «Методических указаний по оформлению курсовых и выпускных квалификационных работ». </w:t>
      </w:r>
      <w:r w:rsidR="009D3C21" w:rsidRPr="00201569">
        <w:rPr>
          <w:rFonts w:ascii="Times New Roman" w:hAnsi="Times New Roman"/>
          <w:spacing w:val="0"/>
          <w:sz w:val="28"/>
        </w:rPr>
        <w:t>Библиографический список должен быть составлен в соответствии с ГОСТом.</w:t>
      </w:r>
      <w:r w:rsidR="003F109E" w:rsidRPr="00201569">
        <w:rPr>
          <w:rFonts w:ascii="Times New Roman" w:hAnsi="Times New Roman"/>
          <w:spacing w:val="0"/>
          <w:sz w:val="28"/>
        </w:rPr>
        <w:t xml:space="preserve"> </w:t>
      </w:r>
      <w:r w:rsidR="003F109E" w:rsidRPr="00201569">
        <w:rPr>
          <w:rFonts w:ascii="Times New Roman" w:hAnsi="Times New Roman"/>
          <w:spacing w:val="0"/>
          <w:sz w:val="28"/>
          <w:szCs w:val="28"/>
        </w:rPr>
        <w:t xml:space="preserve">Каждое приложение следует начинать с новой страницы с указанием наверху по центру страницы слова «Приложение» и его обозначения. Обозначают приложения заглавными буквами русского алфавита. 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Тема для выполнения первой части курсовой работы (теоретическое задание) определяется в зависимости от первой буквы фамилии студента: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657"/>
        <w:gridCol w:w="689"/>
        <w:gridCol w:w="559"/>
        <w:gridCol w:w="681"/>
        <w:gridCol w:w="822"/>
        <w:gridCol w:w="709"/>
        <w:gridCol w:w="621"/>
        <w:gridCol w:w="783"/>
        <w:gridCol w:w="617"/>
        <w:gridCol w:w="475"/>
        <w:gridCol w:w="621"/>
        <w:gridCol w:w="711"/>
        <w:gridCol w:w="629"/>
        <w:gridCol w:w="523"/>
      </w:tblGrid>
      <w:tr w:rsidR="009561B5" w:rsidRPr="00201569">
        <w:trPr>
          <w:jc w:val="center"/>
        </w:trPr>
        <w:tc>
          <w:tcPr>
            <w:tcW w:w="697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А,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Я</w:t>
            </w:r>
          </w:p>
        </w:tc>
        <w:tc>
          <w:tcPr>
            <w:tcW w:w="657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Б,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П</w:t>
            </w:r>
          </w:p>
        </w:tc>
        <w:tc>
          <w:tcPr>
            <w:tcW w:w="689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Ф</w:t>
            </w:r>
          </w:p>
        </w:tc>
        <w:tc>
          <w:tcPr>
            <w:tcW w:w="559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К</w:t>
            </w:r>
          </w:p>
        </w:tc>
        <w:tc>
          <w:tcPr>
            <w:tcW w:w="681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Д,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Т</w:t>
            </w:r>
          </w:p>
        </w:tc>
        <w:tc>
          <w:tcPr>
            <w:tcW w:w="822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Е,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И</w:t>
            </w:r>
          </w:p>
        </w:tc>
        <w:tc>
          <w:tcPr>
            <w:tcW w:w="709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Ж,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Ш</w:t>
            </w:r>
          </w:p>
        </w:tc>
        <w:tc>
          <w:tcPr>
            <w:tcW w:w="621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З,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Г</w:t>
            </w:r>
          </w:p>
        </w:tc>
        <w:tc>
          <w:tcPr>
            <w:tcW w:w="783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Л,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Щ</w:t>
            </w:r>
          </w:p>
        </w:tc>
        <w:tc>
          <w:tcPr>
            <w:tcW w:w="617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М,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У</w:t>
            </w:r>
          </w:p>
        </w:tc>
        <w:tc>
          <w:tcPr>
            <w:tcW w:w="475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Н,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Х</w:t>
            </w:r>
          </w:p>
        </w:tc>
        <w:tc>
          <w:tcPr>
            <w:tcW w:w="621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О,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Ю</w:t>
            </w:r>
          </w:p>
        </w:tc>
        <w:tc>
          <w:tcPr>
            <w:tcW w:w="711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Ц,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B63E46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Р,</w:t>
            </w:r>
          </w:p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Э</w:t>
            </w:r>
          </w:p>
        </w:tc>
        <w:tc>
          <w:tcPr>
            <w:tcW w:w="523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С</w:t>
            </w:r>
          </w:p>
        </w:tc>
      </w:tr>
      <w:tr w:rsidR="009561B5" w:rsidRPr="00201569">
        <w:trPr>
          <w:jc w:val="center"/>
        </w:trPr>
        <w:tc>
          <w:tcPr>
            <w:tcW w:w="697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8</w:t>
            </w:r>
          </w:p>
        </w:tc>
        <w:tc>
          <w:tcPr>
            <w:tcW w:w="681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15</w:t>
            </w:r>
          </w:p>
        </w:tc>
        <w:tc>
          <w:tcPr>
            <w:tcW w:w="783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12</w:t>
            </w:r>
          </w:p>
        </w:tc>
        <w:tc>
          <w:tcPr>
            <w:tcW w:w="475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13</w:t>
            </w:r>
          </w:p>
        </w:tc>
        <w:tc>
          <w:tcPr>
            <w:tcW w:w="621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9</w:t>
            </w:r>
          </w:p>
        </w:tc>
        <w:tc>
          <w:tcPr>
            <w:tcW w:w="711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4</w:t>
            </w:r>
          </w:p>
        </w:tc>
        <w:tc>
          <w:tcPr>
            <w:tcW w:w="629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14</w:t>
            </w:r>
          </w:p>
        </w:tc>
        <w:tc>
          <w:tcPr>
            <w:tcW w:w="523" w:type="dxa"/>
          </w:tcPr>
          <w:p w:rsidR="009D3C21" w:rsidRPr="00201569" w:rsidRDefault="009D3C21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11</w:t>
            </w:r>
          </w:p>
        </w:tc>
      </w:tr>
    </w:tbl>
    <w:p w:rsidR="009D3C21" w:rsidRPr="00201569" w:rsidRDefault="00201569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0"/>
          <w:szCs w:val="20"/>
        </w:rPr>
        <w:br w:type="page"/>
      </w:r>
      <w:r w:rsidR="009D3C21" w:rsidRPr="00201569">
        <w:rPr>
          <w:rFonts w:ascii="Times New Roman" w:hAnsi="Times New Roman"/>
          <w:spacing w:val="0"/>
          <w:sz w:val="28"/>
        </w:rPr>
        <w:t>Задание второй части курсовой работы (практическое задание) определяется по последней цифре зачетной книжки: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934"/>
        <w:gridCol w:w="1933"/>
        <w:gridCol w:w="1821"/>
        <w:gridCol w:w="1701"/>
      </w:tblGrid>
      <w:tr w:rsidR="008522F5" w:rsidRPr="00201569" w:rsidTr="00201569">
        <w:trPr>
          <w:trHeight w:val="334"/>
        </w:trPr>
        <w:tc>
          <w:tcPr>
            <w:tcW w:w="1933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1</w:t>
            </w:r>
          </w:p>
        </w:tc>
        <w:tc>
          <w:tcPr>
            <w:tcW w:w="1934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2</w:t>
            </w:r>
          </w:p>
        </w:tc>
        <w:tc>
          <w:tcPr>
            <w:tcW w:w="1933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3</w:t>
            </w:r>
          </w:p>
        </w:tc>
        <w:tc>
          <w:tcPr>
            <w:tcW w:w="1821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4</w:t>
            </w:r>
          </w:p>
        </w:tc>
        <w:tc>
          <w:tcPr>
            <w:tcW w:w="1701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5</w:t>
            </w:r>
          </w:p>
        </w:tc>
      </w:tr>
      <w:tr w:rsidR="008522F5" w:rsidRPr="00201569" w:rsidTr="00201569">
        <w:trPr>
          <w:trHeight w:val="378"/>
        </w:trPr>
        <w:tc>
          <w:tcPr>
            <w:tcW w:w="1933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1, 6</w:t>
            </w:r>
          </w:p>
        </w:tc>
        <w:tc>
          <w:tcPr>
            <w:tcW w:w="1934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2, 7</w:t>
            </w:r>
          </w:p>
        </w:tc>
        <w:tc>
          <w:tcPr>
            <w:tcW w:w="1933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3, 8</w:t>
            </w:r>
          </w:p>
        </w:tc>
        <w:tc>
          <w:tcPr>
            <w:tcW w:w="1821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4, 9</w:t>
            </w:r>
          </w:p>
        </w:tc>
        <w:tc>
          <w:tcPr>
            <w:tcW w:w="1701" w:type="dxa"/>
          </w:tcPr>
          <w:p w:rsidR="008522F5" w:rsidRPr="00201569" w:rsidRDefault="008522F5" w:rsidP="0020156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5, 0</w:t>
            </w:r>
          </w:p>
        </w:tc>
      </w:tr>
    </w:tbl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На последней странице курсовой работы студент должен поставить дату окончательного оформления работы и подпись.</w:t>
      </w:r>
    </w:p>
    <w:p w:rsidR="009561B5" w:rsidRPr="00201569" w:rsidRDefault="009561B5" w:rsidP="00201569">
      <w:pPr>
        <w:spacing w:line="360" w:lineRule="auto"/>
        <w:ind w:firstLine="709"/>
        <w:jc w:val="both"/>
        <w:rPr>
          <w:rFonts w:ascii="Times New Roman" w:hAnsi="Times New Roman"/>
          <w:caps/>
          <w:spacing w:val="0"/>
          <w:sz w:val="28"/>
          <w:szCs w:val="28"/>
        </w:rPr>
      </w:pPr>
    </w:p>
    <w:p w:rsidR="00FA4062" w:rsidRPr="00201569" w:rsidRDefault="009D3C21" w:rsidP="00201569">
      <w:pPr>
        <w:spacing w:line="360" w:lineRule="auto"/>
        <w:ind w:firstLine="709"/>
        <w:jc w:val="center"/>
        <w:rPr>
          <w:rFonts w:ascii="Times New Roman" w:hAnsi="Times New Roman"/>
          <w:b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caps/>
          <w:spacing w:val="0"/>
          <w:sz w:val="28"/>
          <w:szCs w:val="28"/>
        </w:rPr>
        <w:t>Работа над замечаниями руководителя</w:t>
      </w:r>
      <w:r w:rsidR="00FA4062" w:rsidRPr="00201569">
        <w:rPr>
          <w:rFonts w:ascii="Times New Roman" w:hAnsi="Times New Roman"/>
          <w:b/>
          <w:caps/>
          <w:spacing w:val="0"/>
          <w:sz w:val="28"/>
          <w:szCs w:val="28"/>
        </w:rPr>
        <w:t>. Порядок защиты и оценк</w:t>
      </w:r>
      <w:r w:rsidR="005A3001" w:rsidRPr="00201569">
        <w:rPr>
          <w:rFonts w:ascii="Times New Roman" w:hAnsi="Times New Roman"/>
          <w:b/>
          <w:caps/>
          <w:spacing w:val="0"/>
          <w:sz w:val="28"/>
          <w:szCs w:val="28"/>
        </w:rPr>
        <w:t>и</w:t>
      </w:r>
      <w:r w:rsidR="00FA4062" w:rsidRPr="00201569">
        <w:rPr>
          <w:rFonts w:ascii="Times New Roman" w:hAnsi="Times New Roman"/>
          <w:b/>
          <w:caps/>
          <w:spacing w:val="0"/>
          <w:sz w:val="28"/>
          <w:szCs w:val="28"/>
        </w:rPr>
        <w:t xml:space="preserve"> курсовой работы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524FF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 xml:space="preserve">Руководитель курсовой работы назначается кафедрой бухгалтерского учета. </w:t>
      </w:r>
      <w:r w:rsidR="009D3C21" w:rsidRPr="00201569">
        <w:rPr>
          <w:rFonts w:ascii="Times New Roman" w:hAnsi="Times New Roman"/>
          <w:spacing w:val="0"/>
          <w:sz w:val="28"/>
        </w:rPr>
        <w:t>Курсов</w:t>
      </w:r>
      <w:r w:rsidR="009561B5" w:rsidRPr="00201569">
        <w:rPr>
          <w:rFonts w:ascii="Times New Roman" w:hAnsi="Times New Roman"/>
          <w:spacing w:val="0"/>
          <w:sz w:val="28"/>
        </w:rPr>
        <w:t>ую</w:t>
      </w:r>
      <w:r w:rsidR="009D3C21" w:rsidRPr="00201569">
        <w:rPr>
          <w:rFonts w:ascii="Times New Roman" w:hAnsi="Times New Roman"/>
          <w:spacing w:val="0"/>
          <w:sz w:val="28"/>
        </w:rPr>
        <w:t xml:space="preserve"> работ</w:t>
      </w:r>
      <w:r w:rsidR="009561B5" w:rsidRPr="00201569">
        <w:rPr>
          <w:rFonts w:ascii="Times New Roman" w:hAnsi="Times New Roman"/>
          <w:spacing w:val="0"/>
          <w:sz w:val="28"/>
        </w:rPr>
        <w:t>у</w:t>
      </w:r>
      <w:r w:rsidR="009D3C21" w:rsidRPr="00201569">
        <w:rPr>
          <w:rFonts w:ascii="Times New Roman" w:hAnsi="Times New Roman"/>
          <w:spacing w:val="0"/>
          <w:sz w:val="28"/>
        </w:rPr>
        <w:t>, не допущенн</w:t>
      </w:r>
      <w:r w:rsidR="009561B5" w:rsidRPr="00201569">
        <w:rPr>
          <w:rFonts w:ascii="Times New Roman" w:hAnsi="Times New Roman"/>
          <w:spacing w:val="0"/>
          <w:sz w:val="28"/>
        </w:rPr>
        <w:t>ую</w:t>
      </w:r>
      <w:r w:rsidR="009D3C21" w:rsidRPr="00201569">
        <w:rPr>
          <w:rFonts w:ascii="Times New Roman" w:hAnsi="Times New Roman"/>
          <w:spacing w:val="0"/>
          <w:sz w:val="28"/>
        </w:rPr>
        <w:t xml:space="preserve"> к защите, </w:t>
      </w:r>
      <w:r w:rsidR="009561B5" w:rsidRPr="00201569">
        <w:rPr>
          <w:rFonts w:ascii="Times New Roman" w:hAnsi="Times New Roman"/>
          <w:spacing w:val="0"/>
          <w:sz w:val="28"/>
        </w:rPr>
        <w:t xml:space="preserve">следует </w:t>
      </w:r>
      <w:r w:rsidR="009D3C21" w:rsidRPr="00201569">
        <w:rPr>
          <w:rFonts w:ascii="Times New Roman" w:hAnsi="Times New Roman"/>
          <w:spacing w:val="0"/>
          <w:sz w:val="28"/>
        </w:rPr>
        <w:t>передел</w:t>
      </w:r>
      <w:r w:rsidR="009561B5" w:rsidRPr="00201569">
        <w:rPr>
          <w:rFonts w:ascii="Times New Roman" w:hAnsi="Times New Roman"/>
          <w:spacing w:val="0"/>
          <w:sz w:val="28"/>
        </w:rPr>
        <w:t>ать</w:t>
      </w:r>
      <w:r w:rsidR="009D3C21" w:rsidRPr="00201569">
        <w:rPr>
          <w:rFonts w:ascii="Times New Roman" w:hAnsi="Times New Roman"/>
          <w:spacing w:val="0"/>
          <w:sz w:val="28"/>
        </w:rPr>
        <w:t xml:space="preserve"> в соответствии с указаниями преподавателя. В правом левом углу титульного листа вновь выполненной работы студент пишет слово «Повторно». К предъявленной на повторную проверку работе нужно обязательно приложить ранее не принятую к защите работу или листы из нее, если работа переделывается частично.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 xml:space="preserve">Если замечания связаны с необходимостью некоторых уточнений, пояснений и дополнений, то в первичный текст работы изменения </w:t>
      </w:r>
      <w:r w:rsidR="009561B5" w:rsidRPr="00201569">
        <w:rPr>
          <w:rFonts w:ascii="Times New Roman" w:hAnsi="Times New Roman"/>
          <w:spacing w:val="0"/>
          <w:sz w:val="28"/>
        </w:rPr>
        <w:t>вноси</w:t>
      </w:r>
      <w:r w:rsidRPr="00201569">
        <w:rPr>
          <w:rFonts w:ascii="Times New Roman" w:hAnsi="Times New Roman"/>
          <w:spacing w:val="0"/>
          <w:sz w:val="28"/>
        </w:rPr>
        <w:t>т</w:t>
      </w:r>
      <w:r w:rsidR="009561B5" w:rsidRPr="00201569">
        <w:rPr>
          <w:rFonts w:ascii="Times New Roman" w:hAnsi="Times New Roman"/>
          <w:spacing w:val="0"/>
          <w:sz w:val="28"/>
        </w:rPr>
        <w:t>ь не следует</w:t>
      </w:r>
      <w:r w:rsidRPr="00201569">
        <w:rPr>
          <w:rFonts w:ascii="Times New Roman" w:hAnsi="Times New Roman"/>
          <w:spacing w:val="0"/>
          <w:sz w:val="28"/>
        </w:rPr>
        <w:t xml:space="preserve">. В этом случае </w:t>
      </w:r>
      <w:r w:rsidR="009561B5" w:rsidRPr="00201569">
        <w:rPr>
          <w:rFonts w:ascii="Times New Roman" w:hAnsi="Times New Roman"/>
          <w:spacing w:val="0"/>
          <w:sz w:val="28"/>
        </w:rPr>
        <w:t xml:space="preserve">необходимо </w:t>
      </w:r>
      <w:r w:rsidRPr="00201569">
        <w:rPr>
          <w:rFonts w:ascii="Times New Roman" w:hAnsi="Times New Roman"/>
          <w:spacing w:val="0"/>
          <w:sz w:val="28"/>
        </w:rPr>
        <w:t>оформ</w:t>
      </w:r>
      <w:r w:rsidR="009561B5" w:rsidRPr="00201569">
        <w:rPr>
          <w:rFonts w:ascii="Times New Roman" w:hAnsi="Times New Roman"/>
          <w:spacing w:val="0"/>
          <w:sz w:val="28"/>
        </w:rPr>
        <w:t>ить</w:t>
      </w:r>
      <w:r w:rsidRPr="00201569">
        <w:rPr>
          <w:rFonts w:ascii="Times New Roman" w:hAnsi="Times New Roman"/>
          <w:spacing w:val="0"/>
          <w:sz w:val="28"/>
        </w:rPr>
        <w:t xml:space="preserve"> специальный раздел работы «Дополнения», где</w:t>
      </w:r>
      <w:r w:rsidR="009561B5" w:rsidRPr="00201569">
        <w:rPr>
          <w:rFonts w:ascii="Times New Roman" w:hAnsi="Times New Roman"/>
          <w:spacing w:val="0"/>
          <w:sz w:val="28"/>
        </w:rPr>
        <w:t xml:space="preserve"> должны быть</w:t>
      </w:r>
      <w:r w:rsidRPr="00201569">
        <w:rPr>
          <w:rFonts w:ascii="Times New Roman" w:hAnsi="Times New Roman"/>
          <w:spacing w:val="0"/>
          <w:sz w:val="28"/>
        </w:rPr>
        <w:t xml:space="preserve"> изложены уточнения к замечаниям рецензента с указанием страниц.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Работа, допущенная к защите с доработкой, повторного рецензирования не требует и после доработки сразу может быть представлена к защите.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Дату и время защиты курсовой работы назначает преподаватель</w:t>
      </w:r>
      <w:r w:rsidR="009561B5" w:rsidRPr="00201569">
        <w:rPr>
          <w:rFonts w:ascii="Times New Roman" w:hAnsi="Times New Roman"/>
          <w:spacing w:val="0"/>
          <w:sz w:val="28"/>
        </w:rPr>
        <w:t>,</w:t>
      </w:r>
      <w:r w:rsidRPr="00201569">
        <w:rPr>
          <w:rFonts w:ascii="Times New Roman" w:hAnsi="Times New Roman"/>
          <w:spacing w:val="0"/>
          <w:sz w:val="28"/>
        </w:rPr>
        <w:t xml:space="preserve"> рецензирующий ее. Защита осуществляется комиссией. Работа и защита оцениваются положительно в случае ее выполнения</w:t>
      </w:r>
      <w:r w:rsidR="009561B5" w:rsidRPr="00201569">
        <w:rPr>
          <w:rFonts w:ascii="Times New Roman" w:hAnsi="Times New Roman"/>
          <w:spacing w:val="0"/>
          <w:sz w:val="28"/>
        </w:rPr>
        <w:t>,</w:t>
      </w:r>
      <w:r w:rsidRPr="00201569">
        <w:rPr>
          <w:rFonts w:ascii="Times New Roman" w:hAnsi="Times New Roman"/>
          <w:spacing w:val="0"/>
          <w:sz w:val="28"/>
        </w:rPr>
        <w:t xml:space="preserve"> согласно методическим указаниям и пра</w:t>
      </w:r>
      <w:r w:rsidR="009561B5" w:rsidRPr="00201569">
        <w:rPr>
          <w:rFonts w:ascii="Times New Roman" w:hAnsi="Times New Roman"/>
          <w:spacing w:val="0"/>
          <w:sz w:val="28"/>
        </w:rPr>
        <w:t>вильным</w:t>
      </w:r>
      <w:r w:rsidRPr="00201569">
        <w:rPr>
          <w:rFonts w:ascii="Times New Roman" w:hAnsi="Times New Roman"/>
          <w:spacing w:val="0"/>
          <w:sz w:val="28"/>
        </w:rPr>
        <w:t xml:space="preserve"> ответ</w:t>
      </w:r>
      <w:r w:rsidR="009561B5" w:rsidRPr="00201569">
        <w:rPr>
          <w:rFonts w:ascii="Times New Roman" w:hAnsi="Times New Roman"/>
          <w:spacing w:val="0"/>
          <w:sz w:val="28"/>
        </w:rPr>
        <w:t>ам</w:t>
      </w:r>
      <w:r w:rsidRPr="00201569">
        <w:rPr>
          <w:rFonts w:ascii="Times New Roman" w:hAnsi="Times New Roman"/>
          <w:spacing w:val="0"/>
          <w:sz w:val="28"/>
        </w:rPr>
        <w:t xml:space="preserve"> на вопросы, касающи</w:t>
      </w:r>
      <w:r w:rsidR="009561B5" w:rsidRPr="00201569">
        <w:rPr>
          <w:rFonts w:ascii="Times New Roman" w:hAnsi="Times New Roman"/>
          <w:spacing w:val="0"/>
          <w:sz w:val="28"/>
        </w:rPr>
        <w:t>е</w:t>
      </w:r>
      <w:r w:rsidRPr="00201569">
        <w:rPr>
          <w:rFonts w:ascii="Times New Roman" w:hAnsi="Times New Roman"/>
          <w:spacing w:val="0"/>
          <w:sz w:val="28"/>
        </w:rPr>
        <w:t xml:space="preserve">ся </w:t>
      </w:r>
      <w:r w:rsidR="00454144" w:rsidRPr="00201569">
        <w:rPr>
          <w:rFonts w:ascii="Times New Roman" w:hAnsi="Times New Roman"/>
          <w:spacing w:val="0"/>
          <w:sz w:val="28"/>
        </w:rPr>
        <w:t xml:space="preserve">темы </w:t>
      </w:r>
      <w:r w:rsidRPr="00201569">
        <w:rPr>
          <w:rFonts w:ascii="Times New Roman" w:hAnsi="Times New Roman"/>
          <w:spacing w:val="0"/>
          <w:sz w:val="28"/>
        </w:rPr>
        <w:t>курсовой работы.</w:t>
      </w:r>
    </w:p>
    <w:p w:rsidR="009561B5" w:rsidRPr="00201569" w:rsidRDefault="009561B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center"/>
        <w:rPr>
          <w:rFonts w:ascii="Times New Roman" w:hAnsi="Times New Roman"/>
          <w:b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caps/>
          <w:spacing w:val="0"/>
          <w:sz w:val="28"/>
          <w:szCs w:val="28"/>
        </w:rPr>
        <w:t>Теоретические задания курсовой работы</w:t>
      </w:r>
    </w:p>
    <w:p w:rsidR="00F84E13" w:rsidRPr="00201569" w:rsidRDefault="00F84E1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Перечень вопросов для выполнения теоретического задания:</w:t>
      </w:r>
    </w:p>
    <w:p w:rsidR="009D3C21" w:rsidRPr="00201569" w:rsidRDefault="009D3C21" w:rsidP="00201569">
      <w:pPr>
        <w:pStyle w:val="2"/>
        <w:numPr>
          <w:ilvl w:val="0"/>
          <w:numId w:val="6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Бухгалтерская финансовая отчетность – источник информации о деятельности организации в рыночной экономике.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Трансформация отчетности России с учетом международных стандартов бухгалтерского учета.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Основные принципы, этапы и техника составления годового бухгалтерского отчета.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Актив баланса: содержание, оценка статей, техника составления.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Пассив баланса: содержание, оценка статей, техника составления.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Схемы построения баланса и отчета о прибылях и убытках, принятые в России и в международной практике.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Отчет о прибылях и убытках: его содержание, техника составления.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Отчет о движении денежных средств, его значение в рыночной экономике, техника составления, принятая в России и в международной практике.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 xml:space="preserve">Формирование отчетных показателей об основных средствах, их отражение в формах </w:t>
      </w:r>
      <w:r w:rsidR="00EF22AC" w:rsidRPr="00201569">
        <w:rPr>
          <w:rFonts w:ascii="Times New Roman" w:hAnsi="Times New Roman"/>
          <w:spacing w:val="0"/>
          <w:sz w:val="28"/>
        </w:rPr>
        <w:t>отчетности</w:t>
      </w:r>
      <w:r w:rsidRPr="00201569">
        <w:rPr>
          <w:rFonts w:ascii="Times New Roman" w:hAnsi="Times New Roman"/>
          <w:spacing w:val="0"/>
          <w:sz w:val="28"/>
        </w:rPr>
        <w:t>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Учетная политика и ее влияние на показатели бухгалтерской отчетности.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Дебиторская и кредиторская задолженность, порядок ее отражения в фор</w:t>
      </w:r>
      <w:r w:rsidR="009561B5" w:rsidRPr="00201569">
        <w:rPr>
          <w:rFonts w:ascii="Times New Roman" w:hAnsi="Times New Roman"/>
          <w:spacing w:val="0"/>
          <w:sz w:val="28"/>
        </w:rPr>
        <w:t xml:space="preserve">мах </w:t>
      </w:r>
      <w:r w:rsidR="00EF22AC" w:rsidRPr="00201569">
        <w:rPr>
          <w:rFonts w:ascii="Times New Roman" w:hAnsi="Times New Roman"/>
          <w:spacing w:val="0"/>
          <w:sz w:val="28"/>
        </w:rPr>
        <w:t>отчетности</w:t>
      </w:r>
      <w:r w:rsidRPr="00201569">
        <w:rPr>
          <w:rFonts w:ascii="Times New Roman" w:hAnsi="Times New Roman"/>
          <w:spacing w:val="0"/>
          <w:sz w:val="28"/>
        </w:rPr>
        <w:t>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Основные принципы и методика составления сводного (консолидированного) отчета.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Содержание пояснительной записки и ее значение для пользователей.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Фальсификация и вуалирование бухгалтерских балансов. Порядок исправления выявленных ошибок в бухгалтерской отчетности.</w:t>
      </w:r>
    </w:p>
    <w:p w:rsidR="009D3C21" w:rsidRPr="00201569" w:rsidRDefault="009D3C21" w:rsidP="00201569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Условные факты хозяйственной деятельности и события после отчетной даты, порядок их отражения в бухгалтерской отчетности.</w:t>
      </w:r>
    </w:p>
    <w:p w:rsidR="009D3C21" w:rsidRPr="00201569" w:rsidRDefault="009D3C2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9D3C21" w:rsidRPr="00201569" w:rsidRDefault="009D3C21" w:rsidP="00201569">
      <w:pPr>
        <w:spacing w:line="360" w:lineRule="auto"/>
        <w:ind w:firstLine="709"/>
        <w:jc w:val="center"/>
        <w:rPr>
          <w:rFonts w:ascii="Times New Roman" w:hAnsi="Times New Roman"/>
          <w:b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caps/>
          <w:spacing w:val="0"/>
          <w:sz w:val="28"/>
          <w:szCs w:val="28"/>
        </w:rPr>
        <w:t>Практические задания курсовой работы</w:t>
      </w:r>
    </w:p>
    <w:p w:rsidR="009D3C21" w:rsidRPr="00201569" w:rsidRDefault="009D3C21" w:rsidP="00201569">
      <w:pPr>
        <w:pStyle w:val="3"/>
        <w:spacing w:line="360" w:lineRule="auto"/>
        <w:ind w:firstLine="709"/>
        <w:jc w:val="both"/>
        <w:rPr>
          <w:b w:val="0"/>
          <w:spacing w:val="0"/>
        </w:rPr>
      </w:pPr>
    </w:p>
    <w:p w:rsidR="004C43E5" w:rsidRPr="00201569" w:rsidRDefault="007917D8" w:rsidP="00201569">
      <w:pPr>
        <w:pStyle w:val="3"/>
        <w:spacing w:line="360" w:lineRule="auto"/>
        <w:ind w:firstLine="709"/>
        <w:rPr>
          <w:spacing w:val="0"/>
        </w:rPr>
      </w:pPr>
      <w:r w:rsidRPr="00201569">
        <w:rPr>
          <w:spacing w:val="0"/>
        </w:rPr>
        <w:t>Вариант 1</w:t>
      </w:r>
    </w:p>
    <w:p w:rsidR="00201569" w:rsidRDefault="00201569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4C43E5" w:rsidRPr="00201569" w:rsidRDefault="004C43E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Организация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ООО «Мечта» осуществляет торговую деятельность, связанную с покупкой и продажей товаров оптом</w:t>
      </w:r>
      <w:r w:rsidR="00EF22AC" w:rsidRPr="00201569">
        <w:rPr>
          <w:rFonts w:ascii="Times New Roman" w:hAnsi="Times New Roman"/>
          <w:spacing w:val="0"/>
          <w:sz w:val="28"/>
          <w:szCs w:val="28"/>
        </w:rPr>
        <w:t>.</w:t>
      </w:r>
    </w:p>
    <w:p w:rsidR="004C43E5" w:rsidRPr="00201569" w:rsidRDefault="004C43E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Выписка из приказа по учетной политики организации:</w:t>
      </w:r>
    </w:p>
    <w:p w:rsidR="004C43E5" w:rsidRPr="00201569" w:rsidRDefault="004C43E5" w:rsidP="00201569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основных средств формируется в соответствии с требованиями ПБУ 6/01 «Учет основных средств». Амортизация на основные средства начисляется линейным методом. Для учета выбытия основных средств используется счет 01 субсчет «Выбытие основных средств».</w:t>
      </w:r>
    </w:p>
    <w:p w:rsidR="00E50F87" w:rsidRPr="00201569" w:rsidRDefault="00E50F87" w:rsidP="00201569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нематериальных активов формируется в соответствии с требованиями ПБУ 14/00 «Учет нематериальных активов». Амортизация на нематериальные активы начисляется линейным методом. Для учета амортизации нематериальных активов используется счет 05.</w:t>
      </w:r>
    </w:p>
    <w:p w:rsidR="004C43E5" w:rsidRPr="00201569" w:rsidRDefault="00E50F87" w:rsidP="00201569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Фактическая себестоимость товарно-материальных ценностей формируется в соответствии с требованиями ПБУ 5/01 «Учет материально-производственных запасов». Товары учитываются по покупной стоимости. Расходы по доставке товаров относятся на счет 44 «Расходы на продажу».</w:t>
      </w:r>
      <w:r w:rsidR="00D8553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661A5" w:rsidRPr="00201569">
        <w:rPr>
          <w:rFonts w:ascii="Times New Roman" w:hAnsi="Times New Roman"/>
          <w:spacing w:val="0"/>
          <w:sz w:val="28"/>
          <w:szCs w:val="28"/>
        </w:rPr>
        <w:t>Согласно заключенным договорам</w:t>
      </w:r>
      <w:r w:rsidR="007917D8" w:rsidRPr="00201569">
        <w:rPr>
          <w:rFonts w:ascii="Times New Roman" w:hAnsi="Times New Roman"/>
          <w:spacing w:val="0"/>
          <w:sz w:val="28"/>
          <w:szCs w:val="28"/>
        </w:rPr>
        <w:t>,</w:t>
      </w:r>
      <w:r w:rsidR="00F661A5" w:rsidRPr="00201569">
        <w:rPr>
          <w:rFonts w:ascii="Times New Roman" w:hAnsi="Times New Roman"/>
          <w:spacing w:val="0"/>
          <w:sz w:val="28"/>
          <w:szCs w:val="28"/>
        </w:rPr>
        <w:t xml:space="preserve"> п</w:t>
      </w:r>
      <w:r w:rsidR="00A3207E" w:rsidRPr="00201569">
        <w:rPr>
          <w:rFonts w:ascii="Times New Roman" w:hAnsi="Times New Roman"/>
          <w:spacing w:val="0"/>
          <w:sz w:val="28"/>
          <w:szCs w:val="28"/>
        </w:rPr>
        <w:t>раво собственности при продаже товаров переходит в момент их отгрузки покупателю</w:t>
      </w:r>
      <w:r w:rsidR="00D8553B" w:rsidRPr="00201569">
        <w:rPr>
          <w:rFonts w:ascii="Times New Roman" w:hAnsi="Times New Roman"/>
          <w:spacing w:val="0"/>
          <w:sz w:val="28"/>
          <w:szCs w:val="28"/>
        </w:rPr>
        <w:t>.</w:t>
      </w:r>
    </w:p>
    <w:p w:rsidR="00D8553B" w:rsidRPr="00201569" w:rsidRDefault="00D8553B" w:rsidP="00201569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90 «Продажи» применяются субсчета: 90/1 «Выручка», 90/2</w:t>
      </w:r>
      <w:r w:rsidR="006F6D63" w:rsidRPr="00201569">
        <w:rPr>
          <w:rFonts w:ascii="Times New Roman" w:hAnsi="Times New Roman"/>
          <w:spacing w:val="0"/>
          <w:sz w:val="28"/>
          <w:szCs w:val="28"/>
        </w:rPr>
        <w:t xml:space="preserve"> «Себестоимость продаж», 90/3 «НДС», 90/4 «Расходы на продажу», 90/9 «Прибыль/убыток от продаж».</w:t>
      </w:r>
    </w:p>
    <w:p w:rsidR="006F6D63" w:rsidRPr="00201569" w:rsidRDefault="006F6D63" w:rsidP="00201569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91 «Прочие доходы и расходы» применяются субсчета: 91/1 «Прочие доходы», 91/2 «Прочие расходы», 91/3 «Проценты к получению», 91/4 «Проценты к уплате», 91/9 «Сальдо прочих доходов и расходов».</w:t>
      </w:r>
    </w:p>
    <w:p w:rsidR="006F6D63" w:rsidRPr="00201569" w:rsidRDefault="0081034C" w:rsidP="00201569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Бухгалтерская отчетность предоставляется по установленным формам и состоит из формы №</w:t>
      </w:r>
      <w:r w:rsidR="007917D8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1 «Бухгалтерский баланс», формы №</w:t>
      </w:r>
      <w:r w:rsidR="007917D8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2 «Отчет о прибылях и убытках», формы №</w:t>
      </w:r>
      <w:r w:rsidR="007917D8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3 «Отчет об изменении капитала», формы №</w:t>
      </w:r>
      <w:r w:rsidR="007917D8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4 «Отчет о движении денежных средств», формы №</w:t>
      </w:r>
      <w:r w:rsidR="007917D8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«Приложение к </w:t>
      </w:r>
      <w:r w:rsidR="00FC4042" w:rsidRPr="00201569">
        <w:rPr>
          <w:rFonts w:ascii="Times New Roman" w:hAnsi="Times New Roman"/>
          <w:spacing w:val="0"/>
          <w:sz w:val="28"/>
          <w:szCs w:val="28"/>
        </w:rPr>
        <w:t xml:space="preserve">бухгалтерскому </w:t>
      </w:r>
      <w:r w:rsidRPr="00201569">
        <w:rPr>
          <w:rFonts w:ascii="Times New Roman" w:hAnsi="Times New Roman"/>
          <w:spacing w:val="0"/>
          <w:sz w:val="28"/>
          <w:szCs w:val="28"/>
        </w:rPr>
        <w:t>балансу» и пояснительной записки.</w:t>
      </w:r>
    </w:p>
    <w:p w:rsidR="0081034C" w:rsidRPr="00201569" w:rsidRDefault="0081034C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основании хозяйственных операций за </w:t>
      </w:r>
      <w:r w:rsidR="007917D8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отчетного года и дополнительных данных, приведенных далее, составить журнал хозяйственных операций, оборотную ведомость по </w:t>
      </w:r>
      <w:r w:rsidR="001D7DD7" w:rsidRPr="00201569">
        <w:rPr>
          <w:rFonts w:ascii="Times New Roman" w:hAnsi="Times New Roman"/>
          <w:spacing w:val="0"/>
          <w:sz w:val="28"/>
          <w:szCs w:val="28"/>
        </w:rPr>
        <w:t>синтетическим счетам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,</w:t>
      </w:r>
      <w:r w:rsidR="001D7DD7" w:rsidRPr="00201569">
        <w:rPr>
          <w:rFonts w:ascii="Times New Roman" w:hAnsi="Times New Roman"/>
          <w:spacing w:val="0"/>
          <w:sz w:val="28"/>
          <w:szCs w:val="28"/>
        </w:rPr>
        <w:t xml:space="preserve"> заполнить формы бухгалтерской отчетность за текущий год. </w:t>
      </w:r>
    </w:p>
    <w:p w:rsidR="001D7DD7" w:rsidRPr="00201569" w:rsidRDefault="001D7DD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Ставки налогов применяются действующие на момент выполнения курсовой работы</w:t>
      </w:r>
      <w:r w:rsidR="006F00A8" w:rsidRPr="00201569">
        <w:rPr>
          <w:rFonts w:ascii="Times New Roman" w:hAnsi="Times New Roman"/>
          <w:spacing w:val="0"/>
          <w:sz w:val="28"/>
          <w:szCs w:val="28"/>
        </w:rPr>
        <w:t>. При решении задачи данные округляются до целых рублей, бухгалтерская отчетность заполняется в тысячах рублей. В пояснительной записке привести расшифровку строк форм отчетности, состоящих из нескольких показателей, а также привести расчеты, необходимые для заполнения строк</w:t>
      </w:r>
      <w:r w:rsidR="00DE561F" w:rsidRPr="00201569">
        <w:rPr>
          <w:rFonts w:ascii="Times New Roman" w:hAnsi="Times New Roman"/>
          <w:spacing w:val="0"/>
          <w:sz w:val="28"/>
          <w:szCs w:val="28"/>
        </w:rPr>
        <w:t xml:space="preserve"> форм </w:t>
      </w:r>
      <w:r w:rsidR="006F00A8" w:rsidRPr="00201569">
        <w:rPr>
          <w:rFonts w:ascii="Times New Roman" w:hAnsi="Times New Roman"/>
          <w:spacing w:val="0"/>
          <w:sz w:val="28"/>
          <w:szCs w:val="28"/>
        </w:rPr>
        <w:t>отчетности.</w:t>
      </w:r>
    </w:p>
    <w:p w:rsidR="004C43E5" w:rsidRPr="00201569" w:rsidRDefault="004C43E5" w:rsidP="00201569">
      <w:pPr>
        <w:pStyle w:val="1"/>
        <w:spacing w:line="360" w:lineRule="auto"/>
        <w:ind w:firstLine="709"/>
        <w:jc w:val="both"/>
        <w:rPr>
          <w:spacing w:val="0"/>
        </w:rPr>
      </w:pPr>
    </w:p>
    <w:p w:rsidR="004C43E5" w:rsidRPr="00201569" w:rsidRDefault="004C43E5" w:rsidP="00201569">
      <w:pPr>
        <w:pStyle w:val="1"/>
        <w:spacing w:line="360" w:lineRule="auto"/>
        <w:ind w:firstLine="709"/>
        <w:jc w:val="both"/>
        <w:rPr>
          <w:spacing w:val="0"/>
        </w:rPr>
      </w:pPr>
      <w:r w:rsidRPr="00201569">
        <w:rPr>
          <w:spacing w:val="0"/>
        </w:rPr>
        <w:t>Журнал хозяйственных операций</w:t>
      </w:r>
      <w:r w:rsidR="006F00A8" w:rsidRPr="00201569">
        <w:rPr>
          <w:spacing w:val="0"/>
        </w:rPr>
        <w:t xml:space="preserve"> за </w:t>
      </w:r>
      <w:r w:rsidR="007917D8" w:rsidRPr="00201569">
        <w:rPr>
          <w:spacing w:val="0"/>
          <w:lang w:val="en-US"/>
        </w:rPr>
        <w:t>IV</w:t>
      </w:r>
      <w:r w:rsidR="006F00A8" w:rsidRPr="00201569">
        <w:rPr>
          <w:spacing w:val="0"/>
        </w:rPr>
        <w:t xml:space="preserve"> квартал отчетного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5"/>
        <w:gridCol w:w="1178"/>
        <w:gridCol w:w="1179"/>
        <w:gridCol w:w="1178"/>
      </w:tblGrid>
      <w:tr w:rsidR="00F84E13" w:rsidRPr="00201569" w:rsidTr="00201569">
        <w:trPr>
          <w:cantSplit/>
        </w:trPr>
        <w:tc>
          <w:tcPr>
            <w:tcW w:w="6035" w:type="dxa"/>
            <w:vMerge w:val="restart"/>
          </w:tcPr>
          <w:p w:rsidR="00F84E13" w:rsidRPr="00201569" w:rsidRDefault="00F84E13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Содержание операции, расчеты</w:t>
            </w:r>
          </w:p>
        </w:tc>
        <w:tc>
          <w:tcPr>
            <w:tcW w:w="2357" w:type="dxa"/>
            <w:gridSpan w:val="2"/>
          </w:tcPr>
          <w:p w:rsidR="00F84E13" w:rsidRPr="00201569" w:rsidRDefault="00F84E13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F84E13" w:rsidRPr="00201569" w:rsidRDefault="00F84E13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78" w:type="dxa"/>
            <w:vMerge w:val="restart"/>
          </w:tcPr>
          <w:p w:rsidR="00F84E13" w:rsidRPr="00201569" w:rsidRDefault="00F84E13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F84E13" w:rsidRPr="00201569" w:rsidTr="00201569">
        <w:trPr>
          <w:cantSplit/>
        </w:trPr>
        <w:tc>
          <w:tcPr>
            <w:tcW w:w="6035" w:type="dxa"/>
            <w:vMerge/>
          </w:tcPr>
          <w:p w:rsidR="00F84E13" w:rsidRPr="00201569" w:rsidRDefault="00F84E13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F84E13" w:rsidRPr="00201569" w:rsidRDefault="00292226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79" w:type="dxa"/>
          </w:tcPr>
          <w:p w:rsidR="00F84E13" w:rsidRPr="00201569" w:rsidRDefault="005A3001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</w:t>
            </w:r>
            <w:r w:rsidR="00292226" w:rsidRPr="00201569">
              <w:rPr>
                <w:rFonts w:ascii="Times New Roman" w:hAnsi="Times New Roman"/>
                <w:spacing w:val="0"/>
                <w:sz w:val="20"/>
                <w:szCs w:val="20"/>
              </w:rPr>
              <w:t>т</w:t>
            </w:r>
          </w:p>
        </w:tc>
        <w:tc>
          <w:tcPr>
            <w:tcW w:w="1178" w:type="dxa"/>
            <w:vMerge/>
          </w:tcPr>
          <w:p w:rsidR="00F84E13" w:rsidRPr="00201569" w:rsidRDefault="00F84E13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7917D8" w:rsidRPr="00201569" w:rsidTr="00201569">
        <w:tc>
          <w:tcPr>
            <w:tcW w:w="6035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1. В организацию поступили от поставщиков товары, в счет</w:t>
            </w:r>
            <w:r w:rsidR="00055E82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е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–фактуре значится: товары на сумму 240 000 руб., НДС 18 %, транспортные расходы по доставке товара 12 000 руб., НДС 18 %. Счет поставщика оплачен с расчетного счета полностью</w:t>
            </w:r>
          </w:p>
        </w:tc>
        <w:tc>
          <w:tcPr>
            <w:tcW w:w="1178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7917D8" w:rsidRPr="00201569" w:rsidTr="00201569">
        <w:tc>
          <w:tcPr>
            <w:tcW w:w="6035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2. Поступивший товар реализовали покупателю, в счете–фактуре значится: товары на сумму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480 000 руб., НДС 18 %. Деньги от покупателя поступили на расчетный счет</w:t>
            </w:r>
          </w:p>
        </w:tc>
        <w:tc>
          <w:tcPr>
            <w:tcW w:w="1178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7917D8" w:rsidRPr="00201569" w:rsidRDefault="007917D8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rPr>
          <w:cantSplit/>
        </w:trPr>
        <w:tc>
          <w:tcPr>
            <w:tcW w:w="6035" w:type="dxa"/>
            <w:vMerge w:val="restart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57" w:type="dxa"/>
            <w:gridSpan w:val="2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78" w:type="dxa"/>
            <w:vMerge w:val="restart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055E82" w:rsidRPr="00201569" w:rsidTr="00201569">
        <w:trPr>
          <w:cantSplit/>
        </w:trPr>
        <w:tc>
          <w:tcPr>
            <w:tcW w:w="6035" w:type="dxa"/>
            <w:vMerge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78" w:type="dxa"/>
            <w:vMerge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3. Поступили денежные средства в кассу с расчетного счета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195 000</w:t>
            </w: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4. Из кассы выплачена заработная плата работникам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175 000</w:t>
            </w: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pStyle w:val="4"/>
              <w:spacing w:line="360" w:lineRule="auto"/>
              <w:ind w:firstLine="142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 xml:space="preserve">5. Выдано из кассы в подотчет на хозяйственные расходы 5 000 руб. и на командировочные расходы 12 000 руб.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pStyle w:val="4"/>
              <w:spacing w:line="360" w:lineRule="auto"/>
              <w:ind w:firstLine="142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 xml:space="preserve">6. Начислена заработная плата работникам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168 000</w:t>
            </w: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pStyle w:val="4"/>
              <w:spacing w:line="360" w:lineRule="auto"/>
              <w:ind w:firstLine="142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7. Начислен налог на доходы физических лиц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21 840</w:t>
            </w: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8. Начислен единый социальный налог и взнос на травматизм: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ФСС 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ПФ 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ФМС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9. Получен доход от списания кредиторской задолженности поставщику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18 600</w:t>
            </w: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10. Приобретены у организации нематериальные активы стоимостью 14 000 руб., НДС 18 %. Затраты по установке нематериальных активов составили 600 руб., НДС 18 %. Организации оплачена сумма задолженности с расчетного счета. Нематериальные активы приняты к учету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11. Организации выставлен счет за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коммунальные услуги на сумму 14 200 руб., НДС 18 %. Сумма задолженности перечислена с расчетного счета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12. Получен на расчетный счет и отражен на счетах доход от сдачи основного средства в аренду в размере 24 560 руб., в т. ч. НДС 18 % при условии, что аренда не является основным видом деятельности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 w:rsidTr="00201569">
        <w:tc>
          <w:tcPr>
            <w:tcW w:w="6035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13. В организацию поступили товары от поставщиков, в счете–фактуре значится: товары на сумму 380 000 руб., НДС 18 %. При приемке обнаружена недостача товаров по вине экспедитора – работника предприятия в размере 5 000 руб., НДС 18 %. Поставщику перечислено с расчетного счета. Экспедитор возместил недостачу наличными деньгами в кассу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055E82" w:rsidRPr="00201569" w:rsidRDefault="00055E82" w:rsidP="00201569">
      <w:pPr>
        <w:spacing w:line="360" w:lineRule="auto"/>
        <w:ind w:firstLine="142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4"/>
        <w:gridCol w:w="1167"/>
        <w:gridCol w:w="1168"/>
        <w:gridCol w:w="1171"/>
      </w:tblGrid>
      <w:tr w:rsidR="00055E82" w:rsidRPr="00201569">
        <w:trPr>
          <w:cantSplit/>
        </w:trPr>
        <w:tc>
          <w:tcPr>
            <w:tcW w:w="6228" w:type="dxa"/>
            <w:vMerge w:val="restart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57" w:type="dxa"/>
            <w:gridSpan w:val="2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83" w:type="dxa"/>
            <w:vMerge w:val="restart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055E82" w:rsidRPr="00201569">
        <w:trPr>
          <w:cantSplit/>
        </w:trPr>
        <w:tc>
          <w:tcPr>
            <w:tcW w:w="6228" w:type="dxa"/>
            <w:vMerge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83" w:type="dxa"/>
            <w:vMerge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14. Поступившие товары реализовали покупателю, в счете–фактуре значится: товары на сумму 700 000 руб., НДС 18 %. Деньги от покупателя поступили на расчетный счет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15. Начислена амортизация на собственные основные средства 25 000 руб. и нематериальные активы 1 500 руб., а также на сданные в аренду основные средства 2 300 руб.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16. Отражены убытки от списания дебиторской задолженности покупателя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13 400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17. С расчетного счета перечислена в бюджет задолженность по налогам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236 400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18. С расчетного счета перечислено внебюджетным фондам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37 584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19. Поступили от покупателей на расчетный счет штрафы за нарушение условий договоров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7 200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pStyle w:val="4"/>
              <w:spacing w:line="360" w:lineRule="auto"/>
              <w:ind w:firstLine="142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20. Получены на расчетный счет проценты по вкладам в банке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4 300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21. Уплачены проценты за расчетно-кассовое обслуживание на расчетном счете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2 300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22. Начислены и уплачены с расчетного счета поставщикам штрафы за нарушение условий договоров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5 700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23. Погашен с расчетного счета краткосрочный кредит банка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150 000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24. Подотчетный работник предоставил авансовый отчет об израсходовании полученных сумм на приобретение хозяйственного инвентаря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на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3 000 руб. и канцелярских товаров на 2 000 руб.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25. Работник предоставил авансовый отчет по командировке: суточные за 8 дней на сумму 1 200 руб.; 2 ж/д билета каждый на сумму 2 400 руб., в т. ч. НДС 18 %; счет за гостиницу на 6 000 руб., в т. ч. НДС 18 %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26. Произведено списание объекта основных средств в результате физического износа. Первоначальная стоимость объекта 70 000 руб., сумма начисленной по нему амортизации 67 000 руб. За разборку основного средства работнику начислена заработная плата в размере 2 000 руб. и ЕСН. Оприходованы материалы, пригодные для использования, на сумму 800 руб.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055E82" w:rsidRPr="00201569" w:rsidRDefault="00055E82" w:rsidP="00201569">
      <w:pPr>
        <w:spacing w:line="360" w:lineRule="auto"/>
        <w:ind w:firstLine="142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1168"/>
        <w:gridCol w:w="1169"/>
        <w:gridCol w:w="1171"/>
      </w:tblGrid>
      <w:tr w:rsidR="00055E82" w:rsidRPr="00201569">
        <w:trPr>
          <w:cantSplit/>
        </w:trPr>
        <w:tc>
          <w:tcPr>
            <w:tcW w:w="6228" w:type="dxa"/>
            <w:vMerge w:val="restart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57" w:type="dxa"/>
            <w:gridSpan w:val="2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83" w:type="dxa"/>
            <w:vMerge w:val="restart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055E82" w:rsidRPr="00201569">
        <w:trPr>
          <w:cantSplit/>
        </w:trPr>
        <w:tc>
          <w:tcPr>
            <w:tcW w:w="6228" w:type="dxa"/>
            <w:vMerge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83" w:type="dxa"/>
            <w:vMerge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27. Покупателю реализован товар, в счете-фактуре значится: стоимость товаров 310 000 руб., НДС 18 %. Покупная стоимость товаров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220 000 руб.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28. Начислен налог на имущество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10 300</w:t>
            </w: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29. Списываются расходы на продажу (форма расчета расходов на остаток товаров приведена в Приложении Б)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30. Определен финансовый результат от продажи товаров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31. Определен финансовый результат от прочих операций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32. Начислен налог на прибыль 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33. В конце года произведено закрытие субсчетов счета 90 «Продажи»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34. В конце года произведено закрытие субсчетов счета 91 «Прочие доходы и расходы»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55E82" w:rsidRPr="00201569">
        <w:tc>
          <w:tcPr>
            <w:tcW w:w="622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35. Произведена реформация баланса</w:t>
            </w:r>
          </w:p>
        </w:tc>
        <w:tc>
          <w:tcPr>
            <w:tcW w:w="1178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</w:tcPr>
          <w:p w:rsidR="00055E82" w:rsidRPr="00201569" w:rsidRDefault="00055E82" w:rsidP="00201569">
            <w:pPr>
              <w:spacing w:line="360" w:lineRule="auto"/>
              <w:ind w:firstLine="142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2918A3" w:rsidRPr="00201569" w:rsidRDefault="002918A3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spacing w:val="0"/>
          <w:sz w:val="28"/>
          <w:szCs w:val="28"/>
        </w:rPr>
        <w:t>Дополнительные сведения для заполнения форм отчетности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D3306A" w:rsidRPr="00201569" w:rsidRDefault="00E52AD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1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Сальдо по счетам бухгалтерского учета на 1 октября отчетного года для составления оборотной ведомо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сти по синтетическим счетам за </w:t>
      </w:r>
      <w:r w:rsidR="00055E82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 квартал приведено в Приложении В, при этом счета 90</w:t>
      </w:r>
      <w:r w:rsidR="00FA4062" w:rsidRPr="00201569">
        <w:rPr>
          <w:rFonts w:ascii="Times New Roman" w:hAnsi="Times New Roman"/>
          <w:spacing w:val="0"/>
          <w:sz w:val="28"/>
          <w:szCs w:val="28"/>
        </w:rPr>
        <w:t xml:space="preserve"> «Продажи»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 и 91</w:t>
      </w:r>
      <w:r w:rsidR="00FA4062" w:rsidRPr="00201569">
        <w:rPr>
          <w:rFonts w:ascii="Times New Roman" w:hAnsi="Times New Roman"/>
          <w:spacing w:val="0"/>
          <w:sz w:val="28"/>
          <w:szCs w:val="28"/>
        </w:rPr>
        <w:t xml:space="preserve"> «Прочие доходы и расходы»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 привести </w:t>
      </w:r>
      <w:r w:rsidR="00FA4062" w:rsidRPr="00201569">
        <w:rPr>
          <w:rFonts w:ascii="Times New Roman" w:hAnsi="Times New Roman"/>
          <w:spacing w:val="0"/>
          <w:sz w:val="28"/>
          <w:szCs w:val="28"/>
        </w:rPr>
        <w:t>по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 субсчет</w:t>
      </w:r>
      <w:r w:rsidR="00FA4062" w:rsidRPr="00201569">
        <w:rPr>
          <w:rFonts w:ascii="Times New Roman" w:hAnsi="Times New Roman"/>
          <w:spacing w:val="0"/>
          <w:sz w:val="28"/>
          <w:szCs w:val="28"/>
        </w:rPr>
        <w:t>ам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.</w:t>
      </w:r>
    </w:p>
    <w:p w:rsidR="002918A3" w:rsidRPr="00201569" w:rsidRDefault="00605FB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2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Данные для заполнения Формы № 1 «Бухгалтерский баланс» и 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>Форм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ы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 xml:space="preserve"> № 2 «Отчет о прибылях и убытках»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 приведены в 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>Приложениях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 Г и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Д.</w:t>
      </w:r>
    </w:p>
    <w:p w:rsidR="002918A3" w:rsidRPr="00201569" w:rsidRDefault="00605FB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3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>.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>Форма № 3 «Отчет об изменениях капитала»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: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на 1 января предыдущего года составил по уставного капиталу 2000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резервному капиталу 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нераспределенной прибыли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70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чистой прибыли в предыдущем году составила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708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начислены и выплачены дивиденды на сумму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произведены отчисления в резервный фонд в размере 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отчетном году были начислены и выплачены дивиденды на сумму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40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и произведены отчисления в резервный фонд в размере 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В предыдущем году был образован и использован резерв по сомнительным долгам в размере 60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 отчетном году оценочные резервы не создавались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резерва на выплату отпускных в предыдущем и отчетном году составила </w:t>
      </w:r>
      <w:r w:rsidR="00775DA8" w:rsidRPr="00201569">
        <w:rPr>
          <w:rFonts w:ascii="Times New Roman" w:hAnsi="Times New Roman"/>
          <w:spacing w:val="0"/>
          <w:sz w:val="28"/>
          <w:szCs w:val="28"/>
        </w:rPr>
        <w:t>1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50 и </w:t>
      </w:r>
      <w:r w:rsidR="00775DA8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2918A3" w:rsidRPr="00201569" w:rsidRDefault="00AD173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4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>.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>Форма № 4 «Отчет о движении денежных средств»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:</w:t>
      </w:r>
    </w:p>
    <w:p w:rsidR="00605FB7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денежных средств на начало предыдущего года составил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353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и отчетном году суммы денежных средств поступали соответственно: выручка от продажи товаров покупателям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5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20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6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750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поступления по текущей деятельности – 260 и 230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выручка от продажи основных средств – 220 и 250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 предыдущем и отчетном годах суммы денежных средств были направлены соответственно: на оплату приобретенных товаров –</w:t>
      </w:r>
      <w:r w:rsidR="00C74FBD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C74FBD" w:rsidRPr="00201569">
        <w:rPr>
          <w:rFonts w:ascii="Times New Roman" w:hAnsi="Times New Roman"/>
          <w:spacing w:val="0"/>
          <w:sz w:val="28"/>
          <w:szCs w:val="28"/>
        </w:rPr>
        <w:t>055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AD1737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AD1737" w:rsidRPr="00201569">
        <w:rPr>
          <w:rFonts w:ascii="Times New Roman" w:hAnsi="Times New Roman"/>
          <w:spacing w:val="0"/>
          <w:sz w:val="28"/>
          <w:szCs w:val="28"/>
        </w:rPr>
        <w:t>370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оплату труда – </w:t>
      </w:r>
      <w:r w:rsidR="00AD1737" w:rsidRPr="00201569">
        <w:rPr>
          <w:rFonts w:ascii="Times New Roman" w:hAnsi="Times New Roman"/>
          <w:spacing w:val="0"/>
          <w:sz w:val="28"/>
          <w:szCs w:val="28"/>
        </w:rPr>
        <w:t>480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AD1737" w:rsidRPr="00201569">
        <w:rPr>
          <w:rFonts w:ascii="Times New Roman" w:hAnsi="Times New Roman"/>
          <w:spacing w:val="0"/>
          <w:sz w:val="28"/>
          <w:szCs w:val="28"/>
        </w:rPr>
        <w:t>65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выплату дивидендов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50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40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расчеты по налогам и сборам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60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85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прочие расходы по текущей деятельности – 238 и 226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приобретение объектов основных средств – 115 и 285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погашение займов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1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46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1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2918A3" w:rsidRPr="00201569" w:rsidRDefault="00AD173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5</w:t>
      </w:r>
      <w:r w:rsidR="00055E82" w:rsidRPr="00201569">
        <w:rPr>
          <w:rFonts w:ascii="Times New Roman" w:hAnsi="Times New Roman"/>
          <w:spacing w:val="0"/>
          <w:sz w:val="28"/>
          <w:szCs w:val="28"/>
        </w:rPr>
        <w:t>.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>Форма № 5 «Приложение к бухгалтерскому балансу»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:</w:t>
      </w:r>
    </w:p>
    <w:p w:rsidR="00605FB7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В течение отчетного года 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произошло поступление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нематериальны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х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актив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ов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а выбы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тие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09370B" w:rsidRPr="00201569">
        <w:rPr>
          <w:rFonts w:ascii="Times New Roman" w:hAnsi="Times New Roman"/>
          <w:spacing w:val="0"/>
          <w:sz w:val="28"/>
          <w:szCs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на сумму 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605FB7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начало отчетного года сальдо по основным средствам составило: здания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15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течение года поступило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оборудование на сумму 120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, </w:t>
      </w:r>
      <w:r w:rsidRPr="00201569">
        <w:rPr>
          <w:rFonts w:ascii="Times New Roman" w:hAnsi="Times New Roman"/>
          <w:spacing w:val="0"/>
          <w:sz w:val="28"/>
          <w:szCs w:val="28"/>
        </w:rPr>
        <w:t>транспортн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о</w:t>
      </w:r>
      <w:r w:rsidRPr="00201569">
        <w:rPr>
          <w:rFonts w:ascii="Times New Roman" w:hAnsi="Times New Roman"/>
          <w:spacing w:val="0"/>
          <w:sz w:val="28"/>
          <w:szCs w:val="28"/>
        </w:rPr>
        <w:t>е средств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о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285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выбыло транспортное средство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 xml:space="preserve">на сумму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250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605FB7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Сумма начисленной амортизации по основным средствам составила на начало и конец года соответственно: здания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26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175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2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переданных в аренду здания и транспортного средства на начало года составила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на конец года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38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E52AD4" w:rsidRPr="00201569">
        <w:rPr>
          <w:rFonts w:ascii="Times New Roman" w:hAnsi="Times New Roman"/>
          <w:spacing w:val="0"/>
          <w:sz w:val="28"/>
          <w:szCs w:val="28"/>
        </w:rPr>
        <w:t>250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Суммы расходов по обычным видам деятельности за отчетный и предыдущий года составили соответственно: материальные затраты – </w:t>
      </w:r>
      <w:r w:rsidR="00FC4042" w:rsidRPr="00201569">
        <w:rPr>
          <w:rFonts w:ascii="Times New Roman" w:hAnsi="Times New Roman"/>
          <w:spacing w:val="0"/>
          <w:sz w:val="28"/>
          <w:szCs w:val="28"/>
        </w:rPr>
        <w:t>3340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FC4042" w:rsidRPr="00201569">
        <w:rPr>
          <w:rFonts w:ascii="Times New Roman" w:hAnsi="Times New Roman"/>
          <w:spacing w:val="0"/>
          <w:sz w:val="28"/>
          <w:szCs w:val="28"/>
        </w:rPr>
        <w:t>3885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затраты на оплату труда – 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650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480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отчисления на социальные нужды – 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170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125</w:t>
      </w:r>
      <w:r w:rsidR="00A047C0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амортизация – 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1</w:t>
      </w:r>
      <w:r w:rsidRPr="00201569">
        <w:rPr>
          <w:rFonts w:ascii="Times New Roman" w:hAnsi="Times New Roman"/>
          <w:spacing w:val="0"/>
          <w:sz w:val="28"/>
          <w:szCs w:val="28"/>
        </w:rPr>
        <w:t>28 и 1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>10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затраты – </w:t>
      </w:r>
      <w:r w:rsidR="00FC4042" w:rsidRPr="00201569">
        <w:rPr>
          <w:rFonts w:ascii="Times New Roman" w:hAnsi="Times New Roman"/>
          <w:spacing w:val="0"/>
          <w:sz w:val="28"/>
          <w:szCs w:val="28"/>
        </w:rPr>
        <w:t>140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FC4042" w:rsidRPr="00201569">
        <w:rPr>
          <w:rFonts w:ascii="Times New Roman" w:hAnsi="Times New Roman"/>
          <w:spacing w:val="0"/>
          <w:sz w:val="28"/>
          <w:szCs w:val="28"/>
        </w:rPr>
        <w:t>128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</w:p>
    <w:p w:rsidR="00605FB7" w:rsidRPr="00201569" w:rsidRDefault="00605FB7" w:rsidP="00201569">
      <w:pPr>
        <w:pStyle w:val="3"/>
        <w:spacing w:line="360" w:lineRule="auto"/>
        <w:ind w:firstLine="709"/>
        <w:jc w:val="both"/>
        <w:rPr>
          <w:b w:val="0"/>
          <w:spacing w:val="0"/>
        </w:rPr>
      </w:pPr>
    </w:p>
    <w:p w:rsidR="00D97281" w:rsidRPr="00201569" w:rsidRDefault="00201569" w:rsidP="00201569">
      <w:pPr>
        <w:pStyle w:val="3"/>
        <w:spacing w:line="360" w:lineRule="auto"/>
        <w:ind w:firstLine="709"/>
        <w:rPr>
          <w:spacing w:val="0"/>
        </w:rPr>
      </w:pPr>
      <w:r>
        <w:rPr>
          <w:b w:val="0"/>
          <w:spacing w:val="0"/>
        </w:rPr>
        <w:br w:type="page"/>
      </w:r>
      <w:r w:rsidR="0009370B" w:rsidRPr="00201569">
        <w:rPr>
          <w:spacing w:val="0"/>
        </w:rPr>
        <w:t>Вариант 2</w:t>
      </w:r>
    </w:p>
    <w:p w:rsidR="00201569" w:rsidRDefault="00201569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D97281" w:rsidRPr="00201569" w:rsidRDefault="00D9728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Организация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ООО «Мечта» осуществляет торговую деятельность, связанную с покупкой</w:t>
      </w:r>
      <w:r w:rsidR="00E9292B" w:rsidRPr="00201569">
        <w:rPr>
          <w:rFonts w:ascii="Times New Roman" w:hAnsi="Times New Roman"/>
          <w:spacing w:val="0"/>
          <w:sz w:val="28"/>
          <w:szCs w:val="28"/>
        </w:rPr>
        <w:t xml:space="preserve"> и продажей товаров в розницу.</w:t>
      </w:r>
    </w:p>
    <w:p w:rsidR="00D97281" w:rsidRPr="00201569" w:rsidRDefault="00D9728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Выписка из приказа по учетной политик</w:t>
      </w:r>
      <w:r w:rsidR="00E9292B" w:rsidRPr="00201569">
        <w:rPr>
          <w:rFonts w:ascii="Times New Roman" w:hAnsi="Times New Roman"/>
          <w:spacing w:val="0"/>
          <w:sz w:val="28"/>
          <w:szCs w:val="28"/>
        </w:rPr>
        <w:t>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организации:</w:t>
      </w:r>
    </w:p>
    <w:p w:rsidR="00D97281" w:rsidRPr="00201569" w:rsidRDefault="00D97281" w:rsidP="0020156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основных средств формируется в соответствии с требованиями ПБУ 6/01 «Учет основных средств». Амортизация на основные средства начисляется линейным методом. Для учета выбытия основных средств используется счет 01 субсчет «Выбытие основных средств».</w:t>
      </w:r>
    </w:p>
    <w:p w:rsidR="00D97281" w:rsidRPr="00201569" w:rsidRDefault="00D97281" w:rsidP="0020156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Фактическая себестоимость товарно-материальных ценностей формируется в соответствии с требованиями ПБУ 5/01 «Учет материально-производственных запасов». Товары учитываются по продажной стоимости. </w:t>
      </w:r>
      <w:r w:rsidR="003E653B" w:rsidRPr="00201569">
        <w:rPr>
          <w:rFonts w:ascii="Times New Roman" w:hAnsi="Times New Roman"/>
          <w:spacing w:val="0"/>
          <w:sz w:val="28"/>
          <w:szCs w:val="28"/>
        </w:rPr>
        <w:t xml:space="preserve">Торговая наценка на товары учитывается на счете 42 «Торговая наценка».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Расходы по доставке товаров относятся на счет 44 «Расходы на продажу». </w:t>
      </w:r>
    </w:p>
    <w:p w:rsidR="00D97281" w:rsidRPr="00201569" w:rsidRDefault="00D97281" w:rsidP="0020156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90 «Продажи» применяются субсчета: 90/1 «Выручка», 90/2 «Себестоимость продаж», 90/3 «НДС», 90/4 «Расходы на продажу», 90/9 «Прибыль/убыток от продаж».</w:t>
      </w:r>
    </w:p>
    <w:p w:rsidR="00D97281" w:rsidRPr="00201569" w:rsidRDefault="00D97281" w:rsidP="0020156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91 «Прочие доходы и расходы» применяются субсчета: 91/1 «Прочие доходы», 91/2 «Прочие расходы», 91/3 «Проценты к получению», 91/4 «Проценты к уплате», 91/9 «Сальдо прочих доходов и расходов».</w:t>
      </w:r>
    </w:p>
    <w:p w:rsidR="00D97281" w:rsidRPr="00201569" w:rsidRDefault="00D97281" w:rsidP="0020156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Бухгалтерская отчетность предоставляется по установленным формам и состоит из формы №</w:t>
      </w:r>
      <w:r w:rsidR="0009370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1 «Бухгалтерский баланс», формы №</w:t>
      </w:r>
      <w:r w:rsidR="0009370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2 «Отчет о прибылях и убытках», формы №</w:t>
      </w:r>
      <w:r w:rsidR="0009370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3 «Отчет об изменении капитала», формы №</w:t>
      </w:r>
      <w:r w:rsidR="0009370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4 «Отчет о движении денежных средств», формы №</w:t>
      </w:r>
      <w:r w:rsidR="0009370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«Приложение к </w:t>
      </w:r>
      <w:r w:rsidR="00FC4042" w:rsidRPr="00201569">
        <w:rPr>
          <w:rFonts w:ascii="Times New Roman" w:hAnsi="Times New Roman"/>
          <w:spacing w:val="0"/>
          <w:sz w:val="28"/>
          <w:szCs w:val="28"/>
        </w:rPr>
        <w:t xml:space="preserve">бухгалтерскому </w:t>
      </w:r>
      <w:r w:rsidRPr="00201569">
        <w:rPr>
          <w:rFonts w:ascii="Times New Roman" w:hAnsi="Times New Roman"/>
          <w:spacing w:val="0"/>
          <w:sz w:val="28"/>
          <w:szCs w:val="28"/>
        </w:rPr>
        <w:t>балансу» и пояснительной записки.</w:t>
      </w:r>
    </w:p>
    <w:p w:rsidR="00D97281" w:rsidRPr="00201569" w:rsidRDefault="00D9728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основании хозяйственных операций за </w:t>
      </w:r>
      <w:r w:rsidR="0009370B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отчетного года и дополнительных данных, приведенных далее, составить журнал хозяйственных операций, оборотную ведомость по синтетическим счетам, заполнить формы бухгалтерской отчетност</w:t>
      </w:r>
      <w:r w:rsidR="00E701DE" w:rsidRPr="00201569">
        <w:rPr>
          <w:rFonts w:ascii="Times New Roman" w:hAnsi="Times New Roman"/>
          <w:spacing w:val="0"/>
          <w:sz w:val="28"/>
          <w:szCs w:val="28"/>
        </w:rPr>
        <w:t>и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за текущий год. </w:t>
      </w:r>
    </w:p>
    <w:p w:rsidR="00D97281" w:rsidRPr="00201569" w:rsidRDefault="00D9728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Ставки налогов применяются действующие на момент выполнения курсовой работы. При решении задачи данные округляются до целых рублей, бухгалтерская отчетность заполняется в тысячах рублей. В пояснительной записке привести расшифровку строк форм отчетности, состоящих из нескольких показателей, а также привести расчеты, необходимые для заполнения строк форм отчетности.</w:t>
      </w:r>
    </w:p>
    <w:p w:rsidR="00D97281" w:rsidRPr="00201569" w:rsidRDefault="00D97281" w:rsidP="00201569">
      <w:pPr>
        <w:pStyle w:val="1"/>
        <w:spacing w:line="360" w:lineRule="auto"/>
        <w:ind w:firstLine="709"/>
        <w:jc w:val="both"/>
        <w:rPr>
          <w:spacing w:val="0"/>
          <w:szCs w:val="16"/>
        </w:rPr>
      </w:pPr>
    </w:p>
    <w:p w:rsidR="00D97281" w:rsidRPr="00201569" w:rsidRDefault="00D97281" w:rsidP="00201569">
      <w:pPr>
        <w:pStyle w:val="1"/>
        <w:spacing w:line="360" w:lineRule="auto"/>
        <w:ind w:firstLine="709"/>
        <w:jc w:val="both"/>
        <w:rPr>
          <w:spacing w:val="0"/>
        </w:rPr>
      </w:pPr>
      <w:r w:rsidRPr="00201569">
        <w:rPr>
          <w:spacing w:val="0"/>
        </w:rPr>
        <w:t xml:space="preserve">Журнал хозяйственных операций за </w:t>
      </w:r>
      <w:r w:rsidR="0009370B" w:rsidRPr="00201569">
        <w:rPr>
          <w:spacing w:val="0"/>
          <w:lang w:val="en-US"/>
        </w:rPr>
        <w:t>IV</w:t>
      </w:r>
      <w:r w:rsidRPr="00201569">
        <w:rPr>
          <w:spacing w:val="0"/>
        </w:rPr>
        <w:t xml:space="preserve"> квартал отчетного года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181"/>
        <w:gridCol w:w="979"/>
        <w:gridCol w:w="969"/>
      </w:tblGrid>
      <w:tr w:rsidR="00F84E13" w:rsidRPr="00201569" w:rsidTr="00201569">
        <w:trPr>
          <w:cantSplit/>
        </w:trPr>
        <w:tc>
          <w:tcPr>
            <w:tcW w:w="6345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Содержание операции, расчеты</w:t>
            </w:r>
          </w:p>
        </w:tc>
        <w:tc>
          <w:tcPr>
            <w:tcW w:w="2160" w:type="dxa"/>
            <w:gridSpan w:val="2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</w:t>
            </w:r>
            <w:r w:rsidR="0009370B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еспонден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ция счетов</w:t>
            </w:r>
          </w:p>
        </w:tc>
        <w:tc>
          <w:tcPr>
            <w:tcW w:w="969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F84E13" w:rsidRPr="00201569" w:rsidTr="00201569">
        <w:trPr>
          <w:cantSplit/>
        </w:trPr>
        <w:tc>
          <w:tcPr>
            <w:tcW w:w="6345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979" w:type="dxa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969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9370B" w:rsidRPr="00201569" w:rsidTr="00201569">
        <w:tc>
          <w:tcPr>
            <w:tcW w:w="6345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1. В организацию поступили от поставщиков то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вары, в счете-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фактуре значится: товары на сумму 462</w:t>
            </w:r>
            <w:r w:rsidR="00650643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000 руб., НДС 18</w:t>
            </w:r>
            <w:r w:rsidR="00650643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%. При приемке обнаружена недостача товаров на сумму 12</w:t>
            </w:r>
            <w:r w:rsidR="00650643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000 руб., НДС 18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%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>,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по вине поставщика. Поставщику предъявлена претензия. Счет поставщика оплачен с расчетного счета полностью. Торговая наценка на поступивший товар 55</w:t>
            </w:r>
            <w:r w:rsidR="00650643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%</w:t>
            </w:r>
          </w:p>
        </w:tc>
        <w:tc>
          <w:tcPr>
            <w:tcW w:w="1181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79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9370B" w:rsidRPr="00201569" w:rsidTr="00201569">
        <w:tc>
          <w:tcPr>
            <w:tcW w:w="6345" w:type="dxa"/>
          </w:tcPr>
          <w:p w:rsidR="0009370B" w:rsidRPr="00201569" w:rsidRDefault="0009370B" w:rsidP="00201569">
            <w:pPr>
              <w:pStyle w:val="2"/>
              <w:spacing w:after="0"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2. В организацию поступили от поставщиков товары, в счет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е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–фактуре значится: товар на 230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000 руб., НДС 18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%. Поставщику оплачено с расчетного счета. Торговая н</w:t>
            </w:r>
            <w:r w:rsidR="00E701DE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аценка на поступивший товар 60 %</w:t>
            </w:r>
          </w:p>
        </w:tc>
        <w:tc>
          <w:tcPr>
            <w:tcW w:w="1181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79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09370B" w:rsidRPr="00201569" w:rsidRDefault="0009370B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345" w:type="dxa"/>
          </w:tcPr>
          <w:p w:rsidR="00E701DE" w:rsidRPr="00201569" w:rsidRDefault="00E701DE" w:rsidP="00201569">
            <w:pPr>
              <w:pStyle w:val="2"/>
              <w:spacing w:after="0"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3. В организацию поступили товары от поставщиков, в счете–фактуре значится: товары на сумму 325 000 руб., НДС 18 %. При приемке обнаружена недостача товаров по вине экспедитора – работника предприятия в размере 3 000 руб., НДС 18 %. Поставщику перечислена с расчетного счета вся сумма задолженности. Экспедитор возместил недостачу наличными деньгами в кассу организации. Торговая наценка на поступивший товар 50 %</w:t>
            </w:r>
          </w:p>
        </w:tc>
        <w:tc>
          <w:tcPr>
            <w:tcW w:w="1181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79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69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09370B" w:rsidRPr="00201569" w:rsidRDefault="0009370B" w:rsidP="00201569">
      <w:pPr>
        <w:spacing w:line="360" w:lineRule="auto"/>
        <w:jc w:val="both"/>
        <w:rPr>
          <w:rFonts w:ascii="Times New Roman" w:hAnsi="Times New Roman"/>
          <w:spacing w:val="0"/>
          <w:sz w:val="20"/>
          <w:szCs w:val="2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022"/>
        <w:gridCol w:w="985"/>
        <w:gridCol w:w="1313"/>
      </w:tblGrid>
      <w:tr w:rsidR="00E701DE" w:rsidRPr="00201569" w:rsidTr="00201569">
        <w:tc>
          <w:tcPr>
            <w:tcW w:w="6204" w:type="dxa"/>
            <w:vMerge w:val="restart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Содержание операции,</w:t>
            </w:r>
          </w:p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007" w:type="dxa"/>
            <w:gridSpan w:val="2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E701DE" w:rsidRPr="00201569" w:rsidTr="00201569">
        <w:tc>
          <w:tcPr>
            <w:tcW w:w="6204" w:type="dxa"/>
            <w:vMerge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4. За отчетный период реализовано товаров покупателям на сумму 2 500 000 руб., в т. ч. НДС 18 %. Деньги от покупателей поступили в кассу организации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5. Списывается реализованная торговая наценка (форма расчета приведена в Приложении Б)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6. Начислена заработная плата работникам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270 000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7. Начислен налог на доходы физических лиц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35 100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8. Начислен единый социальный налог и взнос на травматизм:</w:t>
            </w:r>
          </w:p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ФСС </w:t>
            </w:r>
          </w:p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ПФ</w:t>
            </w:r>
          </w:p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ФМС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9. Поступили денежные средства из кассы на расчетный счет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2 300 000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10. Приобретено у поставщиков основное средство стоимостью 180 000 руб., НДС 18 %. За доставку основного средства начислены расходы в размере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3 000 руб., НДС 18 %. Счет поставщика за основное средство оплачен с расчетного счета. Основное средство введено в эксплуатацию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11. Организации выставлен счет за коммунальные услуги на сумму 18 000 руб., НДС 18 %. Сумма задолженности перечислена с расчетного счета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12. Получен на расчетный счет и отражен на счетах доход от сдачи основного средства в аренду в размере 37 680 руб., в т. ч. НДС 18 %, при условии, что аренда не является основным видом деятельности организации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13. Из кассы выплачена заработная плата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195 000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14. Выдано из кассы в подотчет на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командировочные расходы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11 000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15. С расчетного счета перечислена в бюджет задолженность по налогам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335 760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16. С расчетного счета перечислено внебюджетным фондам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65 585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17. Для расчета с поставщиком с расчетного счета перечислена сумма для открытия аккредитива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300 000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18. Поступили на расчетный счет штрафы за нарушение условий договоров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19. Получены на расчетный счет проценты по вкладам в банке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7 000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20. Уплачены проценты за расчетно-кассовое обслуживание на расчетном счете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4 800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21. Отражены убытки от списания дебиторской задолженности покупателя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5 200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22. Организация реализовала материалы на сумму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18 000 руб., НДС 18 %. Покупная стоимость материалов 12 800 руб. Деньги от покупателя поступили на расчетный счет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23. Начислена амортизация на собственные основные средства 20 000 руб. и сданные в аренду основные средства 3 500 руб.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24. Работник предоставил авансовый отчет по командировке: 2 ж/д билета каждый на сумму 2 000 руб., в т. ч. НДС 18 %; счет из гостиницы на 6 000 руб., в т. ч. НДС 18 %; суточные на сумму 1 000 руб. за 7 дней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25. Начислены и уплачены поставщику с расчетного счета штрафы за нарушение договорных обязательств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12 700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26. Произведено списание объекта основных средств в результате физического износа. Первоначальная стоимость объекта 55 000 руб., сумма начисленной по нему амортизации 52 000 руб. За разборку основного средства работнику начислена заработная плата в размере 2 000 руб. и ЕСН. Оприходованы материалы, пригодные для использования</w:t>
            </w:r>
            <w:r w:rsidR="00385875" w:rsidRPr="00201569">
              <w:rPr>
                <w:rFonts w:ascii="Times New Roman" w:hAnsi="Times New Roman"/>
                <w:spacing w:val="0"/>
                <w:sz w:val="20"/>
                <w:szCs w:val="20"/>
              </w:rPr>
              <w:t>,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на сумму 700 руб.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27. Списан на расходы хозяйственный инвентарь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10 000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28. Начислен налог на имущество 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12 400</w:t>
            </w: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29. Списываются расходы на продажу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30. Определен финансовый результат от продажи товаров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31. Определен финансовый результат от прочих операций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32. Начислен налог на прибыль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33. В конце года произведено закрытие субсчетов счета 90 «Продажи»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34. В конце года произведено закрытие субсчетов счета 91 «Прочие доходы и расходы»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701DE" w:rsidRPr="00201569" w:rsidTr="00201569">
        <w:tc>
          <w:tcPr>
            <w:tcW w:w="6204" w:type="dxa"/>
            <w:tcBorders>
              <w:left w:val="nil"/>
            </w:tcBorders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35. Произведена реформация баланса</w:t>
            </w:r>
          </w:p>
        </w:tc>
        <w:tc>
          <w:tcPr>
            <w:tcW w:w="1022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E701DE" w:rsidRPr="00201569" w:rsidRDefault="00E701DE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D97281" w:rsidRPr="00201569" w:rsidRDefault="00D9728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2918A3" w:rsidRPr="00201569" w:rsidRDefault="002918A3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spacing w:val="0"/>
          <w:sz w:val="28"/>
          <w:szCs w:val="28"/>
        </w:rPr>
        <w:t>Дополнительные сведения для заполнения форм отчетности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C04554" w:rsidRPr="00201569" w:rsidRDefault="00605FB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1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Сальдо по счетам бухгалтерского учета на 1 октября отчетного года для составления оборотной ведомости по синтетическим счетам за 4 квартал приведено в Приложении В, при этом счета </w:t>
      </w:r>
      <w:r w:rsidR="00C04554" w:rsidRPr="00201569">
        <w:rPr>
          <w:rFonts w:ascii="Times New Roman" w:hAnsi="Times New Roman"/>
          <w:spacing w:val="0"/>
          <w:sz w:val="28"/>
          <w:szCs w:val="28"/>
        </w:rPr>
        <w:t>90 «Продажи» и 91 «Прочие доходы и расходы» привести по субсчетам.</w:t>
      </w:r>
    </w:p>
    <w:p w:rsidR="00605FB7" w:rsidRPr="00201569" w:rsidRDefault="00605FB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2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Данные для заполнения Формы № 1 «Бухгалтерский баланс» и Формы № 2 «Отчет о прибылях и убытках» приведены в Приложени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>ях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Г и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Д.</w:t>
      </w:r>
    </w:p>
    <w:p w:rsidR="00605FB7" w:rsidRPr="00201569" w:rsidRDefault="0038587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3.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 Форма № 3 «Отчет об изменениях капитала»: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на 1 января предыдущего года составил по уставного капиталу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BB17EE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резервному капиталу </w:t>
      </w:r>
      <w:r w:rsidR="00BB17EE" w:rsidRPr="00201569">
        <w:rPr>
          <w:rFonts w:ascii="Times New Roman" w:hAnsi="Times New Roman"/>
          <w:spacing w:val="0"/>
          <w:sz w:val="28"/>
          <w:szCs w:val="28"/>
        </w:rPr>
        <w:t>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нераспределенной прибыли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46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чистой прибыли в предыдущем году составила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980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начислены и выплачены дивиденды на сумму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400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произведены отчисления в резервный фонд в размере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отчетном году были начислены и выплачены дивиденды на сумму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8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0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, произведены отчисления в резервный фонд в размере 100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В предыдущем году был образован и использован резерв по сомнительным долгам в размере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 отчетном году оценочные резервы не создавались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резерва на выплату отпускных в предыдущем и отчетном году составила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2918A3" w:rsidRPr="00201569" w:rsidRDefault="00605FB7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4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>Форма № 4 «Отчет о движении денежных средств»</w:t>
      </w:r>
      <w:r w:rsidRPr="00201569">
        <w:rPr>
          <w:rFonts w:ascii="Times New Roman" w:hAnsi="Times New Roman"/>
          <w:spacing w:val="0"/>
          <w:sz w:val="28"/>
          <w:szCs w:val="28"/>
        </w:rPr>
        <w:t>:</w:t>
      </w:r>
    </w:p>
    <w:p w:rsidR="005B63F5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денежных средств на начало предыдущего года составил </w:t>
      </w:r>
      <w:r w:rsidR="00605FB7" w:rsidRPr="00201569">
        <w:rPr>
          <w:rFonts w:ascii="Times New Roman" w:hAnsi="Times New Roman"/>
          <w:spacing w:val="0"/>
          <w:sz w:val="28"/>
          <w:szCs w:val="28"/>
        </w:rPr>
        <w:t>970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и отчетном году суммы денежных средств поступали соответственно: выручка от продажи товаров покупателям –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9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8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9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952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поступления по текущей деятельности –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60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4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выручка от продажи основных средств – 2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4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 предыдущем и отчетном годах суммы денежных средств были направлены соответственно: на оплату приобретенных товаров –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775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434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оплату труда –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>50 и 8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выплату дивидендов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400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8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расчеты по налогам и сборам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2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460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2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378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прочие расходы по текущей деятельности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4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8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37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6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приобретение объектов основных средств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80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320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погашение займов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2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B63F5" w:rsidRPr="00201569">
        <w:rPr>
          <w:rFonts w:ascii="Times New Roman" w:hAnsi="Times New Roman"/>
          <w:spacing w:val="0"/>
          <w:sz w:val="28"/>
          <w:szCs w:val="28"/>
        </w:rPr>
        <w:t>23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2918A3" w:rsidRPr="00201569" w:rsidRDefault="00F52AEB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5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. </w:t>
      </w:r>
      <w:r w:rsidR="002918A3" w:rsidRPr="00201569">
        <w:rPr>
          <w:rFonts w:ascii="Times New Roman" w:hAnsi="Times New Roman"/>
          <w:spacing w:val="0"/>
          <w:sz w:val="28"/>
          <w:szCs w:val="28"/>
        </w:rPr>
        <w:t>Форма № 5 «Приложение к бухгалтерскому балансу»</w:t>
      </w:r>
      <w:r w:rsidRPr="00201569">
        <w:rPr>
          <w:rFonts w:ascii="Times New Roman" w:hAnsi="Times New Roman"/>
          <w:spacing w:val="0"/>
          <w:sz w:val="28"/>
          <w:szCs w:val="28"/>
        </w:rPr>
        <w:t>:</w:t>
      </w:r>
    </w:p>
    <w:p w:rsidR="00F52AEB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начало отчетного года сальдо по основным средствам составило: здания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38587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160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800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течение года поступило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торговое оборудование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350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 xml:space="preserve"> и хозяйственный инвентарь на сумму 278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выбыло транспортное средство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на сумму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2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 xml:space="preserve"> и хозяйственный инвентарь на сумму 100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Сумма начисленной амортизации по основным средствам составила на начало и конец года соответственно: здания – 380 и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39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транспортные средства – 1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152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переданных в аренду здания и транспортного средства на начало года составила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440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350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на конец года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500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400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Суммы расходов по обычным видам деятельности за отчетный и предыдущий года составили соответственно: материальные затраты – 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>4969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>5329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затраты на оплату труда – 8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отчисления на социальные нужды – 2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>1 и 1</w:t>
      </w:r>
      <w:r w:rsidR="00F52AEB" w:rsidRPr="00201569">
        <w:rPr>
          <w:rFonts w:ascii="Times New Roman" w:hAnsi="Times New Roman"/>
          <w:spacing w:val="0"/>
          <w:sz w:val="28"/>
          <w:szCs w:val="28"/>
        </w:rPr>
        <w:t>95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амортизация – 228 и 186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затраты – 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>294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>411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5A3001" w:rsidRPr="00201569" w:rsidRDefault="005A3001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3207E" w:rsidRPr="00201569" w:rsidRDefault="000859B3" w:rsidP="00201569">
      <w:pPr>
        <w:pStyle w:val="3"/>
        <w:spacing w:line="360" w:lineRule="auto"/>
        <w:ind w:firstLine="709"/>
        <w:rPr>
          <w:spacing w:val="0"/>
        </w:rPr>
      </w:pPr>
      <w:r w:rsidRPr="00201569">
        <w:rPr>
          <w:spacing w:val="0"/>
        </w:rPr>
        <w:t xml:space="preserve">Вариант </w:t>
      </w:r>
      <w:r w:rsidR="00A3207E" w:rsidRPr="00201569">
        <w:rPr>
          <w:spacing w:val="0"/>
        </w:rPr>
        <w:t>3</w:t>
      </w:r>
    </w:p>
    <w:p w:rsidR="00A3207E" w:rsidRPr="00201569" w:rsidRDefault="00A3207E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3207E" w:rsidRPr="00201569" w:rsidRDefault="00A3207E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Организация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ООО «Мечта» осуществляет торговую деятельность, связанную с пок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>упкой и продажей товаров оптом.</w:t>
      </w:r>
    </w:p>
    <w:p w:rsidR="00A3207E" w:rsidRPr="00201569" w:rsidRDefault="00A3207E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Выписка из приказа по учетной политики организации:</w:t>
      </w:r>
    </w:p>
    <w:p w:rsidR="00A3207E" w:rsidRPr="00201569" w:rsidRDefault="00A3207E" w:rsidP="00201569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основных средств формируется в соответствии с требованиями ПБУ 6/01 «Учет основных средств». Амортизация на основные средства начисляется линейным методом. Для учета выбытия основных средств используется счет 01 субсчет «Выбытие основных средств».</w:t>
      </w:r>
    </w:p>
    <w:p w:rsidR="00A3207E" w:rsidRPr="00201569" w:rsidRDefault="00A3207E" w:rsidP="00201569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Фактическая себестоимость товарно-материальных ценностей формируется в соответствии с требованиями ПБУ 5/01 «Учет материально-производственных запасов». Товары учитываются по покупной стоимости. Расходы по доставке товаров относятся на счет 44 «Расходы на продажу». 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>Согласно заключенным договорам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>,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 xml:space="preserve"> п</w:t>
      </w:r>
      <w:r w:rsidRPr="00201569">
        <w:rPr>
          <w:rFonts w:ascii="Times New Roman" w:hAnsi="Times New Roman"/>
          <w:spacing w:val="0"/>
          <w:sz w:val="28"/>
          <w:szCs w:val="28"/>
        </w:rPr>
        <w:t>раво собственности при продаже товаров переходит в момент их оплаты покупателем.</w:t>
      </w:r>
    </w:p>
    <w:p w:rsidR="00A3207E" w:rsidRPr="00201569" w:rsidRDefault="00A3207E" w:rsidP="00201569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90 «Продажи» применяются субсчета: 90/1 «Выручка», 90/2 «Себестоимость продаж», 90/3 «НДС», 90/4 «Расходы на продажу», 90/9 «Прибыль/убыток от продаж».</w:t>
      </w:r>
    </w:p>
    <w:p w:rsidR="00A3207E" w:rsidRPr="00201569" w:rsidRDefault="00A3207E" w:rsidP="00201569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91 «Прочие доходы и расходы» применяются субсчета: 91/1 «Прочие доходы», 91/2 «Прочие расходы», 91/3 «Проценты к получению», 91/4 «Проценты к уплате», 91/9 «Сальдо прочих доходов и расходов».</w:t>
      </w:r>
    </w:p>
    <w:p w:rsidR="00A3207E" w:rsidRPr="00201569" w:rsidRDefault="00A3207E" w:rsidP="00201569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Бухгалтерская отчетность предоставляется по установленным формам и состоит из формы №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1 «Бухгалтерский баланс», формы №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2 «Отчет о прибылях и убытках», формы №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3 «Отчет об изменении капитала», формы №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4 «Отчет о движении денежных средств», формы №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«Приложение к </w:t>
      </w:r>
      <w:r w:rsidR="0091198E" w:rsidRPr="00201569">
        <w:rPr>
          <w:rFonts w:ascii="Times New Roman" w:hAnsi="Times New Roman"/>
          <w:spacing w:val="0"/>
          <w:sz w:val="28"/>
          <w:szCs w:val="28"/>
        </w:rPr>
        <w:t xml:space="preserve">бухгалтерскому </w:t>
      </w:r>
      <w:r w:rsidRPr="00201569">
        <w:rPr>
          <w:rFonts w:ascii="Times New Roman" w:hAnsi="Times New Roman"/>
          <w:spacing w:val="0"/>
          <w:sz w:val="28"/>
          <w:szCs w:val="28"/>
        </w:rPr>
        <w:t>балансу» и пояснительной записки.</w:t>
      </w:r>
    </w:p>
    <w:p w:rsidR="00A3207E" w:rsidRPr="00201569" w:rsidRDefault="00A3207E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На основании хозяйств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енных операций за </w:t>
      </w:r>
      <w:r w:rsidR="000859B3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отчетного года и дополнительных данных, приведенных далее, составить журнал хозяйственных операций, оборотную ведомость по синтетическим счетам, заполнит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>ь формы бухгалтерской отчетности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за текущий год. </w:t>
      </w:r>
    </w:p>
    <w:p w:rsidR="00A3207E" w:rsidRPr="00201569" w:rsidRDefault="00A3207E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Ставки налогов применяются действующие на момент выполнения курсовой работы. При решении задачи данные округляются до целых рублей, бухгалтерская отчетность заполняется в тысячах рублей. В пояснительной записке привести расшифровку строк форм отчетности, состоящих из нескольких показателей, а также привести расчеты, необходимые для заполнения строк форм отчетности.</w:t>
      </w:r>
    </w:p>
    <w:p w:rsidR="000859B3" w:rsidRPr="00201569" w:rsidRDefault="000859B3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3207E" w:rsidRPr="00201569" w:rsidRDefault="00A3207E" w:rsidP="00201569">
      <w:pPr>
        <w:pStyle w:val="1"/>
        <w:spacing w:line="360" w:lineRule="auto"/>
        <w:ind w:firstLine="709"/>
        <w:jc w:val="both"/>
        <w:rPr>
          <w:spacing w:val="0"/>
        </w:rPr>
      </w:pPr>
      <w:r w:rsidRPr="00201569">
        <w:rPr>
          <w:spacing w:val="0"/>
        </w:rPr>
        <w:t xml:space="preserve">Журнал хозяйственных операций за </w:t>
      </w:r>
      <w:r w:rsidR="000859B3" w:rsidRPr="00201569">
        <w:rPr>
          <w:spacing w:val="0"/>
          <w:lang w:val="en-US"/>
        </w:rPr>
        <w:t>IV</w:t>
      </w:r>
      <w:r w:rsidRPr="00201569">
        <w:rPr>
          <w:spacing w:val="0"/>
        </w:rPr>
        <w:t xml:space="preserve"> квартал отчетного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4"/>
        <w:gridCol w:w="1241"/>
        <w:gridCol w:w="1242"/>
        <w:gridCol w:w="1113"/>
      </w:tblGrid>
      <w:tr w:rsidR="00F84E13" w:rsidRPr="00201569" w:rsidTr="00201569">
        <w:trPr>
          <w:cantSplit/>
        </w:trPr>
        <w:tc>
          <w:tcPr>
            <w:tcW w:w="5974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483" w:type="dxa"/>
            <w:gridSpan w:val="2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13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</w:t>
            </w:r>
            <w:r w:rsidR="000859B3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а, руб.</w:t>
            </w:r>
          </w:p>
        </w:tc>
      </w:tr>
      <w:tr w:rsidR="00F84E13" w:rsidRPr="00201569" w:rsidTr="00201569">
        <w:trPr>
          <w:cantSplit/>
        </w:trPr>
        <w:tc>
          <w:tcPr>
            <w:tcW w:w="5974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84E13" w:rsidRPr="00201569" w:rsidRDefault="005A300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Кредит</w:t>
            </w:r>
          </w:p>
        </w:tc>
        <w:tc>
          <w:tcPr>
            <w:tcW w:w="1242" w:type="dxa"/>
          </w:tcPr>
          <w:p w:rsidR="00F84E13" w:rsidRPr="00201569" w:rsidRDefault="005A300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Кредит</w:t>
            </w:r>
          </w:p>
        </w:tc>
        <w:tc>
          <w:tcPr>
            <w:tcW w:w="1113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1. В организацию поступили от поставщиков товары, в счете–фактуре значится: товары на сумму 550 000 руб., НДС 18 %. При приемке обнаружена недостача товаров на сумму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10 000 руб., НДС 18 %, по вине поставщика, которому предъявлена претензия. Счет поставщика оплачен с расчетного счета полностью 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2. Поступивший товар был отгружен покупателю. В счете–фактуре на продажу товаров значится: стоимость товаров 700 000 руб., НДС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18 % 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3. Поступили денежные средства в кассу с расчетного счета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220 000</w:t>
            </w: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4. Из кассы выплачена заработная плата работникам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200 000</w:t>
            </w: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 xml:space="preserve">5. Выдано из кассы в подотчет на хозяйственные расходы 8 000 руб. и на командировочные расходы 10 000 руб. 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6. От покупателя на расчетный счет поступили деньги за отгруженный ему товар в размере</w:t>
            </w:r>
            <w:r w:rsidR="00201569" w:rsidRPr="00201569">
              <w:rPr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spacing w:val="0"/>
                <w:sz w:val="20"/>
                <w:szCs w:val="20"/>
              </w:rPr>
              <w:t>700 000 руб., НДС 18 %. Списана покупная стоимость реализованных товаров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7. Начислена заработная плата работникам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180 000</w:t>
            </w: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8. Начислен налог на доходы физических лиц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23 400</w:t>
            </w: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9. Начислен единый социальный налог и взнос на травматизм: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ФСС 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ПФ 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ФМС 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10. Отражен убыток от списания дебиторской задолженности покупателей 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14 300</w:t>
            </w: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11. Приобретены у организации основные средства стоимостью 160 000 руб., НДС 18 %. За доставку основного средства начислены расходы 5 000 руб., НДС 18 %. Счет поставщика за основное средство оплачен с расчетного счета. Основное средство введено в эксплуатацию.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 w:rsidTr="00201569">
        <w:tc>
          <w:tcPr>
            <w:tcW w:w="5974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12. Организации выставлен счет за коммунальные услуги на сумму 16 200 руб., НДС 18 %. Счет оплачен с расчетного счета</w:t>
            </w:r>
          </w:p>
        </w:tc>
        <w:tc>
          <w:tcPr>
            <w:tcW w:w="1241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0859B3" w:rsidRPr="00201569" w:rsidRDefault="000859B3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9"/>
        <w:gridCol w:w="1225"/>
        <w:gridCol w:w="1226"/>
        <w:gridCol w:w="1100"/>
      </w:tblGrid>
      <w:tr w:rsidR="000859B3" w:rsidRPr="00201569">
        <w:tc>
          <w:tcPr>
            <w:tcW w:w="6228" w:type="dxa"/>
            <w:vMerge w:val="restart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Содержание операции,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485" w:type="dxa"/>
            <w:gridSpan w:val="2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13" w:type="dxa"/>
            <w:vMerge w:val="restart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0859B3" w:rsidRPr="00201569">
        <w:tc>
          <w:tcPr>
            <w:tcW w:w="6228" w:type="dxa"/>
            <w:vMerge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Кредит</w:t>
            </w: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Кредит</w:t>
            </w:r>
          </w:p>
        </w:tc>
        <w:tc>
          <w:tcPr>
            <w:tcW w:w="1113" w:type="dxa"/>
            <w:vMerge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13. Получен на расчетный счет и отражен на счетах доход от сдачи основного средства в аренду в размере 38 800 руб., в т. ч. НДС 18 %, при условии, что аренда не является основным видом деятельности предприятия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14. В организацию поступили товары от поставщиков, в счете–фактуре значится: товары на сумму 480 000 руб., НДС 18 %. Транспортные расходы по доставке товаров 15 000 руб., НДС 18 %. Поставщику сумма задолженности перечислена с расчетного счета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15. Поступившие товары отгружены покупателю. В счете-фактуре на продажу товаров значится: стоимость товаров 650 000 руб., НДС 18 %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16. Начислена амортизация на собственные основные средства 22 000 руб., сданные в аренду основные средства 1 800 руб.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17. С расчетного счета перечислена в бюджет задолженность по налогам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153 958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18. С расчетного счета перечислено внебюджетным фондам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26 925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19. От покупателя на расчетный счет поступила часть задолженности за отгруженные им товары в размере 500 000 руб., НДС 18 %. Списана покупная стоимость реализованных товаров в размере 370 000 руб.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20. Получены на расчетный счет проценты по вкладам в банке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5 600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21. Уплачены проценты за расчетно-кассовое обслуживание на расчетном счете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3 300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22. Начислены и уплачены с расчетного счета поставщикам штрафы по хозяйственным договорам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7 800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23. Отражен доход от списания кредиторской задолженности поставщику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15 200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24. Подотчетное лицо предоставило авансовый отчет об израсходовании полученных сумм на приобретение хозяйственных принадлежностей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на 5 000 руб. и канцелярских товаров на 3 000 руб.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0859B3" w:rsidRPr="00201569" w:rsidRDefault="000859B3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8"/>
        <w:gridCol w:w="1225"/>
        <w:gridCol w:w="1226"/>
        <w:gridCol w:w="1101"/>
      </w:tblGrid>
      <w:tr w:rsidR="000859B3" w:rsidRPr="00201569">
        <w:tc>
          <w:tcPr>
            <w:tcW w:w="6228" w:type="dxa"/>
            <w:vMerge w:val="restart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Содержание операции,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485" w:type="dxa"/>
            <w:gridSpan w:val="2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13" w:type="dxa"/>
            <w:vMerge w:val="restart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0859B3" w:rsidRPr="00201569">
        <w:tc>
          <w:tcPr>
            <w:tcW w:w="6228" w:type="dxa"/>
            <w:vMerge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Кредит</w:t>
            </w: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Кредит</w:t>
            </w:r>
          </w:p>
        </w:tc>
        <w:tc>
          <w:tcPr>
            <w:tcW w:w="1113" w:type="dxa"/>
            <w:vMerge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25. Работник предоставил авансовый отчет по командировке: суточные на сумму 1 000 руб. за 8 дней; 2 ж/д билета каждый на сумму 2 500 руб., в т. ч. НДС 18 %; счет за гостиницу на 4 000 руб., в т. ч. НДС 18 %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26. Организация реализовала основное средство на сумму 76 000 руб., в т. ч. НДС 18 %. Первоначальная стоимость основного средства 50 000 руб., сумма амортизации 10 000 руб. Деньги от покупателя поступили на расчетный счет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27. От покупателя поступила на расчетный счет задолженность в размере 530 000 руб., в т. ч. НДС 18 % за отгруженные в предыдущем квартале товары, покупная стоимость которых 280 000 руб.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28. Начислен налог на имущество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21 470</w:t>
            </w: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29. Списываются расходы на продажу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30. Определен финансовый результат от продажи товаров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31. Определен финансовый результат от прочих операций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32. Начислен налог на прибыль 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33. В конце года произведено закрытие субсчетов счета 90 «Продажи»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34. В конце года произведено закрытие субсчетов счета 91 «Прочие доходы и расходы»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0859B3" w:rsidRPr="00201569">
        <w:tc>
          <w:tcPr>
            <w:tcW w:w="6228" w:type="dxa"/>
            <w:tcBorders>
              <w:left w:val="nil"/>
            </w:tcBorders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35. Произведена реформация баланса</w:t>
            </w:r>
          </w:p>
        </w:tc>
        <w:tc>
          <w:tcPr>
            <w:tcW w:w="1242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4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13" w:type="dxa"/>
          </w:tcPr>
          <w:p w:rsidR="000859B3" w:rsidRPr="00201569" w:rsidRDefault="000859B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9D5F2B" w:rsidRPr="00201569" w:rsidRDefault="00201569" w:rsidP="00201569">
      <w:pPr>
        <w:pStyle w:val="a3"/>
        <w:spacing w:line="360" w:lineRule="auto"/>
        <w:ind w:firstLine="709"/>
        <w:rPr>
          <w:rFonts w:cs="Arial"/>
          <w:spacing w:val="0"/>
          <w:szCs w:val="28"/>
        </w:rPr>
      </w:pPr>
      <w:r>
        <w:rPr>
          <w:b w:val="0"/>
          <w:spacing w:val="0"/>
        </w:rPr>
        <w:br w:type="page"/>
      </w:r>
      <w:r w:rsidR="002918A3" w:rsidRPr="00201569">
        <w:rPr>
          <w:spacing w:val="0"/>
          <w:szCs w:val="28"/>
        </w:rPr>
        <w:t>Дополнительные сведения для заполнения форм отчетности</w:t>
      </w:r>
    </w:p>
    <w:p w:rsidR="002918A3" w:rsidRPr="00201569" w:rsidRDefault="002918A3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C04554" w:rsidRPr="00201569" w:rsidRDefault="000859B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1.</w:t>
      </w:r>
      <w:r w:rsidR="00B322A2" w:rsidRPr="00201569">
        <w:rPr>
          <w:rFonts w:ascii="Times New Roman" w:hAnsi="Times New Roman"/>
          <w:spacing w:val="0"/>
          <w:sz w:val="28"/>
          <w:szCs w:val="28"/>
        </w:rPr>
        <w:t xml:space="preserve"> Сальдо по счетам бухгалтерского учета на 1 октября отчетного года для составления оборотной ведомости по синте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тическим счетам за </w:t>
      </w:r>
      <w:r w:rsidR="001B5845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="00B322A2" w:rsidRPr="00201569">
        <w:rPr>
          <w:rFonts w:ascii="Times New Roman" w:hAnsi="Times New Roman"/>
          <w:spacing w:val="0"/>
          <w:sz w:val="28"/>
          <w:szCs w:val="28"/>
        </w:rPr>
        <w:t xml:space="preserve"> квартал приведено в Приложении В, при этом счета </w:t>
      </w:r>
      <w:r w:rsidR="00C04554" w:rsidRPr="00201569">
        <w:rPr>
          <w:rFonts w:ascii="Times New Roman" w:hAnsi="Times New Roman"/>
          <w:spacing w:val="0"/>
          <w:sz w:val="28"/>
          <w:szCs w:val="28"/>
        </w:rPr>
        <w:t>90 «Продажи» и 91 «Прочие доходы и расходы» привести по субсчетам.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2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Данные для заполнения Формы № 1 «Бухгалтерский баланс» и Формы № 2 «Отчет о прибылях и убытках» приведены в Приложени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>ях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Г и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Д.</w:t>
      </w:r>
    </w:p>
    <w:p w:rsidR="00B322A2" w:rsidRPr="00201569" w:rsidRDefault="000859B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3.</w:t>
      </w:r>
      <w:r w:rsidR="00B322A2" w:rsidRPr="00201569">
        <w:rPr>
          <w:rFonts w:ascii="Times New Roman" w:hAnsi="Times New Roman"/>
          <w:spacing w:val="0"/>
          <w:sz w:val="28"/>
          <w:szCs w:val="28"/>
        </w:rPr>
        <w:t xml:space="preserve"> Форма № 3 «Отчет об изменениях капитала»: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на 1 января предыдущего года составил по уставного капиталу 2000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резервному капиталу 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нераспределенной прибыли 330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чистой прибыли в предыдущем году составила 596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начислены и выплачены дивиденды на сумму 300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произведены отчисления в резервный фонд в размере 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отчетном году были начислены и выплачены дивиденды на сумму 550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произведены отчисления в резервный фонд в размере 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В предыдущем году был образован и использован резерв по сомнительным долгам в размере 120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 отчетном году оценочные резервы не создавались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резерва на выплату отпускных в предыдущем и отчетном году составила 200 и 250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4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Форма № 4 «Отчет о движении денежных средств»: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денежных средств на начало предыдущего года составил 588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и отчетном году суммы денежных средств поступали соответственно: выручка от продажи товаров покупателям – 7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320 и 7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484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поступления по текущей деятельности – 280 и 260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выручка от продажи основных средств – 380 и 420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 предыдущем и отчетном годах суммы денежных средств были направлены соответственно: на оплату приобретенных товаров – 4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678 и 4</w:t>
      </w:r>
      <w:r w:rsidR="000859B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756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оплату труда – 500 и 600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выплату дивидендов – 300 и 550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расчеты по налогам и сборам – 1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510 и 1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330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прочие расходы по текущей деятельности – 320 и 275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приобретение объектов основных средств – 290 и 360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погашение займов – 210 и 280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B322A2" w:rsidRPr="00201569" w:rsidRDefault="000859B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5. </w:t>
      </w:r>
      <w:r w:rsidR="00B322A2" w:rsidRPr="00201569">
        <w:rPr>
          <w:rFonts w:ascii="Times New Roman" w:hAnsi="Times New Roman"/>
          <w:spacing w:val="0"/>
          <w:sz w:val="28"/>
          <w:szCs w:val="28"/>
        </w:rPr>
        <w:t>Форма № 5 «Приложение к бухгалтерскому балансу»: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начало отчетного года сальдо по основным средствам составило: здания – 900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645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течение года поступило торговое оборудование на сумму 300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а выбыло транспортное средство на сумму 210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Сумма начисленной амортизации по основным средствам составила на начало и конец года соответственно: здания – 375 и 390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160 и 184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переданных в аренду здания и транспортного средства на начало года составила 280 и 150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на конец года 320 и 200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B322A2" w:rsidRPr="00201569" w:rsidRDefault="00B322A2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Суммы расходов по обычным видам деятельности за отчетный и предыдущий год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>ы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составили соответственно: материальные затраты –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>4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>760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>4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>385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затраты на оплату труда – 600 и 500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отчисления на социальные нужды – </w:t>
      </w:r>
      <w:r w:rsidR="00D00BD9" w:rsidRPr="00201569">
        <w:rPr>
          <w:rFonts w:ascii="Times New Roman" w:hAnsi="Times New Roman"/>
          <w:spacing w:val="0"/>
          <w:sz w:val="28"/>
          <w:szCs w:val="28"/>
        </w:rPr>
        <w:t>156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1</w:t>
      </w:r>
      <w:r w:rsidR="00D00BD9" w:rsidRPr="00201569">
        <w:rPr>
          <w:rFonts w:ascii="Times New Roman" w:hAnsi="Times New Roman"/>
          <w:spacing w:val="0"/>
          <w:sz w:val="28"/>
          <w:szCs w:val="28"/>
        </w:rPr>
        <w:t>30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амортизация – </w:t>
      </w:r>
      <w:r w:rsidR="00D00BD9" w:rsidRPr="00201569">
        <w:rPr>
          <w:rFonts w:ascii="Times New Roman" w:hAnsi="Times New Roman"/>
          <w:spacing w:val="0"/>
          <w:sz w:val="28"/>
          <w:szCs w:val="28"/>
        </w:rPr>
        <w:t>142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D00BD9" w:rsidRPr="00201569">
        <w:rPr>
          <w:rFonts w:ascii="Times New Roman" w:hAnsi="Times New Roman"/>
          <w:spacing w:val="0"/>
          <w:sz w:val="28"/>
          <w:szCs w:val="28"/>
        </w:rPr>
        <w:t>264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затраты –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>263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>349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</w:p>
    <w:p w:rsidR="008B54B2" w:rsidRPr="00201569" w:rsidRDefault="008B54B2" w:rsidP="00201569">
      <w:pPr>
        <w:pStyle w:val="a3"/>
        <w:spacing w:line="360" w:lineRule="auto"/>
        <w:ind w:firstLine="709"/>
        <w:jc w:val="both"/>
        <w:rPr>
          <w:b w:val="0"/>
          <w:spacing w:val="0"/>
        </w:rPr>
      </w:pPr>
    </w:p>
    <w:p w:rsidR="008522F5" w:rsidRPr="00201569" w:rsidRDefault="001B5845" w:rsidP="00201569">
      <w:pPr>
        <w:pStyle w:val="3"/>
        <w:spacing w:line="360" w:lineRule="auto"/>
        <w:ind w:firstLine="709"/>
        <w:rPr>
          <w:spacing w:val="0"/>
        </w:rPr>
      </w:pPr>
      <w:r w:rsidRPr="00201569">
        <w:rPr>
          <w:spacing w:val="0"/>
        </w:rPr>
        <w:t>Вариант</w:t>
      </w:r>
      <w:r w:rsidR="008522F5" w:rsidRPr="00201569">
        <w:rPr>
          <w:spacing w:val="0"/>
        </w:rPr>
        <w:t xml:space="preserve"> 4</w:t>
      </w:r>
    </w:p>
    <w:p w:rsidR="008522F5" w:rsidRPr="00201569" w:rsidRDefault="008522F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Организация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ООО «Мечта» осуществляет торговую деятельность, связанную с покупкой и продажей товаров в розницу.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Выписка из приказа по учетной политики организации:</w:t>
      </w:r>
    </w:p>
    <w:p w:rsidR="00A047C0" w:rsidRPr="00201569" w:rsidRDefault="00A047C0" w:rsidP="00201569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основных средств формируется в соответствии с требованиями ПБУ 6/01 «Учет основных средств». Амортизация на основные средства начисляется линейным методом. Для учета выбытия основных средств используется счет 01 субсчет «Выбытие основных средств».</w:t>
      </w:r>
    </w:p>
    <w:p w:rsidR="00A047C0" w:rsidRPr="00201569" w:rsidRDefault="00A047C0" w:rsidP="00201569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Фактическая себестоимость товарно-материальных ценностей формируется в соответствии с требованиями ПБУ 5/01 «Учет материально-производственных запасов». Товары учитываются по продажной стоимости. Торговая наценка на товары учитывается на счете 42 «Торговая наценка». Расходы по доставке товаров относятся на счет 44 «Расходы на продажу». </w:t>
      </w:r>
    </w:p>
    <w:p w:rsidR="00A047C0" w:rsidRPr="00201569" w:rsidRDefault="00A047C0" w:rsidP="00201569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90 «Продажи» применяются субсчета: 90/1 «Выручка», 90/2 «Себестоимость продаж», 90/3 «НДС», 90/4 «Расходы на продажу», 90/9 «Прибыль/убыток от продаж».</w:t>
      </w:r>
    </w:p>
    <w:p w:rsidR="00A047C0" w:rsidRPr="00201569" w:rsidRDefault="00A047C0" w:rsidP="00201569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91 «Прочие доходы и расходы» применяются субсчета: 91/1 «Прочие доходы», 91/2 «Прочие расходы», 91/3 «Проценты к получению», 91/4 «Проценты к уплате», 91/9 «Сальдо прочих доходов и расходов».</w:t>
      </w:r>
    </w:p>
    <w:p w:rsidR="00A047C0" w:rsidRPr="00201569" w:rsidRDefault="00A047C0" w:rsidP="00201569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Бухгалтерская отчетность предоставляется по установленным формам и состоит из формы №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1 «Бухгалтерский баланс», формы №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2 «Отчет о прибылях и убытках», формы №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3 «Отчет об изменении капитала», формы №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4 «Отчет о движении денежных средств», формы №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«Приложение к </w:t>
      </w:r>
      <w:r w:rsidR="00A37B33" w:rsidRPr="00201569">
        <w:rPr>
          <w:rFonts w:ascii="Times New Roman" w:hAnsi="Times New Roman"/>
          <w:spacing w:val="0"/>
          <w:sz w:val="28"/>
          <w:szCs w:val="28"/>
        </w:rPr>
        <w:t xml:space="preserve">бухгалтерскому </w:t>
      </w:r>
      <w:r w:rsidRPr="00201569">
        <w:rPr>
          <w:rFonts w:ascii="Times New Roman" w:hAnsi="Times New Roman"/>
          <w:spacing w:val="0"/>
          <w:sz w:val="28"/>
          <w:szCs w:val="28"/>
        </w:rPr>
        <w:t>балансу» и пояснительной записки.</w:t>
      </w:r>
    </w:p>
    <w:p w:rsidR="00A047C0" w:rsidRPr="00201569" w:rsidRDefault="00A047C0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основании хозяйственных операций за </w:t>
      </w:r>
      <w:r w:rsidR="001B5845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отчетного года и дополнительных данных, приведенных далее, составить журнал хозяйственных операций, оборотную ведомость по синтетическим счетам, заполнить формы бухгалтерской отчетность за текущий год.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Ставки налогов применяются действующие на момент выполнения курсовой работы. При решении задачи данные округляются до целых рублей, бухгалтерская отчетность заполняется в тысячах рублей. В пояснительной записке привести расшифровку строк форм отчетности, состоящих из нескольких показателей, а также привести расчеты, необходимые для заполнения строк форм отчетности.</w:t>
      </w:r>
    </w:p>
    <w:p w:rsidR="00A047C0" w:rsidRPr="00201569" w:rsidRDefault="00A047C0" w:rsidP="00201569">
      <w:pPr>
        <w:pStyle w:val="1"/>
        <w:spacing w:line="360" w:lineRule="auto"/>
        <w:ind w:firstLine="709"/>
        <w:jc w:val="both"/>
        <w:rPr>
          <w:spacing w:val="0"/>
          <w:szCs w:val="16"/>
        </w:rPr>
      </w:pPr>
    </w:p>
    <w:p w:rsidR="00A047C0" w:rsidRPr="00201569" w:rsidRDefault="00201569" w:rsidP="00201569">
      <w:pPr>
        <w:pStyle w:val="1"/>
        <w:spacing w:line="360" w:lineRule="auto"/>
        <w:ind w:firstLine="709"/>
        <w:jc w:val="both"/>
        <w:rPr>
          <w:spacing w:val="0"/>
          <w:szCs w:val="16"/>
        </w:rPr>
      </w:pPr>
      <w:r>
        <w:rPr>
          <w:spacing w:val="0"/>
        </w:rPr>
        <w:br w:type="page"/>
      </w:r>
      <w:r w:rsidR="00A047C0" w:rsidRPr="00201569">
        <w:rPr>
          <w:spacing w:val="0"/>
        </w:rPr>
        <w:t xml:space="preserve">Журнал хозяйственных операций за </w:t>
      </w:r>
      <w:r w:rsidR="001B5845" w:rsidRPr="00201569">
        <w:rPr>
          <w:spacing w:val="0"/>
          <w:lang w:val="en-US"/>
        </w:rPr>
        <w:t>IV</w:t>
      </w:r>
      <w:r w:rsidR="00A047C0" w:rsidRPr="00201569">
        <w:rPr>
          <w:spacing w:val="0"/>
        </w:rPr>
        <w:t xml:space="preserve"> квартал отчетного года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1080"/>
        <w:gridCol w:w="1536"/>
        <w:gridCol w:w="1396"/>
      </w:tblGrid>
      <w:tr w:rsidR="00F84E13" w:rsidRPr="00201569" w:rsidTr="00201569">
        <w:trPr>
          <w:cantSplit/>
        </w:trPr>
        <w:tc>
          <w:tcPr>
            <w:tcW w:w="5211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616" w:type="dxa"/>
            <w:gridSpan w:val="2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</w:t>
            </w:r>
            <w:r w:rsidR="001B5845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еспонден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ция счетов</w:t>
            </w:r>
          </w:p>
        </w:tc>
        <w:tc>
          <w:tcPr>
            <w:tcW w:w="1396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F84E13" w:rsidRPr="00201569" w:rsidTr="00201569">
        <w:trPr>
          <w:cantSplit/>
        </w:trPr>
        <w:tc>
          <w:tcPr>
            <w:tcW w:w="5211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536" w:type="dxa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396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1. В организацию поступили от поставщиков товары, в счете-фактуре значится: товары на сумму 451 000 руб., НДС 18 %. При приемке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обнаружена недостача товаров на сумму 11 000 руб., НДС 18 %, по вине поставщика. Поставщику предъявлена претензия. Счет поставщика оплачен с расчетного счета полностью. Торговая наценка на поступивший товар 50 %</w:t>
            </w:r>
          </w:p>
        </w:tc>
        <w:tc>
          <w:tcPr>
            <w:tcW w:w="108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3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9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</w:tcPr>
          <w:p w:rsidR="001B5845" w:rsidRPr="00201569" w:rsidRDefault="001B5845" w:rsidP="00201569">
            <w:pPr>
              <w:pStyle w:val="2"/>
              <w:spacing w:after="0"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2. В организацию поступили от поставщиков товары, в счете–фактуре значится: товар на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250 000 руб., НДС 18 %. Поставщику оплачено с расчетного счета. Торговая наценка на поступивший товар 40 %</w:t>
            </w:r>
          </w:p>
        </w:tc>
        <w:tc>
          <w:tcPr>
            <w:tcW w:w="108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3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9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1B5845" w:rsidRPr="00201569" w:rsidRDefault="001B5845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368"/>
        <w:gridCol w:w="1260"/>
        <w:gridCol w:w="1316"/>
      </w:tblGrid>
      <w:tr w:rsidR="001B5845" w:rsidRPr="00201569" w:rsidTr="00201569">
        <w:tc>
          <w:tcPr>
            <w:tcW w:w="5353" w:type="dxa"/>
            <w:vMerge w:val="restart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628" w:type="dxa"/>
            <w:gridSpan w:val="2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316" w:type="dxa"/>
            <w:vMerge w:val="restart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1B5845" w:rsidRPr="00201569" w:rsidTr="00201569">
        <w:tc>
          <w:tcPr>
            <w:tcW w:w="5353" w:type="dxa"/>
            <w:vMerge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316" w:type="dxa"/>
            <w:vMerge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3. В организацию поступили товары от поставщиков, в счете–фактуре значится: товары на сумму 315 000 руб., НДС 18 %. При приемке обнаружена недостача товаров по вине экспедитора – работника предприятия в размере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5 000 руб., НДС 18 %. Поставщику перечислена с расчетного счета вся сумма задолженности. Экспедитор возместил недостачу наличными деньгами в кассу организации. Торговая наценка на поступивший товар 55 %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4. За отчетный период реализовано товаров покупателям на сумму 2 600 000 руб., в т. ч. НДС 18 %. Деньги от покупателей поступили в кассу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организации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5. Списывается реализованная торговая наценка (форма расчета приведена в Приложении Б)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6. Начислена заработная плата работникам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280 000</w:t>
            </w: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7. Начислен налог на доходы физических лиц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36 400</w:t>
            </w: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8. Начислен единый социальный налог и взнос на травматизм:</w:t>
            </w: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ФСС </w:t>
            </w: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ПФ</w:t>
            </w: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ФМС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9. Поступили денежные средства из кассы на расчетный счет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2 395 000</w:t>
            </w: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10. Приобретено у поставщиков основное средство стоимостью 160 000 руб., НДС 18 %. За доставку основного средства начислены расходы в размере 4 000 руб., НДС 18 %. Счет поставщика за основное средство оплачен с расчетного счета. Основное средство введено в эксплуатацию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11. Организации выставлен счет за коммунальные услуги на сумму 20 000 руб., НДС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18 %. Сумма задолженности перечислена с расчетного счета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1B5845" w:rsidRPr="00201569" w:rsidRDefault="001B5845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1368"/>
        <w:gridCol w:w="1260"/>
        <w:gridCol w:w="1316"/>
      </w:tblGrid>
      <w:tr w:rsidR="001B5845" w:rsidRPr="00201569" w:rsidTr="00201569">
        <w:tc>
          <w:tcPr>
            <w:tcW w:w="5211" w:type="dxa"/>
            <w:vMerge w:val="restart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628" w:type="dxa"/>
            <w:gridSpan w:val="2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316" w:type="dxa"/>
            <w:vMerge w:val="restart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1B5845" w:rsidRPr="00201569" w:rsidTr="00201569">
        <w:tc>
          <w:tcPr>
            <w:tcW w:w="5211" w:type="dxa"/>
            <w:vMerge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316" w:type="dxa"/>
            <w:vMerge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12. Получен на расчетный счет и отражен на счетах доход от сдачи основного средства в аренду в размере 38 000 руб., в т. ч. НДС 18 %, при условии, что аренда не является основным видом деятельности организации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13. Из кассы выплачена заработная плата работникам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200 000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14. Выдано из кассы в подотчет на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командировочные расходы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12 000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15. С расчетного счета перечислена в бюджет задолженность по налогам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336 000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16. С расчетного счета перечислено внебюджетным фондам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66 000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17. Для расчета с поставщиком с расчетного счета перечислена сумма для открытия аккредитива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350 000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18. Поступили на расчетный счет штрафы за нарушение условий договоров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25 000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19. Получены на расчетный счет проценты по вкладам в банке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8 000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20. Уплачены проценты за расчетно-кассовое обслуживание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на расчетном счете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5 000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21. Отражены убытки от списания дебиторской задолженности покупателя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9 000</w:t>
            </w: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22. Организация реализовала материалы на сумму 15 000 руб., НДС 18 %. Покупная стоимость материалов 11 000 руб. Деньги от покупателя поступили на расчетный счет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23. Начислена амортизация на собственные основные средства 30 000 руб. и сданные в аренду основные средства 6 500 руб.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24. Работник предоставил авансовый отчет по командировке: 2 ж/д билета каждый на сумму 2 400 руб., в т. ч. НДС 18 %; счет из гостиницы на 6 000 руб., в т.ч. НДС 18 %; суточные на сумму 1 200 руб. за 8 дней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211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25. Начислены и уплачены поставщику с расчетного счета штрафы за нарушение договорных обязательств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13 000</w:t>
            </w:r>
          </w:p>
        </w:tc>
      </w:tr>
    </w:tbl>
    <w:p w:rsidR="001B5845" w:rsidRPr="00201569" w:rsidRDefault="001B5845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368"/>
        <w:gridCol w:w="1260"/>
        <w:gridCol w:w="1316"/>
      </w:tblGrid>
      <w:tr w:rsidR="001B5845" w:rsidRPr="00201569" w:rsidTr="00201569">
        <w:tc>
          <w:tcPr>
            <w:tcW w:w="5353" w:type="dxa"/>
            <w:vMerge w:val="restart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628" w:type="dxa"/>
            <w:gridSpan w:val="2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316" w:type="dxa"/>
            <w:vMerge w:val="restart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1B5845" w:rsidRPr="00201569" w:rsidTr="00201569">
        <w:tc>
          <w:tcPr>
            <w:tcW w:w="5353" w:type="dxa"/>
            <w:vMerge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316" w:type="dxa"/>
            <w:vMerge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26. Произведено списание объекта основных средств в результате физического износа. Первоначальная стоимость объекта 65 000 руб., сумма начисленной по нему амортизации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62 000 руб. За разборку основного средства работнику начислена заработная плата в размере 3 000 руб. и ЕСН. Оприходованы материалы, пригодные для использования</w:t>
            </w:r>
            <w:r w:rsidR="00A5116F" w:rsidRPr="00201569">
              <w:rPr>
                <w:rFonts w:ascii="Times New Roman" w:hAnsi="Times New Roman"/>
                <w:spacing w:val="0"/>
                <w:sz w:val="20"/>
                <w:szCs w:val="20"/>
              </w:rPr>
              <w:t>,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на сумму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1 000 руб.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27. Списан на расходы хозяйственный инвентарь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12 000</w:t>
            </w: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28. Начислен налог на имущество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18 400</w:t>
            </w: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29. Списываются расходы на продажу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30. Определен финансовый результат от продажи товаров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31. Определен финансовый результат от прочих операций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32. Начислен налог на прибыль 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33. В конце года произведено закрытие субсчетов счета 90 «Продажи»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34. В конце года произведено закрытие субсчетов счета 91 «Прочие доходы и расходы»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1B5845" w:rsidRPr="00201569" w:rsidTr="00201569">
        <w:tc>
          <w:tcPr>
            <w:tcW w:w="5353" w:type="dxa"/>
            <w:tcBorders>
              <w:left w:val="nil"/>
            </w:tcBorders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35. Произведена реформация баланса</w:t>
            </w:r>
          </w:p>
        </w:tc>
        <w:tc>
          <w:tcPr>
            <w:tcW w:w="1368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B5845" w:rsidRPr="00201569" w:rsidRDefault="001B5845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047C0" w:rsidRPr="00201569" w:rsidRDefault="00A047C0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spacing w:val="0"/>
          <w:sz w:val="28"/>
          <w:szCs w:val="28"/>
        </w:rPr>
        <w:t>Дополнительные сведения для заполнения форм отчетности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C04554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1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Сальдо по счетам бухгалтерского учета на 1 октября отчетного года для составления оборотной ведомости по синтетическим счетам за </w:t>
      </w:r>
      <w:r w:rsidR="00A5116F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приведено в Приложении В, при этом счета </w:t>
      </w:r>
      <w:r w:rsidR="00C04554" w:rsidRPr="00201569">
        <w:rPr>
          <w:rFonts w:ascii="Times New Roman" w:hAnsi="Times New Roman"/>
          <w:spacing w:val="0"/>
          <w:sz w:val="28"/>
          <w:szCs w:val="28"/>
        </w:rPr>
        <w:t>90 «Продажи» и 91 «Прочие доходы и расходы» привести по субсчетам.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2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Данные для заполнения Формы № 1 «Бухгалтерский баланс» и Формы № 2 «Отчет о прибылях и убытках» приведены в 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>Приложениях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Г и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Д.</w:t>
      </w:r>
    </w:p>
    <w:p w:rsidR="00A047C0" w:rsidRPr="00201569" w:rsidRDefault="001B584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3.</w:t>
      </w:r>
      <w:r w:rsidR="00A047C0" w:rsidRPr="00201569">
        <w:rPr>
          <w:rFonts w:ascii="Times New Roman" w:hAnsi="Times New Roman"/>
          <w:spacing w:val="0"/>
          <w:sz w:val="28"/>
          <w:szCs w:val="28"/>
        </w:rPr>
        <w:t xml:space="preserve"> Форма № 3 «Отчет об изменениях капитала»: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на 1 января предыдущего года составил по уставного капиталу 1500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резервному капиталу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10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нераспределенной прибыли </w:t>
      </w:r>
      <w:r w:rsidR="006E1E21" w:rsidRPr="00201569">
        <w:rPr>
          <w:rFonts w:ascii="Times New Roman" w:hAnsi="Times New Roman"/>
          <w:spacing w:val="0"/>
          <w:sz w:val="28"/>
          <w:szCs w:val="28"/>
        </w:rPr>
        <w:t>550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чистой прибыли в предыдущем году составила </w:t>
      </w:r>
      <w:r w:rsidR="006E1E21" w:rsidRPr="00201569">
        <w:rPr>
          <w:rFonts w:ascii="Times New Roman" w:hAnsi="Times New Roman"/>
          <w:spacing w:val="0"/>
          <w:sz w:val="28"/>
          <w:szCs w:val="28"/>
        </w:rPr>
        <w:t>885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при этом были начислены и выплачены дивиденды на сумму </w:t>
      </w:r>
      <w:r w:rsidR="006E1E21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произведены отчисления в резервный фонд в размере </w:t>
      </w:r>
      <w:r w:rsidR="006E1E21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отчетном году были начислены и выплачены дивиденды на сумму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815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году был образован и использован резерв по сомнительным долгам в размере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 отчетном году оценочные резервы не создавались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резерва на выплату отпускных в предыдущем и отчетном году составила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>0 и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4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Форма № 4 «Отчет о движении денежных средств»: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денежных средств на начало предыдущего года составил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472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и отчетном году суммы денежных средств поступали соответственно: выручка от продажи товаров покупателям –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9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950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9</w:t>
      </w:r>
      <w:r w:rsidR="001B5845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860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поступления по текущей деятельности –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40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выручка от продажи основных средств –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30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280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 предыдущем и отчетном годах суммы денежных средств были направлены соответственно: на оплату приобретенных товаров –5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7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80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5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43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оплату труда – 7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>0 и 8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выплату дивидендов –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00 и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815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расчеты по налогам и сборам – 2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23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120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прочие расходы по текущей деятельности – 4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270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приобретение объектов основных средств –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>0 и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погашение займов – 2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 xml:space="preserve">180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5116F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5. </w:t>
      </w:r>
      <w:r w:rsidR="00A047C0" w:rsidRPr="00201569">
        <w:rPr>
          <w:rFonts w:ascii="Times New Roman" w:hAnsi="Times New Roman"/>
          <w:spacing w:val="0"/>
          <w:sz w:val="28"/>
          <w:szCs w:val="28"/>
        </w:rPr>
        <w:t>Форма № 5 «Приложение к бухгалтерскому балансу»: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На начало отчетного года сальдо по основным средствам составило: здания – 11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0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46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 xml:space="preserve">, оборудование – 400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В течение года поступило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транспортное средство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89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выбыло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здание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200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торговое оборудование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100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Сумма начисленной амортизации по основным средствам составила на начало и конец года соответственно: здания –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>0 и 3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транспортные средства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 xml:space="preserve"> и оборудование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– 1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C37FAD" w:rsidRPr="00201569">
        <w:rPr>
          <w:rFonts w:ascii="Times New Roman" w:hAnsi="Times New Roman"/>
          <w:spacing w:val="0"/>
          <w:sz w:val="28"/>
          <w:szCs w:val="28"/>
        </w:rPr>
        <w:t>215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переданных в аренду здания и транспортного средства на начало года составила 4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>0 и 3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на конец года 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48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37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Суммы расходов по обычным видам деятельности за отчетный и предыдущий год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>ы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составили соответственно: материальные затраты –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5959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 xml:space="preserve">5520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затраты на оплату труда – 8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4</w:t>
      </w:r>
      <w:r w:rsidRPr="00201569">
        <w:rPr>
          <w:rFonts w:ascii="Times New Roman" w:hAnsi="Times New Roman"/>
          <w:spacing w:val="0"/>
          <w:sz w:val="28"/>
          <w:szCs w:val="28"/>
        </w:rPr>
        <w:t>0 и 7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отчисления на социальные нужды – 2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18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1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87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амортизация – 2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30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200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затраты –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446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53</w:t>
      </w:r>
      <w:r w:rsidR="00F23D47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</w:p>
    <w:p w:rsidR="00A5116F" w:rsidRPr="00201569" w:rsidRDefault="00A5116F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8522F5" w:rsidRPr="00201569" w:rsidRDefault="00A5116F" w:rsidP="00201569">
      <w:pPr>
        <w:pStyle w:val="3"/>
        <w:spacing w:line="360" w:lineRule="auto"/>
        <w:ind w:firstLine="709"/>
        <w:rPr>
          <w:spacing w:val="0"/>
        </w:rPr>
      </w:pPr>
      <w:r w:rsidRPr="00201569">
        <w:rPr>
          <w:spacing w:val="0"/>
        </w:rPr>
        <w:t>Вариант</w:t>
      </w:r>
      <w:r w:rsidR="008522F5" w:rsidRPr="00201569">
        <w:rPr>
          <w:spacing w:val="0"/>
        </w:rPr>
        <w:t xml:space="preserve"> 5</w:t>
      </w:r>
    </w:p>
    <w:p w:rsidR="008522F5" w:rsidRPr="00201569" w:rsidRDefault="008522F5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Организация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ООО «Мечта» осуществляет торговую деятельность, связанную с поку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>пкой и продажей товаров оптом.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Выписка из приказа по учетной политики организации:</w:t>
      </w:r>
    </w:p>
    <w:p w:rsidR="00A047C0" w:rsidRPr="00201569" w:rsidRDefault="00A047C0" w:rsidP="00201569">
      <w:pPr>
        <w:numPr>
          <w:ilvl w:val="0"/>
          <w:numId w:val="20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основных средств формируется в соответствии с требованиями ПБУ 6/01 «Учет основных средств». Амортизация на основные средства начисляется линейным методом. Для учета выбытия основных средств используется счет 01 субсчет «Выбытие основных средств».</w:t>
      </w:r>
    </w:p>
    <w:p w:rsidR="00A047C0" w:rsidRPr="00201569" w:rsidRDefault="00A047C0" w:rsidP="00201569">
      <w:pPr>
        <w:numPr>
          <w:ilvl w:val="0"/>
          <w:numId w:val="20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Первоначальная стоимость нематериальных активов формируется в соответствии с требованиями ПБУ 14/00 «Учет нематериальных активов». Амортизация на нематериальные активы начисляется линейным методом. Для учета амортизации нематериальных активов используется счет 05.</w:t>
      </w:r>
    </w:p>
    <w:p w:rsidR="00A047C0" w:rsidRPr="00201569" w:rsidRDefault="00A047C0" w:rsidP="00201569">
      <w:pPr>
        <w:numPr>
          <w:ilvl w:val="0"/>
          <w:numId w:val="20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Фактическая себестоимость товарно-материальных ценностей формируется в соответствии с требованиями ПБУ 5/01 «Учет материально-производственных запасов». Товары учитываются по покупной стоимости. Расходы по доставке товаров относятся на счет 44 «Расходы на продажу».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>Согласно заключенны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>м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 xml:space="preserve"> договор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>ам,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 xml:space="preserve"> п</w:t>
      </w:r>
      <w:r w:rsidRPr="00201569">
        <w:rPr>
          <w:rFonts w:ascii="Times New Roman" w:hAnsi="Times New Roman"/>
          <w:spacing w:val="0"/>
          <w:sz w:val="28"/>
          <w:szCs w:val="28"/>
        </w:rPr>
        <w:t>раво собственности при продаже товаров переходит в момент их отгрузки покупателю.</w:t>
      </w:r>
    </w:p>
    <w:p w:rsidR="00A047C0" w:rsidRPr="00201569" w:rsidRDefault="00A047C0" w:rsidP="00201569">
      <w:pPr>
        <w:numPr>
          <w:ilvl w:val="0"/>
          <w:numId w:val="20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90 «Продажи» применяются субсчета: 90/1 «Выручка», 90/2 «Себестоимость продаж», 90/3 «НДС», 90/4 «Расходы на продажу», 90/9 «Прибыль/убыток от продаж».</w:t>
      </w:r>
    </w:p>
    <w:p w:rsidR="00A047C0" w:rsidRPr="00201569" w:rsidRDefault="00A047C0" w:rsidP="00201569">
      <w:pPr>
        <w:numPr>
          <w:ilvl w:val="0"/>
          <w:numId w:val="20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счету 91 «Прочие доходы и расходы» применяются субсчета: 91/1 «Прочие доходы», 91/2 «Прочие расходы», 91/3 «Проценты к получению», 91/4 «Проценты к уплате», 91/9 «Сальдо прочих доходов и расходов».</w:t>
      </w:r>
    </w:p>
    <w:p w:rsidR="00A047C0" w:rsidRPr="00201569" w:rsidRDefault="00A047C0" w:rsidP="00201569">
      <w:pPr>
        <w:numPr>
          <w:ilvl w:val="0"/>
          <w:numId w:val="20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Бухгалтерская отчетность предоставляется по установленным формам и состоит из формы №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1 «Бухгалтерский баланс», формы №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2 «Отчет о прибылях и убытках», формы №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3 «Отчет об изменении капитала», формы №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4 «Отчет о движении денежных средств», формы №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«Приложение к </w:t>
      </w:r>
      <w:r w:rsidR="008A4822" w:rsidRPr="00201569">
        <w:rPr>
          <w:rFonts w:ascii="Times New Roman" w:hAnsi="Times New Roman"/>
          <w:spacing w:val="0"/>
          <w:sz w:val="28"/>
          <w:szCs w:val="28"/>
        </w:rPr>
        <w:t xml:space="preserve">бухгалтерскому </w:t>
      </w:r>
      <w:r w:rsidRPr="00201569">
        <w:rPr>
          <w:rFonts w:ascii="Times New Roman" w:hAnsi="Times New Roman"/>
          <w:spacing w:val="0"/>
          <w:sz w:val="28"/>
          <w:szCs w:val="28"/>
        </w:rPr>
        <w:t>балансу» и пояснительной записки.</w:t>
      </w:r>
    </w:p>
    <w:p w:rsidR="00A047C0" w:rsidRPr="00201569" w:rsidRDefault="00A047C0" w:rsidP="0020156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основании хозяйственных операций за </w:t>
      </w:r>
      <w:r w:rsidR="00A5116F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отчетного года и дополнительных данных, приведенных далее, составить журнал хозяйственных операций, оборотную ведомость по синтетическим счетам, заполнить формы бухгалтерской отчетность за текущий год.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Ставки налогов применяются действующие на момент выполнения курсовой работы. При решении задачи данные округляются до целых рублей, бухгалтерская отчетность заполняется в тысячах рублей. В пояснительной записке привести расшифровку строк форм отчетности, состоящих из нескольких показателей, а также привести расчеты, необходимые для заполнения строк форм отчетности.</w:t>
      </w:r>
    </w:p>
    <w:p w:rsidR="00A047C0" w:rsidRPr="00201569" w:rsidRDefault="00A047C0" w:rsidP="00201569">
      <w:pPr>
        <w:pStyle w:val="1"/>
        <w:spacing w:line="360" w:lineRule="auto"/>
        <w:ind w:firstLine="709"/>
        <w:jc w:val="both"/>
        <w:rPr>
          <w:spacing w:val="0"/>
        </w:rPr>
      </w:pPr>
    </w:p>
    <w:p w:rsidR="00A047C0" w:rsidRPr="00201569" w:rsidRDefault="00A047C0" w:rsidP="00201569">
      <w:pPr>
        <w:pStyle w:val="1"/>
        <w:spacing w:line="360" w:lineRule="auto"/>
        <w:ind w:firstLine="709"/>
        <w:jc w:val="both"/>
        <w:rPr>
          <w:spacing w:val="0"/>
        </w:rPr>
      </w:pPr>
      <w:r w:rsidRPr="00201569">
        <w:rPr>
          <w:spacing w:val="0"/>
        </w:rPr>
        <w:t xml:space="preserve">Журнал хозяйственных операций за </w:t>
      </w:r>
      <w:r w:rsidR="00A5116F" w:rsidRPr="00201569">
        <w:rPr>
          <w:spacing w:val="0"/>
          <w:lang w:val="en-US"/>
        </w:rPr>
        <w:t>IV</w:t>
      </w:r>
      <w:r w:rsidRPr="00201569">
        <w:rPr>
          <w:spacing w:val="0"/>
        </w:rPr>
        <w:t xml:space="preserve"> квартал отчетного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1178"/>
        <w:gridCol w:w="1179"/>
        <w:gridCol w:w="1179"/>
      </w:tblGrid>
      <w:tr w:rsidR="00F84E13" w:rsidRPr="00201569" w:rsidTr="00201569">
        <w:trPr>
          <w:cantSplit/>
        </w:trPr>
        <w:tc>
          <w:tcPr>
            <w:tcW w:w="5637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57" w:type="dxa"/>
            <w:gridSpan w:val="2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79" w:type="dxa"/>
            <w:vMerge w:val="restart"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F84E13" w:rsidRPr="00201569" w:rsidTr="00201569">
        <w:trPr>
          <w:cantSplit/>
        </w:trPr>
        <w:tc>
          <w:tcPr>
            <w:tcW w:w="5637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</w:tcPr>
          <w:p w:rsidR="00F84E13" w:rsidRPr="00201569" w:rsidRDefault="00292226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79" w:type="dxa"/>
          </w:tcPr>
          <w:p w:rsidR="00F84E13" w:rsidRPr="00201569" w:rsidRDefault="00292226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79" w:type="dxa"/>
            <w:vMerge/>
          </w:tcPr>
          <w:p w:rsidR="00F84E13" w:rsidRPr="00201569" w:rsidRDefault="00F84E13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1. В организацию поступили от поставщиков товары, в счете–фактуре значится: товары на сумму 220 000 руб., НДС 18 %, транспортные расходы по доставке товара 10 000 руб., НДС 18 %. Счет поставщика оплачен с расчетного счета полностью</w:t>
            </w:r>
          </w:p>
        </w:tc>
        <w:tc>
          <w:tcPr>
            <w:tcW w:w="11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2. Поступивший товар реализовали покупателю, в счете–фактуре значится: товары на сумму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460 000 руб., НДС 18 %. Деньги от покупателя поступили на расчетный счет</w:t>
            </w:r>
          </w:p>
        </w:tc>
        <w:tc>
          <w:tcPr>
            <w:tcW w:w="11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A5116F" w:rsidRPr="00201569" w:rsidRDefault="00A5116F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1167"/>
        <w:gridCol w:w="1168"/>
        <w:gridCol w:w="1171"/>
      </w:tblGrid>
      <w:tr w:rsidR="00A5116F" w:rsidRPr="00201569" w:rsidTr="00201569">
        <w:trPr>
          <w:cantSplit/>
        </w:trPr>
        <w:tc>
          <w:tcPr>
            <w:tcW w:w="5637" w:type="dxa"/>
            <w:vMerge w:val="restart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35" w:type="dxa"/>
            <w:gridSpan w:val="2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71" w:type="dxa"/>
            <w:vMerge w:val="restart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A5116F" w:rsidRPr="00201569" w:rsidTr="00201569">
        <w:trPr>
          <w:cantSplit/>
        </w:trPr>
        <w:tc>
          <w:tcPr>
            <w:tcW w:w="5637" w:type="dxa"/>
            <w:vMerge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71" w:type="dxa"/>
            <w:vMerge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3. Поступили денежные средства в кассу с расчетного счета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200 000</w:t>
            </w: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4. Из кассы выплачена заработная плата работникам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185 000</w:t>
            </w: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 xml:space="preserve">5. Выдано из кассы в подотчет на хозяйственные расходы 4 000 руб. и на командировочные расходы 11 000 руб.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 xml:space="preserve">6. Начислена заработная плата работникам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188 000</w:t>
            </w: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7. Начислен налог на доходы физических лиц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24 440</w:t>
            </w: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Начислен единый социальный налог и взнос на травматизм: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ФСС 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ПФ 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ФМС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9. Получен доход от списания кредиторской задолженности поставщику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28 000</w:t>
            </w: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10. Приобретены у организации нематериальные активы стоимостью 24 000 руб., НДС 18 %. Затраты по установке нематериальных активов составили 1 000 руб., НДС 18 %. Организации оплачена сумма задолженности с расчетного счета. Нематериальные активы приняты к учету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11. Организации выставлен счет за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коммунальные услуги на сумму 18 200 руб., НДС 18 %. Сумма задолженности перечислена с расчетного счета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12. Получен на расчетный счет и отражен на счетах доход от сдачи основного средства в аренду в размере 34 500 руб., в т. ч. НДС 18 %, при условии, что аренда не является основным видом деятельности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63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13. В организацию поступили товары от поставщиков, в счете–фактуре значится: товары на сумму 375 000 руб., НДС 18 %. При приемке обнаружена недостача товаров по вине экспедитора – работника предприятия в размере 3 000 руб., НДС 18 %. Поставщику перечислено с расчетного счета. Экспедитор возместил недостачу наличными деньгами в кассу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A5116F" w:rsidRPr="00201569" w:rsidRDefault="00A5116F" w:rsidP="00201569">
      <w:pPr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167"/>
        <w:gridCol w:w="1168"/>
        <w:gridCol w:w="1171"/>
      </w:tblGrid>
      <w:tr w:rsidR="00A5116F" w:rsidRPr="00201569" w:rsidTr="00201569">
        <w:trPr>
          <w:cantSplit/>
        </w:trPr>
        <w:tc>
          <w:tcPr>
            <w:tcW w:w="5778" w:type="dxa"/>
            <w:vMerge w:val="restart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35" w:type="dxa"/>
            <w:gridSpan w:val="2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71" w:type="dxa"/>
            <w:vMerge w:val="restart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A5116F" w:rsidRPr="00201569" w:rsidTr="00201569">
        <w:trPr>
          <w:cantSplit/>
        </w:trPr>
        <w:tc>
          <w:tcPr>
            <w:tcW w:w="5778" w:type="dxa"/>
            <w:vMerge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71" w:type="dxa"/>
            <w:vMerge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14. Поступившие товары реализовали покупателю, в счете–фактуре значится: товары на сумму 680 000 руб., НДС 18 %. Деньги от покупателя поступили на расчетный счет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15. Начислена амортизация на собственные основные средства 35 000 руб. и нематериальные активы 2 500 руб., а также на сданные в аренду основные средства 4 300 руб.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16. Отражены убытки от списания дебиторской задолженности покупателя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15 500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17. С расчетного счета перечислена в бюджет задолженность по налогам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237 000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18. С расчетного счета перечислено внебюджетным фондам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38 500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19. Поступили от покупателей на расчетный счет штрафы за нарушение условий договоров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17 200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pStyle w:val="4"/>
              <w:spacing w:line="360" w:lineRule="auto"/>
              <w:rPr>
                <w:spacing w:val="0"/>
                <w:sz w:val="20"/>
                <w:szCs w:val="20"/>
              </w:rPr>
            </w:pPr>
            <w:r w:rsidRPr="00201569">
              <w:rPr>
                <w:spacing w:val="0"/>
                <w:sz w:val="20"/>
                <w:szCs w:val="20"/>
              </w:rPr>
              <w:t>20. Получены на расчетный счет проценты по вкладам в банке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8 500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21. Уплачены проценты за расчетно-кассовое обслуживание на расчетном счете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6 300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22. Начислены и уплачены с расчетного счета поставщикам штрафы за нарушение условий договоров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12 700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23. Погашен с расчетного счета краткосрочный кредит банка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150 000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24. Подотчетный работник предоставил авансовый отчет об израсходовании полученных сумм на приобретение канцелярских товаров на 4 000 руб.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25. Работник предоставил авансовый отчет по командировке: суточные за 7 дней на сумму 1 000 руб.; 2 ж/д билета каждый на сумму 2 500 руб., в т. ч. НДС 18 %; счет за гостиницу на 5 000 руб., в т. ч. НДС 18 %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26. Произведено списание объекта основных средств в результате физического износа. Первоначальная стоимость объекта 180 000 руб., сумма начисленной по нему амортизации 177 000 руб. За разборку основного средства работнику начислена заработная плата в размере 4 000 руб. и ЕСН. Оприходованы материалы, пригодные для использования на сумму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1 000 руб. </w:t>
            </w:r>
          </w:p>
        </w:tc>
        <w:tc>
          <w:tcPr>
            <w:tcW w:w="1167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A5116F" w:rsidRPr="00201569" w:rsidRDefault="00A5116F" w:rsidP="00201569">
      <w:pPr>
        <w:spacing w:line="360" w:lineRule="auto"/>
        <w:jc w:val="both"/>
        <w:rPr>
          <w:rFonts w:ascii="Times New Roman" w:hAnsi="Times New Roman"/>
          <w:spacing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168"/>
        <w:gridCol w:w="1169"/>
        <w:gridCol w:w="1171"/>
      </w:tblGrid>
      <w:tr w:rsidR="00A5116F" w:rsidRPr="00201569" w:rsidTr="00201569">
        <w:trPr>
          <w:cantSplit/>
        </w:trPr>
        <w:tc>
          <w:tcPr>
            <w:tcW w:w="5778" w:type="dxa"/>
            <w:vMerge w:val="restart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Содержание операции, 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расчеты</w:t>
            </w:r>
          </w:p>
        </w:tc>
        <w:tc>
          <w:tcPr>
            <w:tcW w:w="2337" w:type="dxa"/>
            <w:gridSpan w:val="2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Корреспонденция</w:t>
            </w:r>
          </w:p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счетов</w:t>
            </w:r>
          </w:p>
        </w:tc>
        <w:tc>
          <w:tcPr>
            <w:tcW w:w="1171" w:type="dxa"/>
            <w:vMerge w:val="restart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Сумма, руб.</w:t>
            </w:r>
          </w:p>
        </w:tc>
      </w:tr>
      <w:tr w:rsidR="00A5116F" w:rsidRPr="00201569" w:rsidTr="00201569">
        <w:trPr>
          <w:cantSplit/>
        </w:trPr>
        <w:tc>
          <w:tcPr>
            <w:tcW w:w="5778" w:type="dxa"/>
            <w:vMerge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Дт</w:t>
            </w: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Кт</w:t>
            </w:r>
          </w:p>
        </w:tc>
        <w:tc>
          <w:tcPr>
            <w:tcW w:w="1171" w:type="dxa"/>
            <w:vMerge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27. Покупателю реализован товар, в счете-фактуре значится: стоимость товаров 330 000 руб., НДС 18 %. Покупная стоимость товаров</w:t>
            </w:r>
            <w:r w:rsidR="00201569"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260 000 руб. 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28. Начислен налог на имущество 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14 500</w:t>
            </w: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29. Списываются расходы на продажу (форма расчета расходов на остаток товаров приведена в Приложении Б)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30. Определен финансовый результат от продажи товаров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31. Определен финансовый результат от прочих операций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32. Начислен налог на прибыль 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33. В конце года произведено закрытие субсчетов счета 90 «Продажи»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34. В конце года произведено закрытие субсчетов счета 91 «Прочие доходы и расходы»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5116F" w:rsidRPr="00201569" w:rsidTr="00201569">
        <w:tc>
          <w:tcPr>
            <w:tcW w:w="577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35. Произведена реформация баланса</w:t>
            </w:r>
          </w:p>
        </w:tc>
        <w:tc>
          <w:tcPr>
            <w:tcW w:w="1168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71" w:type="dxa"/>
          </w:tcPr>
          <w:p w:rsidR="00A5116F" w:rsidRPr="00201569" w:rsidRDefault="00A5116F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A047C0" w:rsidRPr="00201569" w:rsidRDefault="00A047C0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201569">
        <w:rPr>
          <w:rFonts w:ascii="Times New Roman" w:hAnsi="Times New Roman"/>
          <w:b/>
          <w:spacing w:val="0"/>
          <w:sz w:val="28"/>
          <w:szCs w:val="28"/>
        </w:rPr>
        <w:t>Дополнительные сведения для заполнения форм отчетности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C04554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1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Сальдо по счетам бухгалтерского учета на 1 октября отчетного года для составления оборотной ведомости по синтетическим счетам за </w:t>
      </w:r>
      <w:r w:rsidR="00A74E73" w:rsidRPr="00201569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квартал приведено в Приложении В, при этом счета </w:t>
      </w:r>
      <w:r w:rsidR="00C04554" w:rsidRPr="00201569">
        <w:rPr>
          <w:rFonts w:ascii="Times New Roman" w:hAnsi="Times New Roman"/>
          <w:spacing w:val="0"/>
          <w:sz w:val="28"/>
          <w:szCs w:val="28"/>
        </w:rPr>
        <w:t>90 «Продажи» и 91 «Прочие доходы и расходы» привести по субсчетам.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2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Данные для заполнения Формы № 1 «Бухгалтерский баланс» и Формы № 2 «Отчет о прибылях и убытках» приведены в Приложени</w:t>
      </w:r>
      <w:r w:rsidR="00A5116F" w:rsidRPr="00201569">
        <w:rPr>
          <w:rFonts w:ascii="Times New Roman" w:hAnsi="Times New Roman"/>
          <w:spacing w:val="0"/>
          <w:sz w:val="28"/>
          <w:szCs w:val="28"/>
        </w:rPr>
        <w:t>ях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Г и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Д.</w:t>
      </w:r>
    </w:p>
    <w:p w:rsidR="00A047C0" w:rsidRPr="00201569" w:rsidRDefault="00A5116F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3.</w:t>
      </w:r>
      <w:r w:rsidR="00A047C0" w:rsidRPr="00201569">
        <w:rPr>
          <w:rFonts w:ascii="Times New Roman" w:hAnsi="Times New Roman"/>
          <w:spacing w:val="0"/>
          <w:sz w:val="28"/>
          <w:szCs w:val="28"/>
        </w:rPr>
        <w:t xml:space="preserve"> Форма № 3 «Отчет об изменениях капитала»: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Остаток на 1 января предыдущего года составил по уставного капиталу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резервному капиталу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по нераспределенной прибыли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62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чистой прибыли в предыдущем году составила 7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84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при этом были начислены и выплачены дивиденды на сумму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произведены отчисления в резервный фонд в размере 20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отчетном году были начислены и выплачены дивиденды на сумму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744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произведены отчисления в резервный фонд в размере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году был образован и использован резерв по сомнительным долгам в размере </w:t>
      </w:r>
      <w:r w:rsidR="00F850C4" w:rsidRPr="00201569">
        <w:rPr>
          <w:rFonts w:ascii="Times New Roman" w:hAnsi="Times New Roman"/>
          <w:spacing w:val="0"/>
          <w:sz w:val="28"/>
          <w:szCs w:val="28"/>
        </w:rPr>
        <w:t>10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 отчетном году оценочные резервы не создавались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резерва на выплату отпускных в предыдущем и отчетном году составила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23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3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Форма № 4 «Отчет о движении денежных средств»: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Остаток денежных средств на начало предыдущего года составил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222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предыдущем и отчетном году суммы денежных средств поступали соответственно: выручка от продажи товаров покупателям – 58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6</w:t>
      </w:r>
      <w:r w:rsidRPr="00201569">
        <w:rPr>
          <w:rFonts w:ascii="Times New Roman" w:hAnsi="Times New Roman"/>
          <w:spacing w:val="0"/>
          <w:sz w:val="28"/>
          <w:szCs w:val="28"/>
        </w:rPr>
        <w:t>0 и 6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83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прочие поступления по текущей деятельности – 2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выручка от продажи основных средств – 2</w:t>
      </w:r>
      <w:r w:rsidR="00A43D08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A43D08" w:rsidRPr="00201569">
        <w:rPr>
          <w:rFonts w:ascii="Times New Roman" w:hAnsi="Times New Roman"/>
          <w:spacing w:val="0"/>
          <w:sz w:val="28"/>
          <w:szCs w:val="28"/>
        </w:rPr>
        <w:t>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 предыдущем и отчетном годах суммы денежных средств были направлены соответственно: на оплату приобретенных товаров –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3050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3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33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оплату труда –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50 и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73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выплату дивидендов –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60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и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744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расчеты по налогам и сборам – 1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32</w:t>
      </w:r>
      <w:r w:rsidRPr="00201569">
        <w:rPr>
          <w:rFonts w:ascii="Times New Roman" w:hAnsi="Times New Roman"/>
          <w:spacing w:val="0"/>
          <w:sz w:val="28"/>
          <w:szCs w:val="28"/>
        </w:rPr>
        <w:t>0 и 1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58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прочие расходы по текущей деятельности – 23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22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на приобретение объектов основных средств –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2</w:t>
      </w:r>
      <w:r w:rsidR="00A43D08" w:rsidRPr="00201569">
        <w:rPr>
          <w:rFonts w:ascii="Times New Roman" w:hAnsi="Times New Roman"/>
          <w:spacing w:val="0"/>
          <w:sz w:val="28"/>
          <w:szCs w:val="28"/>
        </w:rPr>
        <w:t>5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2</w:t>
      </w:r>
      <w:r w:rsidR="00A43D08" w:rsidRPr="00201569">
        <w:rPr>
          <w:rFonts w:ascii="Times New Roman" w:hAnsi="Times New Roman"/>
          <w:spacing w:val="0"/>
          <w:sz w:val="28"/>
          <w:szCs w:val="28"/>
        </w:rPr>
        <w:t>7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на погашение займов – 1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50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1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70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4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>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Форма № 5 «Приложение к бухгалтерскому балансу»: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В течение отчетного года 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 xml:space="preserve">произошло </w:t>
      </w:r>
      <w:r w:rsidRPr="00201569">
        <w:rPr>
          <w:rFonts w:ascii="Times New Roman" w:hAnsi="Times New Roman"/>
          <w:spacing w:val="0"/>
          <w:sz w:val="28"/>
          <w:szCs w:val="28"/>
        </w:rPr>
        <w:t>поступ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ление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нематериальны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х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актив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>ов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на сумму 3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6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а выбы</w:t>
      </w:r>
      <w:r w:rsidR="00F84E13" w:rsidRPr="00201569">
        <w:rPr>
          <w:rFonts w:ascii="Times New Roman" w:hAnsi="Times New Roman"/>
          <w:spacing w:val="0"/>
          <w:sz w:val="28"/>
          <w:szCs w:val="28"/>
        </w:rPr>
        <w:t xml:space="preserve">тие 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на сумму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12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На начало отчетного года сальдо по основным средствам составило: здания –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1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 xml:space="preserve">000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транспортные средства – 7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В течение года поступило оборудование на сумму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21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выбыло транспортное средство на сумму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18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Сумма начисленной амортизации по основным средствам составила на начало и конец года соответственно: здания – 2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>0 и 3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транспортные средства –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20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5 и </w:t>
      </w:r>
      <w:r w:rsidR="007C4E91" w:rsidRPr="00201569">
        <w:rPr>
          <w:rFonts w:ascii="Times New Roman" w:hAnsi="Times New Roman"/>
          <w:spacing w:val="0"/>
          <w:sz w:val="28"/>
          <w:szCs w:val="28"/>
        </w:rPr>
        <w:t>192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Сумма переданных в аренду здания и транспортного средства на начало года составила 3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6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2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а на конец года 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40</w:t>
      </w:r>
      <w:r w:rsidRPr="00201569">
        <w:rPr>
          <w:rFonts w:ascii="Times New Roman" w:hAnsi="Times New Roman"/>
          <w:spacing w:val="0"/>
          <w:sz w:val="28"/>
          <w:szCs w:val="28"/>
        </w:rPr>
        <w:t>0 и 2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соответственно. </w:t>
      </w:r>
    </w:p>
    <w:p w:rsidR="00A047C0" w:rsidRPr="00201569" w:rsidRDefault="00A047C0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Суммы расходов по обычным видам деятельности за отчетный и предыдущий года составили соответственно: материальные затраты – </w:t>
      </w:r>
      <w:r w:rsidR="005D7DA3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D7DA3" w:rsidRPr="00201569">
        <w:rPr>
          <w:rFonts w:ascii="Times New Roman" w:hAnsi="Times New Roman"/>
          <w:spacing w:val="0"/>
          <w:sz w:val="28"/>
          <w:szCs w:val="28"/>
        </w:rPr>
        <w:t>408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D7DA3" w:rsidRPr="00201569">
        <w:rPr>
          <w:rFonts w:ascii="Times New Roman" w:hAnsi="Times New Roman"/>
          <w:spacing w:val="0"/>
          <w:sz w:val="28"/>
          <w:szCs w:val="28"/>
        </w:rPr>
        <w:t>3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D7DA3" w:rsidRPr="00201569">
        <w:rPr>
          <w:rFonts w:ascii="Times New Roman" w:hAnsi="Times New Roman"/>
          <w:spacing w:val="0"/>
          <w:sz w:val="28"/>
          <w:szCs w:val="28"/>
        </w:rPr>
        <w:t>680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затраты на оплату труда – 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73</w:t>
      </w:r>
      <w:r w:rsidRPr="00201569">
        <w:rPr>
          <w:rFonts w:ascii="Times New Roman" w:hAnsi="Times New Roman"/>
          <w:spacing w:val="0"/>
          <w:sz w:val="28"/>
          <w:szCs w:val="28"/>
        </w:rPr>
        <w:t>0 и 4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5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отчисления на социальные нужды – 1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9</w:t>
      </w:r>
      <w:r w:rsidRPr="00201569">
        <w:rPr>
          <w:rFonts w:ascii="Times New Roman" w:hAnsi="Times New Roman"/>
          <w:spacing w:val="0"/>
          <w:sz w:val="28"/>
          <w:szCs w:val="28"/>
        </w:rPr>
        <w:t>0 и 1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17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>, амортизация – 12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0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CD41FD" w:rsidRPr="00201569">
        <w:rPr>
          <w:rFonts w:ascii="Times New Roman" w:hAnsi="Times New Roman"/>
          <w:spacing w:val="0"/>
          <w:sz w:val="28"/>
          <w:szCs w:val="28"/>
        </w:rPr>
        <w:t>9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, прочие затраты – </w:t>
      </w:r>
      <w:r w:rsidR="005D7DA3" w:rsidRPr="00201569">
        <w:rPr>
          <w:rFonts w:ascii="Times New Roman" w:hAnsi="Times New Roman"/>
          <w:spacing w:val="0"/>
          <w:sz w:val="28"/>
          <w:szCs w:val="28"/>
        </w:rPr>
        <w:t>214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5D7DA3" w:rsidRPr="00201569">
        <w:rPr>
          <w:rFonts w:ascii="Times New Roman" w:hAnsi="Times New Roman"/>
          <w:spacing w:val="0"/>
          <w:sz w:val="28"/>
          <w:szCs w:val="28"/>
        </w:rPr>
        <w:t>83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863514" w:rsidRPr="00201569">
        <w:rPr>
          <w:rFonts w:ascii="Times New Roman" w:hAnsi="Times New Roman"/>
          <w:spacing w:val="0"/>
          <w:sz w:val="28"/>
          <w:szCs w:val="28"/>
        </w:rPr>
        <w:t>тыс. руб.</w:t>
      </w:r>
    </w:p>
    <w:p w:rsidR="00606044" w:rsidRPr="00201569" w:rsidRDefault="00A74E73" w:rsidP="00201569">
      <w:pPr>
        <w:spacing w:line="360" w:lineRule="auto"/>
        <w:ind w:firstLine="709"/>
        <w:jc w:val="center"/>
        <w:rPr>
          <w:rFonts w:ascii="Times New Roman" w:hAnsi="Times New Roman"/>
          <w:b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</w:rPr>
        <w:br w:type="page"/>
      </w:r>
      <w:r w:rsidR="00606044" w:rsidRPr="00201569">
        <w:rPr>
          <w:rFonts w:ascii="Times New Roman" w:hAnsi="Times New Roman"/>
          <w:b/>
          <w:caps/>
          <w:spacing w:val="0"/>
          <w:sz w:val="28"/>
          <w:szCs w:val="28"/>
        </w:rPr>
        <w:t>Библиографический список</w:t>
      </w:r>
    </w:p>
    <w:p w:rsidR="008B54B2" w:rsidRPr="00201569" w:rsidRDefault="008B54B2" w:rsidP="00201569">
      <w:pPr>
        <w:shd w:val="clear" w:color="auto" w:fill="FFFFFF"/>
        <w:tabs>
          <w:tab w:val="left" w:pos="-3828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4348E6" w:rsidRPr="00201569" w:rsidRDefault="004348E6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Налоговый кодекс Российской Федерации. Часть вторая</w:t>
      </w:r>
      <w:r w:rsidR="00A74E73" w:rsidRPr="00201569">
        <w:rPr>
          <w:rFonts w:ascii="Times New Roman" w:hAnsi="Times New Roman"/>
          <w:spacing w:val="0"/>
          <w:sz w:val="28"/>
        </w:rPr>
        <w:t xml:space="preserve"> :</w:t>
      </w:r>
      <w:r w:rsidRPr="00201569">
        <w:rPr>
          <w:rFonts w:ascii="Times New Roman" w:hAnsi="Times New Roman"/>
          <w:spacing w:val="0"/>
          <w:sz w:val="28"/>
        </w:rPr>
        <w:t xml:space="preserve"> </w:t>
      </w:r>
      <w:r w:rsidR="00A74E73" w:rsidRPr="00201569">
        <w:rPr>
          <w:rFonts w:ascii="Times New Roman" w:hAnsi="Times New Roman"/>
          <w:spacing w:val="0"/>
          <w:sz w:val="28"/>
        </w:rPr>
        <w:t>ф</w:t>
      </w:r>
      <w:r w:rsidRPr="00201569">
        <w:rPr>
          <w:rFonts w:ascii="Times New Roman" w:hAnsi="Times New Roman"/>
          <w:spacing w:val="0"/>
          <w:sz w:val="28"/>
        </w:rPr>
        <w:t>едер</w:t>
      </w:r>
      <w:r w:rsidR="00A74E73" w:rsidRPr="00201569">
        <w:rPr>
          <w:rFonts w:ascii="Times New Roman" w:hAnsi="Times New Roman"/>
          <w:spacing w:val="0"/>
          <w:sz w:val="28"/>
        </w:rPr>
        <w:t xml:space="preserve">. </w:t>
      </w:r>
      <w:r w:rsidRPr="00201569">
        <w:rPr>
          <w:rFonts w:ascii="Times New Roman" w:hAnsi="Times New Roman"/>
          <w:spacing w:val="0"/>
          <w:sz w:val="28"/>
        </w:rPr>
        <w:t>закон от 5</w:t>
      </w:r>
      <w:r w:rsidR="00A74E73" w:rsidRPr="00201569">
        <w:rPr>
          <w:rFonts w:ascii="Times New Roman" w:hAnsi="Times New Roman"/>
          <w:spacing w:val="0"/>
          <w:sz w:val="28"/>
        </w:rPr>
        <w:t>.08.</w:t>
      </w:r>
      <w:r w:rsidRPr="00201569">
        <w:rPr>
          <w:rFonts w:ascii="Times New Roman" w:hAnsi="Times New Roman"/>
          <w:spacing w:val="0"/>
          <w:sz w:val="28"/>
        </w:rPr>
        <w:t>2000 г. № 117-ФЗ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4348E6" w:rsidRPr="00201569" w:rsidRDefault="004348E6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Налоговый кодекс Рос</w:t>
      </w:r>
      <w:r w:rsidR="00A74E73" w:rsidRPr="00201569">
        <w:rPr>
          <w:rFonts w:ascii="Times New Roman" w:hAnsi="Times New Roman"/>
          <w:spacing w:val="0"/>
          <w:sz w:val="28"/>
        </w:rPr>
        <w:t>сийской Федерации. Часть первая :</w:t>
      </w:r>
      <w:r w:rsidRPr="00201569">
        <w:rPr>
          <w:rFonts w:ascii="Times New Roman" w:hAnsi="Times New Roman"/>
          <w:spacing w:val="0"/>
          <w:sz w:val="28"/>
        </w:rPr>
        <w:t xml:space="preserve"> </w:t>
      </w:r>
      <w:r w:rsidR="00A74E73" w:rsidRPr="00201569">
        <w:rPr>
          <w:rFonts w:ascii="Times New Roman" w:hAnsi="Times New Roman"/>
          <w:spacing w:val="0"/>
          <w:sz w:val="28"/>
        </w:rPr>
        <w:t>ф</w:t>
      </w:r>
      <w:r w:rsidRPr="00201569">
        <w:rPr>
          <w:rFonts w:ascii="Times New Roman" w:hAnsi="Times New Roman"/>
          <w:spacing w:val="0"/>
          <w:sz w:val="28"/>
        </w:rPr>
        <w:t>едер</w:t>
      </w:r>
      <w:r w:rsidR="00A74E73" w:rsidRPr="00201569">
        <w:rPr>
          <w:rFonts w:ascii="Times New Roman" w:hAnsi="Times New Roman"/>
          <w:spacing w:val="0"/>
          <w:sz w:val="28"/>
        </w:rPr>
        <w:t>.</w:t>
      </w:r>
      <w:r w:rsidRPr="00201569">
        <w:rPr>
          <w:rFonts w:ascii="Times New Roman" w:hAnsi="Times New Roman"/>
          <w:spacing w:val="0"/>
          <w:sz w:val="28"/>
        </w:rPr>
        <w:t xml:space="preserve"> закон от 31</w:t>
      </w:r>
      <w:r w:rsidR="00A74E73" w:rsidRPr="00201569">
        <w:rPr>
          <w:rFonts w:ascii="Times New Roman" w:hAnsi="Times New Roman"/>
          <w:spacing w:val="0"/>
          <w:sz w:val="28"/>
        </w:rPr>
        <w:t>.07.</w:t>
      </w:r>
      <w:r w:rsidRPr="00201569">
        <w:rPr>
          <w:rFonts w:ascii="Times New Roman" w:hAnsi="Times New Roman"/>
          <w:spacing w:val="0"/>
          <w:sz w:val="28"/>
        </w:rPr>
        <w:t>1998 г.</w:t>
      </w:r>
      <w:r w:rsidR="00A74E73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 146-ФЗ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06044" w:rsidRPr="00201569" w:rsidRDefault="00606044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 бухгалтерском учете</w:t>
      </w:r>
      <w:r w:rsidR="00A74E73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: </w:t>
      </w:r>
      <w:r w:rsidR="00A74E73" w:rsidRPr="00201569">
        <w:rPr>
          <w:rFonts w:ascii="Times New Roman" w:hAnsi="Times New Roman"/>
          <w:spacing w:val="0"/>
          <w:sz w:val="28"/>
        </w:rPr>
        <w:t>ф</w:t>
      </w:r>
      <w:r w:rsidRPr="00201569">
        <w:rPr>
          <w:rFonts w:ascii="Times New Roman" w:hAnsi="Times New Roman"/>
          <w:spacing w:val="0"/>
          <w:sz w:val="28"/>
        </w:rPr>
        <w:t>едер</w:t>
      </w:r>
      <w:r w:rsidR="00A74E73" w:rsidRPr="00201569">
        <w:rPr>
          <w:rFonts w:ascii="Times New Roman" w:hAnsi="Times New Roman"/>
          <w:spacing w:val="0"/>
          <w:sz w:val="28"/>
        </w:rPr>
        <w:t>.</w:t>
      </w:r>
      <w:r w:rsidRPr="00201569">
        <w:rPr>
          <w:rFonts w:ascii="Times New Roman" w:hAnsi="Times New Roman"/>
          <w:spacing w:val="0"/>
          <w:sz w:val="28"/>
        </w:rPr>
        <w:t xml:space="preserve"> закон от 21</w:t>
      </w:r>
      <w:r w:rsidR="00A74E73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>1996 г.</w:t>
      </w:r>
      <w:r w:rsidR="00A74E73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</w:t>
      </w:r>
      <w:r w:rsidR="0008354B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129-ФЗ // </w:t>
      </w:r>
      <w:r w:rsidR="0008354B" w:rsidRPr="00201569">
        <w:rPr>
          <w:rFonts w:ascii="Times New Roman" w:hAnsi="Times New Roman"/>
          <w:spacing w:val="0"/>
          <w:sz w:val="28"/>
        </w:rPr>
        <w:t>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08354B" w:rsidRPr="00201569" w:rsidRDefault="00606044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Гражданский кодекс Российской федерации. Часть первая</w:t>
      </w:r>
      <w:r w:rsidR="00A74E73" w:rsidRPr="00201569">
        <w:rPr>
          <w:rFonts w:ascii="Times New Roman" w:hAnsi="Times New Roman"/>
          <w:spacing w:val="0"/>
          <w:sz w:val="28"/>
        </w:rPr>
        <w:t xml:space="preserve"> :</w:t>
      </w:r>
      <w:r w:rsidRPr="00201569">
        <w:rPr>
          <w:rFonts w:ascii="Times New Roman" w:hAnsi="Times New Roman"/>
          <w:spacing w:val="0"/>
          <w:sz w:val="28"/>
        </w:rPr>
        <w:t xml:space="preserve"> </w:t>
      </w:r>
      <w:r w:rsidR="00A74E73" w:rsidRPr="00201569">
        <w:rPr>
          <w:rFonts w:ascii="Times New Roman" w:hAnsi="Times New Roman"/>
          <w:spacing w:val="0"/>
          <w:sz w:val="28"/>
        </w:rPr>
        <w:t>ф</w:t>
      </w:r>
      <w:r w:rsidRPr="00201569">
        <w:rPr>
          <w:rFonts w:ascii="Times New Roman" w:hAnsi="Times New Roman"/>
          <w:spacing w:val="0"/>
          <w:sz w:val="28"/>
        </w:rPr>
        <w:t>едер</w:t>
      </w:r>
      <w:r w:rsidR="00A74E73" w:rsidRPr="00201569">
        <w:rPr>
          <w:rFonts w:ascii="Times New Roman" w:hAnsi="Times New Roman"/>
          <w:spacing w:val="0"/>
          <w:sz w:val="28"/>
        </w:rPr>
        <w:t>.</w:t>
      </w:r>
      <w:r w:rsidRPr="00201569">
        <w:rPr>
          <w:rFonts w:ascii="Times New Roman" w:hAnsi="Times New Roman"/>
          <w:spacing w:val="0"/>
          <w:sz w:val="28"/>
        </w:rPr>
        <w:t xml:space="preserve"> закон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от 30</w:t>
      </w:r>
      <w:r w:rsidR="00A74E73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>1994 г.</w:t>
      </w:r>
      <w:r w:rsidR="00A74E73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 51-ФЗ // </w:t>
      </w:r>
      <w:r w:rsidR="0008354B" w:rsidRPr="00201569">
        <w:rPr>
          <w:rFonts w:ascii="Times New Roman" w:hAnsi="Times New Roman"/>
          <w:spacing w:val="0"/>
          <w:sz w:val="28"/>
        </w:rPr>
        <w:t>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активов и обязательств, стоимость которых выражена в иностранной валюте» ПБУ 3/06</w:t>
      </w:r>
      <w:r w:rsidR="00A74E73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A74E73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A74E73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27</w:t>
      </w:r>
      <w:r w:rsidR="00A74E73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>2006 г.</w:t>
      </w:r>
      <w:r w:rsidR="00A74E73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N 154н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F100DC" w:rsidRPr="00201569" w:rsidRDefault="00F100DC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«Информация об участии в совместной деятельности» ПБУ 20/03</w:t>
      </w:r>
      <w:r w:rsidR="00A74E73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A74E73" w:rsidRPr="00201569">
        <w:rPr>
          <w:rFonts w:ascii="Times New Roman" w:hAnsi="Times New Roman"/>
          <w:spacing w:val="0"/>
          <w:sz w:val="28"/>
        </w:rPr>
        <w:t>-ва ф</w:t>
      </w:r>
      <w:r w:rsidRPr="00201569">
        <w:rPr>
          <w:rFonts w:ascii="Times New Roman" w:hAnsi="Times New Roman"/>
          <w:spacing w:val="0"/>
          <w:sz w:val="28"/>
        </w:rPr>
        <w:t>ина</w:t>
      </w:r>
      <w:r w:rsidR="00A74E73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24</w:t>
      </w:r>
      <w:r w:rsidR="00A74E73" w:rsidRPr="00201569">
        <w:rPr>
          <w:rFonts w:ascii="Times New Roman" w:hAnsi="Times New Roman"/>
          <w:spacing w:val="0"/>
          <w:sz w:val="28"/>
        </w:rPr>
        <w:t>.11.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2003 г.</w:t>
      </w:r>
      <w:r w:rsidR="00A74E73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N 105н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 формах бухгалтерской отчетности организаций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: приказ М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  <w:szCs w:val="28"/>
        </w:rPr>
        <w:t>фина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>нсов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РФ от 22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>.07.</w:t>
      </w:r>
      <w:r w:rsidRPr="00201569">
        <w:rPr>
          <w:rFonts w:ascii="Times New Roman" w:hAnsi="Times New Roman"/>
          <w:spacing w:val="0"/>
          <w:sz w:val="28"/>
          <w:szCs w:val="28"/>
        </w:rPr>
        <w:t>2003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г.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 №</w:t>
      </w:r>
      <w:r w:rsidR="00BC2699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67н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  <w:szCs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Указания о порядке составления бухгалтерской отчетности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BC2699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BC2699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22</w:t>
      </w:r>
      <w:r w:rsidR="00BC2699" w:rsidRPr="00201569">
        <w:rPr>
          <w:rFonts w:ascii="Times New Roman" w:hAnsi="Times New Roman"/>
          <w:spacing w:val="0"/>
          <w:sz w:val="28"/>
        </w:rPr>
        <w:t>.07.</w:t>
      </w:r>
      <w:r w:rsidRPr="00201569">
        <w:rPr>
          <w:rFonts w:ascii="Times New Roman" w:hAnsi="Times New Roman"/>
          <w:spacing w:val="0"/>
          <w:sz w:val="28"/>
        </w:rPr>
        <w:t xml:space="preserve">2003 г. </w:t>
      </w:r>
      <w:r w:rsidR="00BC2699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 67н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</w:t>
      </w:r>
      <w:r w:rsidR="00BC2699" w:rsidRPr="00201569">
        <w:rPr>
          <w:rFonts w:ascii="Times New Roman" w:hAnsi="Times New Roman"/>
          <w:spacing w:val="0"/>
          <w:sz w:val="28"/>
        </w:rPr>
        <w:t>терскому учету «Учет финансовых вложений»</w:t>
      </w:r>
      <w:r w:rsidRPr="00201569">
        <w:rPr>
          <w:rFonts w:ascii="Times New Roman" w:hAnsi="Times New Roman"/>
          <w:spacing w:val="0"/>
          <w:sz w:val="28"/>
        </w:rPr>
        <w:t xml:space="preserve"> ПБУ 19/02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BC2699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BC2699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10</w:t>
      </w:r>
      <w:r w:rsidR="00BC2699" w:rsidRPr="00201569">
        <w:rPr>
          <w:rFonts w:ascii="Times New Roman" w:hAnsi="Times New Roman"/>
          <w:spacing w:val="0"/>
          <w:sz w:val="28"/>
        </w:rPr>
        <w:t>.12.</w:t>
      </w:r>
      <w:r w:rsidRPr="00201569">
        <w:rPr>
          <w:rFonts w:ascii="Times New Roman" w:hAnsi="Times New Roman"/>
          <w:spacing w:val="0"/>
          <w:sz w:val="28"/>
        </w:rPr>
        <w:t>2002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г.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="00BC2699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 126н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расчетов по налогу на прибыль» ПБУ 18/02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BC2699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BC2699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19</w:t>
      </w:r>
      <w:r w:rsidR="00BC2699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>2002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г. </w:t>
      </w:r>
      <w:r w:rsidR="00BC2699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 114н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расходов на научно-исследовательские, опытно-конструкторские и технологические работы» ПБУ 17/02</w:t>
      </w:r>
      <w:r w:rsidR="00BC2699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BC2699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BC2699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19</w:t>
      </w:r>
      <w:r w:rsidR="005634CF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 xml:space="preserve">2002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N 115н // «Гарант» или «Консультант Плюс»</w:t>
      </w:r>
      <w:r w:rsidR="00A74E73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«Информация по прекращаемой деятельности» ПБУ 16/02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</w:t>
      </w:r>
      <w:r w:rsidR="005634CF" w:rsidRPr="00201569">
        <w:rPr>
          <w:rFonts w:ascii="Times New Roman" w:hAnsi="Times New Roman"/>
          <w:spacing w:val="0"/>
          <w:sz w:val="28"/>
        </w:rPr>
        <w:t>.07.</w:t>
      </w:r>
      <w:r w:rsidRPr="00201569">
        <w:rPr>
          <w:rFonts w:ascii="Times New Roman" w:hAnsi="Times New Roman"/>
          <w:spacing w:val="0"/>
          <w:sz w:val="28"/>
        </w:rPr>
        <w:t>2002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г</w:t>
      </w:r>
      <w:r w:rsidR="005634CF" w:rsidRPr="00201569">
        <w:rPr>
          <w:rFonts w:ascii="Times New Roman" w:hAnsi="Times New Roman"/>
          <w:spacing w:val="0"/>
          <w:sz w:val="28"/>
        </w:rPr>
        <w:t>.</w:t>
      </w:r>
      <w:r w:rsidRPr="00201569">
        <w:rPr>
          <w:rFonts w:ascii="Times New Roman" w:hAnsi="Times New Roman"/>
          <w:spacing w:val="0"/>
          <w:sz w:val="28"/>
        </w:rPr>
        <w:t xml:space="preserve"> </w:t>
      </w:r>
      <w:r w:rsidR="005634CF" w:rsidRPr="00201569">
        <w:rPr>
          <w:rFonts w:ascii="Times New Roman" w:hAnsi="Times New Roman"/>
          <w:spacing w:val="0"/>
          <w:sz w:val="28"/>
        </w:rPr>
        <w:t>–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№ 66н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«Условные факты хозяйственной деятельности» ПБУ 8/01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28</w:t>
      </w:r>
      <w:r w:rsidR="005634CF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 xml:space="preserve">2001 г. </w:t>
      </w:r>
      <w:r w:rsidR="005634CF" w:rsidRPr="00201569">
        <w:rPr>
          <w:rFonts w:ascii="Times New Roman" w:hAnsi="Times New Roman"/>
          <w:spacing w:val="0"/>
          <w:sz w:val="28"/>
        </w:rPr>
        <w:t>–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N 96н //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займов и кредитов и затрат по их обслуживанию» ПБУ 15/01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</w:t>
      </w:r>
      <w:r w:rsidR="005634CF" w:rsidRPr="00201569">
        <w:rPr>
          <w:rFonts w:ascii="Times New Roman" w:hAnsi="Times New Roman"/>
          <w:spacing w:val="0"/>
          <w:sz w:val="28"/>
        </w:rPr>
        <w:t>.08.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2001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N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60н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материально-производственных запасов» ПБУ 5/01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9</w:t>
      </w:r>
      <w:r w:rsidR="005634CF" w:rsidRPr="00201569">
        <w:rPr>
          <w:rFonts w:ascii="Times New Roman" w:hAnsi="Times New Roman"/>
          <w:spacing w:val="0"/>
          <w:sz w:val="28"/>
        </w:rPr>
        <w:t>.06.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2001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44н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основных средств» ПБУ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6/01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30</w:t>
      </w:r>
      <w:r w:rsidR="005634CF" w:rsidRPr="00201569">
        <w:rPr>
          <w:rFonts w:ascii="Times New Roman" w:hAnsi="Times New Roman"/>
          <w:spacing w:val="0"/>
          <w:sz w:val="28"/>
        </w:rPr>
        <w:t>.03.</w:t>
      </w:r>
      <w:r w:rsidRPr="00201569">
        <w:rPr>
          <w:rFonts w:ascii="Times New Roman" w:hAnsi="Times New Roman"/>
          <w:spacing w:val="0"/>
          <w:sz w:val="28"/>
        </w:rPr>
        <w:t>2001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 26н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08354B" w:rsidRPr="00201569" w:rsidRDefault="00606044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Об утверждении Плана счетов бухгалтерского учета финансово хозяйственной деятельности организации и инструкции по его применению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="0008354B" w:rsidRPr="00201569">
        <w:rPr>
          <w:rFonts w:ascii="Times New Roman" w:hAnsi="Times New Roman"/>
          <w:spacing w:val="0"/>
          <w:sz w:val="28"/>
        </w:rPr>
        <w:t>: п</w:t>
      </w:r>
      <w:r w:rsidRPr="00201569">
        <w:rPr>
          <w:rFonts w:ascii="Times New Roman" w:hAnsi="Times New Roman"/>
          <w:spacing w:val="0"/>
          <w:sz w:val="28"/>
        </w:rPr>
        <w:t>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31</w:t>
      </w:r>
      <w:r w:rsidR="005634CF" w:rsidRPr="00201569">
        <w:rPr>
          <w:rFonts w:ascii="Times New Roman" w:hAnsi="Times New Roman"/>
          <w:spacing w:val="0"/>
          <w:sz w:val="28"/>
        </w:rPr>
        <w:t>.10.</w:t>
      </w:r>
      <w:r w:rsidRPr="00201569">
        <w:rPr>
          <w:rFonts w:ascii="Times New Roman" w:hAnsi="Times New Roman"/>
          <w:spacing w:val="0"/>
          <w:sz w:val="28"/>
        </w:rPr>
        <w:t>2000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 94н</w:t>
      </w:r>
      <w:r w:rsidR="00B87213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//</w:t>
      </w:r>
      <w:r w:rsidR="0008354B" w:rsidRPr="00201569">
        <w:rPr>
          <w:rFonts w:ascii="Times New Roman" w:hAnsi="Times New Roman"/>
          <w:spacing w:val="0"/>
          <w:sz w:val="28"/>
        </w:rPr>
        <w:t xml:space="preserve">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государственной помощи» ПБУ 13/2000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16</w:t>
      </w:r>
      <w:r w:rsidR="005634CF" w:rsidRPr="00201569">
        <w:rPr>
          <w:rFonts w:ascii="Times New Roman" w:hAnsi="Times New Roman"/>
          <w:spacing w:val="0"/>
          <w:sz w:val="28"/>
        </w:rPr>
        <w:t>.10.</w:t>
      </w:r>
      <w:r w:rsidRPr="00201569">
        <w:rPr>
          <w:rFonts w:ascii="Times New Roman" w:hAnsi="Times New Roman"/>
          <w:spacing w:val="0"/>
          <w:sz w:val="28"/>
        </w:rPr>
        <w:t>2000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N 92н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нематериальных активов» ПБУ 14/2000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16</w:t>
      </w:r>
      <w:r w:rsidR="005634CF" w:rsidRPr="00201569">
        <w:rPr>
          <w:rFonts w:ascii="Times New Roman" w:hAnsi="Times New Roman"/>
          <w:spacing w:val="0"/>
          <w:sz w:val="28"/>
        </w:rPr>
        <w:t>.10.</w:t>
      </w:r>
      <w:r w:rsidRPr="00201569">
        <w:rPr>
          <w:rFonts w:ascii="Times New Roman" w:hAnsi="Times New Roman"/>
          <w:spacing w:val="0"/>
          <w:sz w:val="28"/>
        </w:rPr>
        <w:t>2000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N 91н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«Информация по сегментам» ПБУ 12/2000: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27</w:t>
      </w:r>
      <w:r w:rsidR="005634CF" w:rsidRPr="00201569">
        <w:rPr>
          <w:rFonts w:ascii="Times New Roman" w:hAnsi="Times New Roman"/>
          <w:spacing w:val="0"/>
          <w:sz w:val="28"/>
        </w:rPr>
        <w:t>.01.</w:t>
      </w:r>
      <w:r w:rsidRPr="00201569">
        <w:rPr>
          <w:rFonts w:ascii="Times New Roman" w:hAnsi="Times New Roman"/>
          <w:spacing w:val="0"/>
          <w:sz w:val="28"/>
        </w:rPr>
        <w:t xml:space="preserve">2000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</w:t>
      </w:r>
      <w:r w:rsidR="00ED306D" w:rsidRPr="00201569">
        <w:rPr>
          <w:rFonts w:ascii="Times New Roman" w:hAnsi="Times New Roman"/>
          <w:spacing w:val="0"/>
          <w:sz w:val="28"/>
        </w:rPr>
        <w:t xml:space="preserve"> 11н</w:t>
      </w:r>
      <w:r w:rsidRPr="00201569">
        <w:rPr>
          <w:rFonts w:ascii="Times New Roman" w:hAnsi="Times New Roman"/>
          <w:spacing w:val="0"/>
          <w:sz w:val="28"/>
        </w:rPr>
        <w:t xml:space="preserve">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«Информация об аффинированных лицах» ПБУ 11/2000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13</w:t>
      </w:r>
      <w:r w:rsidR="005634CF" w:rsidRPr="00201569">
        <w:rPr>
          <w:rFonts w:ascii="Times New Roman" w:hAnsi="Times New Roman"/>
          <w:spacing w:val="0"/>
          <w:sz w:val="28"/>
        </w:rPr>
        <w:t>.01.</w:t>
      </w:r>
      <w:r w:rsidRPr="00201569">
        <w:rPr>
          <w:rFonts w:ascii="Times New Roman" w:hAnsi="Times New Roman"/>
          <w:spacing w:val="0"/>
          <w:sz w:val="28"/>
        </w:rPr>
        <w:t xml:space="preserve">2000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N 5н // «Гарант» или «Консультант Плюс»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«Бухгалтерская отчетность организации» ПБУ 4/99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6</w:t>
      </w:r>
      <w:r w:rsidR="005634CF" w:rsidRPr="00201569">
        <w:rPr>
          <w:rFonts w:ascii="Times New Roman" w:hAnsi="Times New Roman"/>
          <w:spacing w:val="0"/>
          <w:sz w:val="28"/>
        </w:rPr>
        <w:t>.06.</w:t>
      </w:r>
      <w:r w:rsidRPr="00201569">
        <w:rPr>
          <w:rFonts w:ascii="Times New Roman" w:hAnsi="Times New Roman"/>
          <w:spacing w:val="0"/>
          <w:sz w:val="28"/>
        </w:rPr>
        <w:t xml:space="preserve">1999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 43н // «Гарант» или «Консультант Плюс»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«Доходы организации» ПБУ 9/99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6</w:t>
      </w:r>
      <w:r w:rsidR="005634CF" w:rsidRPr="00201569">
        <w:rPr>
          <w:rFonts w:ascii="Times New Roman" w:hAnsi="Times New Roman"/>
          <w:spacing w:val="0"/>
          <w:sz w:val="28"/>
        </w:rPr>
        <w:t>.05.</w:t>
      </w:r>
      <w:r w:rsidRPr="00201569">
        <w:rPr>
          <w:rFonts w:ascii="Times New Roman" w:hAnsi="Times New Roman"/>
          <w:spacing w:val="0"/>
          <w:sz w:val="28"/>
        </w:rPr>
        <w:t>1999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№ 32н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68144A" w:rsidRPr="00201569" w:rsidRDefault="0068144A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«Расходы организации» ПБУ №10/99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06</w:t>
      </w:r>
      <w:r w:rsidR="005634CF" w:rsidRPr="00201569">
        <w:rPr>
          <w:rFonts w:ascii="Times New Roman" w:hAnsi="Times New Roman"/>
          <w:spacing w:val="0"/>
          <w:sz w:val="28"/>
        </w:rPr>
        <w:t>.05.</w:t>
      </w:r>
      <w:r w:rsidRPr="00201569">
        <w:rPr>
          <w:rFonts w:ascii="Times New Roman" w:hAnsi="Times New Roman"/>
          <w:spacing w:val="0"/>
          <w:sz w:val="28"/>
        </w:rPr>
        <w:t>1999 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 33н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ED306D" w:rsidRPr="00201569" w:rsidRDefault="00ED306D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«События после отчетной даты» ПБУ 7/98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25</w:t>
      </w:r>
      <w:r w:rsidR="005634CF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>1998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N 56н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ED306D" w:rsidRPr="00201569" w:rsidRDefault="00ED306D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«Учетная политика организаций» ПБУ 1/98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9</w:t>
      </w:r>
      <w:r w:rsidR="005634CF" w:rsidRPr="00201569">
        <w:rPr>
          <w:rFonts w:ascii="Times New Roman" w:hAnsi="Times New Roman"/>
          <w:spacing w:val="0"/>
          <w:sz w:val="28"/>
        </w:rPr>
        <w:t>.01.</w:t>
      </w:r>
      <w:r w:rsidRPr="00201569">
        <w:rPr>
          <w:rFonts w:ascii="Times New Roman" w:hAnsi="Times New Roman"/>
          <w:spacing w:val="0"/>
          <w:sz w:val="28"/>
        </w:rPr>
        <w:t>1998 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 60н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F100DC" w:rsidRPr="00201569" w:rsidRDefault="00F100DC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ведению бухгалтерского учета и бухгалтерской отчетности в Российской Федерации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29</w:t>
      </w:r>
      <w:r w:rsidR="005634CF" w:rsidRPr="00201569">
        <w:rPr>
          <w:rFonts w:ascii="Times New Roman" w:hAnsi="Times New Roman"/>
          <w:spacing w:val="0"/>
          <w:sz w:val="28"/>
        </w:rPr>
        <w:t>.07.</w:t>
      </w:r>
      <w:r w:rsidRPr="00201569">
        <w:rPr>
          <w:rFonts w:ascii="Times New Roman" w:hAnsi="Times New Roman"/>
          <w:spacing w:val="0"/>
          <w:sz w:val="28"/>
        </w:rPr>
        <w:t>1998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>N 34н // 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08354B" w:rsidRPr="00201569" w:rsidRDefault="00606044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Методические рекомендации по составлению и представлению сводной бухгалтерской отчетности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30</w:t>
      </w:r>
      <w:r w:rsidR="005634CF" w:rsidRPr="00201569">
        <w:rPr>
          <w:rFonts w:ascii="Times New Roman" w:hAnsi="Times New Roman"/>
          <w:spacing w:val="0"/>
          <w:sz w:val="28"/>
        </w:rPr>
        <w:t>.12.</w:t>
      </w:r>
      <w:r w:rsidRPr="00201569">
        <w:rPr>
          <w:rFonts w:ascii="Times New Roman" w:hAnsi="Times New Roman"/>
          <w:spacing w:val="0"/>
          <w:sz w:val="28"/>
        </w:rPr>
        <w:t>1996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Pr="00201569">
        <w:rPr>
          <w:rFonts w:ascii="Times New Roman" w:hAnsi="Times New Roman"/>
          <w:spacing w:val="0"/>
          <w:sz w:val="28"/>
        </w:rPr>
        <w:t xml:space="preserve"> № 112 // </w:t>
      </w:r>
      <w:r w:rsidR="0008354B" w:rsidRPr="00201569">
        <w:rPr>
          <w:rFonts w:ascii="Times New Roman" w:hAnsi="Times New Roman"/>
          <w:spacing w:val="0"/>
          <w:sz w:val="28"/>
        </w:rPr>
        <w:t>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08354B" w:rsidRPr="00201569" w:rsidRDefault="00606044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Порядок публикации годовой бухгалтерской отчетности открытыми акционерными обществами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: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28</w:t>
      </w:r>
      <w:r w:rsidR="005634CF" w:rsidRPr="00201569">
        <w:rPr>
          <w:rFonts w:ascii="Times New Roman" w:hAnsi="Times New Roman"/>
          <w:spacing w:val="0"/>
          <w:sz w:val="28"/>
        </w:rPr>
        <w:t>.11.</w:t>
      </w:r>
      <w:r w:rsidRPr="00201569">
        <w:rPr>
          <w:rFonts w:ascii="Times New Roman" w:hAnsi="Times New Roman"/>
          <w:spacing w:val="0"/>
          <w:sz w:val="28"/>
        </w:rPr>
        <w:t>1996 г.</w:t>
      </w:r>
      <w:r w:rsidR="005634CF" w:rsidRPr="00201569">
        <w:rPr>
          <w:rFonts w:ascii="Times New Roman" w:hAnsi="Times New Roman"/>
          <w:spacing w:val="0"/>
          <w:sz w:val="28"/>
        </w:rPr>
        <w:t xml:space="preserve"> –</w:t>
      </w:r>
      <w:r w:rsid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>№ 101</w:t>
      </w:r>
      <w:r w:rsidR="004348E6" w:rsidRPr="00201569">
        <w:rPr>
          <w:rFonts w:ascii="Times New Roman" w:hAnsi="Times New Roman"/>
          <w:spacing w:val="0"/>
          <w:sz w:val="28"/>
        </w:rPr>
        <w:t xml:space="preserve"> </w:t>
      </w:r>
      <w:r w:rsidRPr="00201569">
        <w:rPr>
          <w:rFonts w:ascii="Times New Roman" w:hAnsi="Times New Roman"/>
          <w:spacing w:val="0"/>
          <w:sz w:val="28"/>
        </w:rPr>
        <w:t xml:space="preserve">// </w:t>
      </w:r>
      <w:r w:rsidR="0008354B" w:rsidRPr="00201569">
        <w:rPr>
          <w:rFonts w:ascii="Times New Roman" w:hAnsi="Times New Roman"/>
          <w:spacing w:val="0"/>
          <w:sz w:val="28"/>
        </w:rPr>
        <w:t>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08354B" w:rsidRPr="00201569" w:rsidRDefault="00606044" w:rsidP="0020156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spacing w:line="360" w:lineRule="auto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Положение по бухгалтерскому учету «Учет договоров (контрактов) на капитальное строительство» ПБУ 2</w:t>
      </w:r>
      <w:r w:rsidR="0008354B" w:rsidRPr="00201569">
        <w:rPr>
          <w:rFonts w:ascii="Times New Roman" w:hAnsi="Times New Roman"/>
          <w:spacing w:val="0"/>
          <w:sz w:val="28"/>
        </w:rPr>
        <w:t>/</w:t>
      </w:r>
      <w:r w:rsidRPr="00201569">
        <w:rPr>
          <w:rFonts w:ascii="Times New Roman" w:hAnsi="Times New Roman"/>
          <w:spacing w:val="0"/>
          <w:sz w:val="28"/>
        </w:rPr>
        <w:t>94</w:t>
      </w:r>
      <w:r w:rsidR="005634CF" w:rsidRPr="00201569">
        <w:rPr>
          <w:rFonts w:ascii="Times New Roman" w:hAnsi="Times New Roman"/>
          <w:spacing w:val="0"/>
          <w:sz w:val="28"/>
        </w:rPr>
        <w:t xml:space="preserve"> </w:t>
      </w:r>
      <w:r w:rsidR="004348E6" w:rsidRPr="00201569">
        <w:rPr>
          <w:rFonts w:ascii="Times New Roman" w:hAnsi="Times New Roman"/>
          <w:spacing w:val="0"/>
          <w:sz w:val="28"/>
        </w:rPr>
        <w:t>:</w:t>
      </w:r>
      <w:r w:rsidRPr="00201569">
        <w:rPr>
          <w:rFonts w:ascii="Times New Roman" w:hAnsi="Times New Roman"/>
          <w:spacing w:val="0"/>
          <w:sz w:val="28"/>
        </w:rPr>
        <w:t xml:space="preserve"> приказ М</w:t>
      </w:r>
      <w:r w:rsidR="005634CF" w:rsidRPr="00201569">
        <w:rPr>
          <w:rFonts w:ascii="Times New Roman" w:hAnsi="Times New Roman"/>
          <w:spacing w:val="0"/>
          <w:sz w:val="28"/>
        </w:rPr>
        <w:t xml:space="preserve">-ва </w:t>
      </w:r>
      <w:r w:rsidRPr="00201569">
        <w:rPr>
          <w:rFonts w:ascii="Times New Roman" w:hAnsi="Times New Roman"/>
          <w:spacing w:val="0"/>
          <w:sz w:val="28"/>
        </w:rPr>
        <w:t>фина</w:t>
      </w:r>
      <w:r w:rsidR="005634CF" w:rsidRPr="00201569">
        <w:rPr>
          <w:rFonts w:ascii="Times New Roman" w:hAnsi="Times New Roman"/>
          <w:spacing w:val="0"/>
          <w:sz w:val="28"/>
        </w:rPr>
        <w:t>нсов</w:t>
      </w:r>
      <w:r w:rsidRPr="00201569">
        <w:rPr>
          <w:rFonts w:ascii="Times New Roman" w:hAnsi="Times New Roman"/>
          <w:spacing w:val="0"/>
          <w:sz w:val="28"/>
        </w:rPr>
        <w:t xml:space="preserve"> РФ от 20</w:t>
      </w:r>
      <w:r w:rsidR="005634CF" w:rsidRPr="00201569">
        <w:rPr>
          <w:rFonts w:ascii="Times New Roman" w:hAnsi="Times New Roman"/>
          <w:spacing w:val="0"/>
          <w:sz w:val="28"/>
        </w:rPr>
        <w:t>.12.</w:t>
      </w:r>
      <w:r w:rsidRPr="00201569">
        <w:rPr>
          <w:rFonts w:ascii="Times New Roman" w:hAnsi="Times New Roman"/>
          <w:spacing w:val="0"/>
          <w:sz w:val="28"/>
        </w:rPr>
        <w:t xml:space="preserve">1994 г. </w:t>
      </w:r>
      <w:r w:rsidR="005634CF" w:rsidRPr="00201569">
        <w:rPr>
          <w:rFonts w:ascii="Times New Roman" w:hAnsi="Times New Roman"/>
          <w:spacing w:val="0"/>
          <w:sz w:val="28"/>
        </w:rPr>
        <w:t xml:space="preserve">– </w:t>
      </w:r>
      <w:r w:rsidRPr="00201569">
        <w:rPr>
          <w:rFonts w:ascii="Times New Roman" w:hAnsi="Times New Roman"/>
          <w:spacing w:val="0"/>
          <w:sz w:val="28"/>
        </w:rPr>
        <w:t xml:space="preserve">N 167 // </w:t>
      </w:r>
      <w:r w:rsidR="0008354B" w:rsidRPr="00201569">
        <w:rPr>
          <w:rFonts w:ascii="Times New Roman" w:hAnsi="Times New Roman"/>
          <w:spacing w:val="0"/>
          <w:sz w:val="28"/>
        </w:rPr>
        <w:t>«Гарант» или «Консультант Плюс»</w:t>
      </w:r>
      <w:r w:rsidR="005634CF" w:rsidRPr="00201569">
        <w:rPr>
          <w:rFonts w:ascii="Times New Roman" w:hAnsi="Times New Roman"/>
          <w:spacing w:val="0"/>
          <w:sz w:val="28"/>
        </w:rPr>
        <w:t>.</w:t>
      </w:r>
    </w:p>
    <w:p w:rsidR="00AE006E" w:rsidRPr="00201569" w:rsidRDefault="00201569" w:rsidP="00201569">
      <w:pPr>
        <w:widowControl w:val="0"/>
        <w:shd w:val="clear" w:color="auto" w:fill="FFFFFF"/>
        <w:tabs>
          <w:tab w:val="left" w:pos="710"/>
        </w:tabs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AE006E" w:rsidRPr="00201569">
        <w:rPr>
          <w:rFonts w:ascii="Times New Roman" w:hAnsi="Times New Roman"/>
          <w:b/>
          <w:spacing w:val="0"/>
          <w:sz w:val="28"/>
        </w:rPr>
        <w:t>ПРИЛОЖЕНИЯ</w:t>
      </w:r>
    </w:p>
    <w:p w:rsidR="00201569" w:rsidRPr="00201569" w:rsidRDefault="00201569" w:rsidP="00201569">
      <w:pPr>
        <w:widowControl w:val="0"/>
        <w:shd w:val="clear" w:color="auto" w:fill="FFFFFF"/>
        <w:tabs>
          <w:tab w:val="left" w:pos="710"/>
        </w:tabs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</w:p>
    <w:p w:rsidR="00606044" w:rsidRPr="00201569" w:rsidRDefault="00606044" w:rsidP="00201569">
      <w:pPr>
        <w:widowControl w:val="0"/>
        <w:shd w:val="clear" w:color="auto" w:fill="FFFFFF"/>
        <w:tabs>
          <w:tab w:val="left" w:pos="710"/>
        </w:tabs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  <w:r w:rsidRPr="00201569">
        <w:rPr>
          <w:rFonts w:ascii="Times New Roman" w:hAnsi="Times New Roman"/>
          <w:b/>
          <w:spacing w:val="0"/>
          <w:sz w:val="28"/>
        </w:rPr>
        <w:t>Приложение А</w:t>
      </w:r>
    </w:p>
    <w:p w:rsidR="00201569" w:rsidRPr="00201569" w:rsidRDefault="00201569" w:rsidP="00201569">
      <w:pPr>
        <w:widowControl w:val="0"/>
        <w:shd w:val="clear" w:color="auto" w:fill="FFFFFF"/>
        <w:tabs>
          <w:tab w:val="left" w:pos="710"/>
        </w:tabs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</w:p>
    <w:p w:rsidR="00AE006E" w:rsidRPr="00201569" w:rsidRDefault="00AE006E" w:rsidP="00201569">
      <w:pPr>
        <w:widowControl w:val="0"/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Образец титульного листа курсовой работы</w:t>
      </w:r>
    </w:p>
    <w:p w:rsidR="00AE006E" w:rsidRPr="00201569" w:rsidRDefault="00AE006E" w:rsidP="00201569">
      <w:pPr>
        <w:widowControl w:val="0"/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3F109E" w:rsidRPr="00201569" w:rsidRDefault="003F109E" w:rsidP="00201569">
      <w:pPr>
        <w:spacing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ФЕДЕРАЛЬНОЕ АГЕНТСТВО ПО ОБРАЗОВАНИЮ</w:t>
      </w:r>
    </w:p>
    <w:p w:rsidR="003F109E" w:rsidRPr="00201569" w:rsidRDefault="003F109E" w:rsidP="00201569">
      <w:pPr>
        <w:spacing w:line="360" w:lineRule="auto"/>
        <w:ind w:firstLine="709"/>
        <w:jc w:val="center"/>
        <w:rPr>
          <w:rFonts w:ascii="Times New Roman" w:hAnsi="Times New Roman"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caps/>
          <w:spacing w:val="0"/>
          <w:sz w:val="28"/>
          <w:szCs w:val="28"/>
        </w:rPr>
        <w:t>Государственное образовательное учреждение</w:t>
      </w:r>
    </w:p>
    <w:p w:rsidR="003F109E" w:rsidRPr="00201569" w:rsidRDefault="003F109E" w:rsidP="00201569">
      <w:pPr>
        <w:spacing w:line="360" w:lineRule="auto"/>
        <w:ind w:firstLine="709"/>
        <w:jc w:val="center"/>
        <w:rPr>
          <w:rFonts w:ascii="Times New Roman" w:hAnsi="Times New Roman"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caps/>
          <w:spacing w:val="0"/>
          <w:sz w:val="28"/>
          <w:szCs w:val="28"/>
        </w:rPr>
        <w:t>высшего профессионального образования</w:t>
      </w:r>
    </w:p>
    <w:p w:rsidR="003F109E" w:rsidRPr="00201569" w:rsidRDefault="003F109E" w:rsidP="00201569">
      <w:pPr>
        <w:spacing w:line="360" w:lineRule="auto"/>
        <w:ind w:firstLine="709"/>
        <w:jc w:val="center"/>
        <w:rPr>
          <w:rFonts w:ascii="Times New Roman" w:hAnsi="Times New Roman"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caps/>
          <w:spacing w:val="0"/>
          <w:sz w:val="28"/>
          <w:szCs w:val="28"/>
        </w:rPr>
        <w:t>«КРАСНОЯРСКИЙ ГОСУДАРСТВЕННЫЙ</w:t>
      </w:r>
    </w:p>
    <w:p w:rsidR="003F109E" w:rsidRPr="00201569" w:rsidRDefault="003F109E" w:rsidP="00201569">
      <w:pPr>
        <w:spacing w:line="360" w:lineRule="auto"/>
        <w:ind w:firstLine="709"/>
        <w:jc w:val="center"/>
        <w:rPr>
          <w:rFonts w:ascii="Times New Roman" w:hAnsi="Times New Roman"/>
          <w:caps/>
          <w:spacing w:val="0"/>
          <w:sz w:val="28"/>
          <w:szCs w:val="28"/>
        </w:rPr>
      </w:pPr>
      <w:r w:rsidRPr="00201569">
        <w:rPr>
          <w:rFonts w:ascii="Times New Roman" w:hAnsi="Times New Roman"/>
          <w:caps/>
          <w:spacing w:val="0"/>
          <w:sz w:val="28"/>
          <w:szCs w:val="28"/>
        </w:rPr>
        <w:t>ТОРГОВО-ЭКОНОМИЧЕСКИЙ ИНСТИТУТ»</w:t>
      </w:r>
    </w:p>
    <w:p w:rsidR="00606044" w:rsidRPr="00201569" w:rsidRDefault="0060604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606044" w:rsidRPr="00201569" w:rsidRDefault="0060604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606044" w:rsidRPr="00201569" w:rsidRDefault="00606044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Кафедра бухгалтерского учета</w:t>
      </w:r>
    </w:p>
    <w:p w:rsidR="00606044" w:rsidRPr="00201569" w:rsidRDefault="0060604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06044" w:rsidRPr="00201569" w:rsidRDefault="00606044" w:rsidP="00201569">
      <w:pPr>
        <w:spacing w:line="360" w:lineRule="auto"/>
        <w:ind w:firstLine="709"/>
        <w:jc w:val="center"/>
        <w:rPr>
          <w:rFonts w:ascii="Times New Roman" w:hAnsi="Times New Roman"/>
          <w:b/>
          <w:bCs/>
          <w:spacing w:val="0"/>
          <w:sz w:val="28"/>
          <w:szCs w:val="36"/>
        </w:rPr>
      </w:pPr>
      <w:r w:rsidRPr="00201569">
        <w:rPr>
          <w:rFonts w:ascii="Times New Roman" w:hAnsi="Times New Roman"/>
          <w:b/>
          <w:bCs/>
          <w:spacing w:val="0"/>
          <w:sz w:val="28"/>
          <w:szCs w:val="36"/>
        </w:rPr>
        <w:t>КУРСОВАЯ РАБОТА</w:t>
      </w:r>
    </w:p>
    <w:p w:rsidR="00606044" w:rsidRPr="00201569" w:rsidRDefault="00606044" w:rsidP="00201569">
      <w:pPr>
        <w:spacing w:line="360" w:lineRule="auto"/>
        <w:ind w:firstLine="709"/>
        <w:jc w:val="center"/>
        <w:rPr>
          <w:rFonts w:ascii="Times New Roman" w:hAnsi="Times New Roman"/>
          <w:b/>
          <w:bCs/>
          <w:spacing w:val="0"/>
          <w:sz w:val="28"/>
          <w:szCs w:val="32"/>
        </w:rPr>
      </w:pPr>
      <w:r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по </w:t>
      </w:r>
      <w:r w:rsidR="003F109E" w:rsidRPr="00201569">
        <w:rPr>
          <w:rFonts w:ascii="Times New Roman" w:hAnsi="Times New Roman"/>
          <w:b/>
          <w:bCs/>
          <w:spacing w:val="0"/>
          <w:sz w:val="28"/>
          <w:szCs w:val="32"/>
        </w:rPr>
        <w:t>дисциплине «Б</w:t>
      </w:r>
      <w:r w:rsidRPr="00201569">
        <w:rPr>
          <w:rFonts w:ascii="Times New Roman" w:hAnsi="Times New Roman"/>
          <w:b/>
          <w:bCs/>
          <w:spacing w:val="0"/>
          <w:sz w:val="28"/>
          <w:szCs w:val="32"/>
        </w:rPr>
        <w:t>ухгалтерск</w:t>
      </w:r>
      <w:r w:rsidR="003F109E" w:rsidRPr="00201569">
        <w:rPr>
          <w:rFonts w:ascii="Times New Roman" w:hAnsi="Times New Roman"/>
          <w:b/>
          <w:bCs/>
          <w:spacing w:val="0"/>
          <w:sz w:val="28"/>
          <w:szCs w:val="32"/>
        </w:rPr>
        <w:t>ая</w:t>
      </w:r>
      <w:r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 финансов</w:t>
      </w:r>
      <w:r w:rsidR="003F109E" w:rsidRPr="00201569">
        <w:rPr>
          <w:rFonts w:ascii="Times New Roman" w:hAnsi="Times New Roman"/>
          <w:b/>
          <w:bCs/>
          <w:spacing w:val="0"/>
          <w:sz w:val="28"/>
          <w:szCs w:val="32"/>
        </w:rPr>
        <w:t>ая</w:t>
      </w:r>
      <w:r w:rsidRPr="00201569">
        <w:rPr>
          <w:rFonts w:ascii="Times New Roman" w:hAnsi="Times New Roman"/>
          <w:b/>
          <w:bCs/>
          <w:spacing w:val="0"/>
          <w:sz w:val="28"/>
          <w:szCs w:val="32"/>
        </w:rPr>
        <w:t xml:space="preserve"> отчетност</w:t>
      </w:r>
      <w:r w:rsidR="003F109E" w:rsidRPr="00201569">
        <w:rPr>
          <w:rFonts w:ascii="Times New Roman" w:hAnsi="Times New Roman"/>
          <w:b/>
          <w:bCs/>
          <w:spacing w:val="0"/>
          <w:sz w:val="28"/>
          <w:szCs w:val="32"/>
        </w:rPr>
        <w:t>ь»</w:t>
      </w:r>
    </w:p>
    <w:p w:rsidR="00606044" w:rsidRPr="00201569" w:rsidRDefault="00606044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32"/>
        </w:rPr>
      </w:pPr>
      <w:r w:rsidRPr="00201569">
        <w:rPr>
          <w:rFonts w:ascii="Times New Roman" w:hAnsi="Times New Roman"/>
          <w:b/>
          <w:spacing w:val="0"/>
          <w:sz w:val="28"/>
          <w:szCs w:val="32"/>
        </w:rPr>
        <w:t>на тему ______________________________________</w:t>
      </w:r>
    </w:p>
    <w:p w:rsidR="00606044" w:rsidRPr="00201569" w:rsidRDefault="00D121B7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32"/>
        </w:rPr>
      </w:pPr>
      <w:r w:rsidRPr="00201569">
        <w:rPr>
          <w:rFonts w:ascii="Times New Roman" w:hAnsi="Times New Roman"/>
          <w:b/>
          <w:spacing w:val="0"/>
          <w:sz w:val="28"/>
          <w:szCs w:val="32"/>
        </w:rPr>
        <w:t>Вариант</w:t>
      </w:r>
      <w:r w:rsidR="00201569" w:rsidRPr="00201569">
        <w:rPr>
          <w:rFonts w:ascii="Times New Roman" w:hAnsi="Times New Roman"/>
          <w:b/>
          <w:spacing w:val="0"/>
          <w:sz w:val="28"/>
          <w:szCs w:val="32"/>
        </w:rPr>
        <w:t xml:space="preserve"> </w:t>
      </w:r>
      <w:r w:rsidRPr="00201569">
        <w:rPr>
          <w:rFonts w:ascii="Times New Roman" w:hAnsi="Times New Roman"/>
          <w:b/>
          <w:spacing w:val="0"/>
          <w:sz w:val="28"/>
          <w:szCs w:val="32"/>
        </w:rPr>
        <w:t>___</w:t>
      </w:r>
    </w:p>
    <w:p w:rsidR="00606044" w:rsidRPr="00201569" w:rsidRDefault="0060604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606044" w:rsidRPr="00201569" w:rsidRDefault="003F109E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Выполнил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(а)</w:t>
      </w:r>
      <w:r w:rsidR="00606044" w:rsidRPr="00201569">
        <w:rPr>
          <w:rFonts w:ascii="Times New Roman" w:hAnsi="Times New Roman"/>
          <w:spacing w:val="0"/>
          <w:sz w:val="28"/>
          <w:szCs w:val="28"/>
        </w:rPr>
        <w:t>: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06044" w:rsidRPr="00201569">
        <w:rPr>
          <w:rFonts w:ascii="Times New Roman" w:hAnsi="Times New Roman"/>
          <w:spacing w:val="0"/>
          <w:sz w:val="28"/>
          <w:szCs w:val="28"/>
        </w:rPr>
        <w:t>Руководитель:</w:t>
      </w:r>
    </w:p>
    <w:p w:rsidR="003F109E" w:rsidRPr="00201569" w:rsidRDefault="003F109E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Студент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(ка) ____ курса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>___________________</w:t>
      </w:r>
    </w:p>
    <w:p w:rsidR="003F109E" w:rsidRPr="00201569" w:rsidRDefault="003F109E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Группы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_____________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>звание, должность</w:t>
      </w:r>
    </w:p>
    <w:p w:rsidR="00606044" w:rsidRPr="00201569" w:rsidRDefault="00606044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__________________</w:t>
      </w:r>
      <w:r w:rsidR="003F109E" w:rsidRPr="00201569">
        <w:rPr>
          <w:rFonts w:ascii="Times New Roman" w:hAnsi="Times New Roman"/>
          <w:spacing w:val="0"/>
          <w:sz w:val="28"/>
          <w:szCs w:val="28"/>
        </w:rPr>
        <w:t>___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>___________________</w:t>
      </w:r>
    </w:p>
    <w:p w:rsidR="00606044" w:rsidRPr="00201569" w:rsidRDefault="00606044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ФИО студента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>ФИО преподавателя</w:t>
      </w:r>
    </w:p>
    <w:p w:rsidR="00937926" w:rsidRPr="00201569" w:rsidRDefault="00606044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________________</w:t>
      </w:r>
      <w:r w:rsidR="003F109E" w:rsidRPr="00201569">
        <w:rPr>
          <w:rFonts w:ascii="Times New Roman" w:hAnsi="Times New Roman"/>
          <w:spacing w:val="0"/>
          <w:sz w:val="28"/>
          <w:szCs w:val="28"/>
        </w:rPr>
        <w:t>____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937926" w:rsidRPr="00201569">
        <w:rPr>
          <w:rFonts w:ascii="Times New Roman" w:hAnsi="Times New Roman"/>
          <w:spacing w:val="0"/>
          <w:sz w:val="28"/>
          <w:szCs w:val="28"/>
        </w:rPr>
        <w:t>____________________</w:t>
      </w:r>
    </w:p>
    <w:p w:rsidR="00606044" w:rsidRPr="00201569" w:rsidRDefault="00937926" w:rsidP="00201569">
      <w:pPr>
        <w:spacing w:line="360" w:lineRule="auto"/>
        <w:ind w:firstLine="709"/>
        <w:jc w:val="right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подпись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3F109E" w:rsidRPr="00201569">
        <w:rPr>
          <w:rFonts w:ascii="Times New Roman" w:hAnsi="Times New Roman"/>
          <w:spacing w:val="0"/>
          <w:sz w:val="28"/>
          <w:szCs w:val="28"/>
        </w:rPr>
        <w:t>подпись</w:t>
      </w:r>
    </w:p>
    <w:p w:rsidR="00606044" w:rsidRPr="00201569" w:rsidRDefault="00606044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454144" w:rsidRPr="00201569" w:rsidRDefault="00606044" w:rsidP="00201569">
      <w:pPr>
        <w:spacing w:line="360" w:lineRule="auto"/>
        <w:ind w:firstLine="709"/>
        <w:jc w:val="center"/>
        <w:rPr>
          <w:rFonts w:ascii="Times New Roman" w:hAnsi="Times New Roman"/>
          <w:bCs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Город,</w:t>
      </w:r>
      <w:r w:rsidR="0020156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01569">
        <w:rPr>
          <w:rFonts w:ascii="Times New Roman" w:hAnsi="Times New Roman"/>
          <w:spacing w:val="0"/>
          <w:sz w:val="28"/>
          <w:szCs w:val="28"/>
        </w:rPr>
        <w:t>год</w:t>
      </w:r>
    </w:p>
    <w:p w:rsidR="00E82F59" w:rsidRPr="00201569" w:rsidRDefault="00201569" w:rsidP="00201569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bCs/>
          <w:spacing w:val="0"/>
          <w:sz w:val="28"/>
        </w:rPr>
        <w:br w:type="page"/>
      </w:r>
      <w:r w:rsidR="00E82F59" w:rsidRPr="00201569">
        <w:rPr>
          <w:rFonts w:ascii="Times New Roman" w:hAnsi="Times New Roman"/>
          <w:b/>
          <w:spacing w:val="0"/>
          <w:sz w:val="28"/>
        </w:rPr>
        <w:t>Приложение Б</w:t>
      </w:r>
    </w:p>
    <w:p w:rsidR="00201569" w:rsidRDefault="00201569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877E91" w:rsidRPr="00201569" w:rsidRDefault="00A24199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</w:rPr>
        <w:t>Расчет реализованной торговой наценки и расчет расходов на остаток товаров</w:t>
      </w:r>
    </w:p>
    <w:p w:rsidR="00877E91" w:rsidRPr="00201569" w:rsidRDefault="00877E91" w:rsidP="0020156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A24199" w:rsidRPr="00201569" w:rsidRDefault="00877E91" w:rsidP="00201569">
      <w:pPr>
        <w:pStyle w:val="1"/>
        <w:spacing w:line="360" w:lineRule="auto"/>
        <w:ind w:firstLine="709"/>
        <w:jc w:val="both"/>
        <w:rPr>
          <w:bCs/>
          <w:spacing w:val="0"/>
        </w:rPr>
      </w:pPr>
      <w:r w:rsidRPr="00201569">
        <w:rPr>
          <w:bCs/>
          <w:spacing w:val="0"/>
        </w:rPr>
        <w:t xml:space="preserve">Таблица </w:t>
      </w:r>
      <w:r w:rsidR="00A24199" w:rsidRPr="00201569">
        <w:rPr>
          <w:bCs/>
          <w:spacing w:val="0"/>
        </w:rPr>
        <w:t>Б.</w:t>
      </w:r>
      <w:r w:rsidRPr="00201569">
        <w:rPr>
          <w:bCs/>
          <w:spacing w:val="0"/>
        </w:rPr>
        <w:t>1</w:t>
      </w:r>
    </w:p>
    <w:p w:rsidR="00877E91" w:rsidRPr="00201569" w:rsidRDefault="00877E91" w:rsidP="00201569">
      <w:pPr>
        <w:pStyle w:val="1"/>
        <w:spacing w:line="360" w:lineRule="auto"/>
        <w:ind w:firstLine="709"/>
        <w:jc w:val="both"/>
        <w:rPr>
          <w:spacing w:val="0"/>
        </w:rPr>
      </w:pPr>
      <w:r w:rsidRPr="00201569">
        <w:rPr>
          <w:bCs/>
          <w:spacing w:val="0"/>
        </w:rPr>
        <w:t xml:space="preserve">Расчет реализованной торговой наценки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417"/>
        <w:gridCol w:w="1134"/>
        <w:gridCol w:w="851"/>
        <w:gridCol w:w="1134"/>
        <w:gridCol w:w="1559"/>
      </w:tblGrid>
      <w:tr w:rsidR="00877E91" w:rsidRPr="00201569" w:rsidTr="006C34A3">
        <w:trPr>
          <w:cantSplit/>
        </w:trPr>
        <w:tc>
          <w:tcPr>
            <w:tcW w:w="3261" w:type="dxa"/>
            <w:gridSpan w:val="3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Торговая наценка</w:t>
            </w:r>
          </w:p>
        </w:tc>
        <w:tc>
          <w:tcPr>
            <w:tcW w:w="3402" w:type="dxa"/>
            <w:gridSpan w:val="3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Товары</w:t>
            </w:r>
          </w:p>
        </w:tc>
        <w:tc>
          <w:tcPr>
            <w:tcW w:w="1134" w:type="dxa"/>
            <w:vMerge w:val="restart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Средний процент торговой наценки</w:t>
            </w:r>
          </w:p>
        </w:tc>
        <w:tc>
          <w:tcPr>
            <w:tcW w:w="1559" w:type="dxa"/>
            <w:vMerge w:val="restart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Реал</w:t>
            </w:r>
            <w:r w:rsidR="00606044" w:rsidRPr="00201569">
              <w:rPr>
                <w:rFonts w:ascii="Times New Roman" w:hAnsi="Times New Roman"/>
                <w:spacing w:val="0"/>
                <w:sz w:val="20"/>
                <w:szCs w:val="20"/>
              </w:rPr>
              <w:t>изованная</w:t>
            </w:r>
          </w:p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торговая</w:t>
            </w:r>
          </w:p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наценка</w:t>
            </w:r>
          </w:p>
        </w:tc>
      </w:tr>
      <w:tr w:rsidR="00877E91" w:rsidRPr="00201569" w:rsidTr="006C34A3">
        <w:trPr>
          <w:cantSplit/>
        </w:trPr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Сальдо начальное</w:t>
            </w:r>
          </w:p>
        </w:tc>
        <w:tc>
          <w:tcPr>
            <w:tcW w:w="993" w:type="dxa"/>
          </w:tcPr>
          <w:p w:rsidR="00606044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Оборот </w:t>
            </w:r>
          </w:p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по кредиту</w:t>
            </w:r>
          </w:p>
        </w:tc>
        <w:tc>
          <w:tcPr>
            <w:tcW w:w="1134" w:type="dxa"/>
          </w:tcPr>
          <w:p w:rsidR="00606044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Сальдо</w:t>
            </w:r>
          </w:p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конечное</w:t>
            </w:r>
          </w:p>
        </w:tc>
        <w:tc>
          <w:tcPr>
            <w:tcW w:w="1417" w:type="dxa"/>
          </w:tcPr>
          <w:p w:rsidR="00606044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Реализовано</w:t>
            </w:r>
          </w:p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товаров</w:t>
            </w:r>
          </w:p>
        </w:tc>
        <w:tc>
          <w:tcPr>
            <w:tcW w:w="1134" w:type="dxa"/>
          </w:tcPr>
          <w:p w:rsidR="00606044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Остаток </w:t>
            </w:r>
          </w:p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товаров</w:t>
            </w:r>
          </w:p>
        </w:tc>
        <w:tc>
          <w:tcPr>
            <w:tcW w:w="851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877E91" w:rsidRPr="00201569" w:rsidTr="006C34A3"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20156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</w:p>
        </w:tc>
      </w:tr>
      <w:tr w:rsidR="00877E91" w:rsidRPr="00201569" w:rsidTr="006C34A3"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E91" w:rsidRPr="00201569" w:rsidRDefault="00877E91" w:rsidP="0020156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373856" w:rsidRPr="00201569" w:rsidRDefault="00373856" w:rsidP="0020156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A24199" w:rsidRPr="00201569" w:rsidRDefault="00877E91" w:rsidP="00201569">
      <w:pPr>
        <w:pStyle w:val="a3"/>
        <w:spacing w:line="360" w:lineRule="auto"/>
        <w:ind w:firstLine="709"/>
        <w:jc w:val="both"/>
        <w:rPr>
          <w:b w:val="0"/>
          <w:spacing w:val="0"/>
        </w:rPr>
      </w:pPr>
      <w:r w:rsidRPr="00201569">
        <w:rPr>
          <w:b w:val="0"/>
          <w:spacing w:val="0"/>
        </w:rPr>
        <w:t xml:space="preserve">Таблица </w:t>
      </w:r>
      <w:r w:rsidR="00A24199" w:rsidRPr="00201569">
        <w:rPr>
          <w:b w:val="0"/>
          <w:spacing w:val="0"/>
        </w:rPr>
        <w:t>Б.</w:t>
      </w:r>
      <w:r w:rsidRPr="00201569">
        <w:rPr>
          <w:b w:val="0"/>
          <w:spacing w:val="0"/>
        </w:rPr>
        <w:t>2</w:t>
      </w:r>
    </w:p>
    <w:p w:rsidR="00877E91" w:rsidRPr="00201569" w:rsidRDefault="00877E91" w:rsidP="006C34A3">
      <w:pPr>
        <w:pStyle w:val="a3"/>
        <w:spacing w:line="360" w:lineRule="auto"/>
        <w:ind w:firstLine="709"/>
        <w:jc w:val="both"/>
        <w:rPr>
          <w:spacing w:val="0"/>
        </w:rPr>
      </w:pPr>
      <w:r w:rsidRPr="00201569">
        <w:rPr>
          <w:b w:val="0"/>
          <w:spacing w:val="0"/>
        </w:rPr>
        <w:t>Расчет расходов на остаток товаров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559"/>
        <w:gridCol w:w="850"/>
        <w:gridCol w:w="1418"/>
        <w:gridCol w:w="992"/>
        <w:gridCol w:w="851"/>
        <w:gridCol w:w="992"/>
        <w:gridCol w:w="1521"/>
      </w:tblGrid>
      <w:tr w:rsidR="00877E91" w:rsidRPr="006C34A3" w:rsidTr="006C34A3">
        <w:trPr>
          <w:cantSplit/>
          <w:trHeight w:val="309"/>
        </w:trPr>
        <w:tc>
          <w:tcPr>
            <w:tcW w:w="3582" w:type="dxa"/>
            <w:gridSpan w:val="3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Расходы на продажу</w:t>
            </w:r>
          </w:p>
        </w:tc>
        <w:tc>
          <w:tcPr>
            <w:tcW w:w="3261" w:type="dxa"/>
            <w:gridSpan w:val="3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Товары</w:t>
            </w:r>
          </w:p>
        </w:tc>
        <w:tc>
          <w:tcPr>
            <w:tcW w:w="992" w:type="dxa"/>
            <w:vMerge w:val="restart"/>
          </w:tcPr>
          <w:p w:rsidR="00A24199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Средний </w:t>
            </w:r>
          </w:p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процент</w:t>
            </w:r>
            <w:r w:rsidR="00201569" w:rsidRPr="006C34A3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расходов</w:t>
            </w:r>
          </w:p>
        </w:tc>
        <w:tc>
          <w:tcPr>
            <w:tcW w:w="1521" w:type="dxa"/>
            <w:vMerge w:val="restart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Расходы</w:t>
            </w:r>
          </w:p>
          <w:p w:rsidR="00A24199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на остаток</w:t>
            </w:r>
          </w:p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товаров</w:t>
            </w:r>
          </w:p>
        </w:tc>
      </w:tr>
      <w:tr w:rsidR="00877E91" w:rsidRPr="006C34A3" w:rsidTr="006C34A3">
        <w:trPr>
          <w:cantSplit/>
          <w:trHeight w:val="928"/>
        </w:trPr>
        <w:tc>
          <w:tcPr>
            <w:tcW w:w="1173" w:type="dxa"/>
          </w:tcPr>
          <w:p w:rsidR="00373856" w:rsidRPr="006C34A3" w:rsidRDefault="00373856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 xml:space="preserve">Сальдо </w:t>
            </w:r>
          </w:p>
          <w:p w:rsidR="00877E91" w:rsidRPr="006C34A3" w:rsidRDefault="00373856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началь</w:t>
            </w:r>
            <w:r w:rsidR="00877E91" w:rsidRPr="006C34A3">
              <w:rPr>
                <w:rFonts w:ascii="Times New Roman" w:hAnsi="Times New Roman"/>
                <w:spacing w:val="0"/>
                <w:sz w:val="20"/>
                <w:szCs w:val="20"/>
              </w:rPr>
              <w:t>ное</w:t>
            </w:r>
          </w:p>
        </w:tc>
        <w:tc>
          <w:tcPr>
            <w:tcW w:w="1559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850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373856" w:rsidRPr="006C34A3" w:rsidRDefault="00373856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Реали</w:t>
            </w:r>
            <w:r w:rsidR="00877E91" w:rsidRPr="006C34A3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зовано </w:t>
            </w:r>
          </w:p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товаров</w:t>
            </w:r>
          </w:p>
        </w:tc>
        <w:tc>
          <w:tcPr>
            <w:tcW w:w="992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Остаток товаров</w:t>
            </w:r>
          </w:p>
        </w:tc>
        <w:tc>
          <w:tcPr>
            <w:tcW w:w="851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Merge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877E91" w:rsidRPr="006C34A3" w:rsidTr="006C34A3">
        <w:trPr>
          <w:trHeight w:val="290"/>
        </w:trPr>
        <w:tc>
          <w:tcPr>
            <w:tcW w:w="1173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1521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C34A3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</w:p>
        </w:tc>
      </w:tr>
      <w:tr w:rsidR="00877E91" w:rsidRPr="006C34A3" w:rsidTr="006C34A3">
        <w:trPr>
          <w:trHeight w:val="309"/>
        </w:trPr>
        <w:tc>
          <w:tcPr>
            <w:tcW w:w="1173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521" w:type="dxa"/>
          </w:tcPr>
          <w:p w:rsidR="00877E91" w:rsidRPr="006C34A3" w:rsidRDefault="00877E91" w:rsidP="006C34A3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</w:tbl>
    <w:p w:rsidR="00877E91" w:rsidRPr="00201569" w:rsidRDefault="00877E91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6C34A3" w:rsidRDefault="006C34A3" w:rsidP="006C34A3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  <w:sectPr w:rsidR="006C34A3" w:rsidSect="00201569">
          <w:headerReference w:type="even" r:id="rId7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E82F59" w:rsidRPr="006C34A3" w:rsidRDefault="00E82F59" w:rsidP="006C34A3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6C34A3">
        <w:rPr>
          <w:rFonts w:ascii="Times New Roman" w:hAnsi="Times New Roman"/>
          <w:b/>
          <w:spacing w:val="0"/>
          <w:sz w:val="28"/>
          <w:szCs w:val="28"/>
        </w:rPr>
        <w:t>Приложение В</w:t>
      </w:r>
    </w:p>
    <w:p w:rsidR="006C34A3" w:rsidRDefault="006C34A3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454144" w:rsidRPr="00201569" w:rsidRDefault="00454144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  <w:r w:rsidRPr="00201569">
        <w:rPr>
          <w:rFonts w:ascii="Times New Roman" w:hAnsi="Times New Roman"/>
          <w:bCs/>
          <w:spacing w:val="0"/>
          <w:sz w:val="28"/>
        </w:rPr>
        <w:t xml:space="preserve">САЛЬДО ПО СЧЕТАМ БУХГАЛТЕРСКОГО УЧЕТА </w:t>
      </w:r>
    </w:p>
    <w:p w:rsidR="00454144" w:rsidRPr="00201569" w:rsidRDefault="00454144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  <w:r w:rsidRPr="00201569">
        <w:rPr>
          <w:rFonts w:ascii="Times New Roman" w:hAnsi="Times New Roman"/>
          <w:bCs/>
          <w:spacing w:val="0"/>
          <w:sz w:val="28"/>
        </w:rPr>
        <w:t>НА 1 ОКТЯБРЯ</w:t>
      </w:r>
      <w:r w:rsidR="00A55D59" w:rsidRPr="00201569">
        <w:rPr>
          <w:rFonts w:ascii="Times New Roman" w:hAnsi="Times New Roman"/>
          <w:bCs/>
          <w:spacing w:val="0"/>
          <w:sz w:val="28"/>
        </w:rPr>
        <w:t xml:space="preserve"> ОТЧЕТНОГО ГОДА</w:t>
      </w:r>
      <w:r w:rsidR="00A24199" w:rsidRPr="00201569">
        <w:rPr>
          <w:rFonts w:ascii="Times New Roman" w:hAnsi="Times New Roman"/>
          <w:bCs/>
          <w:spacing w:val="0"/>
          <w:sz w:val="28"/>
        </w:rPr>
        <w:t xml:space="preserve">, </w:t>
      </w:r>
      <w:r w:rsidR="007F3B76" w:rsidRPr="00201569">
        <w:rPr>
          <w:rFonts w:ascii="Times New Roman" w:hAnsi="Times New Roman"/>
          <w:bCs/>
          <w:spacing w:val="0"/>
          <w:sz w:val="28"/>
        </w:rPr>
        <w:t>руб</w:t>
      </w:r>
      <w:r w:rsidR="00A24199" w:rsidRPr="00201569">
        <w:rPr>
          <w:rFonts w:ascii="Times New Roman" w:hAnsi="Times New Roman"/>
          <w:bCs/>
          <w:spacing w:val="0"/>
          <w:sz w:val="28"/>
        </w:rPr>
        <w:t>.</w:t>
      </w:r>
    </w:p>
    <w:p w:rsidR="00AC23FB" w:rsidRPr="00201569" w:rsidRDefault="00AC23FB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tbl>
      <w:tblPr>
        <w:tblW w:w="143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290"/>
        <w:gridCol w:w="1134"/>
        <w:gridCol w:w="1134"/>
        <w:gridCol w:w="1388"/>
        <w:gridCol w:w="1368"/>
        <w:gridCol w:w="1369"/>
        <w:gridCol w:w="1387"/>
        <w:gridCol w:w="1388"/>
        <w:gridCol w:w="1369"/>
        <w:gridCol w:w="1369"/>
      </w:tblGrid>
      <w:tr w:rsidR="00A65382" w:rsidRPr="001423E9" w:rsidTr="001423E9">
        <w:trPr>
          <w:trHeight w:val="278"/>
        </w:trPr>
        <w:tc>
          <w:tcPr>
            <w:tcW w:w="1197" w:type="dxa"/>
            <w:vMerge w:val="restart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№ счета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1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2</w:t>
            </w:r>
          </w:p>
        </w:tc>
        <w:tc>
          <w:tcPr>
            <w:tcW w:w="2737" w:type="dxa"/>
            <w:gridSpan w:val="2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3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4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5</w:t>
            </w:r>
          </w:p>
        </w:tc>
      </w:tr>
      <w:tr w:rsidR="00A65382" w:rsidRPr="001423E9" w:rsidTr="001423E9">
        <w:trPr>
          <w:trHeight w:val="146"/>
        </w:trPr>
        <w:tc>
          <w:tcPr>
            <w:tcW w:w="1197" w:type="dxa"/>
            <w:vMerge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134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134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88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68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69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87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88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69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69" w:type="dxa"/>
            <w:shd w:val="clear" w:color="auto" w:fill="auto"/>
          </w:tcPr>
          <w:p w:rsidR="00A65382" w:rsidRPr="001423E9" w:rsidRDefault="00A65382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Кредит 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01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1870000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2160000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D00BD9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195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95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02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560000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570000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560000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62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63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04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05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30000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27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41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1300000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2400000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42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1440000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44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8200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45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D00BD9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D00BD9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51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689820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687105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561</w:t>
            </w:r>
            <w:r w:rsidR="00D00BD9"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801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745970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60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65300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65300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71600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770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60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62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172800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48300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150800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66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68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153860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205725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153958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336000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237000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69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27280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35525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26925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66000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38500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70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75000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195000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75000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76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87000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106212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4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82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</w:tr>
      <w:tr w:rsidR="00A047C0" w:rsidRPr="001423E9" w:rsidTr="001423E9">
        <w:trPr>
          <w:trHeight w:val="325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84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38000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16000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</w:tr>
      <w:tr w:rsidR="00A047C0" w:rsidRPr="001423E9" w:rsidTr="001423E9">
        <w:trPr>
          <w:trHeight w:val="30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90/1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5274600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7500000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5838000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5203800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90/2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2505000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3726750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3570000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4469274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25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56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90/3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804600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1144068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890541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1189830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793800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90/4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815967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1194645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870801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1277979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940626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90/9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1149033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1434537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506658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862917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913374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91/1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153480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223860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390000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245100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242100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91/2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122898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183324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308646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219531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180909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91/3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12900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21000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16800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25500</w:t>
            </w:r>
          </w:p>
        </w:tc>
      </w:tr>
      <w:tr w:rsidR="00A047C0" w:rsidRPr="001423E9" w:rsidTr="001423E9">
        <w:trPr>
          <w:trHeight w:val="30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91/4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6900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14400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9900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D2405C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18900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91/9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36582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47136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88254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34569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67791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0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99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1185615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1481673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594912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897486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981165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99/нп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284835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355818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142923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215685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2405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235695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28"/>
        </w:trPr>
        <w:tc>
          <w:tcPr>
            <w:tcW w:w="1197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баланс</w:t>
            </w:r>
          </w:p>
        </w:tc>
        <w:tc>
          <w:tcPr>
            <w:tcW w:w="1290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9781035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9781035</w:t>
            </w:r>
          </w:p>
        </w:tc>
        <w:tc>
          <w:tcPr>
            <w:tcW w:w="11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13518083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13518083</w:t>
            </w:r>
          </w:p>
        </w:tc>
        <w:tc>
          <w:tcPr>
            <w:tcW w:w="1368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9823195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9823195</w:t>
            </w:r>
          </w:p>
        </w:tc>
        <w:tc>
          <w:tcPr>
            <w:tcW w:w="1387" w:type="dxa"/>
            <w:shd w:val="clear" w:color="auto" w:fill="auto"/>
          </w:tcPr>
          <w:p w:rsidR="00A047C0" w:rsidRPr="001423E9" w:rsidRDefault="00D5413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12985586</w:t>
            </w:r>
          </w:p>
        </w:tc>
        <w:tc>
          <w:tcPr>
            <w:tcW w:w="1388" w:type="dxa"/>
            <w:shd w:val="clear" w:color="auto" w:fill="auto"/>
          </w:tcPr>
          <w:p w:rsidR="00A047C0" w:rsidRPr="001423E9" w:rsidRDefault="00D5413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12985586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5413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9614065</w:t>
            </w:r>
          </w:p>
        </w:tc>
        <w:tc>
          <w:tcPr>
            <w:tcW w:w="1369" w:type="dxa"/>
            <w:shd w:val="clear" w:color="auto" w:fill="auto"/>
          </w:tcPr>
          <w:p w:rsidR="00A047C0" w:rsidRPr="001423E9" w:rsidRDefault="00D5413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9614065</w:t>
            </w:r>
          </w:p>
        </w:tc>
      </w:tr>
    </w:tbl>
    <w:p w:rsidR="005C32C8" w:rsidRPr="006C34A3" w:rsidRDefault="006C34A3" w:rsidP="006C34A3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5C32C8" w:rsidRPr="006C34A3">
        <w:rPr>
          <w:rFonts w:ascii="Times New Roman" w:hAnsi="Times New Roman"/>
          <w:b/>
          <w:spacing w:val="0"/>
          <w:sz w:val="28"/>
        </w:rPr>
        <w:t>Приложение Г</w:t>
      </w:r>
    </w:p>
    <w:p w:rsidR="005C32C8" w:rsidRPr="00201569" w:rsidRDefault="005C32C8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AC23FB" w:rsidRPr="00201569" w:rsidRDefault="00454144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  <w:r w:rsidRPr="00201569">
        <w:rPr>
          <w:rFonts w:ascii="Times New Roman" w:hAnsi="Times New Roman"/>
          <w:bCs/>
          <w:spacing w:val="0"/>
          <w:sz w:val="28"/>
        </w:rPr>
        <w:t xml:space="preserve">САЛЬДО ПО СЧЕТАМ БУХГАЛТЕРСКОГО УЧЕТА НА 1 </w:t>
      </w:r>
      <w:r w:rsidR="00A55D59" w:rsidRPr="00201569">
        <w:rPr>
          <w:rFonts w:ascii="Times New Roman" w:hAnsi="Times New Roman"/>
          <w:bCs/>
          <w:spacing w:val="0"/>
          <w:sz w:val="28"/>
        </w:rPr>
        <w:t>ЯНВАРЯ ОТЧЕТНОГО ГОДА</w:t>
      </w:r>
      <w:r w:rsidR="005C32C8" w:rsidRPr="00201569">
        <w:rPr>
          <w:rFonts w:ascii="Times New Roman" w:hAnsi="Times New Roman"/>
          <w:bCs/>
          <w:spacing w:val="0"/>
          <w:sz w:val="28"/>
        </w:rPr>
        <w:t xml:space="preserve"> ДЛЯ ЗАПОЛНЕНИЯ ФОРМЫ № 1 «БУХГАЛТЕРСКИЙ БАЛАНС»</w:t>
      </w:r>
      <w:r w:rsidR="00A24199" w:rsidRPr="00201569">
        <w:rPr>
          <w:rFonts w:ascii="Times New Roman" w:hAnsi="Times New Roman"/>
          <w:bCs/>
          <w:spacing w:val="0"/>
          <w:sz w:val="28"/>
        </w:rPr>
        <w:t>,</w:t>
      </w:r>
      <w:r w:rsidR="007F3B76" w:rsidRPr="00201569">
        <w:rPr>
          <w:rFonts w:ascii="Times New Roman" w:hAnsi="Times New Roman"/>
          <w:bCs/>
          <w:spacing w:val="0"/>
          <w:sz w:val="28"/>
        </w:rPr>
        <w:t xml:space="preserve"> руб</w:t>
      </w:r>
      <w:r w:rsidR="00D00BD9" w:rsidRPr="00201569">
        <w:rPr>
          <w:rFonts w:ascii="Times New Roman" w:hAnsi="Times New Roman"/>
          <w:bCs/>
          <w:spacing w:val="0"/>
          <w:sz w:val="28"/>
        </w:rPr>
        <w:t>.</w:t>
      </w:r>
    </w:p>
    <w:p w:rsidR="00A24199" w:rsidRPr="00201569" w:rsidRDefault="00A24199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352"/>
        <w:gridCol w:w="1352"/>
        <w:gridCol w:w="1353"/>
        <w:gridCol w:w="1353"/>
        <w:gridCol w:w="1353"/>
        <w:gridCol w:w="1354"/>
        <w:gridCol w:w="1354"/>
        <w:gridCol w:w="1354"/>
        <w:gridCol w:w="1354"/>
        <w:gridCol w:w="1354"/>
      </w:tblGrid>
      <w:tr w:rsidR="00914FB4" w:rsidRPr="001423E9" w:rsidTr="001423E9">
        <w:trPr>
          <w:trHeight w:val="281"/>
        </w:trPr>
        <w:tc>
          <w:tcPr>
            <w:tcW w:w="1183" w:type="dxa"/>
            <w:vMerge w:val="restart"/>
            <w:shd w:val="clear" w:color="auto" w:fill="auto"/>
          </w:tcPr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№</w:t>
            </w:r>
          </w:p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счета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1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2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3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4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914FB4" w:rsidRPr="001423E9" w:rsidRDefault="00914FB4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5</w:t>
            </w:r>
          </w:p>
        </w:tc>
      </w:tr>
      <w:tr w:rsidR="00A047C0" w:rsidRPr="001423E9" w:rsidTr="001423E9">
        <w:trPr>
          <w:trHeight w:val="143"/>
        </w:trPr>
        <w:tc>
          <w:tcPr>
            <w:tcW w:w="1183" w:type="dxa"/>
            <w:vMerge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Кредит 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Дебет 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 xml:space="preserve">Кредит 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1645000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1960000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D00BD9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45000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1960000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435000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550000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535000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550000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5000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11550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3580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D41FD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41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880000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1800000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620000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42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1320000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25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45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28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1800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D41FD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51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667200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949800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758433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D41FD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720342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4807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45400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66000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97400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62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326570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38400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143767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D41FD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39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335650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68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179340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115300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109800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219300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69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24600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28600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24600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2600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75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88200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103300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88200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70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300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95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</w:t>
            </w:r>
          </w:p>
        </w:tc>
      </w:tr>
      <w:tr w:rsidR="00133ECC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76</w:t>
            </w:r>
          </w:p>
        </w:tc>
        <w:tc>
          <w:tcPr>
            <w:tcW w:w="1352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</w:t>
            </w:r>
          </w:p>
        </w:tc>
        <w:tc>
          <w:tcPr>
            <w:tcW w:w="1354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133ECC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23568</w:t>
            </w:r>
          </w:p>
        </w:tc>
        <w:tc>
          <w:tcPr>
            <w:tcW w:w="1354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133ECC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</w:tr>
      <w:tr w:rsidR="00A047C0" w:rsidRPr="001423E9" w:rsidTr="001423E9">
        <w:trPr>
          <w:trHeight w:val="29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2000000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1500000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00000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82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0000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84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708000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980000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596000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84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000</w:t>
            </w:r>
          </w:p>
        </w:tc>
      </w:tr>
      <w:tr w:rsidR="00A047C0" w:rsidRPr="001423E9" w:rsidTr="001423E9">
        <w:trPr>
          <w:trHeight w:val="319"/>
        </w:trPr>
        <w:tc>
          <w:tcPr>
            <w:tcW w:w="118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баланс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3534120</w:t>
            </w:r>
          </w:p>
        </w:tc>
        <w:tc>
          <w:tcPr>
            <w:tcW w:w="1352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3534120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4763200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4763200</w:t>
            </w:r>
          </w:p>
        </w:tc>
        <w:tc>
          <w:tcPr>
            <w:tcW w:w="1353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3501000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D00BD9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3501000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4631300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463</w:t>
            </w:r>
            <w:r w:rsidR="00C41CF3" w:rsidRPr="001423E9">
              <w:rPr>
                <w:rFonts w:ascii="Times New Roman" w:hAnsi="Times New Roman"/>
                <w:spacing w:val="0"/>
                <w:sz w:val="20"/>
                <w:szCs w:val="20"/>
              </w:rPr>
              <w:t>13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3482350</w:t>
            </w:r>
          </w:p>
        </w:tc>
        <w:tc>
          <w:tcPr>
            <w:tcW w:w="1354" w:type="dxa"/>
            <w:shd w:val="clear" w:color="auto" w:fill="auto"/>
          </w:tcPr>
          <w:p w:rsidR="00A047C0" w:rsidRPr="001423E9" w:rsidRDefault="00C41CF3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3482350</w:t>
            </w:r>
          </w:p>
        </w:tc>
      </w:tr>
    </w:tbl>
    <w:p w:rsidR="005C32C8" w:rsidRPr="006C34A3" w:rsidRDefault="006C34A3" w:rsidP="006C34A3">
      <w:pPr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5C32C8" w:rsidRPr="006C34A3">
        <w:rPr>
          <w:rFonts w:ascii="Times New Roman" w:hAnsi="Times New Roman"/>
          <w:b/>
          <w:spacing w:val="0"/>
          <w:sz w:val="28"/>
        </w:rPr>
        <w:t>Приложение Д</w:t>
      </w:r>
    </w:p>
    <w:p w:rsidR="005C32C8" w:rsidRPr="00201569" w:rsidRDefault="005C32C8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p w:rsidR="001F7EEB" w:rsidRPr="00201569" w:rsidRDefault="001F7EEB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  <w:r w:rsidRPr="00201569">
        <w:rPr>
          <w:rFonts w:ascii="Times New Roman" w:hAnsi="Times New Roman"/>
          <w:bCs/>
          <w:spacing w:val="0"/>
          <w:sz w:val="28"/>
        </w:rPr>
        <w:t xml:space="preserve">САЛЬДО ПО СЧЕТАМ БУХГАЛТЕРСКОГО УЧЕТА </w:t>
      </w:r>
      <w:r w:rsidR="005C32C8" w:rsidRPr="00201569">
        <w:rPr>
          <w:rFonts w:ascii="Times New Roman" w:hAnsi="Times New Roman"/>
          <w:bCs/>
          <w:spacing w:val="0"/>
          <w:sz w:val="28"/>
        </w:rPr>
        <w:t>НА КОНЕЦ</w:t>
      </w:r>
      <w:r w:rsidRPr="00201569">
        <w:rPr>
          <w:rFonts w:ascii="Times New Roman" w:hAnsi="Times New Roman"/>
          <w:bCs/>
          <w:spacing w:val="0"/>
          <w:sz w:val="28"/>
        </w:rPr>
        <w:t xml:space="preserve"> </w:t>
      </w:r>
      <w:r w:rsidR="005C32C8" w:rsidRPr="00201569">
        <w:rPr>
          <w:rFonts w:ascii="Times New Roman" w:hAnsi="Times New Roman"/>
          <w:bCs/>
          <w:spacing w:val="0"/>
          <w:sz w:val="28"/>
        </w:rPr>
        <w:t xml:space="preserve">ПРЕДШЕСТВУЮЩЕГО </w:t>
      </w:r>
      <w:r w:rsidRPr="00201569">
        <w:rPr>
          <w:rFonts w:ascii="Times New Roman" w:hAnsi="Times New Roman"/>
          <w:bCs/>
          <w:spacing w:val="0"/>
          <w:sz w:val="28"/>
        </w:rPr>
        <w:t>ОТЧЕТНО</w:t>
      </w:r>
      <w:r w:rsidR="005C32C8" w:rsidRPr="00201569">
        <w:rPr>
          <w:rFonts w:ascii="Times New Roman" w:hAnsi="Times New Roman"/>
          <w:bCs/>
          <w:spacing w:val="0"/>
          <w:sz w:val="28"/>
        </w:rPr>
        <w:t>МУ</w:t>
      </w:r>
      <w:r w:rsidRPr="00201569">
        <w:rPr>
          <w:rFonts w:ascii="Times New Roman" w:hAnsi="Times New Roman"/>
          <w:bCs/>
          <w:spacing w:val="0"/>
          <w:sz w:val="28"/>
        </w:rPr>
        <w:t xml:space="preserve"> ГОДА</w:t>
      </w:r>
      <w:r w:rsidR="005C32C8" w:rsidRPr="00201569">
        <w:rPr>
          <w:rFonts w:ascii="Times New Roman" w:hAnsi="Times New Roman"/>
          <w:bCs/>
          <w:spacing w:val="0"/>
          <w:sz w:val="28"/>
        </w:rPr>
        <w:t xml:space="preserve"> ДЛЯ ЗАПОЛНЕНИЯ ФОРМЫ № 2 «ОТЧЕТ О ПРИБЫЛЯХ И УБЫТКАХ»</w:t>
      </w:r>
    </w:p>
    <w:p w:rsidR="001F7EEB" w:rsidRPr="00201569" w:rsidRDefault="001F7EEB" w:rsidP="00201569">
      <w:pPr>
        <w:spacing w:line="360" w:lineRule="auto"/>
        <w:ind w:firstLine="709"/>
        <w:jc w:val="both"/>
        <w:rPr>
          <w:rFonts w:ascii="Times New Roman" w:hAnsi="Times New Roman"/>
          <w:bCs/>
          <w:spacing w:val="0"/>
          <w:sz w:val="28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634"/>
        <w:gridCol w:w="1836"/>
        <w:gridCol w:w="1836"/>
        <w:gridCol w:w="1836"/>
        <w:gridCol w:w="1836"/>
        <w:gridCol w:w="1836"/>
      </w:tblGrid>
      <w:tr w:rsidR="00E91510" w:rsidRPr="001423E9" w:rsidTr="001423E9">
        <w:trPr>
          <w:trHeight w:val="488"/>
        </w:trPr>
        <w:tc>
          <w:tcPr>
            <w:tcW w:w="1721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№</w:t>
            </w:r>
          </w:p>
          <w:p w:rsidR="00E91510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счета</w:t>
            </w:r>
          </w:p>
        </w:tc>
        <w:tc>
          <w:tcPr>
            <w:tcW w:w="3634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Название субсчетов</w:t>
            </w:r>
          </w:p>
        </w:tc>
        <w:tc>
          <w:tcPr>
            <w:tcW w:w="1836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1</w:t>
            </w:r>
            <w:r w:rsidR="00E91510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 xml:space="preserve">, </w:t>
            </w:r>
            <w:r w:rsidR="00863514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836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2</w:t>
            </w:r>
            <w:r w:rsidR="00E91510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 xml:space="preserve">, </w:t>
            </w:r>
            <w:r w:rsidR="00863514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836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3</w:t>
            </w:r>
            <w:r w:rsidR="00E91510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 xml:space="preserve">, </w:t>
            </w:r>
            <w:r w:rsidR="00863514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836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4</w:t>
            </w:r>
            <w:r w:rsidR="00E91510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 xml:space="preserve">, </w:t>
            </w:r>
            <w:r w:rsidR="00863514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тыс. руб.</w:t>
            </w:r>
          </w:p>
        </w:tc>
        <w:tc>
          <w:tcPr>
            <w:tcW w:w="1836" w:type="dxa"/>
            <w:shd w:val="clear" w:color="auto" w:fill="auto"/>
          </w:tcPr>
          <w:p w:rsidR="005C32C8" w:rsidRPr="001423E9" w:rsidRDefault="005C32C8" w:rsidP="001423E9">
            <w:pPr>
              <w:spacing w:line="360" w:lineRule="auto"/>
              <w:jc w:val="both"/>
              <w:rPr>
                <w:rFonts w:ascii="Times New Roman" w:hAnsi="Times New Roman"/>
                <w:bCs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Вариант 5</w:t>
            </w:r>
            <w:r w:rsidR="00E91510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 xml:space="preserve">, </w:t>
            </w:r>
            <w:r w:rsidR="00863514" w:rsidRPr="001423E9">
              <w:rPr>
                <w:rFonts w:ascii="Times New Roman" w:hAnsi="Times New Roman"/>
                <w:bCs/>
                <w:spacing w:val="0"/>
                <w:sz w:val="20"/>
                <w:szCs w:val="20"/>
              </w:rPr>
              <w:t>тыс. руб.</w:t>
            </w:r>
          </w:p>
        </w:tc>
      </w:tr>
      <w:tr w:rsidR="00A047C0" w:rsidRPr="001423E9" w:rsidTr="001423E9">
        <w:trPr>
          <w:trHeight w:val="31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90/1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>Выручка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>6</w:t>
            </w:r>
            <w:r w:rsidR="00A24199" w:rsidRPr="001423E9">
              <w:rPr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spacing w:val="0"/>
                <w:sz w:val="20"/>
                <w:szCs w:val="20"/>
              </w:rPr>
              <w:t>520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>9</w:t>
            </w:r>
            <w:r w:rsidR="00A24199" w:rsidRPr="001423E9">
              <w:rPr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spacing w:val="0"/>
                <w:sz w:val="20"/>
                <w:szCs w:val="20"/>
              </w:rPr>
              <w:t>658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>7</w:t>
            </w:r>
            <w:r w:rsidR="00A24199" w:rsidRPr="001423E9">
              <w:rPr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spacing w:val="0"/>
                <w:sz w:val="20"/>
                <w:szCs w:val="20"/>
              </w:rPr>
              <w:t>520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>9</w:t>
            </w:r>
            <w:r w:rsidR="00A24199" w:rsidRPr="001423E9">
              <w:rPr>
                <w:spacing w:val="0"/>
                <w:sz w:val="20"/>
                <w:szCs w:val="20"/>
              </w:rPr>
              <w:t xml:space="preserve"> </w:t>
            </w:r>
            <w:r w:rsidR="00CD41FD" w:rsidRPr="001423E9">
              <w:rPr>
                <w:spacing w:val="0"/>
                <w:sz w:val="20"/>
                <w:szCs w:val="20"/>
              </w:rPr>
              <w:t>8</w:t>
            </w:r>
            <w:r w:rsidRPr="001423E9">
              <w:rPr>
                <w:spacing w:val="0"/>
                <w:sz w:val="20"/>
                <w:szCs w:val="20"/>
              </w:rPr>
              <w:t>5</w:t>
            </w:r>
            <w:r w:rsidR="00CD41FD" w:rsidRPr="001423E9">
              <w:rPr>
                <w:spacing w:val="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pStyle w:val="1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1423E9">
              <w:rPr>
                <w:spacing w:val="0"/>
                <w:sz w:val="20"/>
                <w:szCs w:val="20"/>
              </w:rPr>
              <w:t>6</w:t>
            </w:r>
            <w:r w:rsidR="00A24199" w:rsidRPr="001423E9">
              <w:rPr>
                <w:spacing w:val="0"/>
                <w:sz w:val="20"/>
                <w:szCs w:val="20"/>
              </w:rPr>
              <w:t xml:space="preserve"> </w:t>
            </w:r>
            <w:r w:rsidR="00CD41FD" w:rsidRPr="001423E9">
              <w:rPr>
                <w:spacing w:val="0"/>
                <w:sz w:val="20"/>
                <w:szCs w:val="20"/>
              </w:rPr>
              <w:t>30</w:t>
            </w:r>
            <w:r w:rsidRPr="001423E9">
              <w:rPr>
                <w:spacing w:val="0"/>
                <w:sz w:val="20"/>
                <w:szCs w:val="20"/>
              </w:rPr>
              <w:t>0</w:t>
            </w:r>
          </w:p>
        </w:tc>
      </w:tr>
      <w:tr w:rsidR="00A047C0" w:rsidRPr="001423E9" w:rsidTr="001423E9">
        <w:trPr>
          <w:trHeight w:val="29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90/2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Себестоимость продаж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885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329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385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</w:tr>
      <w:tr w:rsidR="00A047C0" w:rsidRPr="001423E9" w:rsidTr="001423E9">
        <w:trPr>
          <w:trHeight w:val="31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90/3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НДС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995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473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147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50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61</w:t>
            </w:r>
          </w:p>
        </w:tc>
      </w:tr>
      <w:tr w:rsidR="00A047C0" w:rsidRPr="001423E9" w:rsidTr="001423E9">
        <w:trPr>
          <w:trHeight w:val="31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90/4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Расходы на продажу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843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542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243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A24199" w:rsidRPr="001423E9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CD41FD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="00A047C0"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</w:tr>
      <w:tr w:rsidR="00A047C0" w:rsidRPr="001423E9" w:rsidTr="001423E9">
        <w:trPr>
          <w:trHeight w:val="29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91/1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Прочие доходы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380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427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480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</w:tr>
      <w:tr w:rsidR="00A047C0" w:rsidRPr="001423E9" w:rsidTr="001423E9">
        <w:trPr>
          <w:trHeight w:val="31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91/2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Прочие расходы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253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465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453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65</w:t>
            </w:r>
          </w:p>
        </w:tc>
      </w:tr>
      <w:tr w:rsidR="00A047C0" w:rsidRPr="001423E9" w:rsidTr="001423E9">
        <w:trPr>
          <w:trHeight w:val="295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91/3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Проценты к получению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18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36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24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CD41FD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20</w:t>
            </w:r>
          </w:p>
        </w:tc>
      </w:tr>
      <w:tr w:rsidR="00A047C0" w:rsidRPr="001423E9" w:rsidTr="001423E9">
        <w:trPr>
          <w:trHeight w:val="334"/>
        </w:trPr>
        <w:tc>
          <w:tcPr>
            <w:tcW w:w="1721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91/4</w:t>
            </w:r>
          </w:p>
        </w:tc>
        <w:tc>
          <w:tcPr>
            <w:tcW w:w="3634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Проценты к уплате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22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133ECC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A047C0" w:rsidRPr="001423E9" w:rsidRDefault="00A047C0" w:rsidP="001423E9">
            <w:pPr>
              <w:spacing w:line="360" w:lineRule="auto"/>
              <w:jc w:val="both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1423E9"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  <w:r w:rsidR="00CD41FD" w:rsidRPr="001423E9"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</w:tr>
    </w:tbl>
    <w:p w:rsidR="00F67E6E" w:rsidRPr="00201569" w:rsidRDefault="00F67E6E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</w:p>
    <w:p w:rsidR="006C34A3" w:rsidRDefault="006C34A3" w:rsidP="00201569">
      <w:pPr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  <w:sectPr w:rsidR="006C34A3" w:rsidSect="006C34A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Учебно-методическое издание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Составитель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Ольга Сергеевна Ростовцева</w:t>
      </w:r>
    </w:p>
    <w:p w:rsidR="006C34A3" w:rsidRDefault="006C34A3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C34A3" w:rsidRDefault="006C34A3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C34A3" w:rsidRDefault="006C34A3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C34A3" w:rsidRDefault="006C34A3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C34A3" w:rsidRDefault="006C34A3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C34A3" w:rsidRDefault="006C34A3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3B2C0F" w:rsidRPr="006C34A3" w:rsidRDefault="003B2C0F" w:rsidP="006C34A3">
      <w:pPr>
        <w:tabs>
          <w:tab w:val="left" w:pos="7485"/>
        </w:tabs>
        <w:spacing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6C34A3">
        <w:rPr>
          <w:rFonts w:ascii="Times New Roman" w:hAnsi="Times New Roman"/>
          <w:b/>
          <w:spacing w:val="0"/>
          <w:sz w:val="28"/>
          <w:szCs w:val="28"/>
        </w:rPr>
        <w:t>БУХГАЛТЕРСКАЯ ФИНАНСОВАЯ ОТЧЕТНОСТЬ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3B2C0F" w:rsidRPr="00201569" w:rsidRDefault="003B2C0F" w:rsidP="006C34A3">
      <w:pPr>
        <w:tabs>
          <w:tab w:val="left" w:pos="7485"/>
        </w:tabs>
        <w:spacing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Методические указания и задания</w:t>
      </w:r>
    </w:p>
    <w:p w:rsidR="003B2C0F" w:rsidRPr="00201569" w:rsidRDefault="003B2C0F" w:rsidP="006C34A3">
      <w:pPr>
        <w:tabs>
          <w:tab w:val="left" w:pos="7485"/>
        </w:tabs>
        <w:spacing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к выполнению курсовой работы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Подписано в печать 11.02.2008 г. Формат 60Ч84/16.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Бумага офисная. Печать плоская.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Усл. п. л. </w:t>
      </w:r>
      <w:r w:rsidR="00895B05" w:rsidRPr="00201569">
        <w:rPr>
          <w:rFonts w:ascii="Times New Roman" w:hAnsi="Times New Roman"/>
          <w:spacing w:val="0"/>
          <w:sz w:val="28"/>
          <w:szCs w:val="28"/>
        </w:rPr>
        <w:t>2,27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. Уч.-изд. л. </w:t>
      </w:r>
      <w:r w:rsidR="00895B05" w:rsidRPr="00201569">
        <w:rPr>
          <w:rFonts w:ascii="Times New Roman" w:hAnsi="Times New Roman"/>
          <w:spacing w:val="0"/>
          <w:sz w:val="28"/>
          <w:szCs w:val="28"/>
        </w:rPr>
        <w:t>2,48</w:t>
      </w:r>
      <w:r w:rsidRPr="00201569">
        <w:rPr>
          <w:rFonts w:ascii="Times New Roman" w:hAnsi="Times New Roman"/>
          <w:spacing w:val="0"/>
          <w:sz w:val="28"/>
          <w:szCs w:val="28"/>
        </w:rPr>
        <w:t>.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 xml:space="preserve">Тираж </w:t>
      </w:r>
      <w:r w:rsidR="00F2718B" w:rsidRPr="00201569">
        <w:rPr>
          <w:rFonts w:ascii="Times New Roman" w:hAnsi="Times New Roman"/>
          <w:spacing w:val="0"/>
          <w:sz w:val="28"/>
          <w:szCs w:val="28"/>
        </w:rPr>
        <w:t>3</w:t>
      </w:r>
      <w:r w:rsidRPr="00201569">
        <w:rPr>
          <w:rFonts w:ascii="Times New Roman" w:hAnsi="Times New Roman"/>
          <w:spacing w:val="0"/>
          <w:sz w:val="28"/>
          <w:szCs w:val="28"/>
        </w:rPr>
        <w:t xml:space="preserve">00 экз. Заказ </w:t>
      </w:r>
      <w:r w:rsidR="00DC3065" w:rsidRPr="00201569">
        <w:rPr>
          <w:rFonts w:ascii="Times New Roman" w:hAnsi="Times New Roman"/>
          <w:spacing w:val="0"/>
          <w:sz w:val="28"/>
          <w:szCs w:val="28"/>
        </w:rPr>
        <w:t>19</w:t>
      </w:r>
      <w:r w:rsidRPr="00201569">
        <w:rPr>
          <w:rFonts w:ascii="Times New Roman" w:hAnsi="Times New Roman"/>
          <w:spacing w:val="0"/>
          <w:sz w:val="28"/>
          <w:szCs w:val="28"/>
        </w:rPr>
        <w:t>.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Редакционно-издательский отдел КГТЭИ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660075, г. Красноярск, ул. Л. Прушинской, 2</w:t>
      </w:r>
    </w:p>
    <w:p w:rsidR="003B2C0F" w:rsidRPr="00201569" w:rsidRDefault="003B2C0F" w:rsidP="00201569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A07E7C" w:rsidRPr="00201569" w:rsidRDefault="003B2C0F" w:rsidP="006C34A3">
      <w:pPr>
        <w:tabs>
          <w:tab w:val="left" w:pos="7485"/>
        </w:tabs>
        <w:spacing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201569">
        <w:rPr>
          <w:rFonts w:ascii="Times New Roman" w:hAnsi="Times New Roman"/>
          <w:spacing w:val="0"/>
          <w:sz w:val="28"/>
          <w:szCs w:val="28"/>
        </w:rPr>
        <w:t>Отпечатано в Техническом центре КГТЭИ</w:t>
      </w:r>
      <w:bookmarkStart w:id="0" w:name="_GoBack"/>
      <w:bookmarkEnd w:id="0"/>
    </w:p>
    <w:sectPr w:rsidR="00A07E7C" w:rsidRPr="00201569" w:rsidSect="00201569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E9" w:rsidRDefault="001423E9">
      <w:r>
        <w:separator/>
      </w:r>
    </w:p>
  </w:endnote>
  <w:endnote w:type="continuationSeparator" w:id="0">
    <w:p w:rsidR="001423E9" w:rsidRDefault="0014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E9" w:rsidRDefault="001423E9">
      <w:r>
        <w:separator/>
      </w:r>
    </w:p>
  </w:footnote>
  <w:footnote w:type="continuationSeparator" w:id="0">
    <w:p w:rsidR="001423E9" w:rsidRDefault="0014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69" w:rsidRDefault="00201569" w:rsidP="008635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569" w:rsidRDefault="002015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51BB"/>
    <w:multiLevelType w:val="multilevel"/>
    <w:tmpl w:val="121E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655F31"/>
    <w:multiLevelType w:val="hybridMultilevel"/>
    <w:tmpl w:val="EF58AB70"/>
    <w:lvl w:ilvl="0" w:tplc="BD620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BA798C"/>
    <w:multiLevelType w:val="multilevel"/>
    <w:tmpl w:val="318C3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A414FB"/>
    <w:multiLevelType w:val="hybridMultilevel"/>
    <w:tmpl w:val="29948492"/>
    <w:lvl w:ilvl="0" w:tplc="E5347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F5287E"/>
    <w:multiLevelType w:val="singleLevel"/>
    <w:tmpl w:val="E984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>
    <w:nsid w:val="36343232"/>
    <w:multiLevelType w:val="hybridMultilevel"/>
    <w:tmpl w:val="D79AB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63304"/>
    <w:multiLevelType w:val="multilevel"/>
    <w:tmpl w:val="EBF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EA303E"/>
    <w:multiLevelType w:val="multilevel"/>
    <w:tmpl w:val="A45AC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B7621A"/>
    <w:multiLevelType w:val="hybridMultilevel"/>
    <w:tmpl w:val="A45AC22A"/>
    <w:lvl w:ilvl="0" w:tplc="02FA98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9D4AE9"/>
    <w:multiLevelType w:val="hybridMultilevel"/>
    <w:tmpl w:val="B05672F2"/>
    <w:lvl w:ilvl="0" w:tplc="3C7CD7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85F72"/>
    <w:multiLevelType w:val="hybridMultilevel"/>
    <w:tmpl w:val="EBF01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BA5E52"/>
    <w:multiLevelType w:val="multilevel"/>
    <w:tmpl w:val="0490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64543"/>
    <w:multiLevelType w:val="hybridMultilevel"/>
    <w:tmpl w:val="E012BD30"/>
    <w:lvl w:ilvl="0" w:tplc="B916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612984"/>
    <w:multiLevelType w:val="multilevel"/>
    <w:tmpl w:val="0490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AF6149"/>
    <w:multiLevelType w:val="multilevel"/>
    <w:tmpl w:val="121E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B77AB3"/>
    <w:multiLevelType w:val="multilevel"/>
    <w:tmpl w:val="121E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0C4F33"/>
    <w:multiLevelType w:val="singleLevel"/>
    <w:tmpl w:val="16FAC9E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7">
    <w:nsid w:val="5E134BB0"/>
    <w:multiLevelType w:val="hybridMultilevel"/>
    <w:tmpl w:val="B2A02394"/>
    <w:lvl w:ilvl="0" w:tplc="D30E60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582D69"/>
    <w:multiLevelType w:val="hybridMultilevel"/>
    <w:tmpl w:val="9F2A8376"/>
    <w:lvl w:ilvl="0" w:tplc="03926CA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B94939"/>
    <w:multiLevelType w:val="hybridMultilevel"/>
    <w:tmpl w:val="C75220DC"/>
    <w:lvl w:ilvl="0" w:tplc="29E45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58022F"/>
    <w:multiLevelType w:val="hybridMultilevel"/>
    <w:tmpl w:val="049040B4"/>
    <w:lvl w:ilvl="0" w:tplc="312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470D0F"/>
    <w:multiLevelType w:val="multilevel"/>
    <w:tmpl w:val="121E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305A04"/>
    <w:multiLevelType w:val="hybridMultilevel"/>
    <w:tmpl w:val="121E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C10A81"/>
    <w:multiLevelType w:val="hybridMultilevel"/>
    <w:tmpl w:val="5EE85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000489"/>
    <w:multiLevelType w:val="singleLevel"/>
    <w:tmpl w:val="38B02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7A30985"/>
    <w:multiLevelType w:val="hybridMultilevel"/>
    <w:tmpl w:val="D958AC22"/>
    <w:lvl w:ilvl="0" w:tplc="7A48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4"/>
  </w:num>
  <w:num w:numId="5">
    <w:abstractNumId w:val="20"/>
  </w:num>
  <w:num w:numId="6">
    <w:abstractNumId w:val="9"/>
  </w:num>
  <w:num w:numId="7">
    <w:abstractNumId w:val="1"/>
  </w:num>
  <w:num w:numId="8">
    <w:abstractNumId w:val="23"/>
  </w:num>
  <w:num w:numId="9">
    <w:abstractNumId w:val="8"/>
  </w:num>
  <w:num w:numId="10">
    <w:abstractNumId w:val="16"/>
  </w:num>
  <w:num w:numId="11">
    <w:abstractNumId w:val="24"/>
  </w:num>
  <w:num w:numId="12">
    <w:abstractNumId w:val="4"/>
  </w:num>
  <w:num w:numId="13">
    <w:abstractNumId w:val="13"/>
  </w:num>
  <w:num w:numId="14">
    <w:abstractNumId w:val="25"/>
  </w:num>
  <w:num w:numId="15">
    <w:abstractNumId w:val="15"/>
  </w:num>
  <w:num w:numId="16">
    <w:abstractNumId w:val="19"/>
  </w:num>
  <w:num w:numId="17">
    <w:abstractNumId w:val="11"/>
  </w:num>
  <w:num w:numId="18">
    <w:abstractNumId w:val="12"/>
  </w:num>
  <w:num w:numId="19">
    <w:abstractNumId w:val="0"/>
  </w:num>
  <w:num w:numId="20">
    <w:abstractNumId w:val="10"/>
  </w:num>
  <w:num w:numId="21">
    <w:abstractNumId w:val="2"/>
  </w:num>
  <w:num w:numId="22">
    <w:abstractNumId w:val="7"/>
  </w:num>
  <w:num w:numId="23">
    <w:abstractNumId w:val="18"/>
  </w:num>
  <w:num w:numId="24">
    <w:abstractNumId w:val="6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34F"/>
    <w:rsid w:val="00055E82"/>
    <w:rsid w:val="00057B77"/>
    <w:rsid w:val="00066FB8"/>
    <w:rsid w:val="00081333"/>
    <w:rsid w:val="0008354B"/>
    <w:rsid w:val="000859B3"/>
    <w:rsid w:val="0009370B"/>
    <w:rsid w:val="000C472B"/>
    <w:rsid w:val="00113766"/>
    <w:rsid w:val="00133ECC"/>
    <w:rsid w:val="001423E9"/>
    <w:rsid w:val="001B5845"/>
    <w:rsid w:val="001D7DD7"/>
    <w:rsid w:val="001F7EEB"/>
    <w:rsid w:val="00201569"/>
    <w:rsid w:val="002135FF"/>
    <w:rsid w:val="00244EEA"/>
    <w:rsid w:val="002858F7"/>
    <w:rsid w:val="002918A3"/>
    <w:rsid w:val="00292226"/>
    <w:rsid w:val="002B674E"/>
    <w:rsid w:val="00373856"/>
    <w:rsid w:val="00385875"/>
    <w:rsid w:val="003A0ADF"/>
    <w:rsid w:val="003A6EB9"/>
    <w:rsid w:val="003B2C0F"/>
    <w:rsid w:val="003E653B"/>
    <w:rsid w:val="003F109E"/>
    <w:rsid w:val="004348E6"/>
    <w:rsid w:val="00437ADA"/>
    <w:rsid w:val="00454144"/>
    <w:rsid w:val="00477F24"/>
    <w:rsid w:val="0049564D"/>
    <w:rsid w:val="004C43E5"/>
    <w:rsid w:val="00521132"/>
    <w:rsid w:val="00524FF5"/>
    <w:rsid w:val="00546391"/>
    <w:rsid w:val="005634CF"/>
    <w:rsid w:val="00574050"/>
    <w:rsid w:val="005A17F6"/>
    <w:rsid w:val="005A3001"/>
    <w:rsid w:val="005B63F5"/>
    <w:rsid w:val="005C32C8"/>
    <w:rsid w:val="005D7DA3"/>
    <w:rsid w:val="00605FB7"/>
    <w:rsid w:val="00606044"/>
    <w:rsid w:val="00635D92"/>
    <w:rsid w:val="00650643"/>
    <w:rsid w:val="00651C75"/>
    <w:rsid w:val="006665EA"/>
    <w:rsid w:val="0068144A"/>
    <w:rsid w:val="006C34A3"/>
    <w:rsid w:val="006E1E21"/>
    <w:rsid w:val="006F00A8"/>
    <w:rsid w:val="006F6D63"/>
    <w:rsid w:val="00735C5B"/>
    <w:rsid w:val="00755B02"/>
    <w:rsid w:val="00775DA8"/>
    <w:rsid w:val="007917D8"/>
    <w:rsid w:val="007A6953"/>
    <w:rsid w:val="007C4E91"/>
    <w:rsid w:val="007D2962"/>
    <w:rsid w:val="007D673C"/>
    <w:rsid w:val="007F3B76"/>
    <w:rsid w:val="0081034C"/>
    <w:rsid w:val="008419A0"/>
    <w:rsid w:val="008522F5"/>
    <w:rsid w:val="008567E7"/>
    <w:rsid w:val="00863514"/>
    <w:rsid w:val="00877E91"/>
    <w:rsid w:val="00895B05"/>
    <w:rsid w:val="008A4822"/>
    <w:rsid w:val="008B1B99"/>
    <w:rsid w:val="008B54B2"/>
    <w:rsid w:val="00905E18"/>
    <w:rsid w:val="0091198E"/>
    <w:rsid w:val="00914FB4"/>
    <w:rsid w:val="00937926"/>
    <w:rsid w:val="009461E7"/>
    <w:rsid w:val="009561B5"/>
    <w:rsid w:val="0095765E"/>
    <w:rsid w:val="00993174"/>
    <w:rsid w:val="009C2744"/>
    <w:rsid w:val="009C5FCD"/>
    <w:rsid w:val="009D3C21"/>
    <w:rsid w:val="009D5F2B"/>
    <w:rsid w:val="00A047C0"/>
    <w:rsid w:val="00A07E7C"/>
    <w:rsid w:val="00A24199"/>
    <w:rsid w:val="00A3207E"/>
    <w:rsid w:val="00A3545E"/>
    <w:rsid w:val="00A37B33"/>
    <w:rsid w:val="00A43D08"/>
    <w:rsid w:val="00A5116F"/>
    <w:rsid w:val="00A55D59"/>
    <w:rsid w:val="00A64BF9"/>
    <w:rsid w:val="00A65382"/>
    <w:rsid w:val="00A74E73"/>
    <w:rsid w:val="00AC23FB"/>
    <w:rsid w:val="00AD1737"/>
    <w:rsid w:val="00AE006E"/>
    <w:rsid w:val="00AF6708"/>
    <w:rsid w:val="00B322A2"/>
    <w:rsid w:val="00B467A7"/>
    <w:rsid w:val="00B57E01"/>
    <w:rsid w:val="00B63E46"/>
    <w:rsid w:val="00B87213"/>
    <w:rsid w:val="00BB17EE"/>
    <w:rsid w:val="00BB3827"/>
    <w:rsid w:val="00BC2699"/>
    <w:rsid w:val="00C04554"/>
    <w:rsid w:val="00C37FAD"/>
    <w:rsid w:val="00C41CF3"/>
    <w:rsid w:val="00C74FBD"/>
    <w:rsid w:val="00C93427"/>
    <w:rsid w:val="00CD155B"/>
    <w:rsid w:val="00CD41FD"/>
    <w:rsid w:val="00D00BD9"/>
    <w:rsid w:val="00D121B7"/>
    <w:rsid w:val="00D2405C"/>
    <w:rsid w:val="00D3306A"/>
    <w:rsid w:val="00D54130"/>
    <w:rsid w:val="00D5477A"/>
    <w:rsid w:val="00D8553B"/>
    <w:rsid w:val="00D97281"/>
    <w:rsid w:val="00DA6A93"/>
    <w:rsid w:val="00DB3C97"/>
    <w:rsid w:val="00DC3065"/>
    <w:rsid w:val="00DC4245"/>
    <w:rsid w:val="00DE561F"/>
    <w:rsid w:val="00E13CD1"/>
    <w:rsid w:val="00E304A3"/>
    <w:rsid w:val="00E50BC4"/>
    <w:rsid w:val="00E50F87"/>
    <w:rsid w:val="00E52AD4"/>
    <w:rsid w:val="00E701DE"/>
    <w:rsid w:val="00E7134F"/>
    <w:rsid w:val="00E82F59"/>
    <w:rsid w:val="00E91510"/>
    <w:rsid w:val="00E9292B"/>
    <w:rsid w:val="00EB7F09"/>
    <w:rsid w:val="00ED306D"/>
    <w:rsid w:val="00EF22AC"/>
    <w:rsid w:val="00EF6357"/>
    <w:rsid w:val="00F004E8"/>
    <w:rsid w:val="00F100DC"/>
    <w:rsid w:val="00F23D47"/>
    <w:rsid w:val="00F2718B"/>
    <w:rsid w:val="00F32E33"/>
    <w:rsid w:val="00F41676"/>
    <w:rsid w:val="00F45F5D"/>
    <w:rsid w:val="00F52AEB"/>
    <w:rsid w:val="00F661A5"/>
    <w:rsid w:val="00F67E6E"/>
    <w:rsid w:val="00F84E13"/>
    <w:rsid w:val="00F850C4"/>
    <w:rsid w:val="00FA4062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2C23C3-9321-4D8E-BC17-A5BABE0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E5"/>
    <w:rPr>
      <w:rFonts w:ascii="Comic Sans MS" w:hAnsi="Comic Sans MS"/>
      <w:spacing w:val="-2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43E5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4C43E5"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C43E5"/>
    <w:pPr>
      <w:keepNext/>
      <w:jc w:val="both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-2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-2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pacing w:val="-20"/>
      <w:sz w:val="28"/>
      <w:szCs w:val="28"/>
    </w:rPr>
  </w:style>
  <w:style w:type="paragraph" w:styleId="a3">
    <w:name w:val="Body Text"/>
    <w:basedOn w:val="a"/>
    <w:link w:val="a4"/>
    <w:uiPriority w:val="99"/>
    <w:rsid w:val="004C43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rPr>
      <w:rFonts w:ascii="Comic Sans MS" w:hAnsi="Comic Sans MS"/>
      <w:spacing w:val="-20"/>
      <w:sz w:val="24"/>
      <w:szCs w:val="24"/>
    </w:rPr>
  </w:style>
  <w:style w:type="paragraph" w:styleId="2">
    <w:name w:val="Body Text 2"/>
    <w:basedOn w:val="a"/>
    <w:link w:val="20"/>
    <w:uiPriority w:val="99"/>
    <w:rsid w:val="00D972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rFonts w:ascii="Comic Sans MS" w:hAnsi="Comic Sans MS"/>
      <w:spacing w:val="-20"/>
      <w:sz w:val="24"/>
      <w:szCs w:val="24"/>
    </w:rPr>
  </w:style>
  <w:style w:type="table" w:styleId="a5">
    <w:name w:val="Table Grid"/>
    <w:basedOn w:val="a1"/>
    <w:uiPriority w:val="59"/>
    <w:rsid w:val="00DA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635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Comic Sans MS" w:hAnsi="Comic Sans MS"/>
      <w:spacing w:val="-20"/>
      <w:sz w:val="24"/>
      <w:szCs w:val="24"/>
    </w:rPr>
  </w:style>
  <w:style w:type="character" w:styleId="a8">
    <w:name w:val="page number"/>
    <w:uiPriority w:val="99"/>
    <w:rsid w:val="00863514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201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01569"/>
    <w:rPr>
      <w:rFonts w:ascii="Comic Sans MS" w:hAnsi="Comic Sans MS" w:cs="Times New Roman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9970</Words>
  <Characters>56835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Дом</Company>
  <LinksUpToDate>false</LinksUpToDate>
  <CharactersWithSpaces>66672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Ольга</dc:creator>
  <cp:keywords/>
  <dc:description/>
  <cp:lastModifiedBy>admin</cp:lastModifiedBy>
  <cp:revision>2</cp:revision>
  <cp:lastPrinted>2008-02-11T08:15:00Z</cp:lastPrinted>
  <dcterms:created xsi:type="dcterms:W3CDTF">2014-05-10T01:46:00Z</dcterms:created>
  <dcterms:modified xsi:type="dcterms:W3CDTF">2014-05-10T01:46:00Z</dcterms:modified>
</cp:coreProperties>
</file>