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5A5" w:rsidRPr="004605A5" w:rsidRDefault="004605A5" w:rsidP="003C1F01">
      <w:pPr>
        <w:spacing w:line="360" w:lineRule="auto"/>
        <w:ind w:firstLine="709"/>
        <w:jc w:val="center"/>
        <w:rPr>
          <w:sz w:val="28"/>
          <w:szCs w:val="28"/>
        </w:rPr>
      </w:pPr>
      <w:r w:rsidRPr="004605A5">
        <w:rPr>
          <w:sz w:val="28"/>
          <w:szCs w:val="28"/>
        </w:rPr>
        <w:t>Федеральное агентство по образованию</w:t>
      </w:r>
    </w:p>
    <w:p w:rsidR="004605A5" w:rsidRPr="004605A5" w:rsidRDefault="004605A5" w:rsidP="003C1F01">
      <w:pPr>
        <w:spacing w:line="360" w:lineRule="auto"/>
        <w:ind w:firstLine="709"/>
        <w:jc w:val="center"/>
        <w:rPr>
          <w:sz w:val="28"/>
          <w:szCs w:val="28"/>
        </w:rPr>
      </w:pPr>
      <w:r w:rsidRPr="004605A5">
        <w:rPr>
          <w:sz w:val="28"/>
          <w:szCs w:val="28"/>
        </w:rPr>
        <w:t>Государственное образовательное учреждение</w:t>
      </w:r>
    </w:p>
    <w:p w:rsidR="004605A5" w:rsidRPr="004605A5" w:rsidRDefault="004605A5" w:rsidP="003C1F01">
      <w:pPr>
        <w:spacing w:line="360" w:lineRule="auto"/>
        <w:ind w:firstLine="709"/>
        <w:jc w:val="center"/>
        <w:rPr>
          <w:sz w:val="28"/>
          <w:szCs w:val="28"/>
        </w:rPr>
      </w:pPr>
      <w:r w:rsidRPr="004605A5">
        <w:rPr>
          <w:sz w:val="28"/>
          <w:szCs w:val="28"/>
        </w:rPr>
        <w:t>высшего профессионального образования</w:t>
      </w:r>
    </w:p>
    <w:p w:rsidR="004605A5" w:rsidRPr="004605A5" w:rsidRDefault="004605A5" w:rsidP="003C1F01">
      <w:pPr>
        <w:spacing w:line="360" w:lineRule="auto"/>
        <w:ind w:firstLine="709"/>
        <w:jc w:val="center"/>
        <w:rPr>
          <w:sz w:val="28"/>
          <w:szCs w:val="28"/>
        </w:rPr>
      </w:pPr>
      <w:r w:rsidRPr="004605A5">
        <w:rPr>
          <w:sz w:val="28"/>
          <w:szCs w:val="28"/>
        </w:rPr>
        <w:t>«Томский политехнический университет»</w:t>
      </w:r>
    </w:p>
    <w:p w:rsidR="004605A5" w:rsidRPr="004605A5" w:rsidRDefault="004605A5" w:rsidP="004605A5">
      <w:pPr>
        <w:spacing w:line="360" w:lineRule="auto"/>
        <w:ind w:firstLine="709"/>
        <w:jc w:val="both"/>
        <w:rPr>
          <w:sz w:val="28"/>
          <w:szCs w:val="28"/>
        </w:rPr>
      </w:pPr>
    </w:p>
    <w:p w:rsidR="004605A5" w:rsidRPr="004605A5" w:rsidRDefault="004605A5" w:rsidP="004605A5">
      <w:pPr>
        <w:spacing w:line="360" w:lineRule="auto"/>
        <w:ind w:firstLine="709"/>
        <w:jc w:val="both"/>
        <w:rPr>
          <w:sz w:val="28"/>
          <w:szCs w:val="28"/>
        </w:rPr>
      </w:pPr>
    </w:p>
    <w:p w:rsidR="004605A5" w:rsidRPr="004605A5" w:rsidRDefault="004605A5" w:rsidP="004605A5">
      <w:pPr>
        <w:spacing w:line="360" w:lineRule="auto"/>
        <w:ind w:firstLine="709"/>
        <w:jc w:val="both"/>
        <w:rPr>
          <w:sz w:val="28"/>
          <w:szCs w:val="28"/>
        </w:rPr>
      </w:pPr>
    </w:p>
    <w:p w:rsidR="004605A5" w:rsidRPr="004605A5" w:rsidRDefault="004605A5" w:rsidP="004605A5">
      <w:pPr>
        <w:spacing w:line="360" w:lineRule="auto"/>
        <w:ind w:firstLine="709"/>
        <w:jc w:val="both"/>
        <w:rPr>
          <w:sz w:val="28"/>
          <w:szCs w:val="28"/>
        </w:rPr>
      </w:pPr>
    </w:p>
    <w:p w:rsidR="004605A5" w:rsidRPr="004605A5" w:rsidRDefault="004605A5" w:rsidP="004605A5">
      <w:pPr>
        <w:spacing w:line="360" w:lineRule="auto"/>
        <w:ind w:firstLine="709"/>
        <w:jc w:val="both"/>
        <w:rPr>
          <w:sz w:val="28"/>
          <w:szCs w:val="28"/>
        </w:rPr>
      </w:pPr>
    </w:p>
    <w:p w:rsidR="003C1F01" w:rsidRDefault="003C1F01" w:rsidP="004605A5">
      <w:pPr>
        <w:spacing w:line="360" w:lineRule="auto"/>
        <w:ind w:firstLine="709"/>
        <w:jc w:val="both"/>
        <w:rPr>
          <w:sz w:val="28"/>
          <w:szCs w:val="28"/>
        </w:rPr>
      </w:pPr>
    </w:p>
    <w:p w:rsidR="003C1F01" w:rsidRDefault="003C1F01" w:rsidP="004605A5">
      <w:pPr>
        <w:spacing w:line="360" w:lineRule="auto"/>
        <w:ind w:firstLine="709"/>
        <w:jc w:val="both"/>
        <w:rPr>
          <w:sz w:val="28"/>
          <w:szCs w:val="28"/>
        </w:rPr>
      </w:pPr>
    </w:p>
    <w:p w:rsidR="003C1F01" w:rsidRDefault="003C1F01" w:rsidP="004605A5">
      <w:pPr>
        <w:spacing w:line="360" w:lineRule="auto"/>
        <w:ind w:firstLine="709"/>
        <w:jc w:val="both"/>
        <w:rPr>
          <w:sz w:val="28"/>
          <w:szCs w:val="28"/>
        </w:rPr>
      </w:pPr>
    </w:p>
    <w:p w:rsidR="003C1F01" w:rsidRDefault="003C1F01" w:rsidP="004605A5">
      <w:pPr>
        <w:spacing w:line="360" w:lineRule="auto"/>
        <w:ind w:firstLine="709"/>
        <w:jc w:val="both"/>
        <w:rPr>
          <w:sz w:val="28"/>
          <w:szCs w:val="28"/>
        </w:rPr>
      </w:pPr>
    </w:p>
    <w:p w:rsidR="003C1F01" w:rsidRDefault="003C1F01" w:rsidP="003C1F01">
      <w:pPr>
        <w:spacing w:line="360" w:lineRule="auto"/>
        <w:ind w:firstLine="709"/>
        <w:jc w:val="both"/>
        <w:rPr>
          <w:sz w:val="28"/>
          <w:szCs w:val="28"/>
        </w:rPr>
      </w:pPr>
    </w:p>
    <w:p w:rsidR="003C1F01" w:rsidRPr="004605A5" w:rsidRDefault="003C1F01" w:rsidP="003C1F01">
      <w:pPr>
        <w:spacing w:line="360" w:lineRule="auto"/>
        <w:ind w:firstLine="709"/>
        <w:jc w:val="center"/>
        <w:rPr>
          <w:sz w:val="28"/>
          <w:szCs w:val="28"/>
        </w:rPr>
      </w:pPr>
      <w:r w:rsidRPr="004605A5">
        <w:rPr>
          <w:sz w:val="28"/>
          <w:szCs w:val="28"/>
        </w:rPr>
        <w:t>Методические указания для самостоятельной работы</w:t>
      </w:r>
    </w:p>
    <w:p w:rsidR="004605A5" w:rsidRPr="004605A5" w:rsidRDefault="003C1F01" w:rsidP="003C1F01">
      <w:pPr>
        <w:spacing w:line="360" w:lineRule="auto"/>
        <w:ind w:firstLine="709"/>
        <w:jc w:val="center"/>
        <w:rPr>
          <w:sz w:val="28"/>
          <w:szCs w:val="28"/>
        </w:rPr>
      </w:pPr>
      <w:r w:rsidRPr="004605A5">
        <w:rPr>
          <w:sz w:val="28"/>
          <w:szCs w:val="28"/>
        </w:rPr>
        <w:t>Бурение нефтяных и газовых скважин</w:t>
      </w:r>
    </w:p>
    <w:p w:rsidR="004605A5" w:rsidRPr="004605A5" w:rsidRDefault="004605A5" w:rsidP="004605A5">
      <w:pPr>
        <w:spacing w:line="360" w:lineRule="auto"/>
        <w:ind w:firstLine="709"/>
        <w:jc w:val="both"/>
        <w:rPr>
          <w:sz w:val="28"/>
          <w:szCs w:val="28"/>
        </w:rPr>
      </w:pPr>
    </w:p>
    <w:p w:rsidR="004605A5" w:rsidRPr="004605A5" w:rsidRDefault="004605A5" w:rsidP="004605A5">
      <w:pPr>
        <w:spacing w:line="360" w:lineRule="auto"/>
        <w:ind w:firstLine="709"/>
        <w:jc w:val="both"/>
        <w:rPr>
          <w:sz w:val="28"/>
          <w:szCs w:val="28"/>
        </w:rPr>
      </w:pPr>
    </w:p>
    <w:p w:rsidR="004605A5" w:rsidRPr="004605A5" w:rsidRDefault="004605A5" w:rsidP="004605A5">
      <w:pPr>
        <w:spacing w:line="360" w:lineRule="auto"/>
        <w:ind w:firstLine="709"/>
        <w:jc w:val="both"/>
        <w:rPr>
          <w:sz w:val="28"/>
          <w:szCs w:val="28"/>
        </w:rPr>
      </w:pPr>
    </w:p>
    <w:p w:rsidR="004605A5" w:rsidRPr="004605A5" w:rsidRDefault="004605A5" w:rsidP="004605A5">
      <w:pPr>
        <w:spacing w:line="360" w:lineRule="auto"/>
        <w:ind w:firstLine="709"/>
        <w:jc w:val="both"/>
        <w:rPr>
          <w:sz w:val="28"/>
          <w:szCs w:val="28"/>
        </w:rPr>
      </w:pPr>
    </w:p>
    <w:p w:rsidR="004605A5" w:rsidRPr="004605A5" w:rsidRDefault="004605A5" w:rsidP="004605A5">
      <w:pPr>
        <w:spacing w:line="360" w:lineRule="auto"/>
        <w:ind w:firstLine="709"/>
        <w:jc w:val="both"/>
        <w:rPr>
          <w:sz w:val="28"/>
          <w:szCs w:val="28"/>
        </w:rPr>
      </w:pPr>
    </w:p>
    <w:p w:rsidR="004605A5" w:rsidRPr="004605A5" w:rsidRDefault="004605A5" w:rsidP="004605A5">
      <w:pPr>
        <w:spacing w:line="360" w:lineRule="auto"/>
        <w:ind w:firstLine="709"/>
        <w:jc w:val="both"/>
        <w:rPr>
          <w:sz w:val="28"/>
          <w:szCs w:val="28"/>
        </w:rPr>
      </w:pPr>
    </w:p>
    <w:p w:rsidR="004605A5" w:rsidRPr="004605A5" w:rsidRDefault="004605A5" w:rsidP="004605A5">
      <w:pPr>
        <w:spacing w:line="360" w:lineRule="auto"/>
        <w:ind w:firstLine="709"/>
        <w:jc w:val="both"/>
        <w:rPr>
          <w:sz w:val="28"/>
          <w:szCs w:val="28"/>
        </w:rPr>
      </w:pPr>
    </w:p>
    <w:p w:rsidR="003C1F01" w:rsidRDefault="003C1F01" w:rsidP="003C1F01">
      <w:pPr>
        <w:spacing w:line="360" w:lineRule="auto"/>
        <w:ind w:firstLine="709"/>
        <w:jc w:val="center"/>
        <w:rPr>
          <w:sz w:val="28"/>
          <w:szCs w:val="28"/>
        </w:rPr>
      </w:pPr>
    </w:p>
    <w:p w:rsidR="003C1F01" w:rsidRDefault="003C1F01" w:rsidP="003C1F01">
      <w:pPr>
        <w:spacing w:line="360" w:lineRule="auto"/>
        <w:ind w:firstLine="709"/>
        <w:jc w:val="center"/>
        <w:rPr>
          <w:sz w:val="28"/>
          <w:szCs w:val="28"/>
        </w:rPr>
      </w:pPr>
    </w:p>
    <w:p w:rsidR="003C1F01" w:rsidRDefault="003C1F01" w:rsidP="003C1F01">
      <w:pPr>
        <w:spacing w:line="360" w:lineRule="auto"/>
        <w:ind w:firstLine="709"/>
        <w:jc w:val="center"/>
        <w:rPr>
          <w:sz w:val="28"/>
          <w:szCs w:val="28"/>
        </w:rPr>
      </w:pPr>
    </w:p>
    <w:p w:rsidR="003C1F01" w:rsidRDefault="003C1F01" w:rsidP="003C1F01">
      <w:pPr>
        <w:spacing w:line="360" w:lineRule="auto"/>
        <w:ind w:firstLine="709"/>
        <w:jc w:val="center"/>
        <w:rPr>
          <w:sz w:val="28"/>
          <w:szCs w:val="28"/>
        </w:rPr>
      </w:pPr>
    </w:p>
    <w:p w:rsidR="003C1F01" w:rsidRDefault="003C1F01" w:rsidP="003C1F01">
      <w:pPr>
        <w:spacing w:line="360" w:lineRule="auto"/>
        <w:ind w:firstLine="709"/>
        <w:jc w:val="center"/>
        <w:rPr>
          <w:sz w:val="28"/>
          <w:szCs w:val="28"/>
        </w:rPr>
      </w:pPr>
    </w:p>
    <w:p w:rsidR="004605A5" w:rsidRPr="004605A5" w:rsidRDefault="004605A5" w:rsidP="003C1F01">
      <w:pPr>
        <w:spacing w:line="360" w:lineRule="auto"/>
        <w:ind w:firstLine="709"/>
        <w:jc w:val="center"/>
        <w:rPr>
          <w:sz w:val="28"/>
          <w:szCs w:val="28"/>
        </w:rPr>
      </w:pPr>
      <w:r w:rsidRPr="004605A5">
        <w:rPr>
          <w:sz w:val="28"/>
          <w:szCs w:val="28"/>
        </w:rPr>
        <w:t>Томск 2005</w:t>
      </w:r>
    </w:p>
    <w:p w:rsidR="004605A5" w:rsidRDefault="003C1F01" w:rsidP="004605A5">
      <w:pPr>
        <w:spacing w:line="360" w:lineRule="auto"/>
        <w:ind w:firstLine="709"/>
        <w:jc w:val="both"/>
        <w:rPr>
          <w:sz w:val="28"/>
          <w:szCs w:val="28"/>
        </w:rPr>
      </w:pPr>
      <w:r>
        <w:rPr>
          <w:sz w:val="28"/>
          <w:szCs w:val="28"/>
        </w:rPr>
        <w:br w:type="page"/>
      </w:r>
      <w:r w:rsidR="00751A50" w:rsidRPr="004605A5">
        <w:rPr>
          <w:sz w:val="28"/>
          <w:szCs w:val="28"/>
        </w:rPr>
        <w:t>Содержание и структура курсовой работы по бурению нефтяных и газовых скважин</w:t>
      </w:r>
    </w:p>
    <w:p w:rsidR="003C1F01" w:rsidRPr="004605A5" w:rsidRDefault="003C1F01" w:rsidP="004605A5">
      <w:pPr>
        <w:spacing w:line="360" w:lineRule="auto"/>
        <w:ind w:firstLine="709"/>
        <w:jc w:val="both"/>
        <w:rPr>
          <w:sz w:val="28"/>
          <w:szCs w:val="28"/>
        </w:rPr>
      </w:pPr>
    </w:p>
    <w:p w:rsidR="004605A5" w:rsidRPr="004605A5" w:rsidRDefault="004605A5" w:rsidP="004605A5">
      <w:pPr>
        <w:spacing w:line="360" w:lineRule="auto"/>
        <w:ind w:firstLine="709"/>
        <w:jc w:val="both"/>
        <w:rPr>
          <w:sz w:val="28"/>
          <w:szCs w:val="28"/>
        </w:rPr>
      </w:pPr>
      <w:r w:rsidRPr="004605A5">
        <w:rPr>
          <w:sz w:val="28"/>
          <w:szCs w:val="28"/>
        </w:rPr>
        <w:t xml:space="preserve">Курсовая работа представляет решение конкретных задач сооружения скважин на нефть и газ. </w:t>
      </w:r>
    </w:p>
    <w:p w:rsidR="004605A5" w:rsidRPr="004605A5" w:rsidRDefault="004605A5" w:rsidP="004605A5">
      <w:pPr>
        <w:spacing w:line="360" w:lineRule="auto"/>
        <w:ind w:firstLine="709"/>
        <w:jc w:val="both"/>
        <w:rPr>
          <w:sz w:val="28"/>
          <w:szCs w:val="28"/>
        </w:rPr>
      </w:pPr>
      <w:r w:rsidRPr="004605A5">
        <w:rPr>
          <w:sz w:val="28"/>
          <w:szCs w:val="28"/>
        </w:rPr>
        <w:t>Курсовая работа составляется с использованием данных изучения керна, материалов геофизических исследований скважин, данных их эксплуатации. Привлекаются фондовые и опубликованные материалы. Курсовой проект разрешается представлять в рукописном виде или в компьютерном наборе текста. Работа должна включать в указанной ниже последовательности:</w:t>
      </w:r>
    </w:p>
    <w:p w:rsidR="004605A5" w:rsidRPr="004605A5" w:rsidRDefault="004605A5" w:rsidP="004605A5">
      <w:pPr>
        <w:spacing w:line="360" w:lineRule="auto"/>
        <w:ind w:firstLine="709"/>
        <w:jc w:val="both"/>
        <w:rPr>
          <w:sz w:val="28"/>
          <w:szCs w:val="28"/>
        </w:rPr>
      </w:pPr>
      <w:r w:rsidRPr="004605A5">
        <w:rPr>
          <w:sz w:val="28"/>
          <w:szCs w:val="28"/>
        </w:rPr>
        <w:t></w:t>
      </w:r>
      <w:r w:rsidRPr="004605A5">
        <w:rPr>
          <w:sz w:val="28"/>
          <w:szCs w:val="28"/>
        </w:rPr>
        <w:tab/>
        <w:t>титульный лист (приложение 1);</w:t>
      </w:r>
    </w:p>
    <w:p w:rsidR="004605A5" w:rsidRPr="004605A5" w:rsidRDefault="004605A5" w:rsidP="004605A5">
      <w:pPr>
        <w:spacing w:line="360" w:lineRule="auto"/>
        <w:ind w:firstLine="709"/>
        <w:jc w:val="both"/>
        <w:rPr>
          <w:sz w:val="28"/>
          <w:szCs w:val="28"/>
        </w:rPr>
      </w:pPr>
      <w:r w:rsidRPr="004605A5">
        <w:rPr>
          <w:sz w:val="28"/>
          <w:szCs w:val="28"/>
        </w:rPr>
        <w:t></w:t>
      </w:r>
      <w:r w:rsidRPr="004605A5">
        <w:rPr>
          <w:sz w:val="28"/>
          <w:szCs w:val="28"/>
        </w:rPr>
        <w:tab/>
        <w:t>задание (краткая аннотация 0,5 стр.);</w:t>
      </w:r>
    </w:p>
    <w:p w:rsidR="004605A5" w:rsidRPr="004605A5" w:rsidRDefault="004605A5" w:rsidP="004605A5">
      <w:pPr>
        <w:spacing w:line="360" w:lineRule="auto"/>
        <w:ind w:firstLine="709"/>
        <w:jc w:val="both"/>
        <w:rPr>
          <w:sz w:val="28"/>
          <w:szCs w:val="28"/>
        </w:rPr>
      </w:pPr>
      <w:r w:rsidRPr="004605A5">
        <w:rPr>
          <w:sz w:val="28"/>
          <w:szCs w:val="28"/>
        </w:rPr>
        <w:t></w:t>
      </w:r>
      <w:r w:rsidRPr="004605A5">
        <w:rPr>
          <w:sz w:val="28"/>
          <w:szCs w:val="28"/>
        </w:rPr>
        <w:tab/>
        <w:t>содержание;</w:t>
      </w:r>
    </w:p>
    <w:p w:rsidR="004605A5" w:rsidRPr="004605A5" w:rsidRDefault="004605A5" w:rsidP="004605A5">
      <w:pPr>
        <w:spacing w:line="360" w:lineRule="auto"/>
        <w:ind w:firstLine="709"/>
        <w:jc w:val="both"/>
        <w:rPr>
          <w:sz w:val="28"/>
          <w:szCs w:val="28"/>
        </w:rPr>
      </w:pPr>
      <w:r w:rsidRPr="004605A5">
        <w:rPr>
          <w:sz w:val="28"/>
          <w:szCs w:val="28"/>
        </w:rPr>
        <w:t></w:t>
      </w:r>
      <w:r w:rsidRPr="004605A5">
        <w:rPr>
          <w:sz w:val="28"/>
          <w:szCs w:val="28"/>
        </w:rPr>
        <w:tab/>
        <w:t>введение (1 – 2 станицы текста);</w:t>
      </w:r>
    </w:p>
    <w:p w:rsidR="004605A5" w:rsidRPr="004605A5" w:rsidRDefault="004605A5" w:rsidP="004605A5">
      <w:pPr>
        <w:spacing w:line="360" w:lineRule="auto"/>
        <w:ind w:firstLine="709"/>
        <w:jc w:val="both"/>
        <w:rPr>
          <w:sz w:val="28"/>
          <w:szCs w:val="28"/>
        </w:rPr>
      </w:pPr>
      <w:r w:rsidRPr="004605A5">
        <w:rPr>
          <w:sz w:val="28"/>
          <w:szCs w:val="28"/>
        </w:rPr>
        <w:t></w:t>
      </w:r>
      <w:r w:rsidRPr="004605A5">
        <w:rPr>
          <w:sz w:val="28"/>
          <w:szCs w:val="28"/>
        </w:rPr>
        <w:tab/>
        <w:t>геологическое строение и нефтегазоносность месторождения (3 – 4 страницы текста);</w:t>
      </w:r>
    </w:p>
    <w:p w:rsidR="004605A5" w:rsidRPr="004605A5" w:rsidRDefault="004605A5" w:rsidP="004605A5">
      <w:pPr>
        <w:spacing w:line="360" w:lineRule="auto"/>
        <w:ind w:firstLine="709"/>
        <w:jc w:val="both"/>
        <w:rPr>
          <w:sz w:val="28"/>
          <w:szCs w:val="28"/>
        </w:rPr>
      </w:pPr>
      <w:r w:rsidRPr="004605A5">
        <w:rPr>
          <w:sz w:val="28"/>
          <w:szCs w:val="28"/>
        </w:rPr>
        <w:t></w:t>
      </w:r>
      <w:r w:rsidRPr="004605A5">
        <w:rPr>
          <w:sz w:val="28"/>
          <w:szCs w:val="28"/>
        </w:rPr>
        <w:tab/>
        <w:t>промыслово-геологическое изучение рассматриваемого объекта (8 – 13 страниц текста);</w:t>
      </w:r>
    </w:p>
    <w:p w:rsidR="004605A5" w:rsidRPr="004605A5" w:rsidRDefault="004605A5" w:rsidP="004605A5">
      <w:pPr>
        <w:spacing w:line="360" w:lineRule="auto"/>
        <w:ind w:firstLine="709"/>
        <w:jc w:val="both"/>
        <w:rPr>
          <w:sz w:val="28"/>
          <w:szCs w:val="28"/>
        </w:rPr>
      </w:pPr>
      <w:r w:rsidRPr="004605A5">
        <w:rPr>
          <w:sz w:val="28"/>
          <w:szCs w:val="28"/>
        </w:rPr>
        <w:t></w:t>
      </w:r>
      <w:r w:rsidRPr="004605A5">
        <w:rPr>
          <w:sz w:val="28"/>
          <w:szCs w:val="28"/>
        </w:rPr>
        <w:tab/>
        <w:t>специальная часть проекта (10 – 16 страниц текста);</w:t>
      </w:r>
    </w:p>
    <w:p w:rsidR="004605A5" w:rsidRPr="004605A5" w:rsidRDefault="004605A5" w:rsidP="004605A5">
      <w:pPr>
        <w:spacing w:line="360" w:lineRule="auto"/>
        <w:ind w:firstLine="709"/>
        <w:jc w:val="both"/>
        <w:rPr>
          <w:sz w:val="28"/>
          <w:szCs w:val="28"/>
        </w:rPr>
      </w:pPr>
      <w:r w:rsidRPr="004605A5">
        <w:rPr>
          <w:sz w:val="28"/>
          <w:szCs w:val="28"/>
        </w:rPr>
        <w:t></w:t>
      </w:r>
      <w:r w:rsidRPr="004605A5">
        <w:rPr>
          <w:sz w:val="28"/>
          <w:szCs w:val="28"/>
        </w:rPr>
        <w:tab/>
        <w:t>заключение (4 – 5 страниц текста);</w:t>
      </w:r>
    </w:p>
    <w:p w:rsidR="004605A5" w:rsidRPr="004605A5" w:rsidRDefault="004605A5" w:rsidP="004605A5">
      <w:pPr>
        <w:spacing w:line="360" w:lineRule="auto"/>
        <w:ind w:firstLine="709"/>
        <w:jc w:val="both"/>
        <w:rPr>
          <w:sz w:val="28"/>
          <w:szCs w:val="28"/>
        </w:rPr>
      </w:pPr>
      <w:r w:rsidRPr="004605A5">
        <w:rPr>
          <w:sz w:val="28"/>
          <w:szCs w:val="28"/>
        </w:rPr>
        <w:t></w:t>
      </w:r>
      <w:r w:rsidRPr="004605A5">
        <w:rPr>
          <w:sz w:val="28"/>
          <w:szCs w:val="28"/>
        </w:rPr>
        <w:tab/>
        <w:t>список использованной литературы (приложение 2);</w:t>
      </w:r>
    </w:p>
    <w:p w:rsidR="004605A5" w:rsidRPr="004605A5" w:rsidRDefault="004605A5" w:rsidP="004605A5">
      <w:pPr>
        <w:spacing w:line="360" w:lineRule="auto"/>
        <w:ind w:firstLine="709"/>
        <w:jc w:val="both"/>
        <w:rPr>
          <w:sz w:val="28"/>
          <w:szCs w:val="28"/>
        </w:rPr>
      </w:pPr>
      <w:r w:rsidRPr="004605A5">
        <w:rPr>
          <w:sz w:val="28"/>
          <w:szCs w:val="28"/>
        </w:rPr>
        <w:t></w:t>
      </w:r>
      <w:r w:rsidRPr="004605A5">
        <w:rPr>
          <w:sz w:val="28"/>
          <w:szCs w:val="28"/>
        </w:rPr>
        <w:tab/>
        <w:t>список графических приложений и таблиц с указанием их номеров и страниц;</w:t>
      </w:r>
    </w:p>
    <w:p w:rsidR="004605A5" w:rsidRPr="004605A5" w:rsidRDefault="004605A5" w:rsidP="004605A5">
      <w:pPr>
        <w:spacing w:line="360" w:lineRule="auto"/>
        <w:ind w:firstLine="709"/>
        <w:jc w:val="both"/>
        <w:rPr>
          <w:sz w:val="28"/>
          <w:szCs w:val="28"/>
        </w:rPr>
      </w:pPr>
      <w:r w:rsidRPr="004605A5">
        <w:rPr>
          <w:sz w:val="28"/>
          <w:szCs w:val="28"/>
        </w:rPr>
        <w:t></w:t>
      </w:r>
      <w:r w:rsidRPr="004605A5">
        <w:rPr>
          <w:sz w:val="28"/>
          <w:szCs w:val="28"/>
        </w:rPr>
        <w:tab/>
        <w:t>приложения (рисунки, чертежи, графики и т.д.)</w:t>
      </w:r>
    </w:p>
    <w:p w:rsidR="004605A5" w:rsidRPr="004605A5" w:rsidRDefault="004605A5" w:rsidP="004605A5">
      <w:pPr>
        <w:spacing w:line="360" w:lineRule="auto"/>
        <w:ind w:firstLine="709"/>
        <w:jc w:val="both"/>
        <w:rPr>
          <w:sz w:val="28"/>
          <w:szCs w:val="28"/>
        </w:rPr>
      </w:pPr>
      <w:r w:rsidRPr="004605A5">
        <w:rPr>
          <w:sz w:val="28"/>
          <w:szCs w:val="28"/>
        </w:rPr>
        <w:t>Таким образом, общий объем курсового проекта должен составлять 30 – 40 страниц текста.</w:t>
      </w:r>
    </w:p>
    <w:p w:rsidR="004605A5" w:rsidRPr="004605A5" w:rsidRDefault="004605A5" w:rsidP="004605A5">
      <w:pPr>
        <w:spacing w:line="360" w:lineRule="auto"/>
        <w:ind w:firstLine="709"/>
        <w:jc w:val="both"/>
        <w:rPr>
          <w:sz w:val="28"/>
          <w:szCs w:val="28"/>
        </w:rPr>
      </w:pPr>
      <w:r w:rsidRPr="004605A5">
        <w:rPr>
          <w:sz w:val="28"/>
          <w:szCs w:val="28"/>
        </w:rPr>
        <w:t>Разделы «введение», «геологическое строение и нефтегазоносность» обычно составляются по литературным и фондовым материалам.</w:t>
      </w:r>
    </w:p>
    <w:p w:rsidR="004605A5" w:rsidRPr="004605A5" w:rsidRDefault="004605A5" w:rsidP="004605A5">
      <w:pPr>
        <w:spacing w:line="360" w:lineRule="auto"/>
        <w:ind w:firstLine="709"/>
        <w:jc w:val="both"/>
        <w:rPr>
          <w:sz w:val="28"/>
          <w:szCs w:val="28"/>
        </w:rPr>
      </w:pPr>
      <w:r w:rsidRPr="004605A5">
        <w:rPr>
          <w:sz w:val="28"/>
          <w:szCs w:val="28"/>
        </w:rPr>
        <w:t>Разделы «промыслово-геологическое изучение», «спец. часть» и «заключение» составляются на основе первичных и фондовых материалов собранных в организации, где проходилась практика (для студентов очной формы обучения).</w:t>
      </w:r>
    </w:p>
    <w:p w:rsidR="004605A5" w:rsidRPr="004605A5" w:rsidRDefault="004605A5" w:rsidP="004605A5">
      <w:pPr>
        <w:spacing w:line="360" w:lineRule="auto"/>
        <w:ind w:firstLine="709"/>
        <w:jc w:val="both"/>
        <w:rPr>
          <w:sz w:val="28"/>
          <w:szCs w:val="28"/>
        </w:rPr>
      </w:pPr>
      <w:r w:rsidRPr="004605A5">
        <w:rPr>
          <w:sz w:val="28"/>
          <w:szCs w:val="28"/>
        </w:rPr>
        <w:t>Защита курсового проекта проходит в форме доклада. Иллюстрационный материал к докладу представляется или на ватмане или в виде презентации, созданной в программе Power Point.</w:t>
      </w:r>
    </w:p>
    <w:p w:rsidR="004605A5" w:rsidRPr="004605A5" w:rsidRDefault="004605A5" w:rsidP="004605A5">
      <w:pPr>
        <w:spacing w:line="360" w:lineRule="auto"/>
        <w:ind w:firstLine="709"/>
        <w:jc w:val="both"/>
        <w:rPr>
          <w:sz w:val="28"/>
          <w:szCs w:val="28"/>
        </w:rPr>
      </w:pPr>
      <w:r w:rsidRPr="004605A5">
        <w:rPr>
          <w:sz w:val="28"/>
          <w:szCs w:val="28"/>
        </w:rPr>
        <w:t>Ниже даются пояснения по каждому из разделов курсового проекта.</w:t>
      </w:r>
    </w:p>
    <w:p w:rsidR="003C1F01" w:rsidRDefault="003C1F01" w:rsidP="004605A5">
      <w:pPr>
        <w:spacing w:line="360" w:lineRule="auto"/>
        <w:ind w:firstLine="709"/>
        <w:jc w:val="both"/>
        <w:rPr>
          <w:sz w:val="28"/>
          <w:szCs w:val="28"/>
        </w:rPr>
      </w:pPr>
    </w:p>
    <w:p w:rsidR="004605A5" w:rsidRPr="004605A5" w:rsidRDefault="004605A5" w:rsidP="004605A5">
      <w:pPr>
        <w:spacing w:line="360" w:lineRule="auto"/>
        <w:ind w:firstLine="709"/>
        <w:jc w:val="both"/>
        <w:rPr>
          <w:sz w:val="28"/>
          <w:szCs w:val="28"/>
        </w:rPr>
      </w:pPr>
      <w:r w:rsidRPr="004605A5">
        <w:rPr>
          <w:sz w:val="28"/>
          <w:szCs w:val="28"/>
        </w:rPr>
        <w:t>В</w:t>
      </w:r>
      <w:r w:rsidR="004005DA" w:rsidRPr="004605A5">
        <w:rPr>
          <w:sz w:val="28"/>
          <w:szCs w:val="28"/>
        </w:rPr>
        <w:t>ведение</w:t>
      </w:r>
    </w:p>
    <w:p w:rsidR="00492FB5" w:rsidRDefault="00492FB5" w:rsidP="004605A5">
      <w:pPr>
        <w:spacing w:line="360" w:lineRule="auto"/>
        <w:ind w:firstLine="709"/>
        <w:jc w:val="both"/>
        <w:rPr>
          <w:sz w:val="28"/>
          <w:szCs w:val="28"/>
        </w:rPr>
      </w:pPr>
    </w:p>
    <w:p w:rsidR="004605A5" w:rsidRPr="004605A5" w:rsidRDefault="004605A5" w:rsidP="004605A5">
      <w:pPr>
        <w:spacing w:line="360" w:lineRule="auto"/>
        <w:ind w:firstLine="709"/>
        <w:jc w:val="both"/>
        <w:rPr>
          <w:sz w:val="28"/>
          <w:szCs w:val="28"/>
        </w:rPr>
      </w:pPr>
      <w:r w:rsidRPr="004605A5">
        <w:rPr>
          <w:sz w:val="28"/>
          <w:szCs w:val="28"/>
        </w:rPr>
        <w:t>Во введении кратко излагаются следующие сведения:</w:t>
      </w:r>
    </w:p>
    <w:p w:rsidR="004605A5" w:rsidRPr="004605A5" w:rsidRDefault="004605A5" w:rsidP="004605A5">
      <w:pPr>
        <w:spacing w:line="360" w:lineRule="auto"/>
        <w:ind w:firstLine="709"/>
        <w:jc w:val="both"/>
        <w:rPr>
          <w:sz w:val="28"/>
          <w:szCs w:val="28"/>
        </w:rPr>
      </w:pPr>
      <w:r w:rsidRPr="004605A5">
        <w:rPr>
          <w:sz w:val="28"/>
          <w:szCs w:val="28"/>
        </w:rPr>
        <w:t>-обоснование выбора объекта исследования;</w:t>
      </w:r>
    </w:p>
    <w:p w:rsidR="004605A5" w:rsidRPr="004605A5" w:rsidRDefault="004605A5" w:rsidP="004605A5">
      <w:pPr>
        <w:spacing w:line="360" w:lineRule="auto"/>
        <w:ind w:firstLine="709"/>
        <w:jc w:val="both"/>
        <w:rPr>
          <w:sz w:val="28"/>
          <w:szCs w:val="28"/>
        </w:rPr>
      </w:pPr>
      <w:r w:rsidRPr="004605A5">
        <w:rPr>
          <w:sz w:val="28"/>
          <w:szCs w:val="28"/>
        </w:rPr>
        <w:t>-актуальность темы проекта; связь темы проекта с задачами, решаемыми предприятием (организацией);</w:t>
      </w:r>
    </w:p>
    <w:p w:rsidR="004605A5" w:rsidRPr="004605A5" w:rsidRDefault="004605A5" w:rsidP="004605A5">
      <w:pPr>
        <w:spacing w:line="360" w:lineRule="auto"/>
        <w:ind w:firstLine="709"/>
        <w:jc w:val="both"/>
        <w:rPr>
          <w:sz w:val="28"/>
          <w:szCs w:val="28"/>
        </w:rPr>
      </w:pPr>
      <w:r w:rsidRPr="004605A5">
        <w:rPr>
          <w:sz w:val="28"/>
          <w:szCs w:val="28"/>
        </w:rPr>
        <w:t>-методы, применяемые при решении курсового проекта;</w:t>
      </w:r>
    </w:p>
    <w:p w:rsidR="004605A5" w:rsidRPr="004605A5" w:rsidRDefault="004605A5" w:rsidP="004605A5">
      <w:pPr>
        <w:spacing w:line="360" w:lineRule="auto"/>
        <w:ind w:firstLine="709"/>
        <w:jc w:val="both"/>
        <w:rPr>
          <w:sz w:val="28"/>
          <w:szCs w:val="28"/>
        </w:rPr>
      </w:pPr>
      <w:r w:rsidRPr="004605A5">
        <w:rPr>
          <w:sz w:val="28"/>
          <w:szCs w:val="28"/>
        </w:rPr>
        <w:t>-использование вычислительной техники при выполнении проекта;</w:t>
      </w:r>
    </w:p>
    <w:p w:rsidR="004605A5" w:rsidRPr="004605A5" w:rsidRDefault="004605A5" w:rsidP="004605A5">
      <w:pPr>
        <w:spacing w:line="360" w:lineRule="auto"/>
        <w:ind w:firstLine="709"/>
        <w:jc w:val="both"/>
        <w:rPr>
          <w:sz w:val="28"/>
          <w:szCs w:val="28"/>
        </w:rPr>
      </w:pPr>
      <w:r w:rsidRPr="004605A5">
        <w:rPr>
          <w:sz w:val="28"/>
          <w:szCs w:val="28"/>
        </w:rPr>
        <w:t>-объем и содержание материалов, использованных при выполнении курсового проекта.</w:t>
      </w:r>
    </w:p>
    <w:p w:rsidR="004605A5" w:rsidRPr="004605A5" w:rsidRDefault="004605A5" w:rsidP="004605A5">
      <w:pPr>
        <w:spacing w:line="360" w:lineRule="auto"/>
        <w:ind w:firstLine="709"/>
        <w:jc w:val="both"/>
        <w:rPr>
          <w:sz w:val="28"/>
          <w:szCs w:val="28"/>
        </w:rPr>
      </w:pPr>
      <w:r w:rsidRPr="004605A5">
        <w:rPr>
          <w:sz w:val="28"/>
          <w:szCs w:val="28"/>
        </w:rPr>
        <w:t>Введение и заключение не нумеруются.</w:t>
      </w:r>
    </w:p>
    <w:p w:rsidR="004605A5" w:rsidRPr="004605A5" w:rsidRDefault="004605A5" w:rsidP="004605A5">
      <w:pPr>
        <w:spacing w:line="360" w:lineRule="auto"/>
        <w:ind w:firstLine="709"/>
        <w:jc w:val="both"/>
        <w:rPr>
          <w:sz w:val="28"/>
          <w:szCs w:val="28"/>
        </w:rPr>
      </w:pPr>
    </w:p>
    <w:p w:rsidR="004605A5" w:rsidRPr="004605A5" w:rsidRDefault="00A52824" w:rsidP="004605A5">
      <w:pPr>
        <w:spacing w:line="360" w:lineRule="auto"/>
        <w:ind w:firstLine="709"/>
        <w:jc w:val="both"/>
        <w:rPr>
          <w:sz w:val="28"/>
          <w:szCs w:val="28"/>
        </w:rPr>
      </w:pPr>
      <w:r w:rsidRPr="004605A5">
        <w:rPr>
          <w:sz w:val="28"/>
          <w:szCs w:val="28"/>
        </w:rPr>
        <w:t>Часть №1</w:t>
      </w:r>
      <w:r w:rsidR="003C1F01">
        <w:rPr>
          <w:sz w:val="28"/>
          <w:szCs w:val="28"/>
        </w:rPr>
        <w:t xml:space="preserve">. </w:t>
      </w:r>
      <w:r w:rsidRPr="004605A5">
        <w:rPr>
          <w:sz w:val="28"/>
          <w:szCs w:val="28"/>
        </w:rPr>
        <w:t>Разработка конструкции скважины</w:t>
      </w:r>
    </w:p>
    <w:p w:rsidR="004605A5" w:rsidRPr="004605A5" w:rsidRDefault="004605A5" w:rsidP="004605A5">
      <w:pPr>
        <w:spacing w:line="360" w:lineRule="auto"/>
        <w:ind w:firstLine="709"/>
        <w:jc w:val="both"/>
        <w:rPr>
          <w:sz w:val="28"/>
          <w:szCs w:val="28"/>
        </w:rPr>
      </w:pPr>
    </w:p>
    <w:p w:rsidR="004605A5" w:rsidRPr="004605A5" w:rsidRDefault="004605A5" w:rsidP="004605A5">
      <w:pPr>
        <w:spacing w:line="360" w:lineRule="auto"/>
        <w:ind w:firstLine="709"/>
        <w:jc w:val="both"/>
        <w:rPr>
          <w:sz w:val="28"/>
          <w:szCs w:val="28"/>
        </w:rPr>
      </w:pPr>
      <w:r w:rsidRPr="004605A5">
        <w:rPr>
          <w:sz w:val="28"/>
          <w:szCs w:val="28"/>
        </w:rPr>
        <w:t>Конструкцию скважины характеризуют следующие параметры:</w:t>
      </w:r>
    </w:p>
    <w:p w:rsidR="004605A5" w:rsidRPr="004605A5" w:rsidRDefault="004605A5" w:rsidP="004605A5">
      <w:pPr>
        <w:spacing w:line="360" w:lineRule="auto"/>
        <w:ind w:firstLine="709"/>
        <w:jc w:val="both"/>
        <w:rPr>
          <w:sz w:val="28"/>
          <w:szCs w:val="28"/>
        </w:rPr>
      </w:pPr>
      <w:r w:rsidRPr="004605A5">
        <w:rPr>
          <w:sz w:val="28"/>
          <w:szCs w:val="28"/>
        </w:rPr>
        <w:t>—</w:t>
      </w:r>
      <w:r w:rsidRPr="004605A5">
        <w:rPr>
          <w:sz w:val="28"/>
          <w:szCs w:val="28"/>
        </w:rPr>
        <w:tab/>
        <w:t>число обсадных колонн;</w:t>
      </w:r>
    </w:p>
    <w:p w:rsidR="004605A5" w:rsidRPr="004605A5" w:rsidRDefault="004605A5" w:rsidP="004605A5">
      <w:pPr>
        <w:spacing w:line="360" w:lineRule="auto"/>
        <w:ind w:firstLine="709"/>
        <w:jc w:val="both"/>
        <w:rPr>
          <w:sz w:val="28"/>
          <w:szCs w:val="28"/>
        </w:rPr>
      </w:pPr>
      <w:r w:rsidRPr="004605A5">
        <w:rPr>
          <w:sz w:val="28"/>
          <w:szCs w:val="28"/>
        </w:rPr>
        <w:t>—</w:t>
      </w:r>
      <w:r w:rsidRPr="004605A5">
        <w:rPr>
          <w:sz w:val="28"/>
          <w:szCs w:val="28"/>
        </w:rPr>
        <w:tab/>
        <w:t>глубина спуска обсадных колонн;</w:t>
      </w:r>
    </w:p>
    <w:p w:rsidR="004605A5" w:rsidRPr="004605A5" w:rsidRDefault="004605A5" w:rsidP="004605A5">
      <w:pPr>
        <w:spacing w:line="360" w:lineRule="auto"/>
        <w:ind w:firstLine="709"/>
        <w:jc w:val="both"/>
        <w:rPr>
          <w:sz w:val="28"/>
          <w:szCs w:val="28"/>
        </w:rPr>
      </w:pPr>
      <w:r w:rsidRPr="004605A5">
        <w:rPr>
          <w:sz w:val="28"/>
          <w:szCs w:val="28"/>
        </w:rPr>
        <w:t>—</w:t>
      </w:r>
      <w:r w:rsidRPr="004605A5">
        <w:rPr>
          <w:sz w:val="28"/>
          <w:szCs w:val="28"/>
        </w:rPr>
        <w:tab/>
        <w:t>интервалы затрубного цементирования;</w:t>
      </w:r>
    </w:p>
    <w:p w:rsidR="004605A5" w:rsidRPr="004605A5" w:rsidRDefault="004605A5" w:rsidP="004605A5">
      <w:pPr>
        <w:spacing w:line="360" w:lineRule="auto"/>
        <w:ind w:firstLine="709"/>
        <w:jc w:val="both"/>
        <w:rPr>
          <w:sz w:val="28"/>
          <w:szCs w:val="28"/>
        </w:rPr>
      </w:pPr>
      <w:r w:rsidRPr="004605A5">
        <w:rPr>
          <w:sz w:val="28"/>
          <w:szCs w:val="28"/>
        </w:rPr>
        <w:t>—</w:t>
      </w:r>
      <w:r w:rsidRPr="004605A5">
        <w:rPr>
          <w:sz w:val="28"/>
          <w:szCs w:val="28"/>
        </w:rPr>
        <w:tab/>
        <w:t>диаметры обсадных колонн;</w:t>
      </w:r>
    </w:p>
    <w:p w:rsidR="004605A5" w:rsidRPr="004605A5" w:rsidRDefault="004605A5" w:rsidP="004605A5">
      <w:pPr>
        <w:spacing w:line="360" w:lineRule="auto"/>
        <w:ind w:firstLine="709"/>
        <w:jc w:val="both"/>
        <w:rPr>
          <w:sz w:val="28"/>
          <w:szCs w:val="28"/>
        </w:rPr>
      </w:pPr>
      <w:r w:rsidRPr="004605A5">
        <w:rPr>
          <w:sz w:val="28"/>
          <w:szCs w:val="28"/>
        </w:rPr>
        <w:t>—</w:t>
      </w:r>
      <w:r w:rsidRPr="004605A5">
        <w:rPr>
          <w:sz w:val="28"/>
          <w:szCs w:val="28"/>
        </w:rPr>
        <w:tab/>
        <w:t>диаметры ствола скважины под обсадные колонны.</w:t>
      </w:r>
    </w:p>
    <w:p w:rsidR="004605A5" w:rsidRPr="004605A5" w:rsidRDefault="003C1F01" w:rsidP="004605A5">
      <w:pPr>
        <w:spacing w:line="360" w:lineRule="auto"/>
        <w:ind w:firstLine="709"/>
        <w:jc w:val="both"/>
        <w:rPr>
          <w:sz w:val="28"/>
          <w:szCs w:val="28"/>
        </w:rPr>
      </w:pPr>
      <w:r>
        <w:rPr>
          <w:sz w:val="28"/>
          <w:szCs w:val="28"/>
        </w:rPr>
        <w:br w:type="page"/>
      </w:r>
      <w:r w:rsidR="00833611" w:rsidRPr="004605A5">
        <w:rPr>
          <w:sz w:val="28"/>
          <w:szCs w:val="28"/>
        </w:rPr>
        <w:t>Общая методика</w:t>
      </w:r>
    </w:p>
    <w:p w:rsidR="00492FB5" w:rsidRDefault="00492FB5" w:rsidP="004605A5">
      <w:pPr>
        <w:spacing w:line="360" w:lineRule="auto"/>
        <w:ind w:firstLine="709"/>
        <w:jc w:val="both"/>
        <w:rPr>
          <w:sz w:val="28"/>
          <w:szCs w:val="28"/>
        </w:rPr>
      </w:pPr>
    </w:p>
    <w:p w:rsidR="004605A5" w:rsidRPr="004605A5" w:rsidRDefault="004605A5" w:rsidP="004605A5">
      <w:pPr>
        <w:spacing w:line="360" w:lineRule="auto"/>
        <w:ind w:firstLine="709"/>
        <w:jc w:val="both"/>
        <w:rPr>
          <w:sz w:val="28"/>
          <w:szCs w:val="28"/>
        </w:rPr>
      </w:pPr>
      <w:r w:rsidRPr="004605A5">
        <w:rPr>
          <w:sz w:val="28"/>
          <w:szCs w:val="28"/>
        </w:rPr>
        <w:t>Общая методика разработки конструкции скважины сводится к следующему:</w:t>
      </w:r>
    </w:p>
    <w:p w:rsidR="004605A5" w:rsidRPr="004605A5" w:rsidRDefault="004605A5" w:rsidP="004605A5">
      <w:pPr>
        <w:spacing w:line="360" w:lineRule="auto"/>
        <w:ind w:firstLine="709"/>
        <w:jc w:val="both"/>
        <w:rPr>
          <w:sz w:val="28"/>
          <w:szCs w:val="28"/>
        </w:rPr>
      </w:pPr>
      <w:r w:rsidRPr="004605A5">
        <w:rPr>
          <w:sz w:val="28"/>
          <w:szCs w:val="28"/>
        </w:rPr>
        <w:t>1.</w:t>
      </w:r>
      <w:r w:rsidRPr="004605A5">
        <w:rPr>
          <w:sz w:val="28"/>
          <w:szCs w:val="28"/>
        </w:rPr>
        <w:tab/>
        <w:t>Исходя из заданных геологических условий определяется необходимое число обсадных колонн.</w:t>
      </w:r>
    </w:p>
    <w:p w:rsidR="004605A5" w:rsidRPr="004605A5" w:rsidRDefault="004605A5" w:rsidP="004605A5">
      <w:pPr>
        <w:spacing w:line="360" w:lineRule="auto"/>
        <w:ind w:firstLine="709"/>
        <w:jc w:val="both"/>
        <w:rPr>
          <w:sz w:val="28"/>
          <w:szCs w:val="28"/>
        </w:rPr>
      </w:pPr>
      <w:r w:rsidRPr="004605A5">
        <w:rPr>
          <w:sz w:val="28"/>
          <w:szCs w:val="28"/>
        </w:rPr>
        <w:t>2.</w:t>
      </w:r>
      <w:r w:rsidRPr="004605A5">
        <w:rPr>
          <w:sz w:val="28"/>
          <w:szCs w:val="28"/>
        </w:rPr>
        <w:tab/>
        <w:t>Для каждой колонны в соответствии с назначением определяется глубина спуска и интервал затрубного цементирования (следует помнить, что в газовых скважинах затрубное пространство цементируется до устья, а в нефтяных основные колонны цементируются с перекрытием предыдущих не менее 300 м.).</w:t>
      </w:r>
    </w:p>
    <w:p w:rsidR="003C1F01" w:rsidRDefault="004605A5" w:rsidP="003C1F01">
      <w:pPr>
        <w:spacing w:line="360" w:lineRule="auto"/>
        <w:ind w:firstLine="709"/>
        <w:jc w:val="both"/>
        <w:rPr>
          <w:sz w:val="28"/>
          <w:szCs w:val="28"/>
        </w:rPr>
      </w:pPr>
      <w:r w:rsidRPr="004605A5">
        <w:rPr>
          <w:sz w:val="28"/>
          <w:szCs w:val="28"/>
        </w:rPr>
        <w:t>3.</w:t>
      </w:r>
      <w:r w:rsidRPr="004605A5">
        <w:rPr>
          <w:sz w:val="28"/>
          <w:szCs w:val="28"/>
        </w:rPr>
        <w:tab/>
        <w:t>Выбирается диаметр эксплуатационной колонны по предполагаемому дебиту полезного ископаемого (табл. 1).</w:t>
      </w:r>
      <w:r w:rsidR="003C1F01" w:rsidRPr="003C1F01">
        <w:rPr>
          <w:sz w:val="28"/>
          <w:szCs w:val="28"/>
        </w:rPr>
        <w:t xml:space="preserve"> </w:t>
      </w:r>
    </w:p>
    <w:p w:rsidR="003C1F01" w:rsidRDefault="003C1F01" w:rsidP="003C1F01">
      <w:pPr>
        <w:spacing w:line="360" w:lineRule="auto"/>
        <w:ind w:firstLine="709"/>
        <w:jc w:val="both"/>
        <w:rPr>
          <w:sz w:val="28"/>
          <w:szCs w:val="28"/>
        </w:rPr>
      </w:pPr>
    </w:p>
    <w:p w:rsidR="003C1F01" w:rsidRPr="004605A5" w:rsidRDefault="003C1F01" w:rsidP="003C1F01">
      <w:pPr>
        <w:spacing w:line="360" w:lineRule="auto"/>
        <w:ind w:firstLine="709"/>
        <w:jc w:val="both"/>
        <w:rPr>
          <w:sz w:val="28"/>
          <w:szCs w:val="28"/>
        </w:rPr>
      </w:pPr>
      <w:r>
        <w:rPr>
          <w:sz w:val="28"/>
          <w:szCs w:val="28"/>
        </w:rPr>
        <w:t>Таблица 1</w:t>
      </w:r>
    </w:p>
    <w:tbl>
      <w:tblPr>
        <w:tblpPr w:leftFromText="181" w:rightFromText="181" w:vertAnchor="page" w:horzAnchor="margin" w:tblpY="8695"/>
        <w:tblOverlap w:val="neve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1"/>
        <w:gridCol w:w="1200"/>
        <w:gridCol w:w="1201"/>
        <w:gridCol w:w="1200"/>
        <w:gridCol w:w="1201"/>
        <w:gridCol w:w="999"/>
        <w:gridCol w:w="1000"/>
        <w:gridCol w:w="1201"/>
      </w:tblGrid>
      <w:tr w:rsidR="00833611" w:rsidRPr="003C1F01" w:rsidTr="00833611">
        <w:trPr>
          <w:trHeight w:val="492"/>
        </w:trPr>
        <w:tc>
          <w:tcPr>
            <w:tcW w:w="9003" w:type="dxa"/>
            <w:gridSpan w:val="8"/>
            <w:tcBorders>
              <w:bottom w:val="nil"/>
            </w:tcBorders>
          </w:tcPr>
          <w:p w:rsidR="00833611" w:rsidRPr="003C1F01" w:rsidRDefault="00833611" w:rsidP="00833611">
            <w:pPr>
              <w:spacing w:line="360" w:lineRule="auto"/>
              <w:jc w:val="both"/>
              <w:rPr>
                <w:sz w:val="20"/>
                <w:szCs w:val="20"/>
              </w:rPr>
            </w:pPr>
            <w:r w:rsidRPr="003C1F01">
              <w:rPr>
                <w:sz w:val="20"/>
                <w:szCs w:val="20"/>
              </w:rPr>
              <w:t>Рекомендуемые диаметры эксплуатационных колонн (мм)</w:t>
            </w:r>
            <w:r>
              <w:rPr>
                <w:sz w:val="20"/>
                <w:szCs w:val="20"/>
              </w:rPr>
              <w:t xml:space="preserve"> </w:t>
            </w:r>
            <w:r w:rsidRPr="003C1F01">
              <w:rPr>
                <w:sz w:val="20"/>
                <w:szCs w:val="20"/>
              </w:rPr>
              <w:t xml:space="preserve">при ожидаемом дебите </w:t>
            </w:r>
          </w:p>
        </w:tc>
      </w:tr>
      <w:tr w:rsidR="00833611" w:rsidRPr="003C1F01" w:rsidTr="00833611">
        <w:trPr>
          <w:trHeight w:val="316"/>
        </w:trPr>
        <w:tc>
          <w:tcPr>
            <w:tcW w:w="4602" w:type="dxa"/>
            <w:gridSpan w:val="4"/>
          </w:tcPr>
          <w:p w:rsidR="00833611" w:rsidRPr="003C1F01" w:rsidRDefault="00833611" w:rsidP="00833611">
            <w:pPr>
              <w:spacing w:line="360" w:lineRule="auto"/>
              <w:jc w:val="center"/>
              <w:rPr>
                <w:sz w:val="20"/>
                <w:szCs w:val="20"/>
              </w:rPr>
            </w:pPr>
            <w:r w:rsidRPr="003C1F01">
              <w:rPr>
                <w:sz w:val="20"/>
                <w:szCs w:val="20"/>
              </w:rPr>
              <w:t>нефти, м</w:t>
            </w:r>
            <w:r w:rsidRPr="003C1F01">
              <w:rPr>
                <w:sz w:val="20"/>
                <w:szCs w:val="20"/>
                <w:vertAlign w:val="superscript"/>
              </w:rPr>
              <w:t>3</w:t>
            </w:r>
            <w:r w:rsidRPr="003C1F01">
              <w:rPr>
                <w:sz w:val="20"/>
                <w:szCs w:val="20"/>
              </w:rPr>
              <w:t>/сут.</w:t>
            </w:r>
          </w:p>
        </w:tc>
        <w:tc>
          <w:tcPr>
            <w:tcW w:w="4401" w:type="dxa"/>
            <w:gridSpan w:val="4"/>
          </w:tcPr>
          <w:p w:rsidR="00833611" w:rsidRPr="003C1F01" w:rsidRDefault="00833611" w:rsidP="00833611">
            <w:pPr>
              <w:spacing w:line="360" w:lineRule="auto"/>
              <w:jc w:val="center"/>
              <w:rPr>
                <w:sz w:val="20"/>
                <w:szCs w:val="20"/>
              </w:rPr>
            </w:pPr>
            <w:r w:rsidRPr="003C1F01">
              <w:rPr>
                <w:sz w:val="20"/>
                <w:szCs w:val="20"/>
              </w:rPr>
              <w:t>газа, тыс.м</w:t>
            </w:r>
            <w:r w:rsidRPr="003C1F01">
              <w:rPr>
                <w:sz w:val="20"/>
                <w:szCs w:val="20"/>
                <w:vertAlign w:val="superscript"/>
              </w:rPr>
              <w:t>3</w:t>
            </w:r>
            <w:r w:rsidRPr="003C1F01">
              <w:rPr>
                <w:sz w:val="20"/>
                <w:szCs w:val="20"/>
              </w:rPr>
              <w:t>/сут.</w:t>
            </w:r>
          </w:p>
        </w:tc>
      </w:tr>
      <w:tr w:rsidR="00833611" w:rsidRPr="003C1F01" w:rsidTr="00833611">
        <w:trPr>
          <w:trHeight w:val="661"/>
        </w:trPr>
        <w:tc>
          <w:tcPr>
            <w:tcW w:w="1001" w:type="dxa"/>
            <w:tcBorders>
              <w:right w:val="nil"/>
            </w:tcBorders>
          </w:tcPr>
          <w:p w:rsidR="00833611" w:rsidRPr="003C1F01" w:rsidRDefault="00833611" w:rsidP="00833611">
            <w:pPr>
              <w:spacing w:line="360" w:lineRule="auto"/>
              <w:jc w:val="both"/>
              <w:rPr>
                <w:sz w:val="20"/>
                <w:szCs w:val="20"/>
              </w:rPr>
            </w:pPr>
            <w:r w:rsidRPr="003C1F01">
              <w:rPr>
                <w:sz w:val="20"/>
                <w:szCs w:val="20"/>
              </w:rPr>
              <w:t>до 100</w:t>
            </w:r>
          </w:p>
        </w:tc>
        <w:tc>
          <w:tcPr>
            <w:tcW w:w="1200" w:type="dxa"/>
          </w:tcPr>
          <w:p w:rsidR="00833611" w:rsidRPr="003C1F01" w:rsidRDefault="00833611" w:rsidP="00833611">
            <w:pPr>
              <w:spacing w:line="360" w:lineRule="auto"/>
              <w:jc w:val="both"/>
              <w:rPr>
                <w:sz w:val="20"/>
                <w:szCs w:val="20"/>
              </w:rPr>
            </w:pPr>
            <w:r w:rsidRPr="003C1F01">
              <w:rPr>
                <w:sz w:val="20"/>
                <w:szCs w:val="20"/>
              </w:rPr>
              <w:t>до150</w:t>
            </w:r>
          </w:p>
        </w:tc>
        <w:tc>
          <w:tcPr>
            <w:tcW w:w="1201" w:type="dxa"/>
            <w:tcBorders>
              <w:left w:val="nil"/>
            </w:tcBorders>
          </w:tcPr>
          <w:p w:rsidR="00833611" w:rsidRPr="003C1F01" w:rsidRDefault="00833611" w:rsidP="00833611">
            <w:pPr>
              <w:spacing w:line="360" w:lineRule="auto"/>
              <w:jc w:val="both"/>
              <w:rPr>
                <w:sz w:val="20"/>
                <w:szCs w:val="20"/>
              </w:rPr>
            </w:pPr>
            <w:r w:rsidRPr="003C1F01">
              <w:rPr>
                <w:sz w:val="20"/>
                <w:szCs w:val="20"/>
              </w:rPr>
              <w:t>до 300</w:t>
            </w:r>
          </w:p>
        </w:tc>
        <w:tc>
          <w:tcPr>
            <w:tcW w:w="1200" w:type="dxa"/>
          </w:tcPr>
          <w:p w:rsidR="00833611" w:rsidRPr="003C1F01" w:rsidRDefault="00833611" w:rsidP="00833611">
            <w:pPr>
              <w:spacing w:line="360" w:lineRule="auto"/>
              <w:jc w:val="both"/>
              <w:rPr>
                <w:sz w:val="20"/>
                <w:szCs w:val="20"/>
              </w:rPr>
            </w:pPr>
            <w:r w:rsidRPr="003C1F01">
              <w:rPr>
                <w:sz w:val="20"/>
                <w:szCs w:val="20"/>
              </w:rPr>
              <w:t>более 300</w:t>
            </w:r>
          </w:p>
        </w:tc>
        <w:tc>
          <w:tcPr>
            <w:tcW w:w="1201" w:type="dxa"/>
          </w:tcPr>
          <w:p w:rsidR="00833611" w:rsidRPr="003C1F01" w:rsidRDefault="00833611" w:rsidP="00833611">
            <w:pPr>
              <w:spacing w:line="360" w:lineRule="auto"/>
              <w:jc w:val="both"/>
              <w:rPr>
                <w:sz w:val="20"/>
                <w:szCs w:val="20"/>
              </w:rPr>
            </w:pPr>
            <w:r w:rsidRPr="003C1F01">
              <w:rPr>
                <w:sz w:val="20"/>
                <w:szCs w:val="20"/>
              </w:rPr>
              <w:t>до 250</w:t>
            </w:r>
          </w:p>
        </w:tc>
        <w:tc>
          <w:tcPr>
            <w:tcW w:w="999" w:type="dxa"/>
          </w:tcPr>
          <w:p w:rsidR="00833611" w:rsidRPr="003C1F01" w:rsidRDefault="00833611" w:rsidP="00833611">
            <w:pPr>
              <w:spacing w:line="360" w:lineRule="auto"/>
              <w:jc w:val="both"/>
              <w:rPr>
                <w:sz w:val="20"/>
                <w:szCs w:val="20"/>
              </w:rPr>
            </w:pPr>
            <w:r w:rsidRPr="003C1F01">
              <w:rPr>
                <w:sz w:val="20"/>
                <w:szCs w:val="20"/>
              </w:rPr>
              <w:t>до 500</w:t>
            </w:r>
          </w:p>
        </w:tc>
        <w:tc>
          <w:tcPr>
            <w:tcW w:w="1000" w:type="dxa"/>
          </w:tcPr>
          <w:p w:rsidR="00833611" w:rsidRPr="003C1F01" w:rsidRDefault="00833611" w:rsidP="00833611">
            <w:pPr>
              <w:spacing w:line="360" w:lineRule="auto"/>
              <w:jc w:val="both"/>
              <w:rPr>
                <w:sz w:val="20"/>
                <w:szCs w:val="20"/>
              </w:rPr>
            </w:pPr>
            <w:r w:rsidRPr="003C1F01">
              <w:rPr>
                <w:sz w:val="20"/>
                <w:szCs w:val="20"/>
              </w:rPr>
              <w:t>до 1000</w:t>
            </w:r>
          </w:p>
        </w:tc>
        <w:tc>
          <w:tcPr>
            <w:tcW w:w="1201" w:type="dxa"/>
          </w:tcPr>
          <w:p w:rsidR="00833611" w:rsidRPr="003C1F01" w:rsidRDefault="00833611" w:rsidP="00833611">
            <w:pPr>
              <w:spacing w:line="360" w:lineRule="auto"/>
              <w:jc w:val="both"/>
              <w:rPr>
                <w:sz w:val="20"/>
                <w:szCs w:val="20"/>
              </w:rPr>
            </w:pPr>
            <w:r w:rsidRPr="003C1F01">
              <w:rPr>
                <w:sz w:val="20"/>
                <w:szCs w:val="20"/>
              </w:rPr>
              <w:t>до 5000</w:t>
            </w:r>
          </w:p>
        </w:tc>
      </w:tr>
      <w:tr w:rsidR="00833611" w:rsidRPr="003C1F01" w:rsidTr="00833611">
        <w:trPr>
          <w:trHeight w:val="661"/>
        </w:trPr>
        <w:tc>
          <w:tcPr>
            <w:tcW w:w="1001" w:type="dxa"/>
          </w:tcPr>
          <w:p w:rsidR="00833611" w:rsidRPr="003C1F01" w:rsidRDefault="00833611" w:rsidP="00833611">
            <w:pPr>
              <w:spacing w:line="360" w:lineRule="auto"/>
              <w:jc w:val="both"/>
              <w:rPr>
                <w:sz w:val="20"/>
                <w:szCs w:val="20"/>
              </w:rPr>
            </w:pPr>
            <w:r w:rsidRPr="003C1F01">
              <w:rPr>
                <w:sz w:val="20"/>
                <w:szCs w:val="20"/>
              </w:rPr>
              <w:t>127-140</w:t>
            </w:r>
          </w:p>
        </w:tc>
        <w:tc>
          <w:tcPr>
            <w:tcW w:w="1200" w:type="dxa"/>
          </w:tcPr>
          <w:p w:rsidR="00833611" w:rsidRPr="003C1F01" w:rsidRDefault="00833611" w:rsidP="00833611">
            <w:pPr>
              <w:spacing w:line="360" w:lineRule="auto"/>
              <w:jc w:val="both"/>
              <w:rPr>
                <w:sz w:val="20"/>
                <w:szCs w:val="20"/>
              </w:rPr>
            </w:pPr>
            <w:r w:rsidRPr="003C1F01">
              <w:rPr>
                <w:sz w:val="20"/>
                <w:szCs w:val="20"/>
              </w:rPr>
              <w:t>140-146</w:t>
            </w:r>
          </w:p>
        </w:tc>
        <w:tc>
          <w:tcPr>
            <w:tcW w:w="1201" w:type="dxa"/>
          </w:tcPr>
          <w:p w:rsidR="00833611" w:rsidRPr="003C1F01" w:rsidRDefault="00833611" w:rsidP="00833611">
            <w:pPr>
              <w:spacing w:line="360" w:lineRule="auto"/>
              <w:jc w:val="both"/>
              <w:rPr>
                <w:sz w:val="20"/>
                <w:szCs w:val="20"/>
              </w:rPr>
            </w:pPr>
            <w:r w:rsidRPr="003C1F01">
              <w:rPr>
                <w:sz w:val="20"/>
                <w:szCs w:val="20"/>
              </w:rPr>
              <w:t>168-178</w:t>
            </w:r>
          </w:p>
        </w:tc>
        <w:tc>
          <w:tcPr>
            <w:tcW w:w="1200" w:type="dxa"/>
            <w:tcBorders>
              <w:right w:val="nil"/>
            </w:tcBorders>
          </w:tcPr>
          <w:p w:rsidR="00833611" w:rsidRPr="003C1F01" w:rsidRDefault="00833611" w:rsidP="00833611">
            <w:pPr>
              <w:spacing w:line="360" w:lineRule="auto"/>
              <w:jc w:val="both"/>
              <w:rPr>
                <w:sz w:val="20"/>
                <w:szCs w:val="20"/>
              </w:rPr>
            </w:pPr>
            <w:r w:rsidRPr="003C1F01">
              <w:rPr>
                <w:sz w:val="20"/>
                <w:szCs w:val="20"/>
              </w:rPr>
              <w:t>178-194</w:t>
            </w:r>
          </w:p>
        </w:tc>
        <w:tc>
          <w:tcPr>
            <w:tcW w:w="1201" w:type="dxa"/>
          </w:tcPr>
          <w:p w:rsidR="00833611" w:rsidRPr="003C1F01" w:rsidRDefault="00833611" w:rsidP="00833611">
            <w:pPr>
              <w:spacing w:line="360" w:lineRule="auto"/>
              <w:jc w:val="both"/>
              <w:rPr>
                <w:sz w:val="20"/>
                <w:szCs w:val="20"/>
              </w:rPr>
            </w:pPr>
            <w:r w:rsidRPr="003C1F01">
              <w:rPr>
                <w:sz w:val="20"/>
                <w:szCs w:val="20"/>
              </w:rPr>
              <w:t>114-146</w:t>
            </w:r>
          </w:p>
        </w:tc>
        <w:tc>
          <w:tcPr>
            <w:tcW w:w="999" w:type="dxa"/>
            <w:tcBorders>
              <w:left w:val="nil"/>
            </w:tcBorders>
          </w:tcPr>
          <w:p w:rsidR="00833611" w:rsidRPr="003C1F01" w:rsidRDefault="00833611" w:rsidP="00833611">
            <w:pPr>
              <w:spacing w:line="360" w:lineRule="auto"/>
              <w:jc w:val="both"/>
              <w:rPr>
                <w:sz w:val="20"/>
                <w:szCs w:val="20"/>
              </w:rPr>
            </w:pPr>
            <w:r w:rsidRPr="003C1F01">
              <w:rPr>
                <w:sz w:val="20"/>
                <w:szCs w:val="20"/>
              </w:rPr>
              <w:t>146-168</w:t>
            </w:r>
          </w:p>
        </w:tc>
        <w:tc>
          <w:tcPr>
            <w:tcW w:w="1000" w:type="dxa"/>
          </w:tcPr>
          <w:p w:rsidR="00833611" w:rsidRPr="003C1F01" w:rsidRDefault="00833611" w:rsidP="00833611">
            <w:pPr>
              <w:spacing w:line="360" w:lineRule="auto"/>
              <w:jc w:val="both"/>
              <w:rPr>
                <w:sz w:val="20"/>
                <w:szCs w:val="20"/>
              </w:rPr>
            </w:pPr>
            <w:r w:rsidRPr="003C1F01">
              <w:rPr>
                <w:sz w:val="20"/>
                <w:szCs w:val="20"/>
              </w:rPr>
              <w:t>178-219</w:t>
            </w:r>
          </w:p>
        </w:tc>
        <w:tc>
          <w:tcPr>
            <w:tcW w:w="1201" w:type="dxa"/>
          </w:tcPr>
          <w:p w:rsidR="00833611" w:rsidRPr="003C1F01" w:rsidRDefault="00833611" w:rsidP="00833611">
            <w:pPr>
              <w:spacing w:line="360" w:lineRule="auto"/>
              <w:jc w:val="both"/>
              <w:rPr>
                <w:sz w:val="20"/>
                <w:szCs w:val="20"/>
              </w:rPr>
            </w:pPr>
            <w:r w:rsidRPr="003C1F01">
              <w:rPr>
                <w:sz w:val="20"/>
                <w:szCs w:val="20"/>
              </w:rPr>
              <w:t>219--273</w:t>
            </w:r>
          </w:p>
        </w:tc>
      </w:tr>
    </w:tbl>
    <w:p w:rsidR="00833611" w:rsidRDefault="00833611" w:rsidP="004605A5">
      <w:pPr>
        <w:spacing w:line="360" w:lineRule="auto"/>
        <w:ind w:firstLine="709"/>
        <w:jc w:val="both"/>
        <w:rPr>
          <w:sz w:val="28"/>
          <w:szCs w:val="28"/>
        </w:rPr>
      </w:pPr>
    </w:p>
    <w:p w:rsidR="004605A5" w:rsidRPr="004605A5" w:rsidRDefault="004605A5" w:rsidP="004605A5">
      <w:pPr>
        <w:spacing w:line="360" w:lineRule="auto"/>
        <w:ind w:firstLine="709"/>
        <w:jc w:val="both"/>
        <w:rPr>
          <w:sz w:val="28"/>
          <w:szCs w:val="28"/>
        </w:rPr>
      </w:pPr>
      <w:r w:rsidRPr="004605A5">
        <w:rPr>
          <w:sz w:val="28"/>
          <w:szCs w:val="28"/>
        </w:rPr>
        <w:t>4.</w:t>
      </w:r>
      <w:r w:rsidRPr="004605A5">
        <w:rPr>
          <w:sz w:val="28"/>
          <w:szCs w:val="28"/>
        </w:rPr>
        <w:tab/>
        <w:t>Определяется диаметр муфт dм.э. и радиальный зазор δэ.(между муфтой и стенкой скважины) для эксплуатационной колонны (табл. 2).</w:t>
      </w:r>
    </w:p>
    <w:p w:rsidR="004605A5" w:rsidRPr="004605A5" w:rsidRDefault="004605A5" w:rsidP="004605A5">
      <w:pPr>
        <w:spacing w:line="360" w:lineRule="auto"/>
        <w:ind w:firstLine="709"/>
        <w:jc w:val="both"/>
        <w:rPr>
          <w:sz w:val="28"/>
          <w:szCs w:val="28"/>
        </w:rPr>
      </w:pPr>
    </w:p>
    <w:p w:rsidR="004605A5" w:rsidRPr="004605A5" w:rsidRDefault="004605A5" w:rsidP="004605A5">
      <w:pPr>
        <w:spacing w:line="360" w:lineRule="auto"/>
        <w:ind w:firstLine="709"/>
        <w:jc w:val="both"/>
        <w:rPr>
          <w:sz w:val="28"/>
          <w:szCs w:val="28"/>
        </w:rPr>
      </w:pPr>
      <w:r w:rsidRPr="004605A5">
        <w:rPr>
          <w:sz w:val="28"/>
          <w:szCs w:val="28"/>
        </w:rPr>
        <w:t>Таблица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9"/>
        <w:gridCol w:w="3008"/>
        <w:gridCol w:w="3025"/>
      </w:tblGrid>
      <w:tr w:rsidR="003C1F01" w:rsidTr="003C1F01">
        <w:trPr>
          <w:jc w:val="center"/>
        </w:trPr>
        <w:tc>
          <w:tcPr>
            <w:tcW w:w="4252" w:type="dxa"/>
            <w:gridSpan w:val="2"/>
          </w:tcPr>
          <w:p w:rsidR="003C1F01" w:rsidRDefault="003C1F01" w:rsidP="003C1F01">
            <w:pPr>
              <w:pStyle w:val="1"/>
              <w:framePr w:hSpace="0" w:wrap="auto" w:vAnchor="margin" w:hAnchor="text" w:xAlign="left" w:yAlign="inline"/>
            </w:pPr>
            <w:r>
              <w:t>Наружный диаметр, мм</w:t>
            </w:r>
          </w:p>
        </w:tc>
        <w:tc>
          <w:tcPr>
            <w:tcW w:w="2127" w:type="dxa"/>
            <w:vMerge w:val="restart"/>
          </w:tcPr>
          <w:p w:rsidR="003C1F01" w:rsidRDefault="003C1F01" w:rsidP="003C1F01">
            <w:pPr>
              <w:pStyle w:val="1"/>
              <w:framePr w:hSpace="0" w:wrap="auto" w:vAnchor="margin" w:hAnchor="text" w:xAlign="left" w:yAlign="inline"/>
            </w:pPr>
            <w:r>
              <w:t>Величина радиального зазора, мм</w:t>
            </w:r>
          </w:p>
        </w:tc>
      </w:tr>
      <w:tr w:rsidR="003C1F01" w:rsidTr="003C1F01">
        <w:trPr>
          <w:jc w:val="center"/>
        </w:trPr>
        <w:tc>
          <w:tcPr>
            <w:tcW w:w="2137" w:type="dxa"/>
          </w:tcPr>
          <w:p w:rsidR="003C1F01" w:rsidRDefault="003C1F01" w:rsidP="003C1F01">
            <w:pPr>
              <w:pStyle w:val="1"/>
              <w:framePr w:hSpace="0" w:wrap="auto" w:vAnchor="margin" w:hAnchor="text" w:xAlign="left" w:yAlign="inline"/>
            </w:pPr>
            <w:r>
              <w:t>обсадных труб</w:t>
            </w:r>
          </w:p>
        </w:tc>
        <w:tc>
          <w:tcPr>
            <w:tcW w:w="2115" w:type="dxa"/>
          </w:tcPr>
          <w:p w:rsidR="003C1F01" w:rsidRDefault="003C1F01" w:rsidP="003C1F01">
            <w:pPr>
              <w:pStyle w:val="1"/>
              <w:framePr w:hSpace="0" w:wrap="auto" w:vAnchor="margin" w:hAnchor="text" w:xAlign="left" w:yAlign="inline"/>
            </w:pPr>
            <w:r>
              <w:t>муфт</w:t>
            </w:r>
          </w:p>
        </w:tc>
        <w:tc>
          <w:tcPr>
            <w:tcW w:w="2127" w:type="dxa"/>
            <w:vMerge/>
          </w:tcPr>
          <w:p w:rsidR="003C1F01" w:rsidRDefault="003C1F01" w:rsidP="003C1F01">
            <w:pPr>
              <w:pStyle w:val="1"/>
              <w:framePr w:hSpace="0" w:wrap="auto" w:vAnchor="margin" w:hAnchor="text" w:xAlign="left" w:yAlign="inline"/>
            </w:pPr>
          </w:p>
        </w:tc>
      </w:tr>
      <w:tr w:rsidR="003C1F01" w:rsidTr="003C1F01">
        <w:trPr>
          <w:jc w:val="center"/>
        </w:trPr>
        <w:tc>
          <w:tcPr>
            <w:tcW w:w="2137" w:type="dxa"/>
          </w:tcPr>
          <w:p w:rsidR="003C1F01" w:rsidRDefault="003C1F01" w:rsidP="003C1F01">
            <w:pPr>
              <w:pStyle w:val="1"/>
              <w:framePr w:hSpace="0" w:wrap="auto" w:vAnchor="margin" w:hAnchor="text" w:xAlign="left" w:yAlign="inline"/>
            </w:pPr>
            <w:r>
              <w:t>140; 146; 168</w:t>
            </w:r>
          </w:p>
          <w:p w:rsidR="003C1F01" w:rsidRDefault="003C1F01" w:rsidP="003C1F01">
            <w:pPr>
              <w:pStyle w:val="1"/>
              <w:framePr w:hSpace="0" w:wrap="auto" w:vAnchor="margin" w:hAnchor="text" w:xAlign="left" w:yAlign="inline"/>
            </w:pPr>
            <w:r>
              <w:t>178; 194</w:t>
            </w:r>
          </w:p>
          <w:p w:rsidR="003C1F01" w:rsidRDefault="003C1F01" w:rsidP="003C1F01">
            <w:pPr>
              <w:pStyle w:val="1"/>
              <w:framePr w:hSpace="0" w:wrap="auto" w:vAnchor="margin" w:hAnchor="text" w:xAlign="left" w:yAlign="inline"/>
            </w:pPr>
            <w:r>
              <w:t>219; 245</w:t>
            </w:r>
          </w:p>
          <w:p w:rsidR="003C1F01" w:rsidRDefault="003C1F01" w:rsidP="003C1F01">
            <w:pPr>
              <w:pStyle w:val="1"/>
              <w:framePr w:hSpace="0" w:wrap="auto" w:vAnchor="margin" w:hAnchor="text" w:xAlign="left" w:yAlign="inline"/>
            </w:pPr>
            <w:r>
              <w:t>273; 299</w:t>
            </w:r>
          </w:p>
          <w:p w:rsidR="003C1F01" w:rsidRDefault="003C1F01" w:rsidP="003C1F01">
            <w:pPr>
              <w:pStyle w:val="1"/>
              <w:framePr w:hSpace="0" w:wrap="auto" w:vAnchor="margin" w:hAnchor="text" w:xAlign="left" w:yAlign="inline"/>
            </w:pPr>
            <w:r>
              <w:t>324; 340; 351</w:t>
            </w:r>
          </w:p>
        </w:tc>
        <w:tc>
          <w:tcPr>
            <w:tcW w:w="2115" w:type="dxa"/>
          </w:tcPr>
          <w:p w:rsidR="003C1F01" w:rsidRDefault="003C1F01" w:rsidP="003C1F01">
            <w:pPr>
              <w:pStyle w:val="1"/>
              <w:framePr w:hSpace="0" w:wrap="auto" w:vAnchor="margin" w:hAnchor="text" w:xAlign="left" w:yAlign="inline"/>
            </w:pPr>
            <w:r>
              <w:t>159; 166; 188</w:t>
            </w:r>
          </w:p>
          <w:p w:rsidR="003C1F01" w:rsidRDefault="003C1F01" w:rsidP="003C1F01">
            <w:pPr>
              <w:pStyle w:val="1"/>
              <w:framePr w:hSpace="0" w:wrap="auto" w:vAnchor="margin" w:hAnchor="text" w:xAlign="left" w:yAlign="inline"/>
            </w:pPr>
            <w:r>
              <w:t>198; 216</w:t>
            </w:r>
          </w:p>
          <w:p w:rsidR="003C1F01" w:rsidRDefault="003C1F01" w:rsidP="003C1F01">
            <w:pPr>
              <w:pStyle w:val="1"/>
              <w:framePr w:hSpace="0" w:wrap="auto" w:vAnchor="margin" w:hAnchor="text" w:xAlign="left" w:yAlign="inline"/>
            </w:pPr>
            <w:r>
              <w:t>245; 270</w:t>
            </w:r>
          </w:p>
          <w:p w:rsidR="003C1F01" w:rsidRDefault="003C1F01" w:rsidP="003C1F01">
            <w:pPr>
              <w:pStyle w:val="1"/>
              <w:framePr w:hSpace="0" w:wrap="auto" w:vAnchor="margin" w:hAnchor="text" w:xAlign="left" w:yAlign="inline"/>
            </w:pPr>
            <w:r>
              <w:t>299; 324</w:t>
            </w:r>
          </w:p>
          <w:p w:rsidR="003C1F01" w:rsidRDefault="003C1F01" w:rsidP="003C1F01">
            <w:pPr>
              <w:pStyle w:val="1"/>
              <w:framePr w:hSpace="0" w:wrap="auto" w:vAnchor="margin" w:hAnchor="text" w:xAlign="left" w:yAlign="inline"/>
            </w:pPr>
            <w:r>
              <w:t>351; 365; 376</w:t>
            </w:r>
          </w:p>
        </w:tc>
        <w:tc>
          <w:tcPr>
            <w:tcW w:w="2127" w:type="dxa"/>
          </w:tcPr>
          <w:p w:rsidR="003C1F01" w:rsidRDefault="003C1F01" w:rsidP="003C1F01">
            <w:pPr>
              <w:pStyle w:val="1"/>
              <w:framePr w:hSpace="0" w:wrap="auto" w:vAnchor="margin" w:hAnchor="text" w:xAlign="left" w:yAlign="inline"/>
            </w:pPr>
            <w:r>
              <w:t>10-15</w:t>
            </w:r>
          </w:p>
          <w:p w:rsidR="003C1F01" w:rsidRDefault="003C1F01" w:rsidP="003C1F01">
            <w:pPr>
              <w:pStyle w:val="1"/>
              <w:framePr w:hSpace="0" w:wrap="auto" w:vAnchor="margin" w:hAnchor="text" w:xAlign="left" w:yAlign="inline"/>
            </w:pPr>
            <w:r>
              <w:t>15-20</w:t>
            </w:r>
          </w:p>
          <w:p w:rsidR="003C1F01" w:rsidRDefault="003C1F01" w:rsidP="003C1F01">
            <w:pPr>
              <w:pStyle w:val="1"/>
              <w:framePr w:hSpace="0" w:wrap="auto" w:vAnchor="margin" w:hAnchor="text" w:xAlign="left" w:yAlign="inline"/>
            </w:pPr>
            <w:r>
              <w:t>20-25</w:t>
            </w:r>
          </w:p>
          <w:p w:rsidR="003C1F01" w:rsidRDefault="003C1F01" w:rsidP="003C1F01">
            <w:pPr>
              <w:pStyle w:val="1"/>
              <w:framePr w:hSpace="0" w:wrap="auto" w:vAnchor="margin" w:hAnchor="text" w:xAlign="left" w:yAlign="inline"/>
            </w:pPr>
            <w:r>
              <w:t>25-30</w:t>
            </w:r>
          </w:p>
          <w:p w:rsidR="003C1F01" w:rsidRDefault="003C1F01" w:rsidP="003C1F01">
            <w:pPr>
              <w:pStyle w:val="1"/>
              <w:framePr w:hSpace="0" w:wrap="auto" w:vAnchor="margin" w:hAnchor="text" w:xAlign="left" w:yAlign="inline"/>
            </w:pPr>
            <w:r>
              <w:t>30-40</w:t>
            </w:r>
          </w:p>
        </w:tc>
      </w:tr>
    </w:tbl>
    <w:p w:rsidR="004605A5" w:rsidRPr="004605A5" w:rsidRDefault="004605A5" w:rsidP="004605A5">
      <w:pPr>
        <w:spacing w:line="360" w:lineRule="auto"/>
        <w:ind w:firstLine="709"/>
        <w:jc w:val="both"/>
        <w:rPr>
          <w:sz w:val="28"/>
          <w:szCs w:val="28"/>
        </w:rPr>
      </w:pPr>
    </w:p>
    <w:p w:rsidR="004605A5" w:rsidRPr="004605A5" w:rsidRDefault="004605A5" w:rsidP="004605A5">
      <w:pPr>
        <w:spacing w:line="360" w:lineRule="auto"/>
        <w:ind w:firstLine="709"/>
        <w:jc w:val="both"/>
        <w:rPr>
          <w:sz w:val="28"/>
          <w:szCs w:val="28"/>
        </w:rPr>
      </w:pPr>
      <w:r w:rsidRPr="004605A5">
        <w:rPr>
          <w:sz w:val="28"/>
          <w:szCs w:val="28"/>
        </w:rPr>
        <w:t>5.</w:t>
      </w:r>
      <w:r w:rsidRPr="004605A5">
        <w:rPr>
          <w:sz w:val="28"/>
          <w:szCs w:val="28"/>
        </w:rPr>
        <w:tab/>
        <w:t>Рассчитывается необходимый минимальный диаметр ствола скважины в интервале эксплуатационной колонны из выражения (1).</w:t>
      </w:r>
    </w:p>
    <w:p w:rsidR="004605A5" w:rsidRPr="004605A5" w:rsidRDefault="004605A5" w:rsidP="004605A5">
      <w:pPr>
        <w:spacing w:line="360" w:lineRule="auto"/>
        <w:ind w:firstLine="709"/>
        <w:jc w:val="both"/>
        <w:rPr>
          <w:sz w:val="28"/>
          <w:szCs w:val="28"/>
        </w:rPr>
      </w:pPr>
      <w:r w:rsidRPr="004605A5">
        <w:rPr>
          <w:sz w:val="28"/>
          <w:szCs w:val="28"/>
        </w:rPr>
        <w:t>6.</w:t>
      </w:r>
      <w:r w:rsidRPr="004605A5">
        <w:rPr>
          <w:sz w:val="28"/>
          <w:szCs w:val="28"/>
        </w:rPr>
        <w:tab/>
        <w:t>По рассчитанному диаметру скважины подбирается диаметр долота для бурения ствола под эксплуатационную колонну dд.э. (190,5; 215,9; 244,5; 269,6; 295,3; 320; 346; 370; 394; 445; 490).</w:t>
      </w:r>
    </w:p>
    <w:p w:rsidR="004605A5" w:rsidRPr="004605A5" w:rsidRDefault="004605A5" w:rsidP="004605A5">
      <w:pPr>
        <w:spacing w:line="360" w:lineRule="auto"/>
        <w:ind w:firstLine="709"/>
        <w:jc w:val="both"/>
        <w:rPr>
          <w:sz w:val="28"/>
          <w:szCs w:val="28"/>
        </w:rPr>
      </w:pPr>
      <w:r w:rsidRPr="004605A5">
        <w:rPr>
          <w:sz w:val="28"/>
          <w:szCs w:val="28"/>
        </w:rPr>
        <w:t>7.</w:t>
      </w:r>
      <w:r w:rsidRPr="004605A5">
        <w:rPr>
          <w:sz w:val="28"/>
          <w:szCs w:val="28"/>
        </w:rPr>
        <w:tab/>
        <w:t>Рассчитывается необходимый внутренний диаметр технической колонны dвн.т. по формуле (2) и подбирается наружный диаметр технической колонны (табл. 3).</w:t>
      </w:r>
    </w:p>
    <w:p w:rsidR="003C1F01" w:rsidRDefault="003C1F01" w:rsidP="004605A5">
      <w:pPr>
        <w:spacing w:line="360" w:lineRule="auto"/>
        <w:ind w:firstLine="709"/>
        <w:jc w:val="both"/>
        <w:rPr>
          <w:sz w:val="28"/>
          <w:szCs w:val="28"/>
        </w:rPr>
      </w:pPr>
    </w:p>
    <w:p w:rsidR="004605A5" w:rsidRDefault="004605A5" w:rsidP="004605A5">
      <w:pPr>
        <w:spacing w:line="360" w:lineRule="auto"/>
        <w:ind w:firstLine="709"/>
        <w:jc w:val="both"/>
        <w:rPr>
          <w:sz w:val="28"/>
          <w:szCs w:val="28"/>
        </w:rPr>
      </w:pPr>
      <w:r w:rsidRPr="004605A5">
        <w:rPr>
          <w:sz w:val="28"/>
          <w:szCs w:val="28"/>
        </w:rPr>
        <w:t>Таблица 3.</w:t>
      </w:r>
      <w:r w:rsidR="003C1F01">
        <w:rPr>
          <w:sz w:val="28"/>
          <w:szCs w:val="28"/>
        </w:rPr>
        <w:t xml:space="preserve"> </w:t>
      </w:r>
      <w:r w:rsidRPr="004605A5">
        <w:rPr>
          <w:sz w:val="28"/>
          <w:szCs w:val="28"/>
        </w:rPr>
        <w:t>Значение внутренних диаметров (мм)</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
        <w:gridCol w:w="556"/>
        <w:gridCol w:w="555"/>
        <w:gridCol w:w="556"/>
        <w:gridCol w:w="593"/>
        <w:gridCol w:w="611"/>
        <w:gridCol w:w="611"/>
        <w:gridCol w:w="613"/>
        <w:gridCol w:w="611"/>
        <w:gridCol w:w="611"/>
        <w:gridCol w:w="611"/>
        <w:gridCol w:w="611"/>
        <w:gridCol w:w="495"/>
        <w:gridCol w:w="556"/>
        <w:gridCol w:w="555"/>
      </w:tblGrid>
      <w:tr w:rsidR="003C1F01" w:rsidRPr="00825A8E" w:rsidTr="00825A8E">
        <w:trPr>
          <w:jc w:val="center"/>
        </w:trPr>
        <w:tc>
          <w:tcPr>
            <w:tcW w:w="6946" w:type="dxa"/>
            <w:gridSpan w:val="15"/>
          </w:tcPr>
          <w:p w:rsidR="003C1F01" w:rsidRPr="00825A8E" w:rsidRDefault="003C1F01" w:rsidP="00825A8E">
            <w:pPr>
              <w:spacing w:line="360" w:lineRule="auto"/>
              <w:ind w:left="34" w:right="33"/>
              <w:jc w:val="both"/>
              <w:rPr>
                <w:sz w:val="20"/>
                <w:szCs w:val="20"/>
              </w:rPr>
            </w:pPr>
            <w:r w:rsidRPr="00825A8E">
              <w:rPr>
                <w:sz w:val="20"/>
                <w:szCs w:val="20"/>
              </w:rPr>
              <w:t>Значение внутренних диаметров (мм)</w:t>
            </w:r>
          </w:p>
          <w:p w:rsidR="003C1F01" w:rsidRPr="00825A8E" w:rsidRDefault="003C1F01" w:rsidP="00825A8E">
            <w:pPr>
              <w:spacing w:line="360" w:lineRule="auto"/>
              <w:ind w:left="34" w:right="33"/>
              <w:jc w:val="both"/>
              <w:rPr>
                <w:sz w:val="20"/>
                <w:szCs w:val="20"/>
              </w:rPr>
            </w:pPr>
            <w:r w:rsidRPr="00825A8E">
              <w:rPr>
                <w:sz w:val="20"/>
                <w:szCs w:val="20"/>
              </w:rPr>
              <w:t>Для обсадных труб с различной толщиной стенок</w:t>
            </w:r>
          </w:p>
        </w:tc>
      </w:tr>
      <w:tr w:rsidR="003C1F01" w:rsidRPr="00825A8E" w:rsidTr="00825A8E">
        <w:trPr>
          <w:jc w:val="center"/>
        </w:trPr>
        <w:tc>
          <w:tcPr>
            <w:tcW w:w="709" w:type="dxa"/>
            <w:vMerge w:val="restart"/>
          </w:tcPr>
          <w:p w:rsidR="003C1F01" w:rsidRPr="00825A8E" w:rsidRDefault="003C1F01" w:rsidP="00825A8E">
            <w:pPr>
              <w:spacing w:line="360" w:lineRule="auto"/>
              <w:ind w:left="-108" w:right="-108"/>
              <w:jc w:val="both"/>
              <w:rPr>
                <w:sz w:val="20"/>
                <w:szCs w:val="20"/>
              </w:rPr>
            </w:pPr>
            <w:r w:rsidRPr="00825A8E">
              <w:rPr>
                <w:sz w:val="20"/>
                <w:szCs w:val="20"/>
              </w:rPr>
              <w:t>Толщина стенок,</w:t>
            </w:r>
          </w:p>
          <w:p w:rsidR="003C1F01" w:rsidRPr="00825A8E" w:rsidRDefault="003C1F01" w:rsidP="00825A8E">
            <w:pPr>
              <w:spacing w:line="360" w:lineRule="auto"/>
              <w:ind w:left="-108" w:right="-108"/>
              <w:jc w:val="both"/>
              <w:rPr>
                <w:sz w:val="20"/>
                <w:szCs w:val="20"/>
              </w:rPr>
            </w:pPr>
            <w:r w:rsidRPr="00825A8E">
              <w:rPr>
                <w:sz w:val="20"/>
                <w:szCs w:val="20"/>
              </w:rPr>
              <w:t>мм</w:t>
            </w:r>
          </w:p>
        </w:tc>
        <w:tc>
          <w:tcPr>
            <w:tcW w:w="6237" w:type="dxa"/>
            <w:gridSpan w:val="14"/>
          </w:tcPr>
          <w:p w:rsidR="003C1F01" w:rsidRPr="00825A8E" w:rsidRDefault="003C1F01" w:rsidP="00825A8E">
            <w:pPr>
              <w:spacing w:line="360" w:lineRule="auto"/>
              <w:ind w:left="34" w:right="33"/>
              <w:jc w:val="both"/>
              <w:rPr>
                <w:sz w:val="20"/>
                <w:szCs w:val="20"/>
              </w:rPr>
            </w:pPr>
            <w:r w:rsidRPr="00825A8E">
              <w:rPr>
                <w:sz w:val="20"/>
                <w:szCs w:val="20"/>
              </w:rPr>
              <w:t>Наружный диаметр, мм</w:t>
            </w:r>
          </w:p>
        </w:tc>
      </w:tr>
      <w:tr w:rsidR="003C1F01" w:rsidRPr="00825A8E" w:rsidTr="00825A8E">
        <w:trPr>
          <w:jc w:val="center"/>
        </w:trPr>
        <w:tc>
          <w:tcPr>
            <w:tcW w:w="709" w:type="dxa"/>
            <w:vMerge/>
          </w:tcPr>
          <w:p w:rsidR="003C1F01" w:rsidRPr="00825A8E" w:rsidRDefault="003C1F01" w:rsidP="00825A8E">
            <w:pPr>
              <w:spacing w:line="360" w:lineRule="auto"/>
              <w:ind w:left="34" w:right="33"/>
              <w:jc w:val="both"/>
              <w:rPr>
                <w:sz w:val="20"/>
                <w:szCs w:val="20"/>
              </w:rPr>
            </w:pPr>
          </w:p>
        </w:tc>
        <w:tc>
          <w:tcPr>
            <w:tcW w:w="425" w:type="dxa"/>
          </w:tcPr>
          <w:p w:rsidR="003C1F01" w:rsidRPr="00825A8E" w:rsidRDefault="003C1F01" w:rsidP="00825A8E">
            <w:pPr>
              <w:spacing w:line="360" w:lineRule="auto"/>
              <w:ind w:left="-108" w:right="-108"/>
              <w:jc w:val="both"/>
              <w:rPr>
                <w:sz w:val="20"/>
                <w:szCs w:val="20"/>
              </w:rPr>
            </w:pPr>
            <w:r w:rsidRPr="00825A8E">
              <w:rPr>
                <w:sz w:val="20"/>
                <w:szCs w:val="20"/>
              </w:rPr>
              <w:t>116</w:t>
            </w:r>
          </w:p>
        </w:tc>
        <w:tc>
          <w:tcPr>
            <w:tcW w:w="425" w:type="dxa"/>
          </w:tcPr>
          <w:p w:rsidR="003C1F01" w:rsidRPr="00825A8E" w:rsidRDefault="003C1F01" w:rsidP="00825A8E">
            <w:pPr>
              <w:spacing w:line="360" w:lineRule="auto"/>
              <w:ind w:left="-108" w:right="-108"/>
              <w:jc w:val="both"/>
              <w:rPr>
                <w:sz w:val="20"/>
                <w:szCs w:val="20"/>
              </w:rPr>
            </w:pPr>
            <w:r w:rsidRPr="00825A8E">
              <w:rPr>
                <w:sz w:val="20"/>
                <w:szCs w:val="20"/>
              </w:rPr>
              <w:t>168</w:t>
            </w:r>
          </w:p>
        </w:tc>
        <w:tc>
          <w:tcPr>
            <w:tcW w:w="426" w:type="dxa"/>
          </w:tcPr>
          <w:p w:rsidR="003C1F01" w:rsidRPr="00825A8E" w:rsidRDefault="003C1F01" w:rsidP="00825A8E">
            <w:pPr>
              <w:spacing w:line="360" w:lineRule="auto"/>
              <w:ind w:left="-108" w:right="-108"/>
              <w:jc w:val="both"/>
              <w:rPr>
                <w:sz w:val="20"/>
                <w:szCs w:val="20"/>
              </w:rPr>
            </w:pPr>
            <w:r w:rsidRPr="00825A8E">
              <w:rPr>
                <w:sz w:val="20"/>
                <w:szCs w:val="20"/>
              </w:rPr>
              <w:t>178</w:t>
            </w:r>
          </w:p>
        </w:tc>
        <w:tc>
          <w:tcPr>
            <w:tcW w:w="454" w:type="dxa"/>
            <w:tcBorders>
              <w:bottom w:val="nil"/>
            </w:tcBorders>
          </w:tcPr>
          <w:p w:rsidR="003C1F01" w:rsidRPr="00825A8E" w:rsidRDefault="003C1F01" w:rsidP="00825A8E">
            <w:pPr>
              <w:spacing w:line="360" w:lineRule="auto"/>
              <w:ind w:left="-108" w:right="-108"/>
              <w:jc w:val="both"/>
              <w:rPr>
                <w:sz w:val="20"/>
                <w:szCs w:val="20"/>
              </w:rPr>
            </w:pPr>
            <w:r w:rsidRPr="00825A8E">
              <w:rPr>
                <w:sz w:val="20"/>
                <w:szCs w:val="20"/>
              </w:rPr>
              <w:t>194</w:t>
            </w:r>
          </w:p>
        </w:tc>
        <w:tc>
          <w:tcPr>
            <w:tcW w:w="468" w:type="dxa"/>
          </w:tcPr>
          <w:p w:rsidR="003C1F01" w:rsidRPr="00825A8E" w:rsidRDefault="003C1F01" w:rsidP="00825A8E">
            <w:pPr>
              <w:spacing w:line="360" w:lineRule="auto"/>
              <w:ind w:left="-108" w:right="-108"/>
              <w:jc w:val="both"/>
              <w:rPr>
                <w:sz w:val="20"/>
                <w:szCs w:val="20"/>
              </w:rPr>
            </w:pPr>
            <w:r w:rsidRPr="00825A8E">
              <w:rPr>
                <w:sz w:val="20"/>
                <w:szCs w:val="20"/>
              </w:rPr>
              <w:t>219</w:t>
            </w:r>
          </w:p>
        </w:tc>
        <w:tc>
          <w:tcPr>
            <w:tcW w:w="468" w:type="dxa"/>
          </w:tcPr>
          <w:p w:rsidR="003C1F01" w:rsidRPr="00825A8E" w:rsidRDefault="003C1F01" w:rsidP="00825A8E">
            <w:pPr>
              <w:spacing w:line="360" w:lineRule="auto"/>
              <w:ind w:left="-108" w:right="-108"/>
              <w:jc w:val="both"/>
              <w:rPr>
                <w:sz w:val="20"/>
                <w:szCs w:val="20"/>
              </w:rPr>
            </w:pPr>
            <w:r w:rsidRPr="00825A8E">
              <w:rPr>
                <w:sz w:val="20"/>
                <w:szCs w:val="20"/>
              </w:rPr>
              <w:t>245</w:t>
            </w:r>
          </w:p>
        </w:tc>
        <w:tc>
          <w:tcPr>
            <w:tcW w:w="469" w:type="dxa"/>
          </w:tcPr>
          <w:p w:rsidR="003C1F01" w:rsidRPr="00825A8E" w:rsidRDefault="003C1F01" w:rsidP="00825A8E">
            <w:pPr>
              <w:spacing w:line="360" w:lineRule="auto"/>
              <w:ind w:left="-108" w:right="-108"/>
              <w:jc w:val="both"/>
              <w:rPr>
                <w:sz w:val="20"/>
                <w:szCs w:val="20"/>
              </w:rPr>
            </w:pPr>
            <w:r w:rsidRPr="00825A8E">
              <w:rPr>
                <w:sz w:val="20"/>
                <w:szCs w:val="20"/>
              </w:rPr>
              <w:t>273</w:t>
            </w:r>
          </w:p>
        </w:tc>
        <w:tc>
          <w:tcPr>
            <w:tcW w:w="468" w:type="dxa"/>
          </w:tcPr>
          <w:p w:rsidR="003C1F01" w:rsidRPr="00825A8E" w:rsidRDefault="003C1F01" w:rsidP="00825A8E">
            <w:pPr>
              <w:spacing w:line="360" w:lineRule="auto"/>
              <w:ind w:left="-108" w:right="-108"/>
              <w:jc w:val="both"/>
              <w:rPr>
                <w:sz w:val="20"/>
                <w:szCs w:val="20"/>
              </w:rPr>
            </w:pPr>
            <w:r w:rsidRPr="00825A8E">
              <w:rPr>
                <w:sz w:val="20"/>
                <w:szCs w:val="20"/>
              </w:rPr>
              <w:t>299</w:t>
            </w:r>
          </w:p>
        </w:tc>
        <w:tc>
          <w:tcPr>
            <w:tcW w:w="468" w:type="dxa"/>
          </w:tcPr>
          <w:p w:rsidR="003C1F01" w:rsidRPr="00825A8E" w:rsidRDefault="003C1F01" w:rsidP="00825A8E">
            <w:pPr>
              <w:spacing w:line="360" w:lineRule="auto"/>
              <w:ind w:left="-108" w:right="-108"/>
              <w:jc w:val="both"/>
              <w:rPr>
                <w:sz w:val="20"/>
                <w:szCs w:val="20"/>
              </w:rPr>
            </w:pPr>
            <w:r w:rsidRPr="00825A8E">
              <w:rPr>
                <w:sz w:val="20"/>
                <w:szCs w:val="20"/>
              </w:rPr>
              <w:t>324</w:t>
            </w:r>
          </w:p>
        </w:tc>
        <w:tc>
          <w:tcPr>
            <w:tcW w:w="468" w:type="dxa"/>
          </w:tcPr>
          <w:p w:rsidR="003C1F01" w:rsidRPr="00825A8E" w:rsidRDefault="003C1F01" w:rsidP="00825A8E">
            <w:pPr>
              <w:spacing w:line="360" w:lineRule="auto"/>
              <w:ind w:left="-108" w:right="-108"/>
              <w:jc w:val="both"/>
              <w:rPr>
                <w:sz w:val="20"/>
                <w:szCs w:val="20"/>
              </w:rPr>
            </w:pPr>
            <w:r w:rsidRPr="00825A8E">
              <w:rPr>
                <w:sz w:val="20"/>
                <w:szCs w:val="20"/>
              </w:rPr>
              <w:t>340</w:t>
            </w:r>
          </w:p>
        </w:tc>
        <w:tc>
          <w:tcPr>
            <w:tcW w:w="468" w:type="dxa"/>
          </w:tcPr>
          <w:p w:rsidR="003C1F01" w:rsidRPr="00825A8E" w:rsidRDefault="003C1F01" w:rsidP="00825A8E">
            <w:pPr>
              <w:spacing w:line="360" w:lineRule="auto"/>
              <w:ind w:left="-108" w:right="-108"/>
              <w:jc w:val="both"/>
              <w:rPr>
                <w:sz w:val="20"/>
                <w:szCs w:val="20"/>
              </w:rPr>
            </w:pPr>
            <w:r w:rsidRPr="00825A8E">
              <w:rPr>
                <w:sz w:val="20"/>
                <w:szCs w:val="20"/>
              </w:rPr>
              <w:t>351</w:t>
            </w:r>
          </w:p>
        </w:tc>
        <w:tc>
          <w:tcPr>
            <w:tcW w:w="379" w:type="dxa"/>
          </w:tcPr>
          <w:p w:rsidR="003C1F01" w:rsidRPr="00825A8E" w:rsidRDefault="003C1F01" w:rsidP="00825A8E">
            <w:pPr>
              <w:spacing w:line="360" w:lineRule="auto"/>
              <w:ind w:left="-108" w:right="-108"/>
              <w:jc w:val="both"/>
              <w:rPr>
                <w:sz w:val="20"/>
                <w:szCs w:val="20"/>
              </w:rPr>
            </w:pPr>
            <w:r w:rsidRPr="00825A8E">
              <w:rPr>
                <w:sz w:val="20"/>
                <w:szCs w:val="20"/>
              </w:rPr>
              <w:t>377</w:t>
            </w:r>
          </w:p>
        </w:tc>
        <w:tc>
          <w:tcPr>
            <w:tcW w:w="426" w:type="dxa"/>
          </w:tcPr>
          <w:p w:rsidR="003C1F01" w:rsidRPr="00825A8E" w:rsidRDefault="003C1F01" w:rsidP="00825A8E">
            <w:pPr>
              <w:spacing w:line="360" w:lineRule="auto"/>
              <w:ind w:left="-108" w:right="-108"/>
              <w:jc w:val="both"/>
              <w:rPr>
                <w:sz w:val="20"/>
                <w:szCs w:val="20"/>
              </w:rPr>
            </w:pPr>
            <w:r w:rsidRPr="00825A8E">
              <w:rPr>
                <w:sz w:val="20"/>
                <w:szCs w:val="20"/>
              </w:rPr>
              <w:t>407</w:t>
            </w:r>
          </w:p>
        </w:tc>
        <w:tc>
          <w:tcPr>
            <w:tcW w:w="425" w:type="dxa"/>
          </w:tcPr>
          <w:p w:rsidR="003C1F01" w:rsidRPr="00825A8E" w:rsidRDefault="003C1F01" w:rsidP="00825A8E">
            <w:pPr>
              <w:spacing w:line="360" w:lineRule="auto"/>
              <w:ind w:left="-108" w:right="-108"/>
              <w:jc w:val="both"/>
              <w:rPr>
                <w:sz w:val="20"/>
                <w:szCs w:val="20"/>
              </w:rPr>
            </w:pPr>
            <w:r w:rsidRPr="00825A8E">
              <w:rPr>
                <w:sz w:val="20"/>
                <w:szCs w:val="20"/>
              </w:rPr>
              <w:t>426</w:t>
            </w:r>
          </w:p>
        </w:tc>
      </w:tr>
      <w:tr w:rsidR="003C1F01" w:rsidRPr="00825A8E" w:rsidTr="00825A8E">
        <w:trPr>
          <w:jc w:val="center"/>
        </w:trPr>
        <w:tc>
          <w:tcPr>
            <w:tcW w:w="709" w:type="dxa"/>
          </w:tcPr>
          <w:p w:rsidR="003C1F01" w:rsidRPr="00825A8E" w:rsidRDefault="003C1F01" w:rsidP="00825A8E">
            <w:pPr>
              <w:spacing w:line="360" w:lineRule="auto"/>
              <w:ind w:left="34" w:right="33"/>
              <w:jc w:val="both"/>
              <w:rPr>
                <w:sz w:val="20"/>
                <w:szCs w:val="20"/>
              </w:rPr>
            </w:pPr>
            <w:r w:rsidRPr="00825A8E">
              <w:rPr>
                <w:sz w:val="20"/>
                <w:szCs w:val="20"/>
              </w:rPr>
              <w:t>6</w:t>
            </w:r>
          </w:p>
          <w:p w:rsidR="003C1F01" w:rsidRPr="00825A8E" w:rsidRDefault="003C1F01" w:rsidP="00825A8E">
            <w:pPr>
              <w:spacing w:line="360" w:lineRule="auto"/>
              <w:ind w:left="34" w:right="33"/>
              <w:jc w:val="both"/>
              <w:rPr>
                <w:sz w:val="20"/>
                <w:szCs w:val="20"/>
              </w:rPr>
            </w:pPr>
            <w:r w:rsidRPr="00825A8E">
              <w:rPr>
                <w:sz w:val="20"/>
                <w:szCs w:val="20"/>
              </w:rPr>
              <w:t>6; 5</w:t>
            </w:r>
          </w:p>
          <w:p w:rsidR="003C1F01" w:rsidRPr="00825A8E" w:rsidRDefault="003C1F01" w:rsidP="00825A8E">
            <w:pPr>
              <w:spacing w:line="360" w:lineRule="auto"/>
              <w:ind w:left="34" w:right="33"/>
              <w:jc w:val="both"/>
              <w:rPr>
                <w:sz w:val="20"/>
                <w:szCs w:val="20"/>
              </w:rPr>
            </w:pPr>
            <w:r w:rsidRPr="00825A8E">
              <w:rPr>
                <w:sz w:val="20"/>
                <w:szCs w:val="20"/>
              </w:rPr>
              <w:t>7</w:t>
            </w:r>
          </w:p>
          <w:p w:rsidR="003C1F01" w:rsidRPr="00825A8E" w:rsidRDefault="003C1F01" w:rsidP="00825A8E">
            <w:pPr>
              <w:spacing w:line="360" w:lineRule="auto"/>
              <w:ind w:left="34" w:right="33"/>
              <w:jc w:val="both"/>
              <w:rPr>
                <w:sz w:val="20"/>
                <w:szCs w:val="20"/>
              </w:rPr>
            </w:pPr>
            <w:r w:rsidRPr="00825A8E">
              <w:rPr>
                <w:sz w:val="20"/>
                <w:szCs w:val="20"/>
              </w:rPr>
              <w:t>8</w:t>
            </w:r>
          </w:p>
          <w:p w:rsidR="003C1F01" w:rsidRPr="00825A8E" w:rsidRDefault="003C1F01" w:rsidP="00825A8E">
            <w:pPr>
              <w:spacing w:line="360" w:lineRule="auto"/>
              <w:ind w:left="34" w:right="33"/>
              <w:jc w:val="both"/>
              <w:rPr>
                <w:sz w:val="20"/>
                <w:szCs w:val="20"/>
              </w:rPr>
            </w:pPr>
            <w:r w:rsidRPr="00825A8E">
              <w:rPr>
                <w:sz w:val="20"/>
                <w:szCs w:val="20"/>
              </w:rPr>
              <w:t>9</w:t>
            </w:r>
          </w:p>
          <w:p w:rsidR="003C1F01" w:rsidRPr="00825A8E" w:rsidRDefault="003C1F01" w:rsidP="00825A8E">
            <w:pPr>
              <w:spacing w:line="360" w:lineRule="auto"/>
              <w:ind w:left="34" w:right="33"/>
              <w:jc w:val="both"/>
              <w:rPr>
                <w:sz w:val="20"/>
                <w:szCs w:val="20"/>
              </w:rPr>
            </w:pPr>
            <w:r w:rsidRPr="00825A8E">
              <w:rPr>
                <w:sz w:val="20"/>
                <w:szCs w:val="20"/>
              </w:rPr>
              <w:t>10</w:t>
            </w:r>
          </w:p>
          <w:p w:rsidR="003C1F01" w:rsidRPr="00825A8E" w:rsidRDefault="003C1F01" w:rsidP="00825A8E">
            <w:pPr>
              <w:spacing w:line="360" w:lineRule="auto"/>
              <w:ind w:left="34" w:right="33"/>
              <w:jc w:val="both"/>
              <w:rPr>
                <w:sz w:val="20"/>
                <w:szCs w:val="20"/>
              </w:rPr>
            </w:pPr>
            <w:r w:rsidRPr="00825A8E">
              <w:rPr>
                <w:sz w:val="20"/>
                <w:szCs w:val="20"/>
              </w:rPr>
              <w:t>11</w:t>
            </w:r>
          </w:p>
          <w:p w:rsidR="003C1F01" w:rsidRPr="00825A8E" w:rsidRDefault="003C1F01" w:rsidP="00825A8E">
            <w:pPr>
              <w:spacing w:line="360" w:lineRule="auto"/>
              <w:ind w:left="34" w:right="33"/>
              <w:jc w:val="both"/>
              <w:rPr>
                <w:sz w:val="20"/>
                <w:szCs w:val="20"/>
              </w:rPr>
            </w:pPr>
            <w:r w:rsidRPr="00825A8E">
              <w:rPr>
                <w:sz w:val="20"/>
                <w:szCs w:val="20"/>
              </w:rPr>
              <w:t>12</w:t>
            </w:r>
          </w:p>
        </w:tc>
        <w:tc>
          <w:tcPr>
            <w:tcW w:w="425" w:type="dxa"/>
          </w:tcPr>
          <w:p w:rsidR="003C1F01" w:rsidRPr="00825A8E" w:rsidRDefault="003C1F01" w:rsidP="00825A8E">
            <w:pPr>
              <w:spacing w:line="360" w:lineRule="auto"/>
              <w:ind w:left="-108" w:right="-108"/>
              <w:jc w:val="both"/>
              <w:rPr>
                <w:sz w:val="20"/>
                <w:szCs w:val="20"/>
              </w:rPr>
            </w:pPr>
            <w:r w:rsidRPr="00825A8E">
              <w:rPr>
                <w:sz w:val="20"/>
                <w:szCs w:val="20"/>
              </w:rPr>
              <w:t>-</w:t>
            </w:r>
          </w:p>
          <w:p w:rsidR="003C1F01" w:rsidRPr="00825A8E" w:rsidRDefault="003C1F01" w:rsidP="00825A8E">
            <w:pPr>
              <w:spacing w:line="360" w:lineRule="auto"/>
              <w:ind w:left="-108" w:right="-108"/>
              <w:jc w:val="both"/>
              <w:rPr>
                <w:sz w:val="20"/>
                <w:szCs w:val="20"/>
              </w:rPr>
            </w:pPr>
            <w:r w:rsidRPr="00825A8E">
              <w:rPr>
                <w:sz w:val="20"/>
                <w:szCs w:val="20"/>
              </w:rPr>
              <w:t>133</w:t>
            </w:r>
          </w:p>
          <w:p w:rsidR="003C1F01" w:rsidRPr="00825A8E" w:rsidRDefault="003C1F01" w:rsidP="00825A8E">
            <w:pPr>
              <w:spacing w:line="360" w:lineRule="auto"/>
              <w:ind w:left="-108" w:right="-108"/>
              <w:jc w:val="both"/>
              <w:rPr>
                <w:sz w:val="20"/>
                <w:szCs w:val="20"/>
              </w:rPr>
            </w:pPr>
            <w:r w:rsidRPr="00825A8E">
              <w:rPr>
                <w:sz w:val="20"/>
                <w:szCs w:val="20"/>
              </w:rPr>
              <w:t>132</w:t>
            </w:r>
          </w:p>
          <w:p w:rsidR="003C1F01" w:rsidRPr="00825A8E" w:rsidRDefault="003C1F01" w:rsidP="00825A8E">
            <w:pPr>
              <w:spacing w:line="360" w:lineRule="auto"/>
              <w:ind w:left="-108" w:right="-108"/>
              <w:jc w:val="both"/>
              <w:rPr>
                <w:sz w:val="20"/>
                <w:szCs w:val="20"/>
              </w:rPr>
            </w:pPr>
            <w:r w:rsidRPr="00825A8E">
              <w:rPr>
                <w:sz w:val="20"/>
                <w:szCs w:val="20"/>
              </w:rPr>
              <w:t>130</w:t>
            </w:r>
          </w:p>
          <w:p w:rsidR="003C1F01" w:rsidRPr="00825A8E" w:rsidRDefault="003C1F01" w:rsidP="00825A8E">
            <w:pPr>
              <w:spacing w:line="360" w:lineRule="auto"/>
              <w:ind w:left="-108" w:right="-108"/>
              <w:jc w:val="both"/>
              <w:rPr>
                <w:sz w:val="20"/>
                <w:szCs w:val="20"/>
              </w:rPr>
            </w:pPr>
            <w:r w:rsidRPr="00825A8E">
              <w:rPr>
                <w:sz w:val="20"/>
                <w:szCs w:val="20"/>
              </w:rPr>
              <w:t>128</w:t>
            </w:r>
          </w:p>
          <w:p w:rsidR="003C1F01" w:rsidRPr="00825A8E" w:rsidRDefault="003C1F01" w:rsidP="00825A8E">
            <w:pPr>
              <w:spacing w:line="360" w:lineRule="auto"/>
              <w:ind w:left="-108" w:right="-108"/>
              <w:jc w:val="both"/>
              <w:rPr>
                <w:sz w:val="20"/>
                <w:szCs w:val="20"/>
              </w:rPr>
            </w:pPr>
            <w:r w:rsidRPr="00825A8E">
              <w:rPr>
                <w:sz w:val="20"/>
                <w:szCs w:val="20"/>
              </w:rPr>
              <w:t>126</w:t>
            </w:r>
          </w:p>
          <w:p w:rsidR="003C1F01" w:rsidRPr="00825A8E" w:rsidRDefault="003C1F01" w:rsidP="00825A8E">
            <w:pPr>
              <w:spacing w:line="360" w:lineRule="auto"/>
              <w:ind w:left="-108" w:right="-108"/>
              <w:jc w:val="both"/>
              <w:rPr>
                <w:sz w:val="20"/>
                <w:szCs w:val="20"/>
              </w:rPr>
            </w:pPr>
            <w:r w:rsidRPr="00825A8E">
              <w:rPr>
                <w:sz w:val="20"/>
                <w:szCs w:val="20"/>
              </w:rPr>
              <w:t>124</w:t>
            </w:r>
          </w:p>
          <w:p w:rsidR="003C1F01" w:rsidRPr="00825A8E" w:rsidRDefault="003C1F01" w:rsidP="00825A8E">
            <w:pPr>
              <w:spacing w:line="360" w:lineRule="auto"/>
              <w:ind w:left="-108" w:right="-108"/>
              <w:jc w:val="both"/>
              <w:rPr>
                <w:sz w:val="20"/>
                <w:szCs w:val="20"/>
              </w:rPr>
            </w:pPr>
            <w:r w:rsidRPr="00825A8E">
              <w:rPr>
                <w:sz w:val="20"/>
                <w:szCs w:val="20"/>
              </w:rPr>
              <w:t>-</w:t>
            </w:r>
          </w:p>
        </w:tc>
        <w:tc>
          <w:tcPr>
            <w:tcW w:w="425" w:type="dxa"/>
          </w:tcPr>
          <w:p w:rsidR="003C1F01" w:rsidRPr="00825A8E" w:rsidRDefault="003C1F01" w:rsidP="00825A8E">
            <w:pPr>
              <w:spacing w:line="360" w:lineRule="auto"/>
              <w:ind w:left="-108" w:right="-108"/>
              <w:jc w:val="both"/>
              <w:rPr>
                <w:sz w:val="20"/>
                <w:szCs w:val="20"/>
              </w:rPr>
            </w:pPr>
            <w:r w:rsidRPr="00825A8E">
              <w:rPr>
                <w:sz w:val="20"/>
                <w:szCs w:val="20"/>
              </w:rPr>
              <w:t>-</w:t>
            </w:r>
          </w:p>
          <w:p w:rsidR="003C1F01" w:rsidRPr="00825A8E" w:rsidRDefault="003C1F01" w:rsidP="00825A8E">
            <w:pPr>
              <w:spacing w:line="360" w:lineRule="auto"/>
              <w:ind w:left="-108" w:right="-108"/>
              <w:jc w:val="both"/>
              <w:rPr>
                <w:sz w:val="20"/>
                <w:szCs w:val="20"/>
              </w:rPr>
            </w:pPr>
            <w:r w:rsidRPr="00825A8E">
              <w:rPr>
                <w:sz w:val="20"/>
                <w:szCs w:val="20"/>
              </w:rPr>
              <w:t>155</w:t>
            </w:r>
          </w:p>
          <w:p w:rsidR="003C1F01" w:rsidRPr="00825A8E" w:rsidRDefault="003C1F01" w:rsidP="00825A8E">
            <w:pPr>
              <w:spacing w:line="360" w:lineRule="auto"/>
              <w:ind w:left="-108" w:right="-108"/>
              <w:jc w:val="both"/>
              <w:rPr>
                <w:sz w:val="20"/>
                <w:szCs w:val="20"/>
              </w:rPr>
            </w:pPr>
            <w:r w:rsidRPr="00825A8E">
              <w:rPr>
                <w:sz w:val="20"/>
                <w:szCs w:val="20"/>
              </w:rPr>
              <w:t>154</w:t>
            </w:r>
          </w:p>
          <w:p w:rsidR="003C1F01" w:rsidRPr="00825A8E" w:rsidRDefault="003C1F01" w:rsidP="00825A8E">
            <w:pPr>
              <w:spacing w:line="360" w:lineRule="auto"/>
              <w:ind w:left="-108" w:right="-108"/>
              <w:jc w:val="both"/>
              <w:rPr>
                <w:sz w:val="20"/>
                <w:szCs w:val="20"/>
              </w:rPr>
            </w:pPr>
            <w:r w:rsidRPr="00825A8E">
              <w:rPr>
                <w:sz w:val="20"/>
                <w:szCs w:val="20"/>
              </w:rPr>
              <w:t>152</w:t>
            </w:r>
          </w:p>
          <w:p w:rsidR="003C1F01" w:rsidRPr="00825A8E" w:rsidRDefault="003C1F01" w:rsidP="00825A8E">
            <w:pPr>
              <w:spacing w:line="360" w:lineRule="auto"/>
              <w:ind w:left="-108" w:right="-108"/>
              <w:jc w:val="both"/>
              <w:rPr>
                <w:sz w:val="20"/>
                <w:szCs w:val="20"/>
              </w:rPr>
            </w:pPr>
            <w:r w:rsidRPr="00825A8E">
              <w:rPr>
                <w:sz w:val="20"/>
                <w:szCs w:val="20"/>
              </w:rPr>
              <w:t>150</w:t>
            </w:r>
          </w:p>
          <w:p w:rsidR="003C1F01" w:rsidRPr="00825A8E" w:rsidRDefault="003C1F01" w:rsidP="00825A8E">
            <w:pPr>
              <w:spacing w:line="360" w:lineRule="auto"/>
              <w:ind w:left="-108" w:right="-108"/>
              <w:jc w:val="both"/>
              <w:rPr>
                <w:sz w:val="20"/>
                <w:szCs w:val="20"/>
              </w:rPr>
            </w:pPr>
            <w:r w:rsidRPr="00825A8E">
              <w:rPr>
                <w:sz w:val="20"/>
                <w:szCs w:val="20"/>
              </w:rPr>
              <w:t>148</w:t>
            </w:r>
          </w:p>
          <w:p w:rsidR="003C1F01" w:rsidRPr="00825A8E" w:rsidRDefault="003C1F01" w:rsidP="00825A8E">
            <w:pPr>
              <w:spacing w:line="360" w:lineRule="auto"/>
              <w:ind w:left="-108" w:right="-108"/>
              <w:jc w:val="both"/>
              <w:rPr>
                <w:sz w:val="20"/>
                <w:szCs w:val="20"/>
              </w:rPr>
            </w:pPr>
            <w:r w:rsidRPr="00825A8E">
              <w:rPr>
                <w:sz w:val="20"/>
                <w:szCs w:val="20"/>
              </w:rPr>
              <w:t>146</w:t>
            </w:r>
          </w:p>
          <w:p w:rsidR="003C1F01" w:rsidRPr="00825A8E" w:rsidRDefault="003C1F01" w:rsidP="00825A8E">
            <w:pPr>
              <w:spacing w:line="360" w:lineRule="auto"/>
              <w:ind w:left="-108" w:right="-108"/>
              <w:jc w:val="both"/>
              <w:rPr>
                <w:sz w:val="20"/>
                <w:szCs w:val="20"/>
              </w:rPr>
            </w:pPr>
            <w:r w:rsidRPr="00825A8E">
              <w:rPr>
                <w:sz w:val="20"/>
                <w:szCs w:val="20"/>
              </w:rPr>
              <w:t>144</w:t>
            </w:r>
          </w:p>
        </w:tc>
        <w:tc>
          <w:tcPr>
            <w:tcW w:w="426" w:type="dxa"/>
            <w:tcBorders>
              <w:right w:val="nil"/>
            </w:tcBorders>
          </w:tcPr>
          <w:p w:rsidR="003C1F01" w:rsidRPr="00825A8E" w:rsidRDefault="003C1F01" w:rsidP="00825A8E">
            <w:pPr>
              <w:spacing w:line="360" w:lineRule="auto"/>
              <w:ind w:left="-108" w:right="-108"/>
              <w:jc w:val="both"/>
              <w:rPr>
                <w:sz w:val="20"/>
                <w:szCs w:val="20"/>
              </w:rPr>
            </w:pPr>
            <w:r w:rsidRPr="00825A8E">
              <w:rPr>
                <w:sz w:val="20"/>
                <w:szCs w:val="20"/>
              </w:rPr>
              <w:t>-</w:t>
            </w:r>
          </w:p>
          <w:p w:rsidR="003C1F01" w:rsidRPr="00825A8E" w:rsidRDefault="003C1F01" w:rsidP="00825A8E">
            <w:pPr>
              <w:spacing w:line="360" w:lineRule="auto"/>
              <w:ind w:left="-108" w:right="-108"/>
              <w:jc w:val="both"/>
              <w:rPr>
                <w:sz w:val="20"/>
                <w:szCs w:val="20"/>
              </w:rPr>
            </w:pPr>
            <w:r w:rsidRPr="00825A8E">
              <w:rPr>
                <w:sz w:val="20"/>
                <w:szCs w:val="20"/>
              </w:rPr>
              <w:t>-</w:t>
            </w:r>
          </w:p>
          <w:p w:rsidR="003C1F01" w:rsidRPr="00825A8E" w:rsidRDefault="003C1F01" w:rsidP="00825A8E">
            <w:pPr>
              <w:spacing w:line="360" w:lineRule="auto"/>
              <w:ind w:left="-108" w:right="-108"/>
              <w:jc w:val="both"/>
              <w:rPr>
                <w:sz w:val="20"/>
                <w:szCs w:val="20"/>
              </w:rPr>
            </w:pPr>
            <w:r w:rsidRPr="00825A8E">
              <w:rPr>
                <w:sz w:val="20"/>
                <w:szCs w:val="20"/>
              </w:rPr>
              <w:t>146</w:t>
            </w:r>
          </w:p>
          <w:p w:rsidR="003C1F01" w:rsidRPr="00825A8E" w:rsidRDefault="003C1F01" w:rsidP="00825A8E">
            <w:pPr>
              <w:spacing w:line="360" w:lineRule="auto"/>
              <w:ind w:left="-108" w:right="-108"/>
              <w:jc w:val="both"/>
              <w:rPr>
                <w:sz w:val="20"/>
                <w:szCs w:val="20"/>
              </w:rPr>
            </w:pPr>
            <w:r w:rsidRPr="00825A8E">
              <w:rPr>
                <w:sz w:val="20"/>
                <w:szCs w:val="20"/>
              </w:rPr>
              <w:t>162</w:t>
            </w:r>
          </w:p>
          <w:p w:rsidR="003C1F01" w:rsidRPr="00825A8E" w:rsidRDefault="003C1F01" w:rsidP="00825A8E">
            <w:pPr>
              <w:spacing w:line="360" w:lineRule="auto"/>
              <w:ind w:left="-108" w:right="-108"/>
              <w:jc w:val="both"/>
              <w:rPr>
                <w:sz w:val="20"/>
                <w:szCs w:val="20"/>
              </w:rPr>
            </w:pPr>
            <w:r w:rsidRPr="00825A8E">
              <w:rPr>
                <w:sz w:val="20"/>
                <w:szCs w:val="20"/>
              </w:rPr>
              <w:t>160</w:t>
            </w:r>
          </w:p>
          <w:p w:rsidR="003C1F01" w:rsidRPr="00825A8E" w:rsidRDefault="003C1F01" w:rsidP="00825A8E">
            <w:pPr>
              <w:spacing w:line="360" w:lineRule="auto"/>
              <w:ind w:left="-108" w:right="-108"/>
              <w:jc w:val="both"/>
              <w:rPr>
                <w:sz w:val="20"/>
                <w:szCs w:val="20"/>
              </w:rPr>
            </w:pPr>
            <w:r w:rsidRPr="00825A8E">
              <w:rPr>
                <w:sz w:val="20"/>
                <w:szCs w:val="20"/>
              </w:rPr>
              <w:t>158</w:t>
            </w:r>
          </w:p>
          <w:p w:rsidR="003C1F01" w:rsidRPr="00825A8E" w:rsidRDefault="003C1F01" w:rsidP="00825A8E">
            <w:pPr>
              <w:spacing w:line="360" w:lineRule="auto"/>
              <w:ind w:left="-108" w:right="-108"/>
              <w:jc w:val="both"/>
              <w:rPr>
                <w:sz w:val="20"/>
                <w:szCs w:val="20"/>
              </w:rPr>
            </w:pPr>
            <w:r w:rsidRPr="00825A8E">
              <w:rPr>
                <w:sz w:val="20"/>
                <w:szCs w:val="20"/>
              </w:rPr>
              <w:t>156</w:t>
            </w:r>
          </w:p>
          <w:p w:rsidR="003C1F01" w:rsidRPr="00825A8E" w:rsidRDefault="003C1F01" w:rsidP="00825A8E">
            <w:pPr>
              <w:spacing w:line="360" w:lineRule="auto"/>
              <w:ind w:left="-108" w:right="-108"/>
              <w:jc w:val="both"/>
              <w:rPr>
                <w:sz w:val="20"/>
                <w:szCs w:val="20"/>
              </w:rPr>
            </w:pPr>
            <w:r w:rsidRPr="00825A8E">
              <w:rPr>
                <w:sz w:val="20"/>
                <w:szCs w:val="20"/>
              </w:rPr>
              <w:t>154</w:t>
            </w:r>
          </w:p>
        </w:tc>
        <w:tc>
          <w:tcPr>
            <w:tcW w:w="454" w:type="dxa"/>
          </w:tcPr>
          <w:p w:rsidR="003C1F01" w:rsidRPr="00825A8E" w:rsidRDefault="003C1F01" w:rsidP="00825A8E">
            <w:pPr>
              <w:spacing w:line="360" w:lineRule="auto"/>
              <w:ind w:left="-108" w:right="-108"/>
              <w:jc w:val="both"/>
              <w:rPr>
                <w:sz w:val="20"/>
                <w:szCs w:val="20"/>
              </w:rPr>
            </w:pPr>
            <w:r w:rsidRPr="00825A8E">
              <w:rPr>
                <w:sz w:val="20"/>
                <w:szCs w:val="20"/>
              </w:rPr>
              <w:t>-</w:t>
            </w:r>
          </w:p>
          <w:p w:rsidR="003C1F01" w:rsidRPr="00825A8E" w:rsidRDefault="003C1F01" w:rsidP="00825A8E">
            <w:pPr>
              <w:spacing w:line="360" w:lineRule="auto"/>
              <w:ind w:left="-108" w:right="-108"/>
              <w:jc w:val="both"/>
              <w:rPr>
                <w:sz w:val="20"/>
                <w:szCs w:val="20"/>
              </w:rPr>
            </w:pPr>
            <w:r w:rsidRPr="00825A8E">
              <w:rPr>
                <w:sz w:val="20"/>
                <w:szCs w:val="20"/>
              </w:rPr>
              <w:t>-</w:t>
            </w:r>
          </w:p>
          <w:p w:rsidR="003C1F01" w:rsidRPr="00825A8E" w:rsidRDefault="003C1F01" w:rsidP="00825A8E">
            <w:pPr>
              <w:spacing w:line="360" w:lineRule="auto"/>
              <w:ind w:left="-127" w:right="-79"/>
              <w:jc w:val="both"/>
              <w:rPr>
                <w:sz w:val="20"/>
                <w:szCs w:val="20"/>
              </w:rPr>
            </w:pPr>
            <w:r w:rsidRPr="00825A8E">
              <w:rPr>
                <w:sz w:val="20"/>
                <w:szCs w:val="20"/>
              </w:rPr>
              <w:t>180</w:t>
            </w:r>
          </w:p>
          <w:p w:rsidR="003C1F01" w:rsidRPr="00825A8E" w:rsidRDefault="003C1F01" w:rsidP="00825A8E">
            <w:pPr>
              <w:spacing w:line="360" w:lineRule="auto"/>
              <w:ind w:left="-127" w:right="-79"/>
              <w:jc w:val="both"/>
              <w:rPr>
                <w:sz w:val="20"/>
                <w:szCs w:val="20"/>
              </w:rPr>
            </w:pPr>
            <w:r w:rsidRPr="00825A8E">
              <w:rPr>
                <w:sz w:val="20"/>
                <w:szCs w:val="20"/>
              </w:rPr>
              <w:t>178</w:t>
            </w:r>
          </w:p>
          <w:p w:rsidR="003C1F01" w:rsidRPr="00825A8E" w:rsidRDefault="003C1F01" w:rsidP="00825A8E">
            <w:pPr>
              <w:spacing w:line="360" w:lineRule="auto"/>
              <w:ind w:left="-127" w:right="-79"/>
              <w:jc w:val="both"/>
              <w:rPr>
                <w:sz w:val="20"/>
                <w:szCs w:val="20"/>
              </w:rPr>
            </w:pPr>
            <w:r w:rsidRPr="00825A8E">
              <w:rPr>
                <w:sz w:val="20"/>
                <w:szCs w:val="20"/>
              </w:rPr>
              <w:t>176</w:t>
            </w:r>
          </w:p>
          <w:p w:rsidR="003C1F01" w:rsidRPr="00825A8E" w:rsidRDefault="003C1F01" w:rsidP="00825A8E">
            <w:pPr>
              <w:spacing w:line="360" w:lineRule="auto"/>
              <w:ind w:left="-127" w:right="-79"/>
              <w:jc w:val="both"/>
              <w:rPr>
                <w:sz w:val="20"/>
                <w:szCs w:val="20"/>
              </w:rPr>
            </w:pPr>
            <w:r w:rsidRPr="00825A8E">
              <w:rPr>
                <w:sz w:val="20"/>
                <w:szCs w:val="20"/>
              </w:rPr>
              <w:t>174</w:t>
            </w:r>
          </w:p>
          <w:p w:rsidR="003C1F01" w:rsidRPr="00825A8E" w:rsidRDefault="003C1F01" w:rsidP="00825A8E">
            <w:pPr>
              <w:spacing w:line="360" w:lineRule="auto"/>
              <w:ind w:left="-127" w:right="-79"/>
              <w:jc w:val="both"/>
              <w:rPr>
                <w:sz w:val="20"/>
                <w:szCs w:val="20"/>
              </w:rPr>
            </w:pPr>
            <w:r w:rsidRPr="00825A8E">
              <w:rPr>
                <w:sz w:val="20"/>
                <w:szCs w:val="20"/>
              </w:rPr>
              <w:t>-</w:t>
            </w:r>
          </w:p>
          <w:p w:rsidR="003C1F01" w:rsidRPr="00825A8E" w:rsidRDefault="003C1F01" w:rsidP="00825A8E">
            <w:pPr>
              <w:spacing w:line="360" w:lineRule="auto"/>
              <w:ind w:left="-127" w:right="-79"/>
              <w:jc w:val="both"/>
              <w:rPr>
                <w:sz w:val="20"/>
                <w:szCs w:val="20"/>
              </w:rPr>
            </w:pPr>
            <w:r w:rsidRPr="00825A8E">
              <w:rPr>
                <w:sz w:val="20"/>
                <w:szCs w:val="20"/>
              </w:rPr>
              <w:t>170</w:t>
            </w:r>
          </w:p>
        </w:tc>
        <w:tc>
          <w:tcPr>
            <w:tcW w:w="468" w:type="dxa"/>
            <w:tcBorders>
              <w:left w:val="nil"/>
            </w:tcBorders>
          </w:tcPr>
          <w:p w:rsidR="003C1F01" w:rsidRPr="00825A8E" w:rsidRDefault="003C1F01" w:rsidP="00825A8E">
            <w:pPr>
              <w:spacing w:line="360" w:lineRule="auto"/>
              <w:ind w:left="-108" w:right="-108"/>
              <w:jc w:val="both"/>
              <w:rPr>
                <w:sz w:val="20"/>
                <w:szCs w:val="20"/>
              </w:rPr>
            </w:pPr>
            <w:r w:rsidRPr="00825A8E">
              <w:rPr>
                <w:sz w:val="20"/>
                <w:szCs w:val="20"/>
              </w:rPr>
              <w:t>-</w:t>
            </w:r>
          </w:p>
          <w:p w:rsidR="003C1F01" w:rsidRPr="00825A8E" w:rsidRDefault="003C1F01" w:rsidP="00825A8E">
            <w:pPr>
              <w:spacing w:line="360" w:lineRule="auto"/>
              <w:ind w:left="-108" w:right="-108"/>
              <w:jc w:val="both"/>
              <w:rPr>
                <w:sz w:val="20"/>
                <w:szCs w:val="20"/>
              </w:rPr>
            </w:pPr>
            <w:r w:rsidRPr="00825A8E">
              <w:rPr>
                <w:sz w:val="20"/>
                <w:szCs w:val="20"/>
              </w:rPr>
              <w:t>-</w:t>
            </w:r>
          </w:p>
          <w:p w:rsidR="003C1F01" w:rsidRPr="00825A8E" w:rsidRDefault="003C1F01" w:rsidP="00825A8E">
            <w:pPr>
              <w:spacing w:line="360" w:lineRule="auto"/>
              <w:ind w:left="-108" w:right="-108"/>
              <w:jc w:val="both"/>
              <w:rPr>
                <w:sz w:val="20"/>
                <w:szCs w:val="20"/>
              </w:rPr>
            </w:pPr>
            <w:r w:rsidRPr="00825A8E">
              <w:rPr>
                <w:sz w:val="20"/>
                <w:szCs w:val="20"/>
              </w:rPr>
              <w:t>205</w:t>
            </w:r>
          </w:p>
          <w:p w:rsidR="003C1F01" w:rsidRPr="00825A8E" w:rsidRDefault="003C1F01" w:rsidP="00825A8E">
            <w:pPr>
              <w:spacing w:line="360" w:lineRule="auto"/>
              <w:ind w:left="-108" w:right="-108"/>
              <w:jc w:val="both"/>
              <w:rPr>
                <w:sz w:val="20"/>
                <w:szCs w:val="20"/>
              </w:rPr>
            </w:pPr>
            <w:r w:rsidRPr="00825A8E">
              <w:rPr>
                <w:sz w:val="20"/>
                <w:szCs w:val="20"/>
              </w:rPr>
              <w:t>203</w:t>
            </w:r>
          </w:p>
          <w:p w:rsidR="003C1F01" w:rsidRPr="00825A8E" w:rsidRDefault="003C1F01" w:rsidP="00825A8E">
            <w:pPr>
              <w:spacing w:line="360" w:lineRule="auto"/>
              <w:ind w:left="-108" w:right="-108"/>
              <w:jc w:val="both"/>
              <w:rPr>
                <w:sz w:val="20"/>
                <w:szCs w:val="20"/>
              </w:rPr>
            </w:pPr>
            <w:r w:rsidRPr="00825A8E">
              <w:rPr>
                <w:sz w:val="20"/>
                <w:szCs w:val="20"/>
              </w:rPr>
              <w:t>201</w:t>
            </w:r>
          </w:p>
          <w:p w:rsidR="003C1F01" w:rsidRPr="00825A8E" w:rsidRDefault="003C1F01" w:rsidP="00825A8E">
            <w:pPr>
              <w:spacing w:line="360" w:lineRule="auto"/>
              <w:ind w:left="-108" w:right="-108"/>
              <w:jc w:val="both"/>
              <w:rPr>
                <w:sz w:val="20"/>
                <w:szCs w:val="20"/>
              </w:rPr>
            </w:pPr>
            <w:r w:rsidRPr="00825A8E">
              <w:rPr>
                <w:sz w:val="20"/>
                <w:szCs w:val="20"/>
              </w:rPr>
              <w:t>199</w:t>
            </w:r>
          </w:p>
          <w:p w:rsidR="003C1F01" w:rsidRPr="00825A8E" w:rsidRDefault="003C1F01" w:rsidP="00825A8E">
            <w:pPr>
              <w:spacing w:line="360" w:lineRule="auto"/>
              <w:ind w:left="-108" w:right="-108"/>
              <w:jc w:val="both"/>
              <w:rPr>
                <w:sz w:val="20"/>
                <w:szCs w:val="20"/>
              </w:rPr>
            </w:pPr>
            <w:r w:rsidRPr="00825A8E">
              <w:rPr>
                <w:sz w:val="20"/>
                <w:szCs w:val="20"/>
              </w:rPr>
              <w:t>-</w:t>
            </w:r>
          </w:p>
          <w:p w:rsidR="003C1F01" w:rsidRPr="00825A8E" w:rsidRDefault="003C1F01" w:rsidP="00825A8E">
            <w:pPr>
              <w:spacing w:line="360" w:lineRule="auto"/>
              <w:ind w:left="-108" w:right="-108"/>
              <w:jc w:val="both"/>
              <w:rPr>
                <w:sz w:val="20"/>
                <w:szCs w:val="20"/>
              </w:rPr>
            </w:pPr>
            <w:r w:rsidRPr="00825A8E">
              <w:rPr>
                <w:sz w:val="20"/>
                <w:szCs w:val="20"/>
              </w:rPr>
              <w:t>195</w:t>
            </w:r>
          </w:p>
        </w:tc>
        <w:tc>
          <w:tcPr>
            <w:tcW w:w="468" w:type="dxa"/>
          </w:tcPr>
          <w:p w:rsidR="003C1F01" w:rsidRPr="00825A8E" w:rsidRDefault="003C1F01" w:rsidP="00825A8E">
            <w:pPr>
              <w:spacing w:line="360" w:lineRule="auto"/>
              <w:ind w:left="-108" w:right="-108"/>
              <w:jc w:val="both"/>
              <w:rPr>
                <w:sz w:val="20"/>
                <w:szCs w:val="20"/>
              </w:rPr>
            </w:pPr>
            <w:r w:rsidRPr="00825A8E">
              <w:rPr>
                <w:sz w:val="20"/>
                <w:szCs w:val="20"/>
              </w:rPr>
              <w:t>-</w:t>
            </w:r>
          </w:p>
          <w:p w:rsidR="003C1F01" w:rsidRPr="00825A8E" w:rsidRDefault="003C1F01" w:rsidP="00825A8E">
            <w:pPr>
              <w:spacing w:line="360" w:lineRule="auto"/>
              <w:ind w:left="-108" w:right="-108"/>
              <w:jc w:val="both"/>
              <w:rPr>
                <w:sz w:val="20"/>
                <w:szCs w:val="20"/>
              </w:rPr>
            </w:pPr>
            <w:r w:rsidRPr="00825A8E">
              <w:rPr>
                <w:sz w:val="20"/>
                <w:szCs w:val="20"/>
              </w:rPr>
              <w:t>-</w:t>
            </w:r>
          </w:p>
          <w:p w:rsidR="003C1F01" w:rsidRPr="00825A8E" w:rsidRDefault="003C1F01" w:rsidP="00825A8E">
            <w:pPr>
              <w:spacing w:line="360" w:lineRule="auto"/>
              <w:ind w:left="-108" w:right="-108"/>
              <w:jc w:val="both"/>
              <w:rPr>
                <w:sz w:val="20"/>
                <w:szCs w:val="20"/>
              </w:rPr>
            </w:pPr>
            <w:r w:rsidRPr="00825A8E">
              <w:rPr>
                <w:sz w:val="20"/>
                <w:szCs w:val="20"/>
              </w:rPr>
              <w:t>231</w:t>
            </w:r>
          </w:p>
          <w:p w:rsidR="003C1F01" w:rsidRPr="00825A8E" w:rsidRDefault="003C1F01" w:rsidP="00825A8E">
            <w:pPr>
              <w:spacing w:line="360" w:lineRule="auto"/>
              <w:ind w:left="-108" w:right="-108"/>
              <w:jc w:val="both"/>
              <w:rPr>
                <w:sz w:val="20"/>
                <w:szCs w:val="20"/>
              </w:rPr>
            </w:pPr>
            <w:r w:rsidRPr="00825A8E">
              <w:rPr>
                <w:sz w:val="20"/>
                <w:szCs w:val="20"/>
              </w:rPr>
              <w:t>229</w:t>
            </w:r>
          </w:p>
          <w:p w:rsidR="003C1F01" w:rsidRPr="00825A8E" w:rsidRDefault="003C1F01" w:rsidP="00825A8E">
            <w:pPr>
              <w:spacing w:line="360" w:lineRule="auto"/>
              <w:ind w:left="-108" w:right="-108"/>
              <w:jc w:val="both"/>
              <w:rPr>
                <w:sz w:val="20"/>
                <w:szCs w:val="20"/>
              </w:rPr>
            </w:pPr>
            <w:r w:rsidRPr="00825A8E">
              <w:rPr>
                <w:sz w:val="20"/>
                <w:szCs w:val="20"/>
              </w:rPr>
              <w:t>227</w:t>
            </w:r>
          </w:p>
          <w:p w:rsidR="003C1F01" w:rsidRPr="00825A8E" w:rsidRDefault="003C1F01" w:rsidP="00825A8E">
            <w:pPr>
              <w:spacing w:line="360" w:lineRule="auto"/>
              <w:ind w:left="-108" w:right="-108"/>
              <w:jc w:val="both"/>
              <w:rPr>
                <w:sz w:val="20"/>
                <w:szCs w:val="20"/>
              </w:rPr>
            </w:pPr>
            <w:r w:rsidRPr="00825A8E">
              <w:rPr>
                <w:sz w:val="20"/>
                <w:szCs w:val="20"/>
              </w:rPr>
              <w:t>225</w:t>
            </w:r>
          </w:p>
          <w:p w:rsidR="003C1F01" w:rsidRPr="00825A8E" w:rsidRDefault="003C1F01" w:rsidP="00825A8E">
            <w:pPr>
              <w:spacing w:line="360" w:lineRule="auto"/>
              <w:ind w:left="-108" w:right="-108"/>
              <w:jc w:val="both"/>
              <w:rPr>
                <w:sz w:val="20"/>
                <w:szCs w:val="20"/>
              </w:rPr>
            </w:pPr>
            <w:r w:rsidRPr="00825A8E">
              <w:rPr>
                <w:sz w:val="20"/>
                <w:szCs w:val="20"/>
              </w:rPr>
              <w:t>-</w:t>
            </w:r>
          </w:p>
          <w:p w:rsidR="003C1F01" w:rsidRPr="00825A8E" w:rsidRDefault="003C1F01" w:rsidP="00825A8E">
            <w:pPr>
              <w:spacing w:line="360" w:lineRule="auto"/>
              <w:ind w:left="-108" w:right="-108"/>
              <w:jc w:val="both"/>
              <w:rPr>
                <w:sz w:val="20"/>
                <w:szCs w:val="20"/>
              </w:rPr>
            </w:pPr>
            <w:r w:rsidRPr="00825A8E">
              <w:rPr>
                <w:sz w:val="20"/>
                <w:szCs w:val="20"/>
              </w:rPr>
              <w:t>221</w:t>
            </w:r>
          </w:p>
        </w:tc>
        <w:tc>
          <w:tcPr>
            <w:tcW w:w="469" w:type="dxa"/>
          </w:tcPr>
          <w:p w:rsidR="003C1F01" w:rsidRPr="00825A8E" w:rsidRDefault="003C1F01" w:rsidP="00825A8E">
            <w:pPr>
              <w:spacing w:line="360" w:lineRule="auto"/>
              <w:ind w:left="-108" w:right="-108"/>
              <w:jc w:val="both"/>
              <w:rPr>
                <w:sz w:val="20"/>
                <w:szCs w:val="20"/>
              </w:rPr>
            </w:pPr>
            <w:r w:rsidRPr="00825A8E">
              <w:rPr>
                <w:sz w:val="20"/>
                <w:szCs w:val="20"/>
              </w:rPr>
              <w:t>-</w:t>
            </w:r>
          </w:p>
          <w:p w:rsidR="003C1F01" w:rsidRPr="00825A8E" w:rsidRDefault="003C1F01" w:rsidP="00825A8E">
            <w:pPr>
              <w:spacing w:line="360" w:lineRule="auto"/>
              <w:ind w:left="-108" w:right="-108"/>
              <w:jc w:val="both"/>
              <w:rPr>
                <w:sz w:val="20"/>
                <w:szCs w:val="20"/>
              </w:rPr>
            </w:pPr>
            <w:r w:rsidRPr="00825A8E">
              <w:rPr>
                <w:sz w:val="20"/>
                <w:szCs w:val="20"/>
              </w:rPr>
              <w:t>-</w:t>
            </w:r>
          </w:p>
          <w:p w:rsidR="003C1F01" w:rsidRPr="00825A8E" w:rsidRDefault="003C1F01" w:rsidP="00825A8E">
            <w:pPr>
              <w:spacing w:line="360" w:lineRule="auto"/>
              <w:ind w:left="-108" w:right="-108"/>
              <w:jc w:val="both"/>
              <w:rPr>
                <w:sz w:val="20"/>
                <w:szCs w:val="20"/>
              </w:rPr>
            </w:pPr>
            <w:r w:rsidRPr="00825A8E">
              <w:rPr>
                <w:sz w:val="20"/>
                <w:szCs w:val="20"/>
              </w:rPr>
              <w:t>259</w:t>
            </w:r>
          </w:p>
          <w:p w:rsidR="003C1F01" w:rsidRPr="00825A8E" w:rsidRDefault="003C1F01" w:rsidP="00825A8E">
            <w:pPr>
              <w:spacing w:line="360" w:lineRule="auto"/>
              <w:ind w:left="-108" w:right="-108"/>
              <w:jc w:val="both"/>
              <w:rPr>
                <w:sz w:val="20"/>
                <w:szCs w:val="20"/>
              </w:rPr>
            </w:pPr>
            <w:r w:rsidRPr="00825A8E">
              <w:rPr>
                <w:sz w:val="20"/>
                <w:szCs w:val="20"/>
              </w:rPr>
              <w:t>257</w:t>
            </w:r>
          </w:p>
          <w:p w:rsidR="003C1F01" w:rsidRPr="00825A8E" w:rsidRDefault="003C1F01" w:rsidP="00825A8E">
            <w:pPr>
              <w:spacing w:line="360" w:lineRule="auto"/>
              <w:ind w:left="-108" w:right="-108"/>
              <w:jc w:val="both"/>
              <w:rPr>
                <w:sz w:val="20"/>
                <w:szCs w:val="20"/>
              </w:rPr>
            </w:pPr>
            <w:r w:rsidRPr="00825A8E">
              <w:rPr>
                <w:sz w:val="20"/>
                <w:szCs w:val="20"/>
              </w:rPr>
              <w:t>255</w:t>
            </w:r>
          </w:p>
          <w:p w:rsidR="003C1F01" w:rsidRPr="00825A8E" w:rsidRDefault="003C1F01" w:rsidP="00825A8E">
            <w:pPr>
              <w:spacing w:line="360" w:lineRule="auto"/>
              <w:ind w:left="-108" w:right="-108"/>
              <w:jc w:val="both"/>
              <w:rPr>
                <w:sz w:val="20"/>
                <w:szCs w:val="20"/>
              </w:rPr>
            </w:pPr>
            <w:r w:rsidRPr="00825A8E">
              <w:rPr>
                <w:sz w:val="20"/>
                <w:szCs w:val="20"/>
              </w:rPr>
              <w:t>253</w:t>
            </w:r>
          </w:p>
          <w:p w:rsidR="003C1F01" w:rsidRPr="00825A8E" w:rsidRDefault="003C1F01" w:rsidP="00825A8E">
            <w:pPr>
              <w:spacing w:line="360" w:lineRule="auto"/>
              <w:ind w:left="-108" w:right="-108"/>
              <w:jc w:val="both"/>
              <w:rPr>
                <w:sz w:val="20"/>
                <w:szCs w:val="20"/>
              </w:rPr>
            </w:pPr>
            <w:r w:rsidRPr="00825A8E">
              <w:rPr>
                <w:sz w:val="20"/>
                <w:szCs w:val="20"/>
              </w:rPr>
              <w:t>-</w:t>
            </w:r>
          </w:p>
          <w:p w:rsidR="003C1F01" w:rsidRPr="00825A8E" w:rsidRDefault="003C1F01" w:rsidP="00825A8E">
            <w:pPr>
              <w:spacing w:line="360" w:lineRule="auto"/>
              <w:ind w:left="-108" w:right="-108"/>
              <w:jc w:val="both"/>
              <w:rPr>
                <w:sz w:val="20"/>
                <w:szCs w:val="20"/>
              </w:rPr>
            </w:pPr>
            <w:r w:rsidRPr="00825A8E">
              <w:rPr>
                <w:sz w:val="20"/>
                <w:szCs w:val="20"/>
              </w:rPr>
              <w:t>249</w:t>
            </w:r>
          </w:p>
        </w:tc>
        <w:tc>
          <w:tcPr>
            <w:tcW w:w="468" w:type="dxa"/>
          </w:tcPr>
          <w:p w:rsidR="003C1F01" w:rsidRPr="00825A8E" w:rsidRDefault="003C1F01" w:rsidP="00825A8E">
            <w:pPr>
              <w:spacing w:line="360" w:lineRule="auto"/>
              <w:ind w:left="-108" w:right="-108"/>
              <w:jc w:val="both"/>
              <w:rPr>
                <w:sz w:val="20"/>
                <w:szCs w:val="20"/>
              </w:rPr>
            </w:pPr>
            <w:r w:rsidRPr="00825A8E">
              <w:rPr>
                <w:sz w:val="20"/>
                <w:szCs w:val="20"/>
              </w:rPr>
              <w:t>-</w:t>
            </w:r>
          </w:p>
          <w:p w:rsidR="003C1F01" w:rsidRPr="00825A8E" w:rsidRDefault="003C1F01" w:rsidP="00825A8E">
            <w:pPr>
              <w:spacing w:line="360" w:lineRule="auto"/>
              <w:ind w:left="-108" w:right="-108"/>
              <w:jc w:val="both"/>
              <w:rPr>
                <w:sz w:val="20"/>
                <w:szCs w:val="20"/>
              </w:rPr>
            </w:pPr>
            <w:r w:rsidRPr="00825A8E">
              <w:rPr>
                <w:sz w:val="20"/>
                <w:szCs w:val="20"/>
              </w:rPr>
              <w:t>-</w:t>
            </w:r>
          </w:p>
          <w:p w:rsidR="003C1F01" w:rsidRPr="00825A8E" w:rsidRDefault="003C1F01" w:rsidP="00825A8E">
            <w:pPr>
              <w:spacing w:line="360" w:lineRule="auto"/>
              <w:ind w:left="-108" w:right="-108"/>
              <w:jc w:val="both"/>
              <w:rPr>
                <w:sz w:val="20"/>
                <w:szCs w:val="20"/>
              </w:rPr>
            </w:pPr>
            <w:r w:rsidRPr="00825A8E">
              <w:rPr>
                <w:sz w:val="20"/>
                <w:szCs w:val="20"/>
              </w:rPr>
              <w:t>-</w:t>
            </w:r>
          </w:p>
          <w:p w:rsidR="003C1F01" w:rsidRPr="00825A8E" w:rsidRDefault="003C1F01" w:rsidP="00825A8E">
            <w:pPr>
              <w:spacing w:line="360" w:lineRule="auto"/>
              <w:ind w:left="-108" w:right="-108"/>
              <w:jc w:val="both"/>
              <w:rPr>
                <w:sz w:val="20"/>
                <w:szCs w:val="20"/>
              </w:rPr>
            </w:pPr>
            <w:r w:rsidRPr="00825A8E">
              <w:rPr>
                <w:sz w:val="20"/>
                <w:szCs w:val="20"/>
              </w:rPr>
              <w:t>283</w:t>
            </w:r>
          </w:p>
          <w:p w:rsidR="003C1F01" w:rsidRPr="00825A8E" w:rsidRDefault="003C1F01" w:rsidP="00825A8E">
            <w:pPr>
              <w:spacing w:line="360" w:lineRule="auto"/>
              <w:ind w:left="-108" w:right="-108"/>
              <w:jc w:val="both"/>
              <w:rPr>
                <w:sz w:val="20"/>
                <w:szCs w:val="20"/>
              </w:rPr>
            </w:pPr>
            <w:r w:rsidRPr="00825A8E">
              <w:rPr>
                <w:sz w:val="20"/>
                <w:szCs w:val="20"/>
              </w:rPr>
              <w:t>281</w:t>
            </w:r>
          </w:p>
          <w:p w:rsidR="003C1F01" w:rsidRPr="00825A8E" w:rsidRDefault="003C1F01" w:rsidP="00825A8E">
            <w:pPr>
              <w:spacing w:line="360" w:lineRule="auto"/>
              <w:ind w:left="-108" w:right="-108"/>
              <w:jc w:val="both"/>
              <w:rPr>
                <w:sz w:val="20"/>
                <w:szCs w:val="20"/>
              </w:rPr>
            </w:pPr>
            <w:r w:rsidRPr="00825A8E">
              <w:rPr>
                <w:sz w:val="20"/>
                <w:szCs w:val="20"/>
              </w:rPr>
              <w:t>279</w:t>
            </w:r>
          </w:p>
          <w:p w:rsidR="003C1F01" w:rsidRPr="00825A8E" w:rsidRDefault="003C1F01" w:rsidP="00825A8E">
            <w:pPr>
              <w:spacing w:line="360" w:lineRule="auto"/>
              <w:ind w:left="-108" w:right="-108"/>
              <w:jc w:val="both"/>
              <w:rPr>
                <w:sz w:val="20"/>
                <w:szCs w:val="20"/>
              </w:rPr>
            </w:pPr>
            <w:r w:rsidRPr="00825A8E">
              <w:rPr>
                <w:sz w:val="20"/>
                <w:szCs w:val="20"/>
              </w:rPr>
              <w:t>277</w:t>
            </w:r>
          </w:p>
          <w:p w:rsidR="003C1F01" w:rsidRPr="00825A8E" w:rsidRDefault="003C1F01" w:rsidP="00825A8E">
            <w:pPr>
              <w:spacing w:line="360" w:lineRule="auto"/>
              <w:ind w:left="-108" w:right="-108"/>
              <w:jc w:val="both"/>
              <w:rPr>
                <w:sz w:val="20"/>
                <w:szCs w:val="20"/>
              </w:rPr>
            </w:pPr>
            <w:r w:rsidRPr="00825A8E">
              <w:rPr>
                <w:sz w:val="20"/>
                <w:szCs w:val="20"/>
              </w:rPr>
              <w:t>275</w:t>
            </w:r>
          </w:p>
        </w:tc>
        <w:tc>
          <w:tcPr>
            <w:tcW w:w="468" w:type="dxa"/>
          </w:tcPr>
          <w:p w:rsidR="003C1F01" w:rsidRPr="00825A8E" w:rsidRDefault="003C1F01" w:rsidP="00825A8E">
            <w:pPr>
              <w:spacing w:line="360" w:lineRule="auto"/>
              <w:ind w:left="-108" w:right="-108"/>
              <w:jc w:val="both"/>
              <w:rPr>
                <w:sz w:val="20"/>
                <w:szCs w:val="20"/>
              </w:rPr>
            </w:pPr>
            <w:r w:rsidRPr="00825A8E">
              <w:rPr>
                <w:sz w:val="20"/>
                <w:szCs w:val="20"/>
              </w:rPr>
              <w:t>-</w:t>
            </w:r>
          </w:p>
          <w:p w:rsidR="003C1F01" w:rsidRPr="00825A8E" w:rsidRDefault="003C1F01" w:rsidP="00825A8E">
            <w:pPr>
              <w:spacing w:line="360" w:lineRule="auto"/>
              <w:ind w:left="-108" w:right="-108"/>
              <w:jc w:val="both"/>
              <w:rPr>
                <w:sz w:val="20"/>
                <w:szCs w:val="20"/>
              </w:rPr>
            </w:pPr>
            <w:r w:rsidRPr="00825A8E">
              <w:rPr>
                <w:sz w:val="20"/>
                <w:szCs w:val="20"/>
              </w:rPr>
              <w:t>-</w:t>
            </w:r>
          </w:p>
          <w:p w:rsidR="003C1F01" w:rsidRPr="00825A8E" w:rsidRDefault="003C1F01" w:rsidP="00825A8E">
            <w:pPr>
              <w:spacing w:line="360" w:lineRule="auto"/>
              <w:ind w:left="-108" w:right="-108"/>
              <w:jc w:val="both"/>
              <w:rPr>
                <w:sz w:val="20"/>
                <w:szCs w:val="20"/>
              </w:rPr>
            </w:pPr>
            <w:r w:rsidRPr="00825A8E">
              <w:rPr>
                <w:sz w:val="20"/>
                <w:szCs w:val="20"/>
              </w:rPr>
              <w:t>-</w:t>
            </w:r>
          </w:p>
          <w:p w:rsidR="003C1F01" w:rsidRPr="00825A8E" w:rsidRDefault="003C1F01" w:rsidP="00825A8E">
            <w:pPr>
              <w:spacing w:line="360" w:lineRule="auto"/>
              <w:ind w:left="-108" w:right="-108"/>
              <w:jc w:val="both"/>
              <w:rPr>
                <w:sz w:val="20"/>
                <w:szCs w:val="20"/>
              </w:rPr>
            </w:pPr>
          </w:p>
          <w:p w:rsidR="003C1F01" w:rsidRPr="00825A8E" w:rsidRDefault="003C1F01" w:rsidP="00825A8E">
            <w:pPr>
              <w:spacing w:line="360" w:lineRule="auto"/>
              <w:ind w:left="-108" w:right="-108"/>
              <w:jc w:val="both"/>
              <w:rPr>
                <w:sz w:val="20"/>
                <w:szCs w:val="20"/>
              </w:rPr>
            </w:pPr>
            <w:r w:rsidRPr="00825A8E">
              <w:rPr>
                <w:sz w:val="20"/>
                <w:szCs w:val="20"/>
              </w:rPr>
              <w:t>306</w:t>
            </w:r>
          </w:p>
          <w:p w:rsidR="003C1F01" w:rsidRPr="00825A8E" w:rsidRDefault="003C1F01" w:rsidP="00825A8E">
            <w:pPr>
              <w:spacing w:line="360" w:lineRule="auto"/>
              <w:ind w:left="-108" w:right="-108"/>
              <w:jc w:val="both"/>
              <w:rPr>
                <w:sz w:val="20"/>
                <w:szCs w:val="20"/>
              </w:rPr>
            </w:pPr>
            <w:r w:rsidRPr="00825A8E">
              <w:rPr>
                <w:sz w:val="20"/>
                <w:szCs w:val="20"/>
              </w:rPr>
              <w:t>304</w:t>
            </w:r>
          </w:p>
          <w:p w:rsidR="003C1F01" w:rsidRPr="00825A8E" w:rsidRDefault="003C1F01" w:rsidP="00825A8E">
            <w:pPr>
              <w:spacing w:line="360" w:lineRule="auto"/>
              <w:ind w:left="-108" w:right="-108"/>
              <w:jc w:val="both"/>
              <w:rPr>
                <w:sz w:val="20"/>
                <w:szCs w:val="20"/>
              </w:rPr>
            </w:pPr>
            <w:r w:rsidRPr="00825A8E">
              <w:rPr>
                <w:sz w:val="20"/>
                <w:szCs w:val="20"/>
              </w:rPr>
              <w:t>302</w:t>
            </w:r>
          </w:p>
          <w:p w:rsidR="003C1F01" w:rsidRPr="00825A8E" w:rsidRDefault="003C1F01" w:rsidP="00825A8E">
            <w:pPr>
              <w:spacing w:line="360" w:lineRule="auto"/>
              <w:ind w:left="-108" w:right="-108"/>
              <w:jc w:val="both"/>
              <w:rPr>
                <w:sz w:val="20"/>
                <w:szCs w:val="20"/>
              </w:rPr>
            </w:pPr>
            <w:r w:rsidRPr="00825A8E">
              <w:rPr>
                <w:sz w:val="20"/>
                <w:szCs w:val="20"/>
              </w:rPr>
              <w:t>300</w:t>
            </w:r>
          </w:p>
        </w:tc>
        <w:tc>
          <w:tcPr>
            <w:tcW w:w="468" w:type="dxa"/>
          </w:tcPr>
          <w:p w:rsidR="003C1F01" w:rsidRPr="00825A8E" w:rsidRDefault="003C1F01" w:rsidP="00825A8E">
            <w:pPr>
              <w:spacing w:line="360" w:lineRule="auto"/>
              <w:ind w:left="-108" w:right="-108"/>
              <w:jc w:val="both"/>
              <w:rPr>
                <w:sz w:val="20"/>
                <w:szCs w:val="20"/>
              </w:rPr>
            </w:pPr>
            <w:r w:rsidRPr="00825A8E">
              <w:rPr>
                <w:sz w:val="20"/>
                <w:szCs w:val="20"/>
              </w:rPr>
              <w:t>-</w:t>
            </w:r>
          </w:p>
          <w:p w:rsidR="003C1F01" w:rsidRPr="00825A8E" w:rsidRDefault="003C1F01" w:rsidP="00825A8E">
            <w:pPr>
              <w:spacing w:line="360" w:lineRule="auto"/>
              <w:ind w:left="-108" w:right="-108"/>
              <w:jc w:val="both"/>
              <w:rPr>
                <w:sz w:val="20"/>
                <w:szCs w:val="20"/>
              </w:rPr>
            </w:pPr>
            <w:r w:rsidRPr="00825A8E">
              <w:rPr>
                <w:sz w:val="20"/>
                <w:szCs w:val="20"/>
              </w:rPr>
              <w:t>-</w:t>
            </w:r>
          </w:p>
          <w:p w:rsidR="003C1F01" w:rsidRPr="00825A8E" w:rsidRDefault="003C1F01" w:rsidP="00825A8E">
            <w:pPr>
              <w:spacing w:line="360" w:lineRule="auto"/>
              <w:ind w:left="-108" w:right="-108"/>
              <w:jc w:val="both"/>
              <w:rPr>
                <w:sz w:val="20"/>
                <w:szCs w:val="20"/>
              </w:rPr>
            </w:pPr>
            <w:r w:rsidRPr="00825A8E">
              <w:rPr>
                <w:sz w:val="20"/>
                <w:szCs w:val="20"/>
              </w:rPr>
              <w:t>-</w:t>
            </w:r>
          </w:p>
          <w:p w:rsidR="003C1F01" w:rsidRPr="00825A8E" w:rsidRDefault="003C1F01" w:rsidP="00825A8E">
            <w:pPr>
              <w:spacing w:line="360" w:lineRule="auto"/>
              <w:ind w:left="-108" w:right="-108"/>
              <w:jc w:val="both"/>
              <w:rPr>
                <w:sz w:val="20"/>
                <w:szCs w:val="20"/>
              </w:rPr>
            </w:pPr>
            <w:r w:rsidRPr="00825A8E">
              <w:rPr>
                <w:sz w:val="20"/>
                <w:szCs w:val="20"/>
              </w:rPr>
              <w:t>-</w:t>
            </w:r>
          </w:p>
          <w:p w:rsidR="003C1F01" w:rsidRPr="00825A8E" w:rsidRDefault="003C1F01" w:rsidP="00825A8E">
            <w:pPr>
              <w:spacing w:line="360" w:lineRule="auto"/>
              <w:ind w:left="-108" w:right="-108"/>
              <w:jc w:val="both"/>
              <w:rPr>
                <w:sz w:val="20"/>
                <w:szCs w:val="20"/>
              </w:rPr>
            </w:pPr>
            <w:r w:rsidRPr="00825A8E">
              <w:rPr>
                <w:sz w:val="20"/>
                <w:szCs w:val="20"/>
              </w:rPr>
              <w:t>322</w:t>
            </w:r>
          </w:p>
          <w:p w:rsidR="003C1F01" w:rsidRPr="00825A8E" w:rsidRDefault="003C1F01" w:rsidP="00825A8E">
            <w:pPr>
              <w:spacing w:line="360" w:lineRule="auto"/>
              <w:ind w:left="-108" w:right="-108"/>
              <w:jc w:val="both"/>
              <w:rPr>
                <w:sz w:val="20"/>
                <w:szCs w:val="20"/>
              </w:rPr>
            </w:pPr>
            <w:r w:rsidRPr="00825A8E">
              <w:rPr>
                <w:sz w:val="20"/>
                <w:szCs w:val="20"/>
              </w:rPr>
              <w:t>320</w:t>
            </w:r>
          </w:p>
          <w:p w:rsidR="003C1F01" w:rsidRPr="00825A8E" w:rsidRDefault="003C1F01" w:rsidP="00825A8E">
            <w:pPr>
              <w:spacing w:line="360" w:lineRule="auto"/>
              <w:ind w:left="-108" w:right="-108"/>
              <w:jc w:val="both"/>
              <w:rPr>
                <w:sz w:val="20"/>
                <w:szCs w:val="20"/>
              </w:rPr>
            </w:pPr>
            <w:r w:rsidRPr="00825A8E">
              <w:rPr>
                <w:sz w:val="20"/>
                <w:szCs w:val="20"/>
              </w:rPr>
              <w:t>318</w:t>
            </w:r>
          </w:p>
          <w:p w:rsidR="003C1F01" w:rsidRPr="00825A8E" w:rsidRDefault="003C1F01" w:rsidP="00825A8E">
            <w:pPr>
              <w:spacing w:line="360" w:lineRule="auto"/>
              <w:ind w:left="-108" w:right="-108"/>
              <w:jc w:val="both"/>
              <w:rPr>
                <w:sz w:val="20"/>
                <w:szCs w:val="20"/>
              </w:rPr>
            </w:pPr>
            <w:r w:rsidRPr="00825A8E">
              <w:rPr>
                <w:sz w:val="20"/>
                <w:szCs w:val="20"/>
              </w:rPr>
              <w:t>316</w:t>
            </w:r>
          </w:p>
        </w:tc>
        <w:tc>
          <w:tcPr>
            <w:tcW w:w="468" w:type="dxa"/>
          </w:tcPr>
          <w:p w:rsidR="003C1F01" w:rsidRPr="00825A8E" w:rsidRDefault="003C1F01" w:rsidP="00825A8E">
            <w:pPr>
              <w:spacing w:line="360" w:lineRule="auto"/>
              <w:ind w:left="-108" w:right="-108"/>
              <w:jc w:val="both"/>
              <w:rPr>
                <w:sz w:val="20"/>
                <w:szCs w:val="20"/>
              </w:rPr>
            </w:pPr>
            <w:r w:rsidRPr="00825A8E">
              <w:rPr>
                <w:sz w:val="20"/>
                <w:szCs w:val="20"/>
              </w:rPr>
              <w:t>-</w:t>
            </w:r>
          </w:p>
          <w:p w:rsidR="003C1F01" w:rsidRPr="00825A8E" w:rsidRDefault="003C1F01" w:rsidP="00825A8E">
            <w:pPr>
              <w:spacing w:line="360" w:lineRule="auto"/>
              <w:ind w:left="-108" w:right="-108"/>
              <w:jc w:val="both"/>
              <w:rPr>
                <w:sz w:val="20"/>
                <w:szCs w:val="20"/>
              </w:rPr>
            </w:pPr>
            <w:r w:rsidRPr="00825A8E">
              <w:rPr>
                <w:sz w:val="20"/>
                <w:szCs w:val="20"/>
              </w:rPr>
              <w:t>-</w:t>
            </w:r>
          </w:p>
          <w:p w:rsidR="003C1F01" w:rsidRPr="00825A8E" w:rsidRDefault="003C1F01" w:rsidP="00825A8E">
            <w:pPr>
              <w:spacing w:line="360" w:lineRule="auto"/>
              <w:ind w:left="-108" w:right="-108"/>
              <w:jc w:val="both"/>
              <w:rPr>
                <w:sz w:val="20"/>
                <w:szCs w:val="20"/>
              </w:rPr>
            </w:pPr>
            <w:r w:rsidRPr="00825A8E">
              <w:rPr>
                <w:sz w:val="20"/>
                <w:szCs w:val="20"/>
              </w:rPr>
              <w:t>-</w:t>
            </w:r>
          </w:p>
          <w:p w:rsidR="003C1F01" w:rsidRPr="00825A8E" w:rsidRDefault="003C1F01" w:rsidP="00825A8E">
            <w:pPr>
              <w:spacing w:line="360" w:lineRule="auto"/>
              <w:ind w:left="-108" w:right="-108"/>
              <w:jc w:val="both"/>
              <w:rPr>
                <w:sz w:val="20"/>
                <w:szCs w:val="20"/>
              </w:rPr>
            </w:pPr>
            <w:r w:rsidRPr="00825A8E">
              <w:rPr>
                <w:sz w:val="20"/>
                <w:szCs w:val="20"/>
              </w:rPr>
              <w:t>-</w:t>
            </w:r>
          </w:p>
          <w:p w:rsidR="003C1F01" w:rsidRPr="00825A8E" w:rsidRDefault="003C1F01" w:rsidP="00825A8E">
            <w:pPr>
              <w:spacing w:line="360" w:lineRule="auto"/>
              <w:ind w:left="-108" w:right="-108"/>
              <w:jc w:val="both"/>
              <w:rPr>
                <w:sz w:val="20"/>
                <w:szCs w:val="20"/>
              </w:rPr>
            </w:pPr>
            <w:r w:rsidRPr="00825A8E">
              <w:rPr>
                <w:sz w:val="20"/>
                <w:szCs w:val="20"/>
              </w:rPr>
              <w:t>333</w:t>
            </w:r>
          </w:p>
          <w:p w:rsidR="003C1F01" w:rsidRPr="00825A8E" w:rsidRDefault="003C1F01" w:rsidP="00825A8E">
            <w:pPr>
              <w:spacing w:line="360" w:lineRule="auto"/>
              <w:ind w:left="-108" w:right="-108"/>
              <w:jc w:val="both"/>
              <w:rPr>
                <w:sz w:val="20"/>
                <w:szCs w:val="20"/>
              </w:rPr>
            </w:pPr>
            <w:r w:rsidRPr="00825A8E">
              <w:rPr>
                <w:sz w:val="20"/>
                <w:szCs w:val="20"/>
              </w:rPr>
              <w:t>331</w:t>
            </w:r>
          </w:p>
          <w:p w:rsidR="003C1F01" w:rsidRPr="00825A8E" w:rsidRDefault="003C1F01" w:rsidP="00825A8E">
            <w:pPr>
              <w:spacing w:line="360" w:lineRule="auto"/>
              <w:ind w:left="-108" w:right="-108"/>
              <w:jc w:val="both"/>
              <w:rPr>
                <w:sz w:val="20"/>
                <w:szCs w:val="20"/>
              </w:rPr>
            </w:pPr>
            <w:r w:rsidRPr="00825A8E">
              <w:rPr>
                <w:sz w:val="20"/>
                <w:szCs w:val="20"/>
              </w:rPr>
              <w:t>329</w:t>
            </w:r>
          </w:p>
          <w:p w:rsidR="003C1F01" w:rsidRPr="00825A8E" w:rsidRDefault="003C1F01" w:rsidP="00825A8E">
            <w:pPr>
              <w:spacing w:line="360" w:lineRule="auto"/>
              <w:ind w:left="-108" w:right="-108"/>
              <w:jc w:val="both"/>
              <w:rPr>
                <w:sz w:val="20"/>
                <w:szCs w:val="20"/>
              </w:rPr>
            </w:pPr>
            <w:r w:rsidRPr="00825A8E">
              <w:rPr>
                <w:sz w:val="20"/>
                <w:szCs w:val="20"/>
              </w:rPr>
              <w:t>327</w:t>
            </w:r>
          </w:p>
        </w:tc>
        <w:tc>
          <w:tcPr>
            <w:tcW w:w="379" w:type="dxa"/>
          </w:tcPr>
          <w:p w:rsidR="003C1F01" w:rsidRPr="00825A8E" w:rsidRDefault="003C1F01" w:rsidP="00825A8E">
            <w:pPr>
              <w:spacing w:line="360" w:lineRule="auto"/>
              <w:ind w:left="-108" w:right="-108"/>
              <w:jc w:val="both"/>
              <w:rPr>
                <w:sz w:val="20"/>
                <w:szCs w:val="20"/>
              </w:rPr>
            </w:pPr>
            <w:r w:rsidRPr="00825A8E">
              <w:rPr>
                <w:sz w:val="20"/>
                <w:szCs w:val="20"/>
              </w:rPr>
              <w:t>-</w:t>
            </w:r>
          </w:p>
          <w:p w:rsidR="003C1F01" w:rsidRPr="00825A8E" w:rsidRDefault="003C1F01" w:rsidP="00825A8E">
            <w:pPr>
              <w:spacing w:line="360" w:lineRule="auto"/>
              <w:ind w:left="-108" w:right="-108"/>
              <w:jc w:val="both"/>
              <w:rPr>
                <w:sz w:val="20"/>
                <w:szCs w:val="20"/>
              </w:rPr>
            </w:pPr>
            <w:r w:rsidRPr="00825A8E">
              <w:rPr>
                <w:sz w:val="20"/>
                <w:szCs w:val="20"/>
              </w:rPr>
              <w:t>-</w:t>
            </w:r>
          </w:p>
          <w:p w:rsidR="003C1F01" w:rsidRPr="00825A8E" w:rsidRDefault="003C1F01" w:rsidP="00825A8E">
            <w:pPr>
              <w:spacing w:line="360" w:lineRule="auto"/>
              <w:ind w:left="-108" w:right="-108"/>
              <w:jc w:val="both"/>
              <w:rPr>
                <w:sz w:val="20"/>
                <w:szCs w:val="20"/>
              </w:rPr>
            </w:pPr>
            <w:r w:rsidRPr="00825A8E">
              <w:rPr>
                <w:sz w:val="20"/>
                <w:szCs w:val="20"/>
              </w:rPr>
              <w:t>-</w:t>
            </w:r>
          </w:p>
          <w:p w:rsidR="003C1F01" w:rsidRPr="00825A8E" w:rsidRDefault="003C1F01" w:rsidP="00825A8E">
            <w:pPr>
              <w:spacing w:line="360" w:lineRule="auto"/>
              <w:ind w:left="-108" w:right="-108"/>
              <w:jc w:val="both"/>
              <w:rPr>
                <w:sz w:val="20"/>
                <w:szCs w:val="20"/>
              </w:rPr>
            </w:pPr>
            <w:r w:rsidRPr="00825A8E">
              <w:rPr>
                <w:sz w:val="20"/>
                <w:szCs w:val="20"/>
              </w:rPr>
              <w:t>-</w:t>
            </w:r>
          </w:p>
          <w:p w:rsidR="003C1F01" w:rsidRPr="00825A8E" w:rsidRDefault="003C1F01" w:rsidP="00825A8E">
            <w:pPr>
              <w:spacing w:line="360" w:lineRule="auto"/>
              <w:ind w:left="-108" w:right="-108"/>
              <w:jc w:val="both"/>
              <w:rPr>
                <w:sz w:val="20"/>
                <w:szCs w:val="20"/>
              </w:rPr>
            </w:pPr>
            <w:r w:rsidRPr="00825A8E">
              <w:rPr>
                <w:sz w:val="20"/>
                <w:szCs w:val="20"/>
              </w:rPr>
              <w:t>359</w:t>
            </w:r>
          </w:p>
          <w:p w:rsidR="003C1F01" w:rsidRPr="00825A8E" w:rsidRDefault="003C1F01" w:rsidP="00825A8E">
            <w:pPr>
              <w:spacing w:line="360" w:lineRule="auto"/>
              <w:ind w:left="-108" w:right="-108"/>
              <w:jc w:val="both"/>
              <w:rPr>
                <w:sz w:val="20"/>
                <w:szCs w:val="20"/>
              </w:rPr>
            </w:pPr>
            <w:r w:rsidRPr="00825A8E">
              <w:rPr>
                <w:sz w:val="20"/>
                <w:szCs w:val="20"/>
              </w:rPr>
              <w:t>357</w:t>
            </w:r>
          </w:p>
          <w:p w:rsidR="003C1F01" w:rsidRPr="00825A8E" w:rsidRDefault="003C1F01" w:rsidP="00825A8E">
            <w:pPr>
              <w:spacing w:line="360" w:lineRule="auto"/>
              <w:ind w:left="-108" w:right="-108"/>
              <w:jc w:val="both"/>
              <w:rPr>
                <w:sz w:val="20"/>
                <w:szCs w:val="20"/>
              </w:rPr>
            </w:pPr>
            <w:r w:rsidRPr="00825A8E">
              <w:rPr>
                <w:sz w:val="20"/>
                <w:szCs w:val="20"/>
              </w:rPr>
              <w:t>355</w:t>
            </w:r>
          </w:p>
          <w:p w:rsidR="003C1F01" w:rsidRPr="00825A8E" w:rsidRDefault="003C1F01" w:rsidP="00825A8E">
            <w:pPr>
              <w:spacing w:line="360" w:lineRule="auto"/>
              <w:ind w:left="-108" w:right="-108"/>
              <w:jc w:val="both"/>
              <w:rPr>
                <w:sz w:val="20"/>
                <w:szCs w:val="20"/>
              </w:rPr>
            </w:pPr>
            <w:r w:rsidRPr="00825A8E">
              <w:rPr>
                <w:sz w:val="20"/>
                <w:szCs w:val="20"/>
              </w:rPr>
              <w:t>353</w:t>
            </w:r>
          </w:p>
        </w:tc>
        <w:tc>
          <w:tcPr>
            <w:tcW w:w="426" w:type="dxa"/>
          </w:tcPr>
          <w:p w:rsidR="003C1F01" w:rsidRPr="00825A8E" w:rsidRDefault="003C1F01" w:rsidP="00825A8E">
            <w:pPr>
              <w:spacing w:line="360" w:lineRule="auto"/>
              <w:ind w:left="-108" w:right="-108"/>
              <w:jc w:val="both"/>
              <w:rPr>
                <w:sz w:val="20"/>
                <w:szCs w:val="20"/>
              </w:rPr>
            </w:pPr>
            <w:r w:rsidRPr="00825A8E">
              <w:rPr>
                <w:sz w:val="20"/>
                <w:szCs w:val="20"/>
              </w:rPr>
              <w:t>-</w:t>
            </w:r>
          </w:p>
          <w:p w:rsidR="003C1F01" w:rsidRPr="00825A8E" w:rsidRDefault="003C1F01" w:rsidP="00825A8E">
            <w:pPr>
              <w:spacing w:line="360" w:lineRule="auto"/>
              <w:ind w:left="-108" w:right="-108"/>
              <w:jc w:val="both"/>
              <w:rPr>
                <w:sz w:val="20"/>
                <w:szCs w:val="20"/>
              </w:rPr>
            </w:pPr>
            <w:r w:rsidRPr="00825A8E">
              <w:rPr>
                <w:sz w:val="20"/>
                <w:szCs w:val="20"/>
              </w:rPr>
              <w:t>-</w:t>
            </w:r>
          </w:p>
          <w:p w:rsidR="003C1F01" w:rsidRPr="00825A8E" w:rsidRDefault="003C1F01" w:rsidP="00825A8E">
            <w:pPr>
              <w:spacing w:line="360" w:lineRule="auto"/>
              <w:ind w:left="-108" w:right="-108"/>
              <w:jc w:val="both"/>
              <w:rPr>
                <w:sz w:val="20"/>
                <w:szCs w:val="20"/>
              </w:rPr>
            </w:pPr>
            <w:r w:rsidRPr="00825A8E">
              <w:rPr>
                <w:sz w:val="20"/>
                <w:szCs w:val="20"/>
              </w:rPr>
              <w:t>-</w:t>
            </w:r>
          </w:p>
          <w:p w:rsidR="003C1F01" w:rsidRPr="00825A8E" w:rsidRDefault="003C1F01" w:rsidP="00825A8E">
            <w:pPr>
              <w:spacing w:line="360" w:lineRule="auto"/>
              <w:ind w:left="-108" w:right="-108"/>
              <w:jc w:val="both"/>
              <w:rPr>
                <w:sz w:val="20"/>
                <w:szCs w:val="20"/>
              </w:rPr>
            </w:pPr>
            <w:r w:rsidRPr="00825A8E">
              <w:rPr>
                <w:sz w:val="20"/>
                <w:szCs w:val="20"/>
              </w:rPr>
              <w:t>-</w:t>
            </w:r>
          </w:p>
          <w:p w:rsidR="003C1F01" w:rsidRPr="00825A8E" w:rsidRDefault="003C1F01" w:rsidP="00825A8E">
            <w:pPr>
              <w:spacing w:line="360" w:lineRule="auto"/>
              <w:ind w:left="-108" w:right="-108"/>
              <w:jc w:val="both"/>
              <w:rPr>
                <w:sz w:val="20"/>
                <w:szCs w:val="20"/>
              </w:rPr>
            </w:pPr>
            <w:r w:rsidRPr="00825A8E">
              <w:rPr>
                <w:sz w:val="20"/>
                <w:szCs w:val="20"/>
              </w:rPr>
              <w:t>389</w:t>
            </w:r>
          </w:p>
          <w:p w:rsidR="003C1F01" w:rsidRPr="00825A8E" w:rsidRDefault="003C1F01" w:rsidP="00825A8E">
            <w:pPr>
              <w:spacing w:line="360" w:lineRule="auto"/>
              <w:ind w:left="-108" w:right="-108"/>
              <w:jc w:val="both"/>
              <w:rPr>
                <w:sz w:val="20"/>
                <w:szCs w:val="20"/>
              </w:rPr>
            </w:pPr>
            <w:r w:rsidRPr="00825A8E">
              <w:rPr>
                <w:sz w:val="20"/>
                <w:szCs w:val="20"/>
              </w:rPr>
              <w:t>387</w:t>
            </w:r>
          </w:p>
          <w:p w:rsidR="003C1F01" w:rsidRPr="00825A8E" w:rsidRDefault="003C1F01" w:rsidP="00825A8E">
            <w:pPr>
              <w:spacing w:line="360" w:lineRule="auto"/>
              <w:ind w:left="-108" w:right="-108"/>
              <w:jc w:val="both"/>
              <w:rPr>
                <w:sz w:val="20"/>
                <w:szCs w:val="20"/>
              </w:rPr>
            </w:pPr>
            <w:r w:rsidRPr="00825A8E">
              <w:rPr>
                <w:sz w:val="20"/>
                <w:szCs w:val="20"/>
              </w:rPr>
              <w:t>385</w:t>
            </w:r>
          </w:p>
          <w:p w:rsidR="003C1F01" w:rsidRPr="00825A8E" w:rsidRDefault="003C1F01" w:rsidP="00825A8E">
            <w:pPr>
              <w:spacing w:line="360" w:lineRule="auto"/>
              <w:ind w:left="-108" w:right="-108"/>
              <w:jc w:val="both"/>
              <w:rPr>
                <w:sz w:val="20"/>
                <w:szCs w:val="20"/>
              </w:rPr>
            </w:pPr>
            <w:r w:rsidRPr="00825A8E">
              <w:rPr>
                <w:sz w:val="20"/>
                <w:szCs w:val="20"/>
              </w:rPr>
              <w:t>383</w:t>
            </w:r>
          </w:p>
        </w:tc>
        <w:tc>
          <w:tcPr>
            <w:tcW w:w="425" w:type="dxa"/>
          </w:tcPr>
          <w:p w:rsidR="003C1F01" w:rsidRPr="00825A8E" w:rsidRDefault="003C1F01" w:rsidP="00825A8E">
            <w:pPr>
              <w:spacing w:line="360" w:lineRule="auto"/>
              <w:ind w:left="-108" w:right="-108"/>
              <w:jc w:val="both"/>
              <w:rPr>
                <w:sz w:val="20"/>
                <w:szCs w:val="20"/>
              </w:rPr>
            </w:pPr>
            <w:r w:rsidRPr="00825A8E">
              <w:rPr>
                <w:sz w:val="20"/>
                <w:szCs w:val="20"/>
              </w:rPr>
              <w:t>-</w:t>
            </w:r>
          </w:p>
          <w:p w:rsidR="003C1F01" w:rsidRPr="00825A8E" w:rsidRDefault="003C1F01" w:rsidP="00825A8E">
            <w:pPr>
              <w:spacing w:line="360" w:lineRule="auto"/>
              <w:ind w:left="-108" w:right="-108"/>
              <w:jc w:val="both"/>
              <w:rPr>
                <w:sz w:val="20"/>
                <w:szCs w:val="20"/>
              </w:rPr>
            </w:pPr>
            <w:r w:rsidRPr="00825A8E">
              <w:rPr>
                <w:sz w:val="20"/>
                <w:szCs w:val="20"/>
              </w:rPr>
              <w:t>-</w:t>
            </w:r>
          </w:p>
          <w:p w:rsidR="003C1F01" w:rsidRPr="00825A8E" w:rsidRDefault="003C1F01" w:rsidP="00825A8E">
            <w:pPr>
              <w:spacing w:line="360" w:lineRule="auto"/>
              <w:ind w:left="-108" w:right="-108"/>
              <w:jc w:val="both"/>
              <w:rPr>
                <w:sz w:val="20"/>
                <w:szCs w:val="20"/>
              </w:rPr>
            </w:pPr>
            <w:r w:rsidRPr="00825A8E">
              <w:rPr>
                <w:sz w:val="20"/>
                <w:szCs w:val="20"/>
              </w:rPr>
              <w:t>-</w:t>
            </w:r>
          </w:p>
          <w:p w:rsidR="003C1F01" w:rsidRPr="00825A8E" w:rsidRDefault="003C1F01" w:rsidP="00825A8E">
            <w:pPr>
              <w:spacing w:line="360" w:lineRule="auto"/>
              <w:ind w:left="-108" w:right="-108"/>
              <w:jc w:val="both"/>
              <w:rPr>
                <w:sz w:val="20"/>
                <w:szCs w:val="20"/>
              </w:rPr>
            </w:pPr>
            <w:r w:rsidRPr="00825A8E">
              <w:rPr>
                <w:sz w:val="20"/>
                <w:szCs w:val="20"/>
              </w:rPr>
              <w:t>-</w:t>
            </w:r>
          </w:p>
          <w:p w:rsidR="003C1F01" w:rsidRPr="00825A8E" w:rsidRDefault="003C1F01" w:rsidP="00825A8E">
            <w:pPr>
              <w:spacing w:line="360" w:lineRule="auto"/>
              <w:ind w:left="-108" w:right="-108"/>
              <w:jc w:val="both"/>
              <w:rPr>
                <w:sz w:val="20"/>
                <w:szCs w:val="20"/>
              </w:rPr>
            </w:pPr>
            <w:r w:rsidRPr="00825A8E">
              <w:rPr>
                <w:sz w:val="20"/>
                <w:szCs w:val="20"/>
              </w:rPr>
              <w:t>-</w:t>
            </w:r>
          </w:p>
          <w:p w:rsidR="003C1F01" w:rsidRPr="00825A8E" w:rsidRDefault="003C1F01" w:rsidP="00825A8E">
            <w:pPr>
              <w:spacing w:line="360" w:lineRule="auto"/>
              <w:ind w:left="-108" w:right="-108"/>
              <w:jc w:val="both"/>
              <w:rPr>
                <w:sz w:val="20"/>
                <w:szCs w:val="20"/>
              </w:rPr>
            </w:pPr>
            <w:r w:rsidRPr="00825A8E">
              <w:rPr>
                <w:sz w:val="20"/>
                <w:szCs w:val="20"/>
              </w:rPr>
              <w:t>406</w:t>
            </w:r>
          </w:p>
          <w:p w:rsidR="003C1F01" w:rsidRPr="00825A8E" w:rsidRDefault="003C1F01" w:rsidP="00825A8E">
            <w:pPr>
              <w:spacing w:line="360" w:lineRule="auto"/>
              <w:ind w:left="-108" w:right="-108"/>
              <w:jc w:val="both"/>
              <w:rPr>
                <w:sz w:val="20"/>
                <w:szCs w:val="20"/>
              </w:rPr>
            </w:pPr>
            <w:r w:rsidRPr="00825A8E">
              <w:rPr>
                <w:sz w:val="20"/>
                <w:szCs w:val="20"/>
              </w:rPr>
              <w:t>404</w:t>
            </w:r>
          </w:p>
          <w:p w:rsidR="003C1F01" w:rsidRPr="00825A8E" w:rsidRDefault="003C1F01" w:rsidP="00825A8E">
            <w:pPr>
              <w:spacing w:line="360" w:lineRule="auto"/>
              <w:ind w:left="-108" w:right="-108"/>
              <w:jc w:val="both"/>
              <w:rPr>
                <w:sz w:val="20"/>
                <w:szCs w:val="20"/>
              </w:rPr>
            </w:pPr>
            <w:r w:rsidRPr="00825A8E">
              <w:rPr>
                <w:sz w:val="20"/>
                <w:szCs w:val="20"/>
              </w:rPr>
              <w:t>402</w:t>
            </w:r>
          </w:p>
        </w:tc>
      </w:tr>
    </w:tbl>
    <w:p w:rsidR="003C1F01" w:rsidRPr="004605A5" w:rsidRDefault="003C1F01" w:rsidP="004605A5">
      <w:pPr>
        <w:spacing w:line="360" w:lineRule="auto"/>
        <w:ind w:firstLine="709"/>
        <w:jc w:val="both"/>
        <w:rPr>
          <w:sz w:val="28"/>
          <w:szCs w:val="28"/>
        </w:rPr>
      </w:pPr>
    </w:p>
    <w:p w:rsidR="004605A5" w:rsidRPr="004605A5" w:rsidRDefault="004605A5" w:rsidP="004605A5">
      <w:pPr>
        <w:spacing w:line="360" w:lineRule="auto"/>
        <w:ind w:firstLine="709"/>
        <w:jc w:val="both"/>
        <w:rPr>
          <w:sz w:val="28"/>
          <w:szCs w:val="28"/>
        </w:rPr>
      </w:pPr>
      <w:r w:rsidRPr="004605A5">
        <w:rPr>
          <w:sz w:val="28"/>
          <w:szCs w:val="28"/>
        </w:rPr>
        <w:t>8.</w:t>
      </w:r>
      <w:r w:rsidRPr="004605A5">
        <w:rPr>
          <w:sz w:val="28"/>
          <w:szCs w:val="28"/>
        </w:rPr>
        <w:tab/>
        <w:t>Определяется необходимый диаметр скважины dс.т. и диаметр долота dд.т. для бурения ствола под техническую колонну точно также, как и под эксплуатационную (пункты 4, 5, 6).</w:t>
      </w:r>
    </w:p>
    <w:p w:rsidR="004605A5" w:rsidRPr="004605A5" w:rsidRDefault="004605A5" w:rsidP="004605A5">
      <w:pPr>
        <w:spacing w:line="360" w:lineRule="auto"/>
        <w:ind w:firstLine="709"/>
        <w:jc w:val="both"/>
        <w:rPr>
          <w:sz w:val="28"/>
          <w:szCs w:val="28"/>
        </w:rPr>
      </w:pPr>
      <w:r w:rsidRPr="004605A5">
        <w:rPr>
          <w:sz w:val="28"/>
          <w:szCs w:val="28"/>
        </w:rPr>
        <w:t>9.</w:t>
      </w:r>
      <w:r w:rsidRPr="004605A5">
        <w:rPr>
          <w:sz w:val="28"/>
          <w:szCs w:val="28"/>
        </w:rPr>
        <w:tab/>
        <w:t>Аналогично находятся диаметры предыдущих обсадных колонн и долот.</w:t>
      </w:r>
    </w:p>
    <w:p w:rsidR="00825A8E" w:rsidRDefault="004605A5" w:rsidP="004605A5">
      <w:pPr>
        <w:spacing w:line="360" w:lineRule="auto"/>
        <w:ind w:firstLine="709"/>
        <w:jc w:val="both"/>
        <w:rPr>
          <w:sz w:val="28"/>
          <w:szCs w:val="28"/>
        </w:rPr>
      </w:pPr>
      <w:r w:rsidRPr="004605A5">
        <w:rPr>
          <w:sz w:val="28"/>
          <w:szCs w:val="28"/>
        </w:rPr>
        <w:t>10.</w:t>
      </w:r>
      <w:r w:rsidRPr="004605A5">
        <w:rPr>
          <w:sz w:val="28"/>
          <w:szCs w:val="28"/>
        </w:rPr>
        <w:tab/>
        <w:t xml:space="preserve">Все полученные данные о конструкции скважины сводятся в табл. </w:t>
      </w:r>
    </w:p>
    <w:p w:rsidR="004605A5" w:rsidRPr="004605A5" w:rsidRDefault="00825A8E" w:rsidP="004605A5">
      <w:pPr>
        <w:spacing w:line="360" w:lineRule="auto"/>
        <w:ind w:firstLine="709"/>
        <w:jc w:val="both"/>
        <w:rPr>
          <w:sz w:val="28"/>
          <w:szCs w:val="28"/>
        </w:rPr>
      </w:pPr>
      <w:r>
        <w:rPr>
          <w:sz w:val="28"/>
          <w:szCs w:val="28"/>
        </w:rPr>
        <w:br w:type="page"/>
      </w:r>
      <w:r w:rsidR="004605A5" w:rsidRPr="004605A5">
        <w:rPr>
          <w:sz w:val="28"/>
          <w:szCs w:val="28"/>
        </w:rPr>
        <w:t>Часть №2</w:t>
      </w:r>
      <w:r>
        <w:rPr>
          <w:sz w:val="28"/>
          <w:szCs w:val="28"/>
        </w:rPr>
        <w:t xml:space="preserve">. </w:t>
      </w:r>
      <w:r w:rsidR="004605A5" w:rsidRPr="004605A5">
        <w:rPr>
          <w:sz w:val="28"/>
          <w:szCs w:val="28"/>
        </w:rPr>
        <w:t>Разработка режима бурения скважины</w:t>
      </w:r>
    </w:p>
    <w:p w:rsidR="004605A5" w:rsidRPr="004605A5" w:rsidRDefault="004605A5" w:rsidP="004605A5">
      <w:pPr>
        <w:spacing w:line="360" w:lineRule="auto"/>
        <w:ind w:firstLine="709"/>
        <w:jc w:val="both"/>
        <w:rPr>
          <w:sz w:val="28"/>
          <w:szCs w:val="28"/>
        </w:rPr>
      </w:pPr>
    </w:p>
    <w:p w:rsidR="004605A5" w:rsidRPr="004605A5" w:rsidRDefault="004605A5" w:rsidP="00825A8E">
      <w:pPr>
        <w:tabs>
          <w:tab w:val="left" w:pos="840"/>
          <w:tab w:val="left" w:pos="1080"/>
        </w:tabs>
        <w:spacing w:line="360" w:lineRule="auto"/>
        <w:ind w:firstLine="709"/>
        <w:jc w:val="both"/>
        <w:rPr>
          <w:sz w:val="28"/>
          <w:szCs w:val="28"/>
        </w:rPr>
      </w:pPr>
      <w:r w:rsidRPr="004605A5">
        <w:rPr>
          <w:sz w:val="28"/>
          <w:szCs w:val="28"/>
        </w:rPr>
        <w:t>1.</w:t>
      </w:r>
      <w:r w:rsidRPr="004605A5">
        <w:rPr>
          <w:sz w:val="28"/>
          <w:szCs w:val="28"/>
        </w:rPr>
        <w:tab/>
        <w:t>Расчет осевой нагрузки на долото</w:t>
      </w:r>
    </w:p>
    <w:p w:rsidR="004605A5" w:rsidRPr="004605A5" w:rsidRDefault="004605A5" w:rsidP="004605A5">
      <w:pPr>
        <w:spacing w:line="360" w:lineRule="auto"/>
        <w:ind w:firstLine="709"/>
        <w:jc w:val="both"/>
        <w:rPr>
          <w:sz w:val="28"/>
          <w:szCs w:val="28"/>
        </w:rPr>
      </w:pPr>
    </w:p>
    <w:p w:rsidR="004605A5" w:rsidRPr="004605A5" w:rsidRDefault="004605A5" w:rsidP="004605A5">
      <w:pPr>
        <w:spacing w:line="360" w:lineRule="auto"/>
        <w:ind w:firstLine="709"/>
        <w:jc w:val="both"/>
        <w:rPr>
          <w:sz w:val="28"/>
          <w:szCs w:val="28"/>
        </w:rPr>
      </w:pPr>
      <w:r w:rsidRPr="004605A5">
        <w:rPr>
          <w:sz w:val="28"/>
          <w:szCs w:val="28"/>
        </w:rPr>
        <w:t>Осевая нагрузка на долото, как режимный параметр бурения, обеспечивает внедрение породоразрушающих элементов в горную породу.</w:t>
      </w:r>
    </w:p>
    <w:p w:rsidR="00825A8E" w:rsidRPr="00825A8E" w:rsidRDefault="004605A5" w:rsidP="00825A8E">
      <w:pPr>
        <w:spacing w:line="360" w:lineRule="auto"/>
        <w:ind w:firstLine="709"/>
        <w:jc w:val="both"/>
        <w:rPr>
          <w:sz w:val="28"/>
          <w:szCs w:val="28"/>
        </w:rPr>
      </w:pPr>
      <w:r w:rsidRPr="00825A8E">
        <w:rPr>
          <w:sz w:val="28"/>
          <w:szCs w:val="28"/>
        </w:rPr>
        <w:t>В практике бурения для приближенного расчета осевой нагрузки используется выражение</w:t>
      </w:r>
    </w:p>
    <w:p w:rsidR="00825A8E" w:rsidRPr="00825A8E" w:rsidRDefault="00825A8E" w:rsidP="00825A8E">
      <w:pPr>
        <w:spacing w:line="360" w:lineRule="auto"/>
        <w:ind w:firstLine="709"/>
        <w:jc w:val="both"/>
        <w:rPr>
          <w:sz w:val="28"/>
          <w:szCs w:val="28"/>
        </w:rPr>
      </w:pPr>
    </w:p>
    <w:p w:rsidR="00825A8E" w:rsidRPr="00825A8E" w:rsidRDefault="000B0F59" w:rsidP="00825A8E">
      <w:pPr>
        <w:spacing w:line="360" w:lineRule="auto"/>
        <w:ind w:firstLine="709"/>
        <w:jc w:val="both"/>
        <w:rPr>
          <w:sz w:val="28"/>
          <w:szCs w:val="28"/>
        </w:rPr>
      </w:pPr>
      <w:r>
        <w:rPr>
          <w:b/>
          <w:position w:val="-14"/>
        </w:rPr>
        <w:object w:dxaOrig="152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21.75pt" o:ole="" fillcolor="window">
            <v:imagedata r:id="rId4" o:title=""/>
          </v:shape>
          <o:OLEObject Type="Embed" ProgID="Equation.3" ShapeID="_x0000_i1025" DrawAspect="Content" ObjectID="_1465018479" r:id="rId5"/>
        </w:object>
      </w:r>
      <w:r w:rsidR="00825A8E">
        <w:rPr>
          <w:b/>
        </w:rPr>
        <w:t xml:space="preserve">                                    (1)</w:t>
      </w:r>
    </w:p>
    <w:p w:rsidR="00825A8E" w:rsidRPr="004605A5" w:rsidRDefault="00825A8E" w:rsidP="004605A5">
      <w:pPr>
        <w:spacing w:line="360" w:lineRule="auto"/>
        <w:ind w:firstLine="709"/>
        <w:jc w:val="both"/>
        <w:rPr>
          <w:sz w:val="28"/>
          <w:szCs w:val="28"/>
        </w:rPr>
      </w:pPr>
    </w:p>
    <w:p w:rsidR="004605A5" w:rsidRPr="004605A5" w:rsidRDefault="004605A5" w:rsidP="004605A5">
      <w:pPr>
        <w:spacing w:line="360" w:lineRule="auto"/>
        <w:ind w:firstLine="709"/>
        <w:jc w:val="both"/>
        <w:rPr>
          <w:sz w:val="28"/>
          <w:szCs w:val="28"/>
        </w:rPr>
      </w:pPr>
      <w:r w:rsidRPr="004605A5">
        <w:rPr>
          <w:sz w:val="28"/>
          <w:szCs w:val="28"/>
        </w:rPr>
        <w:t>где q – удельная нагрузка на 1 см диаметр долота для соответствующих пород, кгс/см;</w:t>
      </w:r>
    </w:p>
    <w:p w:rsidR="004605A5" w:rsidRPr="004605A5" w:rsidRDefault="004605A5" w:rsidP="004605A5">
      <w:pPr>
        <w:spacing w:line="360" w:lineRule="auto"/>
        <w:ind w:firstLine="709"/>
        <w:jc w:val="both"/>
        <w:rPr>
          <w:sz w:val="28"/>
          <w:szCs w:val="28"/>
        </w:rPr>
      </w:pPr>
      <w:r w:rsidRPr="004605A5">
        <w:rPr>
          <w:sz w:val="28"/>
          <w:szCs w:val="28"/>
        </w:rPr>
        <w:t>dд – диаметр долота, см.</w:t>
      </w:r>
    </w:p>
    <w:p w:rsidR="00825A8E" w:rsidRDefault="00825A8E" w:rsidP="004605A5">
      <w:pPr>
        <w:spacing w:line="360" w:lineRule="auto"/>
        <w:ind w:firstLine="709"/>
        <w:jc w:val="both"/>
        <w:rPr>
          <w:sz w:val="28"/>
          <w:szCs w:val="28"/>
        </w:rPr>
      </w:pPr>
    </w:p>
    <w:p w:rsidR="004605A5" w:rsidRPr="004605A5" w:rsidRDefault="004605A5" w:rsidP="004605A5">
      <w:pPr>
        <w:spacing w:line="360" w:lineRule="auto"/>
        <w:ind w:firstLine="709"/>
        <w:jc w:val="both"/>
        <w:rPr>
          <w:sz w:val="28"/>
          <w:szCs w:val="28"/>
        </w:rPr>
      </w:pPr>
      <w:r w:rsidRPr="004605A5">
        <w:rPr>
          <w:sz w:val="28"/>
          <w:szCs w:val="28"/>
        </w:rPr>
        <w:t xml:space="preserve">Значения удельных нагрузок для пород различной категории по буримости приведены в табл. 1. </w:t>
      </w:r>
    </w:p>
    <w:p w:rsidR="004605A5" w:rsidRPr="004605A5" w:rsidRDefault="004605A5" w:rsidP="004605A5">
      <w:pPr>
        <w:spacing w:line="360" w:lineRule="auto"/>
        <w:ind w:firstLine="709"/>
        <w:jc w:val="both"/>
        <w:rPr>
          <w:sz w:val="28"/>
          <w:szCs w:val="28"/>
        </w:rPr>
      </w:pPr>
    </w:p>
    <w:p w:rsidR="004605A5" w:rsidRPr="004605A5" w:rsidRDefault="004605A5" w:rsidP="004605A5">
      <w:pPr>
        <w:spacing w:line="360" w:lineRule="auto"/>
        <w:ind w:firstLine="709"/>
        <w:jc w:val="both"/>
        <w:rPr>
          <w:sz w:val="28"/>
          <w:szCs w:val="28"/>
        </w:rPr>
      </w:pPr>
      <w:r w:rsidRPr="004605A5">
        <w:rPr>
          <w:sz w:val="28"/>
          <w:szCs w:val="28"/>
        </w:rPr>
        <w:t>Таблица 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2"/>
        <w:gridCol w:w="4320"/>
      </w:tblGrid>
      <w:tr w:rsidR="00825A8E" w:rsidTr="00825A8E">
        <w:trPr>
          <w:jc w:val="center"/>
        </w:trPr>
        <w:tc>
          <w:tcPr>
            <w:tcW w:w="3119" w:type="dxa"/>
          </w:tcPr>
          <w:p w:rsidR="00825A8E" w:rsidRDefault="00825A8E" w:rsidP="00825A8E">
            <w:pPr>
              <w:pStyle w:val="1"/>
              <w:framePr w:hSpace="0" w:wrap="auto" w:vAnchor="margin" w:hAnchor="text" w:xAlign="left" w:yAlign="inline"/>
            </w:pPr>
            <w:r>
              <w:t>Категория по буримости</w:t>
            </w:r>
          </w:p>
        </w:tc>
        <w:tc>
          <w:tcPr>
            <w:tcW w:w="2835" w:type="dxa"/>
          </w:tcPr>
          <w:p w:rsidR="00825A8E" w:rsidRDefault="00825A8E" w:rsidP="00825A8E">
            <w:pPr>
              <w:pStyle w:val="1"/>
              <w:framePr w:hSpace="0" w:wrap="auto" w:vAnchor="margin" w:hAnchor="text" w:xAlign="left" w:yAlign="inline"/>
            </w:pPr>
            <w:r>
              <w:t>Удельная нагрузка, кгс/см</w:t>
            </w:r>
          </w:p>
        </w:tc>
      </w:tr>
      <w:tr w:rsidR="00825A8E" w:rsidTr="00825A8E">
        <w:trPr>
          <w:jc w:val="center"/>
        </w:trPr>
        <w:tc>
          <w:tcPr>
            <w:tcW w:w="3119" w:type="dxa"/>
          </w:tcPr>
          <w:p w:rsidR="00825A8E" w:rsidRDefault="00825A8E" w:rsidP="00825A8E">
            <w:pPr>
              <w:pStyle w:val="1"/>
              <w:framePr w:hSpace="0" w:wrap="auto" w:vAnchor="margin" w:hAnchor="text" w:xAlign="left" w:yAlign="inline"/>
            </w:pPr>
            <w:r>
              <w:t>Мягкие (М)</w:t>
            </w:r>
          </w:p>
          <w:p w:rsidR="00825A8E" w:rsidRDefault="00825A8E" w:rsidP="00825A8E">
            <w:pPr>
              <w:pStyle w:val="1"/>
              <w:framePr w:hSpace="0" w:wrap="auto" w:vAnchor="margin" w:hAnchor="text" w:xAlign="left" w:yAlign="inline"/>
            </w:pPr>
            <w:r>
              <w:t>Средней мягкости (С)</w:t>
            </w:r>
          </w:p>
          <w:p w:rsidR="00825A8E" w:rsidRDefault="00825A8E" w:rsidP="00825A8E">
            <w:pPr>
              <w:pStyle w:val="1"/>
              <w:framePr w:hSpace="0" w:wrap="auto" w:vAnchor="margin" w:hAnchor="text" w:xAlign="left" w:yAlign="inline"/>
            </w:pPr>
            <w:r>
              <w:t>Твердые (Т)</w:t>
            </w:r>
          </w:p>
          <w:p w:rsidR="00825A8E" w:rsidRDefault="00825A8E" w:rsidP="00825A8E">
            <w:pPr>
              <w:pStyle w:val="1"/>
              <w:framePr w:hSpace="0" w:wrap="auto" w:vAnchor="margin" w:hAnchor="text" w:xAlign="left" w:yAlign="inline"/>
            </w:pPr>
            <w:r>
              <w:t>Крепкие (К)</w:t>
            </w:r>
          </w:p>
          <w:p w:rsidR="00825A8E" w:rsidRDefault="00825A8E" w:rsidP="00825A8E">
            <w:pPr>
              <w:pStyle w:val="1"/>
              <w:framePr w:hSpace="0" w:wrap="auto" w:vAnchor="margin" w:hAnchor="text" w:xAlign="left" w:yAlign="inline"/>
            </w:pPr>
            <w:r>
              <w:t>Очень крепкие (ОК)</w:t>
            </w:r>
          </w:p>
        </w:tc>
        <w:tc>
          <w:tcPr>
            <w:tcW w:w="2835" w:type="dxa"/>
          </w:tcPr>
          <w:p w:rsidR="00825A8E" w:rsidRDefault="00825A8E" w:rsidP="00825A8E">
            <w:pPr>
              <w:pStyle w:val="1"/>
              <w:framePr w:hSpace="0" w:wrap="auto" w:vAnchor="margin" w:hAnchor="text" w:xAlign="left" w:yAlign="inline"/>
            </w:pPr>
            <w:r>
              <w:t>200-600</w:t>
            </w:r>
          </w:p>
          <w:p w:rsidR="00825A8E" w:rsidRDefault="00825A8E" w:rsidP="00825A8E">
            <w:pPr>
              <w:pStyle w:val="1"/>
              <w:framePr w:hSpace="0" w:wrap="auto" w:vAnchor="margin" w:hAnchor="text" w:xAlign="left" w:yAlign="inline"/>
            </w:pPr>
            <w:r>
              <w:t>600-1000</w:t>
            </w:r>
          </w:p>
          <w:p w:rsidR="00825A8E" w:rsidRDefault="00825A8E" w:rsidP="00825A8E">
            <w:pPr>
              <w:pStyle w:val="1"/>
              <w:framePr w:hSpace="0" w:wrap="auto" w:vAnchor="margin" w:hAnchor="text" w:xAlign="left" w:yAlign="inline"/>
            </w:pPr>
            <w:r>
              <w:t>1000-1400</w:t>
            </w:r>
          </w:p>
          <w:p w:rsidR="00825A8E" w:rsidRDefault="00825A8E" w:rsidP="00825A8E">
            <w:pPr>
              <w:pStyle w:val="1"/>
              <w:framePr w:hSpace="0" w:wrap="auto" w:vAnchor="margin" w:hAnchor="text" w:xAlign="left" w:yAlign="inline"/>
            </w:pPr>
            <w:r>
              <w:t>1400-1600</w:t>
            </w:r>
          </w:p>
          <w:p w:rsidR="00825A8E" w:rsidRDefault="00825A8E" w:rsidP="00825A8E">
            <w:pPr>
              <w:pStyle w:val="1"/>
              <w:framePr w:hSpace="0" w:wrap="auto" w:vAnchor="margin" w:hAnchor="text" w:xAlign="left" w:yAlign="inline"/>
            </w:pPr>
            <w:r>
              <w:t>1600-1800</w:t>
            </w:r>
          </w:p>
        </w:tc>
      </w:tr>
    </w:tbl>
    <w:p w:rsidR="00825A8E" w:rsidRDefault="00825A8E" w:rsidP="004605A5">
      <w:pPr>
        <w:spacing w:line="360" w:lineRule="auto"/>
        <w:ind w:firstLine="709"/>
        <w:jc w:val="both"/>
        <w:rPr>
          <w:sz w:val="28"/>
          <w:szCs w:val="28"/>
        </w:rPr>
      </w:pPr>
    </w:p>
    <w:p w:rsidR="004605A5" w:rsidRPr="004605A5" w:rsidRDefault="004605A5" w:rsidP="004605A5">
      <w:pPr>
        <w:spacing w:line="360" w:lineRule="auto"/>
        <w:ind w:firstLine="709"/>
        <w:jc w:val="both"/>
        <w:rPr>
          <w:sz w:val="28"/>
          <w:szCs w:val="28"/>
        </w:rPr>
      </w:pPr>
      <w:r w:rsidRPr="004605A5">
        <w:rPr>
          <w:sz w:val="28"/>
          <w:szCs w:val="28"/>
        </w:rPr>
        <w:t>Расчетное значение осевой нагрузки в любом случае не должно превышать 80 % от предельно допустимой нагрузки Рдоп. на долото, указанной в табл. 2.</w:t>
      </w:r>
    </w:p>
    <w:p w:rsidR="004605A5" w:rsidRPr="004605A5" w:rsidRDefault="00825A8E" w:rsidP="004605A5">
      <w:pPr>
        <w:spacing w:line="360" w:lineRule="auto"/>
        <w:ind w:firstLine="709"/>
        <w:jc w:val="both"/>
        <w:rPr>
          <w:sz w:val="28"/>
          <w:szCs w:val="28"/>
        </w:rPr>
      </w:pPr>
      <w:r>
        <w:rPr>
          <w:sz w:val="28"/>
          <w:szCs w:val="28"/>
        </w:rPr>
        <w:br w:type="page"/>
      </w:r>
      <w:r w:rsidR="004605A5" w:rsidRPr="004605A5">
        <w:rPr>
          <w:sz w:val="28"/>
          <w:szCs w:val="28"/>
        </w:rPr>
        <w:t>Таблица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0"/>
        <w:gridCol w:w="4642"/>
      </w:tblGrid>
      <w:tr w:rsidR="00825A8E" w:rsidTr="00825A8E">
        <w:trPr>
          <w:jc w:val="center"/>
        </w:trPr>
        <w:tc>
          <w:tcPr>
            <w:tcW w:w="2976" w:type="dxa"/>
          </w:tcPr>
          <w:p w:rsidR="00825A8E" w:rsidRDefault="00825A8E" w:rsidP="00825A8E">
            <w:pPr>
              <w:pStyle w:val="1"/>
              <w:framePr w:hSpace="0" w:wrap="auto" w:vAnchor="margin" w:hAnchor="text" w:xAlign="left" w:yAlign="inline"/>
            </w:pPr>
            <w:r>
              <w:t>Диаметр долота, мм</w:t>
            </w:r>
          </w:p>
        </w:tc>
        <w:tc>
          <w:tcPr>
            <w:tcW w:w="3119" w:type="dxa"/>
          </w:tcPr>
          <w:p w:rsidR="00825A8E" w:rsidRDefault="00825A8E" w:rsidP="00825A8E">
            <w:pPr>
              <w:pStyle w:val="1"/>
              <w:framePr w:hSpace="0" w:wrap="auto" w:vAnchor="margin" w:hAnchor="text" w:xAlign="left" w:yAlign="inline"/>
            </w:pPr>
            <w:r>
              <w:t>Предельная нагрузка Р</w:t>
            </w:r>
            <w:r>
              <w:rPr>
                <w:vertAlign w:val="subscript"/>
              </w:rPr>
              <w:t>доп.</w:t>
            </w:r>
            <w:r>
              <w:t>, Т</w:t>
            </w:r>
            <w:r>
              <w:rPr>
                <w:vertAlign w:val="subscript"/>
              </w:rPr>
              <w:t>с</w:t>
            </w:r>
          </w:p>
        </w:tc>
      </w:tr>
      <w:tr w:rsidR="00825A8E" w:rsidTr="00825A8E">
        <w:trPr>
          <w:jc w:val="center"/>
        </w:trPr>
        <w:tc>
          <w:tcPr>
            <w:tcW w:w="2976" w:type="dxa"/>
          </w:tcPr>
          <w:p w:rsidR="00825A8E" w:rsidRDefault="00825A8E" w:rsidP="00825A8E">
            <w:pPr>
              <w:pStyle w:val="1"/>
              <w:framePr w:hSpace="0" w:wrap="auto" w:vAnchor="margin" w:hAnchor="text" w:xAlign="left" w:yAlign="inline"/>
            </w:pPr>
            <w:r>
              <w:t>190,5</w:t>
            </w:r>
          </w:p>
          <w:p w:rsidR="00825A8E" w:rsidRDefault="00825A8E" w:rsidP="00825A8E">
            <w:pPr>
              <w:pStyle w:val="1"/>
              <w:framePr w:hSpace="0" w:wrap="auto" w:vAnchor="margin" w:hAnchor="text" w:xAlign="left" w:yAlign="inline"/>
            </w:pPr>
            <w:r>
              <w:t>215,3</w:t>
            </w:r>
          </w:p>
          <w:p w:rsidR="00825A8E" w:rsidRDefault="00825A8E" w:rsidP="00825A8E">
            <w:pPr>
              <w:pStyle w:val="1"/>
              <w:framePr w:hSpace="0" w:wrap="auto" w:vAnchor="margin" w:hAnchor="text" w:xAlign="left" w:yAlign="inline"/>
            </w:pPr>
            <w:r>
              <w:t>244,5</w:t>
            </w:r>
          </w:p>
          <w:p w:rsidR="00825A8E" w:rsidRDefault="00825A8E" w:rsidP="00825A8E">
            <w:pPr>
              <w:pStyle w:val="1"/>
              <w:framePr w:hSpace="0" w:wrap="auto" w:vAnchor="margin" w:hAnchor="text" w:xAlign="left" w:yAlign="inline"/>
            </w:pPr>
            <w:r>
              <w:t>269,9</w:t>
            </w:r>
          </w:p>
          <w:p w:rsidR="00825A8E" w:rsidRDefault="00825A8E" w:rsidP="00825A8E">
            <w:pPr>
              <w:pStyle w:val="1"/>
              <w:framePr w:hSpace="0" w:wrap="auto" w:vAnchor="margin" w:hAnchor="text" w:xAlign="left" w:yAlign="inline"/>
            </w:pPr>
            <w:r>
              <w:t>295,3-490</w:t>
            </w:r>
          </w:p>
        </w:tc>
        <w:tc>
          <w:tcPr>
            <w:tcW w:w="3119" w:type="dxa"/>
          </w:tcPr>
          <w:p w:rsidR="00825A8E" w:rsidRDefault="00825A8E" w:rsidP="00825A8E">
            <w:pPr>
              <w:pStyle w:val="1"/>
              <w:framePr w:hSpace="0" w:wrap="auto" w:vAnchor="margin" w:hAnchor="text" w:xAlign="left" w:yAlign="inline"/>
            </w:pPr>
            <w:r>
              <w:t>22</w:t>
            </w:r>
          </w:p>
          <w:p w:rsidR="00825A8E" w:rsidRDefault="00825A8E" w:rsidP="00825A8E">
            <w:pPr>
              <w:pStyle w:val="1"/>
              <w:framePr w:hSpace="0" w:wrap="auto" w:vAnchor="margin" w:hAnchor="text" w:xAlign="left" w:yAlign="inline"/>
            </w:pPr>
            <w:r>
              <w:t>26</w:t>
            </w:r>
          </w:p>
          <w:p w:rsidR="00825A8E" w:rsidRDefault="00825A8E" w:rsidP="00825A8E">
            <w:pPr>
              <w:pStyle w:val="1"/>
              <w:framePr w:hSpace="0" w:wrap="auto" w:vAnchor="margin" w:hAnchor="text" w:xAlign="left" w:yAlign="inline"/>
            </w:pPr>
            <w:r>
              <w:t>30</w:t>
            </w:r>
          </w:p>
          <w:p w:rsidR="00825A8E" w:rsidRDefault="00825A8E" w:rsidP="00825A8E">
            <w:pPr>
              <w:pStyle w:val="1"/>
              <w:framePr w:hSpace="0" w:wrap="auto" w:vAnchor="margin" w:hAnchor="text" w:xAlign="left" w:yAlign="inline"/>
            </w:pPr>
            <w:r>
              <w:t>32</w:t>
            </w:r>
          </w:p>
          <w:p w:rsidR="00825A8E" w:rsidRDefault="00825A8E" w:rsidP="00825A8E">
            <w:pPr>
              <w:pStyle w:val="1"/>
              <w:framePr w:hSpace="0" w:wrap="auto" w:vAnchor="margin" w:hAnchor="text" w:xAlign="left" w:yAlign="inline"/>
            </w:pPr>
            <w:r>
              <w:t>40</w:t>
            </w:r>
          </w:p>
        </w:tc>
      </w:tr>
      <w:tr w:rsidR="00825A8E" w:rsidTr="00825A8E">
        <w:trPr>
          <w:jc w:val="center"/>
        </w:trPr>
        <w:tc>
          <w:tcPr>
            <w:tcW w:w="2976" w:type="dxa"/>
          </w:tcPr>
          <w:p w:rsidR="00825A8E" w:rsidRDefault="00825A8E" w:rsidP="00825A8E">
            <w:pPr>
              <w:pStyle w:val="1"/>
              <w:framePr w:hSpace="0" w:wrap="auto" w:vAnchor="margin" w:hAnchor="text" w:xAlign="left" w:yAlign="inline"/>
            </w:pPr>
            <w:r>
              <w:t>Тип опор долота</w:t>
            </w:r>
          </w:p>
        </w:tc>
        <w:tc>
          <w:tcPr>
            <w:tcW w:w="3119" w:type="dxa"/>
          </w:tcPr>
          <w:p w:rsidR="00825A8E" w:rsidRDefault="00825A8E" w:rsidP="00825A8E">
            <w:pPr>
              <w:pStyle w:val="1"/>
              <w:framePr w:hSpace="0" w:wrap="auto" w:vAnchor="margin" w:hAnchor="text" w:xAlign="left" w:yAlign="inline"/>
            </w:pPr>
            <w:r>
              <w:t>Предельная частота оборотов, об/мин</w:t>
            </w:r>
          </w:p>
        </w:tc>
      </w:tr>
      <w:tr w:rsidR="00825A8E" w:rsidTr="00825A8E">
        <w:trPr>
          <w:jc w:val="center"/>
        </w:trPr>
        <w:tc>
          <w:tcPr>
            <w:tcW w:w="2976" w:type="dxa"/>
          </w:tcPr>
          <w:p w:rsidR="00825A8E" w:rsidRDefault="00825A8E" w:rsidP="00825A8E">
            <w:pPr>
              <w:pStyle w:val="1"/>
              <w:framePr w:hSpace="0" w:wrap="auto" w:vAnchor="margin" w:hAnchor="text" w:xAlign="left" w:yAlign="inline"/>
            </w:pPr>
            <w:r>
              <w:t>В</w:t>
            </w:r>
          </w:p>
        </w:tc>
        <w:tc>
          <w:tcPr>
            <w:tcW w:w="3119" w:type="dxa"/>
          </w:tcPr>
          <w:p w:rsidR="00825A8E" w:rsidRDefault="00825A8E" w:rsidP="00825A8E">
            <w:pPr>
              <w:pStyle w:val="1"/>
              <w:framePr w:hSpace="0" w:wrap="auto" w:vAnchor="margin" w:hAnchor="text" w:xAlign="left" w:yAlign="inline"/>
            </w:pPr>
            <w:r>
              <w:t>70</w:t>
            </w:r>
          </w:p>
        </w:tc>
      </w:tr>
      <w:tr w:rsidR="00825A8E" w:rsidTr="00825A8E">
        <w:trPr>
          <w:jc w:val="center"/>
        </w:trPr>
        <w:tc>
          <w:tcPr>
            <w:tcW w:w="2976" w:type="dxa"/>
          </w:tcPr>
          <w:p w:rsidR="00825A8E" w:rsidRDefault="00825A8E" w:rsidP="00825A8E">
            <w:pPr>
              <w:pStyle w:val="1"/>
              <w:framePr w:hSpace="0" w:wrap="auto" w:vAnchor="margin" w:hAnchor="text" w:xAlign="left" w:yAlign="inline"/>
            </w:pPr>
            <w:r>
              <w:t>Н (НУ)</w:t>
            </w:r>
          </w:p>
        </w:tc>
        <w:tc>
          <w:tcPr>
            <w:tcW w:w="3119" w:type="dxa"/>
          </w:tcPr>
          <w:p w:rsidR="00825A8E" w:rsidRDefault="00825A8E" w:rsidP="00825A8E">
            <w:pPr>
              <w:pStyle w:val="1"/>
              <w:framePr w:hSpace="0" w:wrap="auto" w:vAnchor="margin" w:hAnchor="text" w:xAlign="left" w:yAlign="inline"/>
            </w:pPr>
            <w:r>
              <w:t>400</w:t>
            </w:r>
          </w:p>
        </w:tc>
      </w:tr>
      <w:tr w:rsidR="00825A8E" w:rsidTr="00825A8E">
        <w:trPr>
          <w:jc w:val="center"/>
        </w:trPr>
        <w:tc>
          <w:tcPr>
            <w:tcW w:w="2976" w:type="dxa"/>
          </w:tcPr>
          <w:p w:rsidR="00825A8E" w:rsidRDefault="00825A8E" w:rsidP="00825A8E">
            <w:pPr>
              <w:pStyle w:val="1"/>
              <w:framePr w:hSpace="0" w:wrap="auto" w:vAnchor="margin" w:hAnchor="text" w:xAlign="left" w:yAlign="inline"/>
            </w:pPr>
            <w:r>
              <w:t>А (АУ)</w:t>
            </w:r>
          </w:p>
        </w:tc>
        <w:tc>
          <w:tcPr>
            <w:tcW w:w="3119" w:type="dxa"/>
          </w:tcPr>
          <w:p w:rsidR="00825A8E" w:rsidRDefault="00825A8E" w:rsidP="00825A8E">
            <w:pPr>
              <w:pStyle w:val="1"/>
              <w:framePr w:hSpace="0" w:wrap="auto" w:vAnchor="margin" w:hAnchor="text" w:xAlign="left" w:yAlign="inline"/>
            </w:pPr>
            <w:r>
              <w:t>600</w:t>
            </w:r>
          </w:p>
        </w:tc>
      </w:tr>
    </w:tbl>
    <w:p w:rsidR="00825A8E" w:rsidRDefault="00825A8E" w:rsidP="004605A5">
      <w:pPr>
        <w:spacing w:line="360" w:lineRule="auto"/>
        <w:ind w:firstLine="709"/>
        <w:jc w:val="both"/>
        <w:rPr>
          <w:sz w:val="28"/>
          <w:szCs w:val="28"/>
        </w:rPr>
      </w:pPr>
    </w:p>
    <w:p w:rsidR="004605A5" w:rsidRPr="004605A5" w:rsidRDefault="004605A5" w:rsidP="004605A5">
      <w:pPr>
        <w:spacing w:line="360" w:lineRule="auto"/>
        <w:ind w:firstLine="709"/>
        <w:jc w:val="both"/>
        <w:rPr>
          <w:sz w:val="28"/>
          <w:szCs w:val="28"/>
        </w:rPr>
      </w:pPr>
      <w:r w:rsidRPr="004605A5">
        <w:rPr>
          <w:sz w:val="28"/>
          <w:szCs w:val="28"/>
        </w:rPr>
        <w:t>2.</w:t>
      </w:r>
      <w:r w:rsidRPr="004605A5">
        <w:rPr>
          <w:sz w:val="28"/>
          <w:szCs w:val="28"/>
        </w:rPr>
        <w:tab/>
        <w:t>Расчет частоты оборотов долота</w:t>
      </w:r>
    </w:p>
    <w:p w:rsidR="004605A5" w:rsidRPr="004605A5" w:rsidRDefault="004605A5" w:rsidP="004605A5">
      <w:pPr>
        <w:spacing w:line="360" w:lineRule="auto"/>
        <w:ind w:firstLine="709"/>
        <w:jc w:val="both"/>
        <w:rPr>
          <w:sz w:val="28"/>
          <w:szCs w:val="28"/>
        </w:rPr>
      </w:pPr>
    </w:p>
    <w:p w:rsidR="004605A5" w:rsidRPr="004605A5" w:rsidRDefault="004605A5" w:rsidP="004605A5">
      <w:pPr>
        <w:spacing w:line="360" w:lineRule="auto"/>
        <w:ind w:firstLine="709"/>
        <w:jc w:val="both"/>
        <w:rPr>
          <w:sz w:val="28"/>
          <w:szCs w:val="28"/>
        </w:rPr>
      </w:pPr>
      <w:r w:rsidRPr="004605A5">
        <w:rPr>
          <w:sz w:val="28"/>
          <w:szCs w:val="28"/>
        </w:rPr>
        <w:t>Частота оборотов, как режимный параметр обеспечивает темпы углубления забоя в единицу времени.</w:t>
      </w:r>
    </w:p>
    <w:p w:rsidR="004605A5" w:rsidRDefault="004605A5" w:rsidP="004605A5">
      <w:pPr>
        <w:spacing w:line="360" w:lineRule="auto"/>
        <w:ind w:firstLine="709"/>
        <w:jc w:val="both"/>
        <w:rPr>
          <w:sz w:val="28"/>
          <w:szCs w:val="28"/>
        </w:rPr>
      </w:pPr>
      <w:r w:rsidRPr="004605A5">
        <w:rPr>
          <w:sz w:val="28"/>
          <w:szCs w:val="28"/>
        </w:rPr>
        <w:t>Для приближенного расчета частоты оборотов используется выражение</w:t>
      </w:r>
    </w:p>
    <w:p w:rsidR="00825A8E" w:rsidRDefault="00825A8E" w:rsidP="004605A5">
      <w:pPr>
        <w:spacing w:line="360" w:lineRule="auto"/>
        <w:ind w:firstLine="709"/>
        <w:jc w:val="both"/>
        <w:rPr>
          <w:b/>
        </w:rPr>
      </w:pPr>
    </w:p>
    <w:p w:rsidR="00825A8E" w:rsidRPr="00825A8E" w:rsidRDefault="000B0F59" w:rsidP="004605A5">
      <w:pPr>
        <w:spacing w:line="360" w:lineRule="auto"/>
        <w:ind w:firstLine="709"/>
        <w:jc w:val="both"/>
        <w:rPr>
          <w:sz w:val="28"/>
          <w:szCs w:val="28"/>
        </w:rPr>
      </w:pPr>
      <w:r w:rsidRPr="00825A8E">
        <w:rPr>
          <w:position w:val="-14"/>
          <w:sz w:val="28"/>
          <w:szCs w:val="28"/>
        </w:rPr>
        <w:object w:dxaOrig="1900" w:dyaOrig="440">
          <v:shape id="_x0000_i1026" type="#_x0000_t75" style="width:95.25pt;height:21.75pt" o:ole="" fillcolor="window">
            <v:imagedata r:id="rId6" o:title=""/>
          </v:shape>
          <o:OLEObject Type="Embed" ProgID="Equation.3" ShapeID="_x0000_i1026" DrawAspect="Content" ObjectID="_1465018480" r:id="rId7"/>
        </w:object>
      </w:r>
      <w:r w:rsidR="00825A8E" w:rsidRPr="00825A8E">
        <w:rPr>
          <w:sz w:val="28"/>
          <w:szCs w:val="28"/>
        </w:rPr>
        <w:t xml:space="preserve">                                 (2</w:t>
      </w:r>
      <w:r w:rsidR="00825A8E" w:rsidRPr="00825A8E">
        <w:t>)</w:t>
      </w:r>
    </w:p>
    <w:p w:rsidR="00825A8E" w:rsidRDefault="00825A8E" w:rsidP="004605A5">
      <w:pPr>
        <w:spacing w:line="360" w:lineRule="auto"/>
        <w:ind w:firstLine="709"/>
        <w:jc w:val="both"/>
        <w:rPr>
          <w:sz w:val="28"/>
          <w:szCs w:val="28"/>
        </w:rPr>
      </w:pPr>
    </w:p>
    <w:p w:rsidR="00825A8E" w:rsidRDefault="004605A5" w:rsidP="00825A8E">
      <w:pPr>
        <w:spacing w:line="360" w:lineRule="auto"/>
        <w:ind w:firstLine="709"/>
        <w:jc w:val="both"/>
        <w:rPr>
          <w:sz w:val="28"/>
          <w:szCs w:val="28"/>
        </w:rPr>
      </w:pPr>
      <w:r w:rsidRPr="004605A5">
        <w:rPr>
          <w:sz w:val="28"/>
          <w:szCs w:val="28"/>
        </w:rPr>
        <w:t>или (3)</w:t>
      </w:r>
    </w:p>
    <w:p w:rsidR="00825A8E" w:rsidRDefault="00825A8E" w:rsidP="00825A8E">
      <w:pPr>
        <w:spacing w:line="360" w:lineRule="auto"/>
        <w:ind w:firstLine="709"/>
        <w:jc w:val="both"/>
        <w:rPr>
          <w:sz w:val="28"/>
          <w:szCs w:val="28"/>
        </w:rPr>
      </w:pPr>
    </w:p>
    <w:p w:rsidR="00825A8E" w:rsidRPr="00825A8E" w:rsidRDefault="000B0F59" w:rsidP="00825A8E">
      <w:pPr>
        <w:spacing w:line="360" w:lineRule="auto"/>
        <w:ind w:firstLine="709"/>
        <w:jc w:val="both"/>
        <w:rPr>
          <w:sz w:val="28"/>
          <w:szCs w:val="28"/>
        </w:rPr>
      </w:pPr>
      <w:r>
        <w:rPr>
          <w:position w:val="-38"/>
        </w:rPr>
        <w:object w:dxaOrig="1180" w:dyaOrig="880">
          <v:shape id="_x0000_i1027" type="#_x0000_t75" style="width:59.25pt;height:44.25pt" o:ole="" fillcolor="window">
            <v:imagedata r:id="rId8" o:title=""/>
          </v:shape>
          <o:OLEObject Type="Embed" ProgID="Equation.3" ShapeID="_x0000_i1027" DrawAspect="Content" ObjectID="_1465018481" r:id="rId9"/>
        </w:object>
      </w:r>
      <w:r w:rsidR="00825A8E">
        <w:t xml:space="preserve"> </w:t>
      </w:r>
      <w:r w:rsidR="00825A8E" w:rsidRPr="00825A8E">
        <w:rPr>
          <w:sz w:val="28"/>
          <w:szCs w:val="28"/>
        </w:rPr>
        <w:t>или</w:t>
      </w:r>
      <w:r w:rsidR="00825A8E">
        <w:t xml:space="preserve"> </w:t>
      </w:r>
      <w:r w:rsidRPr="00825A8E">
        <w:rPr>
          <w:position w:val="-38"/>
          <w:sz w:val="28"/>
          <w:szCs w:val="28"/>
        </w:rPr>
        <w:object w:dxaOrig="1500" w:dyaOrig="880">
          <v:shape id="_x0000_i1028" type="#_x0000_t75" style="width:75pt;height:44.25pt" o:ole="" fillcolor="window">
            <v:imagedata r:id="rId10" o:title=""/>
          </v:shape>
          <o:OLEObject Type="Embed" ProgID="Equation.3" ShapeID="_x0000_i1028" DrawAspect="Content" ObjectID="_1465018482" r:id="rId11"/>
        </w:object>
      </w:r>
      <w:r w:rsidR="00825A8E" w:rsidRPr="00825A8E">
        <w:rPr>
          <w:sz w:val="28"/>
          <w:szCs w:val="28"/>
        </w:rPr>
        <w:t xml:space="preserve">           (3)</w:t>
      </w:r>
    </w:p>
    <w:p w:rsidR="00825A8E" w:rsidRDefault="00825A8E" w:rsidP="004605A5">
      <w:pPr>
        <w:spacing w:line="360" w:lineRule="auto"/>
        <w:ind w:firstLine="709"/>
        <w:jc w:val="both"/>
        <w:rPr>
          <w:sz w:val="28"/>
          <w:szCs w:val="28"/>
        </w:rPr>
      </w:pPr>
    </w:p>
    <w:p w:rsidR="004605A5" w:rsidRPr="004605A5" w:rsidRDefault="004605A5" w:rsidP="004605A5">
      <w:pPr>
        <w:spacing w:line="360" w:lineRule="auto"/>
        <w:ind w:firstLine="709"/>
        <w:jc w:val="both"/>
        <w:rPr>
          <w:sz w:val="28"/>
          <w:szCs w:val="28"/>
        </w:rPr>
      </w:pPr>
      <w:r w:rsidRPr="004605A5">
        <w:rPr>
          <w:sz w:val="28"/>
          <w:szCs w:val="28"/>
        </w:rPr>
        <w:t>гле n - частота оборотов долота, об/мин;</w:t>
      </w:r>
    </w:p>
    <w:p w:rsidR="004605A5" w:rsidRPr="004605A5" w:rsidRDefault="004605A5" w:rsidP="004605A5">
      <w:pPr>
        <w:spacing w:line="360" w:lineRule="auto"/>
        <w:ind w:firstLine="709"/>
        <w:jc w:val="both"/>
        <w:rPr>
          <w:sz w:val="28"/>
          <w:szCs w:val="28"/>
        </w:rPr>
      </w:pPr>
      <w:r w:rsidRPr="004605A5">
        <w:rPr>
          <w:sz w:val="28"/>
          <w:szCs w:val="28"/>
        </w:rPr>
        <w:t>Vл – рекомендуемая линейная скорость на периферии долота, м/с;</w:t>
      </w:r>
    </w:p>
    <w:p w:rsidR="004605A5" w:rsidRPr="004605A5" w:rsidRDefault="004605A5" w:rsidP="004605A5">
      <w:pPr>
        <w:spacing w:line="360" w:lineRule="auto"/>
        <w:ind w:firstLine="709"/>
        <w:jc w:val="both"/>
        <w:rPr>
          <w:sz w:val="28"/>
          <w:szCs w:val="28"/>
        </w:rPr>
      </w:pPr>
      <w:r w:rsidRPr="004605A5">
        <w:rPr>
          <w:sz w:val="28"/>
          <w:szCs w:val="28"/>
        </w:rPr>
        <w:t>dд – диаметр долота, м;</w:t>
      </w:r>
    </w:p>
    <w:p w:rsidR="004605A5" w:rsidRPr="004605A5" w:rsidRDefault="004605A5" w:rsidP="004605A5">
      <w:pPr>
        <w:spacing w:line="360" w:lineRule="auto"/>
        <w:ind w:firstLine="709"/>
        <w:jc w:val="both"/>
        <w:rPr>
          <w:sz w:val="28"/>
          <w:szCs w:val="28"/>
        </w:rPr>
      </w:pPr>
      <w:r w:rsidRPr="004605A5">
        <w:rPr>
          <w:sz w:val="28"/>
          <w:szCs w:val="28"/>
        </w:rPr>
        <w:t>π=3,14.</w:t>
      </w:r>
    </w:p>
    <w:p w:rsidR="004605A5" w:rsidRPr="004605A5" w:rsidRDefault="004605A5" w:rsidP="004605A5">
      <w:pPr>
        <w:spacing w:line="360" w:lineRule="auto"/>
        <w:ind w:firstLine="709"/>
        <w:jc w:val="both"/>
        <w:rPr>
          <w:sz w:val="28"/>
          <w:szCs w:val="28"/>
        </w:rPr>
      </w:pPr>
      <w:r w:rsidRPr="004605A5">
        <w:rPr>
          <w:sz w:val="28"/>
          <w:szCs w:val="28"/>
        </w:rPr>
        <w:t>Значения рекомендуемой линейной скорости Vл для пород различной категории приведены в табл. 3.</w:t>
      </w:r>
    </w:p>
    <w:p w:rsidR="004605A5" w:rsidRPr="004605A5" w:rsidRDefault="00825A8E" w:rsidP="004605A5">
      <w:pPr>
        <w:spacing w:line="360" w:lineRule="auto"/>
        <w:ind w:firstLine="709"/>
        <w:jc w:val="both"/>
        <w:rPr>
          <w:sz w:val="28"/>
          <w:szCs w:val="28"/>
        </w:rPr>
      </w:pPr>
      <w:r>
        <w:rPr>
          <w:sz w:val="28"/>
          <w:szCs w:val="28"/>
        </w:rPr>
        <w:br w:type="page"/>
      </w:r>
      <w:r w:rsidR="004605A5" w:rsidRPr="004605A5">
        <w:rPr>
          <w:sz w:val="28"/>
          <w:szCs w:val="28"/>
        </w:rPr>
        <w:t>Таблица 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4"/>
        <w:gridCol w:w="4298"/>
      </w:tblGrid>
      <w:tr w:rsidR="00825A8E" w:rsidTr="00825A8E">
        <w:trPr>
          <w:jc w:val="center"/>
        </w:trPr>
        <w:tc>
          <w:tcPr>
            <w:tcW w:w="2835" w:type="dxa"/>
          </w:tcPr>
          <w:p w:rsidR="00825A8E" w:rsidRDefault="00825A8E" w:rsidP="00825A8E">
            <w:pPr>
              <w:pStyle w:val="1"/>
              <w:framePr w:hSpace="0" w:wrap="auto" w:vAnchor="margin" w:hAnchor="text" w:xAlign="left" w:yAlign="inline"/>
            </w:pPr>
            <w:r>
              <w:t>Категория по буримости</w:t>
            </w:r>
          </w:p>
        </w:tc>
        <w:tc>
          <w:tcPr>
            <w:tcW w:w="2552" w:type="dxa"/>
          </w:tcPr>
          <w:p w:rsidR="00825A8E" w:rsidRDefault="00825A8E" w:rsidP="00825A8E">
            <w:pPr>
              <w:pStyle w:val="1"/>
              <w:framePr w:hSpace="0" w:wrap="auto" w:vAnchor="margin" w:hAnchor="text" w:xAlign="left" w:yAlign="inline"/>
            </w:pPr>
            <w:r>
              <w:t>Линейная скорость, м/с</w:t>
            </w:r>
          </w:p>
        </w:tc>
      </w:tr>
      <w:tr w:rsidR="00825A8E" w:rsidTr="00825A8E">
        <w:trPr>
          <w:jc w:val="center"/>
        </w:trPr>
        <w:tc>
          <w:tcPr>
            <w:tcW w:w="2835" w:type="dxa"/>
          </w:tcPr>
          <w:p w:rsidR="00825A8E" w:rsidRDefault="00825A8E" w:rsidP="00825A8E">
            <w:pPr>
              <w:pStyle w:val="1"/>
              <w:framePr w:hSpace="0" w:wrap="auto" w:vAnchor="margin" w:hAnchor="text" w:xAlign="left" w:yAlign="inline"/>
            </w:pPr>
            <w:r>
              <w:t>М; МЗ</w:t>
            </w:r>
          </w:p>
          <w:p w:rsidR="00825A8E" w:rsidRDefault="00825A8E" w:rsidP="00825A8E">
            <w:pPr>
              <w:pStyle w:val="1"/>
              <w:framePr w:hSpace="0" w:wrap="auto" w:vAnchor="margin" w:hAnchor="text" w:xAlign="left" w:yAlign="inline"/>
            </w:pPr>
            <w:r>
              <w:t>МС; МСЗ</w:t>
            </w:r>
          </w:p>
          <w:p w:rsidR="00825A8E" w:rsidRDefault="00825A8E" w:rsidP="00825A8E">
            <w:pPr>
              <w:pStyle w:val="1"/>
              <w:framePr w:hSpace="0" w:wrap="auto" w:vAnchor="margin" w:hAnchor="text" w:xAlign="left" w:yAlign="inline"/>
            </w:pPr>
            <w:r>
              <w:t>С; СЗ</w:t>
            </w:r>
          </w:p>
          <w:p w:rsidR="00825A8E" w:rsidRDefault="00825A8E" w:rsidP="00825A8E">
            <w:pPr>
              <w:pStyle w:val="1"/>
              <w:framePr w:hSpace="0" w:wrap="auto" w:vAnchor="margin" w:hAnchor="text" w:xAlign="left" w:yAlign="inline"/>
            </w:pPr>
            <w:r>
              <w:t>СТ; Т</w:t>
            </w:r>
          </w:p>
          <w:p w:rsidR="00825A8E" w:rsidRDefault="00825A8E" w:rsidP="00825A8E">
            <w:pPr>
              <w:pStyle w:val="1"/>
              <w:framePr w:hSpace="0" w:wrap="auto" w:vAnchor="margin" w:hAnchor="text" w:xAlign="left" w:yAlign="inline"/>
            </w:pPr>
            <w:r>
              <w:t>ТЗ; ТК</w:t>
            </w:r>
          </w:p>
          <w:p w:rsidR="00825A8E" w:rsidRDefault="00825A8E" w:rsidP="00825A8E">
            <w:pPr>
              <w:pStyle w:val="1"/>
              <w:framePr w:hSpace="0" w:wrap="auto" w:vAnchor="margin" w:hAnchor="text" w:xAlign="left" w:yAlign="inline"/>
            </w:pPr>
            <w:r>
              <w:t>ТКЗ; К</w:t>
            </w:r>
          </w:p>
          <w:p w:rsidR="00825A8E" w:rsidRDefault="00825A8E" w:rsidP="00825A8E">
            <w:pPr>
              <w:pStyle w:val="1"/>
              <w:framePr w:hSpace="0" w:wrap="auto" w:vAnchor="margin" w:hAnchor="text" w:xAlign="left" w:yAlign="inline"/>
            </w:pPr>
            <w:r>
              <w:t>ОК</w:t>
            </w:r>
          </w:p>
        </w:tc>
        <w:tc>
          <w:tcPr>
            <w:tcW w:w="2552" w:type="dxa"/>
          </w:tcPr>
          <w:p w:rsidR="00825A8E" w:rsidRDefault="00825A8E" w:rsidP="00825A8E">
            <w:pPr>
              <w:pStyle w:val="1"/>
              <w:framePr w:hSpace="0" w:wrap="auto" w:vAnchor="margin" w:hAnchor="text" w:xAlign="left" w:yAlign="inline"/>
            </w:pPr>
            <w:r>
              <w:t>3,4-2,8</w:t>
            </w:r>
          </w:p>
          <w:p w:rsidR="00825A8E" w:rsidRDefault="00825A8E" w:rsidP="00825A8E">
            <w:pPr>
              <w:pStyle w:val="1"/>
              <w:framePr w:hSpace="0" w:wrap="auto" w:vAnchor="margin" w:hAnchor="text" w:xAlign="left" w:yAlign="inline"/>
            </w:pPr>
            <w:r>
              <w:t>2,8-1,8</w:t>
            </w:r>
          </w:p>
          <w:p w:rsidR="00825A8E" w:rsidRDefault="00825A8E" w:rsidP="00825A8E">
            <w:pPr>
              <w:pStyle w:val="1"/>
              <w:framePr w:hSpace="0" w:wrap="auto" w:vAnchor="margin" w:hAnchor="text" w:xAlign="left" w:yAlign="inline"/>
            </w:pPr>
            <w:r>
              <w:t>1,8-1,3</w:t>
            </w:r>
          </w:p>
          <w:p w:rsidR="00825A8E" w:rsidRDefault="00825A8E" w:rsidP="00825A8E">
            <w:pPr>
              <w:pStyle w:val="1"/>
              <w:framePr w:hSpace="0" w:wrap="auto" w:vAnchor="margin" w:hAnchor="text" w:xAlign="left" w:yAlign="inline"/>
            </w:pPr>
            <w:r>
              <w:t>1,3-1,1</w:t>
            </w:r>
          </w:p>
          <w:p w:rsidR="00825A8E" w:rsidRDefault="00825A8E" w:rsidP="00825A8E">
            <w:pPr>
              <w:pStyle w:val="1"/>
              <w:framePr w:hSpace="0" w:wrap="auto" w:vAnchor="margin" w:hAnchor="text" w:xAlign="left" w:yAlign="inline"/>
            </w:pPr>
            <w:r>
              <w:t>1,1-1,0</w:t>
            </w:r>
          </w:p>
          <w:p w:rsidR="00825A8E" w:rsidRDefault="00825A8E" w:rsidP="00825A8E">
            <w:pPr>
              <w:pStyle w:val="1"/>
              <w:framePr w:hSpace="0" w:wrap="auto" w:vAnchor="margin" w:hAnchor="text" w:xAlign="left" w:yAlign="inline"/>
            </w:pPr>
            <w:r>
              <w:t>1,0-0,8</w:t>
            </w:r>
          </w:p>
          <w:p w:rsidR="00825A8E" w:rsidRDefault="00825A8E" w:rsidP="00825A8E">
            <w:pPr>
              <w:pStyle w:val="1"/>
              <w:framePr w:hSpace="0" w:wrap="auto" w:vAnchor="margin" w:hAnchor="text" w:xAlign="left" w:yAlign="inline"/>
            </w:pPr>
            <w:r>
              <w:t>0,8 и менее</w:t>
            </w:r>
          </w:p>
        </w:tc>
      </w:tr>
    </w:tbl>
    <w:p w:rsidR="004605A5" w:rsidRPr="004605A5" w:rsidRDefault="004605A5" w:rsidP="004605A5">
      <w:pPr>
        <w:spacing w:line="360" w:lineRule="auto"/>
        <w:ind w:firstLine="709"/>
        <w:jc w:val="both"/>
        <w:rPr>
          <w:sz w:val="28"/>
          <w:szCs w:val="28"/>
        </w:rPr>
      </w:pPr>
    </w:p>
    <w:p w:rsidR="00825A8E" w:rsidRPr="00825A8E" w:rsidRDefault="004605A5" w:rsidP="00825A8E">
      <w:pPr>
        <w:spacing w:line="360" w:lineRule="auto"/>
        <w:ind w:firstLine="709"/>
        <w:jc w:val="both"/>
        <w:rPr>
          <w:sz w:val="28"/>
          <w:szCs w:val="28"/>
        </w:rPr>
      </w:pPr>
      <w:r w:rsidRPr="00825A8E">
        <w:rPr>
          <w:sz w:val="28"/>
          <w:szCs w:val="28"/>
        </w:rPr>
        <w:t>Расчетное значение частоты оборотов не должно превышать 80 % от допустимой частоты вращения долота nдоп, указанной в табл. 2.</w:t>
      </w:r>
    </w:p>
    <w:p w:rsidR="00825A8E" w:rsidRPr="00825A8E" w:rsidRDefault="00825A8E" w:rsidP="00825A8E">
      <w:pPr>
        <w:spacing w:line="360" w:lineRule="auto"/>
        <w:ind w:firstLine="709"/>
        <w:jc w:val="both"/>
        <w:rPr>
          <w:sz w:val="28"/>
          <w:szCs w:val="28"/>
        </w:rPr>
      </w:pPr>
    </w:p>
    <w:p w:rsidR="00825A8E" w:rsidRDefault="000B0F59" w:rsidP="00825A8E">
      <w:pPr>
        <w:spacing w:line="360" w:lineRule="auto"/>
        <w:ind w:firstLine="709"/>
        <w:jc w:val="both"/>
        <w:rPr>
          <w:b/>
        </w:rPr>
      </w:pPr>
      <w:r>
        <w:rPr>
          <w:b/>
          <w:position w:val="-14"/>
        </w:rPr>
        <w:object w:dxaOrig="1600" w:dyaOrig="440">
          <v:shape id="_x0000_i1029" type="#_x0000_t75" style="width:80.25pt;height:21.75pt" o:ole="" fillcolor="window">
            <v:imagedata r:id="rId12" o:title=""/>
          </v:shape>
          <o:OLEObject Type="Embed" ProgID="Equation.3" ShapeID="_x0000_i1029" DrawAspect="Content" ObjectID="_1465018483" r:id="rId13"/>
        </w:object>
      </w:r>
      <w:r w:rsidR="00825A8E">
        <w:rPr>
          <w:b/>
        </w:rPr>
        <w:t xml:space="preserve">                                    (4)</w:t>
      </w:r>
    </w:p>
    <w:p w:rsidR="00825A8E" w:rsidRDefault="00825A8E" w:rsidP="004605A5">
      <w:pPr>
        <w:spacing w:line="360" w:lineRule="auto"/>
        <w:ind w:firstLine="709"/>
        <w:jc w:val="both"/>
        <w:rPr>
          <w:sz w:val="28"/>
          <w:szCs w:val="28"/>
        </w:rPr>
      </w:pPr>
    </w:p>
    <w:p w:rsidR="004605A5" w:rsidRPr="004605A5" w:rsidRDefault="004605A5" w:rsidP="004605A5">
      <w:pPr>
        <w:spacing w:line="360" w:lineRule="auto"/>
        <w:ind w:firstLine="709"/>
        <w:jc w:val="both"/>
        <w:rPr>
          <w:sz w:val="28"/>
          <w:szCs w:val="28"/>
        </w:rPr>
      </w:pPr>
      <w:r w:rsidRPr="004605A5">
        <w:rPr>
          <w:sz w:val="28"/>
          <w:szCs w:val="28"/>
        </w:rPr>
        <w:t xml:space="preserve">По результатам расчета осевой нагрузки и частоты оборотов определяется типоразмер и конструкция шарошечного долота. Например, 215,3 МСЗ-ГВ (Г- боковая схема промывки рекомендуется при бурении пород мягких (М) и средней твердости (С), для пород твердых (Т) и крепких (К,ОК) рекомендуется использование центральной схемы промывки (индекс Ц или не указывается). </w:t>
      </w:r>
    </w:p>
    <w:p w:rsidR="004605A5" w:rsidRPr="004605A5" w:rsidRDefault="004605A5" w:rsidP="004605A5">
      <w:pPr>
        <w:spacing w:line="360" w:lineRule="auto"/>
        <w:ind w:firstLine="709"/>
        <w:jc w:val="both"/>
        <w:rPr>
          <w:sz w:val="28"/>
          <w:szCs w:val="28"/>
        </w:rPr>
      </w:pPr>
    </w:p>
    <w:p w:rsidR="004605A5" w:rsidRPr="004605A5" w:rsidRDefault="004605A5" w:rsidP="004605A5">
      <w:pPr>
        <w:spacing w:line="360" w:lineRule="auto"/>
        <w:ind w:firstLine="709"/>
        <w:jc w:val="both"/>
        <w:rPr>
          <w:sz w:val="28"/>
          <w:szCs w:val="28"/>
        </w:rPr>
      </w:pPr>
      <w:r w:rsidRPr="004605A5">
        <w:rPr>
          <w:sz w:val="28"/>
          <w:szCs w:val="28"/>
        </w:rPr>
        <w:t>3. Расчет расхода промывочной жидкости</w:t>
      </w:r>
    </w:p>
    <w:p w:rsidR="004605A5" w:rsidRPr="004605A5" w:rsidRDefault="004605A5" w:rsidP="004605A5">
      <w:pPr>
        <w:spacing w:line="360" w:lineRule="auto"/>
        <w:ind w:firstLine="709"/>
        <w:jc w:val="both"/>
        <w:rPr>
          <w:sz w:val="28"/>
          <w:szCs w:val="28"/>
        </w:rPr>
      </w:pPr>
    </w:p>
    <w:p w:rsidR="004605A5" w:rsidRPr="004605A5" w:rsidRDefault="004605A5" w:rsidP="004605A5">
      <w:pPr>
        <w:spacing w:line="360" w:lineRule="auto"/>
        <w:ind w:firstLine="709"/>
        <w:jc w:val="both"/>
        <w:rPr>
          <w:sz w:val="28"/>
          <w:szCs w:val="28"/>
        </w:rPr>
      </w:pPr>
      <w:r w:rsidRPr="004605A5">
        <w:rPr>
          <w:sz w:val="28"/>
          <w:szCs w:val="28"/>
        </w:rPr>
        <w:t>Промывочная жидкость должна обеспечивать очистку забоя скважины от шлама и транспортировку его на поверхность. Интенсивность промывки (расход жидкости) оценивается объемом жидкости прокачиваемой через скважину в единицу времени и измеряется, как правило, в л/с. Практикой установлено, что расход промывочной жидкости, при котором происходит удовлетворительная очистка забоя скважины, составляет в среднем 0,05 – 0,065 л/с на 1 см2 площади забоя скважины при минимальном значении 0,03 – 0,04 л/с.</w:t>
      </w:r>
    </w:p>
    <w:p w:rsidR="004605A5" w:rsidRDefault="004605A5" w:rsidP="004605A5">
      <w:pPr>
        <w:spacing w:line="360" w:lineRule="auto"/>
        <w:ind w:firstLine="709"/>
        <w:jc w:val="both"/>
        <w:rPr>
          <w:sz w:val="28"/>
          <w:szCs w:val="28"/>
        </w:rPr>
      </w:pPr>
      <w:r w:rsidRPr="004605A5">
        <w:rPr>
          <w:sz w:val="28"/>
          <w:szCs w:val="28"/>
        </w:rPr>
        <w:t>Исходя из этого расход промывочной жидкости определяется из выражения</w:t>
      </w:r>
    </w:p>
    <w:p w:rsidR="009877D6" w:rsidRPr="004605A5" w:rsidRDefault="009877D6" w:rsidP="004605A5">
      <w:pPr>
        <w:spacing w:line="360" w:lineRule="auto"/>
        <w:ind w:firstLine="709"/>
        <w:jc w:val="both"/>
        <w:rPr>
          <w:sz w:val="28"/>
          <w:szCs w:val="28"/>
        </w:rPr>
      </w:pPr>
    </w:p>
    <w:p w:rsidR="009877D6" w:rsidRPr="009877D6" w:rsidRDefault="000B0F59" w:rsidP="004605A5">
      <w:pPr>
        <w:spacing w:line="360" w:lineRule="auto"/>
        <w:ind w:firstLine="709"/>
        <w:jc w:val="both"/>
        <w:rPr>
          <w:sz w:val="28"/>
          <w:szCs w:val="28"/>
        </w:rPr>
      </w:pPr>
      <w:r w:rsidRPr="009877D6">
        <w:rPr>
          <w:position w:val="-14"/>
          <w:sz w:val="28"/>
          <w:szCs w:val="28"/>
        </w:rPr>
        <w:object w:dxaOrig="1400" w:dyaOrig="440">
          <v:shape id="_x0000_i1030" type="#_x0000_t75" style="width:69.75pt;height:21.75pt" o:ole="" fillcolor="window">
            <v:imagedata r:id="rId14" o:title=""/>
          </v:shape>
          <o:OLEObject Type="Embed" ProgID="Equation.3" ShapeID="_x0000_i1030" DrawAspect="Content" ObjectID="_1465018484" r:id="rId15"/>
        </w:object>
      </w:r>
      <w:r w:rsidR="009877D6" w:rsidRPr="009877D6">
        <w:rPr>
          <w:sz w:val="28"/>
          <w:szCs w:val="28"/>
        </w:rPr>
        <w:t xml:space="preserve">                                        (5)</w:t>
      </w:r>
    </w:p>
    <w:p w:rsidR="009877D6" w:rsidRDefault="009877D6" w:rsidP="004605A5">
      <w:pPr>
        <w:spacing w:line="360" w:lineRule="auto"/>
        <w:ind w:firstLine="709"/>
        <w:jc w:val="both"/>
        <w:rPr>
          <w:b/>
        </w:rPr>
      </w:pPr>
    </w:p>
    <w:p w:rsidR="004605A5" w:rsidRPr="004605A5" w:rsidRDefault="004605A5" w:rsidP="004605A5">
      <w:pPr>
        <w:spacing w:line="360" w:lineRule="auto"/>
        <w:ind w:firstLine="709"/>
        <w:jc w:val="both"/>
        <w:rPr>
          <w:sz w:val="28"/>
          <w:szCs w:val="28"/>
        </w:rPr>
      </w:pPr>
      <w:r w:rsidRPr="004605A5">
        <w:rPr>
          <w:sz w:val="28"/>
          <w:szCs w:val="28"/>
        </w:rPr>
        <w:t>где К – коэффициент удельного расхода, равный 0,03 – 0,065 л/с на 1 см2 площади забоя;</w:t>
      </w:r>
    </w:p>
    <w:p w:rsidR="004605A5" w:rsidRPr="004605A5" w:rsidRDefault="004605A5" w:rsidP="004605A5">
      <w:pPr>
        <w:spacing w:line="360" w:lineRule="auto"/>
        <w:ind w:firstLine="709"/>
        <w:jc w:val="both"/>
        <w:rPr>
          <w:sz w:val="28"/>
          <w:szCs w:val="28"/>
        </w:rPr>
      </w:pPr>
      <w:r w:rsidRPr="004605A5">
        <w:rPr>
          <w:sz w:val="28"/>
          <w:szCs w:val="28"/>
        </w:rPr>
        <w:t xml:space="preserve">Sз – площадь забоя (см2), определяемая как </w:t>
      </w:r>
    </w:p>
    <w:p w:rsidR="004605A5" w:rsidRPr="004605A5" w:rsidRDefault="004605A5" w:rsidP="004605A5">
      <w:pPr>
        <w:spacing w:line="360" w:lineRule="auto"/>
        <w:ind w:firstLine="709"/>
        <w:jc w:val="both"/>
        <w:rPr>
          <w:sz w:val="28"/>
          <w:szCs w:val="28"/>
        </w:rPr>
      </w:pPr>
      <w:r w:rsidRPr="004605A5">
        <w:rPr>
          <w:sz w:val="28"/>
          <w:szCs w:val="28"/>
        </w:rPr>
        <w:t>где dд – диаметр долота в см.</w:t>
      </w:r>
    </w:p>
    <w:p w:rsidR="009877D6" w:rsidRDefault="009877D6" w:rsidP="009877D6">
      <w:pPr>
        <w:spacing w:line="360" w:lineRule="auto"/>
        <w:ind w:firstLine="709"/>
        <w:jc w:val="both"/>
        <w:rPr>
          <w:b/>
        </w:rPr>
      </w:pPr>
    </w:p>
    <w:p w:rsidR="009877D6" w:rsidRDefault="000B0F59" w:rsidP="009877D6">
      <w:pPr>
        <w:spacing w:line="360" w:lineRule="auto"/>
        <w:ind w:firstLine="709"/>
        <w:jc w:val="both"/>
        <w:rPr>
          <w:b/>
        </w:rPr>
      </w:pPr>
      <w:r>
        <w:rPr>
          <w:b/>
          <w:position w:val="-14"/>
        </w:rPr>
        <w:object w:dxaOrig="1939" w:dyaOrig="440">
          <v:shape id="_x0000_i1031" type="#_x0000_t75" style="width:96.75pt;height:21.75pt" o:ole="" fillcolor="window">
            <v:imagedata r:id="rId16" o:title=""/>
          </v:shape>
          <o:OLEObject Type="Embed" ProgID="Equation.3" ShapeID="_x0000_i1031" DrawAspect="Content" ObjectID="_1465018485" r:id="rId17"/>
        </w:object>
      </w:r>
      <w:r w:rsidR="009877D6">
        <w:rPr>
          <w:b/>
        </w:rPr>
        <w:t xml:space="preserve"> </w:t>
      </w:r>
    </w:p>
    <w:p w:rsidR="009877D6" w:rsidRDefault="009877D6" w:rsidP="004605A5">
      <w:pPr>
        <w:spacing w:line="360" w:lineRule="auto"/>
        <w:ind w:firstLine="709"/>
        <w:jc w:val="both"/>
        <w:rPr>
          <w:sz w:val="28"/>
          <w:szCs w:val="28"/>
        </w:rPr>
      </w:pPr>
    </w:p>
    <w:p w:rsidR="004605A5" w:rsidRPr="004605A5" w:rsidRDefault="004605A5" w:rsidP="004605A5">
      <w:pPr>
        <w:spacing w:line="360" w:lineRule="auto"/>
        <w:ind w:firstLine="709"/>
        <w:jc w:val="both"/>
        <w:rPr>
          <w:sz w:val="28"/>
          <w:szCs w:val="28"/>
        </w:rPr>
      </w:pPr>
      <w:r w:rsidRPr="004605A5">
        <w:rPr>
          <w:sz w:val="28"/>
          <w:szCs w:val="28"/>
        </w:rPr>
        <w:t>Вынос продуктов разрушения по затрубному кольцевому пространству обеспечивается при скоростях восходящего потока, превышающих скорость падения частиц в неподвижной жидкости. Значение скоростей восходящего потока промывочной жидкости Vвосх. рекомендуется от 0,5 – 0,8 м/с до 1,5 – 1,8 м/с. Большие значения рекомендуется применять для более мягких пород.</w:t>
      </w:r>
    </w:p>
    <w:p w:rsidR="009877D6" w:rsidRDefault="004605A5" w:rsidP="009877D6">
      <w:pPr>
        <w:spacing w:line="360" w:lineRule="auto"/>
        <w:ind w:firstLine="709"/>
        <w:jc w:val="both"/>
        <w:rPr>
          <w:sz w:val="28"/>
          <w:szCs w:val="28"/>
        </w:rPr>
      </w:pPr>
      <w:r w:rsidRPr="009877D6">
        <w:rPr>
          <w:sz w:val="28"/>
          <w:szCs w:val="28"/>
        </w:rPr>
        <w:t xml:space="preserve">Из этого условия расход промывочной жидкости составит </w:t>
      </w:r>
    </w:p>
    <w:p w:rsidR="009877D6" w:rsidRDefault="009877D6" w:rsidP="009877D6">
      <w:pPr>
        <w:spacing w:line="360" w:lineRule="auto"/>
        <w:ind w:firstLine="709"/>
        <w:jc w:val="both"/>
        <w:rPr>
          <w:sz w:val="28"/>
          <w:szCs w:val="28"/>
        </w:rPr>
      </w:pPr>
    </w:p>
    <w:p w:rsidR="009877D6" w:rsidRPr="009877D6" w:rsidRDefault="000B0F59" w:rsidP="009877D6">
      <w:pPr>
        <w:spacing w:line="360" w:lineRule="auto"/>
        <w:ind w:firstLine="709"/>
        <w:jc w:val="both"/>
        <w:rPr>
          <w:sz w:val="28"/>
          <w:szCs w:val="28"/>
        </w:rPr>
      </w:pPr>
      <w:r w:rsidRPr="009877D6">
        <w:rPr>
          <w:position w:val="-14"/>
          <w:sz w:val="28"/>
          <w:szCs w:val="28"/>
        </w:rPr>
        <w:object w:dxaOrig="1800" w:dyaOrig="440">
          <v:shape id="_x0000_i1032" type="#_x0000_t75" style="width:90pt;height:21.75pt" o:ole="" fillcolor="window">
            <v:imagedata r:id="rId18" o:title=""/>
          </v:shape>
          <o:OLEObject Type="Embed" ProgID="Equation.3" ShapeID="_x0000_i1032" DrawAspect="Content" ObjectID="_1465018486" r:id="rId19"/>
        </w:object>
      </w:r>
      <w:r w:rsidR="009877D6" w:rsidRPr="009877D6">
        <w:rPr>
          <w:sz w:val="28"/>
          <w:szCs w:val="28"/>
        </w:rPr>
        <w:t xml:space="preserve">                   (6)</w:t>
      </w:r>
    </w:p>
    <w:p w:rsidR="009877D6" w:rsidRDefault="009877D6" w:rsidP="004605A5">
      <w:pPr>
        <w:spacing w:line="360" w:lineRule="auto"/>
        <w:ind w:firstLine="709"/>
        <w:jc w:val="both"/>
        <w:rPr>
          <w:sz w:val="28"/>
          <w:szCs w:val="28"/>
        </w:rPr>
      </w:pPr>
    </w:p>
    <w:p w:rsidR="004605A5" w:rsidRPr="004605A5" w:rsidRDefault="004605A5" w:rsidP="004605A5">
      <w:pPr>
        <w:spacing w:line="360" w:lineRule="auto"/>
        <w:ind w:firstLine="709"/>
        <w:jc w:val="both"/>
        <w:rPr>
          <w:sz w:val="28"/>
          <w:szCs w:val="28"/>
        </w:rPr>
      </w:pPr>
      <w:r w:rsidRPr="004605A5">
        <w:rPr>
          <w:sz w:val="28"/>
          <w:szCs w:val="28"/>
        </w:rPr>
        <w:t>где Vвосх.- скорость восходящего потока, м/с;</w:t>
      </w:r>
    </w:p>
    <w:p w:rsidR="004605A5" w:rsidRDefault="004605A5" w:rsidP="004605A5">
      <w:pPr>
        <w:spacing w:line="360" w:lineRule="auto"/>
        <w:ind w:firstLine="709"/>
        <w:jc w:val="both"/>
        <w:rPr>
          <w:sz w:val="28"/>
          <w:szCs w:val="28"/>
        </w:rPr>
      </w:pPr>
      <w:r w:rsidRPr="004605A5">
        <w:rPr>
          <w:sz w:val="28"/>
          <w:szCs w:val="28"/>
        </w:rPr>
        <w:t>Sк.п. – площадь кольцевого зазора между стенками скважин и бурильными трубами, м2.</w:t>
      </w:r>
    </w:p>
    <w:p w:rsidR="009877D6" w:rsidRPr="004605A5" w:rsidRDefault="009877D6" w:rsidP="004605A5">
      <w:pPr>
        <w:spacing w:line="360" w:lineRule="auto"/>
        <w:ind w:firstLine="709"/>
        <w:jc w:val="both"/>
        <w:rPr>
          <w:sz w:val="28"/>
          <w:szCs w:val="28"/>
        </w:rPr>
      </w:pPr>
    </w:p>
    <w:p w:rsidR="004605A5" w:rsidRPr="004605A5" w:rsidRDefault="000B0F59" w:rsidP="004605A5">
      <w:pPr>
        <w:spacing w:line="360" w:lineRule="auto"/>
        <w:ind w:firstLine="709"/>
        <w:jc w:val="both"/>
        <w:rPr>
          <w:sz w:val="28"/>
          <w:szCs w:val="28"/>
        </w:rPr>
      </w:pPr>
      <w:r>
        <w:rPr>
          <w:b/>
          <w:position w:val="-14"/>
        </w:rPr>
        <w:object w:dxaOrig="3100" w:dyaOrig="440">
          <v:shape id="_x0000_i1033" type="#_x0000_t75" style="width:155.25pt;height:21.75pt" o:ole="" fillcolor="window">
            <v:imagedata r:id="rId20" o:title=""/>
          </v:shape>
          <o:OLEObject Type="Embed" ProgID="Equation.3" ShapeID="_x0000_i1033" DrawAspect="Content" ObjectID="_1465018487" r:id="rId21"/>
        </w:object>
      </w:r>
      <w:r w:rsidR="004605A5" w:rsidRPr="004605A5">
        <w:rPr>
          <w:sz w:val="28"/>
          <w:szCs w:val="28"/>
        </w:rPr>
        <w:t xml:space="preserve"> (7)</w:t>
      </w:r>
    </w:p>
    <w:p w:rsidR="009877D6" w:rsidRDefault="009877D6" w:rsidP="004605A5">
      <w:pPr>
        <w:spacing w:line="360" w:lineRule="auto"/>
        <w:ind w:firstLine="709"/>
        <w:jc w:val="both"/>
        <w:rPr>
          <w:sz w:val="28"/>
          <w:szCs w:val="28"/>
        </w:rPr>
      </w:pPr>
    </w:p>
    <w:p w:rsidR="004605A5" w:rsidRPr="004605A5" w:rsidRDefault="004605A5" w:rsidP="004605A5">
      <w:pPr>
        <w:spacing w:line="360" w:lineRule="auto"/>
        <w:ind w:firstLine="709"/>
        <w:jc w:val="both"/>
        <w:rPr>
          <w:sz w:val="28"/>
          <w:szCs w:val="28"/>
        </w:rPr>
      </w:pPr>
      <w:r w:rsidRPr="004605A5">
        <w:rPr>
          <w:sz w:val="28"/>
          <w:szCs w:val="28"/>
        </w:rPr>
        <w:t>где dд – диаметр ствола скважины, принимаемый равным диаметру долота, м;</w:t>
      </w:r>
    </w:p>
    <w:p w:rsidR="004605A5" w:rsidRPr="004605A5" w:rsidRDefault="004605A5" w:rsidP="004605A5">
      <w:pPr>
        <w:spacing w:line="360" w:lineRule="auto"/>
        <w:ind w:firstLine="709"/>
        <w:jc w:val="both"/>
        <w:rPr>
          <w:sz w:val="28"/>
          <w:szCs w:val="28"/>
        </w:rPr>
      </w:pPr>
      <w:r w:rsidRPr="004605A5">
        <w:rPr>
          <w:sz w:val="28"/>
          <w:szCs w:val="28"/>
        </w:rPr>
        <w:t>dб.т. – диаметр бурильных труб, м.</w:t>
      </w:r>
    </w:p>
    <w:p w:rsidR="004605A5" w:rsidRPr="004605A5" w:rsidRDefault="004605A5" w:rsidP="004605A5">
      <w:pPr>
        <w:spacing w:line="360" w:lineRule="auto"/>
        <w:ind w:firstLine="709"/>
        <w:jc w:val="both"/>
        <w:rPr>
          <w:sz w:val="28"/>
          <w:szCs w:val="28"/>
        </w:rPr>
      </w:pPr>
    </w:p>
    <w:p w:rsidR="004605A5" w:rsidRPr="004605A5" w:rsidRDefault="004605A5" w:rsidP="004605A5">
      <w:pPr>
        <w:spacing w:line="360" w:lineRule="auto"/>
        <w:ind w:firstLine="709"/>
        <w:jc w:val="both"/>
        <w:rPr>
          <w:sz w:val="28"/>
          <w:szCs w:val="28"/>
        </w:rPr>
      </w:pPr>
      <w:r w:rsidRPr="004605A5">
        <w:rPr>
          <w:sz w:val="28"/>
          <w:szCs w:val="28"/>
        </w:rPr>
        <w:t>4. Выбор качества буровой промывочной жидкости</w:t>
      </w:r>
    </w:p>
    <w:p w:rsidR="004605A5" w:rsidRPr="004605A5" w:rsidRDefault="004605A5" w:rsidP="004605A5">
      <w:pPr>
        <w:spacing w:line="360" w:lineRule="auto"/>
        <w:ind w:firstLine="709"/>
        <w:jc w:val="both"/>
        <w:rPr>
          <w:sz w:val="28"/>
          <w:szCs w:val="28"/>
        </w:rPr>
      </w:pPr>
    </w:p>
    <w:p w:rsidR="004605A5" w:rsidRPr="004605A5" w:rsidRDefault="004605A5" w:rsidP="004605A5">
      <w:pPr>
        <w:spacing w:line="360" w:lineRule="auto"/>
        <w:ind w:firstLine="709"/>
        <w:jc w:val="both"/>
        <w:rPr>
          <w:sz w:val="28"/>
          <w:szCs w:val="28"/>
        </w:rPr>
      </w:pPr>
      <w:r w:rsidRPr="004605A5">
        <w:rPr>
          <w:sz w:val="28"/>
          <w:szCs w:val="28"/>
        </w:rPr>
        <w:t>Наиболее универсальной и наиболее широко</w:t>
      </w:r>
      <w:r w:rsidR="00492FB5">
        <w:rPr>
          <w:sz w:val="28"/>
          <w:szCs w:val="28"/>
        </w:rPr>
        <w:t xml:space="preserve"> </w:t>
      </w:r>
      <w:r w:rsidRPr="004605A5">
        <w:rPr>
          <w:sz w:val="28"/>
          <w:szCs w:val="28"/>
        </w:rPr>
        <w:t>применяемой буровой промывочной жидкостью в условия Томской области является глинистый раствор. Качество глинистого раствора оценивается целым рядом характеристик, основными из которых являются:</w:t>
      </w:r>
    </w:p>
    <w:p w:rsidR="004605A5" w:rsidRPr="004605A5" w:rsidRDefault="004605A5" w:rsidP="004605A5">
      <w:pPr>
        <w:spacing w:line="360" w:lineRule="auto"/>
        <w:ind w:firstLine="709"/>
        <w:jc w:val="both"/>
        <w:rPr>
          <w:sz w:val="28"/>
          <w:szCs w:val="28"/>
        </w:rPr>
      </w:pPr>
      <w:r w:rsidRPr="004605A5">
        <w:rPr>
          <w:sz w:val="28"/>
          <w:szCs w:val="28"/>
        </w:rPr>
        <w:t>1.</w:t>
      </w:r>
      <w:r w:rsidRPr="004605A5">
        <w:rPr>
          <w:sz w:val="28"/>
          <w:szCs w:val="28"/>
        </w:rPr>
        <w:tab/>
        <w:t>Плотность (</w:t>
      </w:r>
      <w:r w:rsidRPr="004605A5">
        <w:rPr>
          <w:sz w:val="28"/>
          <w:szCs w:val="28"/>
        </w:rPr>
        <w:t>).</w:t>
      </w:r>
    </w:p>
    <w:p w:rsidR="004605A5" w:rsidRPr="004605A5" w:rsidRDefault="004605A5" w:rsidP="004605A5">
      <w:pPr>
        <w:spacing w:line="360" w:lineRule="auto"/>
        <w:ind w:firstLine="709"/>
        <w:jc w:val="both"/>
        <w:rPr>
          <w:sz w:val="28"/>
          <w:szCs w:val="28"/>
        </w:rPr>
      </w:pPr>
      <w:r w:rsidRPr="004605A5">
        <w:rPr>
          <w:sz w:val="28"/>
          <w:szCs w:val="28"/>
        </w:rPr>
        <w:t>2.</w:t>
      </w:r>
      <w:r w:rsidRPr="004605A5">
        <w:rPr>
          <w:sz w:val="28"/>
          <w:szCs w:val="28"/>
        </w:rPr>
        <w:tab/>
        <w:t>Условная вязкость (УВ).</w:t>
      </w:r>
    </w:p>
    <w:p w:rsidR="004605A5" w:rsidRPr="004605A5" w:rsidRDefault="004605A5" w:rsidP="004605A5">
      <w:pPr>
        <w:spacing w:line="360" w:lineRule="auto"/>
        <w:ind w:firstLine="709"/>
        <w:jc w:val="both"/>
        <w:rPr>
          <w:sz w:val="28"/>
          <w:szCs w:val="28"/>
        </w:rPr>
      </w:pPr>
      <w:r w:rsidRPr="004605A5">
        <w:rPr>
          <w:sz w:val="28"/>
          <w:szCs w:val="28"/>
        </w:rPr>
        <w:t>3.</w:t>
      </w:r>
      <w:r w:rsidRPr="004605A5">
        <w:rPr>
          <w:sz w:val="28"/>
          <w:szCs w:val="28"/>
        </w:rPr>
        <w:tab/>
        <w:t>Фильтрация (Ф).</w:t>
      </w:r>
    </w:p>
    <w:p w:rsidR="004605A5" w:rsidRPr="004605A5" w:rsidRDefault="004605A5" w:rsidP="004605A5">
      <w:pPr>
        <w:spacing w:line="360" w:lineRule="auto"/>
        <w:ind w:firstLine="709"/>
        <w:jc w:val="both"/>
        <w:rPr>
          <w:sz w:val="28"/>
          <w:szCs w:val="28"/>
        </w:rPr>
      </w:pPr>
      <w:r w:rsidRPr="004605A5">
        <w:rPr>
          <w:sz w:val="28"/>
          <w:szCs w:val="28"/>
        </w:rPr>
        <w:t>4.</w:t>
      </w:r>
      <w:r w:rsidRPr="004605A5">
        <w:rPr>
          <w:sz w:val="28"/>
          <w:szCs w:val="28"/>
        </w:rPr>
        <w:tab/>
        <w:t>Статическое напряжение сдвига (С.Н.С.).</w:t>
      </w:r>
    </w:p>
    <w:p w:rsidR="004605A5" w:rsidRPr="004605A5" w:rsidRDefault="004605A5" w:rsidP="004605A5">
      <w:pPr>
        <w:spacing w:line="360" w:lineRule="auto"/>
        <w:ind w:firstLine="709"/>
        <w:jc w:val="both"/>
        <w:rPr>
          <w:sz w:val="28"/>
          <w:szCs w:val="28"/>
        </w:rPr>
      </w:pPr>
      <w:r w:rsidRPr="004605A5">
        <w:rPr>
          <w:sz w:val="28"/>
          <w:szCs w:val="28"/>
        </w:rPr>
        <w:t>Плотность – содержание массы вещества в единице объема, измеряется ареометром в г/см3.</w:t>
      </w:r>
    </w:p>
    <w:p w:rsidR="004605A5" w:rsidRPr="004605A5" w:rsidRDefault="004605A5" w:rsidP="004605A5">
      <w:pPr>
        <w:spacing w:line="360" w:lineRule="auto"/>
        <w:ind w:firstLine="709"/>
        <w:jc w:val="both"/>
        <w:rPr>
          <w:sz w:val="28"/>
          <w:szCs w:val="28"/>
        </w:rPr>
      </w:pPr>
      <w:r w:rsidRPr="004605A5">
        <w:rPr>
          <w:sz w:val="28"/>
          <w:szCs w:val="28"/>
        </w:rPr>
        <w:t>Плотность буровой промывочной жидкости (БПЖ) определяет величину гидростатического давления в скважине. Повышение давления в скважине снижает механическую скорость бурения и проходку на долото, приводит к усиленному поглощению промывочной жидкости при бурении трещиноватых пород. При бурении скважин в неосложненных условиях значение плотности должно быть минимальным, чтобы получить максимальные показатели бурения. В условиях Томской области задается плотность равная 1,08 – 1,1 г/см3. В то же время увеличение давления на стенки скважины повышает их устойчивость. При бурении интервалов рыхлых неустойчивых пород задается плотность 1,12-1,14 г/см3.</w:t>
      </w:r>
    </w:p>
    <w:p w:rsidR="004605A5" w:rsidRPr="004605A5" w:rsidRDefault="004605A5" w:rsidP="004605A5">
      <w:pPr>
        <w:spacing w:line="360" w:lineRule="auto"/>
        <w:ind w:firstLine="709"/>
        <w:jc w:val="both"/>
        <w:rPr>
          <w:sz w:val="28"/>
          <w:szCs w:val="28"/>
        </w:rPr>
      </w:pPr>
      <w:r w:rsidRPr="004605A5">
        <w:rPr>
          <w:sz w:val="28"/>
          <w:szCs w:val="28"/>
        </w:rPr>
        <w:t>При вскрытии продуктивных горизонтов плотность БПЖ задается равной 1,1-1,12 г/см3.</w:t>
      </w:r>
      <w:r w:rsidR="009877D6">
        <w:rPr>
          <w:sz w:val="28"/>
          <w:szCs w:val="28"/>
        </w:rPr>
        <w:t xml:space="preserve"> </w:t>
      </w:r>
      <w:r w:rsidRPr="004605A5">
        <w:rPr>
          <w:sz w:val="28"/>
          <w:szCs w:val="28"/>
        </w:rPr>
        <w:t>Условная вязкость промывочной жидкости определяет степень ее подвижности или текучести при прокачивании. Измеряется условная вязкость в секундах с помощью вискозиметра СПВ – 5.</w:t>
      </w:r>
    </w:p>
    <w:p w:rsidR="004605A5" w:rsidRPr="004605A5" w:rsidRDefault="004605A5" w:rsidP="004605A5">
      <w:pPr>
        <w:spacing w:line="360" w:lineRule="auto"/>
        <w:ind w:firstLine="709"/>
        <w:jc w:val="both"/>
        <w:rPr>
          <w:sz w:val="28"/>
          <w:szCs w:val="28"/>
        </w:rPr>
      </w:pPr>
      <w:r w:rsidRPr="004605A5">
        <w:rPr>
          <w:sz w:val="28"/>
          <w:szCs w:val="28"/>
        </w:rPr>
        <w:t xml:space="preserve">При отсутствии поглощений вязкость раствора задают минимальной в пределах 18 – 25 с. (для воды в нормальных условиях вязкость составляет 15с). В случае наличия поглощений вязкость раствора в зависимости от </w:t>
      </w:r>
      <w:r w:rsidR="00E924E9" w:rsidRPr="00E924E9">
        <w:rPr>
          <w:sz w:val="28"/>
          <w:szCs w:val="28"/>
        </w:rPr>
        <w:t xml:space="preserve">интенсивности поглощений до 40-60 и более секунд. Фильтрация характеризует </w:t>
      </w:r>
      <w:r w:rsidRPr="004605A5">
        <w:rPr>
          <w:sz w:val="28"/>
          <w:szCs w:val="28"/>
        </w:rPr>
        <w:t>способность раствора отфильтровать жидкую фазу в окружающую среду. За единицу фильтрации принят объем отфильтровавшейся жидкой фазы (воды) в см3 через бумажный фильтр Ø 75 мм при избыточном давлении в 0,1мПа за 30 минут.</w:t>
      </w:r>
    </w:p>
    <w:p w:rsidR="004605A5" w:rsidRPr="004605A5" w:rsidRDefault="004605A5" w:rsidP="004605A5">
      <w:pPr>
        <w:spacing w:line="360" w:lineRule="auto"/>
        <w:ind w:firstLine="709"/>
        <w:jc w:val="both"/>
        <w:rPr>
          <w:sz w:val="28"/>
          <w:szCs w:val="28"/>
        </w:rPr>
      </w:pPr>
      <w:r w:rsidRPr="004605A5">
        <w:rPr>
          <w:sz w:val="28"/>
          <w:szCs w:val="28"/>
        </w:rPr>
        <w:t>При бурении пород, в условия Томской области, инертных к действию воды, фильтрация может достигать 15-25 см3/30 мин.</w:t>
      </w:r>
      <w:r w:rsidR="00E924E9">
        <w:rPr>
          <w:sz w:val="28"/>
          <w:szCs w:val="28"/>
        </w:rPr>
        <w:t xml:space="preserve"> </w:t>
      </w:r>
      <w:r w:rsidRPr="004605A5">
        <w:rPr>
          <w:sz w:val="28"/>
          <w:szCs w:val="28"/>
        </w:rPr>
        <w:t>При бурении в породах, склонных к набуханию и обвалообразованию, необходимо применять раствор с фильтрацией 10-12 см3/30 мин.</w:t>
      </w:r>
      <w:r w:rsidR="00E924E9">
        <w:rPr>
          <w:sz w:val="28"/>
          <w:szCs w:val="28"/>
        </w:rPr>
        <w:t xml:space="preserve"> </w:t>
      </w:r>
      <w:r w:rsidRPr="004605A5">
        <w:rPr>
          <w:sz w:val="28"/>
          <w:szCs w:val="28"/>
        </w:rPr>
        <w:t>При вскрытии продуктивных горизонтов фильтрации снижают до 6-10 см3/30 мин.</w:t>
      </w:r>
      <w:r w:rsidR="00E924E9">
        <w:rPr>
          <w:sz w:val="28"/>
          <w:szCs w:val="28"/>
        </w:rPr>
        <w:t xml:space="preserve"> </w:t>
      </w:r>
      <w:r w:rsidRPr="004605A5">
        <w:rPr>
          <w:sz w:val="28"/>
          <w:szCs w:val="28"/>
        </w:rPr>
        <w:t>Статическое напряжение сдвига (С.Н.С.) характеризует прочность структуры раствора в неподвижном состоянии. Измеряется С.Н.С. величиной усилия, необходимого для разрушения структуры, отнесенной к единице площади (дПа).</w:t>
      </w:r>
      <w:r w:rsidR="00E924E9">
        <w:rPr>
          <w:sz w:val="28"/>
          <w:szCs w:val="28"/>
        </w:rPr>
        <w:t xml:space="preserve"> </w:t>
      </w:r>
      <w:r w:rsidRPr="004605A5">
        <w:rPr>
          <w:sz w:val="28"/>
          <w:szCs w:val="28"/>
        </w:rPr>
        <w:t>Способность раствора образовать структуру в спокойном состоянии позволяет удерживать частицы горной породы в затрубном пространстве во взвешенном состоянии при прекращении циркуляции.</w:t>
      </w:r>
      <w:r w:rsidR="00E924E9">
        <w:rPr>
          <w:sz w:val="28"/>
          <w:szCs w:val="28"/>
        </w:rPr>
        <w:t xml:space="preserve"> </w:t>
      </w:r>
      <w:r w:rsidRPr="004605A5">
        <w:rPr>
          <w:sz w:val="28"/>
          <w:szCs w:val="28"/>
        </w:rPr>
        <w:t>Практически значение С.Н.С. в большинстве случаев достаточно в пределах 20-30 дПа.</w:t>
      </w:r>
    </w:p>
    <w:p w:rsidR="004605A5" w:rsidRPr="004605A5" w:rsidRDefault="004605A5" w:rsidP="004605A5">
      <w:pPr>
        <w:spacing w:line="360" w:lineRule="auto"/>
        <w:ind w:firstLine="709"/>
        <w:jc w:val="both"/>
        <w:rPr>
          <w:sz w:val="28"/>
          <w:szCs w:val="28"/>
        </w:rPr>
      </w:pPr>
      <w:r w:rsidRPr="004605A5">
        <w:rPr>
          <w:sz w:val="28"/>
          <w:szCs w:val="28"/>
        </w:rPr>
        <w:t>Все полученные данные о параметрах режима бурения сводятся в табл. 4.</w:t>
      </w:r>
    </w:p>
    <w:p w:rsidR="004605A5" w:rsidRPr="004605A5" w:rsidRDefault="004605A5" w:rsidP="004605A5">
      <w:pPr>
        <w:spacing w:line="360" w:lineRule="auto"/>
        <w:ind w:firstLine="709"/>
        <w:jc w:val="both"/>
        <w:rPr>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9"/>
        <w:gridCol w:w="778"/>
        <w:gridCol w:w="915"/>
        <w:gridCol w:w="824"/>
        <w:gridCol w:w="917"/>
        <w:gridCol w:w="917"/>
        <w:gridCol w:w="1099"/>
        <w:gridCol w:w="733"/>
        <w:gridCol w:w="1100"/>
      </w:tblGrid>
      <w:tr w:rsidR="009877D6" w:rsidTr="009877D6">
        <w:trPr>
          <w:jc w:val="center"/>
        </w:trPr>
        <w:tc>
          <w:tcPr>
            <w:tcW w:w="1383" w:type="dxa"/>
            <w:vMerge w:val="restart"/>
          </w:tcPr>
          <w:p w:rsidR="009877D6" w:rsidRDefault="009877D6" w:rsidP="009877D6">
            <w:pPr>
              <w:pStyle w:val="1"/>
              <w:framePr w:hSpace="0" w:wrap="auto" w:vAnchor="margin" w:hAnchor="text" w:xAlign="left" w:yAlign="inline"/>
            </w:pPr>
            <w:r>
              <w:t>Интервал</w:t>
            </w:r>
          </w:p>
        </w:tc>
        <w:tc>
          <w:tcPr>
            <w:tcW w:w="602" w:type="dxa"/>
            <w:vMerge w:val="restart"/>
          </w:tcPr>
          <w:p w:rsidR="009877D6" w:rsidRDefault="009877D6" w:rsidP="009877D6">
            <w:pPr>
              <w:pStyle w:val="1"/>
              <w:framePr w:hSpace="0" w:wrap="auto" w:vAnchor="margin" w:hAnchor="text" w:xAlign="left" w:yAlign="inline"/>
            </w:pPr>
            <w:r>
              <w:rPr>
                <w:lang w:val="en-US"/>
              </w:rPr>
              <w:t>G</w:t>
            </w:r>
            <w:r>
              <w:rPr>
                <w:vertAlign w:val="subscript"/>
              </w:rPr>
              <w:t>ос</w:t>
            </w:r>
            <w:r>
              <w:t>,</w:t>
            </w:r>
          </w:p>
          <w:p w:rsidR="009877D6" w:rsidRDefault="009877D6" w:rsidP="009877D6">
            <w:pPr>
              <w:pStyle w:val="1"/>
              <w:framePr w:hSpace="0" w:wrap="auto" w:vAnchor="margin" w:hAnchor="text" w:xAlign="left" w:yAlign="inline"/>
            </w:pPr>
            <w:r>
              <w:t>Т</w:t>
            </w:r>
            <w:r>
              <w:rPr>
                <w:vertAlign w:val="subscript"/>
              </w:rPr>
              <w:t>с</w:t>
            </w:r>
          </w:p>
        </w:tc>
        <w:tc>
          <w:tcPr>
            <w:tcW w:w="708" w:type="dxa"/>
            <w:vMerge w:val="restart"/>
          </w:tcPr>
          <w:p w:rsidR="009877D6" w:rsidRDefault="009877D6" w:rsidP="009877D6">
            <w:pPr>
              <w:pStyle w:val="1"/>
              <w:framePr w:hSpace="0" w:wrap="auto" w:vAnchor="margin" w:hAnchor="text" w:xAlign="left" w:yAlign="inline"/>
            </w:pPr>
            <w:r>
              <w:rPr>
                <w:lang w:val="en-US"/>
              </w:rPr>
              <w:t>n</w:t>
            </w:r>
            <w:r>
              <w:t>, об/мин</w:t>
            </w:r>
          </w:p>
        </w:tc>
        <w:tc>
          <w:tcPr>
            <w:tcW w:w="637" w:type="dxa"/>
            <w:vMerge w:val="restart"/>
          </w:tcPr>
          <w:p w:rsidR="009877D6" w:rsidRDefault="009877D6" w:rsidP="009877D6">
            <w:pPr>
              <w:pStyle w:val="1"/>
              <w:framePr w:hSpace="0" w:wrap="auto" w:vAnchor="margin" w:hAnchor="text" w:xAlign="left" w:yAlign="inline"/>
            </w:pPr>
            <w:r>
              <w:rPr>
                <w:lang w:val="en-US"/>
              </w:rPr>
              <w:t>Q</w:t>
            </w:r>
            <w:r>
              <w:t>,л/с</w:t>
            </w:r>
          </w:p>
        </w:tc>
        <w:tc>
          <w:tcPr>
            <w:tcW w:w="2835" w:type="dxa"/>
            <w:gridSpan w:val="4"/>
          </w:tcPr>
          <w:p w:rsidR="009877D6" w:rsidRDefault="009877D6" w:rsidP="009877D6">
            <w:pPr>
              <w:pStyle w:val="1"/>
              <w:framePr w:hSpace="0" w:wrap="auto" w:vAnchor="margin" w:hAnchor="text" w:xAlign="left" w:yAlign="inline"/>
            </w:pPr>
            <w:r>
              <w:t>Параметры БПЖ</w:t>
            </w:r>
          </w:p>
        </w:tc>
        <w:tc>
          <w:tcPr>
            <w:tcW w:w="851" w:type="dxa"/>
            <w:vMerge w:val="restart"/>
          </w:tcPr>
          <w:p w:rsidR="009877D6" w:rsidRDefault="00E924E9" w:rsidP="009877D6">
            <w:pPr>
              <w:pStyle w:val="1"/>
              <w:framePr w:hSpace="0" w:wrap="auto" w:vAnchor="margin" w:hAnchor="text" w:xAlign="left" w:yAlign="inline"/>
            </w:pPr>
            <w:r>
              <w:t>Конст</w:t>
            </w:r>
            <w:r w:rsidR="009877D6">
              <w:t>рукция долота</w:t>
            </w:r>
          </w:p>
        </w:tc>
      </w:tr>
      <w:tr w:rsidR="009877D6" w:rsidTr="009877D6">
        <w:trPr>
          <w:jc w:val="center"/>
        </w:trPr>
        <w:tc>
          <w:tcPr>
            <w:tcW w:w="1383" w:type="dxa"/>
            <w:vMerge/>
          </w:tcPr>
          <w:p w:rsidR="009877D6" w:rsidRDefault="009877D6" w:rsidP="009877D6">
            <w:pPr>
              <w:pStyle w:val="1"/>
              <w:framePr w:hSpace="0" w:wrap="auto" w:vAnchor="margin" w:hAnchor="text" w:xAlign="left" w:yAlign="inline"/>
            </w:pPr>
          </w:p>
        </w:tc>
        <w:tc>
          <w:tcPr>
            <w:tcW w:w="602" w:type="dxa"/>
            <w:vMerge/>
          </w:tcPr>
          <w:p w:rsidR="009877D6" w:rsidRDefault="009877D6" w:rsidP="009877D6">
            <w:pPr>
              <w:pStyle w:val="1"/>
              <w:framePr w:hSpace="0" w:wrap="auto" w:vAnchor="margin" w:hAnchor="text" w:xAlign="left" w:yAlign="inline"/>
            </w:pPr>
          </w:p>
        </w:tc>
        <w:tc>
          <w:tcPr>
            <w:tcW w:w="708" w:type="dxa"/>
            <w:vMerge/>
          </w:tcPr>
          <w:p w:rsidR="009877D6" w:rsidRDefault="009877D6" w:rsidP="009877D6">
            <w:pPr>
              <w:pStyle w:val="1"/>
              <w:framePr w:hSpace="0" w:wrap="auto" w:vAnchor="margin" w:hAnchor="text" w:xAlign="left" w:yAlign="inline"/>
            </w:pPr>
          </w:p>
        </w:tc>
        <w:tc>
          <w:tcPr>
            <w:tcW w:w="637" w:type="dxa"/>
            <w:vMerge/>
          </w:tcPr>
          <w:p w:rsidR="009877D6" w:rsidRDefault="009877D6" w:rsidP="009877D6">
            <w:pPr>
              <w:pStyle w:val="1"/>
              <w:framePr w:hSpace="0" w:wrap="auto" w:vAnchor="margin" w:hAnchor="text" w:xAlign="left" w:yAlign="inline"/>
            </w:pPr>
          </w:p>
        </w:tc>
        <w:tc>
          <w:tcPr>
            <w:tcW w:w="709" w:type="dxa"/>
          </w:tcPr>
          <w:p w:rsidR="009877D6" w:rsidRDefault="009877D6" w:rsidP="009877D6">
            <w:pPr>
              <w:pStyle w:val="1"/>
              <w:framePr w:hSpace="0" w:wrap="auto" w:vAnchor="margin" w:hAnchor="text" w:xAlign="left" w:yAlign="inline"/>
            </w:pPr>
            <w:r>
              <w:sym w:font="Symbol" w:char="F072"/>
            </w:r>
            <w:r>
              <w:t xml:space="preserve"> г/см</w:t>
            </w:r>
            <w:r>
              <w:rPr>
                <w:vertAlign w:val="superscript"/>
              </w:rPr>
              <w:t>3</w:t>
            </w:r>
          </w:p>
        </w:tc>
        <w:tc>
          <w:tcPr>
            <w:tcW w:w="709" w:type="dxa"/>
          </w:tcPr>
          <w:p w:rsidR="009877D6" w:rsidRDefault="009877D6" w:rsidP="009877D6">
            <w:pPr>
              <w:pStyle w:val="1"/>
              <w:framePr w:hSpace="0" w:wrap="auto" w:vAnchor="margin" w:hAnchor="text" w:xAlign="left" w:yAlign="inline"/>
            </w:pPr>
            <w:r>
              <w:t>УВ,с</w:t>
            </w:r>
          </w:p>
        </w:tc>
        <w:tc>
          <w:tcPr>
            <w:tcW w:w="850" w:type="dxa"/>
          </w:tcPr>
          <w:p w:rsidR="009877D6" w:rsidRDefault="009877D6" w:rsidP="009877D6">
            <w:pPr>
              <w:pStyle w:val="1"/>
              <w:framePr w:hSpace="0" w:wrap="auto" w:vAnchor="margin" w:hAnchor="text" w:xAlign="left" w:yAlign="inline"/>
            </w:pPr>
            <w:r>
              <w:t>Ф,см</w:t>
            </w:r>
            <w:r>
              <w:rPr>
                <w:vertAlign w:val="superscript"/>
              </w:rPr>
              <w:t>3</w:t>
            </w:r>
            <w:r>
              <w:t>/</w:t>
            </w:r>
          </w:p>
          <w:p w:rsidR="009877D6" w:rsidRDefault="009877D6" w:rsidP="009877D6">
            <w:pPr>
              <w:pStyle w:val="1"/>
              <w:framePr w:hSpace="0" w:wrap="auto" w:vAnchor="margin" w:hAnchor="text" w:xAlign="left" w:yAlign="inline"/>
            </w:pPr>
            <w:r>
              <w:t>30мин</w:t>
            </w:r>
          </w:p>
        </w:tc>
        <w:tc>
          <w:tcPr>
            <w:tcW w:w="567" w:type="dxa"/>
          </w:tcPr>
          <w:p w:rsidR="009877D6" w:rsidRDefault="009877D6" w:rsidP="009877D6">
            <w:pPr>
              <w:pStyle w:val="1"/>
              <w:framePr w:hSpace="0" w:wrap="auto" w:vAnchor="margin" w:hAnchor="text" w:xAlign="left" w:yAlign="inline"/>
            </w:pPr>
            <w:r>
              <w:t>СНС, дПа</w:t>
            </w:r>
          </w:p>
        </w:tc>
        <w:tc>
          <w:tcPr>
            <w:tcW w:w="851" w:type="dxa"/>
            <w:vMerge/>
          </w:tcPr>
          <w:p w:rsidR="009877D6" w:rsidRDefault="009877D6" w:rsidP="009877D6">
            <w:pPr>
              <w:pStyle w:val="1"/>
              <w:framePr w:hSpace="0" w:wrap="auto" w:vAnchor="margin" w:hAnchor="text" w:xAlign="left" w:yAlign="inline"/>
            </w:pPr>
          </w:p>
        </w:tc>
      </w:tr>
      <w:tr w:rsidR="009877D6" w:rsidTr="009877D6">
        <w:trPr>
          <w:jc w:val="center"/>
        </w:trPr>
        <w:tc>
          <w:tcPr>
            <w:tcW w:w="1383" w:type="dxa"/>
          </w:tcPr>
          <w:p w:rsidR="009877D6" w:rsidRDefault="009877D6" w:rsidP="009877D6">
            <w:pPr>
              <w:pStyle w:val="1"/>
              <w:framePr w:hSpace="0" w:wrap="auto" w:vAnchor="margin" w:hAnchor="text" w:xAlign="left" w:yAlign="inline"/>
            </w:pPr>
          </w:p>
        </w:tc>
        <w:tc>
          <w:tcPr>
            <w:tcW w:w="602" w:type="dxa"/>
          </w:tcPr>
          <w:p w:rsidR="009877D6" w:rsidRDefault="009877D6" w:rsidP="009877D6">
            <w:pPr>
              <w:pStyle w:val="1"/>
              <w:framePr w:hSpace="0" w:wrap="auto" w:vAnchor="margin" w:hAnchor="text" w:xAlign="left" w:yAlign="inline"/>
            </w:pPr>
          </w:p>
        </w:tc>
        <w:tc>
          <w:tcPr>
            <w:tcW w:w="708" w:type="dxa"/>
          </w:tcPr>
          <w:p w:rsidR="009877D6" w:rsidRDefault="009877D6" w:rsidP="009877D6">
            <w:pPr>
              <w:pStyle w:val="1"/>
              <w:framePr w:hSpace="0" w:wrap="auto" w:vAnchor="margin" w:hAnchor="text" w:xAlign="left" w:yAlign="inline"/>
            </w:pPr>
          </w:p>
        </w:tc>
        <w:tc>
          <w:tcPr>
            <w:tcW w:w="637" w:type="dxa"/>
          </w:tcPr>
          <w:p w:rsidR="009877D6" w:rsidRDefault="009877D6" w:rsidP="009877D6">
            <w:pPr>
              <w:pStyle w:val="1"/>
              <w:framePr w:hSpace="0" w:wrap="auto" w:vAnchor="margin" w:hAnchor="text" w:xAlign="left" w:yAlign="inline"/>
            </w:pPr>
          </w:p>
        </w:tc>
        <w:tc>
          <w:tcPr>
            <w:tcW w:w="709" w:type="dxa"/>
          </w:tcPr>
          <w:p w:rsidR="009877D6" w:rsidRDefault="009877D6" w:rsidP="009877D6">
            <w:pPr>
              <w:pStyle w:val="1"/>
              <w:framePr w:hSpace="0" w:wrap="auto" w:vAnchor="margin" w:hAnchor="text" w:xAlign="left" w:yAlign="inline"/>
            </w:pPr>
          </w:p>
        </w:tc>
        <w:tc>
          <w:tcPr>
            <w:tcW w:w="709" w:type="dxa"/>
          </w:tcPr>
          <w:p w:rsidR="009877D6" w:rsidRDefault="009877D6" w:rsidP="009877D6">
            <w:pPr>
              <w:pStyle w:val="1"/>
              <w:framePr w:hSpace="0" w:wrap="auto" w:vAnchor="margin" w:hAnchor="text" w:xAlign="left" w:yAlign="inline"/>
            </w:pPr>
          </w:p>
        </w:tc>
        <w:tc>
          <w:tcPr>
            <w:tcW w:w="850" w:type="dxa"/>
          </w:tcPr>
          <w:p w:rsidR="009877D6" w:rsidRDefault="009877D6" w:rsidP="009877D6">
            <w:pPr>
              <w:pStyle w:val="1"/>
              <w:framePr w:hSpace="0" w:wrap="auto" w:vAnchor="margin" w:hAnchor="text" w:xAlign="left" w:yAlign="inline"/>
            </w:pPr>
          </w:p>
        </w:tc>
        <w:tc>
          <w:tcPr>
            <w:tcW w:w="567" w:type="dxa"/>
          </w:tcPr>
          <w:p w:rsidR="009877D6" w:rsidRDefault="009877D6" w:rsidP="009877D6">
            <w:pPr>
              <w:pStyle w:val="1"/>
              <w:framePr w:hSpace="0" w:wrap="auto" w:vAnchor="margin" w:hAnchor="text" w:xAlign="left" w:yAlign="inline"/>
            </w:pPr>
          </w:p>
        </w:tc>
        <w:tc>
          <w:tcPr>
            <w:tcW w:w="851" w:type="dxa"/>
          </w:tcPr>
          <w:p w:rsidR="009877D6" w:rsidRDefault="009877D6" w:rsidP="009877D6">
            <w:pPr>
              <w:pStyle w:val="1"/>
              <w:framePr w:hSpace="0" w:wrap="auto" w:vAnchor="margin" w:hAnchor="text" w:xAlign="left" w:yAlign="inline"/>
            </w:pPr>
          </w:p>
        </w:tc>
      </w:tr>
      <w:tr w:rsidR="009877D6" w:rsidTr="009877D6">
        <w:trPr>
          <w:jc w:val="center"/>
        </w:trPr>
        <w:tc>
          <w:tcPr>
            <w:tcW w:w="1383" w:type="dxa"/>
          </w:tcPr>
          <w:p w:rsidR="009877D6" w:rsidRDefault="009877D6" w:rsidP="009877D6">
            <w:pPr>
              <w:pStyle w:val="1"/>
              <w:framePr w:hSpace="0" w:wrap="auto" w:vAnchor="margin" w:hAnchor="text" w:xAlign="left" w:yAlign="inline"/>
            </w:pPr>
          </w:p>
        </w:tc>
        <w:tc>
          <w:tcPr>
            <w:tcW w:w="602" w:type="dxa"/>
          </w:tcPr>
          <w:p w:rsidR="009877D6" w:rsidRDefault="009877D6" w:rsidP="009877D6">
            <w:pPr>
              <w:pStyle w:val="1"/>
              <w:framePr w:hSpace="0" w:wrap="auto" w:vAnchor="margin" w:hAnchor="text" w:xAlign="left" w:yAlign="inline"/>
            </w:pPr>
          </w:p>
        </w:tc>
        <w:tc>
          <w:tcPr>
            <w:tcW w:w="708" w:type="dxa"/>
          </w:tcPr>
          <w:p w:rsidR="009877D6" w:rsidRDefault="009877D6" w:rsidP="009877D6">
            <w:pPr>
              <w:pStyle w:val="1"/>
              <w:framePr w:hSpace="0" w:wrap="auto" w:vAnchor="margin" w:hAnchor="text" w:xAlign="left" w:yAlign="inline"/>
            </w:pPr>
          </w:p>
        </w:tc>
        <w:tc>
          <w:tcPr>
            <w:tcW w:w="637" w:type="dxa"/>
          </w:tcPr>
          <w:p w:rsidR="009877D6" w:rsidRDefault="009877D6" w:rsidP="009877D6">
            <w:pPr>
              <w:pStyle w:val="1"/>
              <w:framePr w:hSpace="0" w:wrap="auto" w:vAnchor="margin" w:hAnchor="text" w:xAlign="left" w:yAlign="inline"/>
            </w:pPr>
          </w:p>
        </w:tc>
        <w:tc>
          <w:tcPr>
            <w:tcW w:w="709" w:type="dxa"/>
          </w:tcPr>
          <w:p w:rsidR="009877D6" w:rsidRDefault="009877D6" w:rsidP="009877D6">
            <w:pPr>
              <w:pStyle w:val="1"/>
              <w:framePr w:hSpace="0" w:wrap="auto" w:vAnchor="margin" w:hAnchor="text" w:xAlign="left" w:yAlign="inline"/>
            </w:pPr>
          </w:p>
        </w:tc>
        <w:tc>
          <w:tcPr>
            <w:tcW w:w="709" w:type="dxa"/>
          </w:tcPr>
          <w:p w:rsidR="009877D6" w:rsidRDefault="009877D6" w:rsidP="009877D6">
            <w:pPr>
              <w:pStyle w:val="1"/>
              <w:framePr w:hSpace="0" w:wrap="auto" w:vAnchor="margin" w:hAnchor="text" w:xAlign="left" w:yAlign="inline"/>
            </w:pPr>
          </w:p>
        </w:tc>
        <w:tc>
          <w:tcPr>
            <w:tcW w:w="850" w:type="dxa"/>
          </w:tcPr>
          <w:p w:rsidR="009877D6" w:rsidRDefault="009877D6" w:rsidP="009877D6">
            <w:pPr>
              <w:pStyle w:val="1"/>
              <w:framePr w:hSpace="0" w:wrap="auto" w:vAnchor="margin" w:hAnchor="text" w:xAlign="left" w:yAlign="inline"/>
            </w:pPr>
          </w:p>
        </w:tc>
        <w:tc>
          <w:tcPr>
            <w:tcW w:w="567" w:type="dxa"/>
          </w:tcPr>
          <w:p w:rsidR="009877D6" w:rsidRDefault="009877D6" w:rsidP="009877D6">
            <w:pPr>
              <w:pStyle w:val="1"/>
              <w:framePr w:hSpace="0" w:wrap="auto" w:vAnchor="margin" w:hAnchor="text" w:xAlign="left" w:yAlign="inline"/>
            </w:pPr>
          </w:p>
        </w:tc>
        <w:tc>
          <w:tcPr>
            <w:tcW w:w="851" w:type="dxa"/>
          </w:tcPr>
          <w:p w:rsidR="009877D6" w:rsidRDefault="009877D6" w:rsidP="009877D6">
            <w:pPr>
              <w:pStyle w:val="1"/>
              <w:framePr w:hSpace="0" w:wrap="auto" w:vAnchor="margin" w:hAnchor="text" w:xAlign="left" w:yAlign="inline"/>
            </w:pPr>
          </w:p>
        </w:tc>
      </w:tr>
      <w:tr w:rsidR="009877D6" w:rsidTr="009877D6">
        <w:trPr>
          <w:jc w:val="center"/>
        </w:trPr>
        <w:tc>
          <w:tcPr>
            <w:tcW w:w="1383" w:type="dxa"/>
          </w:tcPr>
          <w:p w:rsidR="009877D6" w:rsidRDefault="009877D6" w:rsidP="009877D6">
            <w:pPr>
              <w:pStyle w:val="1"/>
              <w:framePr w:hSpace="0" w:wrap="auto" w:vAnchor="margin" w:hAnchor="text" w:xAlign="left" w:yAlign="inline"/>
            </w:pPr>
          </w:p>
        </w:tc>
        <w:tc>
          <w:tcPr>
            <w:tcW w:w="602" w:type="dxa"/>
          </w:tcPr>
          <w:p w:rsidR="009877D6" w:rsidRDefault="009877D6" w:rsidP="009877D6">
            <w:pPr>
              <w:pStyle w:val="1"/>
              <w:framePr w:hSpace="0" w:wrap="auto" w:vAnchor="margin" w:hAnchor="text" w:xAlign="left" w:yAlign="inline"/>
            </w:pPr>
          </w:p>
        </w:tc>
        <w:tc>
          <w:tcPr>
            <w:tcW w:w="708" w:type="dxa"/>
          </w:tcPr>
          <w:p w:rsidR="009877D6" w:rsidRDefault="009877D6" w:rsidP="009877D6">
            <w:pPr>
              <w:pStyle w:val="1"/>
              <w:framePr w:hSpace="0" w:wrap="auto" w:vAnchor="margin" w:hAnchor="text" w:xAlign="left" w:yAlign="inline"/>
            </w:pPr>
          </w:p>
        </w:tc>
        <w:tc>
          <w:tcPr>
            <w:tcW w:w="637" w:type="dxa"/>
          </w:tcPr>
          <w:p w:rsidR="009877D6" w:rsidRDefault="009877D6" w:rsidP="009877D6">
            <w:pPr>
              <w:pStyle w:val="1"/>
              <w:framePr w:hSpace="0" w:wrap="auto" w:vAnchor="margin" w:hAnchor="text" w:xAlign="left" w:yAlign="inline"/>
            </w:pPr>
          </w:p>
        </w:tc>
        <w:tc>
          <w:tcPr>
            <w:tcW w:w="709" w:type="dxa"/>
          </w:tcPr>
          <w:p w:rsidR="009877D6" w:rsidRDefault="009877D6" w:rsidP="009877D6">
            <w:pPr>
              <w:pStyle w:val="1"/>
              <w:framePr w:hSpace="0" w:wrap="auto" w:vAnchor="margin" w:hAnchor="text" w:xAlign="left" w:yAlign="inline"/>
            </w:pPr>
          </w:p>
        </w:tc>
        <w:tc>
          <w:tcPr>
            <w:tcW w:w="709" w:type="dxa"/>
          </w:tcPr>
          <w:p w:rsidR="009877D6" w:rsidRDefault="009877D6" w:rsidP="009877D6">
            <w:pPr>
              <w:pStyle w:val="1"/>
              <w:framePr w:hSpace="0" w:wrap="auto" w:vAnchor="margin" w:hAnchor="text" w:xAlign="left" w:yAlign="inline"/>
            </w:pPr>
          </w:p>
        </w:tc>
        <w:tc>
          <w:tcPr>
            <w:tcW w:w="850" w:type="dxa"/>
          </w:tcPr>
          <w:p w:rsidR="009877D6" w:rsidRDefault="009877D6" w:rsidP="009877D6">
            <w:pPr>
              <w:pStyle w:val="1"/>
              <w:framePr w:hSpace="0" w:wrap="auto" w:vAnchor="margin" w:hAnchor="text" w:xAlign="left" w:yAlign="inline"/>
            </w:pPr>
          </w:p>
        </w:tc>
        <w:tc>
          <w:tcPr>
            <w:tcW w:w="567" w:type="dxa"/>
          </w:tcPr>
          <w:p w:rsidR="009877D6" w:rsidRDefault="009877D6" w:rsidP="009877D6">
            <w:pPr>
              <w:pStyle w:val="1"/>
              <w:framePr w:hSpace="0" w:wrap="auto" w:vAnchor="margin" w:hAnchor="text" w:xAlign="left" w:yAlign="inline"/>
            </w:pPr>
          </w:p>
        </w:tc>
        <w:tc>
          <w:tcPr>
            <w:tcW w:w="851" w:type="dxa"/>
          </w:tcPr>
          <w:p w:rsidR="009877D6" w:rsidRDefault="009877D6" w:rsidP="009877D6">
            <w:pPr>
              <w:pStyle w:val="1"/>
              <w:framePr w:hSpace="0" w:wrap="auto" w:vAnchor="margin" w:hAnchor="text" w:xAlign="left" w:yAlign="inline"/>
            </w:pPr>
          </w:p>
        </w:tc>
      </w:tr>
      <w:tr w:rsidR="009877D6" w:rsidTr="009877D6">
        <w:trPr>
          <w:jc w:val="center"/>
        </w:trPr>
        <w:tc>
          <w:tcPr>
            <w:tcW w:w="1383" w:type="dxa"/>
          </w:tcPr>
          <w:p w:rsidR="009877D6" w:rsidRDefault="009877D6" w:rsidP="009877D6">
            <w:pPr>
              <w:pStyle w:val="1"/>
              <w:framePr w:hSpace="0" w:wrap="auto" w:vAnchor="margin" w:hAnchor="text" w:xAlign="left" w:yAlign="inline"/>
            </w:pPr>
            <w:r>
              <w:t>Продуктивный горизонт, м</w:t>
            </w:r>
          </w:p>
          <w:p w:rsidR="009877D6" w:rsidRDefault="009877D6" w:rsidP="009877D6">
            <w:pPr>
              <w:pStyle w:val="1"/>
              <w:framePr w:hSpace="0" w:wrap="auto" w:vAnchor="margin" w:hAnchor="text" w:xAlign="left" w:yAlign="inline"/>
            </w:pPr>
            <w:r>
              <w:t>от___до___</w:t>
            </w:r>
          </w:p>
        </w:tc>
        <w:tc>
          <w:tcPr>
            <w:tcW w:w="602" w:type="dxa"/>
          </w:tcPr>
          <w:p w:rsidR="009877D6" w:rsidRDefault="009877D6" w:rsidP="009877D6">
            <w:pPr>
              <w:pStyle w:val="1"/>
              <w:framePr w:hSpace="0" w:wrap="auto" w:vAnchor="margin" w:hAnchor="text" w:xAlign="left" w:yAlign="inline"/>
            </w:pPr>
          </w:p>
        </w:tc>
        <w:tc>
          <w:tcPr>
            <w:tcW w:w="708" w:type="dxa"/>
          </w:tcPr>
          <w:p w:rsidR="009877D6" w:rsidRDefault="009877D6" w:rsidP="009877D6">
            <w:pPr>
              <w:pStyle w:val="1"/>
              <w:framePr w:hSpace="0" w:wrap="auto" w:vAnchor="margin" w:hAnchor="text" w:xAlign="left" w:yAlign="inline"/>
            </w:pPr>
          </w:p>
        </w:tc>
        <w:tc>
          <w:tcPr>
            <w:tcW w:w="637" w:type="dxa"/>
          </w:tcPr>
          <w:p w:rsidR="009877D6" w:rsidRDefault="009877D6" w:rsidP="009877D6">
            <w:pPr>
              <w:pStyle w:val="1"/>
              <w:framePr w:hSpace="0" w:wrap="auto" w:vAnchor="margin" w:hAnchor="text" w:xAlign="left" w:yAlign="inline"/>
            </w:pPr>
          </w:p>
        </w:tc>
        <w:tc>
          <w:tcPr>
            <w:tcW w:w="709" w:type="dxa"/>
          </w:tcPr>
          <w:p w:rsidR="009877D6" w:rsidRDefault="009877D6" w:rsidP="009877D6">
            <w:pPr>
              <w:pStyle w:val="1"/>
              <w:framePr w:hSpace="0" w:wrap="auto" w:vAnchor="margin" w:hAnchor="text" w:xAlign="left" w:yAlign="inline"/>
            </w:pPr>
          </w:p>
        </w:tc>
        <w:tc>
          <w:tcPr>
            <w:tcW w:w="709" w:type="dxa"/>
          </w:tcPr>
          <w:p w:rsidR="009877D6" w:rsidRDefault="009877D6" w:rsidP="009877D6">
            <w:pPr>
              <w:pStyle w:val="1"/>
              <w:framePr w:hSpace="0" w:wrap="auto" w:vAnchor="margin" w:hAnchor="text" w:xAlign="left" w:yAlign="inline"/>
            </w:pPr>
          </w:p>
        </w:tc>
        <w:tc>
          <w:tcPr>
            <w:tcW w:w="850" w:type="dxa"/>
          </w:tcPr>
          <w:p w:rsidR="009877D6" w:rsidRDefault="009877D6" w:rsidP="009877D6">
            <w:pPr>
              <w:pStyle w:val="1"/>
              <w:framePr w:hSpace="0" w:wrap="auto" w:vAnchor="margin" w:hAnchor="text" w:xAlign="left" w:yAlign="inline"/>
            </w:pPr>
          </w:p>
        </w:tc>
        <w:tc>
          <w:tcPr>
            <w:tcW w:w="567" w:type="dxa"/>
          </w:tcPr>
          <w:p w:rsidR="009877D6" w:rsidRDefault="009877D6" w:rsidP="009877D6">
            <w:pPr>
              <w:pStyle w:val="1"/>
              <w:framePr w:hSpace="0" w:wrap="auto" w:vAnchor="margin" w:hAnchor="text" w:xAlign="left" w:yAlign="inline"/>
            </w:pPr>
          </w:p>
        </w:tc>
        <w:tc>
          <w:tcPr>
            <w:tcW w:w="851" w:type="dxa"/>
          </w:tcPr>
          <w:p w:rsidR="009877D6" w:rsidRDefault="009877D6" w:rsidP="009877D6">
            <w:pPr>
              <w:pStyle w:val="1"/>
              <w:framePr w:hSpace="0" w:wrap="auto" w:vAnchor="margin" w:hAnchor="text" w:xAlign="left" w:yAlign="inline"/>
            </w:pPr>
          </w:p>
        </w:tc>
      </w:tr>
    </w:tbl>
    <w:p w:rsidR="00E924E9" w:rsidRDefault="00E924E9" w:rsidP="004605A5">
      <w:pPr>
        <w:spacing w:line="360" w:lineRule="auto"/>
        <w:ind w:firstLine="709"/>
        <w:jc w:val="both"/>
        <w:rPr>
          <w:sz w:val="28"/>
          <w:szCs w:val="28"/>
        </w:rPr>
      </w:pPr>
    </w:p>
    <w:p w:rsidR="004605A5" w:rsidRDefault="00E924E9" w:rsidP="004605A5">
      <w:pPr>
        <w:spacing w:line="360" w:lineRule="auto"/>
        <w:ind w:firstLine="709"/>
        <w:jc w:val="both"/>
        <w:rPr>
          <w:sz w:val="28"/>
          <w:szCs w:val="28"/>
        </w:rPr>
      </w:pPr>
      <w:r>
        <w:rPr>
          <w:sz w:val="28"/>
          <w:szCs w:val="28"/>
        </w:rPr>
        <w:br w:type="page"/>
      </w:r>
      <w:r w:rsidR="004605A5" w:rsidRPr="004605A5">
        <w:rPr>
          <w:sz w:val="28"/>
          <w:szCs w:val="28"/>
        </w:rPr>
        <w:t>Часть № 3</w:t>
      </w:r>
      <w:r>
        <w:rPr>
          <w:sz w:val="28"/>
          <w:szCs w:val="28"/>
        </w:rPr>
        <w:t xml:space="preserve">. </w:t>
      </w:r>
      <w:r w:rsidR="004605A5" w:rsidRPr="004605A5">
        <w:rPr>
          <w:sz w:val="28"/>
          <w:szCs w:val="28"/>
        </w:rPr>
        <w:t>Разработка режима цементирования скважины</w:t>
      </w:r>
    </w:p>
    <w:p w:rsidR="00E924E9" w:rsidRPr="004605A5" w:rsidRDefault="00E924E9" w:rsidP="004605A5">
      <w:pPr>
        <w:spacing w:line="360" w:lineRule="auto"/>
        <w:ind w:firstLine="709"/>
        <w:jc w:val="both"/>
        <w:rPr>
          <w:sz w:val="28"/>
          <w:szCs w:val="28"/>
        </w:rPr>
      </w:pPr>
    </w:p>
    <w:p w:rsidR="004605A5" w:rsidRPr="004605A5" w:rsidRDefault="004605A5" w:rsidP="004605A5">
      <w:pPr>
        <w:spacing w:line="360" w:lineRule="auto"/>
        <w:ind w:firstLine="709"/>
        <w:jc w:val="both"/>
        <w:rPr>
          <w:sz w:val="28"/>
          <w:szCs w:val="28"/>
        </w:rPr>
      </w:pPr>
      <w:r w:rsidRPr="004605A5">
        <w:rPr>
          <w:sz w:val="28"/>
          <w:szCs w:val="28"/>
        </w:rPr>
        <w:t>При разработке режима цементирования определяют:</w:t>
      </w:r>
    </w:p>
    <w:p w:rsidR="004605A5" w:rsidRPr="004605A5" w:rsidRDefault="004605A5" w:rsidP="004605A5">
      <w:pPr>
        <w:spacing w:line="360" w:lineRule="auto"/>
        <w:ind w:firstLine="709"/>
        <w:jc w:val="both"/>
        <w:rPr>
          <w:sz w:val="28"/>
          <w:szCs w:val="28"/>
        </w:rPr>
      </w:pPr>
      <w:r w:rsidRPr="004605A5">
        <w:rPr>
          <w:sz w:val="28"/>
          <w:szCs w:val="28"/>
        </w:rPr>
        <w:t>—</w:t>
      </w:r>
      <w:r w:rsidRPr="004605A5">
        <w:rPr>
          <w:sz w:val="28"/>
          <w:szCs w:val="28"/>
        </w:rPr>
        <w:tab/>
        <w:t>объем затрубного пространства, подлежащего цементированию;</w:t>
      </w:r>
    </w:p>
    <w:p w:rsidR="004605A5" w:rsidRPr="004605A5" w:rsidRDefault="004605A5" w:rsidP="004605A5">
      <w:pPr>
        <w:spacing w:line="360" w:lineRule="auto"/>
        <w:ind w:firstLine="709"/>
        <w:jc w:val="both"/>
        <w:rPr>
          <w:sz w:val="28"/>
          <w:szCs w:val="28"/>
        </w:rPr>
      </w:pPr>
      <w:r w:rsidRPr="004605A5">
        <w:rPr>
          <w:sz w:val="28"/>
          <w:szCs w:val="28"/>
        </w:rPr>
        <w:t>—</w:t>
      </w:r>
      <w:r w:rsidRPr="004605A5">
        <w:rPr>
          <w:sz w:val="28"/>
          <w:szCs w:val="28"/>
        </w:rPr>
        <w:tab/>
        <w:t>объем потребного количества тампонажной жидкости (цементного раствора);</w:t>
      </w:r>
    </w:p>
    <w:p w:rsidR="004605A5" w:rsidRPr="004605A5" w:rsidRDefault="004605A5" w:rsidP="004605A5">
      <w:pPr>
        <w:spacing w:line="360" w:lineRule="auto"/>
        <w:ind w:firstLine="709"/>
        <w:jc w:val="both"/>
        <w:rPr>
          <w:sz w:val="28"/>
          <w:szCs w:val="28"/>
        </w:rPr>
      </w:pPr>
      <w:r w:rsidRPr="004605A5">
        <w:rPr>
          <w:sz w:val="28"/>
          <w:szCs w:val="28"/>
        </w:rPr>
        <w:t>—</w:t>
      </w:r>
      <w:r w:rsidRPr="004605A5">
        <w:rPr>
          <w:sz w:val="28"/>
          <w:szCs w:val="28"/>
        </w:rPr>
        <w:tab/>
        <w:t>удельный вес тампонажной жидкости;</w:t>
      </w:r>
    </w:p>
    <w:p w:rsidR="004605A5" w:rsidRPr="004605A5" w:rsidRDefault="004605A5" w:rsidP="004605A5">
      <w:pPr>
        <w:spacing w:line="360" w:lineRule="auto"/>
        <w:ind w:firstLine="709"/>
        <w:jc w:val="both"/>
        <w:rPr>
          <w:sz w:val="28"/>
          <w:szCs w:val="28"/>
        </w:rPr>
      </w:pPr>
      <w:r w:rsidRPr="004605A5">
        <w:rPr>
          <w:sz w:val="28"/>
          <w:szCs w:val="28"/>
        </w:rPr>
        <w:t>—</w:t>
      </w:r>
      <w:r w:rsidRPr="004605A5">
        <w:rPr>
          <w:sz w:val="28"/>
          <w:szCs w:val="28"/>
        </w:rPr>
        <w:tab/>
        <w:t>количество составных компонентов для приготовления потребного объема тампонажной жидкости;</w:t>
      </w:r>
    </w:p>
    <w:p w:rsidR="004605A5" w:rsidRPr="004605A5" w:rsidRDefault="004605A5" w:rsidP="004605A5">
      <w:pPr>
        <w:spacing w:line="360" w:lineRule="auto"/>
        <w:ind w:firstLine="709"/>
        <w:jc w:val="both"/>
        <w:rPr>
          <w:sz w:val="28"/>
          <w:szCs w:val="28"/>
        </w:rPr>
      </w:pPr>
      <w:r w:rsidRPr="004605A5">
        <w:rPr>
          <w:sz w:val="28"/>
          <w:szCs w:val="28"/>
        </w:rPr>
        <w:t>—</w:t>
      </w:r>
      <w:r w:rsidRPr="004605A5">
        <w:rPr>
          <w:sz w:val="28"/>
          <w:szCs w:val="28"/>
        </w:rPr>
        <w:tab/>
        <w:t>объем продавочной жидкости;</w:t>
      </w:r>
    </w:p>
    <w:p w:rsidR="004605A5" w:rsidRPr="004605A5" w:rsidRDefault="004605A5" w:rsidP="004605A5">
      <w:pPr>
        <w:spacing w:line="360" w:lineRule="auto"/>
        <w:ind w:firstLine="709"/>
        <w:jc w:val="both"/>
        <w:rPr>
          <w:sz w:val="28"/>
          <w:szCs w:val="28"/>
        </w:rPr>
      </w:pPr>
      <w:r w:rsidRPr="004605A5">
        <w:rPr>
          <w:sz w:val="28"/>
          <w:szCs w:val="28"/>
        </w:rPr>
        <w:t>—</w:t>
      </w:r>
      <w:r w:rsidRPr="004605A5">
        <w:rPr>
          <w:sz w:val="28"/>
          <w:szCs w:val="28"/>
        </w:rPr>
        <w:tab/>
        <w:t>давление на цементировочной головке в конце продавки смеси и тип цементировочного агрегата;</w:t>
      </w:r>
    </w:p>
    <w:p w:rsidR="004605A5" w:rsidRPr="004605A5" w:rsidRDefault="004605A5" w:rsidP="004605A5">
      <w:pPr>
        <w:spacing w:line="360" w:lineRule="auto"/>
        <w:ind w:firstLine="709"/>
        <w:jc w:val="both"/>
        <w:rPr>
          <w:sz w:val="28"/>
          <w:szCs w:val="28"/>
        </w:rPr>
      </w:pPr>
      <w:r w:rsidRPr="004605A5">
        <w:rPr>
          <w:sz w:val="28"/>
          <w:szCs w:val="28"/>
        </w:rPr>
        <w:t>—</w:t>
      </w:r>
      <w:r w:rsidRPr="004605A5">
        <w:rPr>
          <w:sz w:val="28"/>
          <w:szCs w:val="28"/>
        </w:rPr>
        <w:tab/>
        <w:t>время цементирования и количество цементировочных агрегатов.</w:t>
      </w:r>
    </w:p>
    <w:p w:rsidR="004605A5" w:rsidRDefault="004605A5" w:rsidP="004605A5">
      <w:pPr>
        <w:spacing w:line="360" w:lineRule="auto"/>
        <w:ind w:firstLine="709"/>
        <w:jc w:val="both"/>
        <w:rPr>
          <w:sz w:val="28"/>
          <w:szCs w:val="28"/>
        </w:rPr>
      </w:pPr>
      <w:r w:rsidRPr="004605A5">
        <w:rPr>
          <w:sz w:val="28"/>
          <w:szCs w:val="28"/>
        </w:rPr>
        <w:t>Объем затрубного пространства Vз.п. определяется в соответствии со схемой, изображенной на рис. 1.</w:t>
      </w:r>
    </w:p>
    <w:p w:rsidR="00E924E9" w:rsidRPr="004605A5" w:rsidRDefault="00E924E9" w:rsidP="004605A5">
      <w:pPr>
        <w:spacing w:line="360" w:lineRule="auto"/>
        <w:ind w:firstLine="709"/>
        <w:jc w:val="both"/>
        <w:rPr>
          <w:sz w:val="28"/>
          <w:szCs w:val="28"/>
        </w:rPr>
      </w:pPr>
    </w:p>
    <w:p w:rsidR="004605A5" w:rsidRPr="004605A5" w:rsidRDefault="000B0F59" w:rsidP="004605A5">
      <w:pPr>
        <w:spacing w:line="360" w:lineRule="auto"/>
        <w:ind w:firstLine="709"/>
        <w:jc w:val="both"/>
        <w:rPr>
          <w:sz w:val="28"/>
          <w:szCs w:val="28"/>
        </w:rPr>
      </w:pPr>
      <w:r>
        <w:rPr>
          <w:position w:val="-30"/>
          <w:lang w:val="en-US"/>
        </w:rPr>
        <w:object w:dxaOrig="3320" w:dyaOrig="800">
          <v:shape id="_x0000_i1034" type="#_x0000_t75" style="width:165.75pt;height:39.75pt" o:ole="" fillcolor="window">
            <v:imagedata r:id="rId22" o:title=""/>
          </v:shape>
          <o:OLEObject Type="Embed" ProgID="Equation.3" ShapeID="_x0000_i1034" DrawAspect="Content" ObjectID="_1465018488" r:id="rId23"/>
        </w:object>
      </w:r>
      <w:r w:rsidR="00E924E9">
        <w:t xml:space="preserve">       </w:t>
      </w:r>
      <w:r w:rsidR="004605A5" w:rsidRPr="004605A5">
        <w:rPr>
          <w:sz w:val="28"/>
          <w:szCs w:val="28"/>
        </w:rPr>
        <w:t xml:space="preserve"> (1)</w:t>
      </w:r>
    </w:p>
    <w:p w:rsidR="00E924E9" w:rsidRDefault="00E924E9" w:rsidP="004605A5">
      <w:pPr>
        <w:spacing w:line="360" w:lineRule="auto"/>
        <w:ind w:firstLine="709"/>
        <w:jc w:val="both"/>
        <w:rPr>
          <w:sz w:val="28"/>
          <w:szCs w:val="28"/>
        </w:rPr>
      </w:pPr>
    </w:p>
    <w:p w:rsidR="004605A5" w:rsidRPr="004605A5" w:rsidRDefault="004605A5" w:rsidP="004605A5">
      <w:pPr>
        <w:spacing w:line="360" w:lineRule="auto"/>
        <w:ind w:firstLine="709"/>
        <w:jc w:val="both"/>
        <w:rPr>
          <w:sz w:val="28"/>
          <w:szCs w:val="28"/>
        </w:rPr>
      </w:pPr>
      <w:r w:rsidRPr="004605A5">
        <w:rPr>
          <w:sz w:val="28"/>
          <w:szCs w:val="28"/>
        </w:rPr>
        <w:t>где К – коэффициент, учитывающий увеличение объема затрубного пространства за счет разработки диаметра скважин, наличия каверн и трещин. Остальные обозначения указаны в подписях к рис. 1.</w:t>
      </w:r>
    </w:p>
    <w:p w:rsidR="004605A5" w:rsidRPr="004605A5" w:rsidRDefault="004605A5" w:rsidP="004605A5">
      <w:pPr>
        <w:spacing w:line="360" w:lineRule="auto"/>
        <w:ind w:firstLine="709"/>
        <w:jc w:val="both"/>
        <w:rPr>
          <w:sz w:val="28"/>
          <w:szCs w:val="28"/>
        </w:rPr>
      </w:pPr>
      <w:r w:rsidRPr="004605A5">
        <w:rPr>
          <w:sz w:val="28"/>
          <w:szCs w:val="28"/>
        </w:rPr>
        <w:t>Значение коэффициента К определяется для конкретных условий с использованием кавернограмм и опыта работ по цементированию. Обычно К изменяется от 1,2 до 2,5.</w:t>
      </w:r>
    </w:p>
    <w:p w:rsidR="004605A5" w:rsidRDefault="004605A5" w:rsidP="004605A5">
      <w:pPr>
        <w:spacing w:line="360" w:lineRule="auto"/>
        <w:ind w:firstLine="709"/>
        <w:jc w:val="both"/>
        <w:rPr>
          <w:sz w:val="28"/>
          <w:szCs w:val="28"/>
        </w:rPr>
      </w:pPr>
      <w:r w:rsidRPr="004605A5">
        <w:rPr>
          <w:sz w:val="28"/>
          <w:szCs w:val="28"/>
        </w:rPr>
        <w:t>Объем тампонажной жидкости Vц.р., необходимой для цементирования, определяется из выражения</w:t>
      </w:r>
    </w:p>
    <w:p w:rsidR="00E924E9" w:rsidRPr="004605A5" w:rsidRDefault="00E924E9" w:rsidP="004605A5">
      <w:pPr>
        <w:spacing w:line="360" w:lineRule="auto"/>
        <w:ind w:firstLine="709"/>
        <w:jc w:val="both"/>
        <w:rPr>
          <w:sz w:val="28"/>
          <w:szCs w:val="28"/>
        </w:rPr>
      </w:pPr>
    </w:p>
    <w:p w:rsidR="004605A5" w:rsidRPr="004605A5" w:rsidRDefault="000B0F59" w:rsidP="004605A5">
      <w:pPr>
        <w:spacing w:line="360" w:lineRule="auto"/>
        <w:ind w:firstLine="709"/>
        <w:jc w:val="both"/>
        <w:rPr>
          <w:sz w:val="28"/>
          <w:szCs w:val="28"/>
        </w:rPr>
      </w:pPr>
      <w:r>
        <w:rPr>
          <w:position w:val="-16"/>
        </w:rPr>
        <w:object w:dxaOrig="2040" w:dyaOrig="460">
          <v:shape id="_x0000_i1035" type="#_x0000_t75" style="width:102pt;height:23.25pt" o:ole="" fillcolor="window">
            <v:imagedata r:id="rId24" o:title=""/>
          </v:shape>
          <o:OLEObject Type="Embed" ProgID="Equation.3" ShapeID="_x0000_i1035" DrawAspect="Content" ObjectID="_1465018489" r:id="rId25"/>
        </w:object>
      </w:r>
      <w:r w:rsidR="004605A5" w:rsidRPr="004605A5">
        <w:rPr>
          <w:sz w:val="28"/>
          <w:szCs w:val="28"/>
        </w:rPr>
        <w:t xml:space="preserve"> (2)</w:t>
      </w:r>
    </w:p>
    <w:p w:rsidR="004605A5" w:rsidRPr="004605A5" w:rsidRDefault="00E924E9" w:rsidP="004605A5">
      <w:pPr>
        <w:spacing w:line="360" w:lineRule="auto"/>
        <w:ind w:firstLine="709"/>
        <w:jc w:val="both"/>
        <w:rPr>
          <w:sz w:val="28"/>
          <w:szCs w:val="28"/>
        </w:rPr>
      </w:pPr>
      <w:r>
        <w:rPr>
          <w:sz w:val="28"/>
          <w:szCs w:val="28"/>
        </w:rPr>
        <w:br w:type="page"/>
      </w:r>
      <w:r w:rsidR="004605A5" w:rsidRPr="004605A5">
        <w:rPr>
          <w:sz w:val="28"/>
          <w:szCs w:val="28"/>
        </w:rPr>
        <w:t>где Vст. – объем цементного стакана.</w:t>
      </w:r>
    </w:p>
    <w:p w:rsidR="00E924E9" w:rsidRDefault="00E924E9" w:rsidP="004605A5">
      <w:pPr>
        <w:spacing w:line="360" w:lineRule="auto"/>
        <w:ind w:firstLine="709"/>
        <w:jc w:val="both"/>
        <w:rPr>
          <w:sz w:val="28"/>
          <w:szCs w:val="28"/>
        </w:rPr>
      </w:pPr>
    </w:p>
    <w:p w:rsidR="004605A5" w:rsidRPr="004605A5" w:rsidRDefault="000B0F59" w:rsidP="004605A5">
      <w:pPr>
        <w:spacing w:line="360" w:lineRule="auto"/>
        <w:ind w:firstLine="709"/>
        <w:jc w:val="both"/>
        <w:rPr>
          <w:sz w:val="28"/>
          <w:szCs w:val="28"/>
        </w:rPr>
      </w:pPr>
      <w:r>
        <w:rPr>
          <w:position w:val="-30"/>
        </w:rPr>
        <w:object w:dxaOrig="2260" w:dyaOrig="800">
          <v:shape id="_x0000_i1036" type="#_x0000_t75" style="width:113.25pt;height:39.75pt" o:ole="" fillcolor="window">
            <v:imagedata r:id="rId26" o:title=""/>
          </v:shape>
          <o:OLEObject Type="Embed" ProgID="Equation.3" ShapeID="_x0000_i1036" DrawAspect="Content" ObjectID="_1465018490" r:id="rId27"/>
        </w:object>
      </w:r>
      <w:r w:rsidR="004605A5" w:rsidRPr="004605A5">
        <w:rPr>
          <w:sz w:val="28"/>
          <w:szCs w:val="28"/>
        </w:rPr>
        <w:t xml:space="preserve"> (3)</w:t>
      </w:r>
    </w:p>
    <w:p w:rsidR="00E924E9" w:rsidRDefault="00E924E9" w:rsidP="004605A5">
      <w:pPr>
        <w:spacing w:line="360" w:lineRule="auto"/>
        <w:ind w:firstLine="709"/>
        <w:jc w:val="both"/>
        <w:rPr>
          <w:sz w:val="28"/>
          <w:szCs w:val="28"/>
        </w:rPr>
      </w:pPr>
    </w:p>
    <w:p w:rsidR="004605A5" w:rsidRPr="004605A5" w:rsidRDefault="004605A5" w:rsidP="004605A5">
      <w:pPr>
        <w:spacing w:line="360" w:lineRule="auto"/>
        <w:ind w:firstLine="709"/>
        <w:jc w:val="both"/>
        <w:rPr>
          <w:sz w:val="28"/>
          <w:szCs w:val="28"/>
        </w:rPr>
      </w:pPr>
      <w:r w:rsidRPr="004605A5">
        <w:rPr>
          <w:sz w:val="28"/>
          <w:szCs w:val="28"/>
        </w:rPr>
        <w:t>Высота цементного стакана Нст. задается из следующих соображений. При существующей схеме цементирования тампонажная жидкость вытесняется в затрубное пространство с помощью продавочной жидкости (обычно это глинистый раствор или вода). При такой схеме продавочная жидкость в процессе продавки постоянно контактирует с тампонажной жидкостью, в результате чего происходит взаимное их перемешивание. В интервале перемешивания тампонажная смесь теряет свое основное свойство – твердеть с образованием прочного и плотного искусственного камня. Постановка разделительной пробки между тампонажной смесью и продавочной жидкостью уменьшает интервал перемешивания, но не исключает его полностью. Чтобы не ухудшить качество цементирования, интервал тампонажной жидкости, загрязненный продавочной жидкостью, оставляют внутри колонны обсадных труб в виде цементного стакана. Величина этого интервала Нст. зависит в основном от времени контакта (время продавки) и будет тем больше, чем длиннее обсадная колонна, подлежащая цементированию.</w:t>
      </w:r>
    </w:p>
    <w:p w:rsidR="004605A5" w:rsidRPr="004605A5" w:rsidRDefault="004605A5" w:rsidP="004605A5">
      <w:pPr>
        <w:spacing w:line="360" w:lineRule="auto"/>
        <w:ind w:firstLine="709"/>
        <w:jc w:val="both"/>
        <w:rPr>
          <w:sz w:val="28"/>
          <w:szCs w:val="28"/>
        </w:rPr>
      </w:pPr>
      <w:r w:rsidRPr="004605A5">
        <w:rPr>
          <w:sz w:val="28"/>
          <w:szCs w:val="28"/>
        </w:rPr>
        <w:t>Значение Нст. в зависимости от глубины скважины меняется от 5-10 м. до 30-50 м. Оставление цементного стакана практически решается установкой на высоте Нст. кольца «стоп», ниже которого разделительная пробка и продавочная жидкость перемещаться не могут.</w:t>
      </w:r>
    </w:p>
    <w:p w:rsidR="004605A5" w:rsidRPr="004605A5" w:rsidRDefault="004605A5" w:rsidP="004605A5">
      <w:pPr>
        <w:spacing w:line="360" w:lineRule="auto"/>
        <w:ind w:firstLine="709"/>
        <w:jc w:val="both"/>
        <w:rPr>
          <w:sz w:val="28"/>
          <w:szCs w:val="28"/>
        </w:rPr>
      </w:pPr>
      <w:r w:rsidRPr="004605A5">
        <w:rPr>
          <w:sz w:val="28"/>
          <w:szCs w:val="28"/>
        </w:rPr>
        <w:t>Составными компонентами тампонажной жидкости являются: вода, цемент, песок, бентонитовый глинопорошок, утяжелители и химреагенты для регулирования свойств тампонажной смеси. Главными из них является вода и цемент, которые образуют водоцементную смесь, называемую цементным раствором.</w:t>
      </w:r>
    </w:p>
    <w:p w:rsidR="004605A5" w:rsidRDefault="004605A5" w:rsidP="004605A5">
      <w:pPr>
        <w:spacing w:line="360" w:lineRule="auto"/>
        <w:ind w:firstLine="709"/>
        <w:jc w:val="both"/>
        <w:rPr>
          <w:sz w:val="28"/>
          <w:szCs w:val="28"/>
        </w:rPr>
      </w:pPr>
      <w:r w:rsidRPr="004605A5">
        <w:rPr>
          <w:sz w:val="28"/>
          <w:szCs w:val="28"/>
        </w:rPr>
        <w:t>Плотность цементного раствора определяется по формуле</w:t>
      </w:r>
    </w:p>
    <w:p w:rsidR="00E924E9" w:rsidRPr="004605A5" w:rsidRDefault="00E924E9" w:rsidP="004605A5">
      <w:pPr>
        <w:spacing w:line="360" w:lineRule="auto"/>
        <w:ind w:firstLine="709"/>
        <w:jc w:val="both"/>
        <w:rPr>
          <w:sz w:val="28"/>
          <w:szCs w:val="28"/>
        </w:rPr>
      </w:pPr>
    </w:p>
    <w:p w:rsidR="004605A5" w:rsidRPr="004605A5" w:rsidRDefault="000B0F59" w:rsidP="004605A5">
      <w:pPr>
        <w:spacing w:line="360" w:lineRule="auto"/>
        <w:ind w:firstLine="709"/>
        <w:jc w:val="both"/>
        <w:rPr>
          <w:sz w:val="28"/>
          <w:szCs w:val="28"/>
        </w:rPr>
      </w:pPr>
      <w:r>
        <w:rPr>
          <w:i/>
          <w:position w:val="-40"/>
        </w:rPr>
        <w:object w:dxaOrig="2860" w:dyaOrig="900">
          <v:shape id="_x0000_i1037" type="#_x0000_t75" style="width:143.25pt;height:45pt" o:ole="" fillcolor="window">
            <v:imagedata r:id="rId28" o:title=""/>
          </v:shape>
          <o:OLEObject Type="Embed" ProgID="Equation.3" ShapeID="_x0000_i1037" DrawAspect="Content" ObjectID="_1465018491" r:id="rId29"/>
        </w:object>
      </w:r>
      <w:r w:rsidR="004605A5" w:rsidRPr="004605A5">
        <w:rPr>
          <w:sz w:val="28"/>
          <w:szCs w:val="28"/>
        </w:rPr>
        <w:t xml:space="preserve"> т/м2 (г/см3), (4) </w:t>
      </w:r>
    </w:p>
    <w:p w:rsidR="00E924E9" w:rsidRDefault="00E924E9" w:rsidP="004605A5">
      <w:pPr>
        <w:spacing w:line="360" w:lineRule="auto"/>
        <w:ind w:firstLine="709"/>
        <w:jc w:val="both"/>
        <w:rPr>
          <w:sz w:val="28"/>
          <w:szCs w:val="28"/>
        </w:rPr>
      </w:pPr>
    </w:p>
    <w:p w:rsidR="004605A5" w:rsidRPr="004605A5" w:rsidRDefault="004605A5" w:rsidP="004605A5">
      <w:pPr>
        <w:spacing w:line="360" w:lineRule="auto"/>
        <w:ind w:firstLine="709"/>
        <w:jc w:val="both"/>
        <w:rPr>
          <w:sz w:val="28"/>
          <w:szCs w:val="28"/>
        </w:rPr>
      </w:pPr>
      <w:r w:rsidRPr="004605A5">
        <w:rPr>
          <w:sz w:val="28"/>
          <w:szCs w:val="28"/>
        </w:rPr>
        <w:t xml:space="preserve">где т – водоцементное отношение, характеризует весовое отношение воды к цементу в данном растворе. Практически значение т изменяется в пределах </w:t>
      </w:r>
    </w:p>
    <w:p w:rsidR="004605A5" w:rsidRPr="004605A5" w:rsidRDefault="004605A5" w:rsidP="004605A5">
      <w:pPr>
        <w:spacing w:line="360" w:lineRule="auto"/>
        <w:ind w:firstLine="709"/>
        <w:jc w:val="both"/>
        <w:rPr>
          <w:sz w:val="28"/>
          <w:szCs w:val="28"/>
        </w:rPr>
      </w:pPr>
      <w:r w:rsidRPr="004605A5">
        <w:rPr>
          <w:sz w:val="28"/>
          <w:szCs w:val="28"/>
        </w:rPr>
        <w:t xml:space="preserve">0,4÷0,6; </w:t>
      </w:r>
      <w:r w:rsidRPr="004605A5">
        <w:rPr>
          <w:sz w:val="28"/>
          <w:szCs w:val="28"/>
        </w:rPr>
        <w:t xml:space="preserve">ц. – плотность сухого цемента, изменяется в пределах 3-3,2 т/м3. При расчетах принимается равным 3,15 т/м3 (3,15 г/см3); </w:t>
      </w:r>
      <w:r w:rsidRPr="004605A5">
        <w:rPr>
          <w:sz w:val="28"/>
          <w:szCs w:val="28"/>
        </w:rPr>
        <w:t>в. - плотность воды, принимается равным 1,000 т/м3 (1 г/см3).</w:t>
      </w:r>
    </w:p>
    <w:p w:rsidR="004605A5" w:rsidRDefault="004605A5" w:rsidP="004605A5">
      <w:pPr>
        <w:spacing w:line="360" w:lineRule="auto"/>
        <w:ind w:firstLine="709"/>
        <w:jc w:val="both"/>
        <w:rPr>
          <w:sz w:val="28"/>
          <w:szCs w:val="28"/>
        </w:rPr>
      </w:pPr>
      <w:r w:rsidRPr="004605A5">
        <w:rPr>
          <w:sz w:val="28"/>
          <w:szCs w:val="28"/>
        </w:rPr>
        <w:t>Количество сухого цемента для приготовления 1 м3 цементного раствора определяется из выражения</w:t>
      </w:r>
    </w:p>
    <w:p w:rsidR="00E924E9" w:rsidRPr="004605A5" w:rsidRDefault="00E924E9" w:rsidP="004605A5">
      <w:pPr>
        <w:spacing w:line="360" w:lineRule="auto"/>
        <w:ind w:firstLine="709"/>
        <w:jc w:val="both"/>
        <w:rPr>
          <w:sz w:val="28"/>
          <w:szCs w:val="28"/>
        </w:rPr>
      </w:pPr>
    </w:p>
    <w:p w:rsidR="004605A5" w:rsidRPr="004605A5" w:rsidRDefault="000B0F59" w:rsidP="004605A5">
      <w:pPr>
        <w:spacing w:line="360" w:lineRule="auto"/>
        <w:ind w:firstLine="709"/>
        <w:jc w:val="both"/>
        <w:rPr>
          <w:sz w:val="28"/>
          <w:szCs w:val="28"/>
        </w:rPr>
      </w:pPr>
      <w:r>
        <w:rPr>
          <w:position w:val="-30"/>
        </w:rPr>
        <w:object w:dxaOrig="1440" w:dyaOrig="820">
          <v:shape id="_x0000_i1038" type="#_x0000_t75" style="width:1in;height:41.25pt" o:ole="" fillcolor="window">
            <v:imagedata r:id="rId30" o:title=""/>
          </v:shape>
          <o:OLEObject Type="Embed" ProgID="Equation.3" ShapeID="_x0000_i1038" DrawAspect="Content" ObjectID="_1465018492" r:id="rId31"/>
        </w:object>
      </w:r>
      <w:r w:rsidR="004605A5" w:rsidRPr="004605A5">
        <w:rPr>
          <w:sz w:val="28"/>
          <w:szCs w:val="28"/>
        </w:rPr>
        <w:t xml:space="preserve"> т/м3, (5)</w:t>
      </w:r>
    </w:p>
    <w:p w:rsidR="00E924E9" w:rsidRDefault="00E924E9" w:rsidP="004605A5">
      <w:pPr>
        <w:spacing w:line="360" w:lineRule="auto"/>
        <w:ind w:firstLine="709"/>
        <w:jc w:val="both"/>
        <w:rPr>
          <w:sz w:val="28"/>
          <w:szCs w:val="28"/>
        </w:rPr>
      </w:pPr>
    </w:p>
    <w:p w:rsidR="004605A5" w:rsidRPr="004605A5" w:rsidRDefault="004605A5" w:rsidP="004605A5">
      <w:pPr>
        <w:spacing w:line="360" w:lineRule="auto"/>
        <w:ind w:firstLine="709"/>
        <w:jc w:val="both"/>
        <w:rPr>
          <w:sz w:val="28"/>
          <w:szCs w:val="28"/>
        </w:rPr>
      </w:pPr>
      <w:r w:rsidRPr="004605A5">
        <w:rPr>
          <w:sz w:val="28"/>
          <w:szCs w:val="28"/>
        </w:rPr>
        <w:t>Для приготовления всего объема цементного раствора потребуется Gц.</w:t>
      </w:r>
    </w:p>
    <w:p w:rsidR="00E924E9" w:rsidRDefault="00E924E9" w:rsidP="004605A5">
      <w:pPr>
        <w:spacing w:line="360" w:lineRule="auto"/>
        <w:ind w:firstLine="709"/>
        <w:jc w:val="both"/>
        <w:rPr>
          <w:sz w:val="28"/>
          <w:szCs w:val="28"/>
        </w:rPr>
      </w:pPr>
    </w:p>
    <w:p w:rsidR="004605A5" w:rsidRPr="004605A5" w:rsidRDefault="000B0F59" w:rsidP="004605A5">
      <w:pPr>
        <w:spacing w:line="360" w:lineRule="auto"/>
        <w:ind w:firstLine="709"/>
        <w:jc w:val="both"/>
        <w:rPr>
          <w:sz w:val="28"/>
          <w:szCs w:val="28"/>
        </w:rPr>
      </w:pPr>
      <w:r>
        <w:rPr>
          <w:position w:val="-16"/>
        </w:rPr>
        <w:object w:dxaOrig="1680" w:dyaOrig="460">
          <v:shape id="_x0000_i1039" type="#_x0000_t75" style="width:84pt;height:23.25pt" o:ole="" fillcolor="window">
            <v:imagedata r:id="rId32" o:title=""/>
          </v:shape>
          <o:OLEObject Type="Embed" ProgID="Equation.3" ShapeID="_x0000_i1039" DrawAspect="Content" ObjectID="_1465018493" r:id="rId33"/>
        </w:object>
      </w:r>
      <w:r w:rsidR="004605A5" w:rsidRPr="004605A5">
        <w:rPr>
          <w:sz w:val="28"/>
          <w:szCs w:val="28"/>
        </w:rPr>
        <w:t xml:space="preserve"> т, (6)</w:t>
      </w:r>
    </w:p>
    <w:p w:rsidR="00E924E9" w:rsidRDefault="00E924E9" w:rsidP="004605A5">
      <w:pPr>
        <w:spacing w:line="360" w:lineRule="auto"/>
        <w:ind w:firstLine="709"/>
        <w:jc w:val="both"/>
        <w:rPr>
          <w:sz w:val="28"/>
          <w:szCs w:val="28"/>
        </w:rPr>
      </w:pPr>
    </w:p>
    <w:p w:rsidR="004605A5" w:rsidRPr="004605A5" w:rsidRDefault="004605A5" w:rsidP="004605A5">
      <w:pPr>
        <w:spacing w:line="360" w:lineRule="auto"/>
        <w:ind w:firstLine="709"/>
        <w:jc w:val="both"/>
        <w:rPr>
          <w:sz w:val="28"/>
          <w:szCs w:val="28"/>
        </w:rPr>
      </w:pPr>
      <w:r w:rsidRPr="004605A5">
        <w:rPr>
          <w:sz w:val="28"/>
          <w:szCs w:val="28"/>
        </w:rPr>
        <w:t>с учетом потерь при приготовлении раствора</w:t>
      </w:r>
    </w:p>
    <w:p w:rsidR="00E924E9" w:rsidRDefault="00E924E9" w:rsidP="004605A5">
      <w:pPr>
        <w:spacing w:line="360" w:lineRule="auto"/>
        <w:ind w:firstLine="709"/>
        <w:jc w:val="both"/>
        <w:rPr>
          <w:sz w:val="28"/>
          <w:szCs w:val="28"/>
        </w:rPr>
      </w:pPr>
    </w:p>
    <w:p w:rsidR="004605A5" w:rsidRPr="004605A5" w:rsidRDefault="000B0F59" w:rsidP="004605A5">
      <w:pPr>
        <w:spacing w:line="360" w:lineRule="auto"/>
        <w:ind w:firstLine="709"/>
        <w:jc w:val="both"/>
        <w:rPr>
          <w:sz w:val="28"/>
          <w:szCs w:val="28"/>
        </w:rPr>
      </w:pPr>
      <w:r>
        <w:rPr>
          <w:position w:val="-16"/>
        </w:rPr>
        <w:object w:dxaOrig="1660" w:dyaOrig="480">
          <v:shape id="_x0000_i1040" type="#_x0000_t75" style="width:83.25pt;height:24pt" o:ole="" fillcolor="window">
            <v:imagedata r:id="rId34" o:title=""/>
          </v:shape>
          <o:OLEObject Type="Embed" ProgID="Equation.3" ShapeID="_x0000_i1040" DrawAspect="Content" ObjectID="_1465018494" r:id="rId35"/>
        </w:object>
      </w:r>
      <w:r w:rsidR="004605A5" w:rsidRPr="004605A5">
        <w:rPr>
          <w:sz w:val="28"/>
          <w:szCs w:val="28"/>
        </w:rPr>
        <w:t xml:space="preserve"> т, (7)</w:t>
      </w:r>
    </w:p>
    <w:p w:rsidR="00E924E9" w:rsidRDefault="00E924E9" w:rsidP="004605A5">
      <w:pPr>
        <w:spacing w:line="360" w:lineRule="auto"/>
        <w:ind w:firstLine="709"/>
        <w:jc w:val="both"/>
        <w:rPr>
          <w:sz w:val="28"/>
          <w:szCs w:val="28"/>
        </w:rPr>
      </w:pPr>
    </w:p>
    <w:p w:rsidR="004605A5" w:rsidRPr="004605A5" w:rsidRDefault="004605A5" w:rsidP="004605A5">
      <w:pPr>
        <w:spacing w:line="360" w:lineRule="auto"/>
        <w:ind w:firstLine="709"/>
        <w:jc w:val="both"/>
        <w:rPr>
          <w:sz w:val="28"/>
          <w:szCs w:val="28"/>
        </w:rPr>
      </w:pPr>
      <w:r w:rsidRPr="004605A5">
        <w:rPr>
          <w:sz w:val="28"/>
          <w:szCs w:val="28"/>
        </w:rPr>
        <w:t>где Кп – коэффициент, учитывающий неизбежные потери цемента при приготовлении цементного раствора. Значение Кп практически изменяется в пределах 1,05÷1,15.</w:t>
      </w:r>
    </w:p>
    <w:p w:rsidR="004605A5" w:rsidRPr="004605A5" w:rsidRDefault="00E924E9" w:rsidP="004605A5">
      <w:pPr>
        <w:spacing w:line="360" w:lineRule="auto"/>
        <w:ind w:firstLine="709"/>
        <w:jc w:val="both"/>
        <w:rPr>
          <w:sz w:val="28"/>
          <w:szCs w:val="28"/>
        </w:rPr>
      </w:pPr>
      <w:r>
        <w:rPr>
          <w:sz w:val="28"/>
          <w:szCs w:val="28"/>
        </w:rPr>
        <w:br w:type="page"/>
      </w:r>
      <w:r w:rsidR="004605A5" w:rsidRPr="004605A5">
        <w:rPr>
          <w:sz w:val="28"/>
          <w:szCs w:val="28"/>
        </w:rPr>
        <w:t>Количество воды, необходимой для приготовления 1м3 цементного раствора, определяется из выражения</w:t>
      </w:r>
    </w:p>
    <w:p w:rsidR="00751A50" w:rsidRDefault="00751A50" w:rsidP="004605A5">
      <w:pPr>
        <w:spacing w:line="360" w:lineRule="auto"/>
        <w:ind w:firstLine="709"/>
        <w:jc w:val="both"/>
        <w:rPr>
          <w:sz w:val="28"/>
          <w:szCs w:val="28"/>
        </w:rPr>
      </w:pPr>
    </w:p>
    <w:p w:rsidR="004605A5" w:rsidRPr="004605A5" w:rsidRDefault="000B0F59" w:rsidP="004605A5">
      <w:pPr>
        <w:spacing w:line="360" w:lineRule="auto"/>
        <w:ind w:firstLine="709"/>
        <w:jc w:val="both"/>
        <w:rPr>
          <w:sz w:val="28"/>
          <w:szCs w:val="28"/>
        </w:rPr>
      </w:pPr>
      <w:r>
        <w:rPr>
          <w:position w:val="-16"/>
        </w:rPr>
        <w:object w:dxaOrig="1480" w:dyaOrig="460">
          <v:shape id="_x0000_i1041" type="#_x0000_t75" style="width:74.25pt;height:23.25pt" o:ole="" fillcolor="window">
            <v:imagedata r:id="rId36" o:title=""/>
          </v:shape>
          <o:OLEObject Type="Embed" ProgID="Equation.3" ShapeID="_x0000_i1041" DrawAspect="Content" ObjectID="_1465018495" r:id="rId37"/>
        </w:object>
      </w:r>
      <w:r w:rsidR="004605A5" w:rsidRPr="004605A5">
        <w:rPr>
          <w:sz w:val="28"/>
          <w:szCs w:val="28"/>
        </w:rPr>
        <w:t xml:space="preserve"> м3, (8)</w:t>
      </w:r>
    </w:p>
    <w:p w:rsidR="00751A50" w:rsidRDefault="00751A50" w:rsidP="004605A5">
      <w:pPr>
        <w:spacing w:line="360" w:lineRule="auto"/>
        <w:ind w:firstLine="709"/>
        <w:jc w:val="both"/>
        <w:rPr>
          <w:sz w:val="28"/>
          <w:szCs w:val="28"/>
        </w:rPr>
      </w:pPr>
    </w:p>
    <w:p w:rsidR="004605A5" w:rsidRPr="004605A5" w:rsidRDefault="004605A5" w:rsidP="004605A5">
      <w:pPr>
        <w:spacing w:line="360" w:lineRule="auto"/>
        <w:ind w:firstLine="709"/>
        <w:jc w:val="both"/>
        <w:rPr>
          <w:sz w:val="28"/>
          <w:szCs w:val="28"/>
        </w:rPr>
      </w:pPr>
      <w:r w:rsidRPr="004605A5">
        <w:rPr>
          <w:sz w:val="28"/>
          <w:szCs w:val="28"/>
        </w:rPr>
        <w:t xml:space="preserve">Объем продавочной жидкости определится выражением </w:t>
      </w:r>
    </w:p>
    <w:p w:rsidR="00751A50" w:rsidRDefault="00751A50" w:rsidP="004605A5">
      <w:pPr>
        <w:spacing w:line="360" w:lineRule="auto"/>
        <w:ind w:firstLine="709"/>
        <w:jc w:val="both"/>
        <w:rPr>
          <w:sz w:val="28"/>
          <w:szCs w:val="28"/>
        </w:rPr>
      </w:pPr>
    </w:p>
    <w:p w:rsidR="004605A5" w:rsidRPr="004605A5" w:rsidRDefault="000B0F59" w:rsidP="004605A5">
      <w:pPr>
        <w:spacing w:line="360" w:lineRule="auto"/>
        <w:ind w:firstLine="709"/>
        <w:jc w:val="both"/>
        <w:rPr>
          <w:sz w:val="28"/>
          <w:szCs w:val="28"/>
        </w:rPr>
      </w:pPr>
      <w:r>
        <w:rPr>
          <w:position w:val="-30"/>
        </w:rPr>
        <w:object w:dxaOrig="4080" w:dyaOrig="800">
          <v:shape id="_x0000_i1042" type="#_x0000_t75" style="width:204pt;height:39.75pt" o:ole="" fillcolor="window">
            <v:imagedata r:id="rId38" o:title=""/>
          </v:shape>
          <o:OLEObject Type="Embed" ProgID="Equation.3" ShapeID="_x0000_i1042" DrawAspect="Content" ObjectID="_1465018496" r:id="rId39"/>
        </w:object>
      </w:r>
      <w:r w:rsidR="004605A5" w:rsidRPr="004605A5">
        <w:rPr>
          <w:sz w:val="28"/>
          <w:szCs w:val="28"/>
        </w:rPr>
        <w:t xml:space="preserve"> м3, (9)</w:t>
      </w:r>
    </w:p>
    <w:p w:rsidR="004605A5" w:rsidRPr="004605A5" w:rsidRDefault="004605A5" w:rsidP="004605A5">
      <w:pPr>
        <w:spacing w:line="360" w:lineRule="auto"/>
        <w:ind w:firstLine="709"/>
        <w:jc w:val="both"/>
        <w:rPr>
          <w:sz w:val="28"/>
          <w:szCs w:val="28"/>
        </w:rPr>
      </w:pPr>
    </w:p>
    <w:p w:rsidR="004605A5" w:rsidRPr="004605A5" w:rsidRDefault="004605A5" w:rsidP="004605A5">
      <w:pPr>
        <w:spacing w:line="360" w:lineRule="auto"/>
        <w:ind w:firstLine="709"/>
        <w:jc w:val="both"/>
        <w:rPr>
          <w:sz w:val="28"/>
          <w:szCs w:val="28"/>
        </w:rPr>
      </w:pPr>
      <w:r w:rsidRPr="004605A5">
        <w:rPr>
          <w:sz w:val="28"/>
          <w:szCs w:val="28"/>
        </w:rPr>
        <w:t>где Ксж. – коэффициент, учитывающий сжатие продавочной жидкости, Ксж.= 1,03÷1,05.</w:t>
      </w:r>
    </w:p>
    <w:p w:rsidR="00751A50" w:rsidRDefault="00751A50" w:rsidP="004605A5">
      <w:pPr>
        <w:spacing w:line="360" w:lineRule="auto"/>
        <w:ind w:firstLine="709"/>
        <w:jc w:val="both"/>
        <w:rPr>
          <w:sz w:val="28"/>
          <w:szCs w:val="28"/>
        </w:rPr>
      </w:pPr>
    </w:p>
    <w:p w:rsidR="004605A5" w:rsidRPr="004605A5" w:rsidRDefault="004605A5" w:rsidP="004605A5">
      <w:pPr>
        <w:spacing w:line="360" w:lineRule="auto"/>
        <w:ind w:firstLine="709"/>
        <w:jc w:val="both"/>
        <w:rPr>
          <w:sz w:val="28"/>
          <w:szCs w:val="28"/>
        </w:rPr>
      </w:pPr>
      <w:r w:rsidRPr="004605A5">
        <w:rPr>
          <w:sz w:val="28"/>
          <w:szCs w:val="28"/>
        </w:rPr>
        <w:t>Давление на цементировочной головке, развиваемое насосом в конце закачки продавочной жидкости (Рmax), складывается из гидростатического(Ргс ) и гидродинамического (Ргд):</w:t>
      </w:r>
    </w:p>
    <w:p w:rsidR="00751A50" w:rsidRDefault="00751A50" w:rsidP="004605A5">
      <w:pPr>
        <w:spacing w:line="360" w:lineRule="auto"/>
        <w:ind w:firstLine="709"/>
        <w:jc w:val="both"/>
        <w:rPr>
          <w:sz w:val="28"/>
          <w:szCs w:val="28"/>
        </w:rPr>
      </w:pPr>
    </w:p>
    <w:p w:rsidR="004605A5" w:rsidRPr="004605A5" w:rsidRDefault="000B0F59" w:rsidP="004605A5">
      <w:pPr>
        <w:spacing w:line="360" w:lineRule="auto"/>
        <w:ind w:firstLine="709"/>
        <w:jc w:val="both"/>
        <w:rPr>
          <w:sz w:val="28"/>
          <w:szCs w:val="28"/>
        </w:rPr>
      </w:pPr>
      <w:r>
        <w:rPr>
          <w:i/>
          <w:position w:val="-14"/>
        </w:rPr>
        <w:object w:dxaOrig="1900" w:dyaOrig="440">
          <v:shape id="_x0000_i1043" type="#_x0000_t75" style="width:95.25pt;height:21.75pt" o:ole="" fillcolor="window">
            <v:imagedata r:id="rId40" o:title=""/>
          </v:shape>
          <o:OLEObject Type="Embed" ProgID="Equation.3" ShapeID="_x0000_i1043" DrawAspect="Content" ObjectID="_1465018497" r:id="rId41"/>
        </w:object>
      </w:r>
      <w:r w:rsidR="004605A5" w:rsidRPr="004605A5">
        <w:rPr>
          <w:sz w:val="28"/>
          <w:szCs w:val="28"/>
        </w:rPr>
        <w:t xml:space="preserve"> (10)</w:t>
      </w:r>
    </w:p>
    <w:p w:rsidR="00751A50" w:rsidRDefault="00751A50" w:rsidP="004605A5">
      <w:pPr>
        <w:spacing w:line="360" w:lineRule="auto"/>
        <w:ind w:firstLine="709"/>
        <w:jc w:val="both"/>
        <w:rPr>
          <w:sz w:val="28"/>
          <w:szCs w:val="28"/>
        </w:rPr>
      </w:pPr>
    </w:p>
    <w:p w:rsidR="004605A5" w:rsidRPr="004605A5" w:rsidRDefault="004605A5" w:rsidP="004605A5">
      <w:pPr>
        <w:spacing w:line="360" w:lineRule="auto"/>
        <w:ind w:firstLine="709"/>
        <w:jc w:val="both"/>
        <w:rPr>
          <w:sz w:val="28"/>
          <w:szCs w:val="28"/>
        </w:rPr>
      </w:pPr>
      <w:r w:rsidRPr="004605A5">
        <w:rPr>
          <w:sz w:val="28"/>
          <w:szCs w:val="28"/>
        </w:rPr>
        <w:t>Гидростатическое давление по величине должно уравновесить ствол цементного раствора в затрубном пространстве. Принимая в качестве продавочной жидкости глинистый раствор (γп.ж.=γг.р.),в соответствии с рис. 1 можно записать</w:t>
      </w:r>
    </w:p>
    <w:p w:rsidR="00751A50" w:rsidRDefault="00751A50" w:rsidP="004605A5">
      <w:pPr>
        <w:spacing w:line="360" w:lineRule="auto"/>
        <w:ind w:firstLine="709"/>
        <w:jc w:val="both"/>
        <w:rPr>
          <w:sz w:val="28"/>
          <w:szCs w:val="28"/>
        </w:rPr>
      </w:pPr>
    </w:p>
    <w:p w:rsidR="004605A5" w:rsidRPr="004605A5" w:rsidRDefault="000B0F59" w:rsidP="004605A5">
      <w:pPr>
        <w:spacing w:line="360" w:lineRule="auto"/>
        <w:ind w:firstLine="709"/>
        <w:jc w:val="both"/>
        <w:rPr>
          <w:sz w:val="28"/>
          <w:szCs w:val="28"/>
        </w:rPr>
      </w:pPr>
      <w:r>
        <w:rPr>
          <w:position w:val="-16"/>
        </w:rPr>
        <w:object w:dxaOrig="4099" w:dyaOrig="460">
          <v:shape id="_x0000_i1044" type="#_x0000_t75" style="width:204.75pt;height:23.25pt" o:ole="" fillcolor="window">
            <v:imagedata r:id="rId42" o:title=""/>
          </v:shape>
          <o:OLEObject Type="Embed" ProgID="Equation.3" ShapeID="_x0000_i1044" DrawAspect="Content" ObjectID="_1465018498" r:id="rId43"/>
        </w:object>
      </w:r>
      <w:r w:rsidR="004605A5" w:rsidRPr="004605A5">
        <w:rPr>
          <w:sz w:val="28"/>
          <w:szCs w:val="28"/>
        </w:rPr>
        <w:t xml:space="preserve"> атм, (11)</w:t>
      </w:r>
    </w:p>
    <w:p w:rsidR="00751A50" w:rsidRDefault="00751A50" w:rsidP="004605A5">
      <w:pPr>
        <w:spacing w:line="360" w:lineRule="auto"/>
        <w:ind w:firstLine="709"/>
        <w:jc w:val="both"/>
        <w:rPr>
          <w:sz w:val="28"/>
          <w:szCs w:val="28"/>
        </w:rPr>
      </w:pPr>
    </w:p>
    <w:p w:rsidR="004605A5" w:rsidRPr="004605A5" w:rsidRDefault="004605A5" w:rsidP="004605A5">
      <w:pPr>
        <w:spacing w:line="360" w:lineRule="auto"/>
        <w:ind w:firstLine="709"/>
        <w:jc w:val="both"/>
        <w:rPr>
          <w:sz w:val="28"/>
          <w:szCs w:val="28"/>
        </w:rPr>
      </w:pPr>
      <w:r w:rsidRPr="004605A5">
        <w:rPr>
          <w:sz w:val="28"/>
          <w:szCs w:val="28"/>
        </w:rPr>
        <w:t xml:space="preserve">где Нц и Нст – в метрах, </w:t>
      </w:r>
      <w:r w:rsidRPr="004605A5">
        <w:rPr>
          <w:sz w:val="28"/>
          <w:szCs w:val="28"/>
        </w:rPr>
        <w:t xml:space="preserve">ц.р. и </w:t>
      </w:r>
      <w:r w:rsidRPr="004605A5">
        <w:rPr>
          <w:sz w:val="28"/>
          <w:szCs w:val="28"/>
        </w:rPr>
        <w:t>г.р. – в т/м3 или г/см3.</w:t>
      </w:r>
    </w:p>
    <w:p w:rsidR="004605A5" w:rsidRPr="004605A5" w:rsidRDefault="004605A5" w:rsidP="004605A5">
      <w:pPr>
        <w:spacing w:line="360" w:lineRule="auto"/>
        <w:ind w:firstLine="709"/>
        <w:jc w:val="both"/>
        <w:rPr>
          <w:sz w:val="28"/>
          <w:szCs w:val="28"/>
        </w:rPr>
      </w:pPr>
      <w:r w:rsidRPr="004605A5">
        <w:rPr>
          <w:sz w:val="28"/>
          <w:szCs w:val="28"/>
        </w:rPr>
        <w:t>Гидродинамическое давление, необходимое для преодоления сопротивлений при движении жидкости, определяется по эмпирической формуле</w:t>
      </w:r>
    </w:p>
    <w:p w:rsidR="00751A50" w:rsidRDefault="00751A50" w:rsidP="004605A5">
      <w:pPr>
        <w:spacing w:line="360" w:lineRule="auto"/>
        <w:ind w:firstLine="709"/>
        <w:jc w:val="both"/>
        <w:rPr>
          <w:sz w:val="28"/>
          <w:szCs w:val="28"/>
        </w:rPr>
      </w:pPr>
    </w:p>
    <w:p w:rsidR="004605A5" w:rsidRPr="004605A5" w:rsidRDefault="000B0F59" w:rsidP="004605A5">
      <w:pPr>
        <w:spacing w:line="360" w:lineRule="auto"/>
        <w:ind w:firstLine="709"/>
        <w:jc w:val="both"/>
        <w:rPr>
          <w:sz w:val="28"/>
          <w:szCs w:val="28"/>
        </w:rPr>
      </w:pPr>
      <w:r>
        <w:rPr>
          <w:position w:val="-14"/>
        </w:rPr>
        <w:object w:dxaOrig="2760" w:dyaOrig="440">
          <v:shape id="_x0000_i1045" type="#_x0000_t75" style="width:138pt;height:21.75pt" o:ole="" fillcolor="window">
            <v:imagedata r:id="rId44" o:title=""/>
          </v:shape>
          <o:OLEObject Type="Embed" ProgID="Equation.3" ShapeID="_x0000_i1045" DrawAspect="Content" ObjectID="_1465018499" r:id="rId45"/>
        </w:object>
      </w:r>
      <w:r w:rsidR="004605A5" w:rsidRPr="004605A5">
        <w:rPr>
          <w:sz w:val="28"/>
          <w:szCs w:val="28"/>
        </w:rPr>
        <w:t xml:space="preserve"> атм, (12)</w:t>
      </w:r>
    </w:p>
    <w:p w:rsidR="00751A50" w:rsidRDefault="00751A50" w:rsidP="004605A5">
      <w:pPr>
        <w:spacing w:line="360" w:lineRule="auto"/>
        <w:ind w:firstLine="709"/>
        <w:jc w:val="both"/>
        <w:rPr>
          <w:sz w:val="28"/>
          <w:szCs w:val="28"/>
        </w:rPr>
      </w:pPr>
    </w:p>
    <w:p w:rsidR="004605A5" w:rsidRPr="004605A5" w:rsidRDefault="004605A5" w:rsidP="004605A5">
      <w:pPr>
        <w:spacing w:line="360" w:lineRule="auto"/>
        <w:ind w:firstLine="709"/>
        <w:jc w:val="both"/>
        <w:rPr>
          <w:sz w:val="28"/>
          <w:szCs w:val="28"/>
        </w:rPr>
      </w:pPr>
      <w:r w:rsidRPr="004605A5">
        <w:rPr>
          <w:sz w:val="28"/>
          <w:szCs w:val="28"/>
        </w:rPr>
        <w:t>где Нскв – в метрах.</w:t>
      </w:r>
    </w:p>
    <w:p w:rsidR="00751A50" w:rsidRDefault="00751A50" w:rsidP="004605A5">
      <w:pPr>
        <w:spacing w:line="360" w:lineRule="auto"/>
        <w:ind w:firstLine="709"/>
        <w:jc w:val="both"/>
        <w:rPr>
          <w:sz w:val="28"/>
          <w:szCs w:val="28"/>
        </w:rPr>
      </w:pPr>
    </w:p>
    <w:p w:rsidR="004605A5" w:rsidRPr="004605A5" w:rsidRDefault="004605A5" w:rsidP="004605A5">
      <w:pPr>
        <w:spacing w:line="360" w:lineRule="auto"/>
        <w:ind w:firstLine="709"/>
        <w:jc w:val="both"/>
        <w:rPr>
          <w:sz w:val="28"/>
          <w:szCs w:val="28"/>
        </w:rPr>
      </w:pPr>
      <w:r w:rsidRPr="004605A5">
        <w:rPr>
          <w:sz w:val="28"/>
          <w:szCs w:val="28"/>
        </w:rPr>
        <w:t>По найденному максимальному давлению в конце процесса цементирования выбирается тип цементировочного агрегата и режим его работы по табл. 1. Тип агрегата, диаметр поршня и скорость должны быть выбраны такими, чтобы была обеспечена максимальная подача раствора, при этом указанное в таблице давление должно быть больше рассчитанного по формуле 10.</w:t>
      </w:r>
    </w:p>
    <w:p w:rsidR="004605A5" w:rsidRPr="004605A5" w:rsidRDefault="004605A5" w:rsidP="004605A5">
      <w:pPr>
        <w:spacing w:line="360" w:lineRule="auto"/>
        <w:ind w:firstLine="709"/>
        <w:jc w:val="both"/>
        <w:rPr>
          <w:sz w:val="28"/>
          <w:szCs w:val="28"/>
        </w:rPr>
      </w:pPr>
    </w:p>
    <w:p w:rsidR="004605A5" w:rsidRPr="004605A5" w:rsidRDefault="004605A5" w:rsidP="004605A5">
      <w:pPr>
        <w:spacing w:line="360" w:lineRule="auto"/>
        <w:ind w:firstLine="709"/>
        <w:jc w:val="both"/>
        <w:rPr>
          <w:sz w:val="28"/>
          <w:szCs w:val="28"/>
        </w:rPr>
      </w:pPr>
      <w:r w:rsidRPr="004605A5">
        <w:rPr>
          <w:sz w:val="28"/>
          <w:szCs w:val="28"/>
        </w:rPr>
        <w:t>Таблица 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3"/>
        <w:gridCol w:w="1158"/>
        <w:gridCol w:w="1159"/>
        <w:gridCol w:w="1157"/>
        <w:gridCol w:w="1352"/>
        <w:gridCol w:w="1157"/>
        <w:gridCol w:w="1159"/>
        <w:gridCol w:w="1157"/>
      </w:tblGrid>
      <w:tr w:rsidR="00751A50" w:rsidTr="00751A50">
        <w:trPr>
          <w:cantSplit/>
          <w:jc w:val="center"/>
        </w:trPr>
        <w:tc>
          <w:tcPr>
            <w:tcW w:w="567" w:type="dxa"/>
            <w:vMerge w:val="restart"/>
          </w:tcPr>
          <w:p w:rsidR="00751A50" w:rsidRDefault="00751A50" w:rsidP="00751A50">
            <w:pPr>
              <w:pStyle w:val="1"/>
              <w:framePr w:hSpace="0" w:wrap="auto" w:vAnchor="margin" w:hAnchor="text" w:xAlign="left" w:yAlign="inline"/>
            </w:pPr>
            <w:r>
              <w:t>Тип</w:t>
            </w:r>
          </w:p>
          <w:p w:rsidR="00751A50" w:rsidRDefault="00751A50" w:rsidP="00751A50">
            <w:pPr>
              <w:pStyle w:val="1"/>
              <w:framePr w:hSpace="0" w:wrap="auto" w:vAnchor="margin" w:hAnchor="text" w:xAlign="left" w:yAlign="inline"/>
            </w:pPr>
            <w:r>
              <w:t>агрегата</w:t>
            </w:r>
          </w:p>
        </w:tc>
        <w:tc>
          <w:tcPr>
            <w:tcW w:w="850" w:type="dxa"/>
            <w:vMerge w:val="restart"/>
          </w:tcPr>
          <w:p w:rsidR="00751A50" w:rsidRDefault="00751A50" w:rsidP="00751A50">
            <w:pPr>
              <w:pStyle w:val="1"/>
              <w:framePr w:hSpace="0" w:wrap="auto" w:vAnchor="margin" w:hAnchor="text" w:xAlign="left" w:yAlign="inline"/>
            </w:pPr>
            <w:r>
              <w:t>Скорость</w:t>
            </w:r>
          </w:p>
        </w:tc>
        <w:tc>
          <w:tcPr>
            <w:tcW w:w="5245" w:type="dxa"/>
            <w:gridSpan w:val="6"/>
          </w:tcPr>
          <w:p w:rsidR="00751A50" w:rsidRDefault="00751A50" w:rsidP="00751A50">
            <w:pPr>
              <w:pStyle w:val="1"/>
              <w:framePr w:hSpace="0" w:wrap="auto" w:vAnchor="margin" w:hAnchor="text" w:xAlign="left" w:yAlign="inline"/>
            </w:pPr>
            <w:r>
              <w:t>Характеристики агрегатов при разных диаметрах поршня</w:t>
            </w:r>
          </w:p>
        </w:tc>
      </w:tr>
      <w:tr w:rsidR="00751A50" w:rsidTr="00751A50">
        <w:trPr>
          <w:cantSplit/>
          <w:jc w:val="center"/>
        </w:trPr>
        <w:tc>
          <w:tcPr>
            <w:tcW w:w="567" w:type="dxa"/>
            <w:vMerge/>
          </w:tcPr>
          <w:p w:rsidR="00751A50" w:rsidRDefault="00751A50" w:rsidP="00751A50">
            <w:pPr>
              <w:pStyle w:val="1"/>
              <w:framePr w:hSpace="0" w:wrap="auto" w:vAnchor="margin" w:hAnchor="text" w:xAlign="left" w:yAlign="inline"/>
            </w:pPr>
          </w:p>
        </w:tc>
        <w:tc>
          <w:tcPr>
            <w:tcW w:w="850" w:type="dxa"/>
            <w:vMerge/>
          </w:tcPr>
          <w:p w:rsidR="00751A50" w:rsidRDefault="00751A50" w:rsidP="00751A50">
            <w:pPr>
              <w:pStyle w:val="1"/>
              <w:framePr w:hSpace="0" w:wrap="auto" w:vAnchor="margin" w:hAnchor="text" w:xAlign="left" w:yAlign="inline"/>
            </w:pPr>
          </w:p>
        </w:tc>
        <w:tc>
          <w:tcPr>
            <w:tcW w:w="851" w:type="dxa"/>
          </w:tcPr>
          <w:p w:rsidR="00751A50" w:rsidRDefault="00751A50" w:rsidP="00751A50">
            <w:pPr>
              <w:pStyle w:val="1"/>
              <w:framePr w:hSpace="0" w:wrap="auto" w:vAnchor="margin" w:hAnchor="text" w:xAlign="left" w:yAlign="inline"/>
            </w:pPr>
            <w:r>
              <w:t>подача,</w:t>
            </w:r>
          </w:p>
          <w:p w:rsidR="00751A50" w:rsidRDefault="00751A50" w:rsidP="00751A50">
            <w:pPr>
              <w:pStyle w:val="1"/>
              <w:framePr w:hSpace="0" w:wrap="auto" w:vAnchor="margin" w:hAnchor="text" w:xAlign="left" w:yAlign="inline"/>
            </w:pPr>
            <w:r>
              <w:t>л/с</w:t>
            </w:r>
          </w:p>
        </w:tc>
        <w:tc>
          <w:tcPr>
            <w:tcW w:w="850" w:type="dxa"/>
          </w:tcPr>
          <w:p w:rsidR="00751A50" w:rsidRDefault="00751A50" w:rsidP="00751A50">
            <w:pPr>
              <w:pStyle w:val="1"/>
              <w:framePr w:hSpace="0" w:wrap="auto" w:vAnchor="margin" w:hAnchor="text" w:xAlign="left" w:yAlign="inline"/>
            </w:pPr>
            <w:r>
              <w:t>давление,</w:t>
            </w:r>
          </w:p>
          <w:p w:rsidR="00751A50" w:rsidRDefault="00751A50" w:rsidP="00751A50">
            <w:pPr>
              <w:pStyle w:val="1"/>
              <w:framePr w:hSpace="0" w:wrap="auto" w:vAnchor="margin" w:hAnchor="text" w:xAlign="left" w:yAlign="inline"/>
            </w:pPr>
            <w:r>
              <w:t>атм</w:t>
            </w:r>
          </w:p>
        </w:tc>
        <w:tc>
          <w:tcPr>
            <w:tcW w:w="993" w:type="dxa"/>
          </w:tcPr>
          <w:p w:rsidR="00751A50" w:rsidRDefault="00751A50" w:rsidP="00751A50">
            <w:pPr>
              <w:pStyle w:val="1"/>
              <w:framePr w:hSpace="0" w:wrap="auto" w:vAnchor="margin" w:hAnchor="text" w:xAlign="left" w:yAlign="inline"/>
            </w:pPr>
            <w:r>
              <w:t>подача,</w:t>
            </w:r>
          </w:p>
          <w:p w:rsidR="00751A50" w:rsidRDefault="00751A50" w:rsidP="00751A50">
            <w:pPr>
              <w:pStyle w:val="1"/>
              <w:framePr w:hSpace="0" w:wrap="auto" w:vAnchor="margin" w:hAnchor="text" w:xAlign="left" w:yAlign="inline"/>
            </w:pPr>
            <w:r>
              <w:t>л/с</w:t>
            </w:r>
          </w:p>
        </w:tc>
        <w:tc>
          <w:tcPr>
            <w:tcW w:w="850" w:type="dxa"/>
          </w:tcPr>
          <w:p w:rsidR="00751A50" w:rsidRDefault="00751A50" w:rsidP="00751A50">
            <w:pPr>
              <w:pStyle w:val="1"/>
              <w:framePr w:hSpace="0" w:wrap="auto" w:vAnchor="margin" w:hAnchor="text" w:xAlign="left" w:yAlign="inline"/>
            </w:pPr>
            <w:r>
              <w:t>давление,</w:t>
            </w:r>
          </w:p>
          <w:p w:rsidR="00751A50" w:rsidRDefault="00751A50" w:rsidP="00751A50">
            <w:pPr>
              <w:pStyle w:val="1"/>
              <w:framePr w:hSpace="0" w:wrap="auto" w:vAnchor="margin" w:hAnchor="text" w:xAlign="left" w:yAlign="inline"/>
            </w:pPr>
            <w:r>
              <w:t>атм</w:t>
            </w:r>
          </w:p>
        </w:tc>
        <w:tc>
          <w:tcPr>
            <w:tcW w:w="851" w:type="dxa"/>
          </w:tcPr>
          <w:p w:rsidR="00751A50" w:rsidRDefault="00751A50" w:rsidP="00751A50">
            <w:pPr>
              <w:pStyle w:val="1"/>
              <w:framePr w:hSpace="0" w:wrap="auto" w:vAnchor="margin" w:hAnchor="text" w:xAlign="left" w:yAlign="inline"/>
            </w:pPr>
            <w:r>
              <w:t>подача,</w:t>
            </w:r>
          </w:p>
          <w:p w:rsidR="00751A50" w:rsidRDefault="00751A50" w:rsidP="00751A50">
            <w:pPr>
              <w:pStyle w:val="1"/>
              <w:framePr w:hSpace="0" w:wrap="auto" w:vAnchor="margin" w:hAnchor="text" w:xAlign="left" w:yAlign="inline"/>
            </w:pPr>
            <w:r>
              <w:t>л/с</w:t>
            </w:r>
          </w:p>
        </w:tc>
        <w:tc>
          <w:tcPr>
            <w:tcW w:w="850" w:type="dxa"/>
          </w:tcPr>
          <w:p w:rsidR="00751A50" w:rsidRDefault="00751A50" w:rsidP="00751A50">
            <w:pPr>
              <w:pStyle w:val="1"/>
              <w:framePr w:hSpace="0" w:wrap="auto" w:vAnchor="margin" w:hAnchor="text" w:xAlign="left" w:yAlign="inline"/>
            </w:pPr>
            <w:r>
              <w:t>давление,</w:t>
            </w:r>
          </w:p>
          <w:p w:rsidR="00751A50" w:rsidRDefault="00751A50" w:rsidP="00751A50">
            <w:pPr>
              <w:pStyle w:val="1"/>
              <w:framePr w:hSpace="0" w:wrap="auto" w:vAnchor="margin" w:hAnchor="text" w:xAlign="left" w:yAlign="inline"/>
            </w:pPr>
            <w:r>
              <w:t>атм</w:t>
            </w:r>
          </w:p>
        </w:tc>
      </w:tr>
      <w:tr w:rsidR="00751A50" w:rsidTr="00751A50">
        <w:trPr>
          <w:cantSplit/>
          <w:jc w:val="center"/>
        </w:trPr>
        <w:tc>
          <w:tcPr>
            <w:tcW w:w="567" w:type="dxa"/>
            <w:vMerge w:val="restart"/>
          </w:tcPr>
          <w:p w:rsidR="00751A50" w:rsidRDefault="00751A50" w:rsidP="00751A50">
            <w:pPr>
              <w:pStyle w:val="1"/>
              <w:framePr w:hSpace="0" w:wrap="auto" w:vAnchor="margin" w:hAnchor="text" w:xAlign="left" w:yAlign="inline"/>
            </w:pPr>
            <w:r>
              <w:t>ЦА-320</w:t>
            </w:r>
          </w:p>
        </w:tc>
        <w:tc>
          <w:tcPr>
            <w:tcW w:w="850" w:type="dxa"/>
            <w:vMerge w:val="restart"/>
          </w:tcPr>
          <w:p w:rsidR="00751A50" w:rsidRDefault="00751A50" w:rsidP="00751A50">
            <w:pPr>
              <w:pStyle w:val="1"/>
              <w:framePr w:hSpace="0" w:wrap="auto" w:vAnchor="margin" w:hAnchor="text" w:xAlign="left" w:yAlign="inline"/>
              <w:rPr>
                <w:lang w:val="en-US"/>
              </w:rPr>
            </w:pPr>
          </w:p>
          <w:p w:rsidR="00751A50" w:rsidRDefault="00751A50" w:rsidP="00751A50">
            <w:pPr>
              <w:pStyle w:val="1"/>
              <w:framePr w:hSpace="0" w:wrap="auto" w:vAnchor="margin" w:hAnchor="text" w:xAlign="left" w:yAlign="inline"/>
              <w:rPr>
                <w:lang w:val="en-US"/>
              </w:rPr>
            </w:pPr>
            <w:r>
              <w:rPr>
                <w:lang w:val="en-US"/>
              </w:rPr>
              <w:t>I</w:t>
            </w:r>
          </w:p>
          <w:p w:rsidR="00751A50" w:rsidRDefault="00751A50" w:rsidP="00751A50">
            <w:pPr>
              <w:pStyle w:val="1"/>
              <w:framePr w:hSpace="0" w:wrap="auto" w:vAnchor="margin" w:hAnchor="text" w:xAlign="left" w:yAlign="inline"/>
              <w:rPr>
                <w:lang w:val="en-US"/>
              </w:rPr>
            </w:pPr>
            <w:r>
              <w:rPr>
                <w:lang w:val="en-US"/>
              </w:rPr>
              <w:t>II</w:t>
            </w:r>
          </w:p>
          <w:p w:rsidR="00751A50" w:rsidRDefault="00751A50" w:rsidP="00751A50">
            <w:pPr>
              <w:pStyle w:val="1"/>
              <w:framePr w:hSpace="0" w:wrap="auto" w:vAnchor="margin" w:hAnchor="text" w:xAlign="left" w:yAlign="inline"/>
              <w:rPr>
                <w:lang w:val="en-US"/>
              </w:rPr>
            </w:pPr>
            <w:r>
              <w:rPr>
                <w:lang w:val="en-US"/>
              </w:rPr>
              <w:t>III</w:t>
            </w:r>
          </w:p>
          <w:p w:rsidR="00751A50" w:rsidRDefault="00751A50" w:rsidP="00751A50">
            <w:pPr>
              <w:pStyle w:val="1"/>
              <w:framePr w:hSpace="0" w:wrap="auto" w:vAnchor="margin" w:hAnchor="text" w:xAlign="left" w:yAlign="inline"/>
              <w:rPr>
                <w:lang w:val="en-US"/>
              </w:rPr>
            </w:pPr>
            <w:r>
              <w:rPr>
                <w:lang w:val="en-US"/>
              </w:rPr>
              <w:t>IV</w:t>
            </w:r>
          </w:p>
        </w:tc>
        <w:tc>
          <w:tcPr>
            <w:tcW w:w="1701" w:type="dxa"/>
            <w:gridSpan w:val="2"/>
          </w:tcPr>
          <w:p w:rsidR="00751A50" w:rsidRDefault="00751A50" w:rsidP="00751A50">
            <w:pPr>
              <w:pStyle w:val="1"/>
              <w:framePr w:hSpace="0" w:wrap="auto" w:vAnchor="margin" w:hAnchor="text" w:xAlign="left" w:yAlign="inline"/>
            </w:pPr>
            <w:r>
              <w:rPr>
                <w:lang w:val="en-US"/>
              </w:rPr>
              <w:t xml:space="preserve">d = 100 </w:t>
            </w:r>
            <w:r>
              <w:t>мм</w:t>
            </w:r>
          </w:p>
        </w:tc>
        <w:tc>
          <w:tcPr>
            <w:tcW w:w="1843" w:type="dxa"/>
            <w:gridSpan w:val="2"/>
          </w:tcPr>
          <w:p w:rsidR="00751A50" w:rsidRDefault="00751A50" w:rsidP="00751A50">
            <w:pPr>
              <w:pStyle w:val="1"/>
              <w:framePr w:hSpace="0" w:wrap="auto" w:vAnchor="margin" w:hAnchor="text" w:xAlign="left" w:yAlign="inline"/>
            </w:pPr>
            <w:r>
              <w:rPr>
                <w:lang w:val="en-US"/>
              </w:rPr>
              <w:t xml:space="preserve">d = 115 </w:t>
            </w:r>
            <w:r>
              <w:t>мм</w:t>
            </w:r>
          </w:p>
        </w:tc>
        <w:tc>
          <w:tcPr>
            <w:tcW w:w="1701" w:type="dxa"/>
            <w:gridSpan w:val="2"/>
          </w:tcPr>
          <w:p w:rsidR="00751A50" w:rsidRDefault="00751A50" w:rsidP="00751A50">
            <w:pPr>
              <w:pStyle w:val="1"/>
              <w:framePr w:hSpace="0" w:wrap="auto" w:vAnchor="margin" w:hAnchor="text" w:xAlign="left" w:yAlign="inline"/>
            </w:pPr>
            <w:r>
              <w:rPr>
                <w:lang w:val="en-US"/>
              </w:rPr>
              <w:t xml:space="preserve">d = 127 </w:t>
            </w:r>
            <w:r>
              <w:t>мм</w:t>
            </w:r>
          </w:p>
        </w:tc>
      </w:tr>
      <w:tr w:rsidR="00751A50" w:rsidTr="00751A50">
        <w:trPr>
          <w:cantSplit/>
          <w:jc w:val="center"/>
        </w:trPr>
        <w:tc>
          <w:tcPr>
            <w:tcW w:w="567" w:type="dxa"/>
            <w:vMerge/>
          </w:tcPr>
          <w:p w:rsidR="00751A50" w:rsidRDefault="00751A50" w:rsidP="00751A50">
            <w:pPr>
              <w:pStyle w:val="1"/>
              <w:framePr w:hSpace="0" w:wrap="auto" w:vAnchor="margin" w:hAnchor="text" w:xAlign="left" w:yAlign="inline"/>
            </w:pPr>
          </w:p>
        </w:tc>
        <w:tc>
          <w:tcPr>
            <w:tcW w:w="850" w:type="dxa"/>
            <w:vMerge/>
          </w:tcPr>
          <w:p w:rsidR="00751A50" w:rsidRDefault="00751A50" w:rsidP="00751A50">
            <w:pPr>
              <w:pStyle w:val="1"/>
              <w:framePr w:hSpace="0" w:wrap="auto" w:vAnchor="margin" w:hAnchor="text" w:xAlign="left" w:yAlign="inline"/>
            </w:pPr>
          </w:p>
        </w:tc>
        <w:tc>
          <w:tcPr>
            <w:tcW w:w="851" w:type="dxa"/>
          </w:tcPr>
          <w:p w:rsidR="00751A50" w:rsidRDefault="00751A50" w:rsidP="00751A50">
            <w:pPr>
              <w:pStyle w:val="1"/>
              <w:framePr w:hSpace="0" w:wrap="auto" w:vAnchor="margin" w:hAnchor="text" w:xAlign="left" w:yAlign="inline"/>
            </w:pPr>
            <w:r>
              <w:t>1,40</w:t>
            </w:r>
          </w:p>
          <w:p w:rsidR="00751A50" w:rsidRDefault="00751A50" w:rsidP="00751A50">
            <w:pPr>
              <w:pStyle w:val="1"/>
              <w:framePr w:hSpace="0" w:wrap="auto" w:vAnchor="margin" w:hAnchor="text" w:xAlign="left" w:yAlign="inline"/>
            </w:pPr>
            <w:r>
              <w:t>2,55</w:t>
            </w:r>
          </w:p>
          <w:p w:rsidR="00751A50" w:rsidRDefault="00751A50" w:rsidP="00751A50">
            <w:pPr>
              <w:pStyle w:val="1"/>
              <w:framePr w:hSpace="0" w:wrap="auto" w:vAnchor="margin" w:hAnchor="text" w:xAlign="left" w:yAlign="inline"/>
            </w:pPr>
            <w:r>
              <w:t>4,80</w:t>
            </w:r>
          </w:p>
          <w:p w:rsidR="00751A50" w:rsidRDefault="00751A50" w:rsidP="00751A50">
            <w:pPr>
              <w:pStyle w:val="1"/>
              <w:framePr w:hSpace="0" w:wrap="auto" w:vAnchor="margin" w:hAnchor="text" w:xAlign="left" w:yAlign="inline"/>
            </w:pPr>
            <w:r>
              <w:t>8,65</w:t>
            </w:r>
          </w:p>
        </w:tc>
        <w:tc>
          <w:tcPr>
            <w:tcW w:w="850" w:type="dxa"/>
          </w:tcPr>
          <w:p w:rsidR="00751A50" w:rsidRDefault="00751A50" w:rsidP="00751A50">
            <w:pPr>
              <w:pStyle w:val="1"/>
              <w:framePr w:hSpace="0" w:wrap="auto" w:vAnchor="margin" w:hAnchor="text" w:xAlign="left" w:yAlign="inline"/>
            </w:pPr>
            <w:r>
              <w:t>400</w:t>
            </w:r>
          </w:p>
          <w:p w:rsidR="00751A50" w:rsidRDefault="00751A50" w:rsidP="00751A50">
            <w:pPr>
              <w:pStyle w:val="1"/>
              <w:framePr w:hSpace="0" w:wrap="auto" w:vAnchor="margin" w:hAnchor="text" w:xAlign="left" w:yAlign="inline"/>
            </w:pPr>
            <w:r>
              <w:t>320</w:t>
            </w:r>
          </w:p>
          <w:p w:rsidR="00751A50" w:rsidRDefault="00751A50" w:rsidP="00751A50">
            <w:pPr>
              <w:pStyle w:val="1"/>
              <w:framePr w:hSpace="0" w:wrap="auto" w:vAnchor="margin" w:hAnchor="text" w:xAlign="left" w:yAlign="inline"/>
            </w:pPr>
            <w:r>
              <w:t>165</w:t>
            </w:r>
          </w:p>
          <w:p w:rsidR="00751A50" w:rsidRDefault="00751A50" w:rsidP="00751A50">
            <w:pPr>
              <w:pStyle w:val="1"/>
              <w:framePr w:hSpace="0" w:wrap="auto" w:vAnchor="margin" w:hAnchor="text" w:xAlign="left" w:yAlign="inline"/>
            </w:pPr>
            <w:r>
              <w:t>95</w:t>
            </w:r>
          </w:p>
        </w:tc>
        <w:tc>
          <w:tcPr>
            <w:tcW w:w="993" w:type="dxa"/>
          </w:tcPr>
          <w:p w:rsidR="00751A50" w:rsidRDefault="00751A50" w:rsidP="00751A50">
            <w:pPr>
              <w:pStyle w:val="1"/>
              <w:framePr w:hSpace="0" w:wrap="auto" w:vAnchor="margin" w:hAnchor="text" w:xAlign="left" w:yAlign="inline"/>
            </w:pPr>
            <w:r>
              <w:t>1,74</w:t>
            </w:r>
          </w:p>
          <w:p w:rsidR="00751A50" w:rsidRDefault="00751A50" w:rsidP="00751A50">
            <w:pPr>
              <w:pStyle w:val="1"/>
              <w:framePr w:hSpace="0" w:wrap="auto" w:vAnchor="margin" w:hAnchor="text" w:xAlign="left" w:yAlign="inline"/>
            </w:pPr>
            <w:r>
              <w:t>3,16</w:t>
            </w:r>
          </w:p>
          <w:p w:rsidR="00751A50" w:rsidRDefault="00751A50" w:rsidP="00751A50">
            <w:pPr>
              <w:pStyle w:val="1"/>
              <w:framePr w:hSpace="0" w:wrap="auto" w:vAnchor="margin" w:hAnchor="text" w:xAlign="left" w:yAlign="inline"/>
            </w:pPr>
            <w:r>
              <w:t>5,98</w:t>
            </w:r>
          </w:p>
          <w:p w:rsidR="00751A50" w:rsidRDefault="00751A50" w:rsidP="00751A50">
            <w:pPr>
              <w:pStyle w:val="1"/>
              <w:framePr w:hSpace="0" w:wrap="auto" w:vAnchor="margin" w:hAnchor="text" w:xAlign="left" w:yAlign="inline"/>
            </w:pPr>
            <w:r>
              <w:t>10,70</w:t>
            </w:r>
          </w:p>
        </w:tc>
        <w:tc>
          <w:tcPr>
            <w:tcW w:w="850" w:type="dxa"/>
          </w:tcPr>
          <w:p w:rsidR="00751A50" w:rsidRDefault="00751A50" w:rsidP="00751A50">
            <w:pPr>
              <w:pStyle w:val="1"/>
              <w:framePr w:hSpace="0" w:wrap="auto" w:vAnchor="margin" w:hAnchor="text" w:xAlign="left" w:yAlign="inline"/>
            </w:pPr>
            <w:r>
              <w:t>320</w:t>
            </w:r>
          </w:p>
          <w:p w:rsidR="00751A50" w:rsidRDefault="00751A50" w:rsidP="00751A50">
            <w:pPr>
              <w:pStyle w:val="1"/>
              <w:framePr w:hSpace="0" w:wrap="auto" w:vAnchor="margin" w:hAnchor="text" w:xAlign="left" w:yAlign="inline"/>
            </w:pPr>
            <w:r>
              <w:t>266</w:t>
            </w:r>
          </w:p>
          <w:p w:rsidR="00751A50" w:rsidRDefault="00751A50" w:rsidP="00751A50">
            <w:pPr>
              <w:pStyle w:val="1"/>
              <w:framePr w:hSpace="0" w:wrap="auto" w:vAnchor="margin" w:hAnchor="text" w:xAlign="left" w:yAlign="inline"/>
            </w:pPr>
            <w:r>
              <w:t>140</w:t>
            </w:r>
          </w:p>
          <w:p w:rsidR="00751A50" w:rsidRDefault="00751A50" w:rsidP="00751A50">
            <w:pPr>
              <w:pStyle w:val="1"/>
              <w:framePr w:hSpace="0" w:wrap="auto" w:vAnchor="margin" w:hAnchor="text" w:xAlign="left" w:yAlign="inline"/>
            </w:pPr>
            <w:r>
              <w:t>78</w:t>
            </w:r>
          </w:p>
        </w:tc>
        <w:tc>
          <w:tcPr>
            <w:tcW w:w="851" w:type="dxa"/>
          </w:tcPr>
          <w:p w:rsidR="00751A50" w:rsidRDefault="00751A50" w:rsidP="00751A50">
            <w:pPr>
              <w:pStyle w:val="1"/>
              <w:framePr w:hSpace="0" w:wrap="auto" w:vAnchor="margin" w:hAnchor="text" w:xAlign="left" w:yAlign="inline"/>
            </w:pPr>
            <w:r>
              <w:t>2,35</w:t>
            </w:r>
          </w:p>
          <w:p w:rsidR="00751A50" w:rsidRDefault="00751A50" w:rsidP="00751A50">
            <w:pPr>
              <w:pStyle w:val="1"/>
              <w:framePr w:hSpace="0" w:wrap="auto" w:vAnchor="margin" w:hAnchor="text" w:xAlign="left" w:yAlign="inline"/>
            </w:pPr>
            <w:r>
              <w:t>4,28</w:t>
            </w:r>
          </w:p>
          <w:p w:rsidR="00751A50" w:rsidRDefault="00751A50" w:rsidP="00751A50">
            <w:pPr>
              <w:pStyle w:val="1"/>
              <w:framePr w:hSpace="0" w:wrap="auto" w:vAnchor="margin" w:hAnchor="text" w:xAlign="left" w:yAlign="inline"/>
            </w:pPr>
            <w:r>
              <w:t>8,10</w:t>
            </w:r>
          </w:p>
          <w:p w:rsidR="00751A50" w:rsidRDefault="00751A50" w:rsidP="00751A50">
            <w:pPr>
              <w:pStyle w:val="1"/>
              <w:framePr w:hSpace="0" w:wrap="auto" w:vAnchor="margin" w:hAnchor="text" w:xAlign="left" w:yAlign="inline"/>
            </w:pPr>
            <w:r>
              <w:t>14,5</w:t>
            </w:r>
          </w:p>
        </w:tc>
        <w:tc>
          <w:tcPr>
            <w:tcW w:w="850" w:type="dxa"/>
          </w:tcPr>
          <w:p w:rsidR="00751A50" w:rsidRDefault="00751A50" w:rsidP="00751A50">
            <w:pPr>
              <w:pStyle w:val="1"/>
              <w:framePr w:hSpace="0" w:wrap="auto" w:vAnchor="margin" w:hAnchor="text" w:xAlign="left" w:yAlign="inline"/>
            </w:pPr>
            <w:r>
              <w:t>240</w:t>
            </w:r>
          </w:p>
          <w:p w:rsidR="00751A50" w:rsidRDefault="00751A50" w:rsidP="00751A50">
            <w:pPr>
              <w:pStyle w:val="1"/>
              <w:framePr w:hSpace="0" w:wrap="auto" w:vAnchor="margin" w:hAnchor="text" w:xAlign="left" w:yAlign="inline"/>
            </w:pPr>
            <w:r>
              <w:t>196</w:t>
            </w:r>
          </w:p>
          <w:p w:rsidR="00751A50" w:rsidRDefault="00751A50" w:rsidP="00751A50">
            <w:pPr>
              <w:pStyle w:val="1"/>
              <w:framePr w:hSpace="0" w:wrap="auto" w:vAnchor="margin" w:hAnchor="text" w:xAlign="left" w:yAlign="inline"/>
            </w:pPr>
            <w:r>
              <w:t>103</w:t>
            </w:r>
          </w:p>
          <w:p w:rsidR="00751A50" w:rsidRDefault="00751A50" w:rsidP="00751A50">
            <w:pPr>
              <w:pStyle w:val="1"/>
              <w:framePr w:hSpace="0" w:wrap="auto" w:vAnchor="margin" w:hAnchor="text" w:xAlign="left" w:yAlign="inline"/>
            </w:pPr>
            <w:r>
              <w:t>58</w:t>
            </w:r>
          </w:p>
        </w:tc>
      </w:tr>
      <w:tr w:rsidR="00751A50" w:rsidTr="00751A50">
        <w:trPr>
          <w:cantSplit/>
          <w:jc w:val="center"/>
        </w:trPr>
        <w:tc>
          <w:tcPr>
            <w:tcW w:w="567" w:type="dxa"/>
            <w:vMerge w:val="restart"/>
          </w:tcPr>
          <w:p w:rsidR="00751A50" w:rsidRDefault="00751A50" w:rsidP="00751A50">
            <w:pPr>
              <w:pStyle w:val="1"/>
              <w:framePr w:hSpace="0" w:wrap="auto" w:vAnchor="margin" w:hAnchor="text" w:xAlign="left" w:yAlign="inline"/>
            </w:pPr>
            <w:r>
              <w:t>ЦА-400</w:t>
            </w:r>
          </w:p>
        </w:tc>
        <w:tc>
          <w:tcPr>
            <w:tcW w:w="850" w:type="dxa"/>
            <w:vMerge w:val="restart"/>
          </w:tcPr>
          <w:p w:rsidR="00751A50" w:rsidRDefault="00751A50" w:rsidP="00751A50">
            <w:pPr>
              <w:pStyle w:val="1"/>
              <w:framePr w:hSpace="0" w:wrap="auto" w:vAnchor="margin" w:hAnchor="text" w:xAlign="left" w:yAlign="inline"/>
              <w:rPr>
                <w:lang w:val="en-US"/>
              </w:rPr>
            </w:pPr>
          </w:p>
          <w:p w:rsidR="00751A50" w:rsidRDefault="00751A50" w:rsidP="00751A50">
            <w:pPr>
              <w:pStyle w:val="1"/>
              <w:framePr w:hSpace="0" w:wrap="auto" w:vAnchor="margin" w:hAnchor="text" w:xAlign="left" w:yAlign="inline"/>
              <w:rPr>
                <w:lang w:val="en-US"/>
              </w:rPr>
            </w:pPr>
            <w:r>
              <w:rPr>
                <w:lang w:val="en-US"/>
              </w:rPr>
              <w:t>I</w:t>
            </w:r>
          </w:p>
          <w:p w:rsidR="00751A50" w:rsidRDefault="00751A50" w:rsidP="00751A50">
            <w:pPr>
              <w:pStyle w:val="1"/>
              <w:framePr w:hSpace="0" w:wrap="auto" w:vAnchor="margin" w:hAnchor="text" w:xAlign="left" w:yAlign="inline"/>
              <w:rPr>
                <w:lang w:val="en-US"/>
              </w:rPr>
            </w:pPr>
            <w:r>
              <w:rPr>
                <w:lang w:val="en-US"/>
              </w:rPr>
              <w:t>II</w:t>
            </w:r>
          </w:p>
          <w:p w:rsidR="00751A50" w:rsidRDefault="00751A50" w:rsidP="00751A50">
            <w:pPr>
              <w:pStyle w:val="1"/>
              <w:framePr w:hSpace="0" w:wrap="auto" w:vAnchor="margin" w:hAnchor="text" w:xAlign="left" w:yAlign="inline"/>
              <w:rPr>
                <w:lang w:val="en-US"/>
              </w:rPr>
            </w:pPr>
            <w:r>
              <w:rPr>
                <w:lang w:val="en-US"/>
              </w:rPr>
              <w:t>III</w:t>
            </w:r>
          </w:p>
          <w:p w:rsidR="00751A50" w:rsidRDefault="00751A50" w:rsidP="00751A50">
            <w:pPr>
              <w:pStyle w:val="1"/>
              <w:framePr w:hSpace="0" w:wrap="auto" w:vAnchor="margin" w:hAnchor="text" w:xAlign="left" w:yAlign="inline"/>
              <w:rPr>
                <w:lang w:val="en-US"/>
              </w:rPr>
            </w:pPr>
            <w:r>
              <w:rPr>
                <w:lang w:val="en-US"/>
              </w:rPr>
              <w:t>IV</w:t>
            </w:r>
          </w:p>
        </w:tc>
        <w:tc>
          <w:tcPr>
            <w:tcW w:w="1701" w:type="dxa"/>
            <w:gridSpan w:val="2"/>
          </w:tcPr>
          <w:p w:rsidR="00751A50" w:rsidRDefault="00751A50" w:rsidP="00751A50">
            <w:pPr>
              <w:pStyle w:val="1"/>
              <w:framePr w:hSpace="0" w:wrap="auto" w:vAnchor="margin" w:hAnchor="text" w:xAlign="left" w:yAlign="inline"/>
            </w:pPr>
            <w:r>
              <w:rPr>
                <w:lang w:val="en-US"/>
              </w:rPr>
              <w:t xml:space="preserve">d = 110 </w:t>
            </w:r>
            <w:r>
              <w:t>мм</w:t>
            </w:r>
          </w:p>
        </w:tc>
        <w:tc>
          <w:tcPr>
            <w:tcW w:w="1843" w:type="dxa"/>
            <w:gridSpan w:val="2"/>
          </w:tcPr>
          <w:p w:rsidR="00751A50" w:rsidRDefault="00751A50" w:rsidP="00751A50">
            <w:pPr>
              <w:pStyle w:val="1"/>
              <w:framePr w:hSpace="0" w:wrap="auto" w:vAnchor="margin" w:hAnchor="text" w:xAlign="left" w:yAlign="inline"/>
            </w:pPr>
            <w:r>
              <w:rPr>
                <w:lang w:val="en-US"/>
              </w:rPr>
              <w:t xml:space="preserve">d = 125 </w:t>
            </w:r>
            <w:r>
              <w:t>мм</w:t>
            </w:r>
          </w:p>
        </w:tc>
        <w:tc>
          <w:tcPr>
            <w:tcW w:w="1701" w:type="dxa"/>
            <w:gridSpan w:val="2"/>
          </w:tcPr>
          <w:p w:rsidR="00751A50" w:rsidRDefault="00751A50" w:rsidP="00751A50">
            <w:pPr>
              <w:pStyle w:val="1"/>
              <w:framePr w:hSpace="0" w:wrap="auto" w:vAnchor="margin" w:hAnchor="text" w:xAlign="left" w:yAlign="inline"/>
            </w:pPr>
            <w:r>
              <w:rPr>
                <w:lang w:val="en-US"/>
              </w:rPr>
              <w:t xml:space="preserve">d = 140 </w:t>
            </w:r>
            <w:r>
              <w:t>мм</w:t>
            </w:r>
          </w:p>
        </w:tc>
      </w:tr>
      <w:tr w:rsidR="00751A50" w:rsidTr="00751A50">
        <w:trPr>
          <w:cantSplit/>
          <w:jc w:val="center"/>
        </w:trPr>
        <w:tc>
          <w:tcPr>
            <w:tcW w:w="567" w:type="dxa"/>
            <w:vMerge/>
          </w:tcPr>
          <w:p w:rsidR="00751A50" w:rsidRDefault="00751A50" w:rsidP="00751A50">
            <w:pPr>
              <w:pStyle w:val="1"/>
              <w:framePr w:hSpace="0" w:wrap="auto" w:vAnchor="margin" w:hAnchor="text" w:xAlign="left" w:yAlign="inline"/>
            </w:pPr>
          </w:p>
        </w:tc>
        <w:tc>
          <w:tcPr>
            <w:tcW w:w="850" w:type="dxa"/>
            <w:vMerge/>
          </w:tcPr>
          <w:p w:rsidR="00751A50" w:rsidRDefault="00751A50" w:rsidP="00751A50">
            <w:pPr>
              <w:pStyle w:val="1"/>
              <w:framePr w:hSpace="0" w:wrap="auto" w:vAnchor="margin" w:hAnchor="text" w:xAlign="left" w:yAlign="inline"/>
            </w:pPr>
          </w:p>
        </w:tc>
        <w:tc>
          <w:tcPr>
            <w:tcW w:w="851" w:type="dxa"/>
          </w:tcPr>
          <w:p w:rsidR="00751A50" w:rsidRDefault="00751A50" w:rsidP="00751A50">
            <w:pPr>
              <w:pStyle w:val="1"/>
              <w:framePr w:hSpace="0" w:wrap="auto" w:vAnchor="margin" w:hAnchor="text" w:xAlign="left" w:yAlign="inline"/>
            </w:pPr>
            <w:r>
              <w:t>6,60</w:t>
            </w:r>
          </w:p>
          <w:p w:rsidR="00751A50" w:rsidRDefault="00751A50" w:rsidP="00751A50">
            <w:pPr>
              <w:pStyle w:val="1"/>
              <w:framePr w:hSpace="0" w:wrap="auto" w:vAnchor="margin" w:hAnchor="text" w:xAlign="left" w:yAlign="inline"/>
            </w:pPr>
            <w:r>
              <w:t>9,50</w:t>
            </w:r>
          </w:p>
          <w:p w:rsidR="00751A50" w:rsidRDefault="00751A50" w:rsidP="00751A50">
            <w:pPr>
              <w:pStyle w:val="1"/>
              <w:framePr w:hSpace="0" w:wrap="auto" w:vAnchor="margin" w:hAnchor="text" w:xAlign="left" w:yAlign="inline"/>
            </w:pPr>
            <w:r>
              <w:t>14,10</w:t>
            </w:r>
          </w:p>
          <w:p w:rsidR="00751A50" w:rsidRDefault="00751A50" w:rsidP="00751A50">
            <w:pPr>
              <w:pStyle w:val="1"/>
              <w:framePr w:hSpace="0" w:wrap="auto" w:vAnchor="margin" w:hAnchor="text" w:xAlign="left" w:yAlign="inline"/>
            </w:pPr>
            <w:r>
              <w:t>19,50</w:t>
            </w:r>
          </w:p>
        </w:tc>
        <w:tc>
          <w:tcPr>
            <w:tcW w:w="850" w:type="dxa"/>
          </w:tcPr>
          <w:p w:rsidR="00751A50" w:rsidRDefault="00751A50" w:rsidP="00751A50">
            <w:pPr>
              <w:pStyle w:val="1"/>
              <w:framePr w:hSpace="0" w:wrap="auto" w:vAnchor="margin" w:hAnchor="text" w:xAlign="left" w:yAlign="inline"/>
            </w:pPr>
            <w:r>
              <w:t>400</w:t>
            </w:r>
          </w:p>
          <w:p w:rsidR="00751A50" w:rsidRDefault="00751A50" w:rsidP="00751A50">
            <w:pPr>
              <w:pStyle w:val="1"/>
              <w:framePr w:hSpace="0" w:wrap="auto" w:vAnchor="margin" w:hAnchor="text" w:xAlign="left" w:yAlign="inline"/>
            </w:pPr>
            <w:r>
              <w:t>275</w:t>
            </w:r>
          </w:p>
          <w:p w:rsidR="00751A50" w:rsidRDefault="00751A50" w:rsidP="00751A50">
            <w:pPr>
              <w:pStyle w:val="1"/>
              <w:framePr w:hSpace="0" w:wrap="auto" w:vAnchor="margin" w:hAnchor="text" w:xAlign="left" w:yAlign="inline"/>
            </w:pPr>
            <w:r>
              <w:t>185</w:t>
            </w:r>
          </w:p>
          <w:p w:rsidR="00751A50" w:rsidRDefault="00751A50" w:rsidP="00751A50">
            <w:pPr>
              <w:pStyle w:val="1"/>
              <w:framePr w:hSpace="0" w:wrap="auto" w:vAnchor="margin" w:hAnchor="text" w:xAlign="left" w:yAlign="inline"/>
            </w:pPr>
            <w:r>
              <w:t>135</w:t>
            </w:r>
          </w:p>
        </w:tc>
        <w:tc>
          <w:tcPr>
            <w:tcW w:w="993" w:type="dxa"/>
          </w:tcPr>
          <w:p w:rsidR="00751A50" w:rsidRDefault="00751A50" w:rsidP="00751A50">
            <w:pPr>
              <w:pStyle w:val="1"/>
              <w:framePr w:hSpace="0" w:wrap="auto" w:vAnchor="margin" w:hAnchor="text" w:xAlign="left" w:yAlign="inline"/>
            </w:pPr>
            <w:r>
              <w:t>8,80</w:t>
            </w:r>
          </w:p>
          <w:p w:rsidR="00751A50" w:rsidRDefault="00751A50" w:rsidP="00751A50">
            <w:pPr>
              <w:pStyle w:val="1"/>
              <w:framePr w:hSpace="0" w:wrap="auto" w:vAnchor="margin" w:hAnchor="text" w:xAlign="left" w:yAlign="inline"/>
            </w:pPr>
            <w:r>
              <w:t>12,60</w:t>
            </w:r>
          </w:p>
          <w:p w:rsidR="00751A50" w:rsidRDefault="00751A50" w:rsidP="00751A50">
            <w:pPr>
              <w:pStyle w:val="1"/>
              <w:framePr w:hSpace="0" w:wrap="auto" w:vAnchor="margin" w:hAnchor="text" w:xAlign="left" w:yAlign="inline"/>
            </w:pPr>
            <w:r>
              <w:t>18,60</w:t>
            </w:r>
          </w:p>
          <w:p w:rsidR="00751A50" w:rsidRDefault="00751A50" w:rsidP="00751A50">
            <w:pPr>
              <w:pStyle w:val="1"/>
              <w:framePr w:hSpace="0" w:wrap="auto" w:vAnchor="margin" w:hAnchor="text" w:xAlign="left" w:yAlign="inline"/>
            </w:pPr>
            <w:r>
              <w:t>23,40</w:t>
            </w:r>
          </w:p>
        </w:tc>
        <w:tc>
          <w:tcPr>
            <w:tcW w:w="850" w:type="dxa"/>
          </w:tcPr>
          <w:p w:rsidR="00751A50" w:rsidRDefault="00751A50" w:rsidP="00751A50">
            <w:pPr>
              <w:pStyle w:val="1"/>
              <w:framePr w:hSpace="0" w:wrap="auto" w:vAnchor="margin" w:hAnchor="text" w:xAlign="left" w:yAlign="inline"/>
            </w:pPr>
            <w:r>
              <w:t>300</w:t>
            </w:r>
          </w:p>
          <w:p w:rsidR="00751A50" w:rsidRDefault="00751A50" w:rsidP="00751A50">
            <w:pPr>
              <w:pStyle w:val="1"/>
              <w:framePr w:hSpace="0" w:wrap="auto" w:vAnchor="margin" w:hAnchor="text" w:xAlign="left" w:yAlign="inline"/>
            </w:pPr>
            <w:r>
              <w:t>210</w:t>
            </w:r>
          </w:p>
          <w:p w:rsidR="00751A50" w:rsidRDefault="00751A50" w:rsidP="00751A50">
            <w:pPr>
              <w:pStyle w:val="1"/>
              <w:framePr w:hSpace="0" w:wrap="auto" w:vAnchor="margin" w:hAnchor="text" w:xAlign="left" w:yAlign="inline"/>
            </w:pPr>
            <w:r>
              <w:t>140</w:t>
            </w:r>
          </w:p>
          <w:p w:rsidR="00751A50" w:rsidRDefault="00751A50" w:rsidP="00751A50">
            <w:pPr>
              <w:pStyle w:val="1"/>
              <w:framePr w:hSpace="0" w:wrap="auto" w:vAnchor="margin" w:hAnchor="text" w:xAlign="left" w:yAlign="inline"/>
            </w:pPr>
            <w:r>
              <w:t>100</w:t>
            </w:r>
          </w:p>
        </w:tc>
        <w:tc>
          <w:tcPr>
            <w:tcW w:w="851" w:type="dxa"/>
          </w:tcPr>
          <w:p w:rsidR="00751A50" w:rsidRDefault="00751A50" w:rsidP="00751A50">
            <w:pPr>
              <w:pStyle w:val="1"/>
              <w:framePr w:hSpace="0" w:wrap="auto" w:vAnchor="margin" w:hAnchor="text" w:xAlign="left" w:yAlign="inline"/>
            </w:pPr>
            <w:r>
              <w:t>11,20</w:t>
            </w:r>
          </w:p>
          <w:p w:rsidR="00751A50" w:rsidRDefault="00751A50" w:rsidP="00751A50">
            <w:pPr>
              <w:pStyle w:val="1"/>
              <w:framePr w:hSpace="0" w:wrap="auto" w:vAnchor="margin" w:hAnchor="text" w:xAlign="left" w:yAlign="inline"/>
            </w:pPr>
            <w:r>
              <w:t>16,10</w:t>
            </w:r>
          </w:p>
          <w:p w:rsidR="00751A50" w:rsidRDefault="00751A50" w:rsidP="00751A50">
            <w:pPr>
              <w:pStyle w:val="1"/>
              <w:framePr w:hSpace="0" w:wrap="auto" w:vAnchor="margin" w:hAnchor="text" w:xAlign="left" w:yAlign="inline"/>
            </w:pPr>
            <w:r>
              <w:t>23,80</w:t>
            </w:r>
          </w:p>
          <w:p w:rsidR="00751A50" w:rsidRDefault="00751A50" w:rsidP="00751A50">
            <w:pPr>
              <w:pStyle w:val="1"/>
              <w:framePr w:hSpace="0" w:wrap="auto" w:vAnchor="margin" w:hAnchor="text" w:xAlign="left" w:yAlign="inline"/>
            </w:pPr>
            <w:r>
              <w:t>33,0</w:t>
            </w:r>
          </w:p>
        </w:tc>
        <w:tc>
          <w:tcPr>
            <w:tcW w:w="850" w:type="dxa"/>
          </w:tcPr>
          <w:p w:rsidR="00751A50" w:rsidRDefault="00751A50" w:rsidP="00751A50">
            <w:pPr>
              <w:pStyle w:val="1"/>
              <w:framePr w:hSpace="0" w:wrap="auto" w:vAnchor="margin" w:hAnchor="text" w:xAlign="left" w:yAlign="inline"/>
            </w:pPr>
            <w:r>
              <w:t>235</w:t>
            </w:r>
          </w:p>
          <w:p w:rsidR="00751A50" w:rsidRDefault="00751A50" w:rsidP="00751A50">
            <w:pPr>
              <w:pStyle w:val="1"/>
              <w:framePr w:hSpace="0" w:wrap="auto" w:vAnchor="margin" w:hAnchor="text" w:xAlign="left" w:yAlign="inline"/>
            </w:pPr>
            <w:r>
              <w:t>160</w:t>
            </w:r>
          </w:p>
          <w:p w:rsidR="00751A50" w:rsidRDefault="00751A50" w:rsidP="00751A50">
            <w:pPr>
              <w:pStyle w:val="1"/>
              <w:framePr w:hSpace="0" w:wrap="auto" w:vAnchor="margin" w:hAnchor="text" w:xAlign="left" w:yAlign="inline"/>
            </w:pPr>
            <w:r>
              <w:t>110</w:t>
            </w:r>
          </w:p>
          <w:p w:rsidR="00751A50" w:rsidRDefault="00751A50" w:rsidP="00751A50">
            <w:pPr>
              <w:pStyle w:val="1"/>
              <w:framePr w:hSpace="0" w:wrap="auto" w:vAnchor="margin" w:hAnchor="text" w:xAlign="left" w:yAlign="inline"/>
            </w:pPr>
            <w:r>
              <w:t>80</w:t>
            </w:r>
          </w:p>
        </w:tc>
      </w:tr>
    </w:tbl>
    <w:p w:rsidR="00751A50" w:rsidRDefault="00751A50" w:rsidP="004605A5">
      <w:pPr>
        <w:spacing w:line="360" w:lineRule="auto"/>
        <w:ind w:firstLine="709"/>
        <w:jc w:val="both"/>
        <w:rPr>
          <w:sz w:val="28"/>
          <w:szCs w:val="28"/>
        </w:rPr>
      </w:pPr>
    </w:p>
    <w:p w:rsidR="004605A5" w:rsidRPr="004605A5" w:rsidRDefault="004605A5" w:rsidP="004605A5">
      <w:pPr>
        <w:spacing w:line="360" w:lineRule="auto"/>
        <w:ind w:firstLine="709"/>
        <w:jc w:val="both"/>
        <w:rPr>
          <w:sz w:val="28"/>
          <w:szCs w:val="28"/>
        </w:rPr>
      </w:pPr>
      <w:r w:rsidRPr="004605A5">
        <w:rPr>
          <w:sz w:val="28"/>
          <w:szCs w:val="28"/>
        </w:rPr>
        <w:t>Время цементирования ограничивается временем до начала схватывания приготовленного цементного раствора. В любом случае процесс закачки цементного раствора в обсадную колонну и его вытеснение в затрубное пространство продавочной жидкостью должен закончиться раньше, чем цементный раствор начнет терять свою подвижность (схватываться). Выделяют цементный раствор для «холодных» скважин (температура на забое до 40ºС) начало схватывания которого составляет Тсхв=2-7 часов и цементный раствор для «горячих» скважин (температура на забое более 40ºС), начало схватывания которого составляет Тсхв = 1час 45мин. – 2час. 45мин.</w:t>
      </w:r>
    </w:p>
    <w:p w:rsidR="004605A5" w:rsidRPr="004605A5" w:rsidRDefault="004605A5" w:rsidP="004605A5">
      <w:pPr>
        <w:spacing w:line="360" w:lineRule="auto"/>
        <w:ind w:firstLine="709"/>
        <w:jc w:val="both"/>
        <w:rPr>
          <w:sz w:val="28"/>
          <w:szCs w:val="28"/>
        </w:rPr>
      </w:pPr>
      <w:r w:rsidRPr="004605A5">
        <w:rPr>
          <w:sz w:val="28"/>
          <w:szCs w:val="28"/>
        </w:rPr>
        <w:t>Для успешного цементирования считается, что время цементирования должно быть меньше начала схватывания Тсхв.</w:t>
      </w:r>
    </w:p>
    <w:p w:rsidR="00751A50" w:rsidRDefault="00751A50" w:rsidP="004605A5">
      <w:pPr>
        <w:spacing w:line="360" w:lineRule="auto"/>
        <w:ind w:firstLine="709"/>
        <w:jc w:val="both"/>
        <w:rPr>
          <w:sz w:val="28"/>
          <w:szCs w:val="28"/>
        </w:rPr>
      </w:pPr>
    </w:p>
    <w:p w:rsidR="004605A5" w:rsidRPr="004605A5" w:rsidRDefault="000B0F59" w:rsidP="004605A5">
      <w:pPr>
        <w:spacing w:line="360" w:lineRule="auto"/>
        <w:ind w:firstLine="709"/>
        <w:jc w:val="both"/>
        <w:rPr>
          <w:sz w:val="28"/>
          <w:szCs w:val="28"/>
        </w:rPr>
      </w:pPr>
      <w:r>
        <w:rPr>
          <w:position w:val="-16"/>
        </w:rPr>
        <w:object w:dxaOrig="1780" w:dyaOrig="460">
          <v:shape id="_x0000_i1046" type="#_x0000_t75" style="width:89.25pt;height:23.25pt" o:ole="" fillcolor="window">
            <v:imagedata r:id="rId46" o:title=""/>
          </v:shape>
          <o:OLEObject Type="Embed" ProgID="Equation.3" ShapeID="_x0000_i1046" DrawAspect="Content" ObjectID="_1465018500" r:id="rId47"/>
        </w:object>
      </w:r>
      <w:r w:rsidR="004605A5" w:rsidRPr="004605A5">
        <w:rPr>
          <w:sz w:val="28"/>
          <w:szCs w:val="28"/>
        </w:rPr>
        <w:t xml:space="preserve"> (13)</w:t>
      </w:r>
    </w:p>
    <w:p w:rsidR="00751A50" w:rsidRDefault="00751A50" w:rsidP="004605A5">
      <w:pPr>
        <w:spacing w:line="360" w:lineRule="auto"/>
        <w:ind w:firstLine="709"/>
        <w:jc w:val="both"/>
        <w:rPr>
          <w:sz w:val="28"/>
          <w:szCs w:val="28"/>
        </w:rPr>
      </w:pPr>
    </w:p>
    <w:p w:rsidR="004605A5" w:rsidRPr="004605A5" w:rsidRDefault="004605A5" w:rsidP="004605A5">
      <w:pPr>
        <w:spacing w:line="360" w:lineRule="auto"/>
        <w:ind w:firstLine="709"/>
        <w:jc w:val="both"/>
        <w:rPr>
          <w:sz w:val="28"/>
          <w:szCs w:val="28"/>
        </w:rPr>
      </w:pPr>
      <w:r w:rsidRPr="004605A5">
        <w:rPr>
          <w:sz w:val="28"/>
          <w:szCs w:val="28"/>
        </w:rPr>
        <w:t xml:space="preserve">Таким образом, за время Тц. Необходимо закачать в скважину цементный раствор объемом Vц.р., рассчитанный по формуле (2) и продавочную жидкость объемом Vп.ж., рассчитанную по формуле (9). Т.е. суммарный объем жидкости, который необходимо закачать в скважину, составит </w:t>
      </w:r>
    </w:p>
    <w:p w:rsidR="00751A50" w:rsidRDefault="00751A50" w:rsidP="004605A5">
      <w:pPr>
        <w:spacing w:line="360" w:lineRule="auto"/>
        <w:ind w:firstLine="709"/>
        <w:jc w:val="both"/>
        <w:rPr>
          <w:sz w:val="28"/>
          <w:szCs w:val="28"/>
        </w:rPr>
      </w:pPr>
    </w:p>
    <w:p w:rsidR="004605A5" w:rsidRPr="004605A5" w:rsidRDefault="000B0F59" w:rsidP="004605A5">
      <w:pPr>
        <w:spacing w:line="360" w:lineRule="auto"/>
        <w:ind w:firstLine="709"/>
        <w:jc w:val="both"/>
        <w:rPr>
          <w:sz w:val="28"/>
          <w:szCs w:val="28"/>
        </w:rPr>
      </w:pPr>
      <w:r>
        <w:rPr>
          <w:position w:val="-16"/>
        </w:rPr>
        <w:object w:dxaOrig="1920" w:dyaOrig="460">
          <v:shape id="_x0000_i1047" type="#_x0000_t75" style="width:96pt;height:23.25pt" o:ole="" fillcolor="window">
            <v:imagedata r:id="rId48" o:title=""/>
          </v:shape>
          <o:OLEObject Type="Embed" ProgID="Equation.3" ShapeID="_x0000_i1047" DrawAspect="Content" ObjectID="_1465018501" r:id="rId49"/>
        </w:object>
      </w:r>
      <w:r w:rsidR="004605A5" w:rsidRPr="004605A5">
        <w:rPr>
          <w:sz w:val="28"/>
          <w:szCs w:val="28"/>
        </w:rPr>
        <w:t xml:space="preserve"> (14)</w:t>
      </w:r>
    </w:p>
    <w:p w:rsidR="00751A50" w:rsidRDefault="00751A50" w:rsidP="004605A5">
      <w:pPr>
        <w:spacing w:line="360" w:lineRule="auto"/>
        <w:ind w:firstLine="709"/>
        <w:jc w:val="both"/>
        <w:rPr>
          <w:sz w:val="28"/>
          <w:szCs w:val="28"/>
        </w:rPr>
      </w:pPr>
    </w:p>
    <w:p w:rsidR="004605A5" w:rsidRPr="004605A5" w:rsidRDefault="004605A5" w:rsidP="004605A5">
      <w:pPr>
        <w:spacing w:line="360" w:lineRule="auto"/>
        <w:ind w:firstLine="709"/>
        <w:jc w:val="both"/>
        <w:rPr>
          <w:sz w:val="28"/>
          <w:szCs w:val="28"/>
        </w:rPr>
      </w:pPr>
      <w:r w:rsidRPr="004605A5">
        <w:rPr>
          <w:sz w:val="28"/>
          <w:szCs w:val="28"/>
        </w:rPr>
        <w:t>Необходимая суммарная производительность закачки жидкости в скважину П определится из выражения</w:t>
      </w:r>
    </w:p>
    <w:p w:rsidR="00751A50" w:rsidRDefault="00751A50" w:rsidP="004605A5">
      <w:pPr>
        <w:spacing w:line="360" w:lineRule="auto"/>
        <w:ind w:firstLine="709"/>
        <w:jc w:val="both"/>
        <w:rPr>
          <w:sz w:val="28"/>
          <w:szCs w:val="28"/>
        </w:rPr>
      </w:pPr>
    </w:p>
    <w:p w:rsidR="004605A5" w:rsidRPr="004605A5" w:rsidRDefault="000B0F59" w:rsidP="004605A5">
      <w:pPr>
        <w:spacing w:line="360" w:lineRule="auto"/>
        <w:ind w:firstLine="709"/>
        <w:jc w:val="both"/>
        <w:rPr>
          <w:sz w:val="28"/>
          <w:szCs w:val="28"/>
        </w:rPr>
      </w:pPr>
      <w:r>
        <w:rPr>
          <w:position w:val="-40"/>
        </w:rPr>
        <w:object w:dxaOrig="1140" w:dyaOrig="900">
          <v:shape id="_x0000_i1048" type="#_x0000_t75" style="width:57pt;height:45pt" o:ole="" fillcolor="window">
            <v:imagedata r:id="rId50" o:title=""/>
          </v:shape>
          <o:OLEObject Type="Embed" ProgID="Equation.3" ShapeID="_x0000_i1048" DrawAspect="Content" ObjectID="_1465018502" r:id="rId51"/>
        </w:object>
      </w:r>
      <w:r w:rsidR="004605A5" w:rsidRPr="004605A5">
        <w:rPr>
          <w:sz w:val="28"/>
          <w:szCs w:val="28"/>
        </w:rPr>
        <w:t xml:space="preserve"> л/с, (15)</w:t>
      </w:r>
    </w:p>
    <w:p w:rsidR="00751A50" w:rsidRDefault="00751A50" w:rsidP="004605A5">
      <w:pPr>
        <w:spacing w:line="360" w:lineRule="auto"/>
        <w:ind w:firstLine="709"/>
        <w:jc w:val="both"/>
        <w:rPr>
          <w:sz w:val="28"/>
          <w:szCs w:val="28"/>
        </w:rPr>
      </w:pPr>
    </w:p>
    <w:p w:rsidR="004605A5" w:rsidRPr="004605A5" w:rsidRDefault="004605A5" w:rsidP="004605A5">
      <w:pPr>
        <w:spacing w:line="360" w:lineRule="auto"/>
        <w:ind w:firstLine="709"/>
        <w:jc w:val="both"/>
        <w:rPr>
          <w:sz w:val="28"/>
          <w:szCs w:val="28"/>
        </w:rPr>
      </w:pPr>
      <w:r w:rsidRPr="004605A5">
        <w:rPr>
          <w:sz w:val="28"/>
          <w:szCs w:val="28"/>
        </w:rPr>
        <w:t>где V – объем в литрах, Тц. – время в секундах.</w:t>
      </w:r>
    </w:p>
    <w:p w:rsidR="004605A5" w:rsidRPr="004605A5" w:rsidRDefault="00751A50" w:rsidP="004605A5">
      <w:pPr>
        <w:spacing w:line="360" w:lineRule="auto"/>
        <w:ind w:firstLine="709"/>
        <w:jc w:val="both"/>
        <w:rPr>
          <w:sz w:val="28"/>
          <w:szCs w:val="28"/>
        </w:rPr>
      </w:pPr>
      <w:r>
        <w:rPr>
          <w:sz w:val="28"/>
          <w:szCs w:val="28"/>
        </w:rPr>
        <w:br w:type="page"/>
      </w:r>
      <w:r w:rsidR="004605A5" w:rsidRPr="004605A5">
        <w:rPr>
          <w:sz w:val="28"/>
          <w:szCs w:val="28"/>
        </w:rPr>
        <w:t>Зная производительность одного агрегата, выбранного по максимальному расчетному давлению из табл. 1, можно найти необходимое число агрегатов</w:t>
      </w:r>
    </w:p>
    <w:p w:rsidR="00751A50" w:rsidRDefault="00751A50" w:rsidP="004605A5">
      <w:pPr>
        <w:spacing w:line="360" w:lineRule="auto"/>
        <w:ind w:firstLine="709"/>
        <w:jc w:val="both"/>
        <w:rPr>
          <w:sz w:val="28"/>
          <w:szCs w:val="28"/>
        </w:rPr>
      </w:pPr>
    </w:p>
    <w:p w:rsidR="004605A5" w:rsidRPr="004605A5" w:rsidRDefault="000B0F59" w:rsidP="004605A5">
      <w:pPr>
        <w:spacing w:line="360" w:lineRule="auto"/>
        <w:ind w:firstLine="709"/>
        <w:jc w:val="both"/>
        <w:rPr>
          <w:sz w:val="28"/>
          <w:szCs w:val="28"/>
        </w:rPr>
      </w:pPr>
      <w:r>
        <w:rPr>
          <w:position w:val="-38"/>
        </w:rPr>
        <w:object w:dxaOrig="1400" w:dyaOrig="880">
          <v:shape id="_x0000_i1049" type="#_x0000_t75" style="width:69.75pt;height:44.25pt" o:ole="" fillcolor="window">
            <v:imagedata r:id="rId52" o:title=""/>
          </v:shape>
          <o:OLEObject Type="Embed" ProgID="Equation.3" ShapeID="_x0000_i1049" DrawAspect="Content" ObjectID="_1465018503" r:id="rId53"/>
        </w:object>
      </w:r>
      <w:r w:rsidR="004605A5" w:rsidRPr="004605A5">
        <w:rPr>
          <w:sz w:val="28"/>
          <w:szCs w:val="28"/>
        </w:rPr>
        <w:t xml:space="preserve"> (16)</w:t>
      </w:r>
    </w:p>
    <w:p w:rsidR="00751A50" w:rsidRDefault="00751A50" w:rsidP="004605A5">
      <w:pPr>
        <w:spacing w:line="360" w:lineRule="auto"/>
        <w:ind w:firstLine="709"/>
        <w:jc w:val="both"/>
        <w:rPr>
          <w:sz w:val="28"/>
          <w:szCs w:val="28"/>
        </w:rPr>
      </w:pPr>
    </w:p>
    <w:p w:rsidR="004605A5" w:rsidRPr="004605A5" w:rsidRDefault="004605A5" w:rsidP="004605A5">
      <w:pPr>
        <w:spacing w:line="360" w:lineRule="auto"/>
        <w:ind w:firstLine="709"/>
        <w:jc w:val="both"/>
        <w:rPr>
          <w:sz w:val="28"/>
          <w:szCs w:val="28"/>
        </w:rPr>
      </w:pPr>
      <w:r w:rsidRPr="004605A5">
        <w:rPr>
          <w:sz w:val="28"/>
          <w:szCs w:val="28"/>
        </w:rPr>
        <w:t xml:space="preserve">где П – суммарная производительность, найденная по выражению (15), л/с; </w:t>
      </w:r>
    </w:p>
    <w:p w:rsidR="004605A5" w:rsidRPr="004605A5" w:rsidRDefault="004605A5" w:rsidP="004605A5">
      <w:pPr>
        <w:spacing w:line="360" w:lineRule="auto"/>
        <w:ind w:firstLine="709"/>
        <w:jc w:val="both"/>
        <w:rPr>
          <w:sz w:val="28"/>
          <w:szCs w:val="28"/>
        </w:rPr>
      </w:pPr>
      <w:r w:rsidRPr="004605A5">
        <w:rPr>
          <w:sz w:val="28"/>
          <w:szCs w:val="28"/>
        </w:rPr>
        <w:t xml:space="preserve">П1 – производительность агрегата, найденная по табл. 1, л/с; </w:t>
      </w:r>
    </w:p>
    <w:p w:rsidR="004605A5" w:rsidRPr="004605A5" w:rsidRDefault="004605A5" w:rsidP="004605A5">
      <w:pPr>
        <w:spacing w:line="360" w:lineRule="auto"/>
        <w:ind w:firstLine="709"/>
        <w:jc w:val="both"/>
        <w:rPr>
          <w:sz w:val="28"/>
          <w:szCs w:val="28"/>
        </w:rPr>
      </w:pPr>
      <w:r w:rsidRPr="004605A5">
        <w:rPr>
          <w:sz w:val="28"/>
          <w:szCs w:val="28"/>
        </w:rPr>
        <w:t>n – потребное количество агрегатов; I – резервный агрегат.</w:t>
      </w:r>
    </w:p>
    <w:p w:rsidR="00751A50" w:rsidRDefault="00751A50" w:rsidP="004605A5">
      <w:pPr>
        <w:spacing w:line="360" w:lineRule="auto"/>
        <w:ind w:firstLine="709"/>
        <w:jc w:val="both"/>
        <w:rPr>
          <w:sz w:val="28"/>
          <w:szCs w:val="28"/>
        </w:rPr>
      </w:pPr>
    </w:p>
    <w:p w:rsidR="004605A5" w:rsidRPr="004605A5" w:rsidRDefault="004605A5" w:rsidP="004605A5">
      <w:pPr>
        <w:spacing w:line="360" w:lineRule="auto"/>
        <w:ind w:firstLine="709"/>
        <w:jc w:val="both"/>
        <w:rPr>
          <w:sz w:val="28"/>
          <w:szCs w:val="28"/>
        </w:rPr>
      </w:pPr>
      <w:r w:rsidRPr="004605A5">
        <w:rPr>
          <w:sz w:val="28"/>
          <w:szCs w:val="28"/>
        </w:rPr>
        <w:t>Практически число цементировочных агрегатов может отличаться от рассчитанного по изложенной методике. Дело в том, что в начальный период закачки цементного раствора давление, которое развивает насос, будет минимальным, т.е. насос может развивать большую производительность, чем принимается по данной методике. Поэтому при более тщательном расчете число агрегатов может быть уменьшено.</w:t>
      </w:r>
    </w:p>
    <w:p w:rsidR="004605A5" w:rsidRPr="004605A5" w:rsidRDefault="004605A5" w:rsidP="004605A5">
      <w:pPr>
        <w:spacing w:line="360" w:lineRule="auto"/>
        <w:ind w:firstLine="709"/>
        <w:jc w:val="both"/>
        <w:rPr>
          <w:sz w:val="28"/>
          <w:szCs w:val="28"/>
        </w:rPr>
      </w:pPr>
      <w:r w:rsidRPr="004605A5">
        <w:rPr>
          <w:sz w:val="28"/>
          <w:szCs w:val="28"/>
        </w:rPr>
        <w:t>С другой стороны возникает необходимость повышения качества цементирования создавать в затрубном пространстве высокую скорость подъема цементного раствора. При этом число агрегатов потребуется больше.</w:t>
      </w:r>
      <w:bookmarkStart w:id="0" w:name="_GoBack"/>
      <w:bookmarkEnd w:id="0"/>
    </w:p>
    <w:sectPr w:rsidR="004605A5" w:rsidRPr="004605A5" w:rsidSect="004605A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7585"/>
    <w:rsid w:val="00046AEF"/>
    <w:rsid w:val="000B0F59"/>
    <w:rsid w:val="00132D82"/>
    <w:rsid w:val="00313FED"/>
    <w:rsid w:val="003C1F01"/>
    <w:rsid w:val="004005DA"/>
    <w:rsid w:val="004067DF"/>
    <w:rsid w:val="004605A5"/>
    <w:rsid w:val="00492FB5"/>
    <w:rsid w:val="006341DC"/>
    <w:rsid w:val="00637585"/>
    <w:rsid w:val="00751A50"/>
    <w:rsid w:val="00825A8E"/>
    <w:rsid w:val="00833611"/>
    <w:rsid w:val="009877D6"/>
    <w:rsid w:val="009E0E44"/>
    <w:rsid w:val="00A52824"/>
    <w:rsid w:val="00B20506"/>
    <w:rsid w:val="00E924E9"/>
    <w:rsid w:val="00F96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15:docId w15:val="{44249021-0E06-4002-9CF7-5E5615337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uiPriority w:val="99"/>
    <w:rsid w:val="003C1F01"/>
    <w:pPr>
      <w:framePr w:hSpace="180" w:wrap="around" w:vAnchor="page" w:hAnchor="margin" w:xAlign="center" w:y="2215"/>
      <w:spacing w:line="360" w:lineRule="auto"/>
      <w:jc w:val="both"/>
    </w:pPr>
    <w:rPr>
      <w:sz w:val="20"/>
      <w:szCs w:val="20"/>
    </w:rPr>
  </w:style>
  <w:style w:type="paragraph" w:styleId="a3">
    <w:name w:val="Subtitle"/>
    <w:basedOn w:val="a"/>
    <w:link w:val="a4"/>
    <w:uiPriority w:val="99"/>
    <w:qFormat/>
    <w:rsid w:val="00825A8E"/>
    <w:pPr>
      <w:ind w:left="284" w:right="283" w:firstLine="283"/>
      <w:jc w:val="center"/>
    </w:pPr>
    <w:rPr>
      <w:b/>
      <w:sz w:val="20"/>
      <w:szCs w:val="20"/>
    </w:rPr>
  </w:style>
  <w:style w:type="character" w:customStyle="1" w:styleId="a4">
    <w:name w:val="Подзаголовок Знак"/>
    <w:basedOn w:val="a0"/>
    <w:link w:val="a3"/>
    <w:uiPriority w:val="11"/>
    <w:rPr>
      <w:rFonts w:asciiTheme="majorHAnsi" w:eastAsiaTheme="majorEastAsia" w:hAnsiTheme="majorHAnsi" w:cstheme="majorBidi"/>
      <w:sz w:val="24"/>
      <w:szCs w:val="24"/>
    </w:rPr>
  </w:style>
  <w:style w:type="paragraph" w:styleId="a5">
    <w:name w:val="Block Text"/>
    <w:basedOn w:val="a"/>
    <w:uiPriority w:val="99"/>
    <w:rsid w:val="00751A50"/>
    <w:pPr>
      <w:ind w:left="284" w:right="283" w:firstLine="283"/>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8.bin"/><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2.bin"/><Relationship Id="rId50" Type="http://schemas.openxmlformats.org/officeDocument/2006/relationships/image" Target="media/image24.wmf"/><Relationship Id="rId55" Type="http://schemas.openxmlformats.org/officeDocument/2006/relationships/theme" Target="theme/theme1.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3.bin"/><Relationship Id="rId41" Type="http://schemas.openxmlformats.org/officeDocument/2006/relationships/oleObject" Target="embeddings/oleObject19.bin"/><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9.wmf"/><Relationship Id="rId45" Type="http://schemas.openxmlformats.org/officeDocument/2006/relationships/oleObject" Target="embeddings/oleObject21.bin"/><Relationship Id="rId53" Type="http://schemas.openxmlformats.org/officeDocument/2006/relationships/oleObject" Target="embeddings/oleObject25.bin"/><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3.wmf"/><Relationship Id="rId8" Type="http://schemas.openxmlformats.org/officeDocument/2006/relationships/image" Target="media/image3.wmf"/><Relationship Id="rId51" Type="http://schemas.openxmlformats.org/officeDocument/2006/relationships/oleObject" Target="embeddings/oleObject24.bin"/><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2971</Words>
  <Characters>16936</Characters>
  <Application>Microsoft Office Word</Application>
  <DocSecurity>0</DocSecurity>
  <Lines>141</Lines>
  <Paragraphs>39</Paragraphs>
  <ScaleCrop>false</ScaleCrop>
  <Company/>
  <LinksUpToDate>false</LinksUpToDate>
  <CharactersWithSpaces>19868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HELENA</dc:creator>
  <cp:keywords/>
  <dc:description/>
  <cp:lastModifiedBy>admin</cp:lastModifiedBy>
  <cp:revision>2</cp:revision>
  <dcterms:created xsi:type="dcterms:W3CDTF">2014-06-23T05:47:00Z</dcterms:created>
  <dcterms:modified xsi:type="dcterms:W3CDTF">2014-06-23T05:47:00Z</dcterms:modified>
</cp:coreProperties>
</file>