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F54ACE" w:rsidRDefault="00F54ACE" w:rsidP="00F54ACE">
      <w:pPr>
        <w:pStyle w:val="1"/>
        <w:spacing w:line="360" w:lineRule="auto"/>
        <w:ind w:firstLine="709"/>
        <w:rPr>
          <w:szCs w:val="28"/>
        </w:rPr>
      </w:pPr>
    </w:p>
    <w:p w:rsidR="00E4409A" w:rsidRPr="00F54ACE" w:rsidRDefault="00B645D6" w:rsidP="00F54ACE">
      <w:pPr>
        <w:pStyle w:val="1"/>
        <w:spacing w:line="360" w:lineRule="auto"/>
        <w:ind w:firstLine="709"/>
        <w:rPr>
          <w:szCs w:val="28"/>
        </w:rPr>
      </w:pPr>
      <w:r w:rsidRPr="00F54ACE">
        <w:rPr>
          <w:szCs w:val="28"/>
        </w:rPr>
        <w:t>Реферат</w:t>
      </w:r>
    </w:p>
    <w:p w:rsidR="00E4409A" w:rsidRPr="00F54ACE" w:rsidRDefault="00E4409A" w:rsidP="00F54ACE">
      <w:pPr>
        <w:spacing w:line="360" w:lineRule="auto"/>
        <w:ind w:firstLine="709"/>
        <w:jc w:val="center"/>
        <w:rPr>
          <w:sz w:val="28"/>
          <w:szCs w:val="28"/>
        </w:rPr>
      </w:pPr>
      <w:r w:rsidRPr="00F54ACE">
        <w:rPr>
          <w:sz w:val="28"/>
          <w:szCs w:val="28"/>
        </w:rPr>
        <w:t>по теме: «Деятельность участкового уполномоченного милиции по осуществлению лицензионно-разрешительной системы»</w:t>
      </w:r>
    </w:p>
    <w:p w:rsidR="00B645D6" w:rsidRPr="00F54ACE" w:rsidRDefault="00B645D6" w:rsidP="00F54ACE">
      <w:pPr>
        <w:spacing w:line="360" w:lineRule="auto"/>
        <w:ind w:firstLine="709"/>
        <w:jc w:val="center"/>
        <w:rPr>
          <w:sz w:val="28"/>
          <w:szCs w:val="28"/>
        </w:rPr>
      </w:pPr>
    </w:p>
    <w:p w:rsidR="00B645D6" w:rsidRPr="00F54ACE" w:rsidRDefault="00F54ACE" w:rsidP="00F54AC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rPr>
                <w:szCs w:val="28"/>
              </w:rPr>
            </w:pPr>
            <w:r w:rsidRPr="00F54ACE">
              <w:rPr>
                <w:szCs w:val="28"/>
              </w:rPr>
              <w:t>План</w:t>
            </w:r>
          </w:p>
        </w:tc>
      </w:tr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F54ACE">
              <w:rPr>
                <w:szCs w:val="28"/>
              </w:rPr>
              <w:t xml:space="preserve">Вступительная часть </w:t>
            </w:r>
          </w:p>
        </w:tc>
      </w:tr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F54ACE">
              <w:rPr>
                <w:snapToGrid w:val="0"/>
                <w:szCs w:val="28"/>
              </w:rPr>
              <w:t>1.</w:t>
            </w:r>
            <w:r w:rsidRPr="00F54ACE">
              <w:rPr>
                <w:szCs w:val="28"/>
              </w:rPr>
              <w:t xml:space="preserve">Понятие лицензионно-разрешительной системы. Задачи, права и обязанности участковых уполномоченных милиции по осуществлению лицензионно-разрешительной системы </w:t>
            </w:r>
          </w:p>
        </w:tc>
      </w:tr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F54ACE">
              <w:rPr>
                <w:snapToGrid w:val="0"/>
                <w:szCs w:val="28"/>
              </w:rPr>
              <w:t>2.</w:t>
            </w:r>
            <w:r w:rsidRPr="00F54ACE">
              <w:rPr>
                <w:szCs w:val="28"/>
              </w:rPr>
              <w:t xml:space="preserve">Профилактическая деятельность и контроль участкового уполномоченного по осуществлению лицензионно-разрешительной системы  </w:t>
            </w:r>
          </w:p>
        </w:tc>
      </w:tr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jc w:val="both"/>
              <w:rPr>
                <w:snapToGrid w:val="0"/>
                <w:szCs w:val="28"/>
              </w:rPr>
            </w:pPr>
            <w:r w:rsidRPr="00F54ACE">
              <w:rPr>
                <w:szCs w:val="28"/>
              </w:rPr>
              <w:t xml:space="preserve">3. Организация контроля за объектами лицензионно-разрешительной системы  </w:t>
            </w:r>
          </w:p>
        </w:tc>
      </w:tr>
      <w:tr w:rsidR="00B645D6" w:rsidRPr="00F54ACE" w:rsidTr="00F54ACE">
        <w:tc>
          <w:tcPr>
            <w:tcW w:w="9606" w:type="dxa"/>
            <w:vAlign w:val="center"/>
          </w:tcPr>
          <w:p w:rsidR="00B645D6" w:rsidRPr="00F54ACE" w:rsidRDefault="00B645D6" w:rsidP="00F54ACE">
            <w:pPr>
              <w:pStyle w:val="a5"/>
              <w:spacing w:line="360" w:lineRule="auto"/>
              <w:jc w:val="both"/>
              <w:rPr>
                <w:szCs w:val="28"/>
              </w:rPr>
            </w:pPr>
            <w:r w:rsidRPr="00F54ACE">
              <w:rPr>
                <w:szCs w:val="28"/>
              </w:rPr>
              <w:t xml:space="preserve">Заключительная часть </w:t>
            </w:r>
          </w:p>
        </w:tc>
      </w:tr>
    </w:tbl>
    <w:p w:rsidR="00F54ACE" w:rsidRDefault="00F54ACE" w:rsidP="00F54ACE">
      <w:pPr>
        <w:pStyle w:val="1"/>
        <w:spacing w:line="360" w:lineRule="auto"/>
        <w:ind w:firstLine="709"/>
        <w:rPr>
          <w:bCs/>
          <w:szCs w:val="28"/>
        </w:rPr>
      </w:pPr>
    </w:p>
    <w:p w:rsidR="00E4409A" w:rsidRPr="00F54ACE" w:rsidRDefault="00F54ACE" w:rsidP="00F54ACE">
      <w:pPr>
        <w:pStyle w:val="1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br w:type="page"/>
      </w:r>
      <w:r w:rsidR="00E4409A" w:rsidRPr="00F54ACE">
        <w:rPr>
          <w:bCs/>
          <w:szCs w:val="28"/>
        </w:rPr>
        <w:t>Введение</w:t>
      </w:r>
    </w:p>
    <w:p w:rsidR="00F54ACE" w:rsidRDefault="00F54ACE" w:rsidP="00F54ACE">
      <w:pPr>
        <w:pStyle w:val="23"/>
        <w:spacing w:line="360" w:lineRule="auto"/>
        <w:ind w:firstLine="709"/>
        <w:rPr>
          <w:szCs w:val="28"/>
        </w:rPr>
      </w:pPr>
    </w:p>
    <w:p w:rsidR="00E4409A" w:rsidRPr="00F54ACE" w:rsidRDefault="00E4409A" w:rsidP="00F54ACE">
      <w:pPr>
        <w:pStyle w:val="23"/>
        <w:spacing w:line="360" w:lineRule="auto"/>
        <w:ind w:firstLine="709"/>
        <w:rPr>
          <w:szCs w:val="28"/>
        </w:rPr>
      </w:pPr>
      <w:r w:rsidRPr="00F54ACE">
        <w:rPr>
          <w:szCs w:val="28"/>
        </w:rPr>
        <w:t>В системе органов внутренних дел участковые уполномоченные милиции по-прежнему остаются основным звеном, обеспечивающим должный порядок санкционирования лицензионно-разрешительной системы. В соответствии с приказами МВД России участковые уполномоченные милиции должны хорошо знать объекты разрешительной системы, контролировать соблюдение гражда</w:t>
      </w:r>
      <w:r w:rsidRPr="00F54ACE">
        <w:rPr>
          <w:szCs w:val="28"/>
        </w:rPr>
        <w:softHyphen/>
        <w:t>нами и должностными лицами предприятий, учреждений, организаций уста</w:t>
      </w:r>
      <w:r w:rsidRPr="00F54ACE">
        <w:rPr>
          <w:szCs w:val="28"/>
        </w:rPr>
        <w:softHyphen/>
        <w:t>новленных правил хранения огнестрельного оружия, боеприпасов к нему и взрывчатых материалов, условия хранения и функционирования средств цвет</w:t>
      </w:r>
      <w:r w:rsidRPr="00F54ACE">
        <w:rPr>
          <w:szCs w:val="28"/>
        </w:rPr>
        <w:softHyphen/>
        <w:t>ного копирования, состояние учета печатной (изготовляемой) продукции, ме</w:t>
      </w:r>
      <w:r w:rsidRPr="00F54ACE">
        <w:rPr>
          <w:szCs w:val="28"/>
        </w:rPr>
        <w:softHyphen/>
        <w:t>сто хранения или переработки наркотических средств, порядок и состояние их охраны, а в сельской местности - знать места произрастания дикорастущих и культурных наркосодержащих растений, а также контролировать соблюдение законодательства в сфере частной детективной и охранной деятельности.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Они имеют право в составе комиссий проверять в медицинских учреждениях и иных объек</w:t>
      </w:r>
      <w:r w:rsidRPr="00F54ACE">
        <w:rPr>
          <w:sz w:val="28"/>
          <w:szCs w:val="28"/>
        </w:rPr>
        <w:softHyphen/>
        <w:t>тах обслуживания состояние и порядок хранения, учета и отпуска наркотиков содержащих средств, наличие и состояние охранно-пожарной сигнализации и других специальных защитных средств, осматривать места хранения и ис</w:t>
      </w:r>
      <w:r w:rsidRPr="00F54ACE">
        <w:rPr>
          <w:sz w:val="28"/>
          <w:szCs w:val="28"/>
        </w:rPr>
        <w:softHyphen/>
        <w:t>пользования огнестрельного оружия, боеприпасов и взрывчатых материалов: условия хранения и функционирования средств цветного копирования, а так</w:t>
      </w:r>
      <w:r w:rsidRPr="00F54ACE">
        <w:rPr>
          <w:sz w:val="28"/>
          <w:szCs w:val="28"/>
        </w:rPr>
        <w:softHyphen/>
        <w:t>же состояния учета печатной (изготавливаемой) продукции.  При выявлении нарушений установленных правил ими выносятся обязательные предписания  должностным лицам об устранении нарушений, изымаются ука</w:t>
      </w:r>
      <w:r w:rsidRPr="00F54ACE">
        <w:rPr>
          <w:sz w:val="28"/>
          <w:szCs w:val="28"/>
        </w:rPr>
        <w:softHyphen/>
        <w:t>занные предметы и принимаются меры в соответствии с действующим зако</w:t>
      </w:r>
      <w:r w:rsidRPr="00F54ACE">
        <w:rPr>
          <w:sz w:val="28"/>
          <w:szCs w:val="28"/>
        </w:rPr>
        <w:softHyphen/>
        <w:t>нодательством.</w:t>
      </w:r>
    </w:p>
    <w:p w:rsidR="00E4409A" w:rsidRPr="00F54ACE" w:rsidRDefault="00E4409A" w:rsidP="00F54ACE">
      <w:pPr>
        <w:pStyle w:val="21"/>
        <w:spacing w:line="360" w:lineRule="auto"/>
        <w:ind w:firstLine="709"/>
        <w:jc w:val="center"/>
        <w:rPr>
          <w:bCs/>
          <w:szCs w:val="28"/>
        </w:rPr>
      </w:pPr>
      <w:r w:rsidRPr="00F54ACE">
        <w:rPr>
          <w:bCs/>
          <w:szCs w:val="28"/>
        </w:rPr>
        <w:t>Вопрос № 1 Понятие лицензионно-разрешительной системы. Зада</w:t>
      </w:r>
      <w:r w:rsidRPr="00F54ACE">
        <w:rPr>
          <w:bCs/>
          <w:szCs w:val="28"/>
        </w:rPr>
        <w:softHyphen/>
        <w:t>чи, права и обязанности участкового уполномоченного милиции по осуществ</w:t>
      </w:r>
      <w:r w:rsidRPr="00F54ACE">
        <w:rPr>
          <w:bCs/>
          <w:szCs w:val="28"/>
        </w:rPr>
        <w:softHyphen/>
        <w:t>лению лицензионно-разрешительной системы.</w:t>
      </w:r>
    </w:p>
    <w:p w:rsidR="00F54ACE" w:rsidRDefault="00F54ACE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охране общественного порядка и безопасности важное место занимает лицензионно-разрешительная система. Под лицензионно-разрешительной системой в широком смысле понимается закрепленный в правовых нормах порядок, предусматривающий обязательность получения от управомоченных государственных органов разрешений (лицензий) на совершение определен</w:t>
      </w:r>
      <w:r w:rsidRPr="00F54ACE">
        <w:rPr>
          <w:sz w:val="28"/>
          <w:szCs w:val="28"/>
        </w:rPr>
        <w:softHyphen/>
        <w:t>ных действий или получение определенных правомочий предприятиями, уч</w:t>
      </w:r>
      <w:r w:rsidRPr="00F54ACE">
        <w:rPr>
          <w:sz w:val="28"/>
          <w:szCs w:val="28"/>
        </w:rPr>
        <w:softHyphen/>
        <w:t>реждениями, организациями или отдельными гражданами. Как форма испол</w:t>
      </w:r>
      <w:r w:rsidRPr="00F54ACE">
        <w:rPr>
          <w:sz w:val="28"/>
          <w:szCs w:val="28"/>
        </w:rPr>
        <w:softHyphen/>
        <w:t>нительно-распорядительной деятельности она осуществляется непосредствен</w:t>
      </w:r>
      <w:r w:rsidRPr="00F54ACE">
        <w:rPr>
          <w:sz w:val="28"/>
          <w:szCs w:val="28"/>
        </w:rPr>
        <w:softHyphen/>
        <w:t>но многими органами управления, Федеральными службами, департаментами министерств. Лицензионно-разрешительная система распространяется на широкую сферу общественных отношений. Так, в области здравоохранения она регули</w:t>
      </w:r>
      <w:r w:rsidRPr="00F54ACE">
        <w:rPr>
          <w:sz w:val="28"/>
          <w:szCs w:val="28"/>
        </w:rPr>
        <w:softHyphen/>
        <w:t>рует порядок применения новых лекарственных средств, в области спортивной и промысловой работы, сроки и виды отстрела определенных животных и птиц, в области связи - пользования эфиром, приемопередающими устройствами и т.д.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Среди государственных органов, осуществляющих лицензионно-разрешительную систему, важная роль принадлежит органам внутренних дел. Согласно действующему законодательству на органы внутренних дел возло</w:t>
      </w:r>
      <w:r w:rsidRPr="00F54ACE">
        <w:rPr>
          <w:sz w:val="28"/>
          <w:szCs w:val="28"/>
        </w:rPr>
        <w:softHyphen/>
        <w:t xml:space="preserve">жена обязанность обеспечивать установленный порядок обращения с такими предметами и веществами, </w:t>
      </w:r>
      <w:r w:rsidRPr="00F54ACE">
        <w:rPr>
          <w:iCs/>
          <w:sz w:val="28"/>
          <w:szCs w:val="28"/>
        </w:rPr>
        <w:t>бесконтрольное владение и пользование которыми может нанести вред государству</w:t>
      </w:r>
      <w:r w:rsidRPr="00F54ACE">
        <w:rPr>
          <w:sz w:val="28"/>
          <w:szCs w:val="28"/>
        </w:rPr>
        <w:t>, общественному порядку и личной безо</w:t>
      </w:r>
      <w:r w:rsidRPr="00F54ACE">
        <w:rPr>
          <w:sz w:val="28"/>
          <w:szCs w:val="28"/>
        </w:rPr>
        <w:softHyphen/>
        <w:t>пасности граждан, а также государственному, общественному, или личному имуществу.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Следовательно, выдача соответствующих разрешений на совер</w:t>
      </w:r>
      <w:r w:rsidRPr="00F54ACE">
        <w:rPr>
          <w:sz w:val="28"/>
          <w:szCs w:val="28"/>
        </w:rPr>
        <w:softHyphen/>
        <w:t>шение действий с предметами и веществами, полностью или частично изъя</w:t>
      </w:r>
      <w:r w:rsidRPr="00F54ACE">
        <w:rPr>
          <w:sz w:val="28"/>
          <w:szCs w:val="28"/>
        </w:rPr>
        <w:softHyphen/>
        <w:t>тыми из гражданского оборота, и контроль за соблюдением установленных правил обращения с ними составляют сущность лицензионно-разрешительной системы осуществляемой ОВД.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административно-правовых нормах, регламентирующих лицензионно-разрешительную систему, дан исчерпывающий перечень объектов подкон</w:t>
      </w:r>
      <w:r w:rsidRPr="00F54ACE">
        <w:rPr>
          <w:sz w:val="28"/>
          <w:szCs w:val="28"/>
        </w:rPr>
        <w:softHyphen/>
        <w:t>трольных органам внутренних дел. Эти объекты подразделяются на три груп</w:t>
      </w:r>
      <w:r w:rsidRPr="00F54ACE">
        <w:rPr>
          <w:sz w:val="28"/>
          <w:szCs w:val="28"/>
        </w:rPr>
        <w:softHyphen/>
        <w:t xml:space="preserve">пы: </w:t>
      </w:r>
    </w:p>
    <w:p w:rsidR="00E4409A" w:rsidRPr="00F54ACE" w:rsidRDefault="00E4409A" w:rsidP="00F54A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предметы, </w:t>
      </w:r>
    </w:p>
    <w:p w:rsidR="00E4409A" w:rsidRPr="00F54ACE" w:rsidRDefault="00E4409A" w:rsidP="00F54A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вещества, </w:t>
      </w:r>
    </w:p>
    <w:p w:rsidR="00E4409A" w:rsidRPr="00F54ACE" w:rsidRDefault="00E4409A" w:rsidP="00F54ACE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предприятия.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bCs/>
          <w:sz w:val="28"/>
          <w:szCs w:val="28"/>
        </w:rPr>
        <w:t xml:space="preserve">К </w:t>
      </w:r>
      <w:r w:rsidRPr="00F54ACE">
        <w:rPr>
          <w:b/>
          <w:sz w:val="28"/>
          <w:szCs w:val="28"/>
        </w:rPr>
        <w:t>предметам</w:t>
      </w:r>
      <w:r w:rsidRPr="00F54ACE">
        <w:rPr>
          <w:bCs/>
          <w:sz w:val="28"/>
          <w:szCs w:val="28"/>
        </w:rPr>
        <w:t xml:space="preserve"> </w:t>
      </w:r>
      <w:r w:rsidRPr="00F54ACE">
        <w:rPr>
          <w:sz w:val="28"/>
          <w:szCs w:val="28"/>
        </w:rPr>
        <w:t>относятся: служебное и гражданское огнестрельное оружие (нарезное военных образцов, учебное, охолощенное, нарезное и мелкокалиберное, спортивное нарезное и гладкост</w:t>
      </w:r>
      <w:r w:rsidRPr="00F54ACE">
        <w:rPr>
          <w:sz w:val="28"/>
          <w:szCs w:val="28"/>
        </w:rPr>
        <w:softHyphen/>
        <w:t>вольное, охотничье нарезное и гладкоствольное) и боевые припасы к нему, газовое оружие (пистолеты и револьверы).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bCs/>
          <w:sz w:val="28"/>
          <w:szCs w:val="28"/>
        </w:rPr>
        <w:t xml:space="preserve">В группу </w:t>
      </w:r>
      <w:r w:rsidRPr="00F54ACE">
        <w:rPr>
          <w:b/>
          <w:sz w:val="28"/>
          <w:szCs w:val="28"/>
        </w:rPr>
        <w:t>веществ</w:t>
      </w:r>
      <w:r w:rsidRPr="00F54ACE">
        <w:rPr>
          <w:sz w:val="28"/>
          <w:szCs w:val="28"/>
        </w:rPr>
        <w:t xml:space="preserve"> относятся: взрывчатые материалы, охотничий по</w:t>
      </w:r>
      <w:r w:rsidRPr="00F54ACE">
        <w:rPr>
          <w:sz w:val="28"/>
          <w:szCs w:val="28"/>
        </w:rPr>
        <w:softHyphen/>
        <w:t>рох и т.д.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b/>
          <w:sz w:val="28"/>
          <w:szCs w:val="28"/>
        </w:rPr>
        <w:t>Предприятия</w:t>
      </w:r>
      <w:r w:rsidRPr="00F54ACE">
        <w:rPr>
          <w:bCs/>
          <w:sz w:val="28"/>
          <w:szCs w:val="28"/>
        </w:rPr>
        <w:t xml:space="preserve">, </w:t>
      </w:r>
      <w:r w:rsidRPr="00F54ACE">
        <w:rPr>
          <w:sz w:val="28"/>
          <w:szCs w:val="28"/>
        </w:rPr>
        <w:t>открытие и функционирование которых осуществляет</w:t>
      </w:r>
      <w:r w:rsidRPr="00F54ACE">
        <w:rPr>
          <w:sz w:val="28"/>
          <w:szCs w:val="28"/>
        </w:rPr>
        <w:softHyphen/>
        <w:t>ся под контролем органов внутренних дел: хранилища, склады, базы, в ко</w:t>
      </w:r>
      <w:r w:rsidRPr="00F54ACE">
        <w:rPr>
          <w:sz w:val="28"/>
          <w:szCs w:val="28"/>
        </w:rPr>
        <w:softHyphen/>
        <w:t>торых находятся предметы (огнестрельное оружие, боеприпасы к нему, сред</w:t>
      </w:r>
      <w:r w:rsidRPr="00F54ACE">
        <w:rPr>
          <w:sz w:val="28"/>
          <w:szCs w:val="28"/>
        </w:rPr>
        <w:softHyphen/>
        <w:t>ства взрывания), и вещества (взрывчатые, охотничий порох); тиры, стрельби</w:t>
      </w:r>
      <w:r w:rsidRPr="00F54ACE">
        <w:rPr>
          <w:sz w:val="28"/>
          <w:szCs w:val="28"/>
        </w:rPr>
        <w:softHyphen/>
        <w:t>ща, охотничье - спортивные стенды; оружейно-ремонтные и пиротехнические мастерские; предприятия, торгующие огнестрельным оружием, боеприпасами к нему; частные детективные и охранные предприятия (объединения), их фи</w:t>
      </w:r>
      <w:r w:rsidRPr="00F54ACE">
        <w:rPr>
          <w:sz w:val="28"/>
          <w:szCs w:val="28"/>
        </w:rPr>
        <w:softHyphen/>
        <w:t>лиалы и охранно-сыскные подразделения на предприятиях</w:t>
      </w:r>
    </w:p>
    <w:p w:rsidR="00E4409A" w:rsidRPr="00F54ACE" w:rsidRDefault="00E4409A" w:rsidP="00F54AC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AC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11.02 2002г. № 135 “0 лицензировании отдельных ви</w:t>
      </w:r>
      <w:r w:rsidRPr="00F54ACE">
        <w:rPr>
          <w:rFonts w:ascii="Times New Roman" w:hAnsi="Times New Roman" w:cs="Times New Roman"/>
          <w:sz w:val="28"/>
          <w:szCs w:val="28"/>
        </w:rPr>
        <w:softHyphen/>
        <w:t>дов деятельности" органы внутренних дел выдают лицензии на негосударственная (частная) охранная деятельность, негосударственная (частная) сыскная деятельность, торговля оружием и основными частями огнестрельного оружия, торговля патронами к оружию, экспонирование оружия, основных частей огнестрельного оружия, патронов к оружию, коллекционирование оружия, основных частей огнестрельного оружия, патронов к оружию, деятельность, связанная с трудоустройством граждан Российской Федерации за пределами Российской Федерации</w:t>
      </w:r>
      <w:r w:rsidR="00FC6E2A" w:rsidRPr="00F54ACE">
        <w:rPr>
          <w:rFonts w:ascii="Times New Roman" w:hAnsi="Times New Roman" w:cs="Times New Roman"/>
          <w:sz w:val="28"/>
          <w:szCs w:val="28"/>
        </w:rPr>
        <w:t xml:space="preserve"> </w:t>
      </w:r>
      <w:r w:rsidRPr="00F54ACE">
        <w:rPr>
          <w:rFonts w:ascii="Times New Roman" w:hAnsi="Times New Roman" w:cs="Times New Roman"/>
          <w:sz w:val="28"/>
          <w:szCs w:val="28"/>
        </w:rPr>
        <w:t>предприятиям и организациям осуществляющим деятельность в производство регистрационных знаков, водительских удостоверений и другой специальной продукции, необходимой для допуска транспортных средств и водителей к участию в дорожном движении, а также установку и обслуживание технических средств организации дорожного движения.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Основными задачами органов внутренних дел по осуществлению ли-цензионно-разрешительной системы являются:</w:t>
      </w:r>
    </w:p>
    <w:p w:rsidR="00E4409A" w:rsidRPr="00F54ACE" w:rsidRDefault="00E4409A" w:rsidP="00F54AC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предотвращение утраты и хи</w:t>
      </w:r>
      <w:r w:rsidRPr="00F54ACE">
        <w:rPr>
          <w:sz w:val="28"/>
          <w:szCs w:val="28"/>
        </w:rPr>
        <w:softHyphen/>
        <w:t>щений предметов и веществ, на которые распространяется особый режим об</w:t>
      </w:r>
      <w:r w:rsidRPr="00F54ACE">
        <w:rPr>
          <w:sz w:val="28"/>
          <w:szCs w:val="28"/>
        </w:rPr>
        <w:softHyphen/>
        <w:t>ращения; недопущение их использования в преступных целях или не по на</w:t>
      </w:r>
      <w:r w:rsidRPr="00F54ACE">
        <w:rPr>
          <w:sz w:val="28"/>
          <w:szCs w:val="28"/>
        </w:rPr>
        <w:softHyphen/>
        <w:t xml:space="preserve">значению; </w:t>
      </w:r>
    </w:p>
    <w:p w:rsidR="00E4409A" w:rsidRPr="00F54ACE" w:rsidRDefault="00E4409A" w:rsidP="00F54AC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своевременное выявление и устранение нарушений установленных правил; </w:t>
      </w:r>
    </w:p>
    <w:p w:rsidR="00E4409A" w:rsidRPr="00F54ACE" w:rsidRDefault="00E4409A" w:rsidP="00F54AC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контроль за частной детективной и охранной деятельностью.</w:t>
      </w:r>
    </w:p>
    <w:p w:rsidR="00E4409A" w:rsidRPr="00F54ACE" w:rsidRDefault="00E4409A" w:rsidP="00F54ACE">
      <w:pPr>
        <w:pStyle w:val="3"/>
        <w:rPr>
          <w:szCs w:val="28"/>
        </w:rPr>
      </w:pPr>
      <w:r w:rsidRPr="00F54ACE">
        <w:rPr>
          <w:szCs w:val="28"/>
        </w:rPr>
        <w:t>Из сказанного следует, что лицензионно-разрешительная система, осуществляемая органами внутренних дел, представляет собой закрепленный в административно-правовых нормах порядок приобретения, хранения, ис</w:t>
      </w:r>
      <w:r w:rsidRPr="00F54ACE">
        <w:rPr>
          <w:szCs w:val="28"/>
        </w:rPr>
        <w:softHyphen/>
        <w:t>пользования, транспортировки и сбыта строго определенных предметов и ве</w:t>
      </w:r>
      <w:r w:rsidRPr="00F54ACE">
        <w:rPr>
          <w:szCs w:val="28"/>
        </w:rPr>
        <w:softHyphen/>
        <w:t>ществ, а также открытия и функционирования определенных предприятий и организаций в целях обеспечения личной безопасности граждан, обществен</w:t>
      </w:r>
      <w:r w:rsidRPr="00F54ACE">
        <w:rPr>
          <w:szCs w:val="28"/>
        </w:rPr>
        <w:softHyphen/>
        <w:t>ной безопасности и охраны общественного порядка.</w:t>
      </w:r>
    </w:p>
    <w:p w:rsidR="00E4409A" w:rsidRPr="00F54ACE" w:rsidRDefault="00E4409A" w:rsidP="00F54ACE">
      <w:pPr>
        <w:pStyle w:val="3"/>
        <w:rPr>
          <w:szCs w:val="28"/>
        </w:rPr>
      </w:pPr>
      <w:r w:rsidRPr="00F54ACE">
        <w:rPr>
          <w:szCs w:val="28"/>
        </w:rPr>
        <w:t>Лицензионно-разрешительная деятельность включает несколько видов деятельности:</w:t>
      </w:r>
    </w:p>
    <w:p w:rsidR="00E4409A" w:rsidRPr="00F54ACE" w:rsidRDefault="00E4409A" w:rsidP="00F54ACE">
      <w:pPr>
        <w:pStyle w:val="3"/>
        <w:numPr>
          <w:ilvl w:val="0"/>
          <w:numId w:val="22"/>
        </w:numPr>
        <w:ind w:left="0" w:firstLine="709"/>
        <w:rPr>
          <w:szCs w:val="28"/>
        </w:rPr>
      </w:pPr>
      <w:r w:rsidRPr="00F54ACE">
        <w:rPr>
          <w:szCs w:val="28"/>
        </w:rPr>
        <w:t>контрольно-надзорная (проверка лиц по допускам, проверка организаций на соответствие предъявляемым требованиям на лицензирование деятельности);</w:t>
      </w:r>
    </w:p>
    <w:p w:rsidR="00E4409A" w:rsidRPr="00F54ACE" w:rsidRDefault="00E4409A" w:rsidP="00F54ACE">
      <w:pPr>
        <w:pStyle w:val="3"/>
        <w:numPr>
          <w:ilvl w:val="0"/>
          <w:numId w:val="22"/>
        </w:numPr>
        <w:ind w:left="0" w:firstLine="709"/>
        <w:rPr>
          <w:szCs w:val="28"/>
        </w:rPr>
      </w:pPr>
      <w:r w:rsidRPr="00F54ACE">
        <w:rPr>
          <w:szCs w:val="28"/>
        </w:rPr>
        <w:t>выдача разрешений, лицензий;</w:t>
      </w:r>
    </w:p>
    <w:p w:rsidR="00E4409A" w:rsidRPr="00F54ACE" w:rsidRDefault="00E4409A" w:rsidP="00F54ACE">
      <w:pPr>
        <w:pStyle w:val="3"/>
        <w:numPr>
          <w:ilvl w:val="0"/>
          <w:numId w:val="22"/>
        </w:numPr>
        <w:ind w:left="0" w:firstLine="709"/>
        <w:rPr>
          <w:szCs w:val="28"/>
        </w:rPr>
      </w:pPr>
      <w:r w:rsidRPr="00F54ACE">
        <w:rPr>
          <w:szCs w:val="28"/>
        </w:rPr>
        <w:t>выдача заключений о соответствии предъявляемых требований.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приказе МВД РФ от 16 сентября 2002 года № 900 указаны должностные обязанности участкового уполномоченного милиции, в число которых входит осуществление лицензионно-разрешительной системы на закрепленном административном участке.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Участковый уполномоченный </w:t>
      </w:r>
      <w:r w:rsidRPr="00F54ACE">
        <w:rPr>
          <w:iCs/>
          <w:sz w:val="28"/>
          <w:szCs w:val="28"/>
        </w:rPr>
        <w:t>должен</w:t>
      </w:r>
      <w:r w:rsidRPr="00F54ACE">
        <w:rPr>
          <w:sz w:val="28"/>
          <w:szCs w:val="28"/>
        </w:rPr>
        <w:t>: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- участвовать в проверках соблюдения гражданами и должностными лицами на территории административного участка правил хранения  огнестрельного оружия и боеприпасов, а также правил хранения организациями взрывчатых веществ и материалов, законодательства о частной детективной и охранной деятельности. При выявлении фактов нарушений информировать об этом заинтересованные подразделения ОВД для принятия мер по их устранению.   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- осуществлять контроль за своевременным принятием мер руководителями организаций по устранению причин и условий способствующих совершению преступлений и административных правонарушений. В случае невыполнения ими ранее данных рекомендаций докладывать руководству ОВД для принятия мер.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Основные </w:t>
      </w:r>
      <w:r w:rsidRPr="00F54ACE">
        <w:rPr>
          <w:iCs/>
          <w:sz w:val="28"/>
          <w:szCs w:val="28"/>
        </w:rPr>
        <w:t xml:space="preserve">права </w:t>
      </w:r>
      <w:r w:rsidRPr="00F54ACE">
        <w:rPr>
          <w:sz w:val="28"/>
          <w:szCs w:val="28"/>
        </w:rPr>
        <w:t>участкового уполномоченного милиции по осуществлению лицензионно-разрешительной системы: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контроль соблюдения лицензионных правил;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составлять протоколы об административных правонарушениях; осуще</w:t>
      </w:r>
      <w:r w:rsidRPr="00F54ACE">
        <w:rPr>
          <w:sz w:val="28"/>
          <w:szCs w:val="28"/>
        </w:rPr>
        <w:softHyphen/>
        <w:t>ствлять, в случаях предусмотренных законодательством, административное задержание. Личный досмотр и досмотр вещей, изъятие оружия, а также ве</w:t>
      </w:r>
      <w:r w:rsidRPr="00F54ACE">
        <w:rPr>
          <w:sz w:val="28"/>
          <w:szCs w:val="28"/>
        </w:rPr>
        <w:softHyphen/>
        <w:t>щей и документов, обнаруженных при задержании, личном досмотре; осматривать места хранения и использования огнестрельного оружия, боеприпасов к нему и взрывчатых материалов. При выявлении нарушений ус</w:t>
      </w:r>
      <w:r w:rsidRPr="00F54ACE">
        <w:rPr>
          <w:sz w:val="28"/>
          <w:szCs w:val="28"/>
        </w:rPr>
        <w:softHyphen/>
        <w:t>тановленных правил делать обязательные предписания должно</w:t>
      </w:r>
      <w:r w:rsidRPr="00F54ACE">
        <w:rPr>
          <w:sz w:val="28"/>
          <w:szCs w:val="28"/>
        </w:rPr>
        <w:softHyphen/>
        <w:t>стным лицам об их устранении, изымать указанные предметы и применять иные меры в соответствии с действующим законодательством;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изымать у граждан и должностных лиц документы, имеющие признаки подделки, вещи, предметы и вещества, запрещенные в гражданском обороте, находящиеся у граждан без специального разрешения, и в установленном по</w:t>
      </w:r>
      <w:r w:rsidRPr="00F54ACE">
        <w:rPr>
          <w:sz w:val="28"/>
          <w:szCs w:val="28"/>
        </w:rPr>
        <w:softHyphen/>
        <w:t>рядке решать вопрос об их дальнейшей принадлежности.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Действенность контроля определяется его своевременностью и санк</w:t>
      </w:r>
      <w:r w:rsidRPr="00F54ACE">
        <w:rPr>
          <w:sz w:val="28"/>
          <w:szCs w:val="28"/>
        </w:rPr>
        <w:softHyphen/>
        <w:t>циями за нарушение установленного порядка. Контроль осуществляется в соответст</w:t>
      </w:r>
      <w:r w:rsidRPr="00F54ACE">
        <w:rPr>
          <w:sz w:val="28"/>
          <w:szCs w:val="28"/>
        </w:rPr>
        <w:softHyphen/>
        <w:t>вии с планами работы, утвержденными начальником ОВД.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паспорте на административный участок участкового уполномоченного милиции отдельно указываются объекты разрешительной системы (предприятия, учреждения, организации, имеющие огнестрельное оружие, бо</w:t>
      </w:r>
      <w:r w:rsidRPr="00F54ACE">
        <w:rPr>
          <w:sz w:val="28"/>
          <w:szCs w:val="28"/>
        </w:rPr>
        <w:softHyphen/>
        <w:t>еприпасы к нему, взрывчатые вещества, их адрес, Ф.И.О. ответственного за объект, его служебный и домашний телефоны и адрес, предметы и вещества, подпадающие под контроль, номер разрешения, кем и когда выдано, срок дей</w:t>
      </w:r>
      <w:r w:rsidRPr="00F54ACE">
        <w:rPr>
          <w:sz w:val="28"/>
          <w:szCs w:val="28"/>
        </w:rPr>
        <w:softHyphen/>
        <w:t>ствия); частные детективные и охранные предприятия, службы безопасности на предприятиях (их наименование, адрес, Ф.И.О. руководителя и номер его телефона, дата регистрации и номер лицензии); список лиц, имеющих в личном пользовании нарезное, гладкоствольное оружие (Ф.И.О. владельца оружия, адрес его места жительства, место работы, должность и служебный телефон, в каком охотничьем обществе состоит, вид и система оружия, его номер, кем и когда выдано разрешение , его номер, очередная да</w:t>
      </w:r>
      <w:r w:rsidRPr="00F54ACE">
        <w:rPr>
          <w:sz w:val="28"/>
          <w:szCs w:val="28"/>
        </w:rPr>
        <w:softHyphen/>
        <w:t>та перерегистрации, дата основания изъятия разрешения, дата изъятия, сдачи оружия).</w:t>
      </w:r>
    </w:p>
    <w:p w:rsidR="00E4409A" w:rsidRPr="00F54ACE" w:rsidRDefault="00E4409A" w:rsidP="00F54ACE">
      <w:pPr>
        <w:pStyle w:val="23"/>
        <w:spacing w:line="360" w:lineRule="auto"/>
        <w:ind w:firstLine="709"/>
        <w:rPr>
          <w:szCs w:val="28"/>
        </w:rPr>
      </w:pPr>
      <w:r w:rsidRPr="00F54ACE">
        <w:rPr>
          <w:szCs w:val="28"/>
        </w:rPr>
        <w:t>Правовой основой деятельности органов внутренних дел по осуществле</w:t>
      </w:r>
      <w:r w:rsidRPr="00F54ACE">
        <w:rPr>
          <w:szCs w:val="28"/>
        </w:rPr>
        <w:softHyphen/>
        <w:t>нию разрешительной системы является Закон РФ "О милиции", п.10 ст.10, в котором предусмотрена обязанность милиции обеспечивать соблюдение правил при</w:t>
      </w:r>
      <w:r w:rsidRPr="00F54ACE">
        <w:rPr>
          <w:szCs w:val="28"/>
        </w:rPr>
        <w:softHyphen/>
        <w:t>обретения, хранения, ношения и транспортировки оружия, боеприпасов, взрывчатых веществ, открытия и функционирования объектов по перечням, определяемых законодательством. Эта деятельность определяется Федеральным Законом от 08.08.2001г. «О лицензировании отдельных видов деятельности» в ред. от 02.11.2004г. №127 ФЗ, Приказ МВД Росси от 12.04.1999г. «О мерах по реализации Постановления Правительства Российской Федерации от 21.06.1998г. №814» №288 и т.д.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Работу по осуществлению лицензионно-разрешительной системы в масштабе  Российской  Федерации  организует  отдел  лицензионно-разрешительной работы и контроля за частной детективной и охранной дея</w:t>
      </w:r>
      <w:r w:rsidRPr="00F54ACE">
        <w:rPr>
          <w:sz w:val="28"/>
          <w:szCs w:val="28"/>
        </w:rPr>
        <w:softHyphen/>
        <w:t>тельностью ГУООП МВД РФ. в республиках, краях, областях и крупных го</w:t>
      </w:r>
      <w:r w:rsidRPr="00F54ACE">
        <w:rPr>
          <w:sz w:val="28"/>
          <w:szCs w:val="28"/>
        </w:rPr>
        <w:softHyphen/>
        <w:t>родах- структурные специальные подразделения (управления, отделы, отделе</w:t>
      </w:r>
      <w:r w:rsidRPr="00F54ACE">
        <w:rPr>
          <w:sz w:val="28"/>
          <w:szCs w:val="28"/>
        </w:rPr>
        <w:softHyphen/>
        <w:t>ния, группы) данной службы МВД, ГУВД, УВД, УВДТ, в горрайлинорганах внутренних дел при отсутствии соответствующих штатных должностей осуществление лицензионно-разрешительной системы специальным приказом возлагается на наиболее подготовленных сотрудников милиции общественной безопасности или криминальной милиции.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В процессе выполнения задач, возложенных на них в области лицензионно-разрешительной системы, органы внутренних дел реализует следующие </w:t>
      </w:r>
      <w:r w:rsidRPr="00F54ACE">
        <w:rPr>
          <w:bCs/>
          <w:sz w:val="28"/>
          <w:szCs w:val="28"/>
        </w:rPr>
        <w:t>основные функции</w:t>
      </w:r>
      <w:r w:rsidRPr="00F54ACE">
        <w:rPr>
          <w:sz w:val="28"/>
          <w:szCs w:val="28"/>
        </w:rPr>
        <w:t>:</w:t>
      </w:r>
    </w:p>
    <w:p w:rsidR="00E4409A" w:rsidRPr="00F54ACE" w:rsidRDefault="00E4409A" w:rsidP="00F54A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допуск лиц к работе на объектах разрешительной систе</w:t>
      </w:r>
      <w:r w:rsidRPr="00F54ACE">
        <w:rPr>
          <w:sz w:val="28"/>
          <w:szCs w:val="28"/>
        </w:rPr>
        <w:softHyphen/>
        <w:t xml:space="preserve">мы; </w:t>
      </w:r>
    </w:p>
    <w:p w:rsidR="00E4409A" w:rsidRPr="00F54ACE" w:rsidRDefault="00E4409A" w:rsidP="00F54A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выдачу разрешений (лицензий) на обращение с предметами и веществами ограниченного пользования;</w:t>
      </w:r>
    </w:p>
    <w:p w:rsidR="00E4409A" w:rsidRPr="00F54ACE" w:rsidRDefault="00E4409A" w:rsidP="00F54A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гласный и негласный контроль за объектами; </w:t>
      </w:r>
    </w:p>
    <w:p w:rsidR="00E4409A" w:rsidRPr="00F54ACE" w:rsidRDefault="00E4409A" w:rsidP="00F54A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проведение на них профилактических мероприятий;</w:t>
      </w:r>
    </w:p>
    <w:p w:rsidR="00E4409A" w:rsidRPr="00F54ACE" w:rsidRDefault="00E4409A" w:rsidP="00F54ACE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аннулирование выданных лицензий и разрешений в установленных законом случаях.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Осуществление допуска тех или иных лиц на объекты лицензионно-разрешительной системы является одним из основных средств, применяемых органами внутренних дел в целях предупреждения хищений предметов и ве</w:t>
      </w:r>
      <w:r w:rsidRPr="00F54ACE">
        <w:rPr>
          <w:sz w:val="28"/>
          <w:szCs w:val="28"/>
        </w:rPr>
        <w:softHyphen/>
        <w:t>ществ, на которые установлена лицензионно-разрешительная система, а также недопущения их использования в преступных целях или не по назначению. Поэтому руководители предприятий, учреждений, организаций могут принять граждан на работу, связанную с хранением, транспортировкой и использова</w:t>
      </w:r>
      <w:r w:rsidRPr="00F54ACE">
        <w:rPr>
          <w:sz w:val="28"/>
          <w:szCs w:val="28"/>
        </w:rPr>
        <w:softHyphen/>
        <w:t>нием указанных предметов и веществ, только по предварительному заключению органов внутренних дел. В свою очередь ОВД, прежде чем дать такое заключение, проводят проверку указанных лиц по оперативным учетам МВД, УВД.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Тщательно проведенная проверка позволяет выявить лиц, имеющих пре</w:t>
      </w:r>
      <w:r w:rsidRPr="00F54ACE">
        <w:rPr>
          <w:sz w:val="28"/>
          <w:szCs w:val="28"/>
        </w:rPr>
        <w:softHyphen/>
        <w:t xml:space="preserve">ступные намерения, либо тех, кто в связи с ограничениями не может быть допущен к работе </w:t>
      </w:r>
      <w:r w:rsidRPr="00F54ACE">
        <w:rPr>
          <w:iCs/>
          <w:sz w:val="28"/>
          <w:szCs w:val="28"/>
        </w:rPr>
        <w:t>на</w:t>
      </w:r>
      <w:r w:rsidRPr="00F54ACE">
        <w:rPr>
          <w:sz w:val="28"/>
          <w:szCs w:val="28"/>
        </w:rPr>
        <w:t xml:space="preserve"> объектах разрешительной системы. В то же время нарушение установленного порядка допуска на рассматриваемые объекты может привести к нежелательным последствиям. Так, гражданин В, принятый без надлежащей проверки стрелком ВОХР на один из московских заводов, за</w:t>
      </w:r>
      <w:r w:rsidRPr="00F54ACE">
        <w:rPr>
          <w:sz w:val="28"/>
          <w:szCs w:val="28"/>
        </w:rPr>
        <w:softHyphen/>
        <w:t>стрелил из служебного оружия свою сожительницу и сына. В результате рас</w:t>
      </w:r>
      <w:r w:rsidRPr="00F54ACE">
        <w:rPr>
          <w:sz w:val="28"/>
          <w:szCs w:val="28"/>
        </w:rPr>
        <w:softHyphen/>
        <w:t>следования было установлено, что В, длительное время состоял на учете в психоневрологическом диспансере по поводу психического заболевания. Практике известны также случаи, когда лица с преступным прошлым в ре</w:t>
      </w:r>
      <w:r w:rsidRPr="00F54ACE">
        <w:rPr>
          <w:sz w:val="28"/>
          <w:szCs w:val="28"/>
        </w:rPr>
        <w:softHyphen/>
        <w:t>зультате халатности сотрудников органов внутренних дел, осуществляющих проверку и принимающих решение о допуске, устраивались работать на объ</w:t>
      </w:r>
      <w:r w:rsidRPr="00F54ACE">
        <w:rPr>
          <w:sz w:val="28"/>
          <w:szCs w:val="28"/>
        </w:rPr>
        <w:softHyphen/>
        <w:t>ектах лицензионно-разрешительной системы и в последствии совершали преступления с применением вверенных им предметов и веществ ограниченного пользования: оружия, боеприпасов к нему, взрывчатых веществ и средств взрывания.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Выдача разрешений (лицензий) на приобретение хранение, ношение и транспортировку предметов и веществ, а также функционирование предпри</w:t>
      </w:r>
      <w:r w:rsidRPr="00F54ACE">
        <w:rPr>
          <w:sz w:val="28"/>
          <w:szCs w:val="28"/>
        </w:rPr>
        <w:softHyphen/>
        <w:t>ятий     организаций,  на  которые  распространяется  лицензионно-разрешительная система, представляет собой комплекс осуществляемых орга</w:t>
      </w:r>
      <w:r w:rsidRPr="00F54ACE">
        <w:rPr>
          <w:sz w:val="28"/>
          <w:szCs w:val="28"/>
        </w:rPr>
        <w:softHyphen/>
        <w:t>нам внутренних дел организационно-профилактических мероприятий, на</w:t>
      </w:r>
      <w:r w:rsidRPr="00F54ACE">
        <w:rPr>
          <w:sz w:val="28"/>
          <w:szCs w:val="28"/>
        </w:rPr>
        <w:softHyphen/>
        <w:t>правленных на предотвращение последствий, которые могут наступить при несоблюдении установленных правил.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Органы внутренних дел и их структурные подразделения различного уровня обладают неодинаковым объемом компетенции в выдаче рассматри</w:t>
      </w:r>
      <w:r w:rsidRPr="00F54ACE">
        <w:rPr>
          <w:sz w:val="28"/>
          <w:szCs w:val="28"/>
        </w:rPr>
        <w:softHyphen/>
        <w:t>ваемых решений (лицензий). Так, Департамент охраны общественного порядка МВД РФ выдает лицензии на при</w:t>
      </w:r>
      <w:r w:rsidRPr="00F54ACE">
        <w:rPr>
          <w:sz w:val="28"/>
          <w:szCs w:val="28"/>
        </w:rPr>
        <w:softHyphen/>
        <w:t xml:space="preserve">обретение и вывоз (ввоз) иностранными гражданами огнестрельного оружия выдает лицензии и продлевает сроки их действия на частную детективную и (или) охранную деятельность на всей территории Российской Федерации независимо от дислокации основного частно-охранного предприятия.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Отделы, управления лицензионно-разрешительной работы и контроля за частной детективной и охранной деятельностью МВД республик, ГУВД, УВД краев, областей выдают разрешения или лицензии на открытие стрелковых тиров, стендов и стрельбищ, оружейно-ремонтных и пиротехнических мастер</w:t>
      </w:r>
      <w:r w:rsidRPr="00F54ACE">
        <w:rPr>
          <w:sz w:val="28"/>
          <w:szCs w:val="28"/>
        </w:rPr>
        <w:softHyphen/>
        <w:t>ских; на право торговли нарезным, гладкоствольным охотничьи оружием и боеприпасами к нему в магазинах; выдают лицензии на частную и детектив</w:t>
      </w:r>
      <w:r w:rsidRPr="00F54ACE">
        <w:rPr>
          <w:sz w:val="28"/>
          <w:szCs w:val="28"/>
        </w:rPr>
        <w:softHyphen/>
        <w:t>ную и (или) охранную деятельность частных детективных и охранных предприятий (объединений), их филиалов и охранно-сыскных подразделений на предприятиях, действующих на соответствующей территории Российской Фе</w:t>
      </w:r>
      <w:r w:rsidRPr="00F54ACE">
        <w:rPr>
          <w:sz w:val="28"/>
          <w:szCs w:val="28"/>
        </w:rPr>
        <w:softHyphen/>
        <w:t>дерации, и продлевают срок их действия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свою очередь горрайорганы внутренних дел выдают разрешения на: приобретение, транспортировку, хранение учреждениями, предприятиями, организациями огнестрельного оружия и боеприпасов к нему, а также взрыв</w:t>
      </w:r>
      <w:r w:rsidRPr="00F54ACE">
        <w:rPr>
          <w:sz w:val="28"/>
          <w:szCs w:val="28"/>
        </w:rPr>
        <w:softHyphen/>
        <w:t>чатых материалов;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- на хранение и ношение охотничьего огнестрельного глад</w:t>
      </w:r>
      <w:r w:rsidRPr="00F54ACE">
        <w:rPr>
          <w:sz w:val="28"/>
          <w:szCs w:val="28"/>
        </w:rPr>
        <w:softHyphen/>
        <w:t xml:space="preserve">коствольного оружия гражданами России;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на хранение и ношение оружия ра</w:t>
      </w:r>
      <w:r w:rsidRPr="00F54ACE">
        <w:rPr>
          <w:sz w:val="28"/>
          <w:szCs w:val="28"/>
        </w:rPr>
        <w:softHyphen/>
        <w:t xml:space="preserve">ботниками предприятий, организаций и учреждений с особыми уставными задачами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Они же выдают открытые лицензии на приобретение газового ору</w:t>
      </w:r>
      <w:r w:rsidRPr="00F54ACE">
        <w:rPr>
          <w:sz w:val="28"/>
          <w:szCs w:val="28"/>
        </w:rPr>
        <w:softHyphen/>
        <w:t xml:space="preserve">жия самообороны;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- лицензии на приобретение охотничьего огнестрельного гладкоствольного оружия гражданами России,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на приобретение оружия пред</w:t>
      </w:r>
      <w:r w:rsidRPr="00F54ACE">
        <w:rPr>
          <w:sz w:val="28"/>
          <w:szCs w:val="28"/>
        </w:rPr>
        <w:softHyphen/>
        <w:t>приятиями, имеющими лицензию на производство или продажу оружия, и т.д.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Органы внутренних дел на транспорте в пределах своей компетенции выдают разрешение на хранение, использование, транспортировку служебно</w:t>
      </w:r>
      <w:r w:rsidRPr="00F54ACE">
        <w:rPr>
          <w:sz w:val="28"/>
          <w:szCs w:val="28"/>
        </w:rPr>
        <w:softHyphen/>
        <w:t>го и гражданского оружия предприятиям, организациям и учреждениям с осо</w:t>
      </w:r>
      <w:r w:rsidRPr="00F54ACE">
        <w:rPr>
          <w:sz w:val="28"/>
          <w:szCs w:val="28"/>
        </w:rPr>
        <w:softHyphen/>
        <w:t>быми уставными задачами Министерства транспорта и связи Российской Федерации, а также на хранение и ноше</w:t>
      </w:r>
      <w:r w:rsidRPr="00F54ACE">
        <w:rPr>
          <w:sz w:val="28"/>
          <w:szCs w:val="28"/>
        </w:rPr>
        <w:softHyphen/>
        <w:t>ние оружия их работниками.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Порядок выдачи лицензий на продажу и приобретение, а также разрешений на хранение, ношение, использование, транспортировку, ввоз и вывоз служебного м гражданского оружия, боеприпасов к нему регламентируются Приказом МВД от 20.03.1997г. «О дополнительных мерах по обеспечению сохранности вооружения, боеприпасов и предупреждению их хищений» №167, Приказом МВД от 31.12.1999г. «О мерах по усилению контроля органами внутренних дел за частной детективной и охранной деятельностью» №1105.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Выдача, продление срока действия и аннулирование лицензий на част</w:t>
      </w:r>
      <w:r w:rsidRPr="00F54ACE">
        <w:rPr>
          <w:sz w:val="28"/>
          <w:szCs w:val="28"/>
        </w:rPr>
        <w:softHyphen/>
        <w:t>ную детективную и охранную деятельность, выдача сертификатов на право приобретения специальных средств, оружия и боеприпасов частными детективными и охранными предприятиями и службами безопасности, а также кон</w:t>
      </w:r>
      <w:r w:rsidRPr="00F54ACE">
        <w:rPr>
          <w:sz w:val="28"/>
          <w:szCs w:val="28"/>
        </w:rPr>
        <w:softHyphen/>
        <w:t>троль за их деятельностью определяются Наставление по организации контроля органами внутренних дел за частной детективной и охранной деятельностью.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Органы внутренних дел выдают разрешения на приобретение, хранение и перевозку взрывчатых материалов, осуществляют контроль за соблюдением правил их хранения и транспортировки. При этом органы внутренних дел ру</w:t>
      </w:r>
      <w:r w:rsidRPr="00F54ACE">
        <w:rPr>
          <w:sz w:val="28"/>
          <w:szCs w:val="28"/>
        </w:rPr>
        <w:softHyphen/>
        <w:t>ководствуются Инструкцией о порядке хранения, использования и учета взрывчатых материалов. Открытие и функционирование пиротехнических предприятий происходит по разрешениям органов внутренних дел Произво</w:t>
      </w:r>
      <w:r w:rsidRPr="00F54ACE">
        <w:rPr>
          <w:sz w:val="28"/>
          <w:szCs w:val="28"/>
        </w:rPr>
        <w:softHyphen/>
        <w:t>димые на этих предприятиях пиротехнические изделия приобретаются, хра</w:t>
      </w:r>
      <w:r w:rsidRPr="00F54ACE">
        <w:rPr>
          <w:sz w:val="28"/>
          <w:szCs w:val="28"/>
        </w:rPr>
        <w:softHyphen/>
        <w:t>нятся и перевозятся без специальных разрешений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Выдача разрешений (лицензий) происходит в определенном порядке. Сначала заинтересованные лица обращаются в орган внутренних дел с заяв</w:t>
      </w:r>
      <w:r w:rsidRPr="00F54ACE">
        <w:rPr>
          <w:sz w:val="28"/>
          <w:szCs w:val="28"/>
        </w:rPr>
        <w:softHyphen/>
        <w:t>лением о выдаче соответствуют его разрешения или лицензии. Достоверность данных, представленных заявителем, в случае необходимости проверяются путем запросов о наличии судимости в соответствующие информационные центры системы МВД России, а также запросов в наркологические и психоневрологические диспансеры о нахождении заявителя на их уче</w:t>
      </w:r>
      <w:r w:rsidRPr="00F54ACE">
        <w:rPr>
          <w:sz w:val="28"/>
          <w:szCs w:val="28"/>
        </w:rPr>
        <w:softHyphen/>
        <w:t>тах. Затем создается комиссия представителей заинтересованных организа</w:t>
      </w:r>
      <w:r w:rsidRPr="00F54ACE">
        <w:rPr>
          <w:sz w:val="28"/>
          <w:szCs w:val="28"/>
        </w:rPr>
        <w:softHyphen/>
        <w:t>ций, работников лицензионно - разрешительной системы, государственного пожарного надзора и (в зависимости от характера объекта), вневедомственной охраны, представителей архитектурного, горнотехнического надзора и др. Данная комиссия произво</w:t>
      </w:r>
      <w:r w:rsidRPr="00F54ACE">
        <w:rPr>
          <w:sz w:val="28"/>
          <w:szCs w:val="28"/>
        </w:rPr>
        <w:softHyphen/>
        <w:t>дит тщательную проверку условий хранения, транспортировки и использова</w:t>
      </w:r>
      <w:r w:rsidRPr="00F54ACE">
        <w:rPr>
          <w:sz w:val="28"/>
          <w:szCs w:val="28"/>
        </w:rPr>
        <w:softHyphen/>
        <w:t>ния предметов и веществ, подпадающих под лицензионно - разрешительную систему, устанавливая, обеспечивают  эти условия соблюдение требований личной и общественной безопасности. Результаты проверки отражаются в ак</w:t>
      </w:r>
      <w:r w:rsidRPr="00F54ACE">
        <w:rPr>
          <w:sz w:val="28"/>
          <w:szCs w:val="28"/>
        </w:rPr>
        <w:softHyphen/>
        <w:t>те, фиксирующем выводы комиссии, который является одним из оснований для выдачи соответствующего разрешения или лицензии.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Нормативными актами установлены следующие сроки действия разре</w:t>
      </w:r>
      <w:r w:rsidRPr="00F54ACE">
        <w:rPr>
          <w:sz w:val="28"/>
          <w:szCs w:val="28"/>
        </w:rPr>
        <w:softHyphen/>
        <w:t>шений (лицензий), выдаваемых органами внутренних дел: на приобретение, перевозку предметов и веществ - до трех (на взрывчатые - до 6 месяцев) на хранение предметов и веществ, функционирование объектов (в том числе ча</w:t>
      </w:r>
      <w:r w:rsidRPr="00F54ACE">
        <w:rPr>
          <w:sz w:val="28"/>
          <w:szCs w:val="28"/>
        </w:rPr>
        <w:softHyphen/>
        <w:t>стных детективных и охранных предприятий, служб безопасности) на право производства, торговли - на три года:, на хранение и ношение гражданами газового оружия самообороны - на пять лет.</w:t>
      </w:r>
    </w:p>
    <w:p w:rsidR="00E4409A" w:rsidRPr="00F54ACE" w:rsidRDefault="00E4409A" w:rsidP="00F54ACE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b/>
          <w:bCs/>
          <w:sz w:val="28"/>
          <w:szCs w:val="28"/>
        </w:rPr>
        <w:t>Вывод:</w:t>
      </w:r>
      <w:r w:rsidRPr="00F54ACE">
        <w:rPr>
          <w:sz w:val="28"/>
          <w:szCs w:val="28"/>
        </w:rPr>
        <w:t xml:space="preserve"> Из сказанного следует, что лицензионно-разрешительная система осуществляемая ОВД, представляет собой закрепленный в административно-правовых нормах порядок приобретения, транспортировки, хранения, использования и сбыта строго определенных предметов и веществ, а также открытие и функционирование определенных предприятий и организаций. Участковый уполномоченный милиции непосредственно осуществляет эти мероприятия на своем административном участке.</w:t>
      </w:r>
    </w:p>
    <w:p w:rsidR="00E4409A" w:rsidRPr="00F54ACE" w:rsidRDefault="00E4409A" w:rsidP="00F54ACE">
      <w:pPr>
        <w:pStyle w:val="FR2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09A" w:rsidRPr="00F54ACE" w:rsidRDefault="00E4409A" w:rsidP="00F54ACE">
      <w:pPr>
        <w:pStyle w:val="FR2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CE">
        <w:rPr>
          <w:rFonts w:ascii="Times New Roman" w:hAnsi="Times New Roman"/>
          <w:b/>
          <w:bCs/>
          <w:sz w:val="28"/>
          <w:szCs w:val="28"/>
        </w:rPr>
        <w:t>Вопрос 2 Профилактическая деятельность и контроль участкового уполномоченного милиции по осуществлению лицензионно-разрешительной системы.</w:t>
      </w:r>
    </w:p>
    <w:p w:rsidR="00F54ACE" w:rsidRDefault="00F54ACE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Проведение профилактических мероприятий, направленных на преду</w:t>
      </w:r>
      <w:r w:rsidRPr="00F54ACE">
        <w:rPr>
          <w:sz w:val="28"/>
          <w:szCs w:val="28"/>
        </w:rPr>
        <w:softHyphen/>
        <w:t>преждение нарушений правил обращения с предметами и веществами, в от</w:t>
      </w:r>
      <w:r w:rsidRPr="00F54ACE">
        <w:rPr>
          <w:sz w:val="28"/>
          <w:szCs w:val="28"/>
        </w:rPr>
        <w:softHyphen/>
        <w:t>ношении которых установлен особый режим пользования, является важней</w:t>
      </w:r>
      <w:r w:rsidRPr="00F54ACE">
        <w:rPr>
          <w:sz w:val="28"/>
          <w:szCs w:val="28"/>
        </w:rPr>
        <w:softHyphen/>
        <w:t>шей функцией органов внутренних дел по обеспечению лицензионно-разрешительной системы. Конкретное содержание этих мероприятий определяется с учетом результатов анализа обстановки на объектах, характеризую</w:t>
      </w:r>
      <w:r w:rsidRPr="00F54ACE">
        <w:rPr>
          <w:sz w:val="28"/>
          <w:szCs w:val="28"/>
        </w:rPr>
        <w:softHyphen/>
        <w:t>щей состояние лицензионно-разрешительной системы.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цепях недопущения нарушений установленных правил руководителями органов внутренних дел проводят с представителями администрации объ</w:t>
      </w:r>
      <w:r w:rsidRPr="00F54ACE">
        <w:rPr>
          <w:sz w:val="28"/>
          <w:szCs w:val="28"/>
        </w:rPr>
        <w:softHyphen/>
        <w:t>ектов, а также с лицами, непосредственно отвечающими за порядок хранения, учета, использования предметов и веществ, на которые распространяется лицензионно-разрешительная система, совещания, беседы и занятия.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Работа участках лицензионно-разрешителъной системы ведется более эффективно в условиях хорошо организованной правовой про</w:t>
      </w:r>
      <w:r w:rsidRPr="00F54ACE">
        <w:rPr>
          <w:sz w:val="28"/>
          <w:szCs w:val="28"/>
        </w:rPr>
        <w:softHyphen/>
        <w:t>паганды среди населения путем использования возможностей центральной и местной печати, выступлении по радио, телевидению, распространения средств наглядной агитации, содержащих тексты правовых норм, и.т.п.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ходе проведения профилактических мероприятий сотрудники органов внутренних дел выявляют и берут на учет, ранее судимых за убийства, тяжкие телесные повреждения, злостное хулиганство с применением оружия, а также лиц, в отношении которых достоверно установлено, что они ведут антиобще</w:t>
      </w:r>
      <w:r w:rsidRPr="00F54ACE">
        <w:rPr>
          <w:sz w:val="28"/>
          <w:szCs w:val="28"/>
        </w:rPr>
        <w:softHyphen/>
        <w:t>ственный образ жизни и обнаруживают склонность к хищению предметов и веществ, на которые установлена лицензионно-разрешительная система одновременно ведется работа по выявлению и изъятию у населения незаконно хранящегося оружия, боеприпасов, взрывчатых веществ.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Статистика последних лет убеждает, что все еще многочисленными про</w:t>
      </w:r>
      <w:r w:rsidRPr="00F54ACE">
        <w:rPr>
          <w:sz w:val="28"/>
          <w:szCs w:val="28"/>
        </w:rPr>
        <w:softHyphen/>
        <w:t>должают оставаться преступления, совершаемые с применением огнестрель</w:t>
      </w:r>
      <w:r w:rsidRPr="00F54ACE">
        <w:rPr>
          <w:sz w:val="28"/>
          <w:szCs w:val="28"/>
        </w:rPr>
        <w:softHyphen/>
        <w:t>ного оружия, в том числе охотничьего. В целях предупреждения таких пре</w:t>
      </w:r>
      <w:r w:rsidRPr="00F54ACE">
        <w:rPr>
          <w:sz w:val="28"/>
          <w:szCs w:val="28"/>
        </w:rPr>
        <w:softHyphen/>
        <w:t>ступлений органы внутренних дел обязаны тщательно проверять лиц, которым выдается разрешение на приобретение и хранение огнестрельного оружия Работники милиции, осуществляя профилактические мероприятия в жилом секторе, должны выявлять и брать на учет лиц, высказывающих угрозы убий</w:t>
      </w:r>
      <w:r w:rsidRPr="00F54ACE">
        <w:rPr>
          <w:sz w:val="28"/>
          <w:szCs w:val="28"/>
        </w:rPr>
        <w:softHyphen/>
        <w:t>ством, злостных нарушителей общественного порядка, пьяниц, психически больных, а также квартиры, где систематически происходят конфликты на бытовой почве.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Важную роль в предупреждении преступлений и предотвращении не</w:t>
      </w:r>
      <w:r w:rsidRPr="00F54ACE">
        <w:rPr>
          <w:sz w:val="28"/>
          <w:szCs w:val="28"/>
        </w:rPr>
        <w:softHyphen/>
        <w:t>счастных случаев играют проводимые сотрудниками органов внутренних дел с владельцами огнестрельного оружия беседы о порядке его хранения и  пользования, об ответственности за нарушение этого порядка. В соответствии с действующим законодательством у лиц, систематически нарушающих обще</w:t>
      </w:r>
      <w:r w:rsidRPr="00F54ACE">
        <w:rPr>
          <w:sz w:val="28"/>
          <w:szCs w:val="28"/>
        </w:rPr>
        <w:softHyphen/>
        <w:t>ственный порядок, злоупотребляющих спиртными напитками или страдаю</w:t>
      </w:r>
      <w:r w:rsidRPr="00F54ACE">
        <w:rPr>
          <w:sz w:val="28"/>
          <w:szCs w:val="28"/>
        </w:rPr>
        <w:softHyphen/>
        <w:t>щих психическими заболеваниями, по мотивированному постановлению на</w:t>
      </w:r>
      <w:r w:rsidRPr="00F54ACE">
        <w:rPr>
          <w:sz w:val="28"/>
          <w:szCs w:val="28"/>
        </w:rPr>
        <w:softHyphen/>
        <w:t>чальника горрайоргана внутренних дел или его заместителя в административ</w:t>
      </w:r>
      <w:r w:rsidRPr="00F54ACE">
        <w:rPr>
          <w:sz w:val="28"/>
          <w:szCs w:val="28"/>
        </w:rPr>
        <w:softHyphen/>
        <w:t>ном порядке аннулируются лицензии и изымаются охотничьи ружья, иное огнестрельное и газовое оружие, боеприпасы к ним изъятое по перечисленным основаниям оружие и боеприпасы хранятся в органах внутренних дел до ре</w:t>
      </w:r>
      <w:r w:rsidRPr="00F54ACE">
        <w:rPr>
          <w:sz w:val="28"/>
          <w:szCs w:val="28"/>
        </w:rPr>
        <w:softHyphen/>
        <w:t>шения вопроса о нем в соответствии с законом.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Эффективность профилактических мероприятий по предупреждению нарушении правил лицензионно-разрешительной системы обеспечиваются согласованными действиями сотрудников лицензионно-разрешительной сис</w:t>
      </w:r>
      <w:r w:rsidRPr="00F54ACE">
        <w:rPr>
          <w:sz w:val="28"/>
          <w:szCs w:val="28"/>
        </w:rPr>
        <w:softHyphen/>
        <w:t>темы, участковых уполномоченных милиции с работниками других аппаратов ор</w:t>
      </w:r>
      <w:r w:rsidRPr="00F54ACE">
        <w:rPr>
          <w:sz w:val="28"/>
          <w:szCs w:val="28"/>
        </w:rPr>
        <w:softHyphen/>
        <w:t>ганов внутренних дел оперативно-розыскных служб, ГИБДД, следствия. Ус</w:t>
      </w:r>
      <w:r w:rsidRPr="00F54ACE">
        <w:rPr>
          <w:sz w:val="28"/>
          <w:szCs w:val="28"/>
        </w:rPr>
        <w:softHyphen/>
        <w:t>пешному осуществлению этой деятельности способствует тесное взаимодей</w:t>
      </w:r>
      <w:r w:rsidRPr="00F54ACE">
        <w:rPr>
          <w:sz w:val="28"/>
          <w:szCs w:val="28"/>
        </w:rPr>
        <w:softHyphen/>
        <w:t>ствие органов внутренних дел с органами санитарного и горного надзора, военными комиссариатами, а также общественностью.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Результативность работы по предупреждению правонарушений в облас</w:t>
      </w:r>
      <w:r w:rsidRPr="00F54ACE">
        <w:rPr>
          <w:sz w:val="28"/>
          <w:szCs w:val="28"/>
        </w:rPr>
        <w:softHyphen/>
        <w:t>ти лицензионно-разрешительной системы в значительной мере обеспечивается путем своевременного информирования государственных органов власти и управления о наиболее серьезных и систематических нарушениях на объектах и вынесением на обсуждение конкретных предложений, направленных на устранение выявленных недостатков.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Аннулирование лицензий и разрешений, связанных с оборотом граж</w:t>
      </w:r>
      <w:r w:rsidRPr="00F54ACE">
        <w:rPr>
          <w:sz w:val="28"/>
          <w:szCs w:val="28"/>
        </w:rPr>
        <w:softHyphen/>
        <w:t>данского и служебного оружия, производится выдавшим их органом внутрен</w:t>
      </w:r>
      <w:r w:rsidRPr="00F54ACE">
        <w:rPr>
          <w:sz w:val="28"/>
          <w:szCs w:val="28"/>
        </w:rPr>
        <w:softHyphen/>
        <w:t>них дел в случаях добровольного отказа от лицензии (разрешения) либо лик</w:t>
      </w:r>
      <w:r w:rsidRPr="00F54ACE">
        <w:rPr>
          <w:sz w:val="28"/>
          <w:szCs w:val="28"/>
        </w:rPr>
        <w:softHyphen/>
        <w:t>видации предприятия; систематического нарушения либо неисполнения обла</w:t>
      </w:r>
      <w:r w:rsidRPr="00F54ACE">
        <w:rPr>
          <w:sz w:val="28"/>
          <w:szCs w:val="28"/>
        </w:rPr>
        <w:softHyphen/>
        <w:t>дателями лицензий (разрешении) требований правовых актов, регулирующих оборот оружия, возникновения обстоятельств, исключающих возможность по</w:t>
      </w:r>
      <w:r w:rsidRPr="00F54ACE">
        <w:rPr>
          <w:sz w:val="28"/>
          <w:szCs w:val="28"/>
        </w:rPr>
        <w:softHyphen/>
        <w:t>лучения лицензии (разрешения).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Принятию решения об аннулировании лицензии за систематическое на</w:t>
      </w:r>
      <w:r w:rsidRPr="00F54ACE">
        <w:rPr>
          <w:sz w:val="28"/>
          <w:szCs w:val="28"/>
        </w:rPr>
        <w:softHyphen/>
        <w:t>рушение или несоблюдение установленных правил должно предшествовать письменное предупреждение обладателя лицензии об устранении нарушении в установленный сток. Комнаты для хранения оружия до устранения наруше</w:t>
      </w:r>
      <w:r w:rsidRPr="00F54ACE">
        <w:rPr>
          <w:sz w:val="28"/>
          <w:szCs w:val="28"/>
        </w:rPr>
        <w:softHyphen/>
        <w:t>ний при необходимости опечатываются. Следует отметить, что в случаях ан</w:t>
      </w:r>
      <w:r w:rsidRPr="00F54ACE">
        <w:rPr>
          <w:sz w:val="28"/>
          <w:szCs w:val="28"/>
        </w:rPr>
        <w:softHyphen/>
        <w:t>нулирования лицензии или разрешения повторное обращение за их получени</w:t>
      </w:r>
      <w:r w:rsidRPr="00F54ACE">
        <w:rPr>
          <w:sz w:val="28"/>
          <w:szCs w:val="28"/>
        </w:rPr>
        <w:softHyphen/>
        <w:t>ем возможно лишь по истечении определенного времени: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для юридических лиц - трех лет;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- для граждан - пяти лет со дня принятия решения об аннулиро</w:t>
      </w:r>
      <w:r w:rsidRPr="00F54ACE">
        <w:rPr>
          <w:sz w:val="28"/>
          <w:szCs w:val="28"/>
        </w:rPr>
        <w:softHyphen/>
        <w:t>вании. Аннулирование соответствующих лицензий и разрешений, а также отсутствие таковых либо смерть собственника оружия влечет изъятие оружия органами внутренних дел в установленном порядке.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b/>
          <w:bCs/>
          <w:sz w:val="28"/>
          <w:szCs w:val="28"/>
        </w:rPr>
        <w:t xml:space="preserve">Вывод: </w:t>
      </w:r>
      <w:r w:rsidRPr="00F54ACE">
        <w:rPr>
          <w:sz w:val="28"/>
          <w:szCs w:val="28"/>
        </w:rPr>
        <w:t>Участковому уполномоченному милиции предоставлены широкие полномочия по осуществлению контроля за лицензионно-разрешительной системой на административном участке, которые он обязан исполнять не нарушая законности.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</w:t>
      </w:r>
    </w:p>
    <w:p w:rsidR="00E4409A" w:rsidRPr="00F54ACE" w:rsidRDefault="00E4409A" w:rsidP="00F54ACE">
      <w:pPr>
        <w:pStyle w:val="31"/>
        <w:spacing w:line="360" w:lineRule="auto"/>
        <w:ind w:firstLine="709"/>
        <w:rPr>
          <w:szCs w:val="28"/>
        </w:rPr>
      </w:pPr>
      <w:r w:rsidRPr="00F54ACE">
        <w:rPr>
          <w:szCs w:val="28"/>
        </w:rPr>
        <w:t>Вопрос 3. Организация контроля за объектами лицензионно - разреши</w:t>
      </w:r>
      <w:r w:rsidRPr="00F54ACE">
        <w:rPr>
          <w:szCs w:val="28"/>
        </w:rPr>
        <w:softHyphen/>
        <w:t>тельной системы.</w:t>
      </w:r>
    </w:p>
    <w:p w:rsidR="00F54ACE" w:rsidRDefault="00F54ACE" w:rsidP="00F54ACE">
      <w:pPr>
        <w:pStyle w:val="3"/>
        <w:rPr>
          <w:szCs w:val="28"/>
        </w:rPr>
      </w:pPr>
    </w:p>
    <w:p w:rsidR="00E4409A" w:rsidRPr="00F54ACE" w:rsidRDefault="00E4409A" w:rsidP="00F54ACE">
      <w:pPr>
        <w:pStyle w:val="3"/>
        <w:rPr>
          <w:szCs w:val="28"/>
        </w:rPr>
      </w:pPr>
      <w:r w:rsidRPr="00F54ACE">
        <w:rPr>
          <w:szCs w:val="28"/>
        </w:rPr>
        <w:t>Контроль за объектами лицензионно - разрешительной системы - важнейшее средство обеспечения соблюдения на них установленных правил. Организация контроля за данными объектами возлагается на руководителей МВД республик в составе Российской Федерации, ГУВД. УВД, краев и облас</w:t>
      </w:r>
      <w:r w:rsidRPr="00F54ACE">
        <w:rPr>
          <w:szCs w:val="28"/>
        </w:rPr>
        <w:softHyphen/>
        <w:t>тей, УВД на транспорте, горрайорганов внутренних дел.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Контроль за объектами лицензионно - разрешительной системы осуще</w:t>
      </w:r>
      <w:r w:rsidRPr="00F54ACE">
        <w:rPr>
          <w:sz w:val="28"/>
          <w:szCs w:val="28"/>
        </w:rPr>
        <w:softHyphen/>
        <w:t xml:space="preserve">ствляется гласно и негласно.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Основным способом обеспечения разрешительной системы являются гласный контроль, в ходе которого разрешаются сле</w:t>
      </w:r>
      <w:r w:rsidRPr="00F54ACE">
        <w:rPr>
          <w:sz w:val="28"/>
          <w:szCs w:val="28"/>
        </w:rPr>
        <w:softHyphen/>
        <w:t xml:space="preserve">дующие </w:t>
      </w:r>
      <w:r w:rsidRPr="00F54ACE">
        <w:rPr>
          <w:iCs/>
          <w:sz w:val="28"/>
          <w:szCs w:val="28"/>
        </w:rPr>
        <w:t>задачи</w:t>
      </w:r>
      <w:r w:rsidRPr="00F54ACE">
        <w:rPr>
          <w:sz w:val="28"/>
          <w:szCs w:val="28"/>
        </w:rPr>
        <w:t xml:space="preserve"> </w:t>
      </w:r>
      <w:r w:rsidRPr="00F54ACE">
        <w:rPr>
          <w:iCs/>
          <w:sz w:val="28"/>
          <w:szCs w:val="28"/>
        </w:rPr>
        <w:t>:</w:t>
      </w:r>
      <w:r w:rsidRPr="00F54ACE">
        <w:rPr>
          <w:sz w:val="28"/>
          <w:szCs w:val="28"/>
        </w:rPr>
        <w:t xml:space="preserve"> </w:t>
      </w:r>
    </w:p>
    <w:p w:rsidR="00E4409A" w:rsidRPr="00F54ACE" w:rsidRDefault="00E4409A" w:rsidP="00F54AC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выявляются нарушения установленных правил, причины и условия, способствующие этим </w:t>
      </w:r>
      <w:r w:rsidRPr="00F54ACE">
        <w:rPr>
          <w:iCs/>
          <w:sz w:val="28"/>
          <w:szCs w:val="28"/>
        </w:rPr>
        <w:t>нарушениям</w:t>
      </w:r>
      <w:r w:rsidRPr="00F54ACE">
        <w:rPr>
          <w:sz w:val="28"/>
          <w:szCs w:val="28"/>
        </w:rPr>
        <w:t>, принимаются меры к их устра</w:t>
      </w:r>
      <w:r w:rsidRPr="00F54ACE">
        <w:rPr>
          <w:sz w:val="28"/>
          <w:szCs w:val="28"/>
        </w:rPr>
        <w:softHyphen/>
        <w:t xml:space="preserve">нению; </w:t>
      </w:r>
    </w:p>
    <w:p w:rsidR="00E4409A" w:rsidRPr="00F54ACE" w:rsidRDefault="00E4409A" w:rsidP="00F54AC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предупреждаются хищения предметов и веществ, подпадающих под лицензионно - разрешительную систему;</w:t>
      </w:r>
    </w:p>
    <w:p w:rsidR="00E4409A" w:rsidRPr="00F54ACE" w:rsidRDefault="00E4409A" w:rsidP="00F54AC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выявляются и пересекаются случаи их использования не по назначению или в преступных целях;</w:t>
      </w:r>
    </w:p>
    <w:p w:rsidR="00E4409A" w:rsidRPr="00F54ACE" w:rsidRDefault="00E4409A" w:rsidP="00F54AC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осуществляется проверка граждан, поступающих на работу, связанную с хранением, транс</w:t>
      </w:r>
      <w:r w:rsidRPr="00F54ACE">
        <w:rPr>
          <w:sz w:val="28"/>
          <w:szCs w:val="28"/>
        </w:rPr>
        <w:softHyphen/>
        <w:t>портировкой и использованием указанных предметов и веществ;</w:t>
      </w:r>
    </w:p>
    <w:p w:rsidR="00E4409A" w:rsidRPr="00F54ACE" w:rsidRDefault="00E4409A" w:rsidP="00F54AC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кон</w:t>
      </w:r>
      <w:r w:rsidRPr="00F54ACE">
        <w:rPr>
          <w:sz w:val="28"/>
          <w:szCs w:val="28"/>
        </w:rPr>
        <w:softHyphen/>
        <w:t>троль за  деятельностью этих лиц на объектах лицензионно - разрешитель</w:t>
      </w:r>
      <w:r w:rsidRPr="00F54ACE">
        <w:rPr>
          <w:sz w:val="28"/>
          <w:szCs w:val="28"/>
        </w:rPr>
        <w:softHyphen/>
        <w:t>ной системы.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Гласный контроль за выполнением правил разрешительной системы включает первоначальную проверку объектов при выдаче соответствующих разрешений, последующее систематическое обследование этих объектов, про</w:t>
      </w:r>
      <w:r w:rsidRPr="00F54ACE">
        <w:rPr>
          <w:sz w:val="28"/>
          <w:szCs w:val="28"/>
        </w:rPr>
        <w:softHyphen/>
        <w:t>верку и допуск лиц к работе, связанной с предметами и веществами, подпа</w:t>
      </w:r>
      <w:r w:rsidRPr="00F54ACE">
        <w:rPr>
          <w:sz w:val="28"/>
          <w:szCs w:val="28"/>
        </w:rPr>
        <w:softHyphen/>
        <w:t>дающими под лицензионно - разрешительную систему, последующий кон</w:t>
      </w:r>
      <w:r w:rsidRPr="00F54ACE">
        <w:rPr>
          <w:sz w:val="28"/>
          <w:szCs w:val="28"/>
        </w:rPr>
        <w:softHyphen/>
        <w:t>троль за их деятельностью, учет объектов, а также проведение профилактиче</w:t>
      </w:r>
      <w:r w:rsidRPr="00F54ACE">
        <w:rPr>
          <w:sz w:val="28"/>
          <w:szCs w:val="28"/>
        </w:rPr>
        <w:softHyphen/>
        <w:t>ских мероприятий по предупреждению и устранению нарушений установлен</w:t>
      </w:r>
      <w:r w:rsidRPr="00F54ACE">
        <w:rPr>
          <w:sz w:val="28"/>
          <w:szCs w:val="28"/>
        </w:rPr>
        <w:softHyphen/>
        <w:t>ных правил.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По мере необходимости органы внутренних дел в пределах обслуживае</w:t>
      </w:r>
      <w:r w:rsidRPr="00F54ACE">
        <w:rPr>
          <w:sz w:val="28"/>
          <w:szCs w:val="28"/>
        </w:rPr>
        <w:softHyphen/>
        <w:t>мой территории осуществляют сплошные или выборочные проверке объектов лицензионно - разрешительной системы. Одним из основных требований, предъявляемых к гласным проверкам, является систематичность их осуществ</w:t>
      </w:r>
      <w:r w:rsidRPr="00F54ACE">
        <w:rPr>
          <w:sz w:val="28"/>
          <w:szCs w:val="28"/>
        </w:rPr>
        <w:softHyphen/>
        <w:t>ления, что позволяет своевременно выявить нарушения правил обращения с предметами и веществами, в отношении которых установлен особый режим пользования и принять необходимые меры к их устранению. Все объекты лицензионно - разрешительной системы должны проверяться не реже одною раза в квартал, а те из них, на которых хранится 20 и более единиц огне</w:t>
      </w:r>
      <w:r w:rsidRPr="00F54ACE">
        <w:rPr>
          <w:sz w:val="28"/>
          <w:szCs w:val="28"/>
        </w:rPr>
        <w:softHyphen/>
        <w:t>стрельного оружия, базовые склады взрывчатых материалов - ежемесячно.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     Руководители органов внутренних дел не реже одного раза в квартал обязаны лично проверять крупные объекты с огнестрельным оружием и базо</w:t>
      </w:r>
      <w:r w:rsidRPr="00F54ACE">
        <w:rPr>
          <w:sz w:val="28"/>
          <w:szCs w:val="28"/>
        </w:rPr>
        <w:softHyphen/>
        <w:t>вые склады взрывчатых материалов. Проверка соблюдения гражданами правил хранения огнестрельного оружия в домашних условиях, а также проверка наличия, организация хранения, сбережения и учета специальных средств, оружия и боеприпасов, используемых в частной детективной и охранной дея</w:t>
      </w:r>
      <w:r w:rsidRPr="00F54ACE">
        <w:rPr>
          <w:sz w:val="28"/>
          <w:szCs w:val="28"/>
        </w:rPr>
        <w:softHyphen/>
        <w:t>тельности, производится должностными лицами органов внутренних дел не реже одного раза в год. Однако вне зависимости от сроков ранее проведенных проверок в каждом случае обследуется при оформлении продления разреше</w:t>
      </w:r>
      <w:r w:rsidRPr="00F54ACE">
        <w:rPr>
          <w:sz w:val="28"/>
          <w:szCs w:val="28"/>
        </w:rPr>
        <w:softHyphen/>
        <w:t>ния на хранения предметов и веществ, при переоформлении разрешения в свя</w:t>
      </w:r>
      <w:r w:rsidRPr="00F54ACE">
        <w:rPr>
          <w:sz w:val="28"/>
          <w:szCs w:val="28"/>
        </w:rPr>
        <w:softHyphen/>
        <w:t>зи с изменением места хранения предметов или веществ, смене руководителя, на имя которого выдано разрешение, при изменении количества предметов, емкость складов.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целях качественного осуществления контроля необходимо предвари</w:t>
      </w:r>
      <w:r w:rsidRPr="00F54ACE">
        <w:rPr>
          <w:sz w:val="28"/>
          <w:szCs w:val="28"/>
        </w:rPr>
        <w:softHyphen/>
        <w:t>тельно ознакомиться с материалами предыдущих проверок по данному объек</w:t>
      </w:r>
      <w:r w:rsidRPr="00F54ACE">
        <w:rPr>
          <w:sz w:val="28"/>
          <w:szCs w:val="28"/>
        </w:rPr>
        <w:softHyphen/>
        <w:t>ту, обратив внимание на его особенности, а также ранее вскрытые нарушения, предложения и меры их устранению в процессе проверки главное внимание уделяется соблюдению условий, обеспечивающих сохранность предметов и веществ, пригодность помещения к их хранению, организации охраны объекта (в том числе и исправность ограждения, освещения, сигнализации и других средств усиления охраны, вооружения охраны, состояния дисциплины, знания работниками охраны своих обязанностей, умения обращения с оружием, ор</w:t>
      </w:r>
      <w:r w:rsidRPr="00F54ACE">
        <w:rPr>
          <w:sz w:val="28"/>
          <w:szCs w:val="28"/>
        </w:rPr>
        <w:softHyphen/>
        <w:t>ганизацию пропускного режима и др.), обеспечение безопасности лиц, работающих на объекте лицензионно- разрешительной системы, наличие необхо</w:t>
      </w:r>
      <w:r w:rsidRPr="00F54ACE">
        <w:rPr>
          <w:sz w:val="28"/>
          <w:szCs w:val="28"/>
        </w:rPr>
        <w:softHyphen/>
        <w:t>димой документации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Так, например, в соответствии с Инструкцией о порядке проведения ор</w:t>
      </w:r>
      <w:r w:rsidRPr="00F54ACE">
        <w:rPr>
          <w:sz w:val="28"/>
          <w:szCs w:val="28"/>
        </w:rPr>
        <w:softHyphen/>
        <w:t>ганами внутренних дел периодических проверок работников предприятий, ор</w:t>
      </w:r>
      <w:r w:rsidRPr="00F54ACE">
        <w:rPr>
          <w:sz w:val="28"/>
          <w:szCs w:val="28"/>
        </w:rPr>
        <w:softHyphen/>
        <w:t>ганизаций и учреждений с особыми уставными задачами на пригодность к действиям в условиях, связанных с применением огнестрельного оружия и специальных средств, специально создаваемыми комиссиями проверяются знание действующего законодательства, регулирующего оборот огнестрельно</w:t>
      </w:r>
      <w:r w:rsidRPr="00F54ACE">
        <w:rPr>
          <w:sz w:val="28"/>
          <w:szCs w:val="28"/>
        </w:rPr>
        <w:softHyphen/>
        <w:t>го оружия и специальных средств; владение практическими навыками обра</w:t>
      </w:r>
      <w:r w:rsidRPr="00F54ACE">
        <w:rPr>
          <w:sz w:val="28"/>
          <w:szCs w:val="28"/>
        </w:rPr>
        <w:softHyphen/>
        <w:t>щения с ними (разборка и сборка, заряжания оружия, производство выстрела, порядок применения спецсредств и т. п.), знание мер безопасности при приме</w:t>
      </w:r>
      <w:r w:rsidRPr="00F54ACE">
        <w:rPr>
          <w:sz w:val="28"/>
          <w:szCs w:val="28"/>
        </w:rPr>
        <w:softHyphen/>
        <w:t>нении, хранении и транспортировке огнестрельного оружия и специальных средств, знания по оказанию первой медицинской помощи пострадавшим от их применения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Вместе с тем в зависимости от специфики объекта всесторонней провер</w:t>
      </w:r>
      <w:r w:rsidRPr="00F54ACE">
        <w:rPr>
          <w:sz w:val="28"/>
          <w:szCs w:val="28"/>
        </w:rPr>
        <w:softHyphen/>
        <w:t>ке подвергается соблюдение установленных правил приобретения, изготовле</w:t>
      </w:r>
      <w:r w:rsidRPr="00F54ACE">
        <w:rPr>
          <w:sz w:val="28"/>
          <w:szCs w:val="28"/>
        </w:rPr>
        <w:softHyphen/>
        <w:t>ния, сбыта, учета, уничтожения, пользования, транспортировки и т. д. предме</w:t>
      </w:r>
      <w:r w:rsidRPr="00F54ACE">
        <w:rPr>
          <w:sz w:val="28"/>
          <w:szCs w:val="28"/>
        </w:rPr>
        <w:softHyphen/>
        <w:t>тов и веществ, на которые распространяется лицензионно - разрешительная система.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Для осуществления действенного контроля за объектами лицензион</w:t>
      </w:r>
      <w:r w:rsidRPr="00F54ACE">
        <w:rPr>
          <w:sz w:val="28"/>
          <w:szCs w:val="28"/>
        </w:rPr>
        <w:softHyphen/>
        <w:t>но - разрешительной системы должностные лица органов внутренних дел на</w:t>
      </w:r>
      <w:r w:rsidRPr="00F54ACE">
        <w:rPr>
          <w:sz w:val="28"/>
          <w:szCs w:val="28"/>
        </w:rPr>
        <w:softHyphen/>
        <w:t xml:space="preserve">делены следующими правами согласно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РФ от 12.04.1999г. «О мерах по реализации Постановления Российской Федерации от 21.06.1998 №814» №288: </w:t>
      </w:r>
    </w:p>
    <w:p w:rsidR="00E4409A" w:rsidRPr="00F54ACE" w:rsidRDefault="00E4409A" w:rsidP="00F54AC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требовать от субъектов, в ведении которых на</w:t>
      </w:r>
      <w:r w:rsidRPr="00F54ACE">
        <w:rPr>
          <w:sz w:val="28"/>
          <w:szCs w:val="28"/>
        </w:rPr>
        <w:softHyphen/>
        <w:t>ходятся эти объекты, предоставления соответствующих документов, а также получать необходимую письменную или устную информацию;</w:t>
      </w:r>
    </w:p>
    <w:p w:rsidR="00E4409A" w:rsidRPr="00F54ACE" w:rsidRDefault="00E4409A" w:rsidP="00F54AC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производить осмотр мест производства, продажи, хранения и использования предметов и веществ, подпадающие под лицензионно - разрешительную систему; </w:t>
      </w:r>
    </w:p>
    <w:p w:rsidR="00E4409A" w:rsidRPr="00F54ACE" w:rsidRDefault="00E4409A" w:rsidP="00F54AC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давать обязательные для исполнения гражданами и должностными лицами письмен</w:t>
      </w:r>
      <w:r w:rsidRPr="00F54ACE">
        <w:rPr>
          <w:sz w:val="28"/>
          <w:szCs w:val="28"/>
        </w:rPr>
        <w:softHyphen/>
        <w:t>ные предупреждения об устранении выявленных в ходе проверок нарушений установленных правил.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Одновременно при реализации контрольных функций они обязаны неукоснительно соблюдать права и законные интерес данных субъектов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случае обнаружения нарушений сотрудник органов внутренних дел, осуществивший проверку, составляет акт, в котором подробно излагается суть</w:t>
      </w:r>
      <w:r w:rsidRPr="00F54ACE">
        <w:rPr>
          <w:smallCaps/>
          <w:sz w:val="28"/>
          <w:szCs w:val="28"/>
        </w:rPr>
        <w:t xml:space="preserve"> </w:t>
      </w:r>
      <w:r w:rsidRPr="00F54ACE">
        <w:rPr>
          <w:sz w:val="28"/>
          <w:szCs w:val="28"/>
        </w:rPr>
        <w:t>выявленных недостатков и дается срок для их устранения. При отсутствии нарушений проверяющим составляется рапорт в произвольной форме. Все материалы проверок объектов лицензионно - разрешительной системы немед</w:t>
      </w:r>
      <w:r w:rsidRPr="00F54ACE">
        <w:rPr>
          <w:sz w:val="28"/>
          <w:szCs w:val="28"/>
        </w:rPr>
        <w:softHyphen/>
        <w:t>ленно докладываются руководителям органам внутренних дед, которые при</w:t>
      </w:r>
      <w:r w:rsidRPr="00F54ACE">
        <w:rPr>
          <w:sz w:val="28"/>
          <w:szCs w:val="28"/>
        </w:rPr>
        <w:softHyphen/>
        <w:t>нимают по ним соответствующие решения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Контроль за хранением огнестрельного оружия, принадлежащего от</w:t>
      </w:r>
      <w:r w:rsidRPr="00F54ACE">
        <w:rPr>
          <w:sz w:val="28"/>
          <w:szCs w:val="28"/>
        </w:rPr>
        <w:softHyphen/>
        <w:t>дельным гражданам, осуществляется в органах внутренних дел с привлечени</w:t>
      </w:r>
      <w:r w:rsidRPr="00F54ACE">
        <w:rPr>
          <w:sz w:val="28"/>
          <w:szCs w:val="28"/>
        </w:rPr>
        <w:softHyphen/>
        <w:t>ем актива общества охранников и рыболовов, охот инспекции, добровольных народных дружин при строгом соблюдении законности. О результатах про</w:t>
      </w:r>
      <w:r w:rsidRPr="00F54ACE">
        <w:rPr>
          <w:sz w:val="28"/>
          <w:szCs w:val="28"/>
        </w:rPr>
        <w:softHyphen/>
        <w:t>верки сотрудник милиции составляет рапорт, который затем подшивается в личное дело владельца оружия.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Негласные проверки разрешительной системы осуществляются пре</w:t>
      </w:r>
      <w:r w:rsidRPr="00F54ACE">
        <w:rPr>
          <w:sz w:val="28"/>
          <w:szCs w:val="28"/>
        </w:rPr>
        <w:softHyphen/>
        <w:t>имущественно аппаратами оперативно-розыскных служб милиции в случаях, когда имеются достаточные данные о серьезных нарушениях порядка хране</w:t>
      </w:r>
      <w:r w:rsidRPr="00F54ACE">
        <w:rPr>
          <w:sz w:val="28"/>
          <w:szCs w:val="28"/>
        </w:rPr>
        <w:softHyphen/>
        <w:t>ния, транспортировки, охраны и использования предметов и веществ, на которые распространяется лицензионно-разрешительная система, а также данные об их хищении, использовании не по назначению и в преступных целях.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процессе гласного контроля за  объектами лицензионно-разрешительной системы органы внутренних дел осуществляют допуск лиц к работам, связанных с хранением, использованием, транспортировкой предме</w:t>
      </w:r>
      <w:r w:rsidRPr="00F54ACE">
        <w:rPr>
          <w:sz w:val="28"/>
          <w:szCs w:val="28"/>
        </w:rPr>
        <w:softHyphen/>
        <w:t>тов и веществ, подпадающих под действие лицензионно-разрешительной сис</w:t>
      </w:r>
      <w:r w:rsidRPr="00F54ACE">
        <w:rPr>
          <w:sz w:val="28"/>
          <w:szCs w:val="28"/>
        </w:rPr>
        <w:softHyphen/>
        <w:t xml:space="preserve">темы. При этом основаниями для отказа в таком допуске могут служить: </w:t>
      </w:r>
    </w:p>
    <w:p w:rsidR="00E4409A" w:rsidRPr="00F54ACE" w:rsidRDefault="00E4409A" w:rsidP="00F54AC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за</w:t>
      </w:r>
      <w:r w:rsidRPr="00F54ACE">
        <w:rPr>
          <w:sz w:val="28"/>
          <w:szCs w:val="28"/>
        </w:rPr>
        <w:softHyphen/>
        <w:t>ключение медицинского учреждения, свидетельствующее о том, что данное лицо по состоянию здоровья не может быть использовано на упомянутых ра</w:t>
      </w:r>
      <w:r w:rsidRPr="00F54ACE">
        <w:rPr>
          <w:sz w:val="28"/>
          <w:szCs w:val="28"/>
        </w:rPr>
        <w:softHyphen/>
        <w:t xml:space="preserve">ботах или владеть огнестрельным оружием; </w:t>
      </w:r>
    </w:p>
    <w:p w:rsidR="00E4409A" w:rsidRPr="00F54ACE" w:rsidRDefault="00E4409A" w:rsidP="00F54AC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данные о систематическом нару</w:t>
      </w:r>
      <w:r w:rsidRPr="00F54ACE">
        <w:rPr>
          <w:sz w:val="28"/>
          <w:szCs w:val="28"/>
        </w:rPr>
        <w:softHyphen/>
        <w:t>шении проверяемым лицом общественного порядка, злоупотреблении спирт</w:t>
      </w:r>
      <w:r w:rsidRPr="00F54ACE">
        <w:rPr>
          <w:sz w:val="28"/>
          <w:szCs w:val="28"/>
        </w:rPr>
        <w:softHyphen/>
        <w:t>ными напитками, употреблении наркотических средств без разрешения врача;</w:t>
      </w:r>
    </w:p>
    <w:p w:rsidR="00E4409A" w:rsidRPr="00F54ACE" w:rsidRDefault="00E4409A" w:rsidP="00F54AC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предъявление обвинения в совершении преступления, а также предание суду; </w:t>
      </w:r>
    </w:p>
    <w:p w:rsidR="00E4409A" w:rsidRPr="00F54ACE" w:rsidRDefault="00E4409A" w:rsidP="00F54AC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непогашенная или не снятая в установленном порядке судимость за особо опасные государственные и тяжкие преступления, за преступления с приме</w:t>
      </w:r>
      <w:r w:rsidRPr="00F54ACE">
        <w:rPr>
          <w:sz w:val="28"/>
          <w:szCs w:val="28"/>
        </w:rPr>
        <w:softHyphen/>
        <w:t xml:space="preserve">нением огнестрельного оружия или взрывчатых веществ. </w:t>
      </w:r>
    </w:p>
    <w:p w:rsidR="00E4409A" w:rsidRPr="00F54ACE" w:rsidRDefault="00E4409A" w:rsidP="00F54ACE">
      <w:pPr>
        <w:pStyle w:val="3"/>
        <w:rPr>
          <w:szCs w:val="28"/>
        </w:rPr>
      </w:pPr>
      <w:r w:rsidRPr="00F54ACE">
        <w:rPr>
          <w:szCs w:val="28"/>
        </w:rPr>
        <w:t>Эти и некоторые иные обстоятельства служат основаниями и для отказа в выдаче лицензии на осуществление гражданином частной детективной или охранной деятельно</w:t>
      </w:r>
      <w:r w:rsidRPr="00F54ACE">
        <w:rPr>
          <w:szCs w:val="28"/>
        </w:rPr>
        <w:softHyphen/>
        <w:t>сти, а также лицензии на приобретение гражданского оружия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В обеспечении эффективности контроля за соблюдением правил лицензионно-разрешительной системы большая роль отводится учету объектов. Он не только обеспечивает соблюдение установленных правил владельцами </w:t>
      </w:r>
      <w:r w:rsidRPr="00F54ACE">
        <w:rPr>
          <w:iCs/>
          <w:sz w:val="28"/>
          <w:szCs w:val="28"/>
        </w:rPr>
        <w:t>и</w:t>
      </w:r>
      <w:r w:rsidRPr="00F54ACE">
        <w:rPr>
          <w:sz w:val="28"/>
          <w:szCs w:val="28"/>
        </w:rPr>
        <w:t xml:space="preserve"> пользователями объектов лицензионно-разрешительной системы, но и способ</w:t>
      </w:r>
      <w:r w:rsidRPr="00F54ACE">
        <w:rPr>
          <w:sz w:val="28"/>
          <w:szCs w:val="28"/>
        </w:rPr>
        <w:softHyphen/>
        <w:t>ствует своевременному предупреждению, пресечению и раскрытию правона</w:t>
      </w:r>
      <w:r w:rsidRPr="00F54ACE">
        <w:rPr>
          <w:sz w:val="28"/>
          <w:szCs w:val="28"/>
        </w:rPr>
        <w:softHyphen/>
        <w:t>рушений, связанных с хищением либо   неправомерным использованием предметов и веществ ограниченного оборота.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 Учет объектов лицензионно-разрешительной системы осуществляется органами внутренних дел в следующих формах:</w:t>
      </w:r>
    </w:p>
    <w:p w:rsidR="00E4409A" w:rsidRPr="00F54ACE" w:rsidRDefault="00E4409A" w:rsidP="00F54AC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журнальная; </w:t>
      </w:r>
    </w:p>
    <w:p w:rsidR="00E4409A" w:rsidRPr="00F54ACE" w:rsidRDefault="00E4409A" w:rsidP="00F54AC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учетные дела; </w:t>
      </w:r>
    </w:p>
    <w:p w:rsidR="00E4409A" w:rsidRPr="00F54ACE" w:rsidRDefault="00E4409A" w:rsidP="00F54AC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личные дела;</w:t>
      </w:r>
    </w:p>
    <w:p w:rsidR="00E4409A" w:rsidRPr="00F54ACE" w:rsidRDefault="00E4409A" w:rsidP="00F54AC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контрольно-накопительные дела; </w:t>
      </w:r>
    </w:p>
    <w:p w:rsidR="00E4409A" w:rsidRPr="00F54ACE" w:rsidRDefault="00E4409A" w:rsidP="00F54AC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картотеки.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На каждый объект лицензионно-разрешительной системы в органах внутренних дел сотрудником лицензионно-разрешительной системы заводится учетное дело. </w:t>
      </w:r>
      <w:r w:rsidRPr="00F54ACE">
        <w:rPr>
          <w:iCs/>
          <w:sz w:val="28"/>
          <w:szCs w:val="28"/>
        </w:rPr>
        <w:t>Учетное дело</w:t>
      </w:r>
      <w:r w:rsidRPr="00F54ACE">
        <w:rPr>
          <w:sz w:val="28"/>
          <w:szCs w:val="28"/>
        </w:rPr>
        <w:t xml:space="preserve"> состоит из двух разде</w:t>
      </w:r>
      <w:r w:rsidRPr="00F54ACE">
        <w:rPr>
          <w:sz w:val="28"/>
          <w:szCs w:val="28"/>
        </w:rPr>
        <w:softHyphen/>
        <w:t xml:space="preserve">лов.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первом сосредоточиваются материалы, послужившие основанием для открытия объекта, переписка, связанная с получением соответствующих раз</w:t>
      </w:r>
      <w:r w:rsidRPr="00F54ACE">
        <w:rPr>
          <w:sz w:val="28"/>
          <w:szCs w:val="28"/>
        </w:rPr>
        <w:softHyphen/>
        <w:t xml:space="preserve">решений, копии информации и представлений о выявленных нарушениях и ответы на них. 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Во втором - данные о лицах, имеющих доступ к хранению, транспортировке и использованию предметов и веществ, материалы проверки указанных лиц, а также акты и рапорты о проверке объекта. Учетные дела по</w:t>
      </w:r>
      <w:r w:rsidRPr="00F54ACE">
        <w:rPr>
          <w:sz w:val="28"/>
          <w:szCs w:val="28"/>
        </w:rPr>
        <w:softHyphen/>
        <w:t>стоянно хранятся в органе внутренних дел. В случае передачи объекта под контроль другому органу внутренних дел туда же передаются и учетные дела.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iCs/>
          <w:sz w:val="28"/>
          <w:szCs w:val="28"/>
        </w:rPr>
        <w:t>По журналу</w:t>
      </w:r>
      <w:r w:rsidRPr="00F54ACE">
        <w:rPr>
          <w:sz w:val="28"/>
          <w:szCs w:val="28"/>
        </w:rPr>
        <w:t xml:space="preserve"> ведется учет лиц, получивших открытую лицензию па при</w:t>
      </w:r>
      <w:r w:rsidRPr="00F54ACE">
        <w:rPr>
          <w:sz w:val="28"/>
          <w:szCs w:val="28"/>
        </w:rPr>
        <w:softHyphen/>
        <w:t xml:space="preserve">обретение газового оружия, и владельцев огнестрельного оружия. В журнале фиксируются следующие данные: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фамилия, имя и отчество владельца оружия;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адрес его местожительства;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вид, модель, калибр, серия и номер оружия;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номер открытой лицензии или разрешения на хранение и ношение оружия;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срок дей</w:t>
      </w:r>
      <w:r w:rsidRPr="00F54ACE">
        <w:rPr>
          <w:sz w:val="28"/>
          <w:szCs w:val="28"/>
        </w:rPr>
        <w:softHyphen/>
        <w:t xml:space="preserve">ствия разрешения;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отметки о проведении проверок сохранности огнестрельного оружия по месту жительства владельца; </w:t>
      </w:r>
    </w:p>
    <w:p w:rsidR="00E4409A" w:rsidRPr="00F54ACE" w:rsidRDefault="00E4409A" w:rsidP="00F54ACE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отметки о причинах снятия оружия с учета.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Сотрудник лицензионно-разрешительной системы заводит личное дело на каждое лицо, владеющее газовым или огнестрельным оружием. В нем содержатся материалы, послужившие основанием для приобретения оружия, карточка-заявление владельца, необходимые про</w:t>
      </w:r>
      <w:r w:rsidRPr="00F54ACE">
        <w:rPr>
          <w:sz w:val="28"/>
          <w:szCs w:val="28"/>
        </w:rPr>
        <w:softHyphen/>
        <w:t>верочные материалы. При этом личные дела на владельцев газового и охот</w:t>
      </w:r>
      <w:r w:rsidRPr="00F54ACE">
        <w:rPr>
          <w:sz w:val="28"/>
          <w:szCs w:val="28"/>
        </w:rPr>
        <w:softHyphen/>
        <w:t>ничьего огнестрельного гладкоствольного оружия хранятся в органе внутрен</w:t>
      </w:r>
      <w:r w:rsidRPr="00F54ACE">
        <w:rPr>
          <w:sz w:val="28"/>
          <w:szCs w:val="28"/>
        </w:rPr>
        <w:softHyphen/>
        <w:t>них дел по месту их жительства, а личные дела на владельцев охотничьего ог</w:t>
      </w:r>
      <w:r w:rsidRPr="00F54ACE">
        <w:rPr>
          <w:sz w:val="28"/>
          <w:szCs w:val="28"/>
        </w:rPr>
        <w:softHyphen/>
        <w:t>нестрельного оружия с нарезным стволом в подразделениях лицензионно-разрешительной системы МВД, ГУВД, УВД.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iCs/>
          <w:sz w:val="28"/>
          <w:szCs w:val="28"/>
        </w:rPr>
        <w:t>Контрольно-накопительные дела</w:t>
      </w:r>
      <w:r w:rsidRPr="00F54ACE">
        <w:rPr>
          <w:sz w:val="28"/>
          <w:szCs w:val="28"/>
        </w:rPr>
        <w:t xml:space="preserve"> заводятся в МВД, ГУВД, УВД, УВДТ, ОВДТ на каждый подчиненный орган внутренних дел. В контрольно-накопительном деле содержатся данные об объектах   лицензионно- разрешительной системы, хранящемся и используемом оружии, данные о вла</w:t>
      </w:r>
      <w:r w:rsidRPr="00F54ACE">
        <w:rPr>
          <w:sz w:val="28"/>
          <w:szCs w:val="28"/>
        </w:rPr>
        <w:softHyphen/>
        <w:t>дельцах оружия, представления о выявленных недостатках, а также иные материалы по линии лицензионно-разрешительной работы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дежурных частях горрайорганов внутренних дел ведется картотека владельцев огнестрельного оружия. Эта картотека используется оперативным дежурным для проверки лиц задержанных за различные правонарушения, а также для информирования нарядов милиции при выездах на чрезвычайные происшествия.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процессе осуществления гласного контроля за объектами лицензион</w:t>
      </w:r>
      <w:r w:rsidRPr="00F54ACE">
        <w:rPr>
          <w:sz w:val="28"/>
          <w:szCs w:val="28"/>
        </w:rPr>
        <w:softHyphen/>
        <w:t>но-разрешительной системы органы внутренних дел обязаны выявлять раз</w:t>
      </w:r>
      <w:r w:rsidRPr="00F54ACE">
        <w:rPr>
          <w:sz w:val="28"/>
          <w:szCs w:val="28"/>
        </w:rPr>
        <w:softHyphen/>
        <w:t>личные нарушения установленных правил обращения с предметами и вещест</w:t>
      </w:r>
      <w:r w:rsidRPr="00F54ACE">
        <w:rPr>
          <w:sz w:val="28"/>
          <w:szCs w:val="28"/>
        </w:rPr>
        <w:softHyphen/>
        <w:t>вами, в отношении которых установлен особый режим пользования, и прини</w:t>
      </w:r>
      <w:r w:rsidRPr="00F54ACE">
        <w:rPr>
          <w:sz w:val="28"/>
          <w:szCs w:val="28"/>
        </w:rPr>
        <w:softHyphen/>
        <w:t xml:space="preserve">мать необходимые меры к их устранению. </w:t>
      </w:r>
      <w:r w:rsidRPr="00F54ACE">
        <w:rPr>
          <w:iCs/>
          <w:sz w:val="28"/>
          <w:szCs w:val="28"/>
        </w:rPr>
        <w:t>С</w:t>
      </w:r>
      <w:r w:rsidRPr="00F54ACE">
        <w:rPr>
          <w:sz w:val="28"/>
          <w:szCs w:val="28"/>
        </w:rPr>
        <w:t xml:space="preserve"> этой цепью в соответствии с действующим законодательством милиции предоставлено право:</w:t>
      </w:r>
    </w:p>
    <w:p w:rsidR="00E4409A" w:rsidRPr="00F54ACE" w:rsidRDefault="00E4409A" w:rsidP="00F54A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закрывать стрелковые тиры в случаях не обеспечения безопасности граждан и сохранности находящихся в них оружия и боеприпасов;</w:t>
      </w:r>
    </w:p>
    <w:p w:rsidR="00E4409A" w:rsidRPr="00F54ACE" w:rsidRDefault="00E4409A" w:rsidP="00F54A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запрещать предприятиям, организациям и учреждениям приобретение, сбыт, продажу, хранение и перевозку оружия, боеприпасов, взрывчатых мате</w:t>
      </w:r>
      <w:r w:rsidRPr="00F54ACE">
        <w:rPr>
          <w:sz w:val="28"/>
          <w:szCs w:val="28"/>
        </w:rPr>
        <w:softHyphen/>
        <w:t>риалов в случаях нарушения порядка сбыта, отпуска, хранения, учета, исполь</w:t>
      </w:r>
      <w:r w:rsidRPr="00F54ACE">
        <w:rPr>
          <w:sz w:val="28"/>
          <w:szCs w:val="28"/>
        </w:rPr>
        <w:softHyphen/>
        <w:t>зования и транспортировки таких предметов и веществ, производить изъятое указанных предметов и веществ, опечатывание складов, баз и хранилищ,</w:t>
      </w:r>
    </w:p>
    <w:p w:rsidR="00E4409A" w:rsidRPr="00F54ACE" w:rsidRDefault="00E4409A" w:rsidP="00F54A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приостанавливать полностью или частично деятельность пиротехниче</w:t>
      </w:r>
      <w:r w:rsidRPr="00F54ACE">
        <w:rPr>
          <w:sz w:val="28"/>
          <w:szCs w:val="28"/>
        </w:rPr>
        <w:softHyphen/>
        <w:t>ских предприятий, если в них не обеспечивается безопасность работников или других граждан;</w:t>
      </w:r>
    </w:p>
    <w:p w:rsidR="00E4409A" w:rsidRPr="00F54ACE" w:rsidRDefault="00E4409A" w:rsidP="00F54A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аннулировать разрешение на хранение огнестрельного оружия, выдан</w:t>
      </w:r>
      <w:r w:rsidRPr="00F54ACE">
        <w:rPr>
          <w:sz w:val="28"/>
          <w:szCs w:val="28"/>
        </w:rPr>
        <w:softHyphen/>
        <w:t>ные гражданам, при нарушении ими правил хранения или использования огнестрельного оружия, а также лицам, систематически нарушающим общественный поря</w:t>
      </w:r>
      <w:r w:rsidRPr="00F54ACE">
        <w:rPr>
          <w:sz w:val="28"/>
          <w:szCs w:val="28"/>
        </w:rPr>
        <w:softHyphen/>
        <w:t>док, злоупотребляющим спиртными напитками, употребляющим наркотиче</w:t>
      </w:r>
      <w:r w:rsidRPr="00F54ACE">
        <w:rPr>
          <w:sz w:val="28"/>
          <w:szCs w:val="28"/>
        </w:rPr>
        <w:softHyphen/>
        <w:t>ские вещества без назначения врача, страдающим психическими заболева</w:t>
      </w:r>
      <w:r w:rsidRPr="00F54ACE">
        <w:rPr>
          <w:sz w:val="28"/>
          <w:szCs w:val="28"/>
        </w:rPr>
        <w:softHyphen/>
        <w:t>ниями, изымать у них в соответствии с действующим законодательством огне</w:t>
      </w:r>
      <w:r w:rsidRPr="00F54ACE">
        <w:rPr>
          <w:sz w:val="28"/>
          <w:szCs w:val="28"/>
        </w:rPr>
        <w:softHyphen/>
        <w:t>стрельное оружие и боеприпасы к нему,</w:t>
      </w:r>
    </w:p>
    <w:p w:rsidR="00E4409A" w:rsidRPr="00F54ACE" w:rsidRDefault="00E4409A" w:rsidP="00F54ACE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аннулировать лицензии на занятие частной детективной и охранной деятельностью в случаях нарушения либо неисполнения требований законо</w:t>
      </w:r>
      <w:r w:rsidRPr="00F54ACE">
        <w:rPr>
          <w:sz w:val="28"/>
          <w:szCs w:val="28"/>
        </w:rPr>
        <w:softHyphen/>
        <w:t>дательства, регулирующего детективную охранную деятельность, либо при неисполнении соответствующими лицами и организациями налоговых и иных финансовых обязательств (по представлению финансовых органов)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случаях, когда в соответствии с действующим законодательством на</w:t>
      </w:r>
      <w:r w:rsidRPr="00F54ACE">
        <w:rPr>
          <w:sz w:val="28"/>
          <w:szCs w:val="28"/>
        </w:rPr>
        <w:softHyphen/>
        <w:t>рушение правил лицензионно-разрешительной системы образует состав про</w:t>
      </w:r>
      <w:r w:rsidRPr="00F54ACE">
        <w:rPr>
          <w:sz w:val="28"/>
          <w:szCs w:val="28"/>
        </w:rPr>
        <w:softHyphen/>
        <w:t>тивоправного деяния, виновные лица привлекаются к уголовной, администра</w:t>
      </w:r>
      <w:r w:rsidRPr="00F54ACE">
        <w:rPr>
          <w:sz w:val="28"/>
          <w:szCs w:val="28"/>
        </w:rPr>
        <w:softHyphen/>
        <w:t>тивной, материальной или дисциплинарной ответственности.</w:t>
      </w: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случаях незначительных, но систематических нарушении на объектах лицензионно-разрешительной системы, при невыполнении предписаний органов внутренних дел работники милиции вправе ходатайствовать перед мини</w:t>
      </w:r>
      <w:r w:rsidRPr="00F54ACE">
        <w:rPr>
          <w:sz w:val="28"/>
          <w:szCs w:val="28"/>
        </w:rPr>
        <w:softHyphen/>
        <w:t>стерством ведомством, администрацией предприятия, учреждения или организации о привлечении к дисциплинарной ответственности должностных лиц, допустивших  эти нарушения.</w:t>
      </w:r>
    </w:p>
    <w:p w:rsidR="00E4409A" w:rsidRPr="00F54ACE" w:rsidRDefault="00F54ACE" w:rsidP="00F54ACE">
      <w:pPr>
        <w:pStyle w:val="FR2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4409A" w:rsidRPr="00F54ACE">
        <w:rPr>
          <w:rFonts w:ascii="Times New Roman" w:hAnsi="Times New Roman"/>
          <w:b/>
          <w:bCs/>
          <w:sz w:val="28"/>
          <w:szCs w:val="28"/>
        </w:rPr>
        <w:t>Заключение.</w:t>
      </w:r>
    </w:p>
    <w:p w:rsidR="00F54ACE" w:rsidRDefault="00F54ACE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E4409A" w:rsidRPr="00F54ACE" w:rsidRDefault="00E4409A" w:rsidP="00F54ACE">
      <w:pPr>
        <w:spacing w:line="360" w:lineRule="auto"/>
        <w:ind w:firstLine="709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В структуре милиции общественной безопасности органов внутренних дел участковые уполномоченные милиции по прежнему остаются основным звеном, обеспечивающим должный порядок санкционирования лицензионно-разрешительной системы. В соответствии с приказами МВД России участковые уполномоченные милиции должны хорошо знать объекты разрешительной системы, контролировать соблюдение гражда</w:t>
      </w:r>
      <w:r w:rsidRPr="00F54ACE">
        <w:rPr>
          <w:sz w:val="28"/>
          <w:szCs w:val="28"/>
        </w:rPr>
        <w:softHyphen/>
        <w:t>нами и должностными лицами предприятий, учреждений, организаций уста</w:t>
      </w:r>
      <w:r w:rsidRPr="00F54ACE">
        <w:rPr>
          <w:sz w:val="28"/>
          <w:szCs w:val="28"/>
        </w:rPr>
        <w:softHyphen/>
        <w:t>новленных правил хранения огнестрельного оружия, боеприпасов к нему и взрывчатых материалов, условия хранения и функционирования средств цвет</w:t>
      </w:r>
      <w:r w:rsidRPr="00F54ACE">
        <w:rPr>
          <w:sz w:val="28"/>
          <w:szCs w:val="28"/>
        </w:rPr>
        <w:softHyphen/>
        <w:t>ного копирования, состояние учета печатной (изготовляемой) продукции, ме</w:t>
      </w:r>
      <w:r w:rsidRPr="00F54ACE">
        <w:rPr>
          <w:sz w:val="28"/>
          <w:szCs w:val="28"/>
        </w:rPr>
        <w:softHyphen/>
        <w:t>сто хранения или переработки наркотических средств, порядок и состояние их охраны, а в сельской местности - знать места произрастания дикорастущих наркосодержащих растений, а также контролировать соблюдение законодательства в сфере частной детективной и охранной деятельности.</w:t>
      </w:r>
    </w:p>
    <w:p w:rsidR="00B645D6" w:rsidRPr="00F54ACE" w:rsidRDefault="00B645D6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B645D6" w:rsidRPr="00F54ACE" w:rsidRDefault="00B645D6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B645D6" w:rsidRPr="00F54ACE" w:rsidRDefault="00F54ACE" w:rsidP="00F54ACE">
      <w:pPr>
        <w:pStyle w:val="a5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B645D6" w:rsidRPr="00F54ACE">
        <w:rPr>
          <w:b/>
          <w:szCs w:val="28"/>
        </w:rPr>
        <w:t>Литература:</w:t>
      </w:r>
    </w:p>
    <w:p w:rsidR="00B645D6" w:rsidRPr="00F54ACE" w:rsidRDefault="00B645D6" w:rsidP="00F54ACE">
      <w:pPr>
        <w:pStyle w:val="a5"/>
        <w:spacing w:line="360" w:lineRule="auto"/>
        <w:ind w:firstLine="709"/>
        <w:jc w:val="both"/>
        <w:rPr>
          <w:szCs w:val="28"/>
        </w:rPr>
      </w:pPr>
    </w:p>
    <w:p w:rsidR="00B645D6" w:rsidRPr="00F54ACE" w:rsidRDefault="00B645D6" w:rsidP="00F54ACE">
      <w:pPr>
        <w:spacing w:line="360" w:lineRule="auto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Основная:</w:t>
      </w:r>
    </w:p>
    <w:p w:rsidR="00B645D6" w:rsidRPr="00F54ACE" w:rsidRDefault="00B645D6" w:rsidP="00F54AC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Конституция РФ. - Москва, 1993г.</w:t>
      </w:r>
    </w:p>
    <w:p w:rsidR="00B645D6" w:rsidRPr="00F54ACE" w:rsidRDefault="00B645D6" w:rsidP="00F54AC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Уголовно-процессуальный кодекс РФ от 18.12.2001 №174-ФЗ. (Извлечение)</w:t>
      </w:r>
    </w:p>
    <w:p w:rsidR="00B645D6" w:rsidRPr="00F54ACE" w:rsidRDefault="00B645D6" w:rsidP="00F54AC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Федеральный Закон «О внесении изменений и дополнений в Закон РФ «О милиции» от 24.08.2004. // СЗ, 2004, №35.</w:t>
      </w:r>
    </w:p>
    <w:p w:rsidR="00B645D6" w:rsidRPr="00F54ACE" w:rsidRDefault="00B645D6" w:rsidP="00F54AC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Федеральный Закон от 08.08.2001г. «О лицензировании отдельных видов деятельности» в ред. от 02.11.2004г. №127 ФЗ // СЗ 2001, №33 (ч.1), ст.3430.</w:t>
      </w:r>
    </w:p>
    <w:p w:rsidR="00B645D6" w:rsidRPr="00F54ACE" w:rsidRDefault="00B645D6" w:rsidP="00F54AC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Приказ МВД России от 16.09.2002 №900 (в ред. от 03.05.2003) «О мерах по совершенствованию деятельности участковых уполномоченных милиции»</w:t>
      </w:r>
    </w:p>
    <w:p w:rsidR="00B645D6" w:rsidRPr="00F54ACE" w:rsidRDefault="00B645D6" w:rsidP="00F54ACE">
      <w:pPr>
        <w:pStyle w:val="23"/>
        <w:spacing w:line="360" w:lineRule="auto"/>
        <w:ind w:firstLine="0"/>
        <w:rPr>
          <w:szCs w:val="28"/>
        </w:rPr>
      </w:pPr>
      <w:r w:rsidRPr="00F54ACE">
        <w:rPr>
          <w:szCs w:val="28"/>
        </w:rPr>
        <w:t>5. Волков Ю.Н., Каплунов А.И., Милюков С.Ф. Правовые основы деятельности органов внутренних дел: Сборник нормативно-правовых актов: В 3-х томах. Санкт Петербург, 2003.</w:t>
      </w:r>
    </w:p>
    <w:p w:rsidR="00B645D6" w:rsidRPr="00F54ACE" w:rsidRDefault="00B645D6" w:rsidP="00F54ACE">
      <w:pPr>
        <w:spacing w:line="360" w:lineRule="auto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6.Сальников В.П. Административная деятельность ОВД: Учебник (том1-3). - Санкт-Петербург, 2003г.</w:t>
      </w:r>
    </w:p>
    <w:p w:rsidR="00B645D6" w:rsidRPr="00F54ACE" w:rsidRDefault="00B645D6" w:rsidP="00F54ACE">
      <w:pPr>
        <w:spacing w:line="360" w:lineRule="auto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7.Справочник участкового уполномоченного милиции. - Москва, 1997г.</w:t>
      </w:r>
    </w:p>
    <w:p w:rsidR="00F54ACE" w:rsidRDefault="00F54ACE" w:rsidP="00F54ACE">
      <w:pPr>
        <w:spacing w:line="360" w:lineRule="auto"/>
        <w:jc w:val="both"/>
        <w:rPr>
          <w:sz w:val="28"/>
          <w:szCs w:val="28"/>
        </w:rPr>
      </w:pPr>
    </w:p>
    <w:p w:rsidR="00B645D6" w:rsidRPr="00F54ACE" w:rsidRDefault="00B645D6" w:rsidP="00F54ACE">
      <w:pPr>
        <w:spacing w:line="360" w:lineRule="auto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Дополнительная:</w:t>
      </w:r>
    </w:p>
    <w:p w:rsidR="00B645D6" w:rsidRPr="00F54ACE" w:rsidRDefault="00B645D6" w:rsidP="00F54ACE">
      <w:pPr>
        <w:numPr>
          <w:ilvl w:val="0"/>
          <w:numId w:val="1"/>
        </w:numPr>
        <w:tabs>
          <w:tab w:val="clear" w:pos="1095"/>
          <w:tab w:val="num" w:pos="72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Постановление Правительства Российской Федерации от 14.08.2002 г. №600 «Об утверждении Положения о лицензировании негосударственной (частной) охранной деятельности и Положения о лицензировании негосударственной (частной сыскной деятельности)».</w:t>
      </w:r>
    </w:p>
    <w:p w:rsidR="00B645D6" w:rsidRPr="00F54ACE" w:rsidRDefault="00B645D6" w:rsidP="00F54ACE">
      <w:pPr>
        <w:numPr>
          <w:ilvl w:val="0"/>
          <w:numId w:val="1"/>
        </w:numPr>
        <w:tabs>
          <w:tab w:val="clear" w:pos="1095"/>
          <w:tab w:val="num" w:pos="72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 xml:space="preserve">Постановление Правительства Российской Федерации от 11.02.2002г. №135 «О лицензировании отдельных видов деятельности».  </w:t>
      </w:r>
    </w:p>
    <w:p w:rsidR="00B645D6" w:rsidRPr="00F54ACE" w:rsidRDefault="00B645D6" w:rsidP="00F54ACE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Каплунов А.И. Административное принуждение, применяемое органами внутренних дел: теория и практика: Монография. - Санкт-Петербург, 2004.</w:t>
      </w:r>
    </w:p>
    <w:p w:rsidR="00B645D6" w:rsidRPr="00F54ACE" w:rsidRDefault="00B645D6" w:rsidP="00F54ACE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Каплунов А.И., Бородин С.С., Берекет В.М. Административная деятельность ОВД: Учебное наглядное пособие. - Москва, 2004</w:t>
      </w:r>
    </w:p>
    <w:p w:rsidR="00B645D6" w:rsidRPr="00F54ACE" w:rsidRDefault="00B645D6" w:rsidP="00F54ACE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Черепанов А.В.. Организация деятельности участкового уполномоченного милиции: Учебное пособие. - Москва, 2002.</w:t>
      </w:r>
    </w:p>
    <w:p w:rsidR="00B645D6" w:rsidRPr="00F54ACE" w:rsidRDefault="00B645D6" w:rsidP="00F54ACE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Каплунов А.И., Уткин Н.И., Бородин С.С. Административная деятельность ОВД: Сборник заданий. - Москва, 2002.</w:t>
      </w:r>
    </w:p>
    <w:p w:rsidR="00B645D6" w:rsidRPr="00F54ACE" w:rsidRDefault="00B645D6" w:rsidP="00F54ACE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Каплунов А.И. Применение и использование сотрудниками милиции огнестрельного оружия: Монография. - Санкт-Петербург, 2001.</w:t>
      </w:r>
    </w:p>
    <w:p w:rsidR="00B645D6" w:rsidRPr="00F54ACE" w:rsidRDefault="00B645D6" w:rsidP="00F54ACE">
      <w:pPr>
        <w:spacing w:line="360" w:lineRule="auto"/>
        <w:jc w:val="both"/>
        <w:rPr>
          <w:sz w:val="28"/>
          <w:szCs w:val="28"/>
        </w:rPr>
      </w:pPr>
      <w:r w:rsidRPr="00F54ACE">
        <w:rPr>
          <w:sz w:val="28"/>
          <w:szCs w:val="28"/>
        </w:rPr>
        <w:t>Каплунов А.И., Милюков С.Ф. Применение и использование огнестрельного оружия: Научно-практическое пособие. - Санкт-Петербург, 1998.</w:t>
      </w:r>
    </w:p>
    <w:p w:rsidR="00B645D6" w:rsidRPr="00F54ACE" w:rsidRDefault="00B645D6" w:rsidP="00F54ACE">
      <w:pPr>
        <w:spacing w:line="360" w:lineRule="auto"/>
        <w:ind w:firstLine="709"/>
        <w:jc w:val="both"/>
        <w:rPr>
          <w:sz w:val="28"/>
          <w:szCs w:val="28"/>
        </w:rPr>
      </w:pPr>
    </w:p>
    <w:p w:rsidR="00E4409A" w:rsidRPr="00F54ACE" w:rsidRDefault="00E4409A" w:rsidP="00F54ACE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4409A" w:rsidRPr="00F54ACE" w:rsidSect="00F54AC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20" w:rsidRDefault="00893620">
      <w:r>
        <w:separator/>
      </w:r>
    </w:p>
  </w:endnote>
  <w:endnote w:type="continuationSeparator" w:id="0">
    <w:p w:rsidR="00893620" w:rsidRDefault="0089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9A" w:rsidRDefault="00E4409A">
    <w:pPr>
      <w:pStyle w:val="a9"/>
      <w:framePr w:wrap="around" w:vAnchor="text" w:hAnchor="margin" w:xAlign="right" w:y="1"/>
      <w:rPr>
        <w:rStyle w:val="ab"/>
      </w:rPr>
    </w:pPr>
  </w:p>
  <w:p w:rsidR="00E4409A" w:rsidRDefault="00E4409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9A" w:rsidRDefault="00F5632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E4409A" w:rsidRDefault="00E4409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20" w:rsidRDefault="00893620">
      <w:r>
        <w:separator/>
      </w:r>
    </w:p>
  </w:footnote>
  <w:footnote w:type="continuationSeparator" w:id="0">
    <w:p w:rsidR="00893620" w:rsidRDefault="0089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150"/>
    <w:multiLevelType w:val="hybridMultilevel"/>
    <w:tmpl w:val="29F032B6"/>
    <w:lvl w:ilvl="0" w:tplc="A106F81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E3D32"/>
    <w:multiLevelType w:val="hybridMultilevel"/>
    <w:tmpl w:val="B6F678C0"/>
    <w:lvl w:ilvl="0" w:tplc="130E6F8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F04A3"/>
    <w:multiLevelType w:val="hybridMultilevel"/>
    <w:tmpl w:val="3AF6489C"/>
    <w:lvl w:ilvl="0" w:tplc="D67CED1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E063F15"/>
    <w:multiLevelType w:val="hybridMultilevel"/>
    <w:tmpl w:val="90B274A6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E75AD9"/>
    <w:multiLevelType w:val="hybridMultilevel"/>
    <w:tmpl w:val="EB1ADAEC"/>
    <w:lvl w:ilvl="0" w:tplc="5FCC6BD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A013D"/>
    <w:multiLevelType w:val="hybridMultilevel"/>
    <w:tmpl w:val="7B6A2EF8"/>
    <w:lvl w:ilvl="0" w:tplc="B99E725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87F6A"/>
    <w:multiLevelType w:val="hybridMultilevel"/>
    <w:tmpl w:val="9D624218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950825"/>
    <w:multiLevelType w:val="hybridMultilevel"/>
    <w:tmpl w:val="4A6EAC3A"/>
    <w:lvl w:ilvl="0" w:tplc="018C8FBC">
      <w:start w:val="1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4E7163"/>
    <w:multiLevelType w:val="hybridMultilevel"/>
    <w:tmpl w:val="41D632C6"/>
    <w:lvl w:ilvl="0" w:tplc="A180214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34B87"/>
    <w:multiLevelType w:val="hybridMultilevel"/>
    <w:tmpl w:val="6B3E9C78"/>
    <w:lvl w:ilvl="0" w:tplc="FEFCB088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9C356E"/>
    <w:multiLevelType w:val="hybridMultilevel"/>
    <w:tmpl w:val="F89C3284"/>
    <w:lvl w:ilvl="0" w:tplc="FEFCB088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129166A"/>
    <w:multiLevelType w:val="hybridMultilevel"/>
    <w:tmpl w:val="14123F50"/>
    <w:lvl w:ilvl="0" w:tplc="FEFCB088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15A68AE"/>
    <w:multiLevelType w:val="hybridMultilevel"/>
    <w:tmpl w:val="51547230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7A6C56"/>
    <w:multiLevelType w:val="hybridMultilevel"/>
    <w:tmpl w:val="C5B43042"/>
    <w:lvl w:ilvl="0" w:tplc="455E942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AD62E87"/>
    <w:multiLevelType w:val="hybridMultilevel"/>
    <w:tmpl w:val="773A77A0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B327083"/>
    <w:multiLevelType w:val="hybridMultilevel"/>
    <w:tmpl w:val="5518D712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FC95FCF"/>
    <w:multiLevelType w:val="hybridMultilevel"/>
    <w:tmpl w:val="C92AD4C4"/>
    <w:lvl w:ilvl="0" w:tplc="018C8FBC">
      <w:start w:val="1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F80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D401F0"/>
    <w:multiLevelType w:val="hybridMultilevel"/>
    <w:tmpl w:val="E38CFC02"/>
    <w:lvl w:ilvl="0" w:tplc="455E94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7B54EC"/>
    <w:multiLevelType w:val="hybridMultilevel"/>
    <w:tmpl w:val="B6F678C0"/>
    <w:lvl w:ilvl="0" w:tplc="FEFCB08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34E99"/>
    <w:multiLevelType w:val="hybridMultilevel"/>
    <w:tmpl w:val="ED440D04"/>
    <w:lvl w:ilvl="0" w:tplc="018C8FBC">
      <w:start w:val="1"/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E777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F90100E"/>
    <w:multiLevelType w:val="hybridMultilevel"/>
    <w:tmpl w:val="2A0EAAD8"/>
    <w:lvl w:ilvl="0" w:tplc="018C8FBC">
      <w:start w:val="1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7"/>
  </w:num>
  <w:num w:numId="6">
    <w:abstractNumId w:val="16"/>
  </w:num>
  <w:num w:numId="7">
    <w:abstractNumId w:val="22"/>
  </w:num>
  <w:num w:numId="8">
    <w:abstractNumId w:val="15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20"/>
  </w:num>
  <w:num w:numId="16">
    <w:abstractNumId w:val="14"/>
  </w:num>
  <w:num w:numId="17">
    <w:abstractNumId w:val="8"/>
  </w:num>
  <w:num w:numId="18">
    <w:abstractNumId w:val="4"/>
  </w:num>
  <w:num w:numId="19">
    <w:abstractNumId w:val="1"/>
  </w:num>
  <w:num w:numId="20">
    <w:abstractNumId w:val="19"/>
  </w:num>
  <w:num w:numId="21">
    <w:abstractNumId w:val="1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575"/>
    <w:rsid w:val="000856AF"/>
    <w:rsid w:val="00551575"/>
    <w:rsid w:val="006767AC"/>
    <w:rsid w:val="00893620"/>
    <w:rsid w:val="00B645D6"/>
    <w:rsid w:val="00E4409A"/>
    <w:rsid w:val="00EA2871"/>
    <w:rsid w:val="00F06D3D"/>
    <w:rsid w:val="00F54ACE"/>
    <w:rsid w:val="00F56329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102736-CB52-4383-8F86-90ABF2D4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111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customStyle="1" w:styleId="FR2">
    <w:name w:val="FR2"/>
    <w:pPr>
      <w:widowControl w:val="0"/>
      <w:spacing w:line="480" w:lineRule="auto"/>
      <w:ind w:firstLine="720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uiPriority w:val="99"/>
    <w:rPr>
      <w:b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6462</Words>
  <Characters>36838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ВНУТРЕННИХ ДЕЛ РОССИЙСКОЙ</vt:lpstr>
    </vt:vector>
  </TitlesOfParts>
  <Company>БелЮИ МВД РФ</Company>
  <LinksUpToDate>false</LinksUpToDate>
  <CharactersWithSpaces>43214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ВНУТРЕННИХ ДЕЛ РОССИЙСКОЙ</dc:title>
  <dc:subject/>
  <dc:creator>lomovichek</dc:creator>
  <cp:keywords/>
  <dc:description/>
  <cp:lastModifiedBy>Irina</cp:lastModifiedBy>
  <cp:revision>2</cp:revision>
  <cp:lastPrinted>2004-11-20T15:35:00Z</cp:lastPrinted>
  <dcterms:created xsi:type="dcterms:W3CDTF">2014-08-11T16:55:00Z</dcterms:created>
  <dcterms:modified xsi:type="dcterms:W3CDTF">2014-08-11T16:55:00Z</dcterms:modified>
</cp:coreProperties>
</file>