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43" w:rsidRPr="005D0646" w:rsidRDefault="00A23F43" w:rsidP="005D0646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5D0646">
        <w:rPr>
          <w:b/>
          <w:sz w:val="28"/>
          <w:szCs w:val="52"/>
        </w:rPr>
        <w:t>ЭКОЛОГИЧЕСКОЕ ПРАВО</w:t>
      </w:r>
    </w:p>
    <w:p w:rsidR="00F449D7" w:rsidRPr="005D0646" w:rsidRDefault="00F449D7" w:rsidP="005D0646">
      <w:pPr>
        <w:spacing w:line="360" w:lineRule="auto"/>
        <w:ind w:firstLine="709"/>
        <w:jc w:val="center"/>
        <w:rPr>
          <w:b/>
          <w:sz w:val="28"/>
          <w:szCs w:val="52"/>
        </w:rPr>
      </w:pPr>
    </w:p>
    <w:p w:rsidR="00F449D7" w:rsidRPr="005D0646" w:rsidRDefault="000D7B8F" w:rsidP="005D06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0646">
        <w:rPr>
          <w:b/>
          <w:sz w:val="28"/>
          <w:szCs w:val="28"/>
        </w:rPr>
        <w:t>Тема №1: «Взаимодействие общества и природы на современном этапе»</w:t>
      </w:r>
    </w:p>
    <w:p w:rsidR="00876072" w:rsidRPr="005D0646" w:rsidRDefault="00876072" w:rsidP="005D0646">
      <w:pPr>
        <w:spacing w:line="360" w:lineRule="auto"/>
        <w:ind w:firstLine="709"/>
        <w:jc w:val="both"/>
        <w:rPr>
          <w:sz w:val="28"/>
          <w:szCs w:val="28"/>
        </w:rPr>
      </w:pPr>
    </w:p>
    <w:p w:rsidR="000D7B8F" w:rsidRPr="005D0646" w:rsidRDefault="000D7B8F" w:rsidP="005D064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понятие экологического права;</w:t>
      </w:r>
    </w:p>
    <w:p w:rsidR="000D7B8F" w:rsidRPr="005D0646" w:rsidRDefault="000D7B8F" w:rsidP="005D064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экологический кризис: пути выхода;</w:t>
      </w:r>
    </w:p>
    <w:p w:rsidR="000D7B8F" w:rsidRPr="005D0646" w:rsidRDefault="000D7B8F" w:rsidP="005D064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концепция взаимодействия общес</w:t>
      </w:r>
      <w:r w:rsidR="00F449D7" w:rsidRPr="005D0646">
        <w:rPr>
          <w:sz w:val="28"/>
        </w:rPr>
        <w:t>т</w:t>
      </w:r>
      <w:r w:rsidRPr="005D0646">
        <w:rPr>
          <w:sz w:val="28"/>
        </w:rPr>
        <w:t>ва и природы</w:t>
      </w:r>
      <w:r w:rsidR="00F449D7" w:rsidRPr="005D0646">
        <w:rPr>
          <w:sz w:val="28"/>
        </w:rPr>
        <w:t>.</w:t>
      </w:r>
    </w:p>
    <w:p w:rsidR="000D7B8F" w:rsidRPr="005D0646" w:rsidRDefault="000D7B8F" w:rsidP="005D0646">
      <w:pPr>
        <w:spacing w:line="360" w:lineRule="auto"/>
        <w:ind w:firstLine="709"/>
        <w:jc w:val="both"/>
        <w:rPr>
          <w:sz w:val="28"/>
        </w:rPr>
      </w:pPr>
    </w:p>
    <w:p w:rsidR="000D7B8F" w:rsidRPr="005D0646" w:rsidRDefault="000D7B8F" w:rsidP="005D0646">
      <w:pPr>
        <w:numPr>
          <w:ilvl w:val="0"/>
          <w:numId w:val="13"/>
        </w:numPr>
        <w:spacing w:line="360" w:lineRule="auto"/>
        <w:ind w:left="0" w:firstLine="709"/>
        <w:jc w:val="center"/>
        <w:rPr>
          <w:b/>
          <w:sz w:val="28"/>
        </w:rPr>
      </w:pPr>
      <w:r w:rsidRPr="005D0646">
        <w:rPr>
          <w:b/>
          <w:sz w:val="28"/>
        </w:rPr>
        <w:t>Экологическое право регулирует экологические обществе</w:t>
      </w:r>
      <w:r w:rsidR="00D66087" w:rsidRPr="005D0646">
        <w:rPr>
          <w:b/>
          <w:sz w:val="28"/>
        </w:rPr>
        <w:t>нные отношения в сфере экологи</w:t>
      </w:r>
      <w:r w:rsidRPr="005D0646">
        <w:rPr>
          <w:b/>
          <w:sz w:val="28"/>
        </w:rPr>
        <w:t>и.</w:t>
      </w:r>
    </w:p>
    <w:p w:rsidR="005D0646" w:rsidRPr="005D0646" w:rsidRDefault="005D0646" w:rsidP="005D0646">
      <w:pPr>
        <w:spacing w:line="360" w:lineRule="auto"/>
        <w:ind w:firstLine="709"/>
        <w:jc w:val="both"/>
        <w:rPr>
          <w:b/>
          <w:sz w:val="28"/>
        </w:rPr>
      </w:pPr>
    </w:p>
    <w:p w:rsidR="000D7B8F" w:rsidRPr="005D0646" w:rsidRDefault="00D660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Экологи</w:t>
      </w:r>
      <w:r w:rsidR="000D7B8F" w:rsidRPr="005D0646">
        <w:rPr>
          <w:sz w:val="28"/>
        </w:rPr>
        <w:t>я – наука о взаимодействии живых организмов и их сообществ между собой и окружающей средой.</w:t>
      </w:r>
    </w:p>
    <w:p w:rsidR="000D7B8F" w:rsidRPr="005D0646" w:rsidRDefault="00D660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  <w:szCs w:val="36"/>
        </w:rPr>
        <w:t>Социальная экологи</w:t>
      </w:r>
      <w:r w:rsidR="000D7B8F" w:rsidRPr="005D0646">
        <w:rPr>
          <w:sz w:val="28"/>
          <w:szCs w:val="36"/>
        </w:rPr>
        <w:t>я</w:t>
      </w:r>
      <w:r w:rsidR="000D7B8F" w:rsidRPr="005D0646">
        <w:rPr>
          <w:sz w:val="28"/>
        </w:rPr>
        <w:t xml:space="preserve"> – наука о  взаимодействии общества с окружающей природной средой, а не со «второй природой».</w:t>
      </w:r>
    </w:p>
    <w:p w:rsidR="00D66087" w:rsidRPr="005D0646" w:rsidRDefault="00D66087" w:rsidP="005D0646">
      <w:pPr>
        <w:spacing w:line="360" w:lineRule="auto"/>
        <w:ind w:firstLine="709"/>
        <w:jc w:val="both"/>
        <w:rPr>
          <w:sz w:val="28"/>
        </w:rPr>
      </w:pPr>
    </w:p>
    <w:p w:rsidR="000D7B8F" w:rsidRPr="005D0646" w:rsidRDefault="000D7B8F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  <w:szCs w:val="28"/>
        </w:rPr>
        <w:t>Формы взаимодействия</w:t>
      </w:r>
      <w:r w:rsidRPr="005D0646">
        <w:rPr>
          <w:b/>
          <w:sz w:val="28"/>
        </w:rPr>
        <w:t xml:space="preserve"> общества и природы:</w:t>
      </w:r>
    </w:p>
    <w:p w:rsidR="000D7B8F" w:rsidRPr="005D0646" w:rsidRDefault="000D7B8F" w:rsidP="005D0646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 xml:space="preserve">экономическая форма выражается в потреблении обществом природы, использования </w:t>
      </w:r>
      <w:r w:rsidR="00BB5759" w:rsidRPr="005D0646">
        <w:rPr>
          <w:sz w:val="28"/>
        </w:rPr>
        <w:t xml:space="preserve">её </w:t>
      </w:r>
      <w:r w:rsidRPr="005D0646">
        <w:rPr>
          <w:sz w:val="28"/>
        </w:rPr>
        <w:t>для удовлетворения своих потребностей – природопользование;</w:t>
      </w:r>
    </w:p>
    <w:p w:rsidR="000D7B8F" w:rsidRPr="005D0646" w:rsidRDefault="000D7B8F" w:rsidP="005D0646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экологическая форма выражается в охране природы с целью сохранения человека как биолог</w:t>
      </w:r>
      <w:r w:rsidR="00BB5759" w:rsidRPr="005D0646">
        <w:rPr>
          <w:sz w:val="28"/>
        </w:rPr>
        <w:t>ического вида и для этого его</w:t>
      </w:r>
      <w:r w:rsidRPr="005D0646">
        <w:rPr>
          <w:sz w:val="28"/>
        </w:rPr>
        <w:t xml:space="preserve"> естественной среды обитания.</w:t>
      </w:r>
    </w:p>
    <w:p w:rsidR="000D7B8F" w:rsidRPr="005D0646" w:rsidRDefault="000D7B8F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Взаимодействие общества и природы выражается в природопользовании и охране человека и природы в процессе природопользования.</w:t>
      </w:r>
    </w:p>
    <w:p w:rsidR="000D7B8F" w:rsidRPr="005D0646" w:rsidRDefault="000D7B8F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 xml:space="preserve">Т.о. </w:t>
      </w:r>
      <w:r w:rsidRPr="005D0646">
        <w:rPr>
          <w:sz w:val="28"/>
          <w:szCs w:val="36"/>
        </w:rPr>
        <w:t>экологическое право</w:t>
      </w:r>
      <w:r w:rsidRPr="005D0646">
        <w:rPr>
          <w:sz w:val="28"/>
        </w:rPr>
        <w:t xml:space="preserve"> – это отрасль права, регулирующая общественные отношения в сфере взаимодействия</w:t>
      </w:r>
      <w:r w:rsidR="004D675B" w:rsidRPr="005D0646">
        <w:rPr>
          <w:sz w:val="28"/>
        </w:rPr>
        <w:t xml:space="preserve"> общества и природы, отношения по использованию и охране в процессе использования природных объектов.</w:t>
      </w:r>
    </w:p>
    <w:p w:rsidR="004D675B" w:rsidRPr="005D0646" w:rsidRDefault="004D675B" w:rsidP="005D0646">
      <w:pPr>
        <w:spacing w:line="360" w:lineRule="auto"/>
        <w:ind w:firstLine="709"/>
        <w:jc w:val="both"/>
        <w:rPr>
          <w:sz w:val="28"/>
        </w:rPr>
      </w:pPr>
    </w:p>
    <w:p w:rsidR="004D675B" w:rsidRPr="005D0646" w:rsidRDefault="004D675B" w:rsidP="005D0646">
      <w:pPr>
        <w:numPr>
          <w:ilvl w:val="0"/>
          <w:numId w:val="13"/>
        </w:numPr>
        <w:spacing w:line="360" w:lineRule="auto"/>
        <w:ind w:left="0" w:firstLine="709"/>
        <w:jc w:val="center"/>
        <w:rPr>
          <w:b/>
          <w:sz w:val="28"/>
        </w:rPr>
      </w:pPr>
      <w:r w:rsidRPr="005D0646">
        <w:rPr>
          <w:b/>
          <w:sz w:val="28"/>
          <w:szCs w:val="36"/>
        </w:rPr>
        <w:t>Экологический кризис</w:t>
      </w:r>
      <w:r w:rsidRPr="005D0646">
        <w:rPr>
          <w:b/>
          <w:sz w:val="28"/>
        </w:rPr>
        <w:t xml:space="preserve"> – состояние окружающей среды, угрожающее существованию человека как биологического вида.</w:t>
      </w:r>
    </w:p>
    <w:p w:rsidR="00B02DA0" w:rsidRPr="005D0646" w:rsidRDefault="00B02DA0" w:rsidP="005D0646">
      <w:pPr>
        <w:spacing w:line="360" w:lineRule="auto"/>
        <w:ind w:firstLine="709"/>
        <w:jc w:val="center"/>
        <w:rPr>
          <w:b/>
          <w:sz w:val="28"/>
        </w:rPr>
      </w:pPr>
    </w:p>
    <w:p w:rsidR="004D675B" w:rsidRPr="005D0646" w:rsidRDefault="004D675B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  <w:szCs w:val="28"/>
        </w:rPr>
        <w:t>Формы проявления</w:t>
      </w:r>
      <w:r w:rsidRPr="005D0646">
        <w:rPr>
          <w:b/>
          <w:sz w:val="28"/>
        </w:rPr>
        <w:t xml:space="preserve"> экологического кризиса:</w:t>
      </w:r>
    </w:p>
    <w:p w:rsidR="004D675B" w:rsidRPr="005D0646" w:rsidRDefault="004D675B" w:rsidP="005D0646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истощение природной среды</w:t>
      </w:r>
      <w:r w:rsidR="00B02DA0" w:rsidRPr="005D0646">
        <w:rPr>
          <w:sz w:val="28"/>
        </w:rPr>
        <w:t xml:space="preserve"> вследствие</w:t>
      </w:r>
      <w:r w:rsidRPr="005D0646">
        <w:rPr>
          <w:sz w:val="28"/>
        </w:rPr>
        <w:t xml:space="preserve"> неумеренного употреблен</w:t>
      </w:r>
      <w:r w:rsidR="00B02DA0" w:rsidRPr="005D0646">
        <w:rPr>
          <w:sz w:val="28"/>
        </w:rPr>
        <w:t>ия человеком природных ресурсов</w:t>
      </w:r>
      <w:r w:rsidRPr="005D0646">
        <w:rPr>
          <w:sz w:val="28"/>
        </w:rPr>
        <w:t>;</w:t>
      </w:r>
    </w:p>
    <w:p w:rsidR="004D675B" w:rsidRPr="005D0646" w:rsidRDefault="004D675B" w:rsidP="005D0646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загрязнение окружающей среды</w:t>
      </w:r>
      <w:r w:rsidR="00B02DA0" w:rsidRPr="005D0646">
        <w:rPr>
          <w:sz w:val="28"/>
        </w:rPr>
        <w:t xml:space="preserve"> вследствие</w:t>
      </w:r>
      <w:r w:rsidRPr="005D0646">
        <w:rPr>
          <w:sz w:val="28"/>
        </w:rPr>
        <w:t xml:space="preserve"> внесения в неё вре</w:t>
      </w:r>
      <w:r w:rsidR="00B02DA0" w:rsidRPr="005D0646">
        <w:rPr>
          <w:sz w:val="28"/>
        </w:rPr>
        <w:t>дных не свойственных ей веществ.</w:t>
      </w:r>
    </w:p>
    <w:p w:rsidR="00B02DA0" w:rsidRPr="005D0646" w:rsidRDefault="00B02DA0" w:rsidP="005D0646">
      <w:pPr>
        <w:spacing w:line="360" w:lineRule="auto"/>
        <w:ind w:firstLine="709"/>
        <w:jc w:val="both"/>
        <w:rPr>
          <w:sz w:val="28"/>
          <w:szCs w:val="32"/>
        </w:rPr>
      </w:pPr>
      <w:r w:rsidRPr="005D0646">
        <w:rPr>
          <w:sz w:val="28"/>
          <w:szCs w:val="32"/>
        </w:rPr>
        <w:t>и</w:t>
      </w:r>
      <w:r w:rsidR="004D675B" w:rsidRPr="005D0646">
        <w:rPr>
          <w:sz w:val="28"/>
          <w:szCs w:val="32"/>
        </w:rPr>
        <w:t>стощение</w:t>
      </w:r>
      <w:r w:rsidRPr="005D0646">
        <w:rPr>
          <w:sz w:val="28"/>
          <w:szCs w:val="32"/>
        </w:rPr>
        <w:t xml:space="preserve"> </w:t>
      </w:r>
      <w:r w:rsidR="004D675B" w:rsidRPr="005D0646">
        <w:rPr>
          <w:sz w:val="28"/>
          <w:szCs w:val="32"/>
        </w:rPr>
        <w:t>+</w:t>
      </w:r>
      <w:r w:rsidRPr="005D0646">
        <w:rPr>
          <w:sz w:val="28"/>
          <w:szCs w:val="32"/>
        </w:rPr>
        <w:t xml:space="preserve"> </w:t>
      </w:r>
      <w:r w:rsidR="004D675B" w:rsidRPr="005D0646">
        <w:rPr>
          <w:sz w:val="28"/>
          <w:szCs w:val="32"/>
        </w:rPr>
        <w:t>загрязнение</w:t>
      </w:r>
      <w:r w:rsidRPr="005D0646">
        <w:rPr>
          <w:sz w:val="28"/>
          <w:szCs w:val="32"/>
        </w:rPr>
        <w:t xml:space="preserve"> </w:t>
      </w:r>
      <w:r w:rsidR="004D675B" w:rsidRPr="005D0646">
        <w:rPr>
          <w:sz w:val="28"/>
          <w:szCs w:val="32"/>
        </w:rPr>
        <w:t>=</w:t>
      </w:r>
      <w:r w:rsidRPr="005D0646">
        <w:rPr>
          <w:sz w:val="28"/>
          <w:szCs w:val="32"/>
        </w:rPr>
        <w:t xml:space="preserve"> </w:t>
      </w:r>
      <w:r w:rsidR="004D675B" w:rsidRPr="005D0646">
        <w:rPr>
          <w:sz w:val="28"/>
          <w:szCs w:val="32"/>
        </w:rPr>
        <w:t>деградация окружающей среды</w:t>
      </w:r>
    </w:p>
    <w:p w:rsidR="004D675B" w:rsidRPr="005D0646" w:rsidRDefault="004D67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  <w:szCs w:val="28"/>
        </w:rPr>
        <w:t>Причины экологического кризиса</w:t>
      </w:r>
      <w:r w:rsidRPr="005D0646">
        <w:rPr>
          <w:sz w:val="28"/>
        </w:rPr>
        <w:t>:</w:t>
      </w:r>
    </w:p>
    <w:p w:rsidR="004D675B" w:rsidRPr="005D0646" w:rsidRDefault="004D675B" w:rsidP="005D0646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физическ</w:t>
      </w:r>
      <w:r w:rsidR="009A52A0" w:rsidRPr="005D0646">
        <w:rPr>
          <w:sz w:val="28"/>
        </w:rPr>
        <w:t>ая ограниченность земного шара ведет к истощению</w:t>
      </w:r>
      <w:r w:rsidRPr="005D0646">
        <w:rPr>
          <w:sz w:val="28"/>
        </w:rPr>
        <w:t>;</w:t>
      </w:r>
    </w:p>
    <w:p w:rsidR="004D675B" w:rsidRPr="005D0646" w:rsidRDefault="004D675B" w:rsidP="005D0646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отходность</w:t>
      </w:r>
      <w:r w:rsidR="009A52A0" w:rsidRPr="005D0646">
        <w:rPr>
          <w:sz w:val="28"/>
        </w:rPr>
        <w:t xml:space="preserve"> </w:t>
      </w:r>
      <w:r w:rsidRPr="005D0646">
        <w:rPr>
          <w:sz w:val="28"/>
        </w:rPr>
        <w:t>человеческого производства, наряду с безотходностью жизненных циклов в природе;</w:t>
      </w:r>
    </w:p>
    <w:p w:rsidR="004D675B" w:rsidRPr="005D0646" w:rsidRDefault="004D675B" w:rsidP="005D0646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ограниченность способности окружающей среды к самоочищению, что</w:t>
      </w:r>
      <w:r w:rsidR="009A52A0" w:rsidRPr="005D0646">
        <w:rPr>
          <w:sz w:val="28"/>
        </w:rPr>
        <w:t xml:space="preserve"> ведет к накоплению вредного во</w:t>
      </w:r>
      <w:r w:rsidRPr="005D0646">
        <w:rPr>
          <w:sz w:val="28"/>
        </w:rPr>
        <w:t>здействия;</w:t>
      </w:r>
    </w:p>
    <w:p w:rsidR="009A52A0" w:rsidRPr="005D0646" w:rsidRDefault="004D675B" w:rsidP="005D0646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 xml:space="preserve">гносеологическая </w:t>
      </w:r>
      <w:r w:rsidR="009A52A0" w:rsidRPr="005D0646">
        <w:rPr>
          <w:sz w:val="28"/>
        </w:rPr>
        <w:t>причина</w:t>
      </w:r>
      <w:r w:rsidRPr="005D0646">
        <w:rPr>
          <w:sz w:val="28"/>
        </w:rPr>
        <w:t xml:space="preserve"> обусловлена наличием трудностей в познании человеком законов природы. Воздействие человека на природы выражается не только в момент воздействия, но и позже; не только в месте воздействия, но и в других местах.</w:t>
      </w:r>
    </w:p>
    <w:p w:rsidR="009A52A0" w:rsidRPr="005D0646" w:rsidRDefault="009A52A0" w:rsidP="005D0646">
      <w:pPr>
        <w:spacing w:line="360" w:lineRule="auto"/>
        <w:ind w:firstLine="709"/>
        <w:jc w:val="both"/>
        <w:rPr>
          <w:sz w:val="28"/>
        </w:rPr>
      </w:pPr>
    </w:p>
    <w:p w:rsidR="004D675B" w:rsidRPr="005D0646" w:rsidRDefault="004D675B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  <w:szCs w:val="28"/>
        </w:rPr>
        <w:t>Пути выхода</w:t>
      </w:r>
      <w:r w:rsidRPr="005D0646">
        <w:rPr>
          <w:b/>
          <w:sz w:val="28"/>
        </w:rPr>
        <w:t>:</w:t>
      </w:r>
    </w:p>
    <w:p w:rsidR="004D675B" w:rsidRPr="005D0646" w:rsidRDefault="004D675B" w:rsidP="005D0646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технологический</w:t>
      </w:r>
      <w:r w:rsidR="009A52A0" w:rsidRPr="005D0646">
        <w:rPr>
          <w:sz w:val="28"/>
        </w:rPr>
        <w:t xml:space="preserve"> путь</w:t>
      </w:r>
      <w:r w:rsidRPr="005D0646">
        <w:rPr>
          <w:sz w:val="28"/>
        </w:rPr>
        <w:t>: внедрение малоотходных, безотходны</w:t>
      </w:r>
      <w:r w:rsidR="009A52A0" w:rsidRPr="005D0646">
        <w:rPr>
          <w:sz w:val="28"/>
        </w:rPr>
        <w:t>х экологически чистых технологи</w:t>
      </w:r>
      <w:r w:rsidRPr="005D0646">
        <w:rPr>
          <w:sz w:val="28"/>
        </w:rPr>
        <w:t>й</w:t>
      </w:r>
      <w:r w:rsidR="005A6565" w:rsidRPr="005D0646">
        <w:rPr>
          <w:sz w:val="28"/>
        </w:rPr>
        <w:t>;</w:t>
      </w:r>
    </w:p>
    <w:p w:rsidR="005A6565" w:rsidRPr="005D0646" w:rsidRDefault="009A52A0" w:rsidP="005D0646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э</w:t>
      </w:r>
      <w:r w:rsidR="005A6565" w:rsidRPr="005D0646">
        <w:rPr>
          <w:sz w:val="28"/>
        </w:rPr>
        <w:t xml:space="preserve">кономический </w:t>
      </w:r>
      <w:r w:rsidRPr="005D0646">
        <w:rPr>
          <w:sz w:val="28"/>
        </w:rPr>
        <w:t>путь:</w:t>
      </w:r>
      <w:r w:rsidR="005A6565" w:rsidRPr="005D0646">
        <w:rPr>
          <w:sz w:val="28"/>
        </w:rPr>
        <w:t xml:space="preserve"> создание экономической заинтересованности;</w:t>
      </w:r>
    </w:p>
    <w:p w:rsidR="000D7B8F" w:rsidRPr="005D0646" w:rsidRDefault="009A52A0" w:rsidP="005D0646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административно-правовое воз</w:t>
      </w:r>
      <w:r w:rsidR="005A6565" w:rsidRPr="005D0646">
        <w:rPr>
          <w:sz w:val="28"/>
        </w:rPr>
        <w:t>действие</w:t>
      </w:r>
      <w:r w:rsidRPr="005D0646">
        <w:rPr>
          <w:sz w:val="28"/>
        </w:rPr>
        <w:t xml:space="preserve">: </w:t>
      </w:r>
      <w:r w:rsidR="005A6565" w:rsidRPr="005D0646">
        <w:rPr>
          <w:sz w:val="28"/>
        </w:rPr>
        <w:t>установление определенных правил и их соблюдение;</w:t>
      </w:r>
    </w:p>
    <w:p w:rsidR="00A23F43" w:rsidRPr="005D0646" w:rsidRDefault="005A6565" w:rsidP="005D0646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э</w:t>
      </w:r>
      <w:r w:rsidR="00A23F43" w:rsidRPr="005D0646">
        <w:rPr>
          <w:sz w:val="28"/>
        </w:rPr>
        <w:t>кологическое воспитание имеет целью формирование осознанной необходимости охраны окружающей среды. Когда требование по охране окружающей среды соблюдаются лицом в силу внутреннего убеждения, а не каких-либо внешних обстоятельств.</w:t>
      </w:r>
    </w:p>
    <w:p w:rsidR="00A23F43" w:rsidRPr="005D0646" w:rsidRDefault="005A6565" w:rsidP="005D0646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м</w:t>
      </w:r>
      <w:r w:rsidR="00A23F43" w:rsidRPr="005D0646">
        <w:rPr>
          <w:sz w:val="28"/>
        </w:rPr>
        <w:t xml:space="preserve">еждународное сотрудничество в сфере охраны окружающей среды как единственное средство борьбы с её трансграничным </w:t>
      </w:r>
      <w:r w:rsidR="00CE5F0C" w:rsidRPr="005D0646">
        <w:rPr>
          <w:sz w:val="28"/>
        </w:rPr>
        <w:t>загрязнением.</w:t>
      </w:r>
    </w:p>
    <w:p w:rsidR="00CE5F0C" w:rsidRPr="005D0646" w:rsidRDefault="00CE5F0C" w:rsidP="005D0646">
      <w:pPr>
        <w:spacing w:line="360" w:lineRule="auto"/>
        <w:ind w:firstLine="709"/>
        <w:jc w:val="both"/>
        <w:rPr>
          <w:sz w:val="28"/>
        </w:rPr>
      </w:pPr>
    </w:p>
    <w:p w:rsidR="00047C29" w:rsidRDefault="00047C29" w:rsidP="005D0646">
      <w:pPr>
        <w:numPr>
          <w:ilvl w:val="0"/>
          <w:numId w:val="13"/>
        </w:numPr>
        <w:spacing w:line="360" w:lineRule="auto"/>
        <w:ind w:left="0" w:firstLine="709"/>
        <w:jc w:val="center"/>
        <w:rPr>
          <w:b/>
          <w:sz w:val="28"/>
        </w:rPr>
      </w:pPr>
      <w:r w:rsidRPr="005D0646">
        <w:rPr>
          <w:b/>
          <w:sz w:val="28"/>
          <w:szCs w:val="28"/>
        </w:rPr>
        <w:t>Концепции взаимодействия общества и природы</w:t>
      </w:r>
      <w:r w:rsidRPr="005D0646">
        <w:rPr>
          <w:b/>
          <w:sz w:val="28"/>
        </w:rPr>
        <w:t>:</w:t>
      </w:r>
    </w:p>
    <w:p w:rsidR="005D0646" w:rsidRPr="005D0646" w:rsidRDefault="005D0646" w:rsidP="005D0646">
      <w:pPr>
        <w:spacing w:line="360" w:lineRule="auto"/>
        <w:ind w:left="709"/>
        <w:jc w:val="center"/>
        <w:rPr>
          <w:b/>
          <w:sz w:val="28"/>
        </w:rPr>
      </w:pPr>
    </w:p>
    <w:p w:rsidR="00CE5F0C" w:rsidRPr="005D0646" w:rsidRDefault="00047C29" w:rsidP="005D0646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н</w:t>
      </w:r>
      <w:r w:rsidR="00CE5F0C" w:rsidRPr="005D0646">
        <w:rPr>
          <w:sz w:val="28"/>
        </w:rPr>
        <w:t>атурфилософия</w:t>
      </w:r>
      <w:r w:rsidRPr="005D0646">
        <w:rPr>
          <w:sz w:val="28"/>
        </w:rPr>
        <w:t>: отождествление Бога и природы;</w:t>
      </w:r>
    </w:p>
    <w:p w:rsidR="00CE5F0C" w:rsidRPr="005D0646" w:rsidRDefault="00047C29" w:rsidP="005D0646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потребительская концепция: в отличие</w:t>
      </w:r>
      <w:r w:rsidR="00CE5F0C" w:rsidRPr="005D0646">
        <w:rPr>
          <w:sz w:val="28"/>
        </w:rPr>
        <w:t xml:space="preserve"> от предыдущего этапа, здесь природа предназначена для того, чтобы удовлетворять человеческие потребности. </w:t>
      </w:r>
      <w:r w:rsidRPr="005D0646">
        <w:rPr>
          <w:sz w:val="28"/>
        </w:rPr>
        <w:t>Д</w:t>
      </w:r>
      <w:r w:rsidR="00CE5F0C" w:rsidRPr="005D0646">
        <w:rPr>
          <w:sz w:val="28"/>
        </w:rPr>
        <w:t xml:space="preserve">анная концепция </w:t>
      </w:r>
      <w:r w:rsidRPr="005D0646">
        <w:rPr>
          <w:sz w:val="28"/>
        </w:rPr>
        <w:t>формируется в Новое Время;</w:t>
      </w:r>
    </w:p>
    <w:p w:rsidR="00CE5F0C" w:rsidRPr="005D0646" w:rsidRDefault="00047C29" w:rsidP="005D0646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а</w:t>
      </w:r>
      <w:r w:rsidR="0093389F" w:rsidRPr="005D0646">
        <w:rPr>
          <w:sz w:val="28"/>
        </w:rPr>
        <w:t>лармизм отражает обеспокоенность судьбой человечества, вызванной экологическим кризисом. В самом общем виде все алармистские концепции делятся на</w:t>
      </w:r>
      <w:r w:rsidRPr="005D0646">
        <w:rPr>
          <w:sz w:val="28"/>
        </w:rPr>
        <w:t>:</w:t>
      </w:r>
      <w:r w:rsidR="0093389F" w:rsidRPr="005D0646">
        <w:rPr>
          <w:sz w:val="28"/>
        </w:rPr>
        <w:t xml:space="preserve"> оптимистические или пессимистические. Расходятся </w:t>
      </w:r>
      <w:r w:rsidRPr="005D0646">
        <w:rPr>
          <w:sz w:val="28"/>
        </w:rPr>
        <w:t xml:space="preserve">эти концепции </w:t>
      </w:r>
      <w:r w:rsidR="0093389F" w:rsidRPr="005D0646">
        <w:rPr>
          <w:sz w:val="28"/>
        </w:rPr>
        <w:t>только в дате конца света. Оптимистические концепции настаивают на том, что можем преодолеть экологический кризис. Пессимистические можно считать, что уже не оправдались.</w:t>
      </w:r>
    </w:p>
    <w:p w:rsidR="0093389F" w:rsidRPr="005D0646" w:rsidRDefault="00047C29" w:rsidP="005D0646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к</w:t>
      </w:r>
      <w:r w:rsidR="0093389F" w:rsidRPr="005D0646">
        <w:rPr>
          <w:sz w:val="28"/>
        </w:rPr>
        <w:t>онцепция причин экологического кризиса</w:t>
      </w:r>
      <w:r w:rsidRPr="005D0646">
        <w:rPr>
          <w:sz w:val="28"/>
        </w:rPr>
        <w:t>:</w:t>
      </w:r>
      <w:r w:rsidR="0093389F" w:rsidRPr="005D0646">
        <w:rPr>
          <w:sz w:val="28"/>
        </w:rPr>
        <w:t xml:space="preserve"> </w:t>
      </w:r>
      <w:r w:rsidRPr="005D0646">
        <w:rPr>
          <w:sz w:val="28"/>
        </w:rPr>
        <w:t>т</w:t>
      </w:r>
      <w:r w:rsidR="0093389F" w:rsidRPr="005D0646">
        <w:rPr>
          <w:sz w:val="28"/>
        </w:rPr>
        <w:t>ехнологические причины</w:t>
      </w:r>
      <w:r w:rsidRPr="005D0646">
        <w:rPr>
          <w:sz w:val="28"/>
        </w:rPr>
        <w:t xml:space="preserve"> – </w:t>
      </w:r>
      <w:r w:rsidR="0093389F" w:rsidRPr="005D0646">
        <w:rPr>
          <w:sz w:val="28"/>
        </w:rPr>
        <w:t>развитие НТР</w:t>
      </w:r>
      <w:r w:rsidRPr="005D0646">
        <w:rPr>
          <w:sz w:val="28"/>
        </w:rPr>
        <w:t xml:space="preserve"> – и д</w:t>
      </w:r>
      <w:r w:rsidR="0093389F" w:rsidRPr="005D0646">
        <w:rPr>
          <w:sz w:val="28"/>
        </w:rPr>
        <w:t>емографические причины.</w:t>
      </w:r>
    </w:p>
    <w:p w:rsidR="00047C29" w:rsidRPr="005D0646" w:rsidRDefault="00047C29" w:rsidP="005D0646">
      <w:pPr>
        <w:spacing w:line="360" w:lineRule="auto"/>
        <w:ind w:firstLine="709"/>
        <w:jc w:val="both"/>
        <w:rPr>
          <w:sz w:val="28"/>
        </w:rPr>
      </w:pPr>
    </w:p>
    <w:p w:rsidR="00047C29" w:rsidRPr="005D0646" w:rsidRDefault="0093389F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  <w:szCs w:val="28"/>
        </w:rPr>
        <w:t>Концепции выхода из со</w:t>
      </w:r>
      <w:r w:rsidR="00047C29" w:rsidRPr="005D0646">
        <w:rPr>
          <w:b/>
          <w:sz w:val="28"/>
          <w:szCs w:val="28"/>
        </w:rPr>
        <w:t>стояния экологического кризиса</w:t>
      </w:r>
      <w:r w:rsidR="00047C29" w:rsidRPr="005D0646">
        <w:rPr>
          <w:b/>
          <w:sz w:val="28"/>
        </w:rPr>
        <w:t>:</w:t>
      </w:r>
    </w:p>
    <w:p w:rsidR="00047C29" w:rsidRPr="005D0646" w:rsidRDefault="00047C29" w:rsidP="005D064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утопические концепции:</w:t>
      </w:r>
    </w:p>
    <w:p w:rsidR="00047C29" w:rsidRPr="005D0646" w:rsidRDefault="0093389F" w:rsidP="005D064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стратегия невмешательства в природу</w:t>
      </w:r>
      <w:r w:rsidR="00A45A1F" w:rsidRPr="005D0646">
        <w:rPr>
          <w:sz w:val="28"/>
        </w:rPr>
        <w:t xml:space="preserve"> (вплоть до нулевого развития – отказ от развития, возвращение к каменному веку)</w:t>
      </w:r>
      <w:r w:rsidR="00047C29" w:rsidRPr="005D0646">
        <w:rPr>
          <w:sz w:val="28"/>
        </w:rPr>
        <w:t>;</w:t>
      </w:r>
    </w:p>
    <w:p w:rsidR="00876072" w:rsidRPr="005D0646" w:rsidRDefault="00A45A1F" w:rsidP="005D064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тотальное вмешательство</w:t>
      </w:r>
      <w:r w:rsidR="00876072" w:rsidRPr="005D0646">
        <w:rPr>
          <w:sz w:val="28"/>
        </w:rPr>
        <w:t xml:space="preserve">: </w:t>
      </w:r>
      <w:r w:rsidRPr="005D0646">
        <w:rPr>
          <w:sz w:val="28"/>
        </w:rPr>
        <w:t>стратегия наступления на природу – законы природы не совершенны и человек должен</w:t>
      </w:r>
      <w:r w:rsidR="00876072" w:rsidRPr="005D0646">
        <w:rPr>
          <w:sz w:val="28"/>
        </w:rPr>
        <w:t xml:space="preserve"> их улучшить своей деятельности;</w:t>
      </w:r>
    </w:p>
    <w:p w:rsidR="00876072" w:rsidRPr="005D0646" w:rsidRDefault="00A45A1F" w:rsidP="005D064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саморегуляция</w:t>
      </w:r>
      <w:r w:rsidR="006A3050" w:rsidRPr="005D0646">
        <w:rPr>
          <w:sz w:val="28"/>
        </w:rPr>
        <w:t xml:space="preserve"> </w:t>
      </w:r>
      <w:r w:rsidR="00876072" w:rsidRPr="005D0646">
        <w:rPr>
          <w:sz w:val="28"/>
        </w:rPr>
        <w:t>в природе и адаптация человека;</w:t>
      </w:r>
    </w:p>
    <w:p w:rsidR="00876072" w:rsidRPr="005D0646" w:rsidRDefault="006A3050" w:rsidP="005D064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реалистические концепции</w:t>
      </w:r>
      <w:r w:rsidR="00876072" w:rsidRPr="005D0646">
        <w:rPr>
          <w:sz w:val="28"/>
        </w:rPr>
        <w:t>:</w:t>
      </w:r>
    </w:p>
    <w:p w:rsidR="00876072" w:rsidRPr="005D0646" w:rsidRDefault="00045A5C" w:rsidP="005D0646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концепция глобального управления охраной окружающей среды</w:t>
      </w:r>
      <w:r w:rsidR="00876072" w:rsidRPr="005D0646">
        <w:rPr>
          <w:sz w:val="28"/>
        </w:rPr>
        <w:t>;</w:t>
      </w:r>
    </w:p>
    <w:p w:rsidR="00876072" w:rsidRPr="005D0646" w:rsidRDefault="008A1BDA" w:rsidP="005D0646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концепция экол</w:t>
      </w:r>
      <w:r w:rsidR="00876072" w:rsidRPr="005D0646">
        <w:rPr>
          <w:sz w:val="28"/>
        </w:rPr>
        <w:t>огической революции в сознании;</w:t>
      </w:r>
    </w:p>
    <w:p w:rsidR="00876072" w:rsidRPr="005D0646" w:rsidRDefault="008A1BDA" w:rsidP="005D0646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сочетание охраны и развития (или устойчивого развития).</w:t>
      </w:r>
    </w:p>
    <w:p w:rsidR="00045A5C" w:rsidRPr="005D0646" w:rsidRDefault="00876072" w:rsidP="005D06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0646">
        <w:rPr>
          <w:sz w:val="28"/>
        </w:rPr>
        <w:br w:type="page"/>
      </w:r>
      <w:r w:rsidR="008A1BDA" w:rsidRPr="005D0646">
        <w:rPr>
          <w:b/>
          <w:sz w:val="28"/>
          <w:szCs w:val="28"/>
        </w:rPr>
        <w:t>Тема №2: «Общая</w:t>
      </w:r>
      <w:r w:rsidRPr="005D0646">
        <w:rPr>
          <w:b/>
          <w:sz w:val="28"/>
          <w:szCs w:val="28"/>
        </w:rPr>
        <w:t xml:space="preserve"> характеристика экологического п</w:t>
      </w:r>
      <w:r w:rsidR="008A1BDA" w:rsidRPr="005D0646">
        <w:rPr>
          <w:b/>
          <w:sz w:val="28"/>
          <w:szCs w:val="28"/>
        </w:rPr>
        <w:t>рава»</w:t>
      </w:r>
    </w:p>
    <w:p w:rsidR="00876072" w:rsidRPr="005D0646" w:rsidRDefault="00876072" w:rsidP="005D064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1BDA" w:rsidRPr="005D0646" w:rsidRDefault="008A1BDA" w:rsidP="005D064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предмет и метод экологического права;</w:t>
      </w:r>
    </w:p>
    <w:p w:rsidR="008A1BDA" w:rsidRPr="005D0646" w:rsidRDefault="008A1BDA" w:rsidP="005D064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система экологического права;</w:t>
      </w:r>
    </w:p>
    <w:p w:rsidR="008A1BDA" w:rsidRPr="005D0646" w:rsidRDefault="008A1BDA" w:rsidP="005D064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источники экологического права.</w:t>
      </w:r>
    </w:p>
    <w:p w:rsidR="008A1BDA" w:rsidRPr="005D0646" w:rsidRDefault="008A1BDA" w:rsidP="005D0646">
      <w:pPr>
        <w:spacing w:line="360" w:lineRule="auto"/>
        <w:ind w:firstLine="709"/>
        <w:jc w:val="both"/>
        <w:rPr>
          <w:sz w:val="28"/>
        </w:rPr>
      </w:pPr>
    </w:p>
    <w:p w:rsidR="008A1BDA" w:rsidRPr="005D0646" w:rsidRDefault="008A1BDA" w:rsidP="005D0646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  <w:szCs w:val="32"/>
        </w:rPr>
        <w:t>Предметом экологического права</w:t>
      </w:r>
      <w:r w:rsidRPr="005D0646">
        <w:rPr>
          <w:sz w:val="28"/>
        </w:rPr>
        <w:t xml:space="preserve"> являются эколо</w:t>
      </w:r>
      <w:r w:rsidR="00876072" w:rsidRPr="005D0646">
        <w:rPr>
          <w:sz w:val="28"/>
        </w:rPr>
        <w:t>гические общественные отношения по использованию</w:t>
      </w:r>
      <w:r w:rsidRPr="005D0646">
        <w:rPr>
          <w:sz w:val="28"/>
        </w:rPr>
        <w:t xml:space="preserve"> и охране</w:t>
      </w:r>
      <w:r w:rsidR="00876072" w:rsidRPr="005D0646">
        <w:rPr>
          <w:sz w:val="28"/>
        </w:rPr>
        <w:t>,</w:t>
      </w:r>
      <w:r w:rsidRPr="005D0646">
        <w:rPr>
          <w:sz w:val="28"/>
        </w:rPr>
        <w:t xml:space="preserve"> в процессе использования, природных объектов.</w:t>
      </w:r>
    </w:p>
    <w:p w:rsidR="005D0646" w:rsidRDefault="005D0646" w:rsidP="005D0646">
      <w:pPr>
        <w:spacing w:line="360" w:lineRule="auto"/>
        <w:ind w:firstLine="709"/>
        <w:jc w:val="both"/>
        <w:rPr>
          <w:sz w:val="28"/>
          <w:szCs w:val="28"/>
        </w:rPr>
      </w:pPr>
    </w:p>
    <w:p w:rsidR="00876072" w:rsidRPr="005D0646" w:rsidRDefault="00876072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  <w:szCs w:val="28"/>
        </w:rPr>
        <w:t>Виды экологических правоотношений</w:t>
      </w:r>
      <w:r w:rsidRPr="005D0646">
        <w:rPr>
          <w:b/>
          <w:sz w:val="28"/>
        </w:rPr>
        <w:t>:</w:t>
      </w:r>
    </w:p>
    <w:p w:rsidR="00876072" w:rsidRPr="005D0646" w:rsidRDefault="00876072" w:rsidP="005D064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по содержанию:</w:t>
      </w:r>
    </w:p>
    <w:p w:rsidR="006A738C" w:rsidRPr="005D0646" w:rsidRDefault="008A1BDA" w:rsidP="005D064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по изъятию веществ и энергии из окружающей среды</w:t>
      </w:r>
      <w:r w:rsidR="004C0FA9" w:rsidRPr="005D0646">
        <w:rPr>
          <w:sz w:val="28"/>
        </w:rPr>
        <w:t xml:space="preserve"> (добыча нефти и</w:t>
      </w:r>
      <w:r w:rsidR="006A738C" w:rsidRPr="005D0646">
        <w:rPr>
          <w:sz w:val="28"/>
        </w:rPr>
        <w:t xml:space="preserve"> газа);</w:t>
      </w:r>
    </w:p>
    <w:p w:rsidR="006A738C" w:rsidRPr="005D0646" w:rsidRDefault="004C0FA9" w:rsidP="005D064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отношения по внесению в окружающую среду веществ и энергии, в т.ч. не существовавших ранее или существовавших в незначительном количеств</w:t>
      </w:r>
      <w:r w:rsidR="006A738C" w:rsidRPr="005D0646">
        <w:rPr>
          <w:sz w:val="28"/>
        </w:rPr>
        <w:t>е (все синтетические вещества);</w:t>
      </w:r>
    </w:p>
    <w:p w:rsidR="006A738C" w:rsidRPr="005D0646" w:rsidRDefault="004C0FA9" w:rsidP="005D064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отношения по извлечению полезных качеств природных объектов</w:t>
      </w:r>
      <w:r w:rsidR="006A738C" w:rsidRPr="005D0646">
        <w:rPr>
          <w:sz w:val="28"/>
        </w:rPr>
        <w:t xml:space="preserve"> </w:t>
      </w:r>
      <w:r w:rsidRPr="005D0646">
        <w:rPr>
          <w:sz w:val="28"/>
        </w:rPr>
        <w:t>(например: сельскохозяйственное землепользование основывается на использовании такого свойства земли, как плодородность</w:t>
      </w:r>
      <w:r w:rsidR="00A4641F" w:rsidRPr="005D0646">
        <w:rPr>
          <w:sz w:val="28"/>
        </w:rPr>
        <w:t>)</w:t>
      </w:r>
      <w:r w:rsidR="006A738C" w:rsidRPr="005D0646">
        <w:rPr>
          <w:sz w:val="28"/>
        </w:rPr>
        <w:t>;</w:t>
      </w:r>
    </w:p>
    <w:p w:rsidR="006A738C" w:rsidRPr="005D0646" w:rsidRDefault="00A4641F" w:rsidP="005D064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пре</w:t>
      </w:r>
      <w:r w:rsidR="006A738C" w:rsidRPr="005D0646">
        <w:rPr>
          <w:sz w:val="28"/>
        </w:rPr>
        <w:t>образование природных объектов;</w:t>
      </w:r>
    </w:p>
    <w:p w:rsidR="006A738C" w:rsidRPr="005D0646" w:rsidRDefault="00A4641F" w:rsidP="005D064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радикальное измене</w:t>
      </w:r>
      <w:r w:rsidR="006A738C" w:rsidRPr="005D0646">
        <w:rPr>
          <w:sz w:val="28"/>
        </w:rPr>
        <w:t>ние функций природного объекта;</w:t>
      </w:r>
    </w:p>
    <w:p w:rsidR="006A738C" w:rsidRPr="005D0646" w:rsidRDefault="00A4641F" w:rsidP="005D064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частичное преобразование (совершен</w:t>
      </w:r>
      <w:r w:rsidR="00FA209C" w:rsidRPr="005D0646">
        <w:rPr>
          <w:sz w:val="28"/>
        </w:rPr>
        <w:t>ствование функций природного объ</w:t>
      </w:r>
      <w:r w:rsidRPr="005D0646">
        <w:rPr>
          <w:sz w:val="28"/>
        </w:rPr>
        <w:t>екта</w:t>
      </w:r>
      <w:r w:rsidR="00FA209C" w:rsidRPr="005D0646">
        <w:rPr>
          <w:sz w:val="28"/>
        </w:rPr>
        <w:t>: мелиорация</w:t>
      </w:r>
      <w:r w:rsidRPr="005D0646">
        <w:rPr>
          <w:sz w:val="28"/>
        </w:rPr>
        <w:t>)</w:t>
      </w:r>
      <w:r w:rsidR="006A738C" w:rsidRPr="005D0646">
        <w:rPr>
          <w:sz w:val="28"/>
        </w:rPr>
        <w:t>;</w:t>
      </w:r>
    </w:p>
    <w:p w:rsidR="006A738C" w:rsidRPr="005D0646" w:rsidRDefault="00FA209C" w:rsidP="005D064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отношения по обеспечению экологической безопасности</w:t>
      </w:r>
      <w:r w:rsidR="002A6267" w:rsidRPr="005D0646">
        <w:rPr>
          <w:sz w:val="28"/>
        </w:rPr>
        <w:t xml:space="preserve"> при осуществлении видов деятельности</w:t>
      </w:r>
      <w:r w:rsidR="006A738C" w:rsidRPr="005D0646">
        <w:rPr>
          <w:sz w:val="28"/>
        </w:rPr>
        <w:t>,</w:t>
      </w:r>
      <w:r w:rsidR="002A6267" w:rsidRPr="005D0646">
        <w:rPr>
          <w:sz w:val="28"/>
        </w:rPr>
        <w:t xml:space="preserve"> способных причинить вред окружающей среде</w:t>
      </w:r>
      <w:r w:rsidR="006A738C" w:rsidRPr="005D0646">
        <w:rPr>
          <w:sz w:val="28"/>
        </w:rPr>
        <w:t>;</w:t>
      </w:r>
    </w:p>
    <w:p w:rsidR="006A738C" w:rsidRPr="005D0646" w:rsidRDefault="006A738C" w:rsidP="005D0646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по масштабу объекта:</w:t>
      </w:r>
    </w:p>
    <w:p w:rsidR="006A738C" w:rsidRPr="005D0646" w:rsidRDefault="002A6267" w:rsidP="005D064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отраслевые</w:t>
      </w:r>
      <w:r w:rsidR="006A738C" w:rsidRPr="005D0646">
        <w:rPr>
          <w:sz w:val="28"/>
        </w:rPr>
        <w:t xml:space="preserve"> отношения: </w:t>
      </w:r>
      <w:r w:rsidRPr="005D0646">
        <w:rPr>
          <w:sz w:val="28"/>
        </w:rPr>
        <w:t>по поводу отдельных видов природных объектов (земель, вод, лесов);</w:t>
      </w:r>
    </w:p>
    <w:p w:rsidR="002A6267" w:rsidRPr="005D0646" w:rsidRDefault="002A6267" w:rsidP="005D0646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межотраслевые (комплексные) отношения</w:t>
      </w:r>
      <w:r w:rsidR="006A738C" w:rsidRPr="005D0646">
        <w:rPr>
          <w:sz w:val="28"/>
        </w:rPr>
        <w:t>:</w:t>
      </w:r>
      <w:r w:rsidRPr="005D0646">
        <w:rPr>
          <w:sz w:val="28"/>
        </w:rPr>
        <w:t xml:space="preserve"> по поводу природных комплексов, вплоть до окружающей среды в целом</w:t>
      </w:r>
      <w:r w:rsidR="0016600B" w:rsidRPr="005D0646">
        <w:rPr>
          <w:sz w:val="28"/>
        </w:rPr>
        <w:t>.</w:t>
      </w:r>
    </w:p>
    <w:p w:rsidR="0016600B" w:rsidRPr="005D0646" w:rsidRDefault="0016600B" w:rsidP="005D0646">
      <w:pPr>
        <w:spacing w:line="360" w:lineRule="auto"/>
        <w:ind w:firstLine="709"/>
        <w:jc w:val="both"/>
        <w:rPr>
          <w:sz w:val="28"/>
        </w:rPr>
      </w:pPr>
    </w:p>
    <w:p w:rsidR="0016600B" w:rsidRPr="005D0646" w:rsidRDefault="0016600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 xml:space="preserve"> При регулировании экологических правоотношений применяются как публично-правовой, так и частноправовой при ведущей роли первого.</w:t>
      </w:r>
      <w:r w:rsidR="00876BDF" w:rsidRPr="005D0646">
        <w:rPr>
          <w:sz w:val="28"/>
        </w:rPr>
        <w:t xml:space="preserve"> </w:t>
      </w:r>
    </w:p>
    <w:p w:rsidR="00876BDF" w:rsidRPr="005D0646" w:rsidRDefault="00876BDF" w:rsidP="005D0646">
      <w:pPr>
        <w:spacing w:line="360" w:lineRule="auto"/>
        <w:ind w:firstLine="709"/>
        <w:jc w:val="both"/>
        <w:rPr>
          <w:sz w:val="28"/>
        </w:rPr>
      </w:pPr>
    </w:p>
    <w:p w:rsidR="00876BDF" w:rsidRPr="005D0646" w:rsidRDefault="00876BDF" w:rsidP="005D0646">
      <w:pPr>
        <w:numPr>
          <w:ilvl w:val="0"/>
          <w:numId w:val="23"/>
        </w:numPr>
        <w:spacing w:line="360" w:lineRule="auto"/>
        <w:ind w:left="0" w:firstLine="709"/>
        <w:jc w:val="center"/>
        <w:rPr>
          <w:b/>
          <w:sz w:val="28"/>
        </w:rPr>
      </w:pPr>
      <w:r w:rsidRPr="005D0646">
        <w:rPr>
          <w:b/>
          <w:sz w:val="28"/>
          <w:szCs w:val="28"/>
        </w:rPr>
        <w:t>Система экологического права</w:t>
      </w:r>
      <w:r w:rsidRPr="005D0646">
        <w:rPr>
          <w:b/>
          <w:sz w:val="28"/>
        </w:rPr>
        <w:t>.</w:t>
      </w:r>
    </w:p>
    <w:p w:rsidR="005D0646" w:rsidRPr="005D0646" w:rsidRDefault="005D0646" w:rsidP="005D0646">
      <w:pPr>
        <w:spacing w:line="360" w:lineRule="auto"/>
        <w:ind w:firstLine="709"/>
        <w:jc w:val="center"/>
        <w:rPr>
          <w:b/>
          <w:sz w:val="28"/>
        </w:rPr>
      </w:pPr>
    </w:p>
    <w:p w:rsidR="006A738C" w:rsidRPr="005D0646" w:rsidRDefault="00876BDF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До революции 1917 года земельное право было составной частью гражданского</w:t>
      </w:r>
      <w:r w:rsidR="001527D6" w:rsidRPr="005D0646">
        <w:rPr>
          <w:sz w:val="28"/>
        </w:rPr>
        <w:t xml:space="preserve"> (земельные отношения регулировались в рамках имущественных). «Декретом о Земле» она была изъята и</w:t>
      </w:r>
      <w:r w:rsidR="006A738C" w:rsidRPr="005D0646">
        <w:rPr>
          <w:sz w:val="28"/>
        </w:rPr>
        <w:t>з гражданско-правового оборота.</w:t>
      </w:r>
    </w:p>
    <w:p w:rsidR="00876BDF" w:rsidRPr="005D0646" w:rsidRDefault="006A738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Формируется земельное п</w:t>
      </w:r>
      <w:r w:rsidR="001527D6" w:rsidRPr="005D0646">
        <w:rPr>
          <w:sz w:val="28"/>
        </w:rPr>
        <w:t>раво, с одной стороны</w:t>
      </w:r>
      <w:r w:rsidRPr="005D0646">
        <w:rPr>
          <w:sz w:val="28"/>
        </w:rPr>
        <w:t>,</w:t>
      </w:r>
      <w:r w:rsidR="001527D6" w:rsidRPr="005D0646">
        <w:rPr>
          <w:sz w:val="28"/>
        </w:rPr>
        <w:t xml:space="preserve"> как самостоятельная отрасль, регулирующая отношения по использованию земли. По мере вовлечения в хозяйственную эксплуатацию других видов природных ресурсов, формируется лесное, горное, водное право и др. отрасли, в совокупности</w:t>
      </w:r>
      <w:r w:rsidRPr="005D0646">
        <w:rPr>
          <w:sz w:val="28"/>
        </w:rPr>
        <w:t>,</w:t>
      </w:r>
      <w:r w:rsidR="001527D6" w:rsidRPr="005D0646">
        <w:rPr>
          <w:sz w:val="28"/>
        </w:rPr>
        <w:t xml:space="preserve"> составившие </w:t>
      </w:r>
      <w:r w:rsidR="001527D6" w:rsidRPr="005D0646">
        <w:rPr>
          <w:sz w:val="28"/>
          <w:szCs w:val="28"/>
        </w:rPr>
        <w:t>природно-ресурсное законодательство</w:t>
      </w:r>
      <w:r w:rsidR="001527D6" w:rsidRPr="005D0646">
        <w:rPr>
          <w:sz w:val="28"/>
        </w:rPr>
        <w:t>.</w:t>
      </w:r>
    </w:p>
    <w:p w:rsidR="00C6154A" w:rsidRPr="005D0646" w:rsidRDefault="001527D6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 xml:space="preserve">По мере ухудшения экологической обстановки формируется </w:t>
      </w:r>
      <w:r w:rsidRPr="005D0646">
        <w:rPr>
          <w:sz w:val="28"/>
          <w:szCs w:val="28"/>
        </w:rPr>
        <w:t>природоохранное законодательство</w:t>
      </w:r>
      <w:r w:rsidRPr="005D0646">
        <w:rPr>
          <w:sz w:val="28"/>
        </w:rPr>
        <w:t>, как совокупность н</w:t>
      </w:r>
      <w:r w:rsidR="00C6154A" w:rsidRPr="005D0646">
        <w:rPr>
          <w:sz w:val="28"/>
        </w:rPr>
        <w:t xml:space="preserve">орм об охране окружающей среды в процессе её </w:t>
      </w:r>
      <w:r w:rsidRPr="005D0646">
        <w:rPr>
          <w:sz w:val="28"/>
        </w:rPr>
        <w:t>использования</w:t>
      </w:r>
      <w:r w:rsidR="00C6154A" w:rsidRPr="005D0646">
        <w:rPr>
          <w:sz w:val="28"/>
        </w:rPr>
        <w:t>.</w:t>
      </w:r>
    </w:p>
    <w:p w:rsidR="00C6154A" w:rsidRPr="005D0646" w:rsidRDefault="001527D6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Изначально термин «охрана природы» употреблялся в консервативных значениях</w:t>
      </w:r>
      <w:r w:rsidR="00E21CD7" w:rsidRPr="005D0646">
        <w:rPr>
          <w:sz w:val="28"/>
        </w:rPr>
        <w:t xml:space="preserve"> (природа не изменяется), а в современном понимании консервативная охрана представлена таким институтом как Особо О</w:t>
      </w:r>
      <w:r w:rsidR="00C6154A" w:rsidRPr="005D0646">
        <w:rPr>
          <w:sz w:val="28"/>
        </w:rPr>
        <w:t>храняемые Территории и Объекты.</w:t>
      </w:r>
    </w:p>
    <w:p w:rsidR="00C6154A" w:rsidRPr="005D0646" w:rsidRDefault="00E21CD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  <w:szCs w:val="28"/>
        </w:rPr>
        <w:t xml:space="preserve">Консервативная охрана </w:t>
      </w:r>
      <w:r w:rsidRPr="005D0646">
        <w:rPr>
          <w:sz w:val="28"/>
        </w:rPr>
        <w:t>– это неиспользование природных ресурсов.</w:t>
      </w:r>
    </w:p>
    <w:p w:rsidR="00E21CD7" w:rsidRPr="005D0646" w:rsidRDefault="00E21CD7" w:rsidP="005D0646">
      <w:pPr>
        <w:spacing w:line="360" w:lineRule="auto"/>
        <w:ind w:firstLine="709"/>
        <w:jc w:val="both"/>
        <w:rPr>
          <w:sz w:val="28"/>
          <w:szCs w:val="28"/>
        </w:rPr>
      </w:pPr>
      <w:r w:rsidRPr="005D0646">
        <w:rPr>
          <w:sz w:val="28"/>
          <w:szCs w:val="28"/>
        </w:rPr>
        <w:t>Экологическое право состоит из природно-ресурсного и природоохранного права.</w:t>
      </w:r>
    </w:p>
    <w:p w:rsidR="00C6154A" w:rsidRPr="005D0646" w:rsidRDefault="00C6154A" w:rsidP="005D0646">
      <w:pPr>
        <w:spacing w:line="360" w:lineRule="auto"/>
        <w:ind w:firstLine="709"/>
        <w:jc w:val="both"/>
        <w:rPr>
          <w:sz w:val="28"/>
        </w:rPr>
      </w:pPr>
    </w:p>
    <w:p w:rsidR="00E21CD7" w:rsidRPr="005D0646" w:rsidRDefault="00E21CD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  <w:szCs w:val="28"/>
        </w:rPr>
        <w:t>Система экологического права</w:t>
      </w:r>
      <w:r w:rsidRPr="005D0646">
        <w:rPr>
          <w:sz w:val="28"/>
        </w:rPr>
        <w:t xml:space="preserve"> состоит из:</w:t>
      </w:r>
    </w:p>
    <w:p w:rsidR="00C6154A" w:rsidRPr="005D0646" w:rsidRDefault="00E21CD7" w:rsidP="005D0646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общей части, в которой содержаться нормы общие для всех правоотношений, возникающих в данной сфере</w:t>
      </w:r>
      <w:r w:rsidR="00C6154A" w:rsidRPr="005D0646">
        <w:rPr>
          <w:sz w:val="28"/>
        </w:rPr>
        <w:t>:</w:t>
      </w:r>
    </w:p>
    <w:p w:rsidR="00C6154A" w:rsidRPr="005D0646" w:rsidRDefault="00846947" w:rsidP="005D0646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экологическое правоотношение (объект, субъект, основания возникновен</w:t>
      </w:r>
      <w:r w:rsidR="00C6154A" w:rsidRPr="005D0646">
        <w:rPr>
          <w:sz w:val="28"/>
        </w:rPr>
        <w:t>ия);</w:t>
      </w:r>
    </w:p>
    <w:p w:rsidR="00C6154A" w:rsidRPr="005D0646" w:rsidRDefault="00846947" w:rsidP="005D0646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государственное управление в сфере природопользования и охраны окружающей среды (экологическое нормирование, мониторинг, контроль, экспертиза,</w:t>
      </w:r>
      <w:r w:rsidR="00C6154A" w:rsidRPr="005D0646">
        <w:rPr>
          <w:sz w:val="28"/>
        </w:rPr>
        <w:t xml:space="preserve"> лицензирование, сертификация);</w:t>
      </w:r>
    </w:p>
    <w:p w:rsidR="00C6154A" w:rsidRPr="005D0646" w:rsidRDefault="00846947" w:rsidP="005D0646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субъективные экологические права (право на благоприятную окружающую среду, право природопользования)</w:t>
      </w:r>
      <w:r w:rsidR="00C6154A" w:rsidRPr="005D0646">
        <w:rPr>
          <w:sz w:val="28"/>
        </w:rPr>
        <w:t>.</w:t>
      </w:r>
    </w:p>
    <w:p w:rsidR="0068478D" w:rsidRPr="005D0646" w:rsidRDefault="0068478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Последние два пункта и будут содержанием экологических правоотношений.</w:t>
      </w:r>
    </w:p>
    <w:p w:rsidR="00C6154A" w:rsidRPr="005D0646" w:rsidRDefault="005A6565" w:rsidP="005D0646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ответственность за экологические пр</w:t>
      </w:r>
      <w:r w:rsidR="00C6154A" w:rsidRPr="005D0646">
        <w:rPr>
          <w:sz w:val="28"/>
        </w:rPr>
        <w:t>авонарушения (особенная часть):</w:t>
      </w:r>
    </w:p>
    <w:p w:rsidR="00C6154A" w:rsidRPr="005D0646" w:rsidRDefault="005A6565" w:rsidP="005D0646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1 раздел: экологические требования на разных стадиях деятельности (размещение, проектирование, строительство, ввод в эксплуатацию, эксплуатаци</w:t>
      </w:r>
      <w:r w:rsidR="00C6154A" w:rsidRPr="005D0646">
        <w:rPr>
          <w:sz w:val="28"/>
        </w:rPr>
        <w:t>я объекта, утилизация отходов);</w:t>
      </w:r>
    </w:p>
    <w:p w:rsidR="00C6154A" w:rsidRPr="005D0646" w:rsidRDefault="005A6565" w:rsidP="005D0646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2 раздел: экологические требования в отдельных сферах деятельности (</w:t>
      </w:r>
      <w:r w:rsidR="00C47708" w:rsidRPr="005D0646">
        <w:rPr>
          <w:sz w:val="28"/>
        </w:rPr>
        <w:t xml:space="preserve">в </w:t>
      </w:r>
      <w:r w:rsidR="00C6154A" w:rsidRPr="005D0646">
        <w:rPr>
          <w:sz w:val="28"/>
        </w:rPr>
        <w:t>промышленности</w:t>
      </w:r>
      <w:r w:rsidR="00C47708" w:rsidRPr="005D0646">
        <w:rPr>
          <w:sz w:val="28"/>
        </w:rPr>
        <w:t xml:space="preserve">, на транспорте, </w:t>
      </w:r>
      <w:r w:rsidR="00C6154A" w:rsidRPr="005D0646">
        <w:rPr>
          <w:sz w:val="28"/>
        </w:rPr>
        <w:t>в военной деятельности и т.д.);</w:t>
      </w:r>
    </w:p>
    <w:p w:rsidR="00C6154A" w:rsidRPr="005D0646" w:rsidRDefault="00C47708" w:rsidP="005D0646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 xml:space="preserve">3 раздел: территории с особым статусом (с </w:t>
      </w:r>
      <w:r w:rsidR="00C6154A" w:rsidRPr="005D0646">
        <w:rPr>
          <w:sz w:val="28"/>
        </w:rPr>
        <w:t>одной</w:t>
      </w:r>
      <w:r w:rsidRPr="005D0646">
        <w:rPr>
          <w:sz w:val="28"/>
        </w:rPr>
        <w:t xml:space="preserve"> стороны – это особо охраняемые территории, с другой – это зо</w:t>
      </w:r>
      <w:r w:rsidR="00C6154A" w:rsidRPr="005D0646">
        <w:rPr>
          <w:sz w:val="28"/>
        </w:rPr>
        <w:t>на экологического бездействия);</w:t>
      </w:r>
    </w:p>
    <w:p w:rsidR="00521CF9" w:rsidRPr="005D0646" w:rsidRDefault="00C47708" w:rsidP="005D0646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4 раздел: особенности исполнения и охраны отдельных видов природных объектов (земель, вод, лесов и т.д.)</w:t>
      </w:r>
    </w:p>
    <w:p w:rsidR="00C47708" w:rsidRPr="005D0646" w:rsidRDefault="00C6154A" w:rsidP="005D0646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и</w:t>
      </w:r>
      <w:r w:rsidR="00C47708" w:rsidRPr="005D0646">
        <w:rPr>
          <w:sz w:val="28"/>
        </w:rPr>
        <w:t>ногда выделяют</w:t>
      </w:r>
      <w:r w:rsidRPr="005D0646">
        <w:rPr>
          <w:sz w:val="28"/>
        </w:rPr>
        <w:t>,</w:t>
      </w:r>
      <w:r w:rsidR="00C47708" w:rsidRPr="005D0646">
        <w:rPr>
          <w:sz w:val="28"/>
        </w:rPr>
        <w:t xml:space="preserve"> кроме общей и особенной частей</w:t>
      </w:r>
      <w:r w:rsidRPr="005D0646">
        <w:rPr>
          <w:sz w:val="28"/>
        </w:rPr>
        <w:t>,</w:t>
      </w:r>
      <w:r w:rsidR="00C47708" w:rsidRPr="005D0646">
        <w:rPr>
          <w:sz w:val="28"/>
        </w:rPr>
        <w:t xml:space="preserve"> </w:t>
      </w:r>
      <w:r w:rsidRPr="005D0646">
        <w:rPr>
          <w:sz w:val="28"/>
        </w:rPr>
        <w:t>специальную</w:t>
      </w:r>
      <w:r w:rsidR="00C47708" w:rsidRPr="005D0646">
        <w:rPr>
          <w:sz w:val="28"/>
        </w:rPr>
        <w:t xml:space="preserve"> часть – международное экологическое право.</w:t>
      </w:r>
    </w:p>
    <w:p w:rsidR="00C47708" w:rsidRPr="005D0646" w:rsidRDefault="005D0646" w:rsidP="005D0646">
      <w:pPr>
        <w:numPr>
          <w:ilvl w:val="0"/>
          <w:numId w:val="23"/>
        </w:numPr>
        <w:spacing w:line="360" w:lineRule="auto"/>
        <w:ind w:left="0" w:firstLine="720"/>
        <w:jc w:val="center"/>
        <w:rPr>
          <w:b/>
          <w:sz w:val="28"/>
        </w:rPr>
      </w:pPr>
      <w:r>
        <w:rPr>
          <w:sz w:val="28"/>
          <w:szCs w:val="40"/>
        </w:rPr>
        <w:br w:type="page"/>
      </w:r>
      <w:r w:rsidR="00C47708" w:rsidRPr="005D0646">
        <w:rPr>
          <w:b/>
          <w:sz w:val="28"/>
          <w:szCs w:val="28"/>
        </w:rPr>
        <w:t>Источники экологического права</w:t>
      </w:r>
      <w:r w:rsidR="00C47708" w:rsidRPr="005D0646">
        <w:rPr>
          <w:b/>
          <w:sz w:val="28"/>
        </w:rPr>
        <w:t>:</w:t>
      </w:r>
    </w:p>
    <w:p w:rsidR="005D0646" w:rsidRPr="005D0646" w:rsidRDefault="005D0646" w:rsidP="005D0646">
      <w:pPr>
        <w:spacing w:line="360" w:lineRule="auto"/>
        <w:ind w:firstLine="720"/>
        <w:jc w:val="both"/>
        <w:rPr>
          <w:sz w:val="28"/>
        </w:rPr>
      </w:pPr>
    </w:p>
    <w:p w:rsidR="004274DE" w:rsidRPr="005D0646" w:rsidRDefault="00C6462A" w:rsidP="005D0646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Конституция РФ</w:t>
      </w:r>
      <w:r w:rsidR="004274DE" w:rsidRPr="005D0646">
        <w:rPr>
          <w:sz w:val="28"/>
        </w:rPr>
        <w:t>:</w:t>
      </w:r>
    </w:p>
    <w:p w:rsidR="004274DE" w:rsidRPr="005D0646" w:rsidRDefault="00C6154A" w:rsidP="005D0646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с</w:t>
      </w:r>
      <w:r w:rsidR="00C6462A" w:rsidRPr="005D0646">
        <w:rPr>
          <w:sz w:val="28"/>
        </w:rPr>
        <w:t xml:space="preserve">т. 9 ч. </w:t>
      </w:r>
      <w:r w:rsidR="004274DE" w:rsidRPr="005D0646">
        <w:rPr>
          <w:sz w:val="28"/>
        </w:rPr>
        <w:t xml:space="preserve">1 </w:t>
      </w:r>
      <w:r w:rsidR="00C6462A" w:rsidRPr="005D0646">
        <w:rPr>
          <w:sz w:val="28"/>
        </w:rPr>
        <w:t>закрепляет приоритет требова</w:t>
      </w:r>
      <w:r w:rsidR="004274DE" w:rsidRPr="005D0646">
        <w:rPr>
          <w:sz w:val="28"/>
        </w:rPr>
        <w:t>ний по охране окружающей среды;</w:t>
      </w:r>
    </w:p>
    <w:p w:rsidR="004274DE" w:rsidRPr="005D0646" w:rsidRDefault="00C6462A" w:rsidP="005D0646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ч. 2 закрепляет возможность природных объектов находится в разных формах собственно</w:t>
      </w:r>
      <w:r w:rsidR="004274DE" w:rsidRPr="005D0646">
        <w:rPr>
          <w:sz w:val="28"/>
        </w:rPr>
        <w:t>сти;</w:t>
      </w:r>
    </w:p>
    <w:p w:rsidR="004274DE" w:rsidRPr="005D0646" w:rsidRDefault="00B75A18" w:rsidP="005D0646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 xml:space="preserve">в </w:t>
      </w:r>
      <w:r w:rsidR="00C6462A" w:rsidRPr="005D0646">
        <w:rPr>
          <w:sz w:val="28"/>
        </w:rPr>
        <w:t xml:space="preserve">ст. 36 </w:t>
      </w:r>
      <w:r w:rsidR="00BE0655" w:rsidRPr="005D0646">
        <w:rPr>
          <w:sz w:val="28"/>
        </w:rPr>
        <w:t>Конституции говорится о принадлежности</w:t>
      </w:r>
      <w:r w:rsidRPr="005D0646">
        <w:rPr>
          <w:sz w:val="28"/>
        </w:rPr>
        <w:t xml:space="preserve"> </w:t>
      </w:r>
      <w:r w:rsidR="004274DE" w:rsidRPr="005D0646">
        <w:rPr>
          <w:sz w:val="28"/>
        </w:rPr>
        <w:t>частной собственности на землю;</w:t>
      </w:r>
    </w:p>
    <w:p w:rsidR="004274DE" w:rsidRPr="005D0646" w:rsidRDefault="004274DE" w:rsidP="005D0646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ст. 42 содержит</w:t>
      </w:r>
      <w:r w:rsidR="00B75A18" w:rsidRPr="005D0646">
        <w:rPr>
          <w:sz w:val="28"/>
        </w:rPr>
        <w:t xml:space="preserve"> основы правового статуса </w:t>
      </w:r>
      <w:r w:rsidRPr="005D0646">
        <w:rPr>
          <w:sz w:val="28"/>
        </w:rPr>
        <w:t>человека в экологической сфере;</w:t>
      </w:r>
    </w:p>
    <w:p w:rsidR="004274DE" w:rsidRPr="005D0646" w:rsidRDefault="00B75A18" w:rsidP="005D0646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ст. 58 сохранность</w:t>
      </w:r>
      <w:r w:rsidR="004274DE" w:rsidRPr="005D0646">
        <w:rPr>
          <w:sz w:val="28"/>
        </w:rPr>
        <w:t xml:space="preserve"> природной среды;</w:t>
      </w:r>
    </w:p>
    <w:p w:rsidR="004274DE" w:rsidRPr="005D0646" w:rsidRDefault="00B75A18" w:rsidP="005D0646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ст. 72 – наличие двух уровней: федеральный и региональный</w:t>
      </w:r>
      <w:r w:rsidR="00D10043" w:rsidRPr="005D0646">
        <w:rPr>
          <w:sz w:val="28"/>
        </w:rPr>
        <w:t>;</w:t>
      </w:r>
    </w:p>
    <w:p w:rsidR="004274DE" w:rsidRPr="005D0646" w:rsidRDefault="004274DE" w:rsidP="005D0646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э</w:t>
      </w:r>
      <w:r w:rsidR="005C5BC9" w:rsidRPr="005D0646">
        <w:rPr>
          <w:sz w:val="28"/>
        </w:rPr>
        <w:t>кологическое законодательство:</w:t>
      </w:r>
    </w:p>
    <w:p w:rsidR="004274DE" w:rsidRPr="005D0646" w:rsidRDefault="005C5BC9" w:rsidP="005D0646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ФЗ «Об охране окружающей среды» от 10 января 2002 года (ранее – закон РСФСР от 29 декабря 1991 года «Об охран</w:t>
      </w:r>
      <w:r w:rsidR="004274DE" w:rsidRPr="005D0646">
        <w:rPr>
          <w:sz w:val="28"/>
        </w:rPr>
        <w:t>е окружающей природной среды»);</w:t>
      </w:r>
    </w:p>
    <w:p w:rsidR="004274DE" w:rsidRPr="005D0646" w:rsidRDefault="004274DE" w:rsidP="005D0646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з</w:t>
      </w:r>
      <w:r w:rsidR="005C5BC9" w:rsidRPr="005D0646">
        <w:rPr>
          <w:sz w:val="28"/>
        </w:rPr>
        <w:t>а</w:t>
      </w:r>
      <w:r w:rsidR="00D10043" w:rsidRPr="005D0646">
        <w:rPr>
          <w:sz w:val="28"/>
        </w:rPr>
        <w:t>кон «Об экологической экспертизе»</w:t>
      </w:r>
      <w:r w:rsidR="005C5BC9" w:rsidRPr="005D0646">
        <w:rPr>
          <w:sz w:val="28"/>
        </w:rPr>
        <w:t>;</w:t>
      </w:r>
    </w:p>
    <w:p w:rsidR="004274DE" w:rsidRPr="005D0646" w:rsidRDefault="004274DE" w:rsidP="005D0646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з</w:t>
      </w:r>
      <w:r w:rsidR="005C5BC9" w:rsidRPr="005D0646">
        <w:rPr>
          <w:sz w:val="28"/>
        </w:rPr>
        <w:t>акон «О промышленной безопасности опасных промышленных объектов»</w:t>
      </w:r>
      <w:r w:rsidR="00D10043" w:rsidRPr="005D0646">
        <w:rPr>
          <w:sz w:val="28"/>
        </w:rPr>
        <w:t>;</w:t>
      </w:r>
    </w:p>
    <w:p w:rsidR="004274DE" w:rsidRPr="005D0646" w:rsidRDefault="005C5BC9" w:rsidP="005D0646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 xml:space="preserve">«О </w:t>
      </w:r>
      <w:r w:rsidR="00D10043" w:rsidRPr="005D0646">
        <w:rPr>
          <w:sz w:val="28"/>
        </w:rPr>
        <w:t>безопасности гидротехнических сооружений»;</w:t>
      </w:r>
    </w:p>
    <w:p w:rsidR="004274DE" w:rsidRPr="005D0646" w:rsidRDefault="005C5BC9" w:rsidP="005D0646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«Об отхо</w:t>
      </w:r>
      <w:r w:rsidR="004274DE" w:rsidRPr="005D0646">
        <w:rPr>
          <w:sz w:val="28"/>
        </w:rPr>
        <w:t>дах производства и потребления»</w:t>
      </w:r>
      <w:r w:rsidR="00D10043" w:rsidRPr="005D0646">
        <w:rPr>
          <w:sz w:val="28"/>
        </w:rPr>
        <w:t>;</w:t>
      </w:r>
    </w:p>
    <w:p w:rsidR="00D10043" w:rsidRPr="005D0646" w:rsidRDefault="005C5BC9" w:rsidP="005D0646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другие законы</w:t>
      </w:r>
      <w:r w:rsidR="004274DE" w:rsidRPr="005D0646">
        <w:rPr>
          <w:sz w:val="28"/>
        </w:rPr>
        <w:t>,</w:t>
      </w:r>
      <w:r w:rsidRPr="005D0646">
        <w:rPr>
          <w:sz w:val="28"/>
        </w:rPr>
        <w:t xml:space="preserve"> в совокупности</w:t>
      </w:r>
      <w:r w:rsidR="004274DE" w:rsidRPr="005D0646">
        <w:rPr>
          <w:sz w:val="28"/>
        </w:rPr>
        <w:t>,</w:t>
      </w:r>
      <w:r w:rsidRPr="005D0646">
        <w:rPr>
          <w:sz w:val="28"/>
        </w:rPr>
        <w:t xml:space="preserve"> составляющие природоохранное законодательство</w:t>
      </w:r>
      <w:r w:rsidR="00D10043" w:rsidRPr="005D0646">
        <w:rPr>
          <w:sz w:val="28"/>
        </w:rPr>
        <w:t xml:space="preserve">, в </w:t>
      </w:r>
      <w:r w:rsidR="006A37CA" w:rsidRPr="005D0646">
        <w:rPr>
          <w:sz w:val="28"/>
        </w:rPr>
        <w:t>том</w:t>
      </w:r>
      <w:r w:rsidR="00D10043" w:rsidRPr="005D0646">
        <w:rPr>
          <w:sz w:val="28"/>
        </w:rPr>
        <w:t xml:space="preserve"> числе о консервативной охране:</w:t>
      </w:r>
    </w:p>
    <w:p w:rsidR="00D10043" w:rsidRPr="005D0646" w:rsidRDefault="006A37CA" w:rsidP="005D0646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Закон «Об особо охр</w:t>
      </w:r>
      <w:r w:rsidR="00D10043" w:rsidRPr="005D0646">
        <w:rPr>
          <w:sz w:val="28"/>
        </w:rPr>
        <w:t>аняемых природных территориях»;</w:t>
      </w:r>
    </w:p>
    <w:p w:rsidR="00D10043" w:rsidRPr="005D0646" w:rsidRDefault="006A37CA" w:rsidP="005D0646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«О природных лечебных ресурсах, лечебно-оздорови</w:t>
      </w:r>
      <w:r w:rsidR="00D10043" w:rsidRPr="005D0646">
        <w:rPr>
          <w:sz w:val="28"/>
        </w:rPr>
        <w:t>тельных местностях и курортах»;</w:t>
      </w:r>
    </w:p>
    <w:p w:rsidR="00D10043" w:rsidRPr="005D0646" w:rsidRDefault="006A37CA" w:rsidP="005D0646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»Об охране озера Байкал»</w:t>
      </w:r>
      <w:r w:rsidR="00D10043" w:rsidRPr="005D0646">
        <w:rPr>
          <w:sz w:val="28"/>
        </w:rPr>
        <w:t>;</w:t>
      </w:r>
    </w:p>
    <w:p w:rsidR="00D10043" w:rsidRPr="005D0646" w:rsidRDefault="00D10043" w:rsidP="005D0646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п</w:t>
      </w:r>
      <w:r w:rsidR="006A37CA" w:rsidRPr="005D0646">
        <w:rPr>
          <w:sz w:val="28"/>
        </w:rPr>
        <w:t>ри</w:t>
      </w:r>
      <w:r w:rsidRPr="005D0646">
        <w:rPr>
          <w:sz w:val="28"/>
        </w:rPr>
        <w:t>родоресурсное законодательство:</w:t>
      </w:r>
    </w:p>
    <w:p w:rsidR="00D10043" w:rsidRPr="005D0646" w:rsidRDefault="006A37CA" w:rsidP="005D064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Земельный Кодекс и зе</w:t>
      </w:r>
      <w:r w:rsidR="00B34FF4" w:rsidRPr="005D0646">
        <w:rPr>
          <w:sz w:val="28"/>
        </w:rPr>
        <w:t>ме</w:t>
      </w:r>
      <w:r w:rsidR="00D10043" w:rsidRPr="005D0646">
        <w:rPr>
          <w:sz w:val="28"/>
        </w:rPr>
        <w:t>льное законодательство в целом;</w:t>
      </w:r>
    </w:p>
    <w:p w:rsidR="00D10043" w:rsidRPr="005D0646" w:rsidRDefault="00D10043" w:rsidP="005D064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Водный Кодекс;</w:t>
      </w:r>
    </w:p>
    <w:p w:rsidR="00D10043" w:rsidRPr="005D0646" w:rsidRDefault="00D10043" w:rsidP="005D064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Лесной Кодекс 2006 года;</w:t>
      </w:r>
    </w:p>
    <w:p w:rsidR="00D10043" w:rsidRPr="005D0646" w:rsidRDefault="00D10043" w:rsidP="005D064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законы «О недрах»;</w:t>
      </w:r>
    </w:p>
    <w:p w:rsidR="00D10043" w:rsidRPr="005D0646" w:rsidRDefault="00B34FF4" w:rsidP="005D064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«О ж</w:t>
      </w:r>
      <w:r w:rsidR="00D10043" w:rsidRPr="005D0646">
        <w:rPr>
          <w:sz w:val="28"/>
        </w:rPr>
        <w:t>ивотном мире»;</w:t>
      </w:r>
    </w:p>
    <w:p w:rsidR="00D10043" w:rsidRPr="005D0646" w:rsidRDefault="00B34FF4" w:rsidP="005D064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«О</w:t>
      </w:r>
      <w:r w:rsidR="00D10043" w:rsidRPr="005D0646">
        <w:rPr>
          <w:sz w:val="28"/>
        </w:rPr>
        <w:t>б охране атмосферного воздуха»;</w:t>
      </w:r>
    </w:p>
    <w:p w:rsidR="00D10043" w:rsidRPr="005D0646" w:rsidRDefault="00D10043" w:rsidP="005D064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«О континентальном шельфе»;</w:t>
      </w:r>
    </w:p>
    <w:p w:rsidR="00D10043" w:rsidRPr="005D0646" w:rsidRDefault="00D10043" w:rsidP="005D064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у</w:t>
      </w:r>
      <w:r w:rsidR="00B34FF4" w:rsidRPr="005D0646">
        <w:rPr>
          <w:sz w:val="28"/>
        </w:rPr>
        <w:t>казы президента</w:t>
      </w:r>
      <w:r w:rsidRPr="005D0646">
        <w:rPr>
          <w:sz w:val="28"/>
        </w:rPr>
        <w:t>;</w:t>
      </w:r>
    </w:p>
    <w:p w:rsidR="00D10043" w:rsidRPr="005D0646" w:rsidRDefault="00D10043" w:rsidP="005D064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постановления Правительства (</w:t>
      </w:r>
      <w:r w:rsidR="00B34FF4" w:rsidRPr="005D0646">
        <w:rPr>
          <w:sz w:val="28"/>
        </w:rPr>
        <w:t>«О государс</w:t>
      </w:r>
      <w:r w:rsidRPr="005D0646">
        <w:rPr>
          <w:sz w:val="28"/>
        </w:rPr>
        <w:t>твенной экологической экспертизе</w:t>
      </w:r>
      <w:r w:rsidR="00B34FF4" w:rsidRPr="005D0646">
        <w:rPr>
          <w:sz w:val="28"/>
        </w:rPr>
        <w:t>»</w:t>
      </w:r>
      <w:r w:rsidRPr="005D0646">
        <w:rPr>
          <w:sz w:val="28"/>
        </w:rPr>
        <w:t>);</w:t>
      </w:r>
    </w:p>
    <w:p w:rsidR="00D10043" w:rsidRPr="005D0646" w:rsidRDefault="00D10043" w:rsidP="005D064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в</w:t>
      </w:r>
      <w:r w:rsidR="00B34FF4" w:rsidRPr="005D0646">
        <w:rPr>
          <w:sz w:val="28"/>
        </w:rPr>
        <w:t xml:space="preserve">едомственные нормативные акты. </w:t>
      </w:r>
    </w:p>
    <w:p w:rsidR="00D10043" w:rsidRPr="005D0646" w:rsidRDefault="00D10043" w:rsidP="005D0646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к</w:t>
      </w:r>
      <w:r w:rsidR="00B34FF4" w:rsidRPr="005D0646">
        <w:rPr>
          <w:sz w:val="28"/>
        </w:rPr>
        <w:t xml:space="preserve"> числу источников экологического права относятся так же экологизированные правовые акты</w:t>
      </w:r>
      <w:r w:rsidRPr="005D0646">
        <w:rPr>
          <w:sz w:val="28"/>
        </w:rPr>
        <w:t xml:space="preserve"> - н</w:t>
      </w:r>
      <w:r w:rsidR="00B34FF4" w:rsidRPr="005D0646">
        <w:rPr>
          <w:sz w:val="28"/>
        </w:rPr>
        <w:t>ормативные акты</w:t>
      </w:r>
      <w:r w:rsidR="006A2747" w:rsidRPr="005D0646">
        <w:rPr>
          <w:sz w:val="28"/>
        </w:rPr>
        <w:t xml:space="preserve"> иной отраслевой принадлежности, содержащие нормы права, регулирующие экологические правоотношения (например, ГК – подрядчик по договору строительного подряда обязан выполнить работу методами, безопасными для окружающей среды).</w:t>
      </w:r>
    </w:p>
    <w:p w:rsidR="00D44DE5" w:rsidRPr="005D0646" w:rsidRDefault="00D10043" w:rsidP="005D064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D0646">
        <w:rPr>
          <w:sz w:val="28"/>
        </w:rPr>
        <w:br w:type="page"/>
      </w:r>
      <w:r w:rsidR="006A2747" w:rsidRPr="005D0646">
        <w:rPr>
          <w:b/>
          <w:sz w:val="28"/>
          <w:szCs w:val="32"/>
        </w:rPr>
        <w:t>Тема №</w:t>
      </w:r>
      <w:r w:rsidR="00B1625B" w:rsidRPr="005D0646">
        <w:rPr>
          <w:b/>
          <w:sz w:val="28"/>
          <w:szCs w:val="32"/>
        </w:rPr>
        <w:t>3:</w:t>
      </w:r>
      <w:r w:rsidR="006A2747" w:rsidRPr="005D0646">
        <w:rPr>
          <w:b/>
          <w:sz w:val="28"/>
          <w:szCs w:val="32"/>
        </w:rPr>
        <w:t xml:space="preserve"> «Экологические правоотношения»</w:t>
      </w:r>
    </w:p>
    <w:p w:rsidR="00D10043" w:rsidRPr="005D0646" w:rsidRDefault="00D10043" w:rsidP="005D0646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D10043" w:rsidRPr="005D0646" w:rsidRDefault="00D44DE5" w:rsidP="005D0646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структура экологических правоотношений;</w:t>
      </w:r>
    </w:p>
    <w:p w:rsidR="00D10043" w:rsidRPr="005D0646" w:rsidRDefault="00D10043" w:rsidP="005D0646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виды э</w:t>
      </w:r>
      <w:r w:rsidR="00D44DE5" w:rsidRPr="005D0646">
        <w:rPr>
          <w:sz w:val="28"/>
        </w:rPr>
        <w:t>кологических правоотношений;</w:t>
      </w:r>
    </w:p>
    <w:p w:rsidR="00D44DE5" w:rsidRPr="005D0646" w:rsidRDefault="00D44DE5" w:rsidP="005D0646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объекты экологических правоотношений.</w:t>
      </w:r>
    </w:p>
    <w:p w:rsidR="00D44DE5" w:rsidRPr="005D0646" w:rsidRDefault="00D44DE5" w:rsidP="005D0646">
      <w:pPr>
        <w:spacing w:line="360" w:lineRule="auto"/>
        <w:ind w:firstLine="709"/>
        <w:jc w:val="both"/>
        <w:rPr>
          <w:sz w:val="28"/>
        </w:rPr>
      </w:pPr>
    </w:p>
    <w:p w:rsidR="00D44DE5" w:rsidRPr="005D0646" w:rsidRDefault="00D10043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  <w:szCs w:val="40"/>
        </w:rPr>
        <w:t>1.</w:t>
      </w:r>
      <w:r w:rsidRPr="005D0646">
        <w:rPr>
          <w:b/>
          <w:sz w:val="28"/>
        </w:rPr>
        <w:tab/>
      </w:r>
      <w:r w:rsidR="00D44DE5" w:rsidRPr="005D0646">
        <w:rPr>
          <w:b/>
          <w:sz w:val="28"/>
        </w:rPr>
        <w:t>Структура экологического правоотношения.</w:t>
      </w:r>
    </w:p>
    <w:p w:rsidR="005D0646" w:rsidRDefault="005D0646" w:rsidP="005D0646">
      <w:pPr>
        <w:spacing w:line="360" w:lineRule="auto"/>
        <w:ind w:firstLine="709"/>
        <w:jc w:val="both"/>
        <w:rPr>
          <w:sz w:val="28"/>
        </w:rPr>
      </w:pPr>
    </w:p>
    <w:p w:rsidR="00D44DE5" w:rsidRPr="005D0646" w:rsidRDefault="00D44DE5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объект;</w:t>
      </w:r>
    </w:p>
    <w:p w:rsidR="00D44DE5" w:rsidRPr="005D0646" w:rsidRDefault="00D44DE5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субъекты:</w:t>
      </w:r>
    </w:p>
    <w:p w:rsidR="00F53BB1" w:rsidRPr="005D0646" w:rsidRDefault="00D44DE5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Природопользователи – физические лица реализуют в процессе природопользования прежде всего естественные потребности, которые имеют естественные пределы. Они не нуждаются в их искусственном установлении. Хозяйствующие субъекты – эта потребность не имеет естественных пределов, в силу чего они нуждаются в субъективном установлении</w:t>
      </w:r>
      <w:r w:rsidR="00F53BB1" w:rsidRPr="005D0646">
        <w:rPr>
          <w:sz w:val="28"/>
        </w:rPr>
        <w:t xml:space="preserve"> и контроле за ихсоблюдением.</w:t>
      </w:r>
    </w:p>
    <w:p w:rsidR="00F53BB1" w:rsidRPr="005D0646" w:rsidRDefault="00F53BB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Вторая категория субъектов – специаоьно уполномоченные органы.</w:t>
      </w:r>
    </w:p>
    <w:p w:rsidR="00F53BB1" w:rsidRPr="005D0646" w:rsidRDefault="00F53BB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3 – экологические общественные объединения:</w:t>
      </w:r>
    </w:p>
    <w:p w:rsidR="00F53BB1" w:rsidRPr="005D0646" w:rsidRDefault="00F53BB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участвуют в реализации экологических интересов граждан;</w:t>
      </w:r>
    </w:p>
    <w:p w:rsidR="00F53BB1" w:rsidRPr="005D0646" w:rsidRDefault="00F53BB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участвуют в реализации экологических функций государсва (например, заклбчение юбщественной экологической экспертизы, утвержденное спциальным уполномоченным органом, приобретает силу государственной экологической жкспертизы).</w:t>
      </w:r>
    </w:p>
    <w:p w:rsidR="00F53BB1" w:rsidRPr="005D0646" w:rsidRDefault="00F53BB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4 – органы прокуратуры (природоохранной прокуратуры).</w:t>
      </w:r>
    </w:p>
    <w:p w:rsidR="00F53BB1" w:rsidRPr="005D0646" w:rsidRDefault="00F53BB1" w:rsidP="005D0646">
      <w:pPr>
        <w:spacing w:line="360" w:lineRule="auto"/>
        <w:ind w:firstLine="709"/>
        <w:jc w:val="both"/>
        <w:rPr>
          <w:sz w:val="28"/>
        </w:rPr>
      </w:pPr>
    </w:p>
    <w:p w:rsidR="00F53BB1" w:rsidRPr="005D0646" w:rsidRDefault="00F53BB1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Основания возникновения правоотношений:</w:t>
      </w:r>
    </w:p>
    <w:p w:rsidR="00F53BB1" w:rsidRPr="005D0646" w:rsidRDefault="00F53BB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отношения возникающие непосредственно на основании щакона;</w:t>
      </w:r>
    </w:p>
    <w:p w:rsidR="00F53BB1" w:rsidRPr="005D0646" w:rsidRDefault="00F53BB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на основе специального разрешения или лицензии;</w:t>
      </w:r>
    </w:p>
    <w:p w:rsidR="00672C38" w:rsidRPr="005D0646" w:rsidRDefault="00F53BB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правоотношения, возникающие на основании договора.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4 Содержание правоотношения зависит от режима объекта, статуса субъектаи основания возникновения.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</w:p>
    <w:p w:rsidR="00672C38" w:rsidRPr="005D0646" w:rsidRDefault="00672C38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2.Виды: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 фактическому содержанию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 масштабу (объекту)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 субъекту (по характеру его праспособности. Это правоотношения с участием граждан (они реализуют в основном общую правоспособность); специальная правоспособность (юридические лица).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 степени необходимости получения специального разрешения: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отношения обзщего природопользования;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отношения специального природопользования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 юридическому содержанию (по степени необходимости имущественного права на природный объект):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отношения, не требующие наличия имущественного права;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оношения требующие наличия имущественного права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 способу определения содержания (пределяются законами,договорами)</w:t>
      </w:r>
    </w:p>
    <w:p w:rsidR="00672C38" w:rsidRPr="005D0646" w:rsidRDefault="00672C38" w:rsidP="005D0646">
      <w:pPr>
        <w:spacing w:line="360" w:lineRule="auto"/>
        <w:ind w:firstLine="709"/>
        <w:jc w:val="both"/>
        <w:rPr>
          <w:sz w:val="28"/>
        </w:rPr>
      </w:pPr>
    </w:p>
    <w:p w:rsidR="00C724DB" w:rsidRPr="005D0646" w:rsidRDefault="00672C38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3. Объекты экологических правоотношений – это природные объекты</w:t>
      </w:r>
      <w:r w:rsidR="00C724DB" w:rsidRPr="005D0646">
        <w:rPr>
          <w:b/>
          <w:sz w:val="28"/>
        </w:rPr>
        <w:t>.</w:t>
      </w:r>
    </w:p>
    <w:p w:rsidR="00C724DB" w:rsidRPr="005D0646" w:rsidRDefault="00C724D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Признаки природного объекта:</w:t>
      </w:r>
    </w:p>
    <w:p w:rsidR="00C724DB" w:rsidRPr="005D0646" w:rsidRDefault="00C724D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естественное происхождение;</w:t>
      </w:r>
    </w:p>
    <w:p w:rsidR="00C724DB" w:rsidRDefault="00C724D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нахождение в экологической взаимосвязи с другими природными объектами.</w:t>
      </w:r>
    </w:p>
    <w:p w:rsidR="005D0646" w:rsidRPr="005D0646" w:rsidRDefault="005D0646" w:rsidP="005D0646">
      <w:pPr>
        <w:spacing w:line="360" w:lineRule="auto"/>
        <w:ind w:firstLine="709"/>
        <w:jc w:val="both"/>
        <w:rPr>
          <w:sz w:val="28"/>
        </w:rPr>
      </w:pPr>
    </w:p>
    <w:p w:rsidR="00C724DB" w:rsidRPr="005D0646" w:rsidRDefault="00C724DB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Виды природных объектов:</w:t>
      </w:r>
    </w:p>
    <w:p w:rsidR="00C724DB" w:rsidRPr="005D0646" w:rsidRDefault="00C724D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1. земля – это поверхность, охватывающая плодородный слой почвы. Земля – это основопологающий объект в ряду природных обектов. Все прочие природные объекты так или иначе связаны с землей.</w:t>
      </w:r>
    </w:p>
    <w:p w:rsidR="00C724DB" w:rsidRPr="005D0646" w:rsidRDefault="00C724D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В ряде случаев правовой режим земельного участка определяется режимом связанного с ним иного природного объекта (например, водоема, участка леса, объекта особой охраны).</w:t>
      </w:r>
    </w:p>
    <w:p w:rsidR="00C724DB" w:rsidRPr="005D0646" w:rsidRDefault="00C724D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2. недра – это часть земной коры, расположенная ниже почвенного слоя и дна водоема, простирающаяся до глубины, доступной для геологического исследования.</w:t>
      </w:r>
    </w:p>
    <w:p w:rsidR="00C724DB" w:rsidRPr="005D0646" w:rsidRDefault="00C724D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3. воды, находящиеся в водных объектах, которые подразделяются на наземные и подземные.Правовой режим определяется водным и земельным законодательством. Правовой режим подземных вод определяется водным и горным законодательством.</w:t>
      </w:r>
    </w:p>
    <w:p w:rsidR="007B7060" w:rsidRPr="005D0646" w:rsidRDefault="00C724D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4. лес – это совокупность древесной, кустарниковой и иной растительности, произрастающих на землях лесного фонда. Поскольку лес – это часть живой природы, различают: 1) охрану лесов от незаконных порубок</w:t>
      </w:r>
      <w:r w:rsidR="007B7060" w:rsidRPr="005D0646">
        <w:rPr>
          <w:sz w:val="28"/>
        </w:rPr>
        <w:t>, пожегов и пр. и 2) защиту лесов от вредителей и болезней.</w:t>
      </w:r>
    </w:p>
    <w:p w:rsidR="0068478D" w:rsidRPr="005D0646" w:rsidRDefault="00521CF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5. Животный мир – совокупность живых организмов, находящихся в состоянии естественной свободы. Охране подлежит: сам животный мир, среда его обитания;</w:t>
      </w:r>
    </w:p>
    <w:p w:rsidR="007F5FBD" w:rsidRPr="005D0646" w:rsidRDefault="00521CF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6. Атмосферный воздух</w:t>
      </w:r>
      <w:r w:rsidR="007F5FBD" w:rsidRPr="005D0646">
        <w:rPr>
          <w:sz w:val="28"/>
        </w:rPr>
        <w:t xml:space="preserve"> – естественная смесь газов, находящаяся в атмосфере.</w:t>
      </w:r>
    </w:p>
    <w:p w:rsidR="007F5FBD" w:rsidRPr="005D0646" w:rsidRDefault="007F5FBD" w:rsidP="005D0646">
      <w:pPr>
        <w:spacing w:line="360" w:lineRule="auto"/>
        <w:ind w:firstLine="709"/>
        <w:jc w:val="both"/>
        <w:rPr>
          <w:sz w:val="28"/>
        </w:rPr>
      </w:pPr>
    </w:p>
    <w:p w:rsidR="007F5FBD" w:rsidRPr="005D0646" w:rsidRDefault="007F5FBD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Природные объекты следует отличать от природных ресурсов.</w:t>
      </w:r>
    </w:p>
    <w:p w:rsidR="007F5FBD" w:rsidRPr="005D0646" w:rsidRDefault="007F5FB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Природный объект – обособленная часть природы (например, водоем, лесной массив).</w:t>
      </w:r>
    </w:p>
    <w:p w:rsidR="000A1B9C" w:rsidRPr="005D0646" w:rsidRDefault="007F5FB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 xml:space="preserve">Природный ресурс </w:t>
      </w:r>
      <w:r w:rsidR="000A1B9C" w:rsidRPr="005D0646">
        <w:rPr>
          <w:sz w:val="28"/>
        </w:rPr>
        <w:t>–</w:t>
      </w:r>
      <w:r w:rsidRPr="005D0646">
        <w:rPr>
          <w:sz w:val="28"/>
        </w:rPr>
        <w:t xml:space="preserve"> </w:t>
      </w:r>
      <w:r w:rsidR="000A1B9C" w:rsidRPr="005D0646">
        <w:rPr>
          <w:sz w:val="28"/>
        </w:rPr>
        <w:t>источник удовлетворения какой-либо потребности за счет использования какого-либо природного объекта (например, водоем, древесина).</w:t>
      </w:r>
    </w:p>
    <w:p w:rsidR="000A1B9C" w:rsidRPr="005D0646" w:rsidRDefault="000A1B9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Объект – форма; ресурс – его содержание.</w:t>
      </w:r>
    </w:p>
    <w:p w:rsidR="000A1B9C" w:rsidRPr="005D0646" w:rsidRDefault="000A1B9C" w:rsidP="005D0646">
      <w:pPr>
        <w:spacing w:line="360" w:lineRule="auto"/>
        <w:ind w:firstLine="709"/>
        <w:jc w:val="both"/>
        <w:rPr>
          <w:sz w:val="28"/>
        </w:rPr>
      </w:pPr>
    </w:p>
    <w:p w:rsidR="000A1B9C" w:rsidRPr="005D0646" w:rsidRDefault="000A1B9C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  <w:szCs w:val="28"/>
        </w:rPr>
        <w:t>Виды природных ресурсов</w:t>
      </w:r>
      <w:r w:rsidRPr="005D0646">
        <w:rPr>
          <w:b/>
          <w:sz w:val="28"/>
        </w:rPr>
        <w:t>:</w:t>
      </w:r>
    </w:p>
    <w:p w:rsidR="000A1B9C" w:rsidRPr="005D0646" w:rsidRDefault="000A1B9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1. по степени потребляемости:</w:t>
      </w:r>
    </w:p>
    <w:p w:rsidR="000A1B9C" w:rsidRPr="005D0646" w:rsidRDefault="000A1B9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потребляемые природные ресурсы;</w:t>
      </w:r>
    </w:p>
    <w:p w:rsidR="000A1B9C" w:rsidRPr="005D0646" w:rsidRDefault="000A1B9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непотребляемые природные ресурсы: солнечная энергия, ветровая энергия, энергия приливов</w:t>
      </w:r>
      <w:r w:rsidR="00116C58" w:rsidRPr="005D0646">
        <w:rPr>
          <w:sz w:val="28"/>
        </w:rPr>
        <w:t>.</w:t>
      </w:r>
    </w:p>
    <w:p w:rsidR="00116C58" w:rsidRPr="005D0646" w:rsidRDefault="00116C5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Потребляемые делятся по степени воспроизводимости этого вида:</w:t>
      </w:r>
    </w:p>
    <w:p w:rsidR="00116C58" w:rsidRPr="005D0646" w:rsidRDefault="00116C5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воспроизводимые;</w:t>
      </w:r>
    </w:p>
    <w:p w:rsidR="00116C58" w:rsidRPr="005D0646" w:rsidRDefault="00116C5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невоспроизводимые (минеральные</w:t>
      </w:r>
      <w:r w:rsidR="007B7060" w:rsidRPr="005D0646">
        <w:rPr>
          <w:sz w:val="28"/>
        </w:rPr>
        <w:t xml:space="preserve"> или полезные ископаемые</w:t>
      </w:r>
      <w:r w:rsidRPr="005D0646">
        <w:rPr>
          <w:sz w:val="28"/>
        </w:rPr>
        <w:t>)</w:t>
      </w:r>
    </w:p>
    <w:p w:rsidR="00F478E4" w:rsidRPr="005D0646" w:rsidRDefault="00116C58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sz w:val="28"/>
        </w:rPr>
        <w:br w:type="page"/>
      </w:r>
      <w:r w:rsidR="00F478E4" w:rsidRPr="005D0646">
        <w:rPr>
          <w:b/>
          <w:sz w:val="28"/>
        </w:rPr>
        <w:t>ГОСУДАРСТВЕННОЕ УПРАВЛЕНИЕ В СФЕРЕ ПРИРОДОПОЛЬЗОВАНИЯ</w:t>
      </w:r>
    </w:p>
    <w:p w:rsidR="00F478E4" w:rsidRPr="005D0646" w:rsidRDefault="00F478E4" w:rsidP="005D0646">
      <w:pPr>
        <w:spacing w:line="360" w:lineRule="auto"/>
        <w:ind w:firstLine="709"/>
        <w:jc w:val="both"/>
        <w:rPr>
          <w:sz w:val="28"/>
        </w:rPr>
      </w:pPr>
    </w:p>
    <w:p w:rsidR="00116C58" w:rsidRPr="005D0646" w:rsidRDefault="00A67DD1" w:rsidP="005D064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D0646">
        <w:rPr>
          <w:b/>
          <w:sz w:val="28"/>
          <w:szCs w:val="32"/>
        </w:rPr>
        <w:t>Тема</w:t>
      </w:r>
      <w:r w:rsidR="00F478E4" w:rsidRPr="005D0646">
        <w:rPr>
          <w:b/>
          <w:sz w:val="28"/>
          <w:szCs w:val="32"/>
        </w:rPr>
        <w:t xml:space="preserve"> №</w:t>
      </w:r>
      <w:r w:rsidR="00B1625B" w:rsidRPr="005D0646">
        <w:rPr>
          <w:b/>
          <w:sz w:val="28"/>
          <w:szCs w:val="32"/>
        </w:rPr>
        <w:t>4</w:t>
      </w:r>
      <w:r w:rsidR="00F478E4" w:rsidRPr="005D0646">
        <w:rPr>
          <w:b/>
          <w:sz w:val="28"/>
          <w:szCs w:val="32"/>
        </w:rPr>
        <w:t>:</w:t>
      </w:r>
      <w:r w:rsidR="005D0646">
        <w:rPr>
          <w:b/>
          <w:sz w:val="28"/>
          <w:szCs w:val="32"/>
        </w:rPr>
        <w:t xml:space="preserve"> </w:t>
      </w:r>
      <w:r w:rsidR="00F478E4" w:rsidRPr="005D0646">
        <w:rPr>
          <w:b/>
          <w:sz w:val="28"/>
          <w:szCs w:val="32"/>
        </w:rPr>
        <w:t>«Государственный механизм управления природопользованием и охраны окружающей среды»</w:t>
      </w:r>
    </w:p>
    <w:p w:rsidR="005D0646" w:rsidRPr="005D0646" w:rsidRDefault="005D0646" w:rsidP="005D0646">
      <w:pPr>
        <w:spacing w:line="360" w:lineRule="auto"/>
        <w:ind w:firstLine="709"/>
        <w:jc w:val="both"/>
        <w:rPr>
          <w:sz w:val="28"/>
          <w:szCs w:val="32"/>
        </w:rPr>
      </w:pPr>
    </w:p>
    <w:p w:rsidR="00F478E4" w:rsidRPr="005D0646" w:rsidRDefault="00F478E4" w:rsidP="005D064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организационный механизм управления природопользованием;</w:t>
      </w:r>
    </w:p>
    <w:p w:rsidR="00F478E4" w:rsidRPr="005D0646" w:rsidRDefault="00F478E4" w:rsidP="005D064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структура государственного механизма управления природопользованием.</w:t>
      </w:r>
    </w:p>
    <w:p w:rsidR="00F478E4" w:rsidRPr="005D0646" w:rsidRDefault="00F478E4" w:rsidP="005D0646">
      <w:pPr>
        <w:spacing w:line="360" w:lineRule="auto"/>
        <w:ind w:firstLine="709"/>
        <w:jc w:val="both"/>
        <w:rPr>
          <w:sz w:val="28"/>
        </w:rPr>
      </w:pPr>
    </w:p>
    <w:p w:rsidR="00F478E4" w:rsidRPr="005D0646" w:rsidRDefault="00F478E4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Президент определяет основные направления политики, в т.ч. в сфере природопользования.</w:t>
      </w:r>
      <w:r w:rsidR="005814B1" w:rsidRPr="005D0646">
        <w:rPr>
          <w:sz w:val="28"/>
        </w:rPr>
        <w:t xml:space="preserve"> Министерство природных ресурсов утверждено постановлением от 22.07.04г. Является органом исполнительной власти, исполняющим функции по выработке государственной политики и нормативно правовому регулированию в области лесных отношений, в сфере изучения, использования, воспроизводства, охраны природных ресурсов, включая управление государственным фондом недр, использование и охрану водного фонда, эксплуатацию и обеспечение безопасности водохранилищ, водохозяйственных систем комплексного назначения, защитных и других гидротехнических сооружений (за исключением судоходных), использование объектов животного мира и среды их обитания (за исключением отнесенных к объектам охоты), особо охраняемые природные территории, а также в сфере охраны окружающей среды (за исключением сферы экологического надзора).</w:t>
      </w:r>
    </w:p>
    <w:p w:rsidR="00A21F88" w:rsidRPr="005D0646" w:rsidRDefault="00A21F8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Полномочия Министрества – принимает нормативные акты:</w:t>
      </w:r>
    </w:p>
    <w:p w:rsidR="00A21F88" w:rsidRPr="005D0646" w:rsidRDefault="00A21F8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 сферах недропользования: порядок ведения государственного реестра работ по геологическому изучению недр и лицензий на пользование недрами, порядок постановки запасов полезных ископаемых на государственный баланс и их списание, форма бланка лицензии на пользование недрами, региональный перечень видов полезных ископаемых, относимых к общераспространенным;</w:t>
      </w:r>
    </w:p>
    <w:p w:rsidR="00A21F88" w:rsidRPr="005D0646" w:rsidRDefault="00A21F8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 сфере лесопользования: порядок исчисления расчетной лесосети, использование лесов для выполнение работ</w:t>
      </w:r>
      <w:r w:rsidR="00BF5A0B" w:rsidRPr="005D0646">
        <w:rPr>
          <w:sz w:val="28"/>
        </w:rPr>
        <w:t xml:space="preserve"> по геологическому изучению недр и разработки месторождений полезных ископаемых. Правила заготовки древесины, живицы, недревесных лесных ресурсов, пищевых лесных ресурсов, сбора лекарственных растений, использование лесов для ведения сельского хозяйства и т.д. лесовосстановление и лесоразведение, акты, устанавливающие особенности охраны, защиты и воспроизводства лесов в зонах радиоактивного загрязнения, на особо охраняемых природных территориях, в водоохранных зонах и т.д.;</w:t>
      </w:r>
    </w:p>
    <w:p w:rsidR="00BF5A0B" w:rsidRPr="005D0646" w:rsidRDefault="00BF5A0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 сфере водопользования: гидротехнические сооружения (судоходные и на объектах промышленности и энергетики)</w:t>
      </w:r>
      <w:r w:rsidR="00473FB4" w:rsidRPr="005D0646">
        <w:rPr>
          <w:sz w:val="28"/>
        </w:rPr>
        <w:t>;</w:t>
      </w:r>
    </w:p>
    <w:p w:rsidR="00473FB4" w:rsidRPr="005D0646" w:rsidRDefault="00473FB4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 сфере охраны окружающей среды: правила ведения государственного кадастра Особо Охраняемых природных территорий, положение о государственных природных заповедниках, национальных парков, природных заказников федерального значения, порядок регулирования численности объектов животного мира (за исключени</w:t>
      </w:r>
      <w:r w:rsidR="00CB1F90" w:rsidRPr="005D0646">
        <w:rPr>
          <w:sz w:val="28"/>
        </w:rPr>
        <w:t xml:space="preserve">ем отнесенных к объектам охоты), </w:t>
      </w:r>
      <w:r w:rsidRPr="005D0646">
        <w:rPr>
          <w:sz w:val="28"/>
        </w:rPr>
        <w:t>нормативы предельнодопустимых вредных воздействий на экосистему</w:t>
      </w:r>
      <w:r w:rsidR="00CB1F90" w:rsidRPr="005D0646">
        <w:rPr>
          <w:sz w:val="28"/>
        </w:rPr>
        <w:t xml:space="preserve"> озера Байкал, </w:t>
      </w:r>
      <w:r w:rsidRPr="005D0646">
        <w:rPr>
          <w:sz w:val="28"/>
        </w:rPr>
        <w:t>таксы и методики исчисления размеров вреда окружающей среде;</w:t>
      </w:r>
    </w:p>
    <w:p w:rsidR="00F85A55" w:rsidRPr="005D0646" w:rsidRDefault="00CB1F90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 xml:space="preserve">- в сфере </w:t>
      </w:r>
      <w:r w:rsidR="00473FB4" w:rsidRPr="005D0646">
        <w:rPr>
          <w:sz w:val="28"/>
        </w:rPr>
        <w:t>биологической и химической опасности</w:t>
      </w:r>
      <w:r w:rsidRPr="005D0646">
        <w:rPr>
          <w:sz w:val="28"/>
        </w:rPr>
        <w:t xml:space="preserve">: </w:t>
      </w:r>
      <w:r w:rsidR="00F85A55" w:rsidRPr="005D0646">
        <w:rPr>
          <w:sz w:val="28"/>
        </w:rPr>
        <w:t>в этой сфере уча</w:t>
      </w:r>
      <w:r w:rsidR="00473FB4" w:rsidRPr="005D0646">
        <w:rPr>
          <w:sz w:val="28"/>
        </w:rPr>
        <w:t>ствует</w:t>
      </w:r>
      <w:r w:rsidR="00F85A55" w:rsidRPr="005D0646">
        <w:rPr>
          <w:sz w:val="28"/>
        </w:rPr>
        <w:t xml:space="preserve"> в формировании государственной политики в данной области и осуществляет нормативно-правовое регулирование в сфере природопользования и охраны окружающей среды с целью обеспечения биологической и химической безопасности. разрабатывают и принимают санитарные правила, регламентирующие мероприятия по защите лесов от вредителей и болезней, порядок осуществления мониторинга лесов;</w:t>
      </w:r>
      <w:r w:rsidRPr="005D0646">
        <w:rPr>
          <w:sz w:val="28"/>
        </w:rPr>
        <w:t xml:space="preserve"> </w:t>
      </w:r>
      <w:r w:rsidR="00F85A55" w:rsidRPr="005D0646">
        <w:rPr>
          <w:sz w:val="28"/>
        </w:rPr>
        <w:t>к использованию и охране водохранилищ документы по проектированию водоохранных зон и прибрежных полос, ведение государственного мониторинга</w:t>
      </w:r>
      <w:r w:rsidRPr="005D0646">
        <w:rPr>
          <w:sz w:val="28"/>
        </w:rPr>
        <w:t xml:space="preserve"> водных ресурсов.</w:t>
      </w:r>
    </w:p>
    <w:p w:rsidR="00F85A55" w:rsidRPr="005D0646" w:rsidRDefault="00CB1F90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Министерство</w:t>
      </w:r>
      <w:r w:rsidR="00F85A55" w:rsidRPr="005D0646">
        <w:rPr>
          <w:sz w:val="28"/>
        </w:rPr>
        <w:t xml:space="preserve"> осуществляет координацию и контроль деятельности, находящихся в его ведении федеральные службу по надзору в сфере природопользования (РосПриродНадзор), федеральных агентств по недропользованию, Федерального аген</w:t>
      </w:r>
      <w:r w:rsidR="00D20829" w:rsidRPr="005D0646">
        <w:rPr>
          <w:sz w:val="28"/>
        </w:rPr>
        <w:t>т</w:t>
      </w:r>
      <w:r w:rsidR="00F85A55" w:rsidRPr="005D0646">
        <w:rPr>
          <w:sz w:val="28"/>
        </w:rPr>
        <w:t>ства по лесному хозяйству и водных ресурсов.</w:t>
      </w:r>
    </w:p>
    <w:p w:rsidR="00F85A55" w:rsidRPr="005D0646" w:rsidRDefault="00D2082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РосПриродНадзор осуществляет контроль и надзор:</w:t>
      </w:r>
    </w:p>
    <w:p w:rsidR="00D20829" w:rsidRPr="005D0646" w:rsidRDefault="00D2082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 области организации и функционирования особоохраняемых природных территорий федерального значения;</w:t>
      </w:r>
    </w:p>
    <w:p w:rsidR="00D20829" w:rsidRPr="005D0646" w:rsidRDefault="00D2082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 области охраны, использования и воспроизводства объектов животного мира и среды их обитания (кроме объектов охоты и рыболовства);</w:t>
      </w:r>
    </w:p>
    <w:p w:rsidR="00D20829" w:rsidRPr="005D0646" w:rsidRDefault="00D2082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 области недропользования;</w:t>
      </w:r>
    </w:p>
    <w:p w:rsidR="00D20829" w:rsidRPr="005D0646" w:rsidRDefault="00D2082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лесопользоавния;</w:t>
      </w:r>
    </w:p>
    <w:p w:rsidR="00D20829" w:rsidRPr="005D0646" w:rsidRDefault="00D2082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водопользования;</w:t>
      </w:r>
    </w:p>
    <w:p w:rsidR="00D20829" w:rsidRPr="005D0646" w:rsidRDefault="00D2082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за соблюдением законодательства РФ и международных норм в области морской среды;</w:t>
      </w:r>
    </w:p>
    <w:p w:rsidR="00D20829" w:rsidRPr="005D0646" w:rsidRDefault="00D2082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за рациональное использованием минеральных и живых ресурсов на континентальном шельфе;</w:t>
      </w:r>
    </w:p>
    <w:p w:rsidR="00D20829" w:rsidRPr="005D0646" w:rsidRDefault="00D2082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за безопасностью гидротехнических сооружений (за исключением сооружений промышленности, энергетики и судоходства);</w:t>
      </w:r>
    </w:p>
    <w:p w:rsidR="00D20829" w:rsidRPr="005D0646" w:rsidRDefault="00D2082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государственно-земельный контроль в отношении земель водного фонда, лесного фонда, лесов, не входящих в лесной фонд и ООПТ;</w:t>
      </w:r>
    </w:p>
    <w:p w:rsidR="00D20829" w:rsidRPr="005D0646" w:rsidRDefault="00D2082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государственный пожарный надзор в лесах.</w:t>
      </w:r>
    </w:p>
    <w:p w:rsidR="00D20829" w:rsidRPr="005D0646" w:rsidRDefault="00D20829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РосТехНадзор – служба по экологическому, техно</w:t>
      </w:r>
      <w:r w:rsidR="00CB1F90" w:rsidRPr="005D0646">
        <w:rPr>
          <w:sz w:val="28"/>
        </w:rPr>
        <w:t xml:space="preserve">логическому и атомному надзору. Находится в ведении Министерства </w:t>
      </w:r>
      <w:r w:rsidRPr="005D0646">
        <w:rPr>
          <w:sz w:val="28"/>
        </w:rPr>
        <w:t>по промышленности и энергетики</w:t>
      </w:r>
      <w:r w:rsidR="00CB1F90" w:rsidRPr="005D0646">
        <w:rPr>
          <w:sz w:val="28"/>
        </w:rPr>
        <w:t>.</w:t>
      </w:r>
    </w:p>
    <w:p w:rsidR="00136001" w:rsidRPr="005D0646" w:rsidRDefault="0013600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Министерство Сельского хозяйства Российской Федерации.</w:t>
      </w:r>
    </w:p>
    <w:p w:rsidR="00136001" w:rsidRPr="005D0646" w:rsidRDefault="0013600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Полномочия:</w:t>
      </w:r>
    </w:p>
    <w:p w:rsidR="00136001" w:rsidRPr="005D0646" w:rsidRDefault="0013600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изучение, воспроизводство, сохранение и использование объектов животного мира, отнесенных к объектам охоты и среды их обитания;</w:t>
      </w:r>
    </w:p>
    <w:p w:rsidR="00136001" w:rsidRPr="005D0646" w:rsidRDefault="0013600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 связи с водными ресурсами ранее в ведении МинСельХоза находилось</w:t>
      </w:r>
      <w:r w:rsidR="00DE1AA0" w:rsidRPr="005D0646">
        <w:rPr>
          <w:sz w:val="28"/>
        </w:rPr>
        <w:t xml:space="preserve"> агентство по рыболовству.</w:t>
      </w:r>
    </w:p>
    <w:p w:rsidR="00DE1AA0" w:rsidRPr="005D0646" w:rsidRDefault="00DE1AA0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 ведении МинСельХоза находится использование земель сельхоз назначения.</w:t>
      </w:r>
    </w:p>
    <w:p w:rsidR="00DE1AA0" w:rsidRPr="005D0646" w:rsidRDefault="00DE1AA0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Федеральное Агентство Кадастра Объектов Недвижимости – орган специально уполномоченный в сфере ведения кадастров объектов недвижимости, землеустройства, инвентаризации объектов градостроительной деятельности, кадастровой оценке земель и мониторинга земель, а также по государственному земельному контролю. Находится в ведении Министерства Экономического и развития и торговли.</w:t>
      </w:r>
    </w:p>
    <w:p w:rsidR="00DE1AA0" w:rsidRPr="005D0646" w:rsidRDefault="00DE1AA0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Федеральная Служба по гидрометеорологии и мониторингу окружающей среды (РосГидроМед) – орган, специальноуполномоченный в области гидрометеоро</w:t>
      </w:r>
      <w:r w:rsidR="0075185C" w:rsidRPr="005D0646">
        <w:rPr>
          <w:sz w:val="28"/>
        </w:rPr>
        <w:t>логии и смежных с ней областях (мониторинга окружающей природной среды, её загрязнения, по государственному надзору за проведением работ по активному воздействию на метеорологические и другие геофизические процессы). Контроль за деятельностью РосГидроМеда осуществляет Правительство Российской Федерации.</w:t>
      </w:r>
    </w:p>
    <w:p w:rsidR="0075185C" w:rsidRPr="005D0646" w:rsidRDefault="0075185C" w:rsidP="005D0646">
      <w:pPr>
        <w:spacing w:line="360" w:lineRule="auto"/>
        <w:ind w:firstLine="709"/>
        <w:jc w:val="both"/>
        <w:rPr>
          <w:sz w:val="28"/>
        </w:rPr>
      </w:pPr>
    </w:p>
    <w:p w:rsidR="0075185C" w:rsidRPr="005D0646" w:rsidRDefault="0075185C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2.</w:t>
      </w:r>
      <w:r w:rsidRPr="005D0646">
        <w:rPr>
          <w:b/>
          <w:sz w:val="28"/>
        </w:rPr>
        <w:tab/>
        <w:t>Структура</w:t>
      </w:r>
      <w:r w:rsidR="005E16A3" w:rsidRPr="005D0646">
        <w:rPr>
          <w:b/>
          <w:sz w:val="28"/>
        </w:rPr>
        <w:t>.</w:t>
      </w:r>
    </w:p>
    <w:p w:rsidR="005D0646" w:rsidRDefault="005D0646" w:rsidP="005D0646">
      <w:pPr>
        <w:spacing w:line="360" w:lineRule="auto"/>
        <w:ind w:firstLine="709"/>
        <w:jc w:val="both"/>
        <w:rPr>
          <w:sz w:val="28"/>
        </w:rPr>
      </w:pPr>
    </w:p>
    <w:p w:rsidR="005E16A3" w:rsidRPr="005D0646" w:rsidRDefault="005E16A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Основу механизма государственного природопользования составляет институт экономического нормирования. Институт содержит нормы, определяющие основные требования к состоянию окружающей среды и пределы допустимого воздействия на нее.</w:t>
      </w:r>
    </w:p>
    <w:p w:rsidR="005E16A3" w:rsidRPr="005D0646" w:rsidRDefault="005E16A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Мониторинг – система наблюдений за состоянием окружающей природной среды.</w:t>
      </w:r>
    </w:p>
    <w:p w:rsidR="005E16A3" w:rsidRPr="005D0646" w:rsidRDefault="005E16A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Экологический контроль за деятельностью, отрицательно влияющим или способным повлиять на окружающую среду.</w:t>
      </w:r>
    </w:p>
    <w:p w:rsidR="009F1373" w:rsidRPr="005D0646" w:rsidRDefault="007C17CA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Ответственность за экологические правонарушения.</w:t>
      </w:r>
    </w:p>
    <w:p w:rsidR="007B7060" w:rsidRPr="005D0646" w:rsidRDefault="007B7060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Механизм применения в сфере намечаемой деятельности (в отличии отдеятельности уже осуществленной):</w:t>
      </w:r>
    </w:p>
    <w:p w:rsidR="00B1625B" w:rsidRPr="005D0646" w:rsidRDefault="007B7060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1 – оценка воздействия на окружающую среду (ОВОС)</w:t>
      </w:r>
      <w:r w:rsidR="00B1625B" w:rsidRPr="005D0646">
        <w:rPr>
          <w:sz w:val="28"/>
        </w:rPr>
        <w:t xml:space="preserve"> – саооценка проводится на предмет воздействия самой организацией в соответствии с экологическими требованиями;</w:t>
      </w:r>
    </w:p>
    <w:p w:rsidR="00B1625B" w:rsidRDefault="00B162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2 – государсвтенная экологическая экспертиза – проводится экспертной комиссией, сформированной специально-уполномоченным государственным органом.</w:t>
      </w:r>
    </w:p>
    <w:p w:rsidR="005D0646" w:rsidRPr="005D0646" w:rsidRDefault="005D0646" w:rsidP="005D0646">
      <w:pPr>
        <w:spacing w:line="360" w:lineRule="auto"/>
        <w:ind w:firstLine="709"/>
        <w:jc w:val="both"/>
        <w:rPr>
          <w:sz w:val="28"/>
        </w:rPr>
      </w:pPr>
    </w:p>
    <w:p w:rsidR="00B1625B" w:rsidRPr="005D0646" w:rsidRDefault="00B1625B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Экономический механизм воздействия (косвенного воздействия):</w:t>
      </w:r>
    </w:p>
    <w:p w:rsidR="00B1625B" w:rsidRPr="005D0646" w:rsidRDefault="00B162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1 – экологическое лицензирование. В этой лицензии содержится не толькоразрешение на определенную деятельность, но и устанавливаются пределы её осуществления и определена плата за её осуществление;</w:t>
      </w:r>
    </w:p>
    <w:p w:rsidR="00B1625B" w:rsidRPr="005D0646" w:rsidRDefault="00B162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2 – платежи за природопользование: как за изъятие природного вещества, тк и за загрязняющее воздействие на природу</w:t>
      </w:r>
    </w:p>
    <w:p w:rsidR="00B1625B" w:rsidRPr="005D0646" w:rsidRDefault="00B162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3 – экологическая сертификация</w:t>
      </w:r>
    </w:p>
    <w:p w:rsidR="00B1625B" w:rsidRPr="005D0646" w:rsidRDefault="00B162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4 – экологическое страхование</w:t>
      </w:r>
    </w:p>
    <w:p w:rsidR="00B1625B" w:rsidRPr="005D0646" w:rsidRDefault="00B162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5 – экологический аудит.</w:t>
      </w:r>
    </w:p>
    <w:p w:rsidR="00B1625B" w:rsidRDefault="00B1625B" w:rsidP="005D064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D0646">
        <w:rPr>
          <w:sz w:val="28"/>
        </w:rPr>
        <w:br w:type="page"/>
      </w:r>
      <w:r w:rsidRPr="005D0646">
        <w:rPr>
          <w:b/>
          <w:sz w:val="28"/>
          <w:szCs w:val="32"/>
        </w:rPr>
        <w:t>Тема № : «Экологическое нормирование»</w:t>
      </w:r>
    </w:p>
    <w:p w:rsidR="005D0646" w:rsidRPr="005D0646" w:rsidRDefault="005D0646" w:rsidP="005D0646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98037D" w:rsidRPr="005D0646" w:rsidRDefault="0098037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общая характеристика экологического нормирования;</w:t>
      </w:r>
    </w:p>
    <w:p w:rsidR="0098037D" w:rsidRPr="005D0646" w:rsidRDefault="0098037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характеристика отдельных видов экологических нормативов.</w:t>
      </w:r>
    </w:p>
    <w:p w:rsidR="0098037D" w:rsidRPr="005D0646" w:rsidRDefault="0098037D" w:rsidP="005D0646">
      <w:pPr>
        <w:spacing w:line="360" w:lineRule="auto"/>
        <w:ind w:firstLine="709"/>
        <w:jc w:val="both"/>
        <w:rPr>
          <w:sz w:val="28"/>
        </w:rPr>
      </w:pPr>
    </w:p>
    <w:p w:rsidR="0098037D" w:rsidRPr="005D0646" w:rsidRDefault="0098037D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1.Экологическое нормирование – основной институт экологического права:</w:t>
      </w:r>
    </w:p>
    <w:p w:rsidR="0098037D" w:rsidRPr="005D0646" w:rsidRDefault="0098037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этот институт содержит требования к качеству окружающей среды, при условии соблюдения которых она считается благоприятной;</w:t>
      </w:r>
    </w:p>
    <w:p w:rsidR="00703A8A" w:rsidRPr="005D0646" w:rsidRDefault="0098037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содержит требо</w:t>
      </w:r>
      <w:r w:rsidR="00D82EFA" w:rsidRPr="005D0646">
        <w:rPr>
          <w:sz w:val="28"/>
        </w:rPr>
        <w:t>вания к поведению природопользователей</w:t>
      </w:r>
      <w:r w:rsidR="00703A8A" w:rsidRPr="005D0646">
        <w:rPr>
          <w:sz w:val="28"/>
        </w:rPr>
        <w:t>, при условии соблюдения которого оно считается правомерным.</w:t>
      </w:r>
    </w:p>
    <w:p w:rsidR="00703A8A" w:rsidRPr="005D0646" w:rsidRDefault="00703A8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Экологическое нормирование – это процесс установления экологических нормативов. Сами по себе нормативы не являются праоввыми нормами, а являются техническими или технико-экономическими. В то же время экологические нормативы – это составная частьэколого-правовых норм.</w:t>
      </w:r>
    </w:p>
    <w:p w:rsidR="00703A8A" w:rsidRPr="005D0646" w:rsidRDefault="00703A8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Нормы права закрепляют:</w:t>
      </w:r>
    </w:p>
    <w:p w:rsidR="00703A8A" w:rsidRPr="005D0646" w:rsidRDefault="00703A8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требования к норматвам, в т.ч. перечень видов;</w:t>
      </w:r>
    </w:p>
    <w:p w:rsidR="00703A8A" w:rsidRPr="005D0646" w:rsidRDefault="00703A8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требования к порядку их разработки и утверждения;</w:t>
      </w:r>
    </w:p>
    <w:p w:rsidR="00703A8A" w:rsidRPr="005D0646" w:rsidRDefault="00703A8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обязательность соблюдения этих нормативов;</w:t>
      </w:r>
    </w:p>
    <w:p w:rsidR="00703A8A" w:rsidRPr="005D0646" w:rsidRDefault="00703A8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нормы права предполагают ответствтенность за их нарушение.</w:t>
      </w:r>
    </w:p>
    <w:p w:rsidR="00703A8A" w:rsidRPr="005D0646" w:rsidRDefault="00703A8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Типы нормативов (основные):</w:t>
      </w:r>
    </w:p>
    <w:p w:rsidR="00703A8A" w:rsidRPr="005D0646" w:rsidRDefault="00703A8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кчесвтв окружающей среды;</w:t>
      </w:r>
    </w:p>
    <w:p w:rsidR="00703A8A" w:rsidRPr="005D0646" w:rsidRDefault="00703A8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нормативы допустимого воздействия на нее.</w:t>
      </w:r>
    </w:p>
    <w:p w:rsidR="00703A8A" w:rsidRPr="005D0646" w:rsidRDefault="00703A8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Нормативы качества окружающей среды яляютсяобязательной основой нормативов допустимого воздействия на нее (нормативы воздействия определяются таким образом, чтобы в результате воздействия не было превышения нормативов качества.</w:t>
      </w:r>
    </w:p>
    <w:p w:rsidR="00703A8A" w:rsidRPr="005D0646" w:rsidRDefault="005D0646" w:rsidP="005D0646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703A8A" w:rsidRPr="005D0646">
        <w:rPr>
          <w:b/>
          <w:sz w:val="28"/>
        </w:rPr>
        <w:t>2. Виды</w:t>
      </w:r>
    </w:p>
    <w:p w:rsidR="005D0646" w:rsidRPr="005D0646" w:rsidRDefault="005D0646" w:rsidP="005D0646">
      <w:pPr>
        <w:spacing w:line="360" w:lineRule="auto"/>
        <w:ind w:firstLine="709"/>
        <w:jc w:val="center"/>
        <w:rPr>
          <w:b/>
          <w:sz w:val="28"/>
        </w:rPr>
      </w:pPr>
    </w:p>
    <w:p w:rsidR="003909FE" w:rsidRPr="005D0646" w:rsidRDefault="003909FE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Нормативы качества окружающей среды:</w:t>
      </w:r>
    </w:p>
    <w:p w:rsidR="005E16A3" w:rsidRPr="005D0646" w:rsidRDefault="003909FE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нормативы, определяемые в соответствии с химическими показателями состояния окружающей среды (ПДК – предел допустимых концентраций вредных веществ). Нормативы ПДК в почве базируется на 4 показателях основных вредности: транслокационный характеризует переход вещества из почвы в растения; миграционный водных характеризует способность перехода вещества из почвы в грунтовые воды и водоисточники; миграционный воздушный</w:t>
      </w:r>
      <w:r w:rsidR="00F05C5B" w:rsidRPr="005D0646">
        <w:rPr>
          <w:sz w:val="28"/>
        </w:rPr>
        <w:t xml:space="preserve"> характеризует способность перехода в атмосферный воздух; общесанитарный характеризует влияние загрязняющего вещества на самоочищаемость почвы и её биологическую активность;</w:t>
      </w:r>
    </w:p>
    <w:p w:rsidR="00F05C5B" w:rsidRPr="005D0646" w:rsidRDefault="00F05C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нормативы, определяемые в соответствии с физическими показателями состояния окружающей среды (ПДУ – предел допустимых уровней вредного воздействия, в т.ч. радиоактивности и тепла);</w:t>
      </w:r>
    </w:p>
    <w:p w:rsidR="00F05C5B" w:rsidRPr="005D0646" w:rsidRDefault="00F05C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нормативы, установленные в соответствии с биологическими показателями состояния окружающей среды: видов и групп растений, животных и других организмов, используемых как индикаторы качества окружающей среды; нормативы ПДК о вредных микроорганизмов.</w:t>
      </w:r>
    </w:p>
    <w:p w:rsidR="00A84F08" w:rsidRPr="005D0646" w:rsidRDefault="00F05C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Пределы допустимого воздействия на окружающую среду</w:t>
      </w:r>
      <w:r w:rsidR="00A84F08" w:rsidRPr="005D0646">
        <w:rPr>
          <w:sz w:val="28"/>
        </w:rPr>
        <w:t>.</w:t>
      </w:r>
    </w:p>
    <w:p w:rsidR="00F05C5B" w:rsidRPr="005D0646" w:rsidRDefault="00A84F0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Нормативы воздействия различают в зависимости от способа воздействия выделяют:</w:t>
      </w:r>
    </w:p>
    <w:p w:rsidR="001C7133" w:rsidRPr="005D0646" w:rsidRDefault="00A84F0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нормативы предельно допустимых выбросов (ПДВ) и нормативы ПДС вредных веществ и микроорганизмов. Эти нормативы устанавливаются исходя из: нормативов допустимой антропогенной нагрузки на окружающую среду, нормативов качества окружающей среды и технологических нормативов.</w:t>
      </w:r>
      <w:r w:rsidR="001C7133" w:rsidRPr="005D0646">
        <w:rPr>
          <w:sz w:val="28"/>
        </w:rPr>
        <w:t xml:space="preserve"> </w:t>
      </w:r>
      <w:r w:rsidRPr="005D0646">
        <w:rPr>
          <w:sz w:val="28"/>
        </w:rPr>
        <w:t>Технологические нормативы устанавливаются на основе использования наилучших существующих технологий и отражают допустимую массу выбросов и сбросов в расчете на единицу выпускаемой продукции</w:t>
      </w:r>
      <w:r w:rsidR="001C7133" w:rsidRPr="005D0646">
        <w:rPr>
          <w:sz w:val="28"/>
        </w:rPr>
        <w:t xml:space="preserve">. При установлении нормативов ПДВ и ПДС должны учитываться: достижения науки и техники, технико-экономические возможности природопользования, природно-климатические особенности территории. </w:t>
      </w:r>
    </w:p>
    <w:p w:rsidR="00514D4C" w:rsidRPr="005D0646" w:rsidRDefault="001C713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Наряду с ПДВ и ПДС допустимо использование ВСВ (временно согласованных выбросов и сбросов)</w:t>
      </w:r>
      <w:r w:rsidR="00BA062D" w:rsidRPr="005D0646">
        <w:rPr>
          <w:sz w:val="28"/>
        </w:rPr>
        <w:t>.</w:t>
      </w:r>
    </w:p>
    <w:p w:rsidR="00BA062D" w:rsidRPr="005D0646" w:rsidRDefault="00BA062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Нормативы образования отходов производства и потребления и лимиты на их размещение. Норматив образования отходов определяет установленное количество отходов конкретного вида при производстве единицы продукции. Лимиты на размещение отходов разрабатываются в соответствии с: нормативами предельно допустимых вредных воздействий на окружающую среду; количеством, видом и классом опасности образующихся отходов; в соответствии с площадью (объемом) объекта их размещения. Лимиты на размещение отходов устанавливают предельно допустимые определенных видов, которые разрешается размещать определенным способом на установленный срок в объектах размещения отходов с учетом экологической обстановки данной территории</w:t>
      </w:r>
      <w:r w:rsidR="00114C96" w:rsidRPr="005D0646">
        <w:rPr>
          <w:sz w:val="28"/>
        </w:rPr>
        <w:t>.</w:t>
      </w:r>
    </w:p>
    <w:p w:rsidR="00114C96" w:rsidRPr="005D0646" w:rsidRDefault="00114C96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Нормативы допустимых физических воздействий (количество тепла, уровня шума и т.д.).</w:t>
      </w:r>
    </w:p>
    <w:p w:rsidR="00114C96" w:rsidRPr="005D0646" w:rsidRDefault="00114C96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Нормативы допустимого изъятия компонентов окружающей среды. В зависимости от вида определенного объекта устанавливаются разные механизмы изъятия. Нормативы предоставления земельных участков устанавливаются земельным законодательством, а нормативы изъятия водных ресурсов – водным законодатель</w:t>
      </w:r>
      <w:r w:rsidR="00F10A86" w:rsidRPr="005D0646">
        <w:rPr>
          <w:sz w:val="28"/>
        </w:rPr>
        <w:t>ством,</w:t>
      </w:r>
    </w:p>
    <w:p w:rsidR="00F10A86" w:rsidRPr="005D0646" w:rsidRDefault="00F10A86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Нормативы допустимых антропогенных нагрузок на окружающую среду устанавливаются в целях оценки и регулирования воздействия на окружающую среду всех стационарных, передвижных и иных источников, расположенных в пределах конкретных территорий и акваторий.</w:t>
      </w:r>
    </w:p>
    <w:p w:rsidR="008F5882" w:rsidRPr="005D0646" w:rsidRDefault="00F10A86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 xml:space="preserve">Законодательством РФ и её субъектов могут устанавливаться нормативы иного допустимого воздействия на окружающую среду. Территориальные нормативы – нормативы, установленные на определенной территории (Закон «О природных лечебных ресурсах, лечебно-оздоровительных и курортных местностях» предусматривает округа с санитарной охраной). </w:t>
      </w:r>
      <w:r w:rsidR="00B402E7" w:rsidRPr="005D0646">
        <w:rPr>
          <w:sz w:val="28"/>
        </w:rPr>
        <w:t>Водный Кодекс предусматривает водоохранные зоны около горных объектов. Вокруг источников вредного воздействия устанавливаются санитарно-защитные зоны.</w:t>
      </w:r>
    </w:p>
    <w:p w:rsidR="00F10A86" w:rsidRDefault="008F5882" w:rsidP="005D064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D0646">
        <w:rPr>
          <w:sz w:val="28"/>
        </w:rPr>
        <w:br w:type="page"/>
      </w:r>
      <w:r w:rsidR="00B402E7" w:rsidRPr="005D0646">
        <w:rPr>
          <w:b/>
          <w:sz w:val="28"/>
          <w:szCs w:val="32"/>
        </w:rPr>
        <w:t>Тема</w:t>
      </w:r>
      <w:r w:rsidRPr="005D0646">
        <w:rPr>
          <w:b/>
          <w:sz w:val="28"/>
          <w:szCs w:val="32"/>
        </w:rPr>
        <w:t xml:space="preserve"> </w:t>
      </w:r>
      <w:r w:rsidR="00B402E7" w:rsidRPr="005D0646">
        <w:rPr>
          <w:b/>
          <w:sz w:val="28"/>
          <w:szCs w:val="32"/>
        </w:rPr>
        <w:t>№ :</w:t>
      </w:r>
      <w:r w:rsidRPr="005D0646">
        <w:rPr>
          <w:b/>
          <w:sz w:val="28"/>
          <w:szCs w:val="32"/>
        </w:rPr>
        <w:t xml:space="preserve"> </w:t>
      </w:r>
      <w:r w:rsidR="00B402E7" w:rsidRPr="005D0646">
        <w:rPr>
          <w:b/>
          <w:sz w:val="28"/>
          <w:szCs w:val="32"/>
        </w:rPr>
        <w:t>«</w:t>
      </w:r>
      <w:r w:rsidR="0086534F" w:rsidRPr="005D0646">
        <w:rPr>
          <w:b/>
          <w:sz w:val="28"/>
          <w:szCs w:val="32"/>
        </w:rPr>
        <w:t>Экологический контроль»</w:t>
      </w:r>
    </w:p>
    <w:p w:rsidR="005D0646" w:rsidRPr="005D0646" w:rsidRDefault="005D0646" w:rsidP="005D0646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86534F" w:rsidRPr="005D0646" w:rsidRDefault="0086534F" w:rsidP="005D064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Понятие и виды экологического контроля;</w:t>
      </w:r>
    </w:p>
    <w:p w:rsidR="0086534F" w:rsidRPr="005D0646" w:rsidRDefault="0086534F" w:rsidP="005D064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Экологический мониторинг;</w:t>
      </w:r>
    </w:p>
    <w:p w:rsidR="00703A8A" w:rsidRPr="005D0646" w:rsidRDefault="00703A8A" w:rsidP="005D064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Государственный экологический контроль.</w:t>
      </w:r>
    </w:p>
    <w:p w:rsidR="0086534F" w:rsidRPr="005D0646" w:rsidRDefault="0086534F" w:rsidP="005D0646">
      <w:pPr>
        <w:spacing w:line="360" w:lineRule="auto"/>
        <w:ind w:firstLine="709"/>
        <w:jc w:val="both"/>
        <w:rPr>
          <w:sz w:val="28"/>
        </w:rPr>
      </w:pPr>
    </w:p>
    <w:p w:rsidR="0086534F" w:rsidRPr="005D0646" w:rsidRDefault="0086534F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1.</w:t>
      </w:r>
      <w:r w:rsidRPr="005D0646">
        <w:rPr>
          <w:sz w:val="28"/>
        </w:rPr>
        <w:tab/>
        <w:t>Экологический контроль – это проверка соблюдения в деятельности природопользователей требований экологического законодательства; деятельность, направленная на предотвращение, выявление и пресечение нарушений требований экологического законодательства.</w:t>
      </w:r>
    </w:p>
    <w:p w:rsidR="0086534F" w:rsidRPr="005D0646" w:rsidRDefault="0086534F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Цели:</w:t>
      </w:r>
    </w:p>
    <w:p w:rsidR="0086534F" w:rsidRPr="005D0646" w:rsidRDefault="0086534F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предотвращение экологических правонарушений;</w:t>
      </w:r>
    </w:p>
    <w:p w:rsidR="0086534F" w:rsidRPr="005D0646" w:rsidRDefault="00854A3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выявление и пресечение экологических правонарушений.</w:t>
      </w:r>
    </w:p>
    <w:p w:rsidR="00854A3D" w:rsidRPr="005D0646" w:rsidRDefault="00854A3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Виды:</w:t>
      </w:r>
    </w:p>
    <w:p w:rsidR="00854A3D" w:rsidRPr="005D0646" w:rsidRDefault="00854A3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государственный экологический контроль осуществляется специально уполномоченными государственными органами в специально установленном порядке;</w:t>
      </w:r>
    </w:p>
    <w:p w:rsidR="00854A3D" w:rsidRPr="005D0646" w:rsidRDefault="00854A3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производственный экологический контроль (самоконтроль) осуществляется самими хозяйствующими субъектами в обязательном порядке. Сведения о лицах, осуществляющих производственный контроль и данные, полученные в ходе экологического контроля, в обязательном порядке предоставляются в органы, осуществляющие государственный экологический контроль.</w:t>
      </w:r>
    </w:p>
    <w:p w:rsidR="00AE6DF3" w:rsidRPr="005D0646" w:rsidRDefault="00AE6DF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Если государственный контроль предполагает применение мер ответственности за выявленное экологическое правонарушение, то производственный предполагает избежать привлечения к ответственности;</w:t>
      </w:r>
    </w:p>
    <w:p w:rsidR="001E0F9E" w:rsidRPr="005D0646" w:rsidRDefault="00AE6DF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муниципальный экологический контроль может осуществляться на территории муниципальных образований</w:t>
      </w:r>
      <w:r w:rsidR="001E0F9E" w:rsidRPr="005D0646">
        <w:rPr>
          <w:sz w:val="28"/>
        </w:rPr>
        <w:t>;</w:t>
      </w:r>
    </w:p>
    <w:p w:rsidR="001E0F9E" w:rsidRPr="005D0646" w:rsidRDefault="001E0F9E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общественный экологический контроль осуществляется общественными объединениями в порядке установленным законом. Применительно к общественному контролю закон предусматривает различные виды косвенного экологического контроля (слушанье в процедуре и т.д.).</w:t>
      </w:r>
    </w:p>
    <w:p w:rsidR="00BC7AA3" w:rsidRPr="005D0646" w:rsidRDefault="00BC7AA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ab/>
        <w:t>К разновидностям государственного экологического контроля можно отнести ведомственный государственный контроль. В содержательном смысле это вид производственного. Контроль неким уполномоченным органом подведомственных ему субъектов.</w:t>
      </w:r>
    </w:p>
    <w:p w:rsidR="005D0646" w:rsidRDefault="005D0646" w:rsidP="005D0646">
      <w:pPr>
        <w:spacing w:line="360" w:lineRule="auto"/>
        <w:ind w:firstLine="709"/>
        <w:jc w:val="both"/>
        <w:rPr>
          <w:sz w:val="28"/>
        </w:rPr>
      </w:pPr>
    </w:p>
    <w:p w:rsidR="00BC7AA3" w:rsidRPr="005D0646" w:rsidRDefault="00BC7AA3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2.</w:t>
      </w:r>
      <w:r w:rsidRPr="005D0646">
        <w:rPr>
          <w:b/>
          <w:sz w:val="28"/>
        </w:rPr>
        <w:tab/>
        <w:t>Экологический мониторинг – наблюдение за состоянием окружающей среды.</w:t>
      </w:r>
    </w:p>
    <w:p w:rsidR="005D0646" w:rsidRDefault="005D0646" w:rsidP="005D0646">
      <w:pPr>
        <w:spacing w:line="360" w:lineRule="auto"/>
        <w:ind w:firstLine="709"/>
        <w:jc w:val="both"/>
        <w:rPr>
          <w:sz w:val="28"/>
        </w:rPr>
      </w:pPr>
    </w:p>
    <w:p w:rsidR="008E6E10" w:rsidRPr="005D0646" w:rsidRDefault="008E6E10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Нормативно регламентирована процедура осуществления государственного экологического мониторинга.</w:t>
      </w:r>
    </w:p>
    <w:p w:rsidR="008E6E10" w:rsidRPr="005D0646" w:rsidRDefault="008E6E10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Целью мониторинга является получение информации о состоянии окружающей среды и информационное обеспечение деятельности иных заинтересованных субъектов, в т.ч. граждан и юридических лиц. Прежде всего органов, осуществляющих государственный экологический контроль.</w:t>
      </w:r>
    </w:p>
    <w:p w:rsidR="008E6E10" w:rsidRPr="005D0646" w:rsidRDefault="008E6E10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 xml:space="preserve">Экологический мониторинг и экологический контроль – это тесно взаимосвязанные процедуры, но: объектом мониторинга выступает окружающая среда, а объектом контроля </w:t>
      </w:r>
      <w:r w:rsidR="00E46A21" w:rsidRPr="005D0646">
        <w:rPr>
          <w:sz w:val="28"/>
        </w:rPr>
        <w:t>– деятельность, на нее влияющая.</w:t>
      </w:r>
    </w:p>
    <w:p w:rsidR="00E46A21" w:rsidRPr="005D0646" w:rsidRDefault="00E46A2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Этапы:</w:t>
      </w:r>
    </w:p>
    <w:p w:rsidR="006A36A2" w:rsidRPr="005D0646" w:rsidRDefault="00E46A2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наблюдение за состоянием окружающей среды с целью выявления изменений в нем, их оценки, прогноза и выработки рекомендаций по установлению последствий тех изменений, которые носят негативный характер.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предоставление полученной информации о состоянии окружающей среды органам, осуществляющим функции государственного управления в сфере охраны окружающей среды, гражданам и юридическим лицам.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Виды мониторинга: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1. по масштабу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локальный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региональный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биосферный – осуществляется на территории биосферы земли (глобальный мониторинг).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2. по объекту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 степени антропогенной изменчивости объекта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фоновый мониторинг окружающей среды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импактный (в местах воздействия человека на окружающую среду, определяет степень воздействия).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 виду объекта: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земельный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водный.</w:t>
      </w:r>
    </w:p>
    <w:p w:rsidR="00AD6E87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</w:p>
    <w:p w:rsidR="00AD6E87" w:rsidRPr="005D0646" w:rsidRDefault="00AD6E87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3.Стадии государственного экологического контроля</w:t>
      </w:r>
    </w:p>
    <w:p w:rsidR="00A23232" w:rsidRPr="005D0646" w:rsidRDefault="00AD6E8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1. Собственно контроль – организация проверок</w:t>
      </w:r>
      <w:r w:rsidR="00A23232" w:rsidRPr="005D0646">
        <w:rPr>
          <w:sz w:val="28"/>
        </w:rPr>
        <w:t>, экспертиз, направление на выявление нарушенй экологического законодательства.</w:t>
      </w:r>
    </w:p>
    <w:p w:rsidR="00A23232" w:rsidRPr="005D0646" w:rsidRDefault="00A2323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документальный</w:t>
      </w:r>
    </w:p>
    <w:p w:rsidR="00A23232" w:rsidRPr="005D0646" w:rsidRDefault="00A2323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фактический</w:t>
      </w:r>
    </w:p>
    <w:p w:rsidR="00A23232" w:rsidRPr="005D0646" w:rsidRDefault="00A2323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Инспектор вправе:</w:t>
      </w:r>
    </w:p>
    <w:p w:rsidR="00C5295B" w:rsidRPr="005D0646" w:rsidRDefault="00A2323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беспрепятственно посящять подконтрольные объекты независимо от форм собственности и подчиненности. В зависимости от вида объекта определен перечень объектов федерального экологического контроля</w:t>
      </w:r>
      <w:r w:rsidR="00C5295B" w:rsidRPr="005D0646">
        <w:rPr>
          <w:sz w:val="28"/>
        </w:rPr>
        <w:t>. Правовой перечень объектов регионального контроля определяется Правительством РФ;</w:t>
      </w:r>
    </w:p>
    <w:p w:rsidR="00C5295B" w:rsidRPr="005D0646" w:rsidRDefault="00C529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осматривать очистные сооружения и другие обеззараживающие устройства, средства их контроля;</w:t>
      </w:r>
    </w:p>
    <w:p w:rsidR="00C5295B" w:rsidRPr="005D0646" w:rsidRDefault="00C529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проверка соблюдения экологических требований при размещении, эксплуатации и выводе из эксплуатации хозяйственных и других объектов</w:t>
      </w:r>
    </w:p>
    <w:p w:rsidR="00C5295B" w:rsidRPr="005D0646" w:rsidRDefault="00C529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проверка выполнения планов и мероприятий по охране окружающей среды.</w:t>
      </w:r>
    </w:p>
    <w:p w:rsidR="009D0AA2" w:rsidRPr="005D0646" w:rsidRDefault="00C529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2. (факультативные) принятие мер по результатам контроля в случае выявления нарушений, призванных пресечь</w:t>
      </w:r>
      <w:r w:rsidR="009D0AA2" w:rsidRPr="005D0646">
        <w:rPr>
          <w:sz w:val="28"/>
        </w:rPr>
        <w:t xml:space="preserve"> нарушения и устранить его последствия.</w:t>
      </w:r>
    </w:p>
    <w:p w:rsidR="009D0AA2" w:rsidRPr="005D0646" w:rsidRDefault="009D0AA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предъявление требования</w:t>
      </w:r>
    </w:p>
    <w:p w:rsidR="009D0AA2" w:rsidRPr="005D0646" w:rsidRDefault="009D0AA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выдача предписание.</w:t>
      </w:r>
    </w:p>
    <w:p w:rsidR="009D0AA2" w:rsidRPr="005D0646" w:rsidRDefault="009D0AA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3. постановка вопроса о привлечении к ответственности перед соответствующими органами (о приминении мер ответственности в соответствии с компетенцией.</w:t>
      </w:r>
    </w:p>
    <w:p w:rsidR="00E46A21" w:rsidRDefault="009D0AA2" w:rsidP="005D064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D0646">
        <w:rPr>
          <w:sz w:val="28"/>
        </w:rPr>
        <w:br w:type="page"/>
      </w:r>
      <w:r w:rsidR="007E5CAF" w:rsidRPr="005D0646">
        <w:rPr>
          <w:b/>
          <w:sz w:val="28"/>
          <w:szCs w:val="32"/>
        </w:rPr>
        <w:t>Тема № : «Экологическая экспертиза»</w:t>
      </w:r>
    </w:p>
    <w:p w:rsidR="005D0646" w:rsidRPr="005D0646" w:rsidRDefault="005D0646" w:rsidP="005D0646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7E5CAF" w:rsidRPr="005D0646" w:rsidRDefault="007E5CAF" w:rsidP="005D064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понятие и виды экологической экспертизы;</w:t>
      </w:r>
    </w:p>
    <w:p w:rsidR="007E5CAF" w:rsidRPr="005D0646" w:rsidRDefault="007E5CAF" w:rsidP="005D064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оценка воздействий на окружающую среду;</w:t>
      </w:r>
    </w:p>
    <w:p w:rsidR="007E5CAF" w:rsidRPr="005D0646" w:rsidRDefault="007E5CAF" w:rsidP="005D064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государственная экологическая экспертиза.</w:t>
      </w:r>
    </w:p>
    <w:p w:rsidR="007E5CAF" w:rsidRPr="005D0646" w:rsidRDefault="007E5CAF" w:rsidP="005D0646">
      <w:pPr>
        <w:spacing w:line="360" w:lineRule="auto"/>
        <w:ind w:firstLine="709"/>
        <w:jc w:val="both"/>
        <w:rPr>
          <w:sz w:val="28"/>
          <w:szCs w:val="32"/>
        </w:rPr>
      </w:pPr>
    </w:p>
    <w:p w:rsidR="007E5CAF" w:rsidRPr="005D0646" w:rsidRDefault="007E5CAF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  <w:szCs w:val="32"/>
        </w:rPr>
        <w:t>Экологическая экспертиза</w:t>
      </w:r>
      <w:r w:rsidRPr="005D0646">
        <w:rPr>
          <w:sz w:val="28"/>
        </w:rPr>
        <w:t xml:space="preserve"> – установление соответствия, намечаемой хозяйственной и иной деятельности экологическим требованиям и определение допустимости реализации объектов экологической экспертизы в целях предупреждения неблагоприятных воздействий этой деятельности на окружающую среду и связанных с ними неблагоприятных социальных, экономических и иных последствий реализации объектов экологической экспертизы.</w:t>
      </w:r>
    </w:p>
    <w:p w:rsidR="00534D06" w:rsidRPr="005D0646" w:rsidRDefault="00534D06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Экологическую экспертизу можно назвать видом экологического контроля. Однако, объектом контроля является уже осуществляемая деятельность, способная отрицательно повлиять на окружающую среду. А объектом экспертизы – деятельность намечаемая.</w:t>
      </w:r>
    </w:p>
    <w:p w:rsidR="00534D06" w:rsidRPr="005D0646" w:rsidRDefault="00534D06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Экологическая экспертиза выполняет превентивную функцию (позволяет предотвращать причинение вреда окружающей среде). Экологическая экспертиза проводится на стадии принятия решения, способного отрицательно повлиять на окружающую среду.</w:t>
      </w:r>
    </w:p>
    <w:p w:rsidR="004F5DCD" w:rsidRPr="005D0646" w:rsidRDefault="004F5DC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Принципы экологической экспертизы:</w:t>
      </w:r>
    </w:p>
    <w:p w:rsidR="004F5DCD" w:rsidRPr="005D0646" w:rsidRDefault="004F5DC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презумпция экологической опасности любой намечаемой деятельности. В то же время существует перечень объектов, подлежащих экологической экспертизе.</w:t>
      </w:r>
    </w:p>
    <w:p w:rsidR="00DB0ED2" w:rsidRPr="005D0646" w:rsidRDefault="00DB0ED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принцип комплексности оценки воздействия на окружающую среду;</w:t>
      </w:r>
    </w:p>
    <w:p w:rsidR="00DB0ED2" w:rsidRPr="005D0646" w:rsidRDefault="00DB0ED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принцип обязательности проведения экологической экспертизы. Условием реализации намечаемой деятельности и её финансирования является наличие положительного заключения экологической экспертизы на федеральном и на региональном уровне.</w:t>
      </w:r>
    </w:p>
    <w:p w:rsidR="00DB0ED2" w:rsidRPr="005D0646" w:rsidRDefault="00B91801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2.</w:t>
      </w:r>
      <w:r w:rsidRPr="005D0646">
        <w:rPr>
          <w:b/>
          <w:sz w:val="28"/>
        </w:rPr>
        <w:tab/>
      </w:r>
      <w:r w:rsidR="00DB0ED2" w:rsidRPr="005D0646">
        <w:rPr>
          <w:b/>
          <w:sz w:val="28"/>
        </w:rPr>
        <w:t>Проведение государственной экологической экспертизы является обязательным.</w:t>
      </w:r>
    </w:p>
    <w:p w:rsidR="005D0646" w:rsidRDefault="005D0646" w:rsidP="005D0646">
      <w:pPr>
        <w:spacing w:line="360" w:lineRule="auto"/>
        <w:ind w:firstLine="709"/>
        <w:jc w:val="both"/>
        <w:rPr>
          <w:sz w:val="28"/>
        </w:rPr>
      </w:pPr>
    </w:p>
    <w:p w:rsidR="00A570A4" w:rsidRPr="005D0646" w:rsidRDefault="000C741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ОВОС</w:t>
      </w:r>
      <w:r w:rsidR="00DB0ED2" w:rsidRPr="005D0646">
        <w:rPr>
          <w:sz w:val="28"/>
        </w:rPr>
        <w:t xml:space="preserve"> </w:t>
      </w:r>
      <w:r w:rsidRPr="005D0646">
        <w:rPr>
          <w:sz w:val="28"/>
        </w:rPr>
        <w:t xml:space="preserve">(оценка воздействия на окружающую среду) </w:t>
      </w:r>
      <w:r w:rsidR="00DB0ED2" w:rsidRPr="005D0646">
        <w:rPr>
          <w:sz w:val="28"/>
        </w:rPr>
        <w:t>намечаемой хозяйственной или иной деятельности на окружающую среду – процесс, способствующий принятию экологически ориентированного управленческого решения о реализации намечаемой деятельности посредством определения возможных неблагоприятных воздействий, оценка экологических последствий учета общественного мнения, разработки ме</w:t>
      </w:r>
      <w:r w:rsidR="00A570A4" w:rsidRPr="005D0646">
        <w:rPr>
          <w:sz w:val="28"/>
        </w:rPr>
        <w:t>р по уменьшению и предотвращению</w:t>
      </w:r>
      <w:r w:rsidR="00DB0ED2" w:rsidRPr="005D0646">
        <w:rPr>
          <w:sz w:val="28"/>
        </w:rPr>
        <w:t xml:space="preserve"> воздействий.</w:t>
      </w:r>
    </w:p>
    <w:p w:rsidR="00A570A4" w:rsidRPr="005D0646" w:rsidRDefault="000C741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ОВОС и экологическая экспертиза – это, по сути, тождественные экспертизы. Если экологическая экспертиза проводится на стадии принятия решения, способного отрицательно повлиять на окружающую среду, то ОВОС на стадии подготовки такого решения. ОВОС предшествует экспертизе.</w:t>
      </w:r>
    </w:p>
    <w:p w:rsidR="000C7418" w:rsidRPr="005D0646" w:rsidRDefault="000C741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Субъекты ОВОС:</w:t>
      </w:r>
    </w:p>
    <w:p w:rsidR="00F5395B" w:rsidRPr="005D0646" w:rsidRDefault="000C741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заказчик</w:t>
      </w:r>
      <w:r w:rsidR="00F5395B" w:rsidRPr="005D0646">
        <w:rPr>
          <w:sz w:val="28"/>
        </w:rPr>
        <w:t xml:space="preserve"> работ по ОВОС – лицо, отвечающее за подготовку документации по ОВОС, предоставляющее документацию на экологическую экспертизу, заинтересованное в осуществлении данной деятельности;</w:t>
      </w:r>
      <w:r w:rsidR="00F5395B" w:rsidRPr="005D0646">
        <w:rPr>
          <w:sz w:val="28"/>
        </w:rPr>
        <w:br/>
        <w:t>- исполнить – лицо, которое проводит работы по ОВОС.</w:t>
      </w:r>
    </w:p>
    <w:p w:rsidR="00DA1FBD" w:rsidRPr="005D0646" w:rsidRDefault="00F5395B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Материалы по ОВОС – это комплект документации, подготовленной при проведении ОВОС и являющийся частью документации, предоставляемой на экспертизу: перечень видов негативного воздействия намечаемого на окружающую среду и определение его масштабов; определение пределов допустимого воздействия</w:t>
      </w:r>
      <w:r w:rsidR="00DA1FBD" w:rsidRPr="005D0646">
        <w:rPr>
          <w:sz w:val="28"/>
        </w:rPr>
        <w:t>. Если намечаемое воздействие выходит за пределы допустимого, предусматриваются меры по снижению намечаемого воздействия до допустимых уровней. Можно уменьшить объемы производства, а можно объемы выбросов (путем проектировки очистных сооружений).</w:t>
      </w:r>
    </w:p>
    <w:p w:rsidR="00DA1FBD" w:rsidRPr="005D0646" w:rsidRDefault="00DA1FB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При проведении ОВОС заказчик (исполнитель) обеспечивает использование полной и достоверной исходной информации, средств и методов измерения расчетов/оценок.</w:t>
      </w:r>
    </w:p>
    <w:p w:rsidR="00DA1FBD" w:rsidRPr="005D0646" w:rsidRDefault="00DA1FBD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 xml:space="preserve">В этой связи специально уполномоченные органы предоставляют заказчику имеющуюся в их распоряжении информацию: </w:t>
      </w:r>
      <w:r w:rsidR="00F76765" w:rsidRPr="005D0646">
        <w:rPr>
          <w:sz w:val="28"/>
        </w:rPr>
        <w:t>по экологическому состоянию территорий, по воздействии аналогичной деятельности на окружающую среду.</w:t>
      </w:r>
    </w:p>
    <w:p w:rsidR="00F76765" w:rsidRPr="005D0646" w:rsidRDefault="00F76765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Степень детализации и полноты проведения ОВОС определяется исходя из особенностей намечаемой деятельности, и должна быть достаточной для определения и оценки возможных последствий реализации этой деятельности.</w:t>
      </w:r>
    </w:p>
    <w:p w:rsidR="00F76765" w:rsidRPr="005D0646" w:rsidRDefault="00F76765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В случае выявления недостатка информации, необходимой для достижения целей ОВОС или факторов неопределенности в отношении возможных воздействий, заказчик планирует проведение дополнительных исследований, а также определяет в материалах ОВОС программу экологического мониторинга и контроля, направленного на устранение данных неопределенностей.</w:t>
      </w:r>
    </w:p>
    <w:p w:rsidR="00F76765" w:rsidRPr="005D0646" w:rsidRDefault="00751EB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Результаты ОВОС: информация о характере и масштабах воздействия на окружающую среду намечаемой деятельности, альтернативах её реализации, оценке экологических и связанных с ними социально-экономических и других последствий этого воздействия и их значимости, возм</w:t>
      </w:r>
      <w:r w:rsidR="00B91801" w:rsidRPr="005D0646">
        <w:rPr>
          <w:sz w:val="28"/>
        </w:rPr>
        <w:t>ожности минимизации воздействия; выявление и учет общественных предпочтений при принятии заказчиком решений, касающихся намечаемой деятельности; решение заказчика по определению альтернативных вариантов реализации намечаемой деятельности или отказа от нее с учетом результатов проведенной ОВОС.</w:t>
      </w:r>
    </w:p>
    <w:p w:rsidR="001C17EF" w:rsidRPr="005D0646" w:rsidRDefault="00B91801" w:rsidP="005D0646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5D0646">
        <w:rPr>
          <w:sz w:val="28"/>
        </w:rPr>
        <w:t>Государственная экологическая экспертиза проводится специально уполномоченным государственным органом путем о</w:t>
      </w:r>
      <w:r w:rsidR="001C17EF" w:rsidRPr="005D0646">
        <w:rPr>
          <w:sz w:val="28"/>
        </w:rPr>
        <w:t>бразования экспертной комиссии для экспертизы конкретного объекта.</w:t>
      </w:r>
    </w:p>
    <w:p w:rsidR="001C17EF" w:rsidRPr="005D0646" w:rsidRDefault="001C17EF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На государственную экологическую экспертизы предоставляются документация, подлежащая экологической экспертизы, содержащая материалы ОВОС, положительные документы согласования органов федерального надзора и органов местного самоуправления, материалы обсуждения объектов экспертизы с гражданами и общественными объединениями, заключение федеральных органов исполнительной власти (если указанные органы рассматривали объект экспертизы), заключение общественной экологической экспертизы, документы, подтверждающие её оплату.</w:t>
      </w:r>
    </w:p>
    <w:p w:rsidR="00675AA4" w:rsidRPr="005D0646" w:rsidRDefault="001C17EF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Состав комиссии:</w:t>
      </w:r>
    </w:p>
    <w:p w:rsidR="001C17EF" w:rsidRPr="005D0646" w:rsidRDefault="009154F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</w:t>
      </w:r>
      <w:r w:rsidR="00675AA4" w:rsidRPr="005D0646">
        <w:rPr>
          <w:sz w:val="28"/>
        </w:rPr>
        <w:t xml:space="preserve"> </w:t>
      </w:r>
      <w:r w:rsidR="001C17EF" w:rsidRPr="005D0646">
        <w:rPr>
          <w:sz w:val="28"/>
        </w:rPr>
        <w:t>эксперты (в состав комиссии включаются внештатные эксперты</w:t>
      </w:r>
      <w:r w:rsidR="00675AA4" w:rsidRPr="005D0646">
        <w:rPr>
          <w:sz w:val="28"/>
        </w:rPr>
        <w:t xml:space="preserve"> и могут включаться штатные сотрудники, органа, отвечающего за проведение государственной экологической экспертизы). Внештатные эксперты привлекаются на договорной основе, а штатные – в административном порядке. Не может быть экспертом – лицо, не обладающее знаниями для экспертизы данного объекта; лицо, заинтересованное – представитель заказчика, исполнителя работ по ОВОС, разработчик документации, либо  представители в гражданско-правовых и иных правоотношениях</w:t>
      </w:r>
      <w:r w:rsidRPr="005D0646">
        <w:rPr>
          <w:sz w:val="28"/>
        </w:rPr>
        <w:t>.</w:t>
      </w:r>
    </w:p>
    <w:p w:rsidR="009154F3" w:rsidRPr="005D0646" w:rsidRDefault="009154F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 составе комиссии следует особо выделять председателя и секретаря. Председатель обеспечивает работу комиссии, секретарь – это всегда штатный сотрудник органа, осуществляющего экспертизу.</w:t>
      </w:r>
    </w:p>
    <w:p w:rsidR="009154F3" w:rsidRPr="005D0646" w:rsidRDefault="009154F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Стадии экспертного процесса:</w:t>
      </w:r>
    </w:p>
    <w:p w:rsidR="009154F3" w:rsidRPr="005D0646" w:rsidRDefault="009154F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сбор, обобщение и оценка информации;</w:t>
      </w:r>
    </w:p>
    <w:p w:rsidR="009154F3" w:rsidRPr="005D0646" w:rsidRDefault="009154F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составление пром</w:t>
      </w:r>
      <w:r w:rsidR="00FF73BC" w:rsidRPr="005D0646">
        <w:rPr>
          <w:sz w:val="28"/>
        </w:rPr>
        <w:t xml:space="preserve">ежуточных экспертных заключений: </w:t>
      </w:r>
      <w:r w:rsidRPr="005D0646">
        <w:rPr>
          <w:sz w:val="28"/>
        </w:rPr>
        <w:t xml:space="preserve">индивидуальные заключения экспертов – формируются групповые </w:t>
      </w:r>
      <w:r w:rsidR="00FF73BC" w:rsidRPr="005D0646">
        <w:rPr>
          <w:sz w:val="28"/>
        </w:rPr>
        <w:t>заключения</w:t>
      </w:r>
      <w:r w:rsidRPr="005D0646">
        <w:rPr>
          <w:sz w:val="28"/>
        </w:rPr>
        <w:t xml:space="preserve"> экспертов по направлениям;</w:t>
      </w:r>
    </w:p>
    <w:p w:rsidR="00FF73BC" w:rsidRPr="005D0646" w:rsidRDefault="00FF73B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составление заключения экспертной комиссии.</w:t>
      </w:r>
    </w:p>
    <w:p w:rsidR="00FF73BC" w:rsidRPr="005D0646" w:rsidRDefault="00FF73B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Это заключение после утверждения специально уполномоченным органом приобретает статус заключения государственной экологической экспертизы.</w:t>
      </w:r>
    </w:p>
    <w:p w:rsidR="00FF73BC" w:rsidRPr="005D0646" w:rsidRDefault="00FF73B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Виды государственной экологической экспертизы:</w:t>
      </w:r>
    </w:p>
    <w:p w:rsidR="00FF73BC" w:rsidRPr="005D0646" w:rsidRDefault="00FF73B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заключение может быть положительным – содержащего вывод о допустимости содержания объекта экспертизы;</w:t>
      </w:r>
    </w:p>
    <w:p w:rsidR="00FF73BC" w:rsidRPr="005D0646" w:rsidRDefault="00FF73B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отрицательное:</w:t>
      </w:r>
    </w:p>
    <w:p w:rsidR="00FF73BC" w:rsidRPr="005D0646" w:rsidRDefault="00FF73B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Условно-положительное – допустимость реализации экспертизы, при условии устранения замечаний, о недопустимости в виде, представленном на экспертизу;</w:t>
      </w:r>
    </w:p>
    <w:p w:rsidR="00FF73BC" w:rsidRPr="005D0646" w:rsidRDefault="00FF73BC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sz w:val="28"/>
        </w:rPr>
        <w:t>Собственно-отрицательное заключение содержит вывод о недопустимости реализации объекта экспертизы.</w:t>
      </w:r>
      <w:r w:rsidR="00C034C3" w:rsidRPr="005D0646">
        <w:rPr>
          <w:sz w:val="28"/>
        </w:rPr>
        <w:br w:type="page"/>
      </w:r>
      <w:r w:rsidR="00C034C3" w:rsidRPr="005D0646">
        <w:rPr>
          <w:b/>
          <w:sz w:val="28"/>
          <w:szCs w:val="32"/>
        </w:rPr>
        <w:t>Тема № : «Субъективные экологические права»</w:t>
      </w:r>
    </w:p>
    <w:p w:rsidR="005D0646" w:rsidRDefault="005D0646" w:rsidP="005D0646">
      <w:pPr>
        <w:spacing w:line="360" w:lineRule="auto"/>
        <w:ind w:firstLine="709"/>
        <w:jc w:val="both"/>
        <w:rPr>
          <w:sz w:val="28"/>
        </w:rPr>
      </w:pPr>
    </w:p>
    <w:p w:rsidR="00C034C3" w:rsidRPr="005D0646" w:rsidRDefault="00C034C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система;</w:t>
      </w:r>
    </w:p>
    <w:p w:rsidR="00C034C3" w:rsidRPr="005D0646" w:rsidRDefault="00C034C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право природопользования.</w:t>
      </w:r>
    </w:p>
    <w:p w:rsidR="00895FB8" w:rsidRPr="005D0646" w:rsidRDefault="00895FB8" w:rsidP="005D0646">
      <w:pPr>
        <w:spacing w:line="360" w:lineRule="auto"/>
        <w:ind w:firstLine="709"/>
        <w:jc w:val="both"/>
        <w:rPr>
          <w:sz w:val="28"/>
        </w:rPr>
      </w:pPr>
    </w:p>
    <w:p w:rsidR="00895FB8" w:rsidRPr="005D0646" w:rsidRDefault="00895FB8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Основные экологические права:</w:t>
      </w:r>
    </w:p>
    <w:p w:rsidR="0069651C" w:rsidRPr="005D0646" w:rsidRDefault="00895FB8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право на благоприятную окружающую среду. Благоприятная для жизни и здоровья. Соответствует установленным нормативам. Права на благоприятную окружающую среду в прямом смысле не существует. Это право прямым образом соотносится с иными правами человека (например, право на жизнь). Право на благоприятную окружающую среду представляет собой частный случай права природопользования. Право пользоваться благоприятной (не опасной для жизни) окружающей средой.</w:t>
      </w:r>
      <w:r w:rsidR="0069651C" w:rsidRPr="005D0646">
        <w:rPr>
          <w:sz w:val="28"/>
        </w:rPr>
        <w:t xml:space="preserve"> Каждый гражданин обладает правом в равной мере, поэтому право у каждого на благоприятную окружающую среду соответствует обязанностям сохранять её в этом окружающем состоянии;</w:t>
      </w:r>
    </w:p>
    <w:p w:rsidR="0069651C" w:rsidRPr="005D0646" w:rsidRDefault="0069651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право природопользования.</w:t>
      </w:r>
    </w:p>
    <w:p w:rsidR="0069651C" w:rsidRPr="005D0646" w:rsidRDefault="0069651C" w:rsidP="005D0646">
      <w:pPr>
        <w:spacing w:line="360" w:lineRule="auto"/>
        <w:ind w:firstLine="709"/>
        <w:jc w:val="both"/>
        <w:rPr>
          <w:sz w:val="28"/>
        </w:rPr>
      </w:pPr>
    </w:p>
    <w:p w:rsidR="0069651C" w:rsidRPr="005D0646" w:rsidRDefault="0069651C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Производные экологические права:</w:t>
      </w:r>
    </w:p>
    <w:p w:rsidR="0069651C" w:rsidRPr="005D0646" w:rsidRDefault="0069651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право на экологическую информацию;</w:t>
      </w:r>
    </w:p>
    <w:p w:rsidR="0069651C" w:rsidRPr="005D0646" w:rsidRDefault="0069651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право на возмещение экологического вреда;</w:t>
      </w:r>
    </w:p>
    <w:p w:rsidR="0069651C" w:rsidRPr="005D0646" w:rsidRDefault="0069651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право на участие в принятии экологически значимых решений</w:t>
      </w:r>
      <w:r w:rsidR="004230F2" w:rsidRPr="005D0646">
        <w:rPr>
          <w:sz w:val="28"/>
        </w:rPr>
        <w:t>.</w:t>
      </w:r>
    </w:p>
    <w:p w:rsidR="004230F2" w:rsidRPr="005D0646" w:rsidRDefault="004230F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Производными они являются потому, что, по сути, производные экологические право призваны обеспечивать реализацию основных экологических прав. Кроме того, производные права представляют собой частный случай реализации иных неэкологических прав в эколого-правовой сфере.</w:t>
      </w:r>
      <w:r w:rsidR="00B857B4" w:rsidRPr="005D0646">
        <w:rPr>
          <w:sz w:val="28"/>
        </w:rPr>
        <w:t xml:space="preserve"> Осуществление производных экологических прав регламентируется, в основном, неэкологическим законодательством.</w:t>
      </w:r>
      <w:r w:rsidR="00B857B4" w:rsidRPr="005D0646">
        <w:rPr>
          <w:sz w:val="28"/>
        </w:rPr>
        <w:tab/>
      </w:r>
    </w:p>
    <w:p w:rsidR="00B857B4" w:rsidRPr="005D0646" w:rsidRDefault="00B857B4" w:rsidP="005D0646">
      <w:pPr>
        <w:spacing w:line="360" w:lineRule="auto"/>
        <w:ind w:firstLine="709"/>
        <w:jc w:val="both"/>
        <w:rPr>
          <w:sz w:val="28"/>
        </w:rPr>
      </w:pPr>
    </w:p>
    <w:p w:rsidR="00B857B4" w:rsidRDefault="00B857B4" w:rsidP="005D0646">
      <w:pPr>
        <w:numPr>
          <w:ilvl w:val="1"/>
          <w:numId w:val="12"/>
        </w:numPr>
        <w:spacing w:line="360" w:lineRule="auto"/>
        <w:jc w:val="center"/>
        <w:rPr>
          <w:b/>
          <w:sz w:val="28"/>
        </w:rPr>
      </w:pPr>
      <w:r w:rsidRPr="005D0646">
        <w:rPr>
          <w:b/>
          <w:sz w:val="28"/>
        </w:rPr>
        <w:t>Право природопользования – право извлекать полезные свойства природных объектов.</w:t>
      </w:r>
    </w:p>
    <w:p w:rsidR="005D0646" w:rsidRPr="005D0646" w:rsidRDefault="005D0646" w:rsidP="005D0646">
      <w:pPr>
        <w:spacing w:line="360" w:lineRule="auto"/>
        <w:ind w:left="1080"/>
        <w:jc w:val="center"/>
        <w:rPr>
          <w:b/>
          <w:sz w:val="28"/>
        </w:rPr>
      </w:pPr>
    </w:p>
    <w:p w:rsidR="006F15E7" w:rsidRDefault="006F15E7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Классификация.</w:t>
      </w:r>
    </w:p>
    <w:p w:rsidR="005D0646" w:rsidRPr="005D0646" w:rsidRDefault="005D0646" w:rsidP="005D0646">
      <w:pPr>
        <w:spacing w:line="360" w:lineRule="auto"/>
        <w:ind w:firstLine="709"/>
        <w:jc w:val="center"/>
        <w:rPr>
          <w:b/>
          <w:sz w:val="28"/>
        </w:rPr>
      </w:pPr>
    </w:p>
    <w:p w:rsidR="006F15E7" w:rsidRPr="005D0646" w:rsidRDefault="006F15E7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По основаниям возникновения права природопользования:</w:t>
      </w:r>
    </w:p>
    <w:p w:rsidR="006F15E7" w:rsidRPr="005D0646" w:rsidRDefault="006F15E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специальное природопользование возникает на основании разрешения, выдаваемого в установленном порядке специально уполномоченным органом (рецензия). Необходимость получения разрешения от иных лиц (например, собственника или суда) не превращает природопользование в специальное;</w:t>
      </w:r>
    </w:p>
    <w:p w:rsidR="006F15E7" w:rsidRPr="005D0646" w:rsidRDefault="006F15E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право общего природопользования</w:t>
      </w:r>
      <w:r w:rsidR="0056503C" w:rsidRPr="005D0646">
        <w:rPr>
          <w:sz w:val="28"/>
        </w:rPr>
        <w:t>.</w:t>
      </w:r>
    </w:p>
    <w:p w:rsidR="0056503C" w:rsidRPr="005D0646" w:rsidRDefault="0056503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В зависимости от степени опасности и необратимости последствий природопользования.</w:t>
      </w:r>
    </w:p>
    <w:p w:rsidR="00A16255" w:rsidRPr="005D0646" w:rsidRDefault="0056503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если последствия несущественны, то это природопользование общее.</w:t>
      </w:r>
      <w:r w:rsidR="00A16255" w:rsidRPr="005D0646">
        <w:rPr>
          <w:sz w:val="28"/>
        </w:rPr>
        <w:t xml:space="preserve"> В отсутствие имущественного права на природные объекты. Деятельность по реализации этих прав регламентируется законом в общем виде.</w:t>
      </w:r>
    </w:p>
    <w:p w:rsidR="00A16255" w:rsidRPr="005D0646" w:rsidRDefault="00A16255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Право на природный объект:</w:t>
      </w:r>
    </w:p>
    <w:p w:rsidR="00A16255" w:rsidRPr="005D0646" w:rsidRDefault="00A16255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природопользование, в основе которого лежит вещ</w:t>
      </w:r>
      <w:r w:rsidR="003110EC" w:rsidRPr="005D0646">
        <w:rPr>
          <w:sz w:val="28"/>
        </w:rPr>
        <w:t>ное право. Определяется законом;</w:t>
      </w:r>
    </w:p>
    <w:p w:rsidR="003110EC" w:rsidRPr="005D0646" w:rsidRDefault="009B36A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Природопользование:</w:t>
      </w:r>
    </w:p>
    <w:p w:rsidR="000F622E" w:rsidRPr="005D0646" w:rsidRDefault="009B36A2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землепользование разделяют в зависимости от целевого назначения земельного участка (определяется путем отнесения участка к той или иной категории земель)</w:t>
      </w:r>
      <w:r w:rsidR="000F622E" w:rsidRPr="005D0646">
        <w:rPr>
          <w:sz w:val="28"/>
        </w:rPr>
        <w:t>. В рамках целевого назначения земельные участки используются в соответствии с тем или иным вариантом разрешенного использования. Для отдельных категория земель так же в связи с результатом территориального замера - геологическое изучение недр, разведка и добыча полезных ископаемых, строительство подземных сооружений, не связанных с добычей полезных ископаемых, особо охраняемые природные территории, сбор конденсационных минералов;</w:t>
      </w:r>
    </w:p>
    <w:p w:rsidR="000F622E" w:rsidRPr="005D0646" w:rsidRDefault="000F622E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водопользование – общее и специальное. По характеру воздействия: забор и сброс</w:t>
      </w:r>
      <w:r w:rsidR="00FC422F" w:rsidRPr="005D0646">
        <w:rPr>
          <w:sz w:val="28"/>
        </w:rPr>
        <w:t>. По количеству субъектов выделяют обособленное и совместное;</w:t>
      </w:r>
    </w:p>
    <w:p w:rsidR="00FC422F" w:rsidRPr="005D0646" w:rsidRDefault="00FC422F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лесопользование – основные (заготовка древесины, лесные материалы) и второстепенные (добыча растений, сенокошение, выпас скота)</w:t>
      </w:r>
      <w:r w:rsidR="00845FDA" w:rsidRPr="005D0646">
        <w:rPr>
          <w:sz w:val="28"/>
        </w:rPr>
        <w:t>;</w:t>
      </w:r>
    </w:p>
    <w:p w:rsidR="00845FDA" w:rsidRPr="005D0646" w:rsidRDefault="00845FD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охота и рыболовство;</w:t>
      </w:r>
    </w:p>
    <w:p w:rsidR="00845FDA" w:rsidRPr="005D0646" w:rsidRDefault="00845FD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пользование атмосферным воздухом. Общее и специальное. Забор и вынос.</w:t>
      </w:r>
    </w:p>
    <w:p w:rsidR="00845FDA" w:rsidRPr="005D0646" w:rsidRDefault="005D0646" w:rsidP="005D064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</w:rPr>
        <w:br w:type="page"/>
      </w:r>
      <w:r w:rsidR="00845FDA" w:rsidRPr="005D0646">
        <w:rPr>
          <w:b/>
          <w:sz w:val="28"/>
          <w:szCs w:val="32"/>
        </w:rPr>
        <w:t>Тема № : «Производные экологические права»</w:t>
      </w:r>
    </w:p>
    <w:p w:rsidR="005D0646" w:rsidRDefault="005D0646" w:rsidP="005D0646">
      <w:pPr>
        <w:spacing w:line="360" w:lineRule="auto"/>
        <w:ind w:firstLine="709"/>
        <w:jc w:val="both"/>
        <w:rPr>
          <w:sz w:val="28"/>
        </w:rPr>
      </w:pPr>
    </w:p>
    <w:p w:rsidR="00845FDA" w:rsidRPr="005D0646" w:rsidRDefault="00845FD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конституционные права;</w:t>
      </w:r>
    </w:p>
    <w:p w:rsidR="00845FDA" w:rsidRPr="005D0646" w:rsidRDefault="00845FDA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право на принятие экологически важных решение.</w:t>
      </w:r>
    </w:p>
    <w:p w:rsidR="00A75857" w:rsidRPr="005D0646" w:rsidRDefault="00A75857" w:rsidP="005D0646">
      <w:pPr>
        <w:spacing w:line="360" w:lineRule="auto"/>
        <w:ind w:firstLine="709"/>
        <w:jc w:val="both"/>
        <w:rPr>
          <w:sz w:val="28"/>
        </w:rPr>
      </w:pPr>
    </w:p>
    <w:p w:rsidR="00A75857" w:rsidRPr="005D0646" w:rsidRDefault="00A7585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Право на экологическую информацию (право на достоверную информацию о состоянии окружающей среды и о мерах по её охране). За предоставление недостоверной информации предусмо</w:t>
      </w:r>
      <w:r w:rsidR="002A28F3" w:rsidRPr="005D0646">
        <w:rPr>
          <w:sz w:val="28"/>
        </w:rPr>
        <w:t>трена уголовная ответственность (ст. 237</w:t>
      </w:r>
      <w:r w:rsidRPr="005D0646">
        <w:rPr>
          <w:sz w:val="28"/>
        </w:rPr>
        <w:t xml:space="preserve"> </w:t>
      </w:r>
      <w:r w:rsidR="002A28F3" w:rsidRPr="005D0646">
        <w:rPr>
          <w:sz w:val="28"/>
        </w:rPr>
        <w:t>УК). Предоставлять экологическую информацию – обязанность государства, за исключением информации, отнесенной законом к категории ограниченного доступа.</w:t>
      </w:r>
    </w:p>
    <w:p w:rsidR="002A28F3" w:rsidRPr="005D0646" w:rsidRDefault="002A28F3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 xml:space="preserve">Законом определен перечень видов информации, в т.ч. экологической, доступ к которой не может быть ограничен (за исключением сведений, составляющих государственную </w:t>
      </w:r>
      <w:r w:rsidR="0055297C" w:rsidRPr="005D0646">
        <w:rPr>
          <w:sz w:val="28"/>
        </w:rPr>
        <w:t>тайну). Закон «О государственной тайне» запрещает признавать такой экологическую информацию в части о состоянии окружающей среды.</w:t>
      </w:r>
    </w:p>
    <w:p w:rsidR="0055297C" w:rsidRPr="005D0646" w:rsidRDefault="0055297C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Право на возмещение экологического вреда</w:t>
      </w:r>
      <w:r w:rsidR="00E50622" w:rsidRPr="005D0646">
        <w:rPr>
          <w:sz w:val="28"/>
        </w:rPr>
        <w:t>.</w:t>
      </w:r>
    </w:p>
    <w:p w:rsidR="00E50622" w:rsidRPr="005D0646" w:rsidRDefault="004E64B6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Умоление личного или имущественного блага.</w:t>
      </w:r>
    </w:p>
    <w:p w:rsidR="004E64B6" w:rsidRPr="005D0646" w:rsidRDefault="004E64B6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Экологический вред – вред, причиненный неблагоприятным воздействием окружающей среды.</w:t>
      </w:r>
    </w:p>
    <w:p w:rsidR="004E64B6" w:rsidRPr="005D0646" w:rsidRDefault="004E64B6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В зависимости от фактора воздействия на окружающую среду различают вред антропогенный и неантропогенный (природные факторы).</w:t>
      </w:r>
    </w:p>
    <w:p w:rsidR="004E64B6" w:rsidRPr="005D0646" w:rsidRDefault="004E64B6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Реальный ущерб – одна из составляющая часть убытков (имущественного вреда). Действующее законодательство позводяет требовать возмещение любого антропогенного вреда.</w:t>
      </w:r>
    </w:p>
    <w:p w:rsidR="00190EAE" w:rsidRPr="005D0646" w:rsidRDefault="00190EAE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Формы возмещения экологического вреда:</w:t>
      </w:r>
    </w:p>
    <w:p w:rsidR="0062122E" w:rsidRPr="005D0646" w:rsidRDefault="00190EAE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 xml:space="preserve">Исковая конструкция. </w:t>
      </w:r>
      <w:r w:rsidR="0062122E" w:rsidRPr="005D0646">
        <w:rPr>
          <w:sz w:val="28"/>
        </w:rPr>
        <w:t>На основании решении обусловленного подачей иска объем возмещения определяется требованиями и причиненным вредом, которое происходит за счет причинителя вреда.</w:t>
      </w:r>
    </w:p>
    <w:p w:rsidR="0062122E" w:rsidRPr="005D0646" w:rsidRDefault="00190EAE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Ад</w:t>
      </w:r>
      <w:r w:rsidR="0062122E" w:rsidRPr="005D0646">
        <w:rPr>
          <w:sz w:val="28"/>
        </w:rPr>
        <w:t>министративная конструкция – основание решения уполномоченного органа.</w:t>
      </w:r>
    </w:p>
    <w:p w:rsidR="0062122E" w:rsidRPr="005D0646" w:rsidRDefault="0062122E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Объем возмещения определяется нормативным актом. Возмещение происходит за счет средств соответствующего</w:t>
      </w:r>
      <w:r w:rsidR="00190EAE" w:rsidRPr="005D0646">
        <w:rPr>
          <w:sz w:val="28"/>
        </w:rPr>
        <w:t xml:space="preserve"> бюджета.</w:t>
      </w:r>
    </w:p>
    <w:p w:rsidR="00190EAE" w:rsidRPr="005D0646" w:rsidRDefault="00190EAE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Страховая форма. Основанием является наступление страхового случая. Размер возмещения определяется в договоре (при добровольном страховании) и в нормативном акте (при обязательном). Источник возмещения – средства страховой организации. Возникновению страхового правоотношения должно предшествовать причинение вреда.</w:t>
      </w:r>
    </w:p>
    <w:p w:rsidR="00190EAE" w:rsidRPr="005D0646" w:rsidRDefault="00190EAE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Последние две формы могут использоваться и для возмещения неантропогенного экологического вреда.</w:t>
      </w:r>
    </w:p>
    <w:p w:rsidR="008D3A3E" w:rsidRPr="005D0646" w:rsidRDefault="008D3A3E" w:rsidP="005D0646">
      <w:pPr>
        <w:spacing w:line="360" w:lineRule="auto"/>
        <w:ind w:firstLine="709"/>
        <w:jc w:val="both"/>
        <w:rPr>
          <w:sz w:val="28"/>
          <w:lang w:val="en-US"/>
        </w:rPr>
      </w:pPr>
    </w:p>
    <w:p w:rsidR="008D3A3E" w:rsidRPr="005D0646" w:rsidRDefault="008D3A3E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b/>
          <w:sz w:val="28"/>
        </w:rPr>
        <w:t>2.Право на участие в приятии юридически значимых решений.</w:t>
      </w:r>
    </w:p>
    <w:p w:rsidR="008D3A3E" w:rsidRPr="005D0646" w:rsidRDefault="0061160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 xml:space="preserve">- </w:t>
      </w:r>
      <w:r w:rsidR="008D3A3E" w:rsidRPr="005D0646">
        <w:rPr>
          <w:sz w:val="28"/>
        </w:rPr>
        <w:t>Общественный экологический контроль. Публикация о провдении общественного слушания и место и время. Не может быть срок не менее 30 дней на общественное слушанье до времени проведения.</w:t>
      </w:r>
    </w:p>
    <w:p w:rsidR="008D3A3E" w:rsidRPr="005D0646" w:rsidRDefault="0061160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 xml:space="preserve">- Общественные слушанья. </w:t>
      </w:r>
      <w:r w:rsidR="008D3A3E" w:rsidRPr="005D0646">
        <w:rPr>
          <w:sz w:val="28"/>
        </w:rPr>
        <w:t>Замечания общественного слушания должны быть отражены в материалах ОВОС.</w:t>
      </w:r>
      <w:r w:rsidRPr="005D0646">
        <w:rPr>
          <w:sz w:val="28"/>
        </w:rPr>
        <w:t xml:space="preserve"> Формализованных последствий общественные слушанья не выполняют (информационные функции).</w:t>
      </w:r>
    </w:p>
    <w:p w:rsidR="00611601" w:rsidRPr="005D0646" w:rsidRDefault="0061160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Общественно-экологическая экспертиза. Общественная экологическая экспертиза проводится органами мунициальных образований с участием граждан и общественных объединений. Проводить экспертизу могут зарегистрированные в установленном порядке и основной целью деятельности которых, в соответствии с уставом, является охрана окружающей среды.</w:t>
      </w:r>
      <w:r w:rsidR="00442491" w:rsidRPr="005D0646">
        <w:rPr>
          <w:sz w:val="28"/>
        </w:rPr>
        <w:t xml:space="preserve"> Процедура в целом идентична процедуре государтсвеной экологической экспертизы. Юридических последствий не имеет, утвержденное специально уполномоченным органом получает статус государсвтенной экологической экспертизы. Круг объектов совпадает с государственными за изъятиями, установленными законом (сведения об объекте содержат охраняеую законом тайну).</w:t>
      </w:r>
    </w:p>
    <w:p w:rsidR="00442491" w:rsidRPr="005D0646" w:rsidRDefault="00442491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Право на экологическое общественное объединение реализуется в соответствии с законодательством об общественном объединении</w:t>
      </w:r>
    </w:p>
    <w:p w:rsidR="00442491" w:rsidRPr="005D0646" w:rsidRDefault="00442491" w:rsidP="005D0646">
      <w:pPr>
        <w:spacing w:line="360" w:lineRule="auto"/>
        <w:ind w:firstLine="709"/>
        <w:jc w:val="center"/>
        <w:rPr>
          <w:b/>
          <w:sz w:val="28"/>
        </w:rPr>
      </w:pPr>
      <w:r w:rsidRPr="005D0646">
        <w:rPr>
          <w:sz w:val="28"/>
        </w:rPr>
        <w:br w:type="page"/>
      </w:r>
      <w:r w:rsidRPr="005D0646">
        <w:rPr>
          <w:b/>
          <w:sz w:val="28"/>
        </w:rPr>
        <w:t xml:space="preserve">Тема № : «Экологические требования в хозяйственной или иной </w:t>
      </w:r>
      <w:r w:rsidR="005D0646">
        <w:rPr>
          <w:b/>
          <w:sz w:val="28"/>
        </w:rPr>
        <w:t>деятельности</w:t>
      </w:r>
      <w:r w:rsidRPr="005D0646">
        <w:rPr>
          <w:b/>
          <w:sz w:val="28"/>
        </w:rPr>
        <w:t>»</w:t>
      </w:r>
    </w:p>
    <w:p w:rsidR="005D0646" w:rsidRDefault="005D0646" w:rsidP="005D0646">
      <w:pPr>
        <w:spacing w:line="360" w:lineRule="auto"/>
        <w:ind w:firstLine="709"/>
        <w:jc w:val="both"/>
        <w:rPr>
          <w:sz w:val="28"/>
        </w:rPr>
      </w:pPr>
    </w:p>
    <w:p w:rsidR="00442491" w:rsidRPr="005D0646" w:rsidRDefault="00FD040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экологические требования на разных стадиях</w:t>
      </w:r>
    </w:p>
    <w:p w:rsidR="00FD0407" w:rsidRPr="005D0646" w:rsidRDefault="00FD040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- экологические ребования на разных видах деятельности</w:t>
      </w:r>
    </w:p>
    <w:p w:rsidR="00FD0407" w:rsidRPr="005D0646" w:rsidRDefault="00FD0407" w:rsidP="005D0646">
      <w:pPr>
        <w:spacing w:line="360" w:lineRule="auto"/>
        <w:ind w:firstLine="709"/>
        <w:jc w:val="both"/>
        <w:rPr>
          <w:sz w:val="28"/>
        </w:rPr>
      </w:pPr>
    </w:p>
    <w:p w:rsidR="00FD0407" w:rsidRPr="005D0646" w:rsidRDefault="00FD0407" w:rsidP="005D0646">
      <w:pPr>
        <w:spacing w:line="360" w:lineRule="auto"/>
        <w:ind w:firstLine="709"/>
        <w:jc w:val="both"/>
        <w:rPr>
          <w:sz w:val="28"/>
        </w:rPr>
      </w:pPr>
      <w:r w:rsidRPr="005D0646">
        <w:rPr>
          <w:sz w:val="28"/>
        </w:rPr>
        <w:t>Общие требования: размещение, проектирование, строительство, реконструкия, ввод в эксплуатацию</w:t>
      </w:r>
    </w:p>
    <w:p w:rsidR="005D0646" w:rsidRPr="005D0646" w:rsidRDefault="005D0646">
      <w:pPr>
        <w:rPr>
          <w:sz w:val="28"/>
        </w:rPr>
      </w:pPr>
      <w:bookmarkStart w:id="0" w:name="_GoBack"/>
      <w:bookmarkEnd w:id="0"/>
    </w:p>
    <w:sectPr w:rsidR="005D0646" w:rsidRPr="005D0646" w:rsidSect="005D0646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6A" w:rsidRDefault="00C12F6A" w:rsidP="006A738C">
      <w:r>
        <w:separator/>
      </w:r>
    </w:p>
  </w:endnote>
  <w:endnote w:type="continuationSeparator" w:id="0">
    <w:p w:rsidR="00C12F6A" w:rsidRDefault="00C12F6A" w:rsidP="006A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ette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NI-HLThuphap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38C" w:rsidRPr="006A738C" w:rsidRDefault="00513CC7">
    <w:pPr>
      <w:pStyle w:val="a5"/>
      <w:jc w:val="center"/>
      <w:rPr>
        <w:rFonts w:ascii="VNI-HLThuphap" w:hAnsi="VNI-HLThuphap"/>
      </w:rPr>
    </w:pPr>
    <w:r>
      <w:rPr>
        <w:rFonts w:ascii="VNI-HLThuphap" w:hAnsi="VNI-HLThuphap"/>
        <w:noProof/>
      </w:rPr>
      <w:t>1</w:t>
    </w:r>
  </w:p>
  <w:p w:rsidR="006A738C" w:rsidRDefault="006A73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6A" w:rsidRDefault="00C12F6A" w:rsidP="006A738C">
      <w:r>
        <w:separator/>
      </w:r>
    </w:p>
  </w:footnote>
  <w:footnote w:type="continuationSeparator" w:id="0">
    <w:p w:rsidR="00C12F6A" w:rsidRDefault="00C12F6A" w:rsidP="006A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164A"/>
    <w:multiLevelType w:val="hybridMultilevel"/>
    <w:tmpl w:val="86E810FC"/>
    <w:lvl w:ilvl="0" w:tplc="00A4137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6744BC"/>
    <w:multiLevelType w:val="hybridMultilevel"/>
    <w:tmpl w:val="31ECB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962673"/>
    <w:multiLevelType w:val="hybridMultilevel"/>
    <w:tmpl w:val="9F30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22AB9"/>
    <w:multiLevelType w:val="hybridMultilevel"/>
    <w:tmpl w:val="5F06E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97BA1"/>
    <w:multiLevelType w:val="hybridMultilevel"/>
    <w:tmpl w:val="55BC9E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656DEF"/>
    <w:multiLevelType w:val="hybridMultilevel"/>
    <w:tmpl w:val="8B8E6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15942"/>
    <w:multiLevelType w:val="hybridMultilevel"/>
    <w:tmpl w:val="97728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A026E0"/>
    <w:multiLevelType w:val="hybridMultilevel"/>
    <w:tmpl w:val="1BD2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9014D"/>
    <w:multiLevelType w:val="hybridMultilevel"/>
    <w:tmpl w:val="E80A64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3B04A7D"/>
    <w:multiLevelType w:val="hybridMultilevel"/>
    <w:tmpl w:val="C5246C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72207F0"/>
    <w:multiLevelType w:val="hybridMultilevel"/>
    <w:tmpl w:val="0EFE6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E545CF"/>
    <w:multiLevelType w:val="hybridMultilevel"/>
    <w:tmpl w:val="D55E1D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1C80E49"/>
    <w:multiLevelType w:val="hybridMultilevel"/>
    <w:tmpl w:val="8150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5253"/>
    <w:multiLevelType w:val="hybridMultilevel"/>
    <w:tmpl w:val="31FAB0C8"/>
    <w:lvl w:ilvl="0" w:tplc="64801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alette" w:hAnsi="Palett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9523F4"/>
    <w:multiLevelType w:val="hybridMultilevel"/>
    <w:tmpl w:val="0F2C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C406F"/>
    <w:multiLevelType w:val="hybridMultilevel"/>
    <w:tmpl w:val="48F4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E5D9A"/>
    <w:multiLevelType w:val="hybridMultilevel"/>
    <w:tmpl w:val="E99C8E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4D2A5C"/>
    <w:multiLevelType w:val="hybridMultilevel"/>
    <w:tmpl w:val="F88A6E9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F00E6F"/>
    <w:multiLevelType w:val="hybridMultilevel"/>
    <w:tmpl w:val="21541BEA"/>
    <w:lvl w:ilvl="0" w:tplc="3AD682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A7364"/>
    <w:multiLevelType w:val="hybridMultilevel"/>
    <w:tmpl w:val="82DA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936B88"/>
    <w:multiLevelType w:val="hybridMultilevel"/>
    <w:tmpl w:val="0C92B6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810062"/>
    <w:multiLevelType w:val="hybridMultilevel"/>
    <w:tmpl w:val="A8C87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669E3"/>
    <w:multiLevelType w:val="hybridMultilevel"/>
    <w:tmpl w:val="CEC01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71FE6"/>
    <w:multiLevelType w:val="hybridMultilevel"/>
    <w:tmpl w:val="1D28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A77A5E"/>
    <w:multiLevelType w:val="hybridMultilevel"/>
    <w:tmpl w:val="74460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F06EC"/>
    <w:multiLevelType w:val="hybridMultilevel"/>
    <w:tmpl w:val="3AE86874"/>
    <w:lvl w:ilvl="0" w:tplc="9E7A263E">
      <w:start w:val="1"/>
      <w:numFmt w:val="decimal"/>
      <w:lvlText w:val="%1."/>
      <w:lvlJc w:val="left"/>
      <w:pPr>
        <w:ind w:left="720" w:hanging="360"/>
      </w:pPr>
      <w:rPr>
        <w:rFonts w:ascii="Franklin Gothic Medium" w:eastAsia="Times New Roman" w:hAnsi="Franklin Gothic Medium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AF4F53"/>
    <w:multiLevelType w:val="hybridMultilevel"/>
    <w:tmpl w:val="DC183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40455"/>
    <w:multiLevelType w:val="hybridMultilevel"/>
    <w:tmpl w:val="50E0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1A2A4A"/>
    <w:multiLevelType w:val="hybridMultilevel"/>
    <w:tmpl w:val="152691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84A0D53"/>
    <w:multiLevelType w:val="hybridMultilevel"/>
    <w:tmpl w:val="EA9A9CEC"/>
    <w:lvl w:ilvl="0" w:tplc="0419000F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  <w:rPr>
        <w:rFonts w:cs="Times New Roman"/>
      </w:rPr>
    </w:lvl>
  </w:abstractNum>
  <w:abstractNum w:abstractNumId="30">
    <w:nsid w:val="78E35E6D"/>
    <w:multiLevelType w:val="hybridMultilevel"/>
    <w:tmpl w:val="313E90C2"/>
    <w:lvl w:ilvl="0" w:tplc="3C5E4E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585C8E"/>
    <w:multiLevelType w:val="hybridMultilevel"/>
    <w:tmpl w:val="7F84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1C4294"/>
    <w:multiLevelType w:val="hybridMultilevel"/>
    <w:tmpl w:val="6280247C"/>
    <w:lvl w:ilvl="0" w:tplc="30243EF8">
      <w:start w:val="1"/>
      <w:numFmt w:val="decimal"/>
      <w:lvlText w:val="%1)"/>
      <w:lvlJc w:val="left"/>
      <w:pPr>
        <w:ind w:left="720" w:hanging="360"/>
      </w:pPr>
      <w:rPr>
        <w:rFonts w:ascii="Palette" w:hAnsi="Palette" w:cs="Times New Roman" w:hint="default"/>
      </w:rPr>
    </w:lvl>
    <w:lvl w:ilvl="1" w:tplc="1A160BE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8B093A"/>
    <w:multiLevelType w:val="hybridMultilevel"/>
    <w:tmpl w:val="62E0B4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33"/>
  </w:num>
  <w:num w:numId="4">
    <w:abstractNumId w:val="6"/>
  </w:num>
  <w:num w:numId="5">
    <w:abstractNumId w:val="31"/>
  </w:num>
  <w:num w:numId="6">
    <w:abstractNumId w:val="29"/>
  </w:num>
  <w:num w:numId="7">
    <w:abstractNumId w:val="27"/>
  </w:num>
  <w:num w:numId="8">
    <w:abstractNumId w:val="23"/>
  </w:num>
  <w:num w:numId="9">
    <w:abstractNumId w:val="19"/>
  </w:num>
  <w:num w:numId="10">
    <w:abstractNumId w:val="16"/>
  </w:num>
  <w:num w:numId="11">
    <w:abstractNumId w:val="25"/>
  </w:num>
  <w:num w:numId="12">
    <w:abstractNumId w:val="32"/>
  </w:num>
  <w:num w:numId="13">
    <w:abstractNumId w:val="0"/>
  </w:num>
  <w:num w:numId="14">
    <w:abstractNumId w:val="2"/>
  </w:num>
  <w:num w:numId="15">
    <w:abstractNumId w:val="21"/>
  </w:num>
  <w:num w:numId="16">
    <w:abstractNumId w:val="26"/>
  </w:num>
  <w:num w:numId="17">
    <w:abstractNumId w:val="5"/>
  </w:num>
  <w:num w:numId="18">
    <w:abstractNumId w:val="24"/>
  </w:num>
  <w:num w:numId="19">
    <w:abstractNumId w:val="3"/>
  </w:num>
  <w:num w:numId="20">
    <w:abstractNumId w:val="8"/>
  </w:num>
  <w:num w:numId="21">
    <w:abstractNumId w:val="4"/>
  </w:num>
  <w:num w:numId="22">
    <w:abstractNumId w:val="1"/>
  </w:num>
  <w:num w:numId="23">
    <w:abstractNumId w:val="18"/>
  </w:num>
  <w:num w:numId="24">
    <w:abstractNumId w:val="28"/>
  </w:num>
  <w:num w:numId="25">
    <w:abstractNumId w:val="9"/>
  </w:num>
  <w:num w:numId="26">
    <w:abstractNumId w:val="20"/>
  </w:num>
  <w:num w:numId="27">
    <w:abstractNumId w:val="17"/>
  </w:num>
  <w:num w:numId="28">
    <w:abstractNumId w:val="22"/>
  </w:num>
  <w:num w:numId="29">
    <w:abstractNumId w:val="11"/>
  </w:num>
  <w:num w:numId="30">
    <w:abstractNumId w:val="12"/>
  </w:num>
  <w:num w:numId="31">
    <w:abstractNumId w:val="15"/>
  </w:num>
  <w:num w:numId="32">
    <w:abstractNumId w:val="14"/>
  </w:num>
  <w:num w:numId="33">
    <w:abstractNumId w:val="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43"/>
    <w:rsid w:val="00045A5C"/>
    <w:rsid w:val="00047C29"/>
    <w:rsid w:val="000A1B9C"/>
    <w:rsid w:val="000C7418"/>
    <w:rsid w:val="000D7B8F"/>
    <w:rsid w:val="000F622E"/>
    <w:rsid w:val="00102555"/>
    <w:rsid w:val="00114C96"/>
    <w:rsid w:val="00116C58"/>
    <w:rsid w:val="00136001"/>
    <w:rsid w:val="001527D6"/>
    <w:rsid w:val="00154290"/>
    <w:rsid w:val="00164FB6"/>
    <w:rsid w:val="0016600B"/>
    <w:rsid w:val="00190EAE"/>
    <w:rsid w:val="001C17EF"/>
    <w:rsid w:val="001C7133"/>
    <w:rsid w:val="001D6475"/>
    <w:rsid w:val="001E0F9E"/>
    <w:rsid w:val="0021646E"/>
    <w:rsid w:val="002A28F3"/>
    <w:rsid w:val="002A6267"/>
    <w:rsid w:val="00306397"/>
    <w:rsid w:val="003110EC"/>
    <w:rsid w:val="003426CC"/>
    <w:rsid w:val="003909FE"/>
    <w:rsid w:val="004230F2"/>
    <w:rsid w:val="004274DE"/>
    <w:rsid w:val="00442491"/>
    <w:rsid w:val="004714DB"/>
    <w:rsid w:val="00473FB4"/>
    <w:rsid w:val="00490302"/>
    <w:rsid w:val="00493F6A"/>
    <w:rsid w:val="004C0FA9"/>
    <w:rsid w:val="004D675B"/>
    <w:rsid w:val="004E64B6"/>
    <w:rsid w:val="004F5DCD"/>
    <w:rsid w:val="00513CC7"/>
    <w:rsid w:val="00514D4C"/>
    <w:rsid w:val="00521CF9"/>
    <w:rsid w:val="00534D06"/>
    <w:rsid w:val="0055297C"/>
    <w:rsid w:val="0056503C"/>
    <w:rsid w:val="005814B1"/>
    <w:rsid w:val="005A6565"/>
    <w:rsid w:val="005C5BC9"/>
    <w:rsid w:val="005D0646"/>
    <w:rsid w:val="005E16A3"/>
    <w:rsid w:val="00611601"/>
    <w:rsid w:val="0062122E"/>
    <w:rsid w:val="006659FA"/>
    <w:rsid w:val="00672C38"/>
    <w:rsid w:val="00675AA4"/>
    <w:rsid w:val="0068478D"/>
    <w:rsid w:val="0069651C"/>
    <w:rsid w:val="006A2747"/>
    <w:rsid w:val="006A3050"/>
    <w:rsid w:val="006A36A2"/>
    <w:rsid w:val="006A37CA"/>
    <w:rsid w:val="006A738C"/>
    <w:rsid w:val="006F15E7"/>
    <w:rsid w:val="00703A8A"/>
    <w:rsid w:val="0070413E"/>
    <w:rsid w:val="0075185C"/>
    <w:rsid w:val="00751EB2"/>
    <w:rsid w:val="007B7060"/>
    <w:rsid w:val="007C17CA"/>
    <w:rsid w:val="007E5CAF"/>
    <w:rsid w:val="007F5FBD"/>
    <w:rsid w:val="00802501"/>
    <w:rsid w:val="00845FDA"/>
    <w:rsid w:val="00846947"/>
    <w:rsid w:val="00851F1F"/>
    <w:rsid w:val="00854A3D"/>
    <w:rsid w:val="0086534F"/>
    <w:rsid w:val="00876072"/>
    <w:rsid w:val="00876BDF"/>
    <w:rsid w:val="00895FB8"/>
    <w:rsid w:val="008A1BDA"/>
    <w:rsid w:val="008D3A3E"/>
    <w:rsid w:val="008E6E10"/>
    <w:rsid w:val="008F5882"/>
    <w:rsid w:val="009154F3"/>
    <w:rsid w:val="0093389F"/>
    <w:rsid w:val="0098037D"/>
    <w:rsid w:val="009A52A0"/>
    <w:rsid w:val="009B36A2"/>
    <w:rsid w:val="009D0AA2"/>
    <w:rsid w:val="009F1373"/>
    <w:rsid w:val="00A16255"/>
    <w:rsid w:val="00A21F88"/>
    <w:rsid w:val="00A23232"/>
    <w:rsid w:val="00A23F43"/>
    <w:rsid w:val="00A25216"/>
    <w:rsid w:val="00A45A1F"/>
    <w:rsid w:val="00A4641F"/>
    <w:rsid w:val="00A570A4"/>
    <w:rsid w:val="00A67DD1"/>
    <w:rsid w:val="00A75857"/>
    <w:rsid w:val="00A84F08"/>
    <w:rsid w:val="00AD6E87"/>
    <w:rsid w:val="00AE6DF3"/>
    <w:rsid w:val="00B02DA0"/>
    <w:rsid w:val="00B1625B"/>
    <w:rsid w:val="00B34FF4"/>
    <w:rsid w:val="00B402E7"/>
    <w:rsid w:val="00B75A18"/>
    <w:rsid w:val="00B857B4"/>
    <w:rsid w:val="00B91801"/>
    <w:rsid w:val="00BA062D"/>
    <w:rsid w:val="00BB5759"/>
    <w:rsid w:val="00BB6877"/>
    <w:rsid w:val="00BC7AA3"/>
    <w:rsid w:val="00BE0655"/>
    <w:rsid w:val="00BF5A0B"/>
    <w:rsid w:val="00C034C3"/>
    <w:rsid w:val="00C12F6A"/>
    <w:rsid w:val="00C13C41"/>
    <w:rsid w:val="00C47708"/>
    <w:rsid w:val="00C5295B"/>
    <w:rsid w:val="00C6154A"/>
    <w:rsid w:val="00C6462A"/>
    <w:rsid w:val="00C724DB"/>
    <w:rsid w:val="00CB1F90"/>
    <w:rsid w:val="00CE5F0C"/>
    <w:rsid w:val="00D10043"/>
    <w:rsid w:val="00D20829"/>
    <w:rsid w:val="00D44DE5"/>
    <w:rsid w:val="00D66087"/>
    <w:rsid w:val="00D82EFA"/>
    <w:rsid w:val="00DA1FBD"/>
    <w:rsid w:val="00DB0ED2"/>
    <w:rsid w:val="00DE1AA0"/>
    <w:rsid w:val="00E21CD7"/>
    <w:rsid w:val="00E46A21"/>
    <w:rsid w:val="00E50622"/>
    <w:rsid w:val="00EB49F3"/>
    <w:rsid w:val="00F05C5B"/>
    <w:rsid w:val="00F10A86"/>
    <w:rsid w:val="00F449D7"/>
    <w:rsid w:val="00F478E4"/>
    <w:rsid w:val="00F5395B"/>
    <w:rsid w:val="00F53BB1"/>
    <w:rsid w:val="00F76765"/>
    <w:rsid w:val="00F85A55"/>
    <w:rsid w:val="00FA209C"/>
    <w:rsid w:val="00FB61C2"/>
    <w:rsid w:val="00FC422F"/>
    <w:rsid w:val="00FD0407"/>
    <w:rsid w:val="00FF5F85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A6A852-DAB5-4E59-B4DD-FCDF5980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3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38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sid w:val="004230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6A73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A738C"/>
    <w:rPr>
      <w:rFonts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6A738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6537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ЭКОЛОГИЧЕСКОЕ ПРАВО</vt:lpstr>
    </vt:vector>
  </TitlesOfParts>
  <Company>Microsoft</Company>
  <LinksUpToDate>false</LinksUpToDate>
  <CharactersWithSpaces>43717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ЭКОЛОГИЧЕСКОЕ ПРАВО</dc:title>
  <dc:subject/>
  <dc:creator>Dafny</dc:creator>
  <cp:keywords/>
  <dc:description/>
  <cp:lastModifiedBy>admin</cp:lastModifiedBy>
  <cp:revision>2</cp:revision>
  <dcterms:created xsi:type="dcterms:W3CDTF">2014-03-07T13:35:00Z</dcterms:created>
  <dcterms:modified xsi:type="dcterms:W3CDTF">2014-03-07T13:35:00Z</dcterms:modified>
</cp:coreProperties>
</file>