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247B6A" w:rsidRDefault="00247B6A" w:rsidP="00401CAE">
      <w:pPr>
        <w:spacing w:line="360" w:lineRule="auto"/>
        <w:ind w:firstLine="709"/>
        <w:jc w:val="center"/>
        <w:rPr>
          <w:b/>
          <w:bCs/>
          <w:color w:val="000000"/>
          <w:sz w:val="28"/>
          <w:szCs w:val="28"/>
          <w:lang w:val="ru-RU"/>
        </w:rPr>
      </w:pPr>
    </w:p>
    <w:p w:rsidR="00501898" w:rsidRPr="00401CAE" w:rsidRDefault="00501898" w:rsidP="00401CAE">
      <w:pPr>
        <w:spacing w:line="360" w:lineRule="auto"/>
        <w:ind w:firstLine="709"/>
        <w:jc w:val="center"/>
        <w:rPr>
          <w:b/>
          <w:bCs/>
          <w:color w:val="000000"/>
          <w:sz w:val="28"/>
          <w:szCs w:val="28"/>
          <w:lang w:val="ru-RU"/>
        </w:rPr>
      </w:pPr>
      <w:r w:rsidRPr="00401CAE">
        <w:rPr>
          <w:b/>
          <w:bCs/>
          <w:color w:val="000000"/>
          <w:sz w:val="28"/>
          <w:szCs w:val="28"/>
          <w:lang w:val="ru-RU"/>
        </w:rPr>
        <w:t>КОНСПЕКТ ЛЕКЦИЙ ПО КУРСУ «ФИНАНСЫ И КРЕДИТ». ФРОЛОВА Т.А.</w:t>
      </w:r>
    </w:p>
    <w:p w:rsidR="00B4751B" w:rsidRPr="00247B6A" w:rsidRDefault="00247B6A" w:rsidP="00247B6A">
      <w:pPr>
        <w:pStyle w:val="23"/>
        <w:spacing w:line="360" w:lineRule="auto"/>
        <w:ind w:firstLine="709"/>
        <w:jc w:val="center"/>
        <w:rPr>
          <w:b/>
          <w:bCs/>
          <w:color w:val="000000"/>
          <w:sz w:val="28"/>
          <w:szCs w:val="28"/>
        </w:rPr>
      </w:pPr>
      <w:r>
        <w:rPr>
          <w:color w:val="000000"/>
          <w:sz w:val="28"/>
          <w:szCs w:val="28"/>
        </w:rPr>
        <w:br w:type="page"/>
      </w:r>
      <w:r w:rsidRPr="00247B6A">
        <w:rPr>
          <w:b/>
          <w:bCs/>
          <w:color w:val="000000"/>
          <w:sz w:val="28"/>
          <w:szCs w:val="28"/>
        </w:rPr>
        <w:lastRenderedPageBreak/>
        <w:t>ПЛАН:</w:t>
      </w:r>
    </w:p>
    <w:p w:rsidR="00247B6A" w:rsidRPr="00C77BD1" w:rsidRDefault="00247B6A" w:rsidP="00C77BD1">
      <w:pPr>
        <w:pStyle w:val="23"/>
        <w:spacing w:line="360" w:lineRule="auto"/>
        <w:ind w:firstLine="709"/>
        <w:jc w:val="both"/>
        <w:rPr>
          <w:color w:val="000000"/>
          <w:sz w:val="28"/>
          <w:szCs w:val="28"/>
        </w:rPr>
      </w:pPr>
    </w:p>
    <w:p w:rsidR="00C77BD1" w:rsidRPr="00C77BD1" w:rsidRDefault="00C77BD1" w:rsidP="00C77BD1">
      <w:pPr>
        <w:pStyle w:val="23"/>
        <w:widowControl w:val="0"/>
        <w:spacing w:line="360" w:lineRule="auto"/>
        <w:rPr>
          <w:caps/>
          <w:color w:val="000000"/>
          <w:sz w:val="28"/>
          <w:szCs w:val="28"/>
        </w:rPr>
      </w:pPr>
      <w:bookmarkStart w:id="0" w:name="_Toc75316867"/>
      <w:r w:rsidRPr="00C77BD1">
        <w:rPr>
          <w:caps/>
          <w:color w:val="000000"/>
          <w:sz w:val="28"/>
          <w:szCs w:val="28"/>
        </w:rPr>
        <w:t>Тема 1 Денежное обращение и денежная система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1</w:t>
      </w:r>
      <w:r w:rsidR="00273C7B" w:rsidRPr="00273C7B">
        <w:rPr>
          <w:color w:val="000000"/>
          <w:sz w:val="28"/>
          <w:szCs w:val="28"/>
        </w:rPr>
        <w:t>.</w:t>
      </w:r>
      <w:r w:rsidRPr="00C77BD1">
        <w:rPr>
          <w:color w:val="000000"/>
          <w:sz w:val="28"/>
          <w:szCs w:val="28"/>
        </w:rPr>
        <w:t xml:space="preserve"> Историческое развитие денег</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273C7B">
        <w:rPr>
          <w:color w:val="000000"/>
          <w:sz w:val="28"/>
          <w:szCs w:val="28"/>
        </w:rPr>
        <w:t>.</w:t>
      </w:r>
      <w:r w:rsidRPr="00C77BD1">
        <w:rPr>
          <w:color w:val="000000"/>
          <w:sz w:val="28"/>
          <w:szCs w:val="28"/>
        </w:rPr>
        <w:t xml:space="preserve"> Функции денег</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3</w:t>
      </w:r>
      <w:r w:rsidR="00273C7B">
        <w:rPr>
          <w:color w:val="000000"/>
          <w:sz w:val="28"/>
          <w:szCs w:val="28"/>
        </w:rPr>
        <w:t>.</w:t>
      </w:r>
      <w:r w:rsidRPr="00C77BD1">
        <w:rPr>
          <w:color w:val="000000"/>
          <w:sz w:val="28"/>
          <w:szCs w:val="28"/>
        </w:rPr>
        <w:t xml:space="preserve"> Понятие денежного обращения</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4</w:t>
      </w:r>
      <w:r w:rsidR="00273C7B">
        <w:rPr>
          <w:color w:val="000000"/>
          <w:sz w:val="28"/>
          <w:szCs w:val="28"/>
        </w:rPr>
        <w:t>.</w:t>
      </w:r>
      <w:r w:rsidRPr="00C77BD1">
        <w:rPr>
          <w:color w:val="000000"/>
          <w:sz w:val="28"/>
          <w:szCs w:val="28"/>
        </w:rPr>
        <w:t xml:space="preserve"> Элементы денежной системы</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5</w:t>
      </w:r>
      <w:r w:rsidR="00273C7B">
        <w:rPr>
          <w:color w:val="000000"/>
          <w:sz w:val="28"/>
          <w:szCs w:val="28"/>
        </w:rPr>
        <w:t>.</w:t>
      </w:r>
      <w:r w:rsidRPr="00C77BD1">
        <w:rPr>
          <w:color w:val="000000"/>
          <w:sz w:val="28"/>
          <w:szCs w:val="28"/>
        </w:rPr>
        <w:t xml:space="preserve"> Ликвидность</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6</w:t>
      </w:r>
      <w:r w:rsidR="00273C7B">
        <w:rPr>
          <w:color w:val="000000"/>
          <w:sz w:val="28"/>
          <w:szCs w:val="28"/>
        </w:rPr>
        <w:t>.</w:t>
      </w:r>
      <w:r w:rsidRPr="00C77BD1">
        <w:rPr>
          <w:color w:val="000000"/>
          <w:sz w:val="28"/>
          <w:szCs w:val="28"/>
        </w:rPr>
        <w:t xml:space="preserve"> Законы денежного обращения</w:t>
      </w:r>
    </w:p>
    <w:p w:rsidR="00C77BD1" w:rsidRPr="00C77BD1" w:rsidRDefault="00C77BD1" w:rsidP="00C77BD1">
      <w:pPr>
        <w:pStyle w:val="23"/>
        <w:widowControl w:val="0"/>
        <w:spacing w:line="360" w:lineRule="auto"/>
        <w:rPr>
          <w:caps/>
          <w:color w:val="000000"/>
          <w:sz w:val="28"/>
          <w:szCs w:val="28"/>
        </w:rPr>
      </w:pPr>
      <w:r w:rsidRPr="00C77BD1">
        <w:rPr>
          <w:caps/>
          <w:color w:val="000000"/>
          <w:sz w:val="28"/>
          <w:szCs w:val="28"/>
        </w:rPr>
        <w:t>Тема 2 Финансы и финансовая система</w:t>
      </w:r>
    </w:p>
    <w:p w:rsidR="00C77BD1" w:rsidRPr="00C77BD1" w:rsidRDefault="00273C7B" w:rsidP="00C77BD1">
      <w:pPr>
        <w:pStyle w:val="23"/>
        <w:widowControl w:val="0"/>
        <w:spacing w:line="360" w:lineRule="auto"/>
        <w:rPr>
          <w:color w:val="000000"/>
          <w:sz w:val="28"/>
          <w:szCs w:val="28"/>
        </w:rPr>
      </w:pPr>
      <w:r>
        <w:rPr>
          <w:color w:val="000000"/>
          <w:sz w:val="28"/>
          <w:szCs w:val="28"/>
        </w:rPr>
        <w:t>1.</w:t>
      </w:r>
      <w:r w:rsidR="00C77BD1" w:rsidRPr="00C77BD1">
        <w:rPr>
          <w:color w:val="000000"/>
          <w:sz w:val="28"/>
          <w:szCs w:val="28"/>
        </w:rPr>
        <w:t xml:space="preserve"> История финансов и финансовых отношений</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 Функции финансов</w:t>
      </w:r>
    </w:p>
    <w:p w:rsidR="00C77BD1" w:rsidRPr="00C77BD1" w:rsidRDefault="00392A38" w:rsidP="00C77BD1">
      <w:pPr>
        <w:pStyle w:val="23"/>
        <w:widowControl w:val="0"/>
        <w:spacing w:line="360" w:lineRule="auto"/>
        <w:rPr>
          <w:color w:val="000000"/>
          <w:sz w:val="28"/>
          <w:szCs w:val="28"/>
        </w:rPr>
      </w:pPr>
      <w:r>
        <w:rPr>
          <w:color w:val="000000"/>
          <w:sz w:val="28"/>
          <w:szCs w:val="28"/>
        </w:rPr>
        <w:t xml:space="preserve">3. </w:t>
      </w:r>
      <w:r w:rsidR="00C77BD1" w:rsidRPr="00C77BD1">
        <w:rPr>
          <w:color w:val="000000"/>
          <w:sz w:val="28"/>
          <w:szCs w:val="28"/>
        </w:rPr>
        <w:t>Ф</w:t>
      </w:r>
      <w:r>
        <w:rPr>
          <w:color w:val="000000"/>
          <w:sz w:val="28"/>
          <w:szCs w:val="28"/>
        </w:rPr>
        <w:t xml:space="preserve">инансовая система </w:t>
      </w:r>
      <w:r w:rsidR="00C77BD1" w:rsidRPr="00C77BD1">
        <w:rPr>
          <w:color w:val="000000"/>
          <w:sz w:val="28"/>
          <w:szCs w:val="28"/>
        </w:rPr>
        <w:t>РФ</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4. Финансовая политика</w:t>
      </w:r>
    </w:p>
    <w:p w:rsidR="00C77BD1" w:rsidRPr="00166677" w:rsidRDefault="00C77BD1" w:rsidP="00C77BD1">
      <w:pPr>
        <w:pStyle w:val="23"/>
        <w:widowControl w:val="0"/>
        <w:spacing w:line="360" w:lineRule="auto"/>
        <w:rPr>
          <w:caps/>
          <w:color w:val="000000"/>
          <w:sz w:val="28"/>
          <w:szCs w:val="28"/>
        </w:rPr>
      </w:pPr>
      <w:r w:rsidRPr="00166677">
        <w:rPr>
          <w:caps/>
          <w:color w:val="000000"/>
          <w:sz w:val="28"/>
          <w:szCs w:val="28"/>
        </w:rPr>
        <w:t>Тема 3 Государственный бюджет как основное звено финансовой системы</w:t>
      </w:r>
    </w:p>
    <w:p w:rsidR="00C77BD1" w:rsidRPr="00C77BD1" w:rsidRDefault="00C77BD1" w:rsidP="00166677">
      <w:pPr>
        <w:pStyle w:val="23"/>
        <w:widowControl w:val="0"/>
        <w:tabs>
          <w:tab w:val="left" w:pos="6620"/>
        </w:tabs>
        <w:spacing w:line="360" w:lineRule="auto"/>
        <w:rPr>
          <w:color w:val="000000"/>
          <w:sz w:val="28"/>
          <w:szCs w:val="28"/>
        </w:rPr>
      </w:pPr>
      <w:r w:rsidRPr="00C77BD1">
        <w:rPr>
          <w:color w:val="000000"/>
          <w:sz w:val="28"/>
          <w:szCs w:val="28"/>
        </w:rPr>
        <w:t>1</w:t>
      </w:r>
      <w:r w:rsidR="004F3CAB">
        <w:rPr>
          <w:color w:val="000000"/>
          <w:sz w:val="28"/>
          <w:szCs w:val="28"/>
        </w:rPr>
        <w:t>.</w:t>
      </w:r>
      <w:r w:rsidRPr="00C77BD1">
        <w:rPr>
          <w:color w:val="000000"/>
          <w:sz w:val="28"/>
          <w:szCs w:val="28"/>
        </w:rPr>
        <w:t xml:space="preserve"> Экономическая сущность и содержание бюджета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4F3CAB">
        <w:rPr>
          <w:color w:val="000000"/>
          <w:sz w:val="28"/>
          <w:szCs w:val="28"/>
        </w:rPr>
        <w:t>.</w:t>
      </w:r>
      <w:r w:rsidRPr="00C77BD1">
        <w:rPr>
          <w:color w:val="000000"/>
          <w:sz w:val="28"/>
          <w:szCs w:val="28"/>
        </w:rPr>
        <w:t xml:space="preserve"> Общие принципы построения государственного бюджета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3</w:t>
      </w:r>
      <w:r w:rsidR="004F3CAB">
        <w:rPr>
          <w:color w:val="000000"/>
          <w:sz w:val="28"/>
          <w:szCs w:val="28"/>
        </w:rPr>
        <w:t>.</w:t>
      </w:r>
      <w:r w:rsidRPr="00C77BD1">
        <w:rPr>
          <w:color w:val="000000"/>
          <w:sz w:val="28"/>
          <w:szCs w:val="28"/>
        </w:rPr>
        <w:t xml:space="preserve"> Бюджетное устройство</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4</w:t>
      </w:r>
      <w:r w:rsidR="004F3CAB">
        <w:rPr>
          <w:color w:val="000000"/>
          <w:sz w:val="28"/>
          <w:szCs w:val="28"/>
        </w:rPr>
        <w:t>.</w:t>
      </w:r>
      <w:r w:rsidRPr="00C77BD1">
        <w:rPr>
          <w:color w:val="000000"/>
          <w:sz w:val="28"/>
          <w:szCs w:val="28"/>
        </w:rPr>
        <w:t xml:space="preserve"> Бюджетный процесс</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5</w:t>
      </w:r>
      <w:r w:rsidR="004F3CAB">
        <w:rPr>
          <w:color w:val="000000"/>
          <w:sz w:val="28"/>
          <w:szCs w:val="28"/>
        </w:rPr>
        <w:t>.</w:t>
      </w:r>
      <w:r w:rsidRPr="00C77BD1">
        <w:rPr>
          <w:color w:val="000000"/>
          <w:sz w:val="28"/>
          <w:szCs w:val="28"/>
        </w:rPr>
        <w:t xml:space="preserve"> Межбюджетные отношения</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6</w:t>
      </w:r>
      <w:r w:rsidR="004F3CAB">
        <w:rPr>
          <w:color w:val="000000"/>
          <w:sz w:val="28"/>
          <w:szCs w:val="28"/>
        </w:rPr>
        <w:t>.</w:t>
      </w:r>
      <w:r w:rsidRPr="00C77BD1">
        <w:rPr>
          <w:color w:val="000000"/>
          <w:sz w:val="28"/>
          <w:szCs w:val="28"/>
        </w:rPr>
        <w:t xml:space="preserve"> Расходы государственного бюджета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7</w:t>
      </w:r>
      <w:r w:rsidR="004F3CAB">
        <w:rPr>
          <w:color w:val="000000"/>
          <w:sz w:val="28"/>
          <w:szCs w:val="28"/>
        </w:rPr>
        <w:t>.</w:t>
      </w:r>
      <w:r w:rsidRPr="00C77BD1">
        <w:rPr>
          <w:color w:val="000000"/>
          <w:sz w:val="28"/>
          <w:szCs w:val="28"/>
        </w:rPr>
        <w:t xml:space="preserve"> Доходы государственного бюджета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8</w:t>
      </w:r>
      <w:r w:rsidR="004F3CAB">
        <w:rPr>
          <w:color w:val="000000"/>
          <w:sz w:val="28"/>
          <w:szCs w:val="28"/>
        </w:rPr>
        <w:t>.</w:t>
      </w:r>
      <w:r w:rsidRPr="00C77BD1">
        <w:rPr>
          <w:color w:val="000000"/>
          <w:sz w:val="28"/>
          <w:szCs w:val="28"/>
        </w:rPr>
        <w:t xml:space="preserve"> Дефицит бюджета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9</w:t>
      </w:r>
      <w:r w:rsidR="004F3CAB">
        <w:rPr>
          <w:color w:val="000000"/>
          <w:sz w:val="28"/>
          <w:szCs w:val="28"/>
        </w:rPr>
        <w:t>.</w:t>
      </w:r>
      <w:r w:rsidRPr="00C77BD1">
        <w:rPr>
          <w:color w:val="000000"/>
          <w:sz w:val="28"/>
          <w:szCs w:val="28"/>
        </w:rPr>
        <w:t xml:space="preserve"> Управление государственным долгом</w:t>
      </w:r>
    </w:p>
    <w:p w:rsidR="00C77BD1" w:rsidRPr="00C77BD1" w:rsidRDefault="00C77BD1" w:rsidP="00C77BD1">
      <w:pPr>
        <w:pStyle w:val="23"/>
        <w:widowControl w:val="0"/>
        <w:spacing w:line="360" w:lineRule="auto"/>
        <w:rPr>
          <w:caps/>
          <w:color w:val="000000"/>
          <w:sz w:val="28"/>
          <w:szCs w:val="28"/>
        </w:rPr>
      </w:pPr>
      <w:r w:rsidRPr="00C77BD1">
        <w:rPr>
          <w:caps/>
          <w:color w:val="000000"/>
          <w:sz w:val="28"/>
          <w:szCs w:val="28"/>
        </w:rPr>
        <w:t>Тема 4 Региональные и местные бюджеты</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1</w:t>
      </w:r>
      <w:r w:rsidR="004F3CAB">
        <w:rPr>
          <w:color w:val="000000"/>
          <w:sz w:val="28"/>
          <w:szCs w:val="28"/>
        </w:rPr>
        <w:t>.</w:t>
      </w:r>
      <w:r w:rsidRPr="00C77BD1">
        <w:rPr>
          <w:color w:val="000000"/>
          <w:sz w:val="28"/>
          <w:szCs w:val="28"/>
        </w:rPr>
        <w:t xml:space="preserve"> Бюджетный федерализм</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4F3CAB">
        <w:rPr>
          <w:color w:val="000000"/>
          <w:sz w:val="28"/>
          <w:szCs w:val="28"/>
        </w:rPr>
        <w:t>.</w:t>
      </w:r>
      <w:r w:rsidRPr="00C77BD1">
        <w:rPr>
          <w:color w:val="000000"/>
          <w:sz w:val="28"/>
          <w:szCs w:val="28"/>
        </w:rPr>
        <w:t xml:space="preserve"> Расходы региональных и местных бюджетов</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3</w:t>
      </w:r>
      <w:r w:rsidR="004F3CAB">
        <w:rPr>
          <w:color w:val="000000"/>
          <w:sz w:val="28"/>
          <w:szCs w:val="28"/>
        </w:rPr>
        <w:t>.</w:t>
      </w:r>
      <w:r w:rsidRPr="00C77BD1">
        <w:rPr>
          <w:color w:val="000000"/>
          <w:sz w:val="28"/>
          <w:szCs w:val="28"/>
        </w:rPr>
        <w:t xml:space="preserve"> Доходы региональных и местных бюджетов</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4</w:t>
      </w:r>
      <w:r w:rsidR="004F3CAB">
        <w:rPr>
          <w:color w:val="000000"/>
          <w:sz w:val="28"/>
          <w:szCs w:val="28"/>
        </w:rPr>
        <w:t>.</w:t>
      </w:r>
      <w:r w:rsidRPr="00C77BD1">
        <w:rPr>
          <w:color w:val="000000"/>
          <w:sz w:val="28"/>
          <w:szCs w:val="28"/>
        </w:rPr>
        <w:t xml:space="preserve"> Прочие фонды</w:t>
      </w:r>
    </w:p>
    <w:p w:rsidR="00C77BD1" w:rsidRPr="00C77BD1" w:rsidRDefault="00C77BD1" w:rsidP="00C77BD1">
      <w:pPr>
        <w:pStyle w:val="23"/>
        <w:widowControl w:val="0"/>
        <w:spacing w:line="360" w:lineRule="auto"/>
        <w:rPr>
          <w:caps/>
          <w:color w:val="000000"/>
          <w:sz w:val="28"/>
          <w:szCs w:val="28"/>
        </w:rPr>
      </w:pPr>
      <w:r w:rsidRPr="00C77BD1">
        <w:rPr>
          <w:caps/>
          <w:color w:val="000000"/>
          <w:sz w:val="28"/>
          <w:szCs w:val="28"/>
        </w:rPr>
        <w:t>Тема 5 ФИНАНСЫ ПРЕДПРИЯТИЙ</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1</w:t>
      </w:r>
      <w:r w:rsidR="004F3CAB">
        <w:rPr>
          <w:color w:val="000000"/>
          <w:sz w:val="28"/>
          <w:szCs w:val="28"/>
        </w:rPr>
        <w:t>.</w:t>
      </w:r>
      <w:r w:rsidRPr="00C77BD1">
        <w:rPr>
          <w:color w:val="000000"/>
          <w:sz w:val="28"/>
          <w:szCs w:val="28"/>
        </w:rPr>
        <w:t xml:space="preserve"> Принципы корпоративных финансов</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4F3CAB">
        <w:rPr>
          <w:color w:val="000000"/>
          <w:sz w:val="28"/>
          <w:szCs w:val="28"/>
        </w:rPr>
        <w:t>.</w:t>
      </w:r>
      <w:r w:rsidRPr="00C77BD1">
        <w:rPr>
          <w:color w:val="000000"/>
          <w:sz w:val="28"/>
          <w:szCs w:val="28"/>
        </w:rPr>
        <w:t xml:space="preserve"> Денежные фонды предприятий</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3 Управление потоками денежных средств</w:t>
      </w:r>
    </w:p>
    <w:p w:rsidR="00C77BD1" w:rsidRPr="00C77BD1" w:rsidRDefault="00C77BD1" w:rsidP="00C77BD1">
      <w:pPr>
        <w:pStyle w:val="23"/>
        <w:widowControl w:val="0"/>
        <w:spacing w:line="360" w:lineRule="auto"/>
        <w:rPr>
          <w:caps/>
          <w:color w:val="000000"/>
          <w:sz w:val="28"/>
          <w:szCs w:val="28"/>
        </w:rPr>
      </w:pPr>
      <w:r w:rsidRPr="00C77BD1">
        <w:rPr>
          <w:caps/>
          <w:color w:val="000000"/>
          <w:sz w:val="28"/>
          <w:szCs w:val="28"/>
        </w:rPr>
        <w:t>Тема 6 КРЕДИТ И КРЕДИТНАЯ СИСТЕМА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1</w:t>
      </w:r>
      <w:r w:rsidR="004F3CAB">
        <w:rPr>
          <w:color w:val="000000"/>
          <w:sz w:val="28"/>
          <w:szCs w:val="28"/>
        </w:rPr>
        <w:t>.</w:t>
      </w:r>
      <w:r w:rsidRPr="00C77BD1">
        <w:rPr>
          <w:color w:val="000000"/>
          <w:sz w:val="28"/>
          <w:szCs w:val="28"/>
        </w:rPr>
        <w:t xml:space="preserve"> Сущность кредита и его функции</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4F3CAB">
        <w:rPr>
          <w:color w:val="000000"/>
          <w:sz w:val="28"/>
          <w:szCs w:val="28"/>
        </w:rPr>
        <w:t>.</w:t>
      </w:r>
      <w:r w:rsidRPr="00C77BD1">
        <w:rPr>
          <w:color w:val="000000"/>
          <w:sz w:val="28"/>
          <w:szCs w:val="28"/>
        </w:rPr>
        <w:t xml:space="preserve"> Формы кредита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3</w:t>
      </w:r>
      <w:r w:rsidR="004F3CAB">
        <w:rPr>
          <w:color w:val="000000"/>
          <w:sz w:val="28"/>
          <w:szCs w:val="28"/>
        </w:rPr>
        <w:t>.</w:t>
      </w:r>
      <w:r w:rsidRPr="00C77BD1">
        <w:rPr>
          <w:color w:val="000000"/>
          <w:sz w:val="28"/>
          <w:szCs w:val="28"/>
        </w:rPr>
        <w:t xml:space="preserve"> Кредитная система</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4</w:t>
      </w:r>
      <w:r w:rsidR="004F3CAB">
        <w:rPr>
          <w:color w:val="000000"/>
          <w:sz w:val="28"/>
          <w:szCs w:val="28"/>
        </w:rPr>
        <w:t>.</w:t>
      </w:r>
      <w:r w:rsidRPr="00C77BD1">
        <w:rPr>
          <w:color w:val="000000"/>
          <w:sz w:val="28"/>
          <w:szCs w:val="28"/>
        </w:rPr>
        <w:t xml:space="preserve"> Денежно-кредитная политика</w:t>
      </w:r>
    </w:p>
    <w:p w:rsidR="00C77BD1" w:rsidRPr="00C77BD1" w:rsidRDefault="00C77BD1" w:rsidP="00C77BD1">
      <w:pPr>
        <w:pStyle w:val="23"/>
        <w:widowControl w:val="0"/>
        <w:spacing w:line="360" w:lineRule="auto"/>
        <w:rPr>
          <w:caps/>
          <w:color w:val="000000"/>
          <w:sz w:val="28"/>
          <w:szCs w:val="28"/>
        </w:rPr>
      </w:pPr>
      <w:r w:rsidRPr="00C77BD1">
        <w:rPr>
          <w:caps/>
          <w:color w:val="000000"/>
          <w:sz w:val="28"/>
          <w:szCs w:val="28"/>
        </w:rPr>
        <w:t>Тема 7 НАЛОГИ И НАЛОГОВАЯ СИСТЕМА</w:t>
      </w:r>
    </w:p>
    <w:p w:rsidR="00C77BD1" w:rsidRPr="00C77BD1" w:rsidRDefault="004F3CAB" w:rsidP="00C77BD1">
      <w:pPr>
        <w:pStyle w:val="23"/>
        <w:widowControl w:val="0"/>
        <w:spacing w:line="360" w:lineRule="auto"/>
        <w:rPr>
          <w:color w:val="000000"/>
          <w:sz w:val="28"/>
          <w:szCs w:val="28"/>
        </w:rPr>
      </w:pPr>
      <w:r>
        <w:rPr>
          <w:color w:val="000000"/>
          <w:sz w:val="28"/>
          <w:szCs w:val="28"/>
        </w:rPr>
        <w:t>1.</w:t>
      </w:r>
      <w:r w:rsidR="00C77BD1" w:rsidRPr="00C77BD1">
        <w:rPr>
          <w:color w:val="000000"/>
          <w:sz w:val="28"/>
          <w:szCs w:val="28"/>
        </w:rPr>
        <w:t xml:space="preserve"> Виды налогов</w:t>
      </w:r>
    </w:p>
    <w:p w:rsidR="00C77BD1" w:rsidRPr="00C77BD1" w:rsidRDefault="00C77BD1" w:rsidP="00C77BD1">
      <w:pPr>
        <w:pStyle w:val="23"/>
        <w:widowControl w:val="0"/>
        <w:spacing w:line="360" w:lineRule="auto"/>
        <w:rPr>
          <w:color w:val="000000"/>
          <w:sz w:val="28"/>
          <w:szCs w:val="28"/>
        </w:rPr>
      </w:pPr>
      <w:r w:rsidRPr="00C77BD1">
        <w:rPr>
          <w:color w:val="000000"/>
          <w:sz w:val="28"/>
          <w:szCs w:val="28"/>
        </w:rPr>
        <w:t>2</w:t>
      </w:r>
      <w:r w:rsidR="004F3CAB">
        <w:rPr>
          <w:color w:val="000000"/>
          <w:sz w:val="28"/>
          <w:szCs w:val="28"/>
        </w:rPr>
        <w:t>.</w:t>
      </w:r>
      <w:r w:rsidRPr="00C77BD1">
        <w:rPr>
          <w:color w:val="000000"/>
          <w:sz w:val="28"/>
          <w:szCs w:val="28"/>
        </w:rPr>
        <w:t xml:space="preserve"> Кривая Лаффера</w:t>
      </w:r>
    </w:p>
    <w:p w:rsidR="00B4751B" w:rsidRPr="00C77BD1" w:rsidRDefault="00C77BD1" w:rsidP="00C77BD1">
      <w:pPr>
        <w:pStyle w:val="23"/>
        <w:widowControl w:val="0"/>
        <w:spacing w:line="360" w:lineRule="auto"/>
        <w:rPr>
          <w:caps/>
          <w:color w:val="000000"/>
          <w:sz w:val="28"/>
          <w:szCs w:val="28"/>
        </w:rPr>
      </w:pPr>
      <w:r w:rsidRPr="00C77BD1">
        <w:rPr>
          <w:caps/>
          <w:color w:val="000000"/>
          <w:sz w:val="28"/>
          <w:szCs w:val="28"/>
        </w:rPr>
        <w:t>Тема 8. СТРАХОВАНИЕ</w:t>
      </w:r>
    </w:p>
    <w:p w:rsidR="00C77BD1" w:rsidRPr="00C77BD1" w:rsidRDefault="00C77BD1" w:rsidP="00C77BD1">
      <w:pPr>
        <w:pStyle w:val="23"/>
        <w:spacing w:line="360" w:lineRule="auto"/>
        <w:ind w:firstLine="709"/>
        <w:jc w:val="both"/>
        <w:rPr>
          <w:color w:val="000000"/>
          <w:sz w:val="28"/>
          <w:szCs w:val="28"/>
        </w:rPr>
      </w:pPr>
    </w:p>
    <w:p w:rsidR="00B4751B" w:rsidRPr="00C77BD1" w:rsidRDefault="00401CAE" w:rsidP="00C77BD1">
      <w:pPr>
        <w:pStyle w:val="1"/>
        <w:spacing w:before="0" w:after="0" w:line="360" w:lineRule="auto"/>
        <w:ind w:firstLine="709"/>
        <w:jc w:val="center"/>
        <w:rPr>
          <w:rFonts w:ascii="Times New Roman" w:hAnsi="Times New Roman" w:cs="Times New Roman"/>
          <w:caps/>
          <w:color w:val="000000"/>
          <w:lang w:val="ru-RU"/>
        </w:rPr>
      </w:pPr>
      <w:r>
        <w:rPr>
          <w:rFonts w:ascii="Times New Roman" w:hAnsi="Times New Roman" w:cs="Times New Roman"/>
          <w:b w:val="0"/>
          <w:bCs w:val="0"/>
          <w:color w:val="000000"/>
          <w:lang w:val="ru-RU"/>
        </w:rPr>
        <w:br w:type="page"/>
      </w:r>
      <w:r w:rsidR="00B4751B" w:rsidRPr="00C77BD1">
        <w:rPr>
          <w:rFonts w:ascii="Times New Roman" w:hAnsi="Times New Roman" w:cs="Times New Roman"/>
          <w:caps/>
          <w:color w:val="000000"/>
          <w:lang w:val="ru-RU"/>
        </w:rPr>
        <w:t>Тема 1 Денежное обращение и денежная система</w:t>
      </w:r>
      <w:bookmarkEnd w:id="0"/>
    </w:p>
    <w:p w:rsidR="00C77BD1" w:rsidRPr="00C77BD1" w:rsidRDefault="00C77BD1" w:rsidP="00C77BD1">
      <w:pPr>
        <w:pStyle w:val="1"/>
        <w:spacing w:before="0" w:after="0" w:line="360" w:lineRule="auto"/>
        <w:ind w:firstLine="709"/>
        <w:jc w:val="center"/>
        <w:rPr>
          <w:rFonts w:ascii="Times New Roman" w:hAnsi="Times New Roman" w:cs="Times New Roman"/>
          <w:color w:val="000000"/>
          <w:lang w:val="ru-RU"/>
        </w:rPr>
      </w:pPr>
      <w:bookmarkStart w:id="1" w:name="_Toc75316868"/>
    </w:p>
    <w:p w:rsidR="00B4751B" w:rsidRPr="00C77BD1" w:rsidRDefault="00B4751B" w:rsidP="00C77BD1">
      <w:pPr>
        <w:pStyle w:val="1"/>
        <w:spacing w:before="0" w:after="0" w:line="360" w:lineRule="auto"/>
        <w:ind w:firstLine="709"/>
        <w:jc w:val="center"/>
        <w:rPr>
          <w:rFonts w:ascii="Times New Roman" w:hAnsi="Times New Roman" w:cs="Times New Roman"/>
          <w:color w:val="000000"/>
          <w:lang w:val="ru-RU"/>
        </w:rPr>
      </w:pPr>
      <w:r w:rsidRPr="00C77BD1">
        <w:rPr>
          <w:rFonts w:ascii="Times New Roman" w:hAnsi="Times New Roman" w:cs="Times New Roman"/>
          <w:color w:val="000000"/>
          <w:lang w:val="ru-RU"/>
        </w:rPr>
        <w:t>1</w:t>
      </w:r>
      <w:r w:rsidR="004215F9">
        <w:rPr>
          <w:rFonts w:ascii="Times New Roman" w:hAnsi="Times New Roman" w:cs="Times New Roman"/>
          <w:color w:val="000000"/>
          <w:lang w:val="ru-RU"/>
        </w:rPr>
        <w:t>.</w:t>
      </w:r>
      <w:r w:rsidRPr="00C77BD1">
        <w:rPr>
          <w:rFonts w:ascii="Times New Roman" w:hAnsi="Times New Roman" w:cs="Times New Roman"/>
          <w:color w:val="000000"/>
          <w:lang w:val="ru-RU"/>
        </w:rPr>
        <w:t xml:space="preserve"> Историческое развитие денег</w:t>
      </w:r>
      <w:bookmarkEnd w:id="1"/>
    </w:p>
    <w:p w:rsidR="00C77BD1" w:rsidRPr="004F3CAB" w:rsidRDefault="00C77BD1" w:rsidP="00401CAE">
      <w:pPr>
        <w:pStyle w:val="23"/>
        <w:spacing w:line="360" w:lineRule="auto"/>
        <w:ind w:firstLine="709"/>
        <w:jc w:val="both"/>
        <w:rPr>
          <w:color w:val="000000"/>
          <w:sz w:val="28"/>
          <w:szCs w:val="28"/>
        </w:rPr>
      </w:pP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Деньги являются самостоятельной формой меновой стоимости всех других товаров и имеют товарное происхождение.</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Существуют следующие формы стоимости:</w:t>
      </w:r>
    </w:p>
    <w:p w:rsidR="00B4751B" w:rsidRPr="00401CAE" w:rsidRDefault="00B4751B" w:rsidP="00C77BD1">
      <w:pPr>
        <w:pStyle w:val="23"/>
        <w:numPr>
          <w:ilvl w:val="0"/>
          <w:numId w:val="11"/>
        </w:numPr>
        <w:spacing w:line="360" w:lineRule="auto"/>
        <w:ind w:left="0" w:firstLine="709"/>
        <w:jc w:val="both"/>
        <w:rPr>
          <w:color w:val="000000"/>
          <w:sz w:val="28"/>
          <w:szCs w:val="28"/>
        </w:rPr>
      </w:pPr>
      <w:r w:rsidRPr="00401CAE">
        <w:rPr>
          <w:color w:val="000000"/>
          <w:sz w:val="28"/>
          <w:szCs w:val="28"/>
        </w:rPr>
        <w:t>простая или случайная (1 товар меняется на другой товар);</w:t>
      </w:r>
    </w:p>
    <w:p w:rsidR="00B4751B" w:rsidRPr="00401CAE" w:rsidRDefault="00B4751B" w:rsidP="00C77BD1">
      <w:pPr>
        <w:pStyle w:val="23"/>
        <w:numPr>
          <w:ilvl w:val="0"/>
          <w:numId w:val="11"/>
        </w:numPr>
        <w:spacing w:line="360" w:lineRule="auto"/>
        <w:ind w:left="0" w:firstLine="709"/>
        <w:jc w:val="both"/>
        <w:rPr>
          <w:color w:val="000000"/>
          <w:sz w:val="28"/>
          <w:szCs w:val="28"/>
        </w:rPr>
      </w:pPr>
      <w:r w:rsidRPr="00401CAE">
        <w:rPr>
          <w:color w:val="000000"/>
          <w:sz w:val="28"/>
          <w:szCs w:val="28"/>
        </w:rPr>
        <w:t>полная или развернутая (1 товар меняется на другой из множества товаров);</w:t>
      </w:r>
    </w:p>
    <w:p w:rsidR="00B4751B" w:rsidRPr="00401CAE" w:rsidRDefault="00B4751B" w:rsidP="00C77BD1">
      <w:pPr>
        <w:pStyle w:val="23"/>
        <w:numPr>
          <w:ilvl w:val="0"/>
          <w:numId w:val="11"/>
        </w:numPr>
        <w:spacing w:line="360" w:lineRule="auto"/>
        <w:ind w:left="0" w:firstLine="709"/>
        <w:jc w:val="both"/>
        <w:rPr>
          <w:color w:val="000000"/>
          <w:sz w:val="28"/>
          <w:szCs w:val="28"/>
        </w:rPr>
      </w:pPr>
      <w:r w:rsidRPr="00401CAE">
        <w:rPr>
          <w:color w:val="000000"/>
          <w:sz w:val="28"/>
          <w:szCs w:val="28"/>
        </w:rPr>
        <w:t>всеобщая форма стоимости (множество товаров эквивалентно одному – посреднику);</w:t>
      </w:r>
    </w:p>
    <w:p w:rsidR="00B4751B" w:rsidRPr="00401CAE" w:rsidRDefault="00B4751B" w:rsidP="00C77BD1">
      <w:pPr>
        <w:pStyle w:val="23"/>
        <w:numPr>
          <w:ilvl w:val="0"/>
          <w:numId w:val="11"/>
        </w:numPr>
        <w:spacing w:line="360" w:lineRule="auto"/>
        <w:ind w:left="0" w:firstLine="709"/>
        <w:jc w:val="both"/>
        <w:rPr>
          <w:color w:val="000000"/>
          <w:sz w:val="28"/>
          <w:szCs w:val="28"/>
        </w:rPr>
      </w:pPr>
      <w:r w:rsidRPr="00401CAE">
        <w:rPr>
          <w:color w:val="000000"/>
          <w:sz w:val="28"/>
          <w:szCs w:val="28"/>
        </w:rPr>
        <w:t>денежная форма (деньги как единый эквивалент).</w:t>
      </w:r>
    </w:p>
    <w:p w:rsidR="00401CAE" w:rsidRDefault="00B4751B" w:rsidP="00401CAE">
      <w:pPr>
        <w:pStyle w:val="23"/>
        <w:spacing w:line="360" w:lineRule="auto"/>
        <w:ind w:firstLine="709"/>
        <w:jc w:val="both"/>
        <w:rPr>
          <w:color w:val="000000"/>
          <w:sz w:val="28"/>
          <w:szCs w:val="28"/>
        </w:rPr>
      </w:pPr>
      <w:r w:rsidRPr="00401CAE">
        <w:rPr>
          <w:color w:val="000000"/>
          <w:sz w:val="28"/>
          <w:szCs w:val="28"/>
        </w:rPr>
        <w:t>Историческое развитие денег связано с улучшением орудий труда, появлением все большего многообразия отношений между людьми и, соответственно, необходимости в обмене результатами труда.</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 натуральном хозяйстве результат производства потреблялся самим производителем. В товарном производстве, основанном на общественном разделении труда, производитель и потребитель – разные лица. Продукт производится с целью продажи и переходит к потребителю через куплю-продажу. Таким образом, товар отличается от продукта тем, что его путь от производства к потреблению пролегает через рынок.</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Древнейшим предком рынка был обмен излишками продуктов (продуктообмен).Его сменил прямой товарообмен, когда товар непосредственно обменивается на товар. Но с развитием производства осуществлять прямой товарообмен становилось все сложнее и дороже. Появляется товар, который обладает определенной ценностью и может обмениваться на остальные товары (шкуры, камни, бивни мамонта и др.). Но обмен связан с определенными трудностями.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Со временем у людей появился один товар, который можно было с относительной легкостью использовать для торговли (обмена). Этим товаром было золото (или серебро). Его преимущества очевидны: (1) запасы ограничены, поэтому стоимость велика; (2) оно делимо, поэтому легко создать деньги разных масштабов; (3) оно необходимо всем. Физические свойства благородных металлов (однородность, прочность, собственная</w:t>
      </w:r>
      <w:r w:rsidR="00401CAE">
        <w:rPr>
          <w:color w:val="000000"/>
          <w:sz w:val="28"/>
          <w:szCs w:val="28"/>
        </w:rPr>
        <w:t xml:space="preserve"> </w:t>
      </w:r>
      <w:r w:rsidRPr="00401CAE">
        <w:rPr>
          <w:color w:val="000000"/>
          <w:sz w:val="28"/>
          <w:szCs w:val="28"/>
        </w:rPr>
        <w:t>ценность) отвечают требованиям к денежному товару.</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Позже люди придумали то, как уберечь золотые монеты от порчи (они стирались и теряли свою стоимость). Те, у кого хранились чьи-то золотые запасы (позже они получат название банков), стали выписывать расписки, а эти расписки стали приниматься в качестве подтверждения оплаты (вместо самого золота). Крайне важно, что продавец стал принимать расписку в качестве платежа, хотя фактически золота не видел - ему было достаточно знать, что оно лежит у такого-то купца. Денежное обращение получило главную особенность и черту, сохраняющуюся и поныне, - фидуциарность, т.е. доверительность. Конечно, это оставляет нечистоплотным на руку лицам большое поле для обмана, однако значительно упрощает и ускоряет оборот.</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Металлические деньги позволили перейти к чеканке монет. В 17 веке впервые в Китае появились бумажные деньги, которые свободно обменивались на золото.</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Еще позже право выдавать единые на всей территории какого-либо государства расписки было закреплено за одним лицом, получившим название центрального (эмиссионного) банка. Расписки получили название векселей на банкира, т.е. банкнот. Когда было отменено право держателей банкноты на обязательный для ЦБ обмен банкноты на золото, денежная система окончательно превратилась в фидуциарную (и, как следствие, часть денег перестала быть обеспеченной активами, т.е. золотом, ЦБ).</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 70-х гг. 20 века деньги разорвали связь с золотом.</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Затем хозяйствующие субъекты пришли к выводу о том, что совсем не обязательно в процессе взаимодействия передавать друг другу все расписки, иначе говоря, рассчитываться наличными деньгами. Можно погасить свою задолженность предоставлением контрагенту права получить принадлежащие должнику средства. Причем и сами средства представляют собой не что иное, как задолженность банка. Настала эпоха электронных денег, т.е., упрощенно говоря, расчетов путем изменения записей в компьютере. Разумеется, налично-денежное обращение не утратило совсем своей значимости и масштабов использования, однако подавляющая часть денег уже не находится в наличной форме - в развитых странах более четырех пятых денег это банковские деньги.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u w:val="single"/>
        </w:rPr>
        <w:t>Виды денег.</w:t>
      </w:r>
      <w:r w:rsidRPr="00401CAE">
        <w:rPr>
          <w:color w:val="000000"/>
          <w:sz w:val="28"/>
          <w:szCs w:val="28"/>
        </w:rPr>
        <w:t xml:space="preserve"> Эмиссия – право выпуска денег в обращение. Это право принадлежит государству в лице ЦБ.</w:t>
      </w:r>
    </w:p>
    <w:p w:rsidR="00401CAE" w:rsidRDefault="00B4751B" w:rsidP="00401CAE">
      <w:pPr>
        <w:pStyle w:val="23"/>
        <w:spacing w:line="360" w:lineRule="auto"/>
        <w:ind w:firstLine="709"/>
        <w:jc w:val="both"/>
        <w:rPr>
          <w:color w:val="000000"/>
          <w:sz w:val="28"/>
          <w:szCs w:val="28"/>
        </w:rPr>
      </w:pPr>
      <w:r w:rsidRPr="00401CAE">
        <w:rPr>
          <w:color w:val="000000"/>
          <w:sz w:val="28"/>
          <w:szCs w:val="28"/>
        </w:rPr>
        <w:t>Наличные деньги – это монеты, банкноты (банковские билеты) и казначейские билеты. Монеты чеканятся, как правило, казначейством.</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Безналичные деньги - записи на счетах в ЦБ и в его отделениях, но прежде всего, это вклады в коммерческих банках. Эти вклады называются также банковскими деньгами.</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Бумажные деньги – это знак, они обслуживают денежное обращение и выполняют роль покупательного и платежного средства.</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Казначейские билеты – бумажные деньги, выпускаемые казначейством.</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Кредитные деньги (эмиссионные) – вексель, банкноты и депозитные деньги.</w:t>
      </w:r>
    </w:p>
    <w:p w:rsidR="00490DF6" w:rsidRPr="00247B6A" w:rsidRDefault="00490DF6" w:rsidP="00401CAE">
      <w:pPr>
        <w:pStyle w:val="1"/>
        <w:spacing w:before="0" w:after="0" w:line="360" w:lineRule="auto"/>
        <w:ind w:firstLine="709"/>
        <w:jc w:val="both"/>
        <w:rPr>
          <w:rFonts w:ascii="Times New Roman" w:hAnsi="Times New Roman" w:cs="Times New Roman"/>
          <w:b w:val="0"/>
          <w:bCs w:val="0"/>
          <w:color w:val="000000"/>
          <w:lang w:val="ru-RU"/>
        </w:rPr>
      </w:pPr>
      <w:bookmarkStart w:id="2" w:name="_Toc75316869"/>
    </w:p>
    <w:p w:rsidR="00B4751B" w:rsidRPr="00490DF6" w:rsidRDefault="00B4751B" w:rsidP="00490DF6">
      <w:pPr>
        <w:pStyle w:val="1"/>
        <w:spacing w:before="0" w:after="0" w:line="360" w:lineRule="auto"/>
        <w:ind w:firstLine="709"/>
        <w:jc w:val="center"/>
        <w:rPr>
          <w:rFonts w:ascii="Times New Roman" w:hAnsi="Times New Roman" w:cs="Times New Roman"/>
          <w:color w:val="000000"/>
          <w:lang w:val="ru-RU"/>
        </w:rPr>
      </w:pPr>
      <w:r w:rsidRPr="00490DF6">
        <w:rPr>
          <w:rFonts w:ascii="Times New Roman" w:hAnsi="Times New Roman" w:cs="Times New Roman"/>
          <w:color w:val="000000"/>
          <w:lang w:val="ru-RU"/>
        </w:rPr>
        <w:t>2</w:t>
      </w:r>
      <w:r w:rsidR="004215F9">
        <w:rPr>
          <w:rFonts w:ascii="Times New Roman" w:hAnsi="Times New Roman" w:cs="Times New Roman"/>
          <w:color w:val="000000"/>
          <w:lang w:val="ru-RU"/>
        </w:rPr>
        <w:t>.</w:t>
      </w:r>
      <w:r w:rsidRPr="00490DF6">
        <w:rPr>
          <w:rFonts w:ascii="Times New Roman" w:hAnsi="Times New Roman" w:cs="Times New Roman"/>
          <w:color w:val="000000"/>
          <w:lang w:val="ru-RU"/>
        </w:rPr>
        <w:t xml:space="preserve"> Функции денег</w:t>
      </w:r>
      <w:bookmarkEnd w:id="2"/>
    </w:p>
    <w:p w:rsidR="00490DF6" w:rsidRPr="004215F9" w:rsidRDefault="00490DF6"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Функции денег представляют собой основные задачи, выполняемые деньгами. Таких задач множество, можно выделить три основных:</w:t>
      </w:r>
    </w:p>
    <w:p w:rsidR="00B4751B" w:rsidRPr="00401CAE" w:rsidRDefault="00B4751B" w:rsidP="00C77BD1">
      <w:pPr>
        <w:pStyle w:val="23"/>
        <w:numPr>
          <w:ilvl w:val="0"/>
          <w:numId w:val="25"/>
        </w:numPr>
        <w:spacing w:line="360" w:lineRule="auto"/>
        <w:ind w:left="0" w:firstLine="709"/>
        <w:jc w:val="both"/>
        <w:rPr>
          <w:color w:val="000000"/>
          <w:sz w:val="28"/>
          <w:szCs w:val="28"/>
        </w:rPr>
      </w:pPr>
      <w:r w:rsidRPr="00401CAE">
        <w:rPr>
          <w:color w:val="000000"/>
          <w:sz w:val="28"/>
          <w:szCs w:val="28"/>
        </w:rPr>
        <w:t>Средство обращения (платежа) товаров и услуг. Каждый продавец (будь то продавец товара, производитель сырья, рабочий - продавец труда) получает деньги и вправе купить на них все, что ему заблагорассудится. Иными словами, выполняя функцию средства обращения, деньги избавляют от старой, неудобной и менее надежной процедуры бартера.</w:t>
      </w:r>
    </w:p>
    <w:p w:rsidR="00B4751B" w:rsidRPr="00401CAE" w:rsidRDefault="00B4751B" w:rsidP="00C77BD1">
      <w:pPr>
        <w:pStyle w:val="23"/>
        <w:numPr>
          <w:ilvl w:val="0"/>
          <w:numId w:val="25"/>
        </w:numPr>
        <w:spacing w:line="360" w:lineRule="auto"/>
        <w:ind w:left="0" w:firstLine="709"/>
        <w:jc w:val="both"/>
        <w:rPr>
          <w:color w:val="000000"/>
          <w:sz w:val="28"/>
          <w:szCs w:val="28"/>
        </w:rPr>
      </w:pPr>
      <w:r w:rsidRPr="00401CAE">
        <w:rPr>
          <w:color w:val="000000"/>
          <w:sz w:val="28"/>
          <w:szCs w:val="28"/>
        </w:rPr>
        <w:t>Средство измерения ценности благ (мера стоимости). При взаимодействии люди могли бы оценивать результаты своей деятельности (которыми они обмениваются) в каких-либо других оценках. Деньги служат универсальной мерой стоимости, масштабом, на котором основывается подавляющее количество расчетов</w:t>
      </w:r>
    </w:p>
    <w:p w:rsidR="00B4751B" w:rsidRPr="00401CAE" w:rsidRDefault="00B4751B" w:rsidP="00C77BD1">
      <w:pPr>
        <w:pStyle w:val="23"/>
        <w:numPr>
          <w:ilvl w:val="0"/>
          <w:numId w:val="25"/>
        </w:numPr>
        <w:spacing w:line="360" w:lineRule="auto"/>
        <w:ind w:left="0" w:firstLine="709"/>
        <w:jc w:val="both"/>
        <w:rPr>
          <w:color w:val="000000"/>
          <w:sz w:val="28"/>
          <w:szCs w:val="28"/>
        </w:rPr>
      </w:pPr>
      <w:r w:rsidRPr="00401CAE">
        <w:rPr>
          <w:color w:val="000000"/>
          <w:sz w:val="28"/>
          <w:szCs w:val="28"/>
        </w:rPr>
        <w:t>Средство накопления (сбережения денег для будущих рыночных активов). Деньги незаменимы для сбережения: их очень удобно хранить. Разумеется, можно хранить и топоры, но пройдет какое-то время, прежде чем их производитель сумеет продать свой товар и получить взамен деньги. Кроме того, хранить топоры может оказаться дороже, чем хранить деньги. Таким образом, относительная дешевизна, удобство хранения и ликвидность делают деньги средством накопления богатства.</w:t>
      </w:r>
    </w:p>
    <w:p w:rsidR="00401CAE" w:rsidRDefault="00B4751B" w:rsidP="00401CAE">
      <w:pPr>
        <w:pStyle w:val="23"/>
        <w:spacing w:line="360" w:lineRule="auto"/>
        <w:ind w:firstLine="709"/>
        <w:jc w:val="both"/>
        <w:rPr>
          <w:color w:val="000000"/>
          <w:sz w:val="28"/>
          <w:szCs w:val="28"/>
        </w:rPr>
      </w:pPr>
      <w:r w:rsidRPr="00401CAE">
        <w:rPr>
          <w:color w:val="000000"/>
          <w:sz w:val="28"/>
          <w:szCs w:val="28"/>
        </w:rPr>
        <w:t>Осуществление бумажными деньгами своей 1-й функции предполагает, во-первых, приемлемость системы денежных знаков в качестве средств платежа. Речь идет об удобстве пользования. Во-вторых, опасным врагом денег в функции средств обращения является товарный дефицит. Тогда используется товарообмен (бартер).</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В-третьих,</w:t>
      </w:r>
      <w:r w:rsidR="00401CAE">
        <w:rPr>
          <w:color w:val="000000"/>
          <w:sz w:val="28"/>
          <w:szCs w:val="28"/>
        </w:rPr>
        <w:t xml:space="preserve"> </w:t>
      </w:r>
      <w:r w:rsidRPr="00401CAE">
        <w:rPr>
          <w:color w:val="000000"/>
          <w:sz w:val="28"/>
          <w:szCs w:val="28"/>
        </w:rPr>
        <w:t>инфляция мешает выполнению 1-й функции денег, обмен осуществляется без денег.</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Выполнению 2-й и 3-й функции денег также препятствует инфляция.</w:t>
      </w:r>
    </w:p>
    <w:p w:rsidR="00490DF6" w:rsidRPr="00247B6A" w:rsidRDefault="00490DF6" w:rsidP="00401CAE">
      <w:pPr>
        <w:pStyle w:val="1"/>
        <w:spacing w:before="0" w:after="0" w:line="360" w:lineRule="auto"/>
        <w:ind w:firstLine="709"/>
        <w:jc w:val="both"/>
        <w:rPr>
          <w:rFonts w:ascii="Times New Roman" w:hAnsi="Times New Roman" w:cs="Times New Roman"/>
          <w:b w:val="0"/>
          <w:bCs w:val="0"/>
          <w:color w:val="000000"/>
          <w:lang w:val="ru-RU"/>
        </w:rPr>
      </w:pPr>
      <w:bookmarkStart w:id="3" w:name="_Toc75316870"/>
    </w:p>
    <w:p w:rsidR="00B4751B" w:rsidRPr="00490DF6" w:rsidRDefault="00B4751B" w:rsidP="00490DF6">
      <w:pPr>
        <w:pStyle w:val="1"/>
        <w:spacing w:before="0" w:after="0" w:line="360" w:lineRule="auto"/>
        <w:ind w:firstLine="709"/>
        <w:jc w:val="center"/>
        <w:rPr>
          <w:rFonts w:ascii="Times New Roman" w:hAnsi="Times New Roman" w:cs="Times New Roman"/>
          <w:color w:val="000000"/>
          <w:lang w:val="ru-RU"/>
        </w:rPr>
      </w:pPr>
      <w:r w:rsidRPr="00490DF6">
        <w:rPr>
          <w:rFonts w:ascii="Times New Roman" w:hAnsi="Times New Roman" w:cs="Times New Roman"/>
          <w:color w:val="000000"/>
          <w:lang w:val="ru-RU"/>
        </w:rPr>
        <w:t>3</w:t>
      </w:r>
      <w:r w:rsidR="004215F9">
        <w:rPr>
          <w:rFonts w:ascii="Times New Roman" w:hAnsi="Times New Roman" w:cs="Times New Roman"/>
          <w:color w:val="000000"/>
          <w:lang w:val="ru-RU"/>
        </w:rPr>
        <w:t>.</w:t>
      </w:r>
      <w:r w:rsidRPr="00490DF6">
        <w:rPr>
          <w:rFonts w:ascii="Times New Roman" w:hAnsi="Times New Roman" w:cs="Times New Roman"/>
          <w:color w:val="000000"/>
          <w:lang w:val="ru-RU"/>
        </w:rPr>
        <w:t xml:space="preserve"> Понятие денежного обращения</w:t>
      </w:r>
      <w:bookmarkEnd w:id="3"/>
    </w:p>
    <w:p w:rsidR="00490DF6" w:rsidRPr="004215F9" w:rsidRDefault="00490DF6"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Денежное обращение представляет собой циркулирование денежных потоков в наличной и безналичной форме. Такое циркулирование возможно благодаря тому, что у кого-либо есть избыток денег (предложение), а кто-то ощущает потребность (предъявляет спрос). Денежное обращение обслуживает поток товаров, работ и услуг, и именно через него осуществляется функционирование финансовой системы (накопление и перераспределение ресурсов). Денежное обращение - это кровеносные сосуды для финансовой системы.</w:t>
      </w:r>
    </w:p>
    <w:p w:rsidR="00B4751B" w:rsidRPr="00490DF6"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Денежное обращение имеет две основные формы: наличную и безналичную.</w:t>
      </w:r>
    </w:p>
    <w:p w:rsidR="00490DF6" w:rsidRPr="00490DF6" w:rsidRDefault="00490DF6" w:rsidP="00401CAE">
      <w:pPr>
        <w:pStyle w:val="a7"/>
        <w:spacing w:before="0" w:beforeAutospacing="0" w:after="0" w:afterAutospacing="0" w:line="360" w:lineRule="auto"/>
        <w:ind w:firstLine="709"/>
        <w:jc w:val="both"/>
        <w:rPr>
          <w:color w:val="000000"/>
          <w:sz w:val="28"/>
          <w:szCs w:val="28"/>
        </w:rPr>
      </w:pPr>
    </w:p>
    <w:tbl>
      <w:tblPr>
        <w:tblW w:w="95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4573"/>
        <w:gridCol w:w="4950"/>
      </w:tblGrid>
      <w:tr w:rsidR="00B4751B" w:rsidRPr="00490DF6">
        <w:tc>
          <w:tcPr>
            <w:tcW w:w="2390"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Наличное денежное обращение</w:t>
            </w:r>
          </w:p>
        </w:tc>
        <w:tc>
          <w:tcPr>
            <w:tcW w:w="2588"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Безналичное денежное обращение</w:t>
            </w:r>
          </w:p>
        </w:tc>
      </w:tr>
      <w:tr w:rsidR="00B4751B" w:rsidRPr="00490DF6">
        <w:tc>
          <w:tcPr>
            <w:tcW w:w="2390"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Это движение наличности, т.е. банкнот от одного владельца к другому. Наличное обращение наиболее трудоемкий и наименее защищенный процесс перераспределения благ. В налично-денежном обращении заложены ограничения (по удобству и практичности) для хозяйствующих субъектов. Оно в меньшей степени поддается контролю со стороны государства, поэтому в определенных случаях более желательно для ПП. Осознавая это, государство устанавливает определенные ограничения на наличный оборот, который касается, в основном предельных сумм расчетов наличными и сроков хранения наличности в кассе предприятия.</w:t>
            </w:r>
          </w:p>
        </w:tc>
        <w:tc>
          <w:tcPr>
            <w:tcW w:w="2588"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Это движение электронных денег, т.е. записей на счетах. Развитое безналичное обращение возможно лишь при развитой банковской системе, когда скорость, гарантия прохождения платежей, качество сопутствующих услуг, - предоставляет большие удобства по сравнению с наличным обращением, что происходит отказ от наличного обращения. Основными инструментами безналичного обращения являются ценные бумаги (векселя, чеки) и также кредитные карточки. Особенно важен такой показатель как скорость оборота средств. Количество денег можно регулировать не выпуском новых денег, а ускорением оборота существующих.</w:t>
            </w:r>
          </w:p>
        </w:tc>
      </w:tr>
    </w:tbl>
    <w:p w:rsidR="00401CAE" w:rsidRDefault="00401CAE" w:rsidP="00401CAE">
      <w:pPr>
        <w:pStyle w:val="a7"/>
        <w:spacing w:before="0" w:beforeAutospacing="0" w:after="0" w:afterAutospacing="0" w:line="360" w:lineRule="auto"/>
        <w:ind w:firstLine="709"/>
        <w:jc w:val="both"/>
        <w:rPr>
          <w:color w:val="000000"/>
          <w:sz w:val="28"/>
          <w:szCs w:val="28"/>
        </w:rPr>
      </w:pPr>
    </w:p>
    <w:p w:rsidR="00401CAE" w:rsidRPr="00490DF6" w:rsidRDefault="00B4751B" w:rsidP="00490DF6">
      <w:pPr>
        <w:pStyle w:val="1"/>
        <w:spacing w:before="0" w:after="0" w:line="360" w:lineRule="auto"/>
        <w:ind w:firstLine="709"/>
        <w:jc w:val="center"/>
        <w:rPr>
          <w:rFonts w:ascii="Times New Roman" w:hAnsi="Times New Roman" w:cs="Times New Roman"/>
          <w:color w:val="000000"/>
          <w:lang w:val="ru-RU"/>
        </w:rPr>
      </w:pPr>
      <w:bookmarkStart w:id="4" w:name="_Toc75316871"/>
      <w:r w:rsidRPr="00490DF6">
        <w:rPr>
          <w:rFonts w:ascii="Times New Roman" w:hAnsi="Times New Roman" w:cs="Times New Roman"/>
          <w:color w:val="000000"/>
          <w:lang w:val="ru-RU"/>
        </w:rPr>
        <w:t>4</w:t>
      </w:r>
      <w:r w:rsidR="004215F9">
        <w:rPr>
          <w:rFonts w:ascii="Times New Roman" w:hAnsi="Times New Roman" w:cs="Times New Roman"/>
          <w:color w:val="000000"/>
          <w:lang w:val="ru-RU"/>
        </w:rPr>
        <w:t>.</w:t>
      </w:r>
      <w:r w:rsidRPr="00490DF6">
        <w:rPr>
          <w:rFonts w:ascii="Times New Roman" w:hAnsi="Times New Roman" w:cs="Times New Roman"/>
          <w:color w:val="000000"/>
          <w:lang w:val="ru-RU"/>
        </w:rPr>
        <w:t xml:space="preserve"> Элементы денежной системы</w:t>
      </w:r>
      <w:bookmarkEnd w:id="4"/>
    </w:p>
    <w:p w:rsidR="00490DF6" w:rsidRPr="004215F9" w:rsidRDefault="00490DF6" w:rsidP="00401CAE">
      <w:pPr>
        <w:pStyle w:val="23"/>
        <w:spacing w:line="360" w:lineRule="auto"/>
        <w:ind w:firstLine="709"/>
        <w:jc w:val="both"/>
        <w:rPr>
          <w:color w:val="000000"/>
          <w:sz w:val="28"/>
          <w:szCs w:val="28"/>
        </w:rPr>
      </w:pPr>
    </w:p>
    <w:p w:rsidR="00B4751B" w:rsidRPr="00247B6A" w:rsidRDefault="00B4751B" w:rsidP="00401CAE">
      <w:pPr>
        <w:pStyle w:val="23"/>
        <w:spacing w:line="360" w:lineRule="auto"/>
        <w:ind w:firstLine="709"/>
        <w:jc w:val="both"/>
        <w:rPr>
          <w:color w:val="000000"/>
          <w:sz w:val="28"/>
          <w:szCs w:val="28"/>
        </w:rPr>
      </w:pPr>
      <w:r w:rsidRPr="00401CAE">
        <w:rPr>
          <w:color w:val="000000"/>
          <w:sz w:val="28"/>
          <w:szCs w:val="28"/>
        </w:rPr>
        <w:t>В настоящее время во всех странах сложилась государственно-организованная денежная система. Элементами денежной системы являются те ее составляющие части, на которых основывается организация кругооборота денежных ресурсов:</w:t>
      </w:r>
    </w:p>
    <w:p w:rsidR="00490DF6" w:rsidRPr="00247B6A" w:rsidRDefault="00490DF6" w:rsidP="00401CAE">
      <w:pPr>
        <w:pStyle w:val="23"/>
        <w:spacing w:line="360" w:lineRule="auto"/>
        <w:ind w:firstLine="709"/>
        <w:jc w:val="both"/>
        <w:rPr>
          <w:color w:val="000000"/>
          <w:sz w:val="28"/>
          <w:szCs w:val="28"/>
        </w:rPr>
      </w:pPr>
    </w:p>
    <w:tbl>
      <w:tblPr>
        <w:tblW w:w="9280"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74"/>
        <w:gridCol w:w="2131"/>
        <w:gridCol w:w="2199"/>
        <w:gridCol w:w="2476"/>
      </w:tblGrid>
      <w:tr w:rsidR="00B4751B" w:rsidRPr="00490DF6">
        <w:tc>
          <w:tcPr>
            <w:tcW w:w="1333" w:type="pct"/>
            <w:tcBorders>
              <w:top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Денежная единица</w:t>
            </w:r>
          </w:p>
        </w:tc>
        <w:tc>
          <w:tcPr>
            <w:tcW w:w="1148" w:type="pct"/>
            <w:tcBorders>
              <w:top w:val="outset" w:sz="6" w:space="0" w:color="000000"/>
              <w:left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Масштаб цен</w:t>
            </w:r>
          </w:p>
        </w:tc>
        <w:tc>
          <w:tcPr>
            <w:tcW w:w="1185" w:type="pct"/>
            <w:tcBorders>
              <w:top w:val="outset" w:sz="6" w:space="0" w:color="000000"/>
              <w:left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Виды денег</w:t>
            </w:r>
          </w:p>
        </w:tc>
        <w:tc>
          <w:tcPr>
            <w:tcW w:w="1334" w:type="pct"/>
            <w:tcBorders>
              <w:top w:val="outset" w:sz="6" w:space="0" w:color="000000"/>
              <w:left w:val="outset" w:sz="6" w:space="0" w:color="000000"/>
              <w:bottom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Эмиссионная система</w:t>
            </w:r>
          </w:p>
        </w:tc>
      </w:tr>
      <w:tr w:rsidR="00B4751B" w:rsidRPr="00490DF6">
        <w:tc>
          <w:tcPr>
            <w:tcW w:w="1333" w:type="pct"/>
            <w:tcBorders>
              <w:top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 xml:space="preserve">Денежный знак, установленный в законодательном порядке. В РФ - это рубль. </w:t>
            </w:r>
          </w:p>
        </w:tc>
        <w:tc>
          <w:tcPr>
            <w:tcW w:w="1148" w:type="pct"/>
            <w:tcBorders>
              <w:top w:val="outset" w:sz="6" w:space="0" w:color="000000"/>
              <w:left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Установление содержания цены денежной единицы через весовое содержание золота (сейчас его нет).</w:t>
            </w:r>
          </w:p>
        </w:tc>
        <w:tc>
          <w:tcPr>
            <w:tcW w:w="1185" w:type="pct"/>
            <w:tcBorders>
              <w:top w:val="outset" w:sz="6" w:space="0" w:color="000000"/>
              <w:left w:val="outset" w:sz="6" w:space="0" w:color="000000"/>
              <w:bottom w:val="outset" w:sz="6" w:space="0" w:color="000000"/>
              <w:right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Банкноты и монеты являются безусловными обязательствами ЦБ и обеспечиваются всеми его активами. Они обязательны к приему при всех видах платежей.</w:t>
            </w:r>
          </w:p>
        </w:tc>
        <w:tc>
          <w:tcPr>
            <w:tcW w:w="1334" w:type="pct"/>
            <w:tcBorders>
              <w:top w:val="outset" w:sz="6" w:space="0" w:color="000000"/>
              <w:left w:val="outset" w:sz="6" w:space="0" w:color="000000"/>
              <w:bottom w:val="outset" w:sz="6" w:space="0" w:color="000000"/>
            </w:tcBorders>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 xml:space="preserve">Эмиссия наличных денег, организация их обращения и изъятия из обращения на территории РФ осуществляются исключительно ЦБ. </w:t>
            </w:r>
          </w:p>
        </w:tc>
      </w:tr>
    </w:tbl>
    <w:p w:rsidR="00490DF6" w:rsidRPr="00247B6A" w:rsidRDefault="00490DF6" w:rsidP="00401CAE">
      <w:pPr>
        <w:pStyle w:val="1"/>
        <w:spacing w:before="0" w:after="0" w:line="360" w:lineRule="auto"/>
        <w:ind w:firstLine="709"/>
        <w:jc w:val="both"/>
        <w:rPr>
          <w:rFonts w:ascii="Times New Roman" w:hAnsi="Times New Roman" w:cs="Times New Roman"/>
          <w:b w:val="0"/>
          <w:bCs w:val="0"/>
          <w:color w:val="000000"/>
          <w:lang w:val="ru-RU"/>
        </w:rPr>
      </w:pPr>
      <w:bookmarkStart w:id="5" w:name="_Toc75316872"/>
    </w:p>
    <w:p w:rsidR="00B4751B" w:rsidRPr="00490DF6" w:rsidRDefault="00B4751B" w:rsidP="00490DF6">
      <w:pPr>
        <w:pStyle w:val="1"/>
        <w:spacing w:before="0" w:after="0" w:line="360" w:lineRule="auto"/>
        <w:ind w:firstLine="709"/>
        <w:jc w:val="center"/>
        <w:rPr>
          <w:rFonts w:ascii="Times New Roman" w:hAnsi="Times New Roman" w:cs="Times New Roman"/>
          <w:color w:val="000000"/>
          <w:lang w:val="ru-RU"/>
        </w:rPr>
      </w:pPr>
      <w:r w:rsidRPr="00490DF6">
        <w:rPr>
          <w:rFonts w:ascii="Times New Roman" w:hAnsi="Times New Roman" w:cs="Times New Roman"/>
          <w:color w:val="000000"/>
          <w:lang w:val="ru-RU"/>
        </w:rPr>
        <w:t>5</w:t>
      </w:r>
      <w:r w:rsidR="004215F9">
        <w:rPr>
          <w:rFonts w:ascii="Times New Roman" w:hAnsi="Times New Roman" w:cs="Times New Roman"/>
          <w:color w:val="000000"/>
          <w:lang w:val="ru-RU"/>
        </w:rPr>
        <w:t>.</w:t>
      </w:r>
      <w:r w:rsidRPr="00490DF6">
        <w:rPr>
          <w:rFonts w:ascii="Times New Roman" w:hAnsi="Times New Roman" w:cs="Times New Roman"/>
          <w:color w:val="000000"/>
          <w:lang w:val="ru-RU"/>
        </w:rPr>
        <w:t xml:space="preserve"> Ликвидность</w:t>
      </w:r>
      <w:bookmarkEnd w:id="5"/>
    </w:p>
    <w:p w:rsidR="00490DF6" w:rsidRPr="004215F9" w:rsidRDefault="00490DF6" w:rsidP="00401CAE">
      <w:pPr>
        <w:pStyle w:val="23"/>
        <w:spacing w:line="360" w:lineRule="auto"/>
        <w:ind w:firstLine="709"/>
        <w:jc w:val="both"/>
        <w:rPr>
          <w:color w:val="000000"/>
          <w:sz w:val="28"/>
          <w:szCs w:val="28"/>
        </w:rPr>
      </w:pP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Платежная функция денег порождает главную проблему денег – проблему ликвидности.</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Ликвидность – это способность любого реального актива выступить в роли средства платежа.</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Все, что выступает в качестве денег, и есть деньги. Платежным средством может выступить любой актив, на который на рынке имеется спрос. Степень ликвидности означает сравнительную величину затрат обмена данного актива и аналогичных затрат на обмен другого актива (трансакционные издержки).</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Активы располагаются по степени ликвидности (в балансе возрастает). Абсолютно ликвидным активом являются наличные деньги, затраты на обмен равны нулю.</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Ликвидность характеризует 3 свойства любого актива:</w:t>
      </w:r>
    </w:p>
    <w:p w:rsidR="00B4751B" w:rsidRPr="00401CAE" w:rsidRDefault="00B4751B" w:rsidP="00C77BD1">
      <w:pPr>
        <w:pStyle w:val="23"/>
        <w:numPr>
          <w:ilvl w:val="0"/>
          <w:numId w:val="24"/>
        </w:numPr>
        <w:spacing w:line="360" w:lineRule="auto"/>
        <w:ind w:left="0" w:firstLine="709"/>
        <w:jc w:val="both"/>
        <w:rPr>
          <w:color w:val="000000"/>
          <w:sz w:val="28"/>
          <w:szCs w:val="28"/>
        </w:rPr>
      </w:pPr>
      <w:r w:rsidRPr="00401CAE">
        <w:rPr>
          <w:color w:val="000000"/>
          <w:sz w:val="28"/>
          <w:szCs w:val="28"/>
        </w:rPr>
        <w:t>реальную возможность использовать его в качестве средства платежа;</w:t>
      </w:r>
    </w:p>
    <w:p w:rsidR="00B4751B" w:rsidRPr="00401CAE" w:rsidRDefault="00B4751B" w:rsidP="00C77BD1">
      <w:pPr>
        <w:pStyle w:val="23"/>
        <w:numPr>
          <w:ilvl w:val="0"/>
          <w:numId w:val="24"/>
        </w:numPr>
        <w:spacing w:line="360" w:lineRule="auto"/>
        <w:ind w:left="0" w:firstLine="709"/>
        <w:jc w:val="both"/>
        <w:rPr>
          <w:color w:val="000000"/>
          <w:sz w:val="28"/>
          <w:szCs w:val="28"/>
        </w:rPr>
      </w:pPr>
      <w:r w:rsidRPr="00401CAE">
        <w:rPr>
          <w:color w:val="000000"/>
          <w:sz w:val="28"/>
          <w:szCs w:val="28"/>
        </w:rPr>
        <w:t>скорость превращения актива в средство оплаты;</w:t>
      </w:r>
    </w:p>
    <w:p w:rsidR="00B4751B" w:rsidRPr="00401CAE" w:rsidRDefault="00B4751B" w:rsidP="00C77BD1">
      <w:pPr>
        <w:pStyle w:val="23"/>
        <w:numPr>
          <w:ilvl w:val="0"/>
          <w:numId w:val="24"/>
        </w:numPr>
        <w:spacing w:line="360" w:lineRule="auto"/>
        <w:ind w:left="0" w:firstLine="709"/>
        <w:jc w:val="both"/>
        <w:rPr>
          <w:color w:val="000000"/>
          <w:sz w:val="28"/>
          <w:szCs w:val="28"/>
        </w:rPr>
      </w:pPr>
      <w:r w:rsidRPr="00401CAE">
        <w:rPr>
          <w:color w:val="000000"/>
          <w:sz w:val="28"/>
          <w:szCs w:val="28"/>
        </w:rPr>
        <w:t>способность актива сохранять во времени и пространстве свою номинальную стоимость (антиинфляционная устойчивость).</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В пользу наличности склоняют 4 мотива:</w:t>
      </w:r>
    </w:p>
    <w:p w:rsidR="00B4751B" w:rsidRPr="00401CAE" w:rsidRDefault="00B4751B" w:rsidP="00C77BD1">
      <w:pPr>
        <w:pStyle w:val="23"/>
        <w:numPr>
          <w:ilvl w:val="0"/>
          <w:numId w:val="26"/>
        </w:numPr>
        <w:spacing w:line="360" w:lineRule="auto"/>
        <w:ind w:left="0" w:firstLine="709"/>
        <w:jc w:val="both"/>
        <w:rPr>
          <w:color w:val="000000"/>
          <w:sz w:val="28"/>
          <w:szCs w:val="28"/>
        </w:rPr>
      </w:pPr>
      <w:r w:rsidRPr="00401CAE">
        <w:rPr>
          <w:color w:val="000000"/>
          <w:sz w:val="28"/>
          <w:szCs w:val="28"/>
        </w:rPr>
        <w:t>предпочтение ликвидности (термин ввел Кейнс), понимается спрос на наличные деньги из-за их абсолютной ликвидности;</w:t>
      </w:r>
    </w:p>
    <w:p w:rsidR="00B4751B" w:rsidRPr="00401CAE" w:rsidRDefault="00B4751B" w:rsidP="00C77BD1">
      <w:pPr>
        <w:pStyle w:val="23"/>
        <w:numPr>
          <w:ilvl w:val="0"/>
          <w:numId w:val="26"/>
        </w:numPr>
        <w:spacing w:line="360" w:lineRule="auto"/>
        <w:ind w:left="0" w:firstLine="709"/>
        <w:jc w:val="both"/>
        <w:rPr>
          <w:color w:val="000000"/>
          <w:sz w:val="28"/>
          <w:szCs w:val="28"/>
        </w:rPr>
      </w:pPr>
      <w:r w:rsidRPr="00401CAE">
        <w:rPr>
          <w:color w:val="000000"/>
          <w:sz w:val="28"/>
          <w:szCs w:val="28"/>
        </w:rPr>
        <w:t>трансакционный мотив (люди предпочитают наличность из-за удобства ее использования в качестве средства платежа);</w:t>
      </w:r>
    </w:p>
    <w:p w:rsidR="00B4751B" w:rsidRPr="00401CAE" w:rsidRDefault="00B4751B" w:rsidP="00C77BD1">
      <w:pPr>
        <w:pStyle w:val="23"/>
        <w:numPr>
          <w:ilvl w:val="0"/>
          <w:numId w:val="26"/>
        </w:numPr>
        <w:spacing w:line="360" w:lineRule="auto"/>
        <w:ind w:left="0" w:firstLine="709"/>
        <w:jc w:val="both"/>
        <w:rPr>
          <w:color w:val="000000"/>
          <w:sz w:val="28"/>
          <w:szCs w:val="28"/>
        </w:rPr>
      </w:pPr>
      <w:r w:rsidRPr="00401CAE">
        <w:rPr>
          <w:color w:val="000000"/>
          <w:sz w:val="28"/>
          <w:szCs w:val="28"/>
        </w:rPr>
        <w:t>мотив предосторожности (наличные как резерв на случай неожиданных платежей);</w:t>
      </w:r>
    </w:p>
    <w:p w:rsidR="00B4751B" w:rsidRPr="00401CAE" w:rsidRDefault="00B4751B" w:rsidP="00C77BD1">
      <w:pPr>
        <w:pStyle w:val="23"/>
        <w:numPr>
          <w:ilvl w:val="0"/>
          <w:numId w:val="26"/>
        </w:numPr>
        <w:spacing w:line="360" w:lineRule="auto"/>
        <w:ind w:left="0" w:firstLine="709"/>
        <w:jc w:val="both"/>
        <w:rPr>
          <w:color w:val="000000"/>
          <w:sz w:val="28"/>
          <w:szCs w:val="28"/>
        </w:rPr>
      </w:pPr>
      <w:r w:rsidRPr="00401CAE">
        <w:rPr>
          <w:color w:val="000000"/>
          <w:sz w:val="28"/>
          <w:szCs w:val="28"/>
        </w:rPr>
        <w:t>спекулятивный мотив (владелец не рискует вкладывать деньги в ценные бумаги из-за риска).</w:t>
      </w:r>
    </w:p>
    <w:p w:rsidR="00401CAE" w:rsidRDefault="00401CAE" w:rsidP="00401CAE">
      <w:pPr>
        <w:pStyle w:val="23"/>
        <w:spacing w:line="360" w:lineRule="auto"/>
        <w:ind w:firstLine="709"/>
        <w:jc w:val="both"/>
        <w:rPr>
          <w:color w:val="000000"/>
          <w:sz w:val="28"/>
          <w:szCs w:val="28"/>
        </w:rPr>
      </w:pPr>
    </w:p>
    <w:p w:rsidR="00B4751B" w:rsidRPr="00490DF6" w:rsidRDefault="00B4751B" w:rsidP="00490DF6">
      <w:pPr>
        <w:pStyle w:val="1"/>
        <w:spacing w:before="0" w:after="0" w:line="360" w:lineRule="auto"/>
        <w:ind w:firstLine="709"/>
        <w:jc w:val="center"/>
        <w:rPr>
          <w:rFonts w:ascii="Times New Roman" w:hAnsi="Times New Roman" w:cs="Times New Roman"/>
          <w:color w:val="000000"/>
          <w:lang w:val="ru-RU"/>
        </w:rPr>
      </w:pPr>
      <w:bookmarkStart w:id="6" w:name="_Toc75316873"/>
      <w:r w:rsidRPr="00490DF6">
        <w:rPr>
          <w:rFonts w:ascii="Times New Roman" w:hAnsi="Times New Roman" w:cs="Times New Roman"/>
          <w:color w:val="000000"/>
          <w:lang w:val="ru-RU"/>
        </w:rPr>
        <w:t>6</w:t>
      </w:r>
      <w:r w:rsidR="004215F9">
        <w:rPr>
          <w:rFonts w:ascii="Times New Roman" w:hAnsi="Times New Roman" w:cs="Times New Roman"/>
          <w:color w:val="000000"/>
          <w:lang w:val="ru-RU"/>
        </w:rPr>
        <w:t>.</w:t>
      </w:r>
      <w:r w:rsidRPr="00490DF6">
        <w:rPr>
          <w:rFonts w:ascii="Times New Roman" w:hAnsi="Times New Roman" w:cs="Times New Roman"/>
          <w:color w:val="000000"/>
          <w:lang w:val="ru-RU"/>
        </w:rPr>
        <w:t xml:space="preserve"> Законы денежного обращения</w:t>
      </w:r>
      <w:bookmarkEnd w:id="6"/>
    </w:p>
    <w:p w:rsidR="00490DF6" w:rsidRPr="004215F9" w:rsidRDefault="00490DF6"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Обращение денег не происходит стихийно - оно подчиняется определенным законам. Их знание позволяет оперативно реагировать на или иные изменения, принимать соответствующие решения и воздействовать на экономическое развитие. Эти правила обращения называются законами денежного обращения.</w:t>
      </w:r>
    </w:p>
    <w:p w:rsidR="00B4751B" w:rsidRPr="00247B6A"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Основной закон денежного обращения, формула которого была представлена К. Марксом, связывает цены, скорость обращения и количество денег:</w:t>
      </w:r>
    </w:p>
    <w:p w:rsidR="00490DF6" w:rsidRPr="00247B6A" w:rsidRDefault="00490DF6" w:rsidP="00401CAE">
      <w:pPr>
        <w:pStyle w:val="a7"/>
        <w:spacing w:before="0" w:beforeAutospacing="0" w:after="0" w:afterAutospacing="0" w:line="360" w:lineRule="auto"/>
        <w:ind w:firstLine="709"/>
        <w:jc w:val="both"/>
        <w:rPr>
          <w:color w:val="000000"/>
          <w:sz w:val="28"/>
          <w:szCs w:val="28"/>
        </w:rPr>
      </w:pPr>
    </w:p>
    <w:tbl>
      <w:tblPr>
        <w:tblW w:w="8516" w:type="dxa"/>
        <w:tblCellSpacing w:w="0" w:type="dxa"/>
        <w:tblInd w:w="284" w:type="dxa"/>
        <w:tblCellMar>
          <w:top w:w="105" w:type="dxa"/>
          <w:left w:w="105" w:type="dxa"/>
          <w:bottom w:w="105" w:type="dxa"/>
          <w:right w:w="105" w:type="dxa"/>
        </w:tblCellMar>
        <w:tblLook w:val="0000" w:firstRow="0" w:lastRow="0" w:firstColumn="0" w:lastColumn="0" w:noHBand="0" w:noVBand="0"/>
      </w:tblPr>
      <w:tblGrid>
        <w:gridCol w:w="2408"/>
        <w:gridCol w:w="455"/>
        <w:gridCol w:w="1528"/>
        <w:gridCol w:w="318"/>
        <w:gridCol w:w="3807"/>
      </w:tblGrid>
      <w:tr w:rsidR="00B4751B" w:rsidRPr="00490DF6">
        <w:trPr>
          <w:trHeight w:val="686"/>
          <w:tblCellSpacing w:w="0" w:type="dxa"/>
        </w:trPr>
        <w:tc>
          <w:tcPr>
            <w:tcW w:w="1414"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Количество денег</w:t>
            </w:r>
          </w:p>
        </w:tc>
        <w:tc>
          <w:tcPr>
            <w:tcW w:w="267"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 </w:t>
            </w:r>
          </w:p>
        </w:tc>
        <w:tc>
          <w:tcPr>
            <w:tcW w:w="897"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Сумма цен</w:t>
            </w:r>
          </w:p>
        </w:tc>
        <w:tc>
          <w:tcPr>
            <w:tcW w:w="187"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w:t>
            </w:r>
          </w:p>
        </w:tc>
        <w:tc>
          <w:tcPr>
            <w:tcW w:w="2235" w:type="pc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Число оборотов денежных единиц</w:t>
            </w:r>
          </w:p>
        </w:tc>
      </w:tr>
    </w:tbl>
    <w:p w:rsidR="00490DF6" w:rsidRDefault="00490DF6" w:rsidP="00401CAE">
      <w:pPr>
        <w:pStyle w:val="a7"/>
        <w:spacing w:before="0" w:beforeAutospacing="0" w:after="0" w:afterAutospacing="0" w:line="360" w:lineRule="auto"/>
        <w:ind w:firstLine="709"/>
        <w:jc w:val="both"/>
        <w:rPr>
          <w:color w:val="000000"/>
          <w:sz w:val="28"/>
          <w:szCs w:val="28"/>
          <w:lang w:val="en-US"/>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Указанная формула в большей степени справедлива для золотого обращения.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Когда появляются кредитные деньги, происходит необеспеченная эмиссия. В этом случае неизбежно появление инфляции, т.е. обесценения денег из-за их возросшего количества.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B4751B" w:rsidRPr="00401CAE" w:rsidRDefault="00B4751B" w:rsidP="00401CAE">
      <w:pPr>
        <w:pStyle w:val="a7"/>
        <w:spacing w:before="0" w:beforeAutospacing="0" w:after="0" w:afterAutospacing="0" w:line="360" w:lineRule="auto"/>
        <w:ind w:firstLine="709"/>
        <w:jc w:val="both"/>
        <w:rPr>
          <w:color w:val="000000"/>
          <w:sz w:val="28"/>
          <w:szCs w:val="28"/>
        </w:rPr>
      </w:pPr>
    </w:p>
    <w:tbl>
      <w:tblPr>
        <w:tblW w:w="9573" w:type="dxa"/>
        <w:tblInd w:w="-105" w:type="dxa"/>
        <w:tblCellMar>
          <w:top w:w="105" w:type="dxa"/>
          <w:left w:w="105" w:type="dxa"/>
          <w:bottom w:w="105" w:type="dxa"/>
          <w:right w:w="105" w:type="dxa"/>
        </w:tblCellMar>
        <w:tblLook w:val="0000" w:firstRow="0" w:lastRow="0" w:firstColumn="0" w:lastColumn="0" w:noHBand="0" w:noVBand="0"/>
      </w:tblPr>
      <w:tblGrid>
        <w:gridCol w:w="1412"/>
        <w:gridCol w:w="1193"/>
        <w:gridCol w:w="540"/>
        <w:gridCol w:w="1805"/>
        <w:gridCol w:w="662"/>
        <w:gridCol w:w="1790"/>
        <w:gridCol w:w="333"/>
        <w:gridCol w:w="1838"/>
      </w:tblGrid>
      <w:tr w:rsidR="00B4751B" w:rsidRPr="00490DF6">
        <w:trPr>
          <w:cantSplit/>
          <w:trHeight w:val="483"/>
        </w:trPr>
        <w:tc>
          <w:tcPr>
            <w:tcW w:w="737" w:type="pct"/>
            <w:vMerge w:val="restart"/>
          </w:tcPr>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Количество</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денег</w:t>
            </w:r>
            <w:r w:rsidR="00401CAE" w:rsidRPr="00490DF6">
              <w:rPr>
                <w:color w:val="000000"/>
                <w:sz w:val="20"/>
                <w:szCs w:val="20"/>
              </w:rPr>
              <w:t xml:space="preserve"> </w:t>
            </w:r>
            <w:r w:rsidRPr="00490DF6">
              <w:rPr>
                <w:color w:val="000000"/>
                <w:sz w:val="20"/>
                <w:szCs w:val="20"/>
              </w:rPr>
              <w:t xml:space="preserve">= </w:t>
            </w:r>
          </w:p>
        </w:tc>
        <w:tc>
          <w:tcPr>
            <w:tcW w:w="623" w:type="pct"/>
            <w:vMerge w:val="restar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Сумма цен</w:t>
            </w:r>
          </w:p>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товаров,</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услуг</w:t>
            </w:r>
          </w:p>
        </w:tc>
        <w:tc>
          <w:tcPr>
            <w:tcW w:w="282" w:type="pct"/>
            <w:vMerge w:val="restart"/>
          </w:tcPr>
          <w:p w:rsidR="00401CAE" w:rsidRPr="00490DF6" w:rsidRDefault="00401CAE" w:rsidP="00490DF6">
            <w:pPr>
              <w:pStyle w:val="a7"/>
              <w:spacing w:before="0" w:beforeAutospacing="0" w:after="0" w:afterAutospacing="0" w:line="360" w:lineRule="auto"/>
              <w:rPr>
                <w:color w:val="000000"/>
                <w:sz w:val="20"/>
                <w:szCs w:val="20"/>
              </w:rPr>
            </w:pPr>
          </w:p>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w:t>
            </w:r>
          </w:p>
          <w:p w:rsidR="00B4751B" w:rsidRPr="00490DF6" w:rsidRDefault="00B4751B" w:rsidP="00490DF6">
            <w:pPr>
              <w:pStyle w:val="a7"/>
              <w:spacing w:before="0" w:beforeAutospacing="0" w:after="0" w:afterAutospacing="0" w:line="360" w:lineRule="auto"/>
              <w:rPr>
                <w:color w:val="000000"/>
                <w:sz w:val="20"/>
                <w:szCs w:val="20"/>
              </w:rPr>
            </w:pPr>
          </w:p>
        </w:tc>
        <w:tc>
          <w:tcPr>
            <w:tcW w:w="943" w:type="pct"/>
            <w:vMerge w:val="restart"/>
          </w:tcPr>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Сумма цен</w:t>
            </w:r>
          </w:p>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товаров,</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проданных</w:t>
            </w:r>
            <w:r w:rsidR="00273C7B" w:rsidRPr="00247B6A">
              <w:rPr>
                <w:color w:val="000000"/>
                <w:sz w:val="20"/>
                <w:szCs w:val="20"/>
              </w:rPr>
              <w:t xml:space="preserve"> </w:t>
            </w:r>
            <w:r w:rsidRPr="00490DF6">
              <w:rPr>
                <w:color w:val="000000"/>
                <w:sz w:val="20"/>
                <w:szCs w:val="20"/>
              </w:rPr>
              <w:t>в кредит</w:t>
            </w:r>
          </w:p>
        </w:tc>
        <w:tc>
          <w:tcPr>
            <w:tcW w:w="346" w:type="pct"/>
            <w:vMerge w:val="restart"/>
          </w:tcPr>
          <w:p w:rsidR="00401CAE" w:rsidRPr="00490DF6" w:rsidRDefault="00401CAE" w:rsidP="00490DF6">
            <w:pPr>
              <w:pStyle w:val="a7"/>
              <w:spacing w:before="0" w:beforeAutospacing="0" w:after="0" w:afterAutospacing="0" w:line="360" w:lineRule="auto"/>
              <w:rPr>
                <w:color w:val="000000"/>
                <w:sz w:val="20"/>
                <w:szCs w:val="20"/>
              </w:rPr>
            </w:pP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w:t>
            </w:r>
          </w:p>
        </w:tc>
        <w:tc>
          <w:tcPr>
            <w:tcW w:w="935" w:type="pct"/>
            <w:vMerge w:val="restart"/>
          </w:tcPr>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Платежи по</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долговым</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обязательствам</w:t>
            </w:r>
          </w:p>
        </w:tc>
        <w:tc>
          <w:tcPr>
            <w:tcW w:w="174" w:type="pct"/>
            <w:vMerge w:val="restart"/>
          </w:tcPr>
          <w:p w:rsidR="00401CAE" w:rsidRPr="00490DF6" w:rsidRDefault="00401CAE" w:rsidP="00490DF6">
            <w:pPr>
              <w:pStyle w:val="a7"/>
              <w:spacing w:before="0" w:beforeAutospacing="0" w:after="0" w:afterAutospacing="0" w:line="360" w:lineRule="auto"/>
              <w:rPr>
                <w:color w:val="000000"/>
                <w:sz w:val="20"/>
                <w:szCs w:val="20"/>
              </w:rPr>
            </w:pPr>
          </w:p>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w:t>
            </w:r>
          </w:p>
          <w:p w:rsidR="00B4751B" w:rsidRPr="00490DF6" w:rsidRDefault="00B4751B" w:rsidP="00490DF6">
            <w:pPr>
              <w:pStyle w:val="a7"/>
              <w:spacing w:before="0" w:beforeAutospacing="0" w:after="0" w:afterAutospacing="0" w:line="360" w:lineRule="auto"/>
              <w:rPr>
                <w:color w:val="000000"/>
                <w:sz w:val="20"/>
                <w:szCs w:val="20"/>
              </w:rPr>
            </w:pPr>
          </w:p>
        </w:tc>
        <w:tc>
          <w:tcPr>
            <w:tcW w:w="960" w:type="pct"/>
            <w:vMerge w:val="restart"/>
          </w:tcPr>
          <w:p w:rsidR="00401CAE"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Сумма</w:t>
            </w:r>
          </w:p>
          <w:p w:rsidR="00B4751B" w:rsidRPr="00490DF6" w:rsidRDefault="00B4751B" w:rsidP="00490DF6">
            <w:pPr>
              <w:pStyle w:val="a7"/>
              <w:spacing w:before="0" w:beforeAutospacing="0" w:after="0" w:afterAutospacing="0" w:line="360" w:lineRule="auto"/>
              <w:rPr>
                <w:color w:val="000000"/>
                <w:sz w:val="20"/>
                <w:szCs w:val="20"/>
              </w:rPr>
            </w:pPr>
            <w:r w:rsidRPr="00490DF6">
              <w:rPr>
                <w:color w:val="000000"/>
                <w:sz w:val="20"/>
                <w:szCs w:val="20"/>
              </w:rPr>
              <w:t>взаимозачетов</w:t>
            </w:r>
          </w:p>
        </w:tc>
      </w:tr>
      <w:tr w:rsidR="00B4751B" w:rsidRPr="00490DF6">
        <w:trPr>
          <w:cantSplit/>
          <w:trHeight w:val="483"/>
        </w:trPr>
        <w:tc>
          <w:tcPr>
            <w:tcW w:w="737" w:type="pct"/>
            <w:vMerge/>
            <w:vAlign w:val="center"/>
          </w:tcPr>
          <w:p w:rsidR="00B4751B" w:rsidRPr="00490DF6" w:rsidRDefault="00B4751B" w:rsidP="00490DF6">
            <w:pPr>
              <w:spacing w:line="360" w:lineRule="auto"/>
              <w:rPr>
                <w:color w:val="000000"/>
              </w:rPr>
            </w:pPr>
          </w:p>
        </w:tc>
        <w:tc>
          <w:tcPr>
            <w:tcW w:w="623" w:type="pct"/>
            <w:vMerge/>
            <w:vAlign w:val="center"/>
          </w:tcPr>
          <w:p w:rsidR="00B4751B" w:rsidRPr="00490DF6" w:rsidRDefault="00B4751B" w:rsidP="00490DF6">
            <w:pPr>
              <w:spacing w:line="360" w:lineRule="auto"/>
              <w:rPr>
                <w:color w:val="000000"/>
              </w:rPr>
            </w:pPr>
          </w:p>
        </w:tc>
        <w:tc>
          <w:tcPr>
            <w:tcW w:w="282" w:type="pct"/>
            <w:vMerge/>
            <w:vAlign w:val="center"/>
          </w:tcPr>
          <w:p w:rsidR="00B4751B" w:rsidRPr="00490DF6" w:rsidRDefault="00B4751B" w:rsidP="00490DF6">
            <w:pPr>
              <w:spacing w:line="360" w:lineRule="auto"/>
              <w:rPr>
                <w:color w:val="000000"/>
              </w:rPr>
            </w:pPr>
          </w:p>
        </w:tc>
        <w:tc>
          <w:tcPr>
            <w:tcW w:w="943" w:type="pct"/>
            <w:vMerge/>
            <w:vAlign w:val="center"/>
          </w:tcPr>
          <w:p w:rsidR="00B4751B" w:rsidRPr="00490DF6" w:rsidRDefault="00B4751B" w:rsidP="00490DF6">
            <w:pPr>
              <w:spacing w:line="360" w:lineRule="auto"/>
              <w:rPr>
                <w:color w:val="000000"/>
              </w:rPr>
            </w:pPr>
          </w:p>
        </w:tc>
        <w:tc>
          <w:tcPr>
            <w:tcW w:w="346" w:type="pct"/>
            <w:vMerge/>
            <w:vAlign w:val="center"/>
          </w:tcPr>
          <w:p w:rsidR="00B4751B" w:rsidRPr="00490DF6" w:rsidRDefault="00B4751B" w:rsidP="00490DF6">
            <w:pPr>
              <w:spacing w:line="360" w:lineRule="auto"/>
              <w:rPr>
                <w:color w:val="000000"/>
              </w:rPr>
            </w:pPr>
          </w:p>
        </w:tc>
        <w:tc>
          <w:tcPr>
            <w:tcW w:w="935" w:type="pct"/>
            <w:vMerge/>
            <w:vAlign w:val="center"/>
          </w:tcPr>
          <w:p w:rsidR="00B4751B" w:rsidRPr="00490DF6" w:rsidRDefault="00B4751B" w:rsidP="00490DF6">
            <w:pPr>
              <w:spacing w:line="360" w:lineRule="auto"/>
              <w:rPr>
                <w:color w:val="000000"/>
              </w:rPr>
            </w:pPr>
          </w:p>
        </w:tc>
        <w:tc>
          <w:tcPr>
            <w:tcW w:w="174" w:type="pct"/>
            <w:vMerge/>
            <w:vAlign w:val="center"/>
          </w:tcPr>
          <w:p w:rsidR="00B4751B" w:rsidRPr="00490DF6" w:rsidRDefault="00B4751B" w:rsidP="00490DF6">
            <w:pPr>
              <w:spacing w:line="360" w:lineRule="auto"/>
              <w:rPr>
                <w:color w:val="000000"/>
              </w:rPr>
            </w:pPr>
          </w:p>
        </w:tc>
        <w:tc>
          <w:tcPr>
            <w:tcW w:w="960" w:type="pct"/>
            <w:vMerge/>
            <w:vAlign w:val="center"/>
          </w:tcPr>
          <w:p w:rsidR="00B4751B" w:rsidRPr="00490DF6" w:rsidRDefault="00B4751B" w:rsidP="00490DF6">
            <w:pPr>
              <w:spacing w:line="360" w:lineRule="auto"/>
              <w:rPr>
                <w:color w:val="000000"/>
              </w:rPr>
            </w:pPr>
          </w:p>
        </w:tc>
      </w:tr>
      <w:tr w:rsidR="00B4751B" w:rsidRPr="00490DF6">
        <w:trPr>
          <w:cantSplit/>
          <w:trHeight w:val="345"/>
        </w:trPr>
        <w:tc>
          <w:tcPr>
            <w:tcW w:w="737" w:type="pct"/>
            <w:vMerge/>
            <w:vAlign w:val="center"/>
          </w:tcPr>
          <w:p w:rsidR="00B4751B" w:rsidRPr="00490DF6" w:rsidRDefault="00B4751B" w:rsidP="00490DF6">
            <w:pPr>
              <w:spacing w:line="360" w:lineRule="auto"/>
              <w:rPr>
                <w:color w:val="000000"/>
              </w:rPr>
            </w:pPr>
          </w:p>
        </w:tc>
        <w:tc>
          <w:tcPr>
            <w:tcW w:w="623" w:type="pct"/>
            <w:vMerge/>
            <w:vAlign w:val="center"/>
          </w:tcPr>
          <w:p w:rsidR="00B4751B" w:rsidRPr="00490DF6" w:rsidRDefault="00B4751B" w:rsidP="00490DF6">
            <w:pPr>
              <w:spacing w:line="360" w:lineRule="auto"/>
              <w:rPr>
                <w:color w:val="000000"/>
              </w:rPr>
            </w:pPr>
          </w:p>
        </w:tc>
        <w:tc>
          <w:tcPr>
            <w:tcW w:w="282" w:type="pct"/>
            <w:vMerge/>
            <w:vAlign w:val="center"/>
          </w:tcPr>
          <w:p w:rsidR="00B4751B" w:rsidRPr="00490DF6" w:rsidRDefault="00B4751B" w:rsidP="00490DF6">
            <w:pPr>
              <w:spacing w:line="360" w:lineRule="auto"/>
              <w:rPr>
                <w:color w:val="000000"/>
              </w:rPr>
            </w:pPr>
          </w:p>
        </w:tc>
        <w:tc>
          <w:tcPr>
            <w:tcW w:w="943" w:type="pct"/>
            <w:vMerge/>
            <w:vAlign w:val="center"/>
          </w:tcPr>
          <w:p w:rsidR="00B4751B" w:rsidRPr="00490DF6" w:rsidRDefault="00B4751B" w:rsidP="00490DF6">
            <w:pPr>
              <w:spacing w:line="360" w:lineRule="auto"/>
              <w:rPr>
                <w:color w:val="000000"/>
              </w:rPr>
            </w:pPr>
          </w:p>
        </w:tc>
        <w:tc>
          <w:tcPr>
            <w:tcW w:w="346" w:type="pct"/>
            <w:vMerge/>
            <w:vAlign w:val="center"/>
          </w:tcPr>
          <w:p w:rsidR="00B4751B" w:rsidRPr="00490DF6" w:rsidRDefault="00B4751B" w:rsidP="00490DF6">
            <w:pPr>
              <w:spacing w:line="360" w:lineRule="auto"/>
              <w:rPr>
                <w:color w:val="000000"/>
              </w:rPr>
            </w:pPr>
          </w:p>
        </w:tc>
        <w:tc>
          <w:tcPr>
            <w:tcW w:w="935" w:type="pct"/>
            <w:vMerge/>
            <w:vAlign w:val="center"/>
          </w:tcPr>
          <w:p w:rsidR="00B4751B" w:rsidRPr="00490DF6" w:rsidRDefault="00B4751B" w:rsidP="00490DF6">
            <w:pPr>
              <w:spacing w:line="360" w:lineRule="auto"/>
              <w:rPr>
                <w:color w:val="000000"/>
              </w:rPr>
            </w:pPr>
          </w:p>
        </w:tc>
        <w:tc>
          <w:tcPr>
            <w:tcW w:w="174" w:type="pct"/>
            <w:vMerge/>
            <w:vAlign w:val="center"/>
          </w:tcPr>
          <w:p w:rsidR="00B4751B" w:rsidRPr="00490DF6" w:rsidRDefault="00B4751B" w:rsidP="00490DF6">
            <w:pPr>
              <w:spacing w:line="360" w:lineRule="auto"/>
              <w:rPr>
                <w:color w:val="000000"/>
              </w:rPr>
            </w:pPr>
          </w:p>
        </w:tc>
        <w:tc>
          <w:tcPr>
            <w:tcW w:w="960" w:type="pct"/>
            <w:vMerge/>
            <w:vAlign w:val="center"/>
          </w:tcPr>
          <w:p w:rsidR="00B4751B" w:rsidRPr="00490DF6" w:rsidRDefault="00B4751B" w:rsidP="00490DF6">
            <w:pPr>
              <w:spacing w:line="360" w:lineRule="auto"/>
              <w:rPr>
                <w:color w:val="000000"/>
              </w:rPr>
            </w:pPr>
          </w:p>
        </w:tc>
      </w:tr>
    </w:tbl>
    <w:p w:rsidR="00B4751B" w:rsidRPr="00401CAE" w:rsidRDefault="00B4751B" w:rsidP="00401CAE">
      <w:pPr>
        <w:pStyle w:val="23"/>
        <w:spacing w:line="360" w:lineRule="auto"/>
        <w:ind w:firstLine="709"/>
        <w:jc w:val="both"/>
        <w:rPr>
          <w:color w:val="000000"/>
          <w:sz w:val="28"/>
          <w:szCs w:val="28"/>
        </w:rPr>
      </w:pPr>
    </w:p>
    <w:p w:rsidR="00273C7B" w:rsidRPr="00273C7B" w:rsidRDefault="00B4751B" w:rsidP="00401CAE">
      <w:pPr>
        <w:pStyle w:val="23"/>
        <w:spacing w:line="360" w:lineRule="auto"/>
        <w:ind w:firstLine="709"/>
        <w:jc w:val="both"/>
        <w:rPr>
          <w:color w:val="000000"/>
          <w:sz w:val="28"/>
          <w:szCs w:val="28"/>
        </w:rPr>
      </w:pPr>
      <w:r w:rsidRPr="00401CAE">
        <w:rPr>
          <w:color w:val="000000"/>
          <w:sz w:val="28"/>
          <w:szCs w:val="28"/>
        </w:rPr>
        <w:t>В количественной теории денег используется уравнение Фишера:</w:t>
      </w:r>
    </w:p>
    <w:p w:rsidR="00273C7B" w:rsidRPr="00247B6A" w:rsidRDefault="00273C7B" w:rsidP="00401CAE">
      <w:pPr>
        <w:pStyle w:val="23"/>
        <w:spacing w:line="360" w:lineRule="auto"/>
        <w:ind w:firstLine="709"/>
        <w:jc w:val="both"/>
        <w:rPr>
          <w:color w:val="000000"/>
          <w:sz w:val="28"/>
          <w:szCs w:val="28"/>
        </w:rPr>
      </w:pP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lang w:val="en-US"/>
        </w:rPr>
        <w:t>M</w:t>
      </w:r>
      <w:r w:rsidRPr="00401CAE">
        <w:rPr>
          <w:color w:val="000000"/>
          <w:sz w:val="28"/>
          <w:szCs w:val="28"/>
        </w:rPr>
        <w:t>*</w:t>
      </w:r>
      <w:r w:rsidRPr="00401CAE">
        <w:rPr>
          <w:color w:val="000000"/>
          <w:sz w:val="28"/>
          <w:szCs w:val="28"/>
          <w:lang w:val="en-US"/>
        </w:rPr>
        <w:t>V</w:t>
      </w:r>
      <w:r w:rsidRPr="00401CAE">
        <w:rPr>
          <w:color w:val="000000"/>
          <w:sz w:val="28"/>
          <w:szCs w:val="28"/>
        </w:rPr>
        <w:t xml:space="preserve"> = </w:t>
      </w:r>
      <w:r w:rsidRPr="00401CAE">
        <w:rPr>
          <w:color w:val="000000"/>
          <w:sz w:val="28"/>
          <w:szCs w:val="28"/>
          <w:lang w:val="en-US"/>
        </w:rPr>
        <w:t>P</w:t>
      </w:r>
      <w:r w:rsidRPr="00401CAE">
        <w:rPr>
          <w:color w:val="000000"/>
          <w:sz w:val="28"/>
          <w:szCs w:val="28"/>
        </w:rPr>
        <w:t>*</w:t>
      </w:r>
      <w:r w:rsidRPr="00401CAE">
        <w:rPr>
          <w:color w:val="000000"/>
          <w:sz w:val="28"/>
          <w:szCs w:val="28"/>
          <w:lang w:val="en-US"/>
        </w:rPr>
        <w:t>Q</w:t>
      </w:r>
      <w:r w:rsidRPr="00401CAE">
        <w:rPr>
          <w:color w:val="000000"/>
          <w:sz w:val="28"/>
          <w:szCs w:val="28"/>
        </w:rPr>
        <w:t>.</w:t>
      </w:r>
    </w:p>
    <w:p w:rsidR="00273C7B" w:rsidRPr="00247B6A" w:rsidRDefault="00273C7B" w:rsidP="00401CAE">
      <w:pPr>
        <w:pStyle w:val="23"/>
        <w:spacing w:line="360" w:lineRule="auto"/>
        <w:ind w:firstLine="709"/>
        <w:jc w:val="both"/>
        <w:rPr>
          <w:color w:val="000000"/>
          <w:sz w:val="28"/>
          <w:szCs w:val="28"/>
        </w:rPr>
      </w:pP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М – обращаемая денежная масса;</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V -</w:t>
      </w:r>
      <w:r w:rsidR="00401CAE">
        <w:rPr>
          <w:color w:val="000000"/>
          <w:sz w:val="28"/>
          <w:szCs w:val="28"/>
        </w:rPr>
        <w:t xml:space="preserve"> </w:t>
      </w:r>
      <w:r w:rsidRPr="00401CAE">
        <w:rPr>
          <w:color w:val="000000"/>
          <w:sz w:val="28"/>
          <w:szCs w:val="28"/>
        </w:rPr>
        <w:t>скорость обращения денежной единицы;</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P –средний уровень цен;</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Q –количество товаров и услуг.</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Этот закон называют законом бумажно-денежного обращения. Поскольку количество денег теперь может возрастать неограниченно, роль государства в денежном регулировании колоссальна. Одним из видов регулирования является поддержание структуры и объема денежной массы - совокупной покупательной способности денежных средств.</w:t>
      </w:r>
    </w:p>
    <w:p w:rsidR="00B4751B" w:rsidRPr="00273C7B"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Если на вопрос "сколько необходимо денег?" однозначного ответа нет, то на вопрос "каких денег должно быть больше, а каких меньше?" можно попытаться дать ответ, проанализировав денежные агрегаты. Они представляют собой составные элементы денежной массы, в их</w:t>
      </w:r>
      <w:r w:rsidR="00273C7B">
        <w:rPr>
          <w:color w:val="000000"/>
          <w:sz w:val="28"/>
          <w:szCs w:val="28"/>
        </w:rPr>
        <w:t xml:space="preserve"> основе лежит ликвидный подход.</w:t>
      </w:r>
    </w:p>
    <w:p w:rsidR="00273C7B" w:rsidRPr="00273C7B" w:rsidRDefault="00273C7B" w:rsidP="00401CAE">
      <w:pPr>
        <w:pStyle w:val="a7"/>
        <w:spacing w:before="0" w:beforeAutospacing="0" w:after="0" w:afterAutospacing="0" w:line="360" w:lineRule="auto"/>
        <w:ind w:firstLine="709"/>
        <w:jc w:val="both"/>
        <w:rPr>
          <w:color w:val="000000"/>
          <w:sz w:val="28"/>
          <w:szCs w:val="28"/>
        </w:rPr>
      </w:pPr>
    </w:p>
    <w:tbl>
      <w:tblPr>
        <w:tblW w:w="9300" w:type="dxa"/>
        <w:tblInd w:w="-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05"/>
        <w:gridCol w:w="2747"/>
        <w:gridCol w:w="5448"/>
      </w:tblGrid>
      <w:tr w:rsidR="00B4751B" w:rsidRPr="00273C7B">
        <w:tc>
          <w:tcPr>
            <w:tcW w:w="594" w:type="pct"/>
            <w:tcBorders>
              <w:top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Агрегат</w:t>
            </w:r>
          </w:p>
        </w:tc>
        <w:tc>
          <w:tcPr>
            <w:tcW w:w="4406" w:type="pct"/>
            <w:gridSpan w:val="2"/>
            <w:tcBorders>
              <w:top w:val="outset" w:sz="6" w:space="0" w:color="000000"/>
              <w:left w:val="outset" w:sz="6" w:space="0" w:color="000000"/>
              <w:bottom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Комментарии</w:t>
            </w:r>
          </w:p>
        </w:tc>
      </w:tr>
      <w:tr w:rsidR="00B4751B" w:rsidRPr="00273C7B">
        <w:tc>
          <w:tcPr>
            <w:tcW w:w="594" w:type="pct"/>
            <w:tcBorders>
              <w:top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М0</w:t>
            </w:r>
          </w:p>
        </w:tc>
        <w:tc>
          <w:tcPr>
            <w:tcW w:w="1477" w:type="pct"/>
            <w:tcBorders>
              <w:top w:val="outset" w:sz="6" w:space="0" w:color="000000"/>
              <w:left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наличные средства, находящиеся в обращении (монеты и банкноты)</w:t>
            </w:r>
          </w:p>
        </w:tc>
        <w:tc>
          <w:tcPr>
            <w:tcW w:w="2928" w:type="pct"/>
            <w:tcBorders>
              <w:top w:val="outset" w:sz="6" w:space="0" w:color="000000"/>
              <w:left w:val="outset" w:sz="6" w:space="0" w:color="000000"/>
              <w:bottom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В развитых странах преобладающее значение имеет безналичное обращение (оно тесно связано с кредитом, а кредит дает существенную экономию издержек обращения). Роль этого агрегата невелика.</w:t>
            </w:r>
          </w:p>
        </w:tc>
      </w:tr>
      <w:tr w:rsidR="00B4751B" w:rsidRPr="00273C7B">
        <w:tc>
          <w:tcPr>
            <w:tcW w:w="594" w:type="pct"/>
            <w:tcBorders>
              <w:top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М1</w:t>
            </w:r>
          </w:p>
        </w:tc>
        <w:tc>
          <w:tcPr>
            <w:tcW w:w="1477" w:type="pct"/>
            <w:tcBorders>
              <w:top w:val="outset" w:sz="6" w:space="0" w:color="000000"/>
              <w:left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М0 + остатки на счетах</w:t>
            </w:r>
          </w:p>
        </w:tc>
        <w:tc>
          <w:tcPr>
            <w:tcW w:w="2928" w:type="pct"/>
            <w:tcBorders>
              <w:top w:val="outset" w:sz="6" w:space="0" w:color="000000"/>
              <w:left w:val="outset" w:sz="6" w:space="0" w:color="000000"/>
              <w:bottom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 xml:space="preserve">Средства на счетах в банках используются для совершения текущих платежей. Поэтому объем данного агрегата в значительной степени характеризует ликвидность денежной массы. Вместе с тем, чем большие оборотные средства предприятия "заморожены" на счете, тем меньше средств может быть инвестировано в основной капитал. Данный агрегат в большей степени выполняет функцию средства обращения. </w:t>
            </w:r>
          </w:p>
        </w:tc>
      </w:tr>
      <w:tr w:rsidR="00B4751B" w:rsidRPr="00273C7B">
        <w:tc>
          <w:tcPr>
            <w:tcW w:w="594" w:type="pct"/>
            <w:tcBorders>
              <w:top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М2</w:t>
            </w:r>
          </w:p>
        </w:tc>
        <w:tc>
          <w:tcPr>
            <w:tcW w:w="1477" w:type="pct"/>
            <w:tcBorders>
              <w:top w:val="outset" w:sz="6" w:space="0" w:color="000000"/>
              <w:left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М1 + срочные и сберегательные депозиты</w:t>
            </w:r>
          </w:p>
        </w:tc>
        <w:tc>
          <w:tcPr>
            <w:tcW w:w="2928" w:type="pct"/>
            <w:tcBorders>
              <w:top w:val="outset" w:sz="6" w:space="0" w:color="000000"/>
              <w:left w:val="outset" w:sz="6" w:space="0" w:color="000000"/>
              <w:bottom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"Депозитные деньги" обладают меньшей ликвидностью, но могут быть в течение какого-либо времени обращены в денежные средства (к примеру, в агрегат М1). Агрегат М2 в большей степени выполняет функцию средства накопления, хотя частично служит и средством обращения.</w:t>
            </w:r>
          </w:p>
        </w:tc>
      </w:tr>
      <w:tr w:rsidR="00B4751B" w:rsidRPr="00273C7B">
        <w:tc>
          <w:tcPr>
            <w:tcW w:w="594" w:type="pct"/>
            <w:tcBorders>
              <w:top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М3</w:t>
            </w:r>
          </w:p>
        </w:tc>
        <w:tc>
          <w:tcPr>
            <w:tcW w:w="1477" w:type="pct"/>
            <w:tcBorders>
              <w:top w:val="outset" w:sz="6" w:space="0" w:color="000000"/>
              <w:left w:val="outset" w:sz="6" w:space="0" w:color="000000"/>
              <w:bottom w:val="outset" w:sz="6" w:space="0" w:color="000000"/>
              <w:right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 xml:space="preserve">М2 + сберегательные вклады, а также ценные бумаги </w:t>
            </w:r>
          </w:p>
        </w:tc>
        <w:tc>
          <w:tcPr>
            <w:tcW w:w="2928" w:type="pct"/>
            <w:tcBorders>
              <w:top w:val="outset" w:sz="6" w:space="0" w:color="000000"/>
              <w:left w:val="outset" w:sz="6" w:space="0" w:color="000000"/>
              <w:bottom w:val="outset" w:sz="6" w:space="0" w:color="000000"/>
            </w:tcBorders>
          </w:tcPr>
          <w:p w:rsidR="00B4751B" w:rsidRPr="00273C7B" w:rsidRDefault="00B4751B" w:rsidP="00273C7B">
            <w:pPr>
              <w:pStyle w:val="a7"/>
              <w:spacing w:before="0" w:beforeAutospacing="0" w:after="0" w:afterAutospacing="0" w:line="360" w:lineRule="auto"/>
              <w:rPr>
                <w:color w:val="000000"/>
                <w:sz w:val="20"/>
                <w:szCs w:val="20"/>
              </w:rPr>
            </w:pPr>
            <w:r w:rsidRPr="00273C7B">
              <w:rPr>
                <w:color w:val="000000"/>
                <w:sz w:val="20"/>
                <w:szCs w:val="20"/>
              </w:rPr>
              <w:t>Этот агрегат выполняет функцию средства накопления. Вместе с тем, если под ценными бумагами, составляющими данный агрегат, понимать и векселя, то в таком случае этот агрегат может выполнять функцию средства обращения.</w:t>
            </w:r>
          </w:p>
        </w:tc>
      </w:tr>
    </w:tbl>
    <w:p w:rsidR="00401CAE" w:rsidRDefault="00401CAE" w:rsidP="00401CAE">
      <w:pPr>
        <w:pStyle w:val="a7"/>
        <w:spacing w:before="0" w:beforeAutospacing="0" w:after="0" w:afterAutospacing="0" w:line="360" w:lineRule="auto"/>
        <w:ind w:firstLine="709"/>
        <w:jc w:val="both"/>
        <w:rPr>
          <w:color w:val="000000"/>
          <w:sz w:val="28"/>
          <w:szCs w:val="28"/>
        </w:rPr>
      </w:pPr>
    </w:p>
    <w:p w:rsidR="00401CAE" w:rsidRDefault="00B4751B" w:rsidP="00401CAE">
      <w:pPr>
        <w:pStyle w:val="23"/>
        <w:spacing w:line="360" w:lineRule="auto"/>
        <w:ind w:firstLine="709"/>
        <w:jc w:val="both"/>
        <w:rPr>
          <w:color w:val="000000"/>
          <w:sz w:val="28"/>
          <w:szCs w:val="28"/>
        </w:rPr>
      </w:pPr>
      <w:r w:rsidRPr="00401CAE">
        <w:rPr>
          <w:color w:val="000000"/>
          <w:sz w:val="28"/>
          <w:szCs w:val="28"/>
        </w:rPr>
        <w:t>На деньги существует двойственный спрос. Ценность денег состоит в их всеобщей покупательной способности: мы ценим деньги потому, что ими можно оплатить любую покупку.</w:t>
      </w:r>
    </w:p>
    <w:p w:rsidR="00B4751B" w:rsidRPr="00401CAE" w:rsidRDefault="00B4751B" w:rsidP="00401CAE">
      <w:pPr>
        <w:pStyle w:val="23"/>
        <w:spacing w:line="360" w:lineRule="auto"/>
        <w:ind w:firstLine="709"/>
        <w:jc w:val="both"/>
        <w:rPr>
          <w:color w:val="000000"/>
          <w:sz w:val="28"/>
          <w:szCs w:val="28"/>
        </w:rPr>
      </w:pPr>
      <w:r w:rsidRPr="00401CAE">
        <w:rPr>
          <w:color w:val="000000"/>
          <w:sz w:val="28"/>
          <w:szCs w:val="28"/>
        </w:rPr>
        <w:t>Но существует и другой вид спроса на деньги, когда они не расходуются немедленно (законсервированный, отложенный спрос). Это запасаемое количество денег и есть денежный запас. Количество денег в качестве средств платежа есть разница м/у денежными доходами и денежными расходами населения.</w:t>
      </w:r>
    </w:p>
    <w:p w:rsidR="00B4751B" w:rsidRPr="00401CAE" w:rsidRDefault="00B4751B" w:rsidP="00401CAE">
      <w:pPr>
        <w:pStyle w:val="23"/>
        <w:spacing w:line="360" w:lineRule="auto"/>
        <w:ind w:firstLine="709"/>
        <w:jc w:val="both"/>
        <w:rPr>
          <w:b/>
          <w:bCs/>
          <w:color w:val="000000"/>
          <w:sz w:val="28"/>
          <w:szCs w:val="28"/>
        </w:rPr>
      </w:pPr>
      <w:r w:rsidRPr="00401CAE">
        <w:rPr>
          <w:color w:val="000000"/>
          <w:sz w:val="28"/>
          <w:szCs w:val="28"/>
        </w:rPr>
        <w:t>Денежный запас создается тогда, когда хранение денег оказывается более выгодным, чем их расходование.</w:t>
      </w:r>
    </w:p>
    <w:p w:rsidR="00B4751B" w:rsidRPr="00401CAE" w:rsidRDefault="00B4751B" w:rsidP="00401CAE">
      <w:pPr>
        <w:spacing w:line="360" w:lineRule="auto"/>
        <w:ind w:firstLine="709"/>
        <w:jc w:val="both"/>
        <w:rPr>
          <w:color w:val="000000"/>
          <w:sz w:val="28"/>
          <w:szCs w:val="28"/>
          <w:lang w:val="ru-RU"/>
        </w:rPr>
      </w:pPr>
    </w:p>
    <w:p w:rsidR="00B4751B" w:rsidRPr="00273C7B" w:rsidRDefault="00273C7B" w:rsidP="00273C7B">
      <w:pPr>
        <w:spacing w:line="360" w:lineRule="auto"/>
        <w:ind w:firstLine="709"/>
        <w:jc w:val="center"/>
        <w:rPr>
          <w:b/>
          <w:bCs/>
          <w:caps/>
          <w:color w:val="000000"/>
          <w:sz w:val="28"/>
          <w:szCs w:val="28"/>
          <w:lang w:val="ru-RU"/>
        </w:rPr>
      </w:pPr>
      <w:bookmarkStart w:id="7" w:name="_Toc75316874"/>
      <w:r>
        <w:rPr>
          <w:color w:val="000000"/>
          <w:sz w:val="28"/>
          <w:szCs w:val="28"/>
          <w:lang w:val="ru-RU"/>
        </w:rPr>
        <w:br w:type="page"/>
      </w:r>
      <w:r w:rsidR="00B4751B" w:rsidRPr="00273C7B">
        <w:rPr>
          <w:b/>
          <w:bCs/>
          <w:caps/>
          <w:color w:val="000000"/>
          <w:sz w:val="28"/>
          <w:szCs w:val="28"/>
          <w:lang w:val="ru-RU"/>
        </w:rPr>
        <w:t>Т</w:t>
      </w:r>
      <w:r w:rsidRPr="00273C7B">
        <w:rPr>
          <w:b/>
          <w:bCs/>
          <w:caps/>
          <w:color w:val="000000"/>
          <w:sz w:val="28"/>
          <w:szCs w:val="28"/>
          <w:lang w:val="ru-RU"/>
        </w:rPr>
        <w:t>ема 2</w:t>
      </w:r>
      <w:r w:rsidR="00B4751B" w:rsidRPr="00273C7B">
        <w:rPr>
          <w:b/>
          <w:bCs/>
          <w:caps/>
          <w:color w:val="000000"/>
          <w:sz w:val="28"/>
          <w:szCs w:val="28"/>
          <w:lang w:val="ru-RU"/>
        </w:rPr>
        <w:t xml:space="preserve"> Финансы и финансовая система</w:t>
      </w:r>
      <w:bookmarkEnd w:id="7"/>
    </w:p>
    <w:p w:rsidR="00273C7B" w:rsidRPr="00247B6A" w:rsidRDefault="00273C7B" w:rsidP="00273C7B">
      <w:pPr>
        <w:spacing w:line="360" w:lineRule="auto"/>
        <w:ind w:firstLine="709"/>
        <w:jc w:val="center"/>
        <w:rPr>
          <w:b/>
          <w:bCs/>
          <w:color w:val="000000"/>
          <w:sz w:val="28"/>
          <w:szCs w:val="28"/>
          <w:lang w:val="ru-RU"/>
        </w:rPr>
      </w:pPr>
      <w:bookmarkStart w:id="8" w:name="_Toc75316875"/>
    </w:p>
    <w:p w:rsidR="00B4751B" w:rsidRPr="00273C7B" w:rsidRDefault="00B4751B" w:rsidP="00273C7B">
      <w:pPr>
        <w:spacing w:line="360" w:lineRule="auto"/>
        <w:ind w:firstLine="709"/>
        <w:jc w:val="center"/>
        <w:rPr>
          <w:b/>
          <w:bCs/>
          <w:color w:val="000000"/>
          <w:sz w:val="28"/>
          <w:szCs w:val="28"/>
          <w:lang w:val="ru-RU"/>
        </w:rPr>
      </w:pPr>
      <w:r w:rsidRPr="00273C7B">
        <w:rPr>
          <w:b/>
          <w:bCs/>
          <w:color w:val="000000"/>
          <w:sz w:val="28"/>
          <w:szCs w:val="28"/>
          <w:lang w:val="ru-RU"/>
        </w:rPr>
        <w:t>1. История финансов и финансовых отношений</w:t>
      </w:r>
      <w:bookmarkEnd w:id="8"/>
    </w:p>
    <w:p w:rsidR="00273C7B" w:rsidRPr="00247B6A" w:rsidRDefault="00273C7B" w:rsidP="00401CAE">
      <w:pPr>
        <w:spacing w:line="360" w:lineRule="auto"/>
        <w:ind w:firstLine="709"/>
        <w:jc w:val="both"/>
        <w:rPr>
          <w:color w:val="000000"/>
          <w:sz w:val="28"/>
          <w:szCs w:val="28"/>
          <w:lang w:val="ru-RU"/>
        </w:rPr>
      </w:pPr>
      <w:bookmarkStart w:id="9" w:name="z6"/>
      <w:bookmarkEnd w:id="9"/>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xml:space="preserve">Термин «финансы» возник в </w:t>
      </w:r>
      <w:r w:rsidRPr="00401CAE">
        <w:rPr>
          <w:color w:val="000000"/>
          <w:sz w:val="28"/>
          <w:szCs w:val="28"/>
        </w:rPr>
        <w:t>XIII</w:t>
      </w:r>
      <w:r w:rsidRPr="00401CAE">
        <w:rPr>
          <w:color w:val="000000"/>
          <w:sz w:val="28"/>
          <w:szCs w:val="28"/>
          <w:lang w:val="ru-RU"/>
        </w:rPr>
        <w:t xml:space="preserve"> – </w:t>
      </w:r>
      <w:r w:rsidRPr="00401CAE">
        <w:rPr>
          <w:color w:val="000000"/>
          <w:sz w:val="28"/>
          <w:szCs w:val="28"/>
        </w:rPr>
        <w:t>XV</w:t>
      </w:r>
      <w:r w:rsidRPr="00401CAE">
        <w:rPr>
          <w:color w:val="000000"/>
          <w:sz w:val="28"/>
          <w:szCs w:val="28"/>
          <w:lang w:val="ru-RU"/>
        </w:rPr>
        <w:t xml:space="preserve"> вв. в торговых городах Италии и сначала обозначал любой денежный платеж. Далее термин получил международное распространение и стал употребляться как понятие, связанное с системой денежных отношений м/у населением и государством по поводу образования государственных фондов денежных средств.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Данный термин отражал, во-первых, денежные отношения м/у двумя субъектами, т.е. деньги выступали материальной основой существования и функционирования финансов.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Во-вторых, субъекты обладали разными правами в процессе этих отношений: один из них (государство) обладал особыми полномочиями.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В-третьих, в процессе этих отношений формировался общегосударственный фонд денежных средств – бюджет, т.е. эти отношения носили фондовый характер.</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B4751B" w:rsidRPr="00401CAE" w:rsidRDefault="00B4751B" w:rsidP="00401CAE">
      <w:pPr>
        <w:pStyle w:val="21"/>
        <w:spacing w:line="360" w:lineRule="auto"/>
        <w:ind w:firstLine="709"/>
        <w:rPr>
          <w:color w:val="000000"/>
        </w:rPr>
      </w:pPr>
      <w:r w:rsidRPr="00401CAE">
        <w:rPr>
          <w:color w:val="000000"/>
        </w:rPr>
        <w:t>Финансы –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реализации экономических, социальных и политических задач.</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Под финансами понимают экономическую категорию, которая отражает уровень экономических отношений м/у продавцом и покупателем по поводу денежных средств и инвестиционных ценностей.</w:t>
      </w:r>
    </w:p>
    <w:p w:rsidR="00B4751B" w:rsidRPr="00401CAE" w:rsidRDefault="00B4751B" w:rsidP="00401CAE">
      <w:pPr>
        <w:pStyle w:val="21"/>
        <w:spacing w:line="360" w:lineRule="auto"/>
        <w:ind w:firstLine="709"/>
        <w:rPr>
          <w:color w:val="000000"/>
        </w:rPr>
      </w:pPr>
      <w:r w:rsidRPr="00401CAE">
        <w:rPr>
          <w:color w:val="000000"/>
        </w:rPr>
        <w:t>Предпосылки возникновения финансов:</w:t>
      </w:r>
    </w:p>
    <w:p w:rsidR="00B4751B" w:rsidRPr="00401CAE" w:rsidRDefault="00B4751B" w:rsidP="00401CAE">
      <w:pPr>
        <w:pStyle w:val="a3"/>
        <w:numPr>
          <w:ilvl w:val="0"/>
          <w:numId w:val="1"/>
        </w:numPr>
        <w:spacing w:line="360" w:lineRule="auto"/>
        <w:ind w:left="0" w:firstLine="709"/>
        <w:rPr>
          <w:color w:val="000000"/>
          <w:sz w:val="28"/>
          <w:szCs w:val="28"/>
        </w:rPr>
      </w:pPr>
      <w:r w:rsidRPr="00401CAE">
        <w:rPr>
          <w:color w:val="000000"/>
          <w:sz w:val="28"/>
          <w:szCs w:val="28"/>
        </w:rPr>
        <w:t>В Центральной Европе в результате первых буржуазных революций власть монархов была значительно урезана, произошло отторжение монарха от казны. Возник общегосударственный фонд денежных средств – бюджет, которым глава государства не мог единолично пользоваться.</w:t>
      </w:r>
    </w:p>
    <w:p w:rsidR="00B4751B" w:rsidRPr="00401CAE" w:rsidRDefault="00B4751B" w:rsidP="00401CAE">
      <w:pPr>
        <w:numPr>
          <w:ilvl w:val="0"/>
          <w:numId w:val="1"/>
        </w:numPr>
        <w:spacing w:line="360" w:lineRule="auto"/>
        <w:ind w:left="0" w:firstLine="709"/>
        <w:jc w:val="both"/>
        <w:rPr>
          <w:color w:val="000000"/>
          <w:sz w:val="28"/>
          <w:szCs w:val="28"/>
          <w:lang w:val="ru-RU"/>
        </w:rPr>
      </w:pPr>
      <w:r w:rsidRPr="00401CAE">
        <w:rPr>
          <w:color w:val="000000"/>
          <w:sz w:val="28"/>
          <w:szCs w:val="28"/>
          <w:lang w:val="ru-RU"/>
        </w:rPr>
        <w:t>Формирование и</w:t>
      </w:r>
      <w:r w:rsidR="00401CAE">
        <w:rPr>
          <w:color w:val="000000"/>
          <w:sz w:val="28"/>
          <w:szCs w:val="28"/>
          <w:lang w:val="ru-RU"/>
        </w:rPr>
        <w:t xml:space="preserve"> </w:t>
      </w:r>
      <w:r w:rsidRPr="00401CAE">
        <w:rPr>
          <w:color w:val="000000"/>
          <w:sz w:val="28"/>
          <w:szCs w:val="28"/>
          <w:lang w:val="ru-RU"/>
        </w:rPr>
        <w:t>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 Уже тогда были обозначены 4 направления расходов: на военные цели, управление, экономику и социальные нужды.</w:t>
      </w:r>
    </w:p>
    <w:p w:rsidR="00B4751B" w:rsidRPr="00401CAE" w:rsidRDefault="00B4751B" w:rsidP="00401CAE">
      <w:pPr>
        <w:numPr>
          <w:ilvl w:val="0"/>
          <w:numId w:val="1"/>
        </w:numPr>
        <w:spacing w:line="360" w:lineRule="auto"/>
        <w:ind w:left="0" w:firstLine="709"/>
        <w:jc w:val="both"/>
        <w:rPr>
          <w:color w:val="000000"/>
          <w:sz w:val="28"/>
          <w:szCs w:val="28"/>
          <w:lang w:val="ru-RU"/>
        </w:rPr>
      </w:pPr>
      <w:r w:rsidRPr="00401CAE">
        <w:rPr>
          <w:color w:val="000000"/>
          <w:sz w:val="28"/>
          <w:szCs w:val="28"/>
          <w:lang w:val="ru-RU"/>
        </w:rPr>
        <w:t>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Развитие финансов и финансовых отношений неразрывно связано с развитием и становлением государств. Ведь финансы представляют собой отношения по накоплению и распределению и последующему перераспределению национального богатства, причем перераспределение необходимо именно для осуществления функций государства. С широким развитием рыночных отношений финансовые отношения становятся более многообразными. В частности, устраняется их единственная связь с казной и прихотями монарха, короля или шаха. Развиваются и совершенствуются денежные отношения, некоторые натуральные повинности и оброки заменяются более прогрессивной формой налогообложения - денежной.</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Совершенствуются и развиваются функции государства: помимо содержания двора и придворных хозяйств, а также армии и полиции, государство становится активным проводником экономических интересов крупных торговцев и производителей, финансируя колониальные захваты и политику протекционизма. Появляется и развивается контрольная функция финансов: хорошо известен один из лозунгов американской революции "Нет налогообложения без представителя", который связан с желанием жителей США - тогда поданных Великобритании - участвовать в определении направлений и объемов расходования налоговых поступлений в бюджет. Тогда же развивается и институт интерполяций - вопросов, задаваемых представителю исполнительной власти в парламенте.</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Дальнейшее развитие финансовых отношений связано с демократизацией общества. В большинстве государств укрепляется парламентская (представительная) власть, зарождается политика социальной стабильности, что подразумевает необходимость перераспределения средств в пользу наиболее бедных слоев, установления социальный гарантий в виде пособий и пенсий (</w:t>
      </w:r>
      <w:r w:rsidRPr="00401CAE">
        <w:rPr>
          <w:color w:val="000000"/>
          <w:sz w:val="28"/>
          <w:szCs w:val="28"/>
          <w:u w:val="single"/>
        </w:rPr>
        <w:t>родоначальником пенсионного и вообще социального обеспечения был Бисмарк</w:t>
      </w:r>
      <w:r w:rsidRPr="00401CAE">
        <w:rPr>
          <w:color w:val="000000"/>
          <w:sz w:val="28"/>
          <w:szCs w:val="28"/>
        </w:rPr>
        <w:t>), внедрения специальных государственных программ по социальной защите и поддержке (медицина, образование, обеспечение занятости и т.д.).</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xml:space="preserve">Особенно быстрые преобразования в данной области принес с собой ХХ век; в течение первой трети совокупность разнообразных финансовых отношений складывается в финансовую систему в том виде, в котором она существует и поныне. Таким образом, совершенствование финансов неразрывно связано с развитием общества: чем сложнее и выше уровень отношений между людьми, тем более совершенной структурой обладают финансы. Они поэтому вообще неотделимы от человека, поскольку представляют собой распределение и перераспределение </w:t>
      </w:r>
      <w:r w:rsidRPr="00401CAE">
        <w:rPr>
          <w:i/>
          <w:iCs/>
          <w:color w:val="000000"/>
          <w:sz w:val="28"/>
          <w:szCs w:val="28"/>
        </w:rPr>
        <w:t>созданных человеком</w:t>
      </w:r>
      <w:r w:rsidRPr="00401CAE">
        <w:rPr>
          <w:color w:val="000000"/>
          <w:sz w:val="28"/>
          <w:szCs w:val="28"/>
        </w:rPr>
        <w:t xml:space="preserve"> богатств.</w:t>
      </w:r>
    </w:p>
    <w:p w:rsidR="0053137B" w:rsidRDefault="0053137B" w:rsidP="00401CAE">
      <w:pPr>
        <w:pStyle w:val="2"/>
        <w:spacing w:line="360" w:lineRule="auto"/>
        <w:ind w:firstLine="709"/>
        <w:jc w:val="both"/>
        <w:rPr>
          <w:color w:val="000000"/>
          <w:sz w:val="28"/>
          <w:szCs w:val="28"/>
          <w:u w:val="single"/>
        </w:rPr>
      </w:pPr>
      <w:bookmarkStart w:id="10" w:name="_Toc75316876"/>
    </w:p>
    <w:p w:rsidR="00401CAE" w:rsidRDefault="00B4751B" w:rsidP="00401CAE">
      <w:pPr>
        <w:pStyle w:val="2"/>
        <w:spacing w:line="360" w:lineRule="auto"/>
        <w:ind w:firstLine="709"/>
        <w:jc w:val="both"/>
        <w:rPr>
          <w:color w:val="000000"/>
          <w:sz w:val="28"/>
          <w:szCs w:val="28"/>
          <w:u w:val="single"/>
        </w:rPr>
      </w:pPr>
      <w:r w:rsidRPr="00401CAE">
        <w:rPr>
          <w:color w:val="000000"/>
          <w:sz w:val="28"/>
          <w:szCs w:val="28"/>
          <w:u w:val="single"/>
        </w:rPr>
        <w:t>Объекты финансового рынка</w:t>
      </w:r>
      <w:bookmarkEnd w:id="10"/>
    </w:p>
    <w:p w:rsidR="00B4751B" w:rsidRPr="00401CAE" w:rsidRDefault="00AD7110" w:rsidP="00401CAE">
      <w:pPr>
        <w:spacing w:line="360" w:lineRule="auto"/>
        <w:ind w:firstLine="709"/>
        <w:jc w:val="both"/>
        <w:rPr>
          <w:color w:val="000000"/>
          <w:sz w:val="28"/>
          <w:szCs w:val="28"/>
          <w:lang w:val="ru-RU"/>
        </w:rPr>
      </w:pPr>
      <w:r>
        <w:rPr>
          <w:noProof/>
          <w:lang w:val="ru-RU"/>
        </w:rPr>
        <w:pict>
          <v:rect id="_x0000_s1026" style="position:absolute;left:0;text-align:left;margin-left:116.3pt;margin-top:9.9pt;width:64.8pt;height:43.2pt;z-index:251649024" o:allowincell="f">
            <v:textbox style="mso-next-textbox:#_x0000_s1026">
              <w:txbxContent>
                <w:p w:rsidR="00B4751B" w:rsidRDefault="00B4751B">
                  <w:pPr>
                    <w:pStyle w:val="2"/>
                  </w:pPr>
                  <w:r>
                    <w:t>Валюта</w:t>
                  </w:r>
                </w:p>
              </w:txbxContent>
            </v:textbox>
          </v:rect>
        </w:pict>
      </w:r>
      <w:r>
        <w:rPr>
          <w:noProof/>
          <w:lang w:val="ru-RU"/>
        </w:rPr>
        <w:pict>
          <v:rect id="_x0000_s1027" style="position:absolute;left:0;text-align:left;margin-left:202.7pt;margin-top:9.9pt;width:1in;height:43.2pt;z-index:251650048" o:allowincell="f">
            <v:textbox style="mso-next-textbox:#_x0000_s1027">
              <w:txbxContent>
                <w:p w:rsidR="00B4751B" w:rsidRDefault="00B4751B">
                  <w:pPr>
                    <w:jc w:val="center"/>
                    <w:rPr>
                      <w:sz w:val="24"/>
                      <w:szCs w:val="24"/>
                      <w:lang w:val="ru-RU"/>
                    </w:rPr>
                  </w:pPr>
                  <w:r>
                    <w:rPr>
                      <w:sz w:val="24"/>
                      <w:szCs w:val="24"/>
                      <w:lang w:val="ru-RU"/>
                    </w:rPr>
                    <w:t>Ценные бумаги</w:t>
                  </w:r>
                </w:p>
              </w:txbxContent>
            </v:textbox>
          </v:rect>
        </w:pict>
      </w:r>
      <w:r>
        <w:rPr>
          <w:noProof/>
          <w:lang w:val="ru-RU"/>
        </w:rPr>
        <w:pict>
          <v:rect id="_x0000_s1028" style="position:absolute;left:0;text-align:left;margin-left:303.5pt;margin-top:9.9pt;width:1in;height:43.2pt;z-index:251651072" o:allowincell="f">
            <v:textbox style="mso-next-textbox:#_x0000_s1028">
              <w:txbxContent>
                <w:p w:rsidR="00B4751B" w:rsidRDefault="00B4751B">
                  <w:pPr>
                    <w:pStyle w:val="2"/>
                  </w:pPr>
                  <w:r>
                    <w:t>Кредиты</w:t>
                  </w:r>
                </w:p>
              </w:txbxContent>
            </v:textbox>
          </v:rect>
        </w:pict>
      </w:r>
      <w:r>
        <w:rPr>
          <w:noProof/>
          <w:lang w:val="ru-RU"/>
        </w:rPr>
        <w:pict>
          <v:rect id="_x0000_s1029" style="position:absolute;left:0;text-align:left;margin-left:404.3pt;margin-top:9.9pt;width:1in;height:43.2pt;z-index:251652096" o:allowincell="f">
            <v:textbox style="mso-next-textbox:#_x0000_s1029">
              <w:txbxContent>
                <w:p w:rsidR="00B4751B" w:rsidRDefault="00B4751B">
                  <w:pPr>
                    <w:jc w:val="center"/>
                    <w:rPr>
                      <w:sz w:val="24"/>
                      <w:szCs w:val="24"/>
                      <w:lang w:val="ru-RU"/>
                    </w:rPr>
                  </w:pPr>
                  <w:r>
                    <w:rPr>
                      <w:sz w:val="24"/>
                      <w:szCs w:val="24"/>
                      <w:lang w:val="ru-RU"/>
                    </w:rPr>
                    <w:t>Драг. металлы</w:t>
                  </w:r>
                </w:p>
              </w:txbxContent>
            </v:textbox>
          </v:rect>
        </w:pict>
      </w:r>
      <w:r>
        <w:rPr>
          <w:noProof/>
          <w:lang w:val="ru-RU"/>
        </w:rPr>
        <w:pict>
          <v:rect id="_x0000_s1030" style="position:absolute;left:0;text-align:left;margin-left:22.7pt;margin-top:9.9pt;width:64.8pt;height:43.2pt;z-index:251648000" o:allowincell="f">
            <v:textbox style="mso-next-textbox:#_x0000_s1030">
              <w:txbxContent>
                <w:p w:rsidR="00B4751B" w:rsidRDefault="00B4751B">
                  <w:pPr>
                    <w:pStyle w:val="2"/>
                  </w:pPr>
                  <w:r>
                    <w:t>Деньги</w:t>
                  </w:r>
                </w:p>
              </w:txbxContent>
            </v:textbox>
          </v:rect>
        </w:pict>
      </w:r>
    </w:p>
    <w:p w:rsidR="00B4751B" w:rsidRPr="00401CAE" w:rsidRDefault="00B4751B" w:rsidP="00401CAE">
      <w:pPr>
        <w:spacing w:line="360" w:lineRule="auto"/>
        <w:ind w:firstLine="709"/>
        <w:jc w:val="both"/>
        <w:rPr>
          <w:color w:val="000000"/>
          <w:sz w:val="28"/>
          <w:szCs w:val="28"/>
          <w:lang w:val="ru-RU"/>
        </w:rPr>
      </w:pPr>
    </w:p>
    <w:p w:rsidR="00B4751B" w:rsidRPr="00401CAE" w:rsidRDefault="00AD7110" w:rsidP="00401CAE">
      <w:pPr>
        <w:spacing w:line="360" w:lineRule="auto"/>
        <w:ind w:firstLine="709"/>
        <w:jc w:val="both"/>
        <w:rPr>
          <w:color w:val="000000"/>
          <w:sz w:val="28"/>
          <w:szCs w:val="28"/>
          <w:lang w:val="ru-RU"/>
        </w:rPr>
      </w:pPr>
      <w:r>
        <w:rPr>
          <w:noProof/>
          <w:lang w:val="ru-RU"/>
        </w:rPr>
        <w:pict>
          <v:line id="_x0000_s1031" style="position:absolute;left:0;text-align:left;flip:x;z-index:251660288" from="404.3pt,11.7pt" to="433.1pt,47.7pt" o:allowincell="f">
            <v:stroke endarrow="block"/>
          </v:line>
        </w:pict>
      </w:r>
      <w:r>
        <w:rPr>
          <w:noProof/>
          <w:lang w:val="ru-RU"/>
        </w:rPr>
        <w:pict>
          <v:line id="_x0000_s1032" style="position:absolute;left:0;text-align:left;z-index:251659264" from="339.5pt,11.7pt" to="339.5pt,47.7pt" o:allowincell="f">
            <v:stroke endarrow="block"/>
          </v:line>
        </w:pict>
      </w:r>
      <w:r>
        <w:rPr>
          <w:noProof/>
          <w:lang w:val="ru-RU"/>
        </w:rPr>
        <w:pict>
          <v:line id="_x0000_s1033" style="position:absolute;left:0;text-align:left;flip:x;z-index:251656192" from="188.3pt,11.7pt" to="224.3pt,47.7pt" o:allowincell="f">
            <v:stroke endarrow="block"/>
          </v:line>
        </w:pict>
      </w:r>
      <w:r>
        <w:rPr>
          <w:noProof/>
          <w:lang w:val="ru-RU"/>
        </w:rPr>
        <w:pict>
          <v:line id="_x0000_s1034" style="position:absolute;left:0;text-align:left;z-index:251655168" from="152.3pt,11.7pt" to="152.3pt,47.7pt" o:allowincell="f">
            <v:stroke endarrow="block"/>
          </v:line>
        </w:pict>
      </w:r>
      <w:r>
        <w:rPr>
          <w:noProof/>
          <w:lang w:val="ru-RU"/>
        </w:rPr>
        <w:pict>
          <v:line id="_x0000_s1035" style="position:absolute;left:0;text-align:left;z-index:251654144" from="58.7pt,11.7pt" to="109.1pt,47.7pt" o:allowincell="f">
            <v:stroke endarrow="block"/>
          </v:line>
        </w:pict>
      </w:r>
    </w:p>
    <w:p w:rsidR="00B4751B" w:rsidRPr="00401CAE" w:rsidRDefault="00B4751B" w:rsidP="00401CAE">
      <w:pPr>
        <w:spacing w:line="360" w:lineRule="auto"/>
        <w:ind w:firstLine="709"/>
        <w:jc w:val="both"/>
        <w:rPr>
          <w:color w:val="000000"/>
          <w:sz w:val="28"/>
          <w:szCs w:val="28"/>
          <w:lang w:val="ru-RU"/>
        </w:rPr>
      </w:pPr>
    </w:p>
    <w:p w:rsidR="00B4751B" w:rsidRPr="00401CAE" w:rsidRDefault="00AD7110" w:rsidP="00401CAE">
      <w:pPr>
        <w:spacing w:line="360" w:lineRule="auto"/>
        <w:ind w:firstLine="709"/>
        <w:jc w:val="both"/>
        <w:rPr>
          <w:color w:val="000000"/>
          <w:sz w:val="28"/>
          <w:szCs w:val="28"/>
          <w:lang w:val="ru-RU"/>
        </w:rPr>
      </w:pPr>
      <w:r>
        <w:rPr>
          <w:noProof/>
          <w:lang w:val="ru-RU"/>
        </w:rPr>
        <w:pict>
          <v:line id="_x0000_s1036" style="position:absolute;left:0;text-align:left;z-index:251658240" from="253.1pt,-29.7pt" to="289.1pt,6.3pt" o:allowincell="f">
            <v:stroke endarrow="block"/>
          </v:line>
        </w:pict>
      </w:r>
      <w:r>
        <w:rPr>
          <w:noProof/>
          <w:lang w:val="ru-RU"/>
        </w:rPr>
        <w:pict>
          <v:rect id="_x0000_s1037" style="position:absolute;left:0;text-align:left;margin-left:274.7pt;margin-top:6.3pt;width:2in;height:28.8pt;z-index:251657216" o:allowincell="f">
            <v:textbox style="mso-next-textbox:#_x0000_s1037">
              <w:txbxContent>
                <w:p w:rsidR="00B4751B" w:rsidRDefault="00B4751B">
                  <w:pPr>
                    <w:jc w:val="center"/>
                    <w:rPr>
                      <w:sz w:val="24"/>
                      <w:szCs w:val="24"/>
                      <w:lang w:val="ru-RU"/>
                    </w:rPr>
                  </w:pPr>
                  <w:r>
                    <w:rPr>
                      <w:sz w:val="24"/>
                      <w:szCs w:val="24"/>
                      <w:lang w:val="ru-RU"/>
                    </w:rPr>
                    <w:t>Рынок капитала</w:t>
                  </w:r>
                </w:p>
              </w:txbxContent>
            </v:textbox>
          </v:rect>
        </w:pict>
      </w:r>
      <w:r>
        <w:rPr>
          <w:noProof/>
          <w:lang w:val="ru-RU"/>
        </w:rPr>
        <w:pict>
          <v:rect id="_x0000_s1038" style="position:absolute;left:0;text-align:left;margin-left:87.5pt;margin-top:6.3pt;width:122.4pt;height:28.8pt;z-index:251653120" o:allowincell="f">
            <v:textbox style="mso-next-textbox:#_x0000_s1038">
              <w:txbxContent>
                <w:p w:rsidR="00B4751B" w:rsidRDefault="00B4751B">
                  <w:pPr>
                    <w:pStyle w:val="2"/>
                  </w:pPr>
                  <w:r>
                    <w:t>Денежный рынок</w:t>
                  </w:r>
                </w:p>
              </w:txbxContent>
            </v:textbox>
          </v:rect>
        </w:pict>
      </w:r>
    </w:p>
    <w:p w:rsidR="00B4751B" w:rsidRPr="00401CAE" w:rsidRDefault="00B4751B" w:rsidP="00401CAE">
      <w:pPr>
        <w:spacing w:line="360" w:lineRule="auto"/>
        <w:ind w:firstLine="709"/>
        <w:jc w:val="both"/>
        <w:rPr>
          <w:color w:val="000000"/>
          <w:sz w:val="28"/>
          <w:szCs w:val="28"/>
          <w:lang w:val="ru-RU"/>
        </w:rPr>
      </w:pPr>
    </w:p>
    <w:p w:rsidR="00B4751B" w:rsidRPr="004215F9" w:rsidRDefault="004215F9" w:rsidP="004215F9">
      <w:pPr>
        <w:pStyle w:val="1"/>
        <w:spacing w:before="0" w:after="0" w:line="360" w:lineRule="auto"/>
        <w:ind w:firstLine="709"/>
        <w:jc w:val="center"/>
        <w:rPr>
          <w:rFonts w:ascii="Times New Roman" w:hAnsi="Times New Roman" w:cs="Times New Roman"/>
          <w:color w:val="000000"/>
          <w:lang w:val="ru-RU"/>
        </w:rPr>
      </w:pPr>
      <w:bookmarkStart w:id="11" w:name="z1"/>
      <w:bookmarkStart w:id="12" w:name="_Toc75316877"/>
      <w:bookmarkEnd w:id="11"/>
      <w:r>
        <w:rPr>
          <w:rFonts w:ascii="Times New Roman" w:hAnsi="Times New Roman" w:cs="Times New Roman"/>
          <w:b w:val="0"/>
          <w:bCs w:val="0"/>
          <w:color w:val="000000"/>
          <w:lang w:val="ru-RU"/>
        </w:rPr>
        <w:br w:type="page"/>
      </w:r>
      <w:r w:rsidR="00B4751B" w:rsidRPr="004215F9">
        <w:rPr>
          <w:rFonts w:ascii="Times New Roman" w:hAnsi="Times New Roman" w:cs="Times New Roman"/>
          <w:color w:val="000000"/>
          <w:lang w:val="ru-RU"/>
        </w:rPr>
        <w:t>2. Функции финансов</w:t>
      </w:r>
      <w:bookmarkEnd w:id="12"/>
    </w:p>
    <w:p w:rsidR="004215F9" w:rsidRDefault="004215F9"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xml:space="preserve">Финансы представляют собой отношения по созданию и перераспределению общественных благ и богатств. В этом смысле они тесным образом связаны с денежным обращением и сферой кредита. Вместе с тем, деньги выполняют различные функции, основной из которых можно назвать функцию всеобщего эквивалента, товара, который служит измерителем ценности и стоимости других товаров, работ и услуг. В отличие от них, финансы представляют собой </w:t>
      </w:r>
      <w:r w:rsidRPr="00401CAE">
        <w:rPr>
          <w:i/>
          <w:iCs/>
          <w:color w:val="000000"/>
          <w:sz w:val="28"/>
          <w:szCs w:val="28"/>
        </w:rPr>
        <w:t>отношения</w:t>
      </w:r>
      <w:r w:rsidRPr="00401CAE">
        <w:rPr>
          <w:color w:val="000000"/>
          <w:sz w:val="28"/>
          <w:szCs w:val="28"/>
        </w:rPr>
        <w:t>, т.е. являются инструментом накопления и распределения богатства, что осуществляется, в том числе, при помощи денежных средств.</w:t>
      </w:r>
    </w:p>
    <w:p w:rsidR="00271561" w:rsidRDefault="00271561" w:rsidP="00401CAE">
      <w:pPr>
        <w:pStyle w:val="a7"/>
        <w:spacing w:before="0" w:beforeAutospacing="0" w:after="0" w:afterAutospacing="0" w:line="360" w:lineRule="auto"/>
        <w:ind w:firstLine="709"/>
        <w:jc w:val="both"/>
        <w:rPr>
          <w:color w:val="000000"/>
          <w:sz w:val="28"/>
          <w:szCs w:val="28"/>
          <w:u w:val="single"/>
        </w:rPr>
      </w:pPr>
      <w:bookmarkStart w:id="13" w:name="z3"/>
      <w:bookmarkEnd w:id="13"/>
    </w:p>
    <w:p w:rsidR="00B4751B" w:rsidRPr="00401CAE" w:rsidRDefault="00B4751B" w:rsidP="00401CAE">
      <w:pPr>
        <w:pStyle w:val="a7"/>
        <w:spacing w:before="0" w:beforeAutospacing="0" w:after="0" w:afterAutospacing="0" w:line="360" w:lineRule="auto"/>
        <w:ind w:firstLine="709"/>
        <w:jc w:val="both"/>
        <w:rPr>
          <w:color w:val="000000"/>
          <w:sz w:val="28"/>
          <w:szCs w:val="28"/>
          <w:u w:val="single"/>
        </w:rPr>
      </w:pPr>
      <w:r w:rsidRPr="00401CAE">
        <w:rPr>
          <w:color w:val="000000"/>
          <w:sz w:val="28"/>
          <w:szCs w:val="28"/>
          <w:u w:val="single"/>
        </w:rPr>
        <w:t>Финансы - отношения по:</w:t>
      </w:r>
    </w:p>
    <w:tbl>
      <w:tblPr>
        <w:tblW w:w="9180" w:type="dxa"/>
        <w:jc w:val="center"/>
        <w:tblCellSpacing w:w="0" w:type="dxa"/>
        <w:tblCellMar>
          <w:top w:w="105" w:type="dxa"/>
          <w:left w:w="105" w:type="dxa"/>
          <w:bottom w:w="105" w:type="dxa"/>
          <w:right w:w="105" w:type="dxa"/>
        </w:tblCellMar>
        <w:tblLook w:val="0000" w:firstRow="0" w:lastRow="0" w:firstColumn="0" w:lastColumn="0" w:noHBand="0" w:noVBand="0"/>
      </w:tblPr>
      <w:tblGrid>
        <w:gridCol w:w="3060"/>
        <w:gridCol w:w="3060"/>
        <w:gridCol w:w="3060"/>
      </w:tblGrid>
      <w:tr w:rsidR="00B4751B" w:rsidRPr="00271561">
        <w:trPr>
          <w:tblCellSpacing w:w="0" w:type="dxa"/>
          <w:jc w:val="center"/>
        </w:trPr>
        <w:tc>
          <w:tcPr>
            <w:tcW w:w="1650" w:type="pct"/>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Созданию и использованию централизованных фондов государства</w:t>
            </w:r>
          </w:p>
        </w:tc>
        <w:tc>
          <w:tcPr>
            <w:tcW w:w="1650" w:type="pct"/>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Распределению и перераспределению ресурсов (общественных благ) путем использования государственного бюджета, территориальных бюджетов и внебюджетных фондов</w:t>
            </w:r>
          </w:p>
        </w:tc>
        <w:tc>
          <w:tcPr>
            <w:tcW w:w="1650" w:type="pct"/>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Созданию и перераспределению фондов предприятий</w:t>
            </w:r>
          </w:p>
        </w:tc>
      </w:tr>
    </w:tbl>
    <w:p w:rsidR="00271561" w:rsidRDefault="00271561" w:rsidP="00401CAE">
      <w:pPr>
        <w:pStyle w:val="a7"/>
        <w:spacing w:before="0" w:beforeAutospacing="0" w:after="0" w:afterAutospacing="0" w:line="360" w:lineRule="auto"/>
        <w:ind w:firstLine="709"/>
        <w:jc w:val="both"/>
        <w:rPr>
          <w:color w:val="000000"/>
          <w:sz w:val="28"/>
          <w:szCs w:val="28"/>
        </w:rPr>
      </w:pPr>
      <w:bookmarkStart w:id="14" w:name="z2"/>
      <w:bookmarkEnd w:id="14"/>
    </w:p>
    <w:p w:rsidR="00271561" w:rsidRDefault="00B4751B" w:rsidP="00401CAE">
      <w:pPr>
        <w:pStyle w:val="a7"/>
        <w:spacing w:before="0" w:beforeAutospacing="0" w:after="0" w:afterAutospacing="0" w:line="360" w:lineRule="auto"/>
        <w:ind w:firstLine="709"/>
        <w:jc w:val="both"/>
        <w:rPr>
          <w:color w:val="000000"/>
          <w:sz w:val="28"/>
          <w:szCs w:val="28"/>
        </w:rPr>
        <w:sectPr w:rsidR="00271561" w:rsidSect="00401CAE">
          <w:headerReference w:type="default" r:id="rId7"/>
          <w:pgSz w:w="11906" w:h="16838" w:code="9"/>
          <w:pgMar w:top="1134" w:right="850" w:bottom="1134" w:left="1701" w:header="709" w:footer="709" w:gutter="0"/>
          <w:cols w:space="720"/>
          <w:docGrid w:linePitch="272"/>
        </w:sectPr>
      </w:pPr>
      <w:r w:rsidRPr="00401CAE">
        <w:rPr>
          <w:color w:val="000000"/>
          <w:sz w:val="28"/>
          <w:szCs w:val="28"/>
        </w:rPr>
        <w:t>Финансы также тесно связаны с кредитом: последний создает основу для расширенного воспроизводства и ускоренного накопления богатства. Через кредитные отношения частично реализуется распределительная функция финансов и направляется движение денежных и товарных потоков. Здоровое функционирование финансов во многом зависит от состояния денежного обращения и кредита: чем более развита денежная и кредитная системы, тем эффективнее происходит накопление и перераспределение общественного богатства.</w:t>
      </w:r>
    </w:p>
    <w:tbl>
      <w:tblPr>
        <w:tblW w:w="9205" w:type="dxa"/>
        <w:tblInd w:w="9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312"/>
        <w:gridCol w:w="3101"/>
        <w:gridCol w:w="2792"/>
      </w:tblGrid>
      <w:tr w:rsidR="00B4751B" w:rsidRPr="00271561">
        <w:tc>
          <w:tcPr>
            <w:tcW w:w="9205" w:type="dxa"/>
            <w:gridSpan w:val="3"/>
            <w:tcBorders>
              <w:top w:val="outset" w:sz="6" w:space="0" w:color="000000"/>
              <w:bottom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bookmarkStart w:id="15" w:name="z4"/>
            <w:bookmarkEnd w:id="15"/>
            <w:r w:rsidRPr="00271561">
              <w:rPr>
                <w:color w:val="000000"/>
                <w:sz w:val="20"/>
                <w:szCs w:val="20"/>
              </w:rPr>
              <w:t>Функции финансов</w:t>
            </w:r>
          </w:p>
        </w:tc>
      </w:tr>
      <w:tr w:rsidR="00B4751B" w:rsidRPr="00271561">
        <w:tc>
          <w:tcPr>
            <w:tcW w:w="3312" w:type="dxa"/>
            <w:tcBorders>
              <w:top w:val="outset" w:sz="6" w:space="0" w:color="000000"/>
              <w:bottom w:val="outset" w:sz="6" w:space="0" w:color="000000"/>
              <w:right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Распределительная</w:t>
            </w:r>
          </w:p>
        </w:tc>
        <w:tc>
          <w:tcPr>
            <w:tcW w:w="3101" w:type="dxa"/>
            <w:tcBorders>
              <w:top w:val="outset" w:sz="6" w:space="0" w:color="000000"/>
              <w:left w:val="outset" w:sz="6" w:space="0" w:color="000000"/>
              <w:bottom w:val="outset" w:sz="6" w:space="0" w:color="000000"/>
              <w:right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Контрольная</w:t>
            </w:r>
          </w:p>
        </w:tc>
        <w:tc>
          <w:tcPr>
            <w:tcW w:w="2792" w:type="dxa"/>
            <w:tcBorders>
              <w:top w:val="outset" w:sz="6" w:space="0" w:color="000000"/>
              <w:left w:val="outset" w:sz="6" w:space="0" w:color="000000"/>
              <w:bottom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Регулирующая</w:t>
            </w:r>
          </w:p>
        </w:tc>
      </w:tr>
      <w:tr w:rsidR="00B4751B" w:rsidRPr="00271561">
        <w:tc>
          <w:tcPr>
            <w:tcW w:w="3312" w:type="dxa"/>
            <w:tcBorders>
              <w:top w:val="outset" w:sz="6" w:space="0" w:color="000000"/>
              <w:bottom w:val="outset" w:sz="6" w:space="0" w:color="000000"/>
              <w:right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 xml:space="preserve">В процессе производства и торговли возникают различные доходы. Однако для целей удовлетворения потребностей общества в развитии требуется перераспределить часть этих и иных доходов. Это осуществляется путем изъятия части указанных доходов, создания за счет этих средств фондов и расходования фондов на общественно полезные цели: образование, медицину, строительство, оборону и т.д. </w:t>
            </w:r>
          </w:p>
        </w:tc>
        <w:tc>
          <w:tcPr>
            <w:tcW w:w="3101" w:type="dxa"/>
            <w:tcBorders>
              <w:top w:val="outset" w:sz="6" w:space="0" w:color="000000"/>
              <w:left w:val="outset" w:sz="6" w:space="0" w:color="000000"/>
              <w:bottom w:val="outset" w:sz="6" w:space="0" w:color="000000"/>
              <w:right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 xml:space="preserve">Контроль за правильностью аккумулирования и распределения фондов и ресурсов. Поэтому финансы позволяют также определить наиболее оптимальные пути расходования аккумулированных средств, с тем, чтобы потребности общества были удовлетворены максимально. </w:t>
            </w:r>
          </w:p>
        </w:tc>
        <w:tc>
          <w:tcPr>
            <w:tcW w:w="2792" w:type="dxa"/>
            <w:tcBorders>
              <w:top w:val="outset" w:sz="6" w:space="0" w:color="000000"/>
              <w:left w:val="outset" w:sz="6" w:space="0" w:color="000000"/>
              <w:bottom w:val="outset" w:sz="6" w:space="0" w:color="000000"/>
            </w:tcBorders>
          </w:tcPr>
          <w:p w:rsidR="00B4751B" w:rsidRPr="00271561" w:rsidRDefault="00B4751B" w:rsidP="00271561">
            <w:pPr>
              <w:pStyle w:val="a7"/>
              <w:spacing w:before="0" w:beforeAutospacing="0" w:after="0" w:afterAutospacing="0" w:line="360" w:lineRule="auto"/>
              <w:rPr>
                <w:color w:val="000000"/>
                <w:sz w:val="20"/>
                <w:szCs w:val="20"/>
              </w:rPr>
            </w:pPr>
            <w:r w:rsidRPr="00271561">
              <w:rPr>
                <w:color w:val="000000"/>
                <w:sz w:val="20"/>
                <w:szCs w:val="20"/>
              </w:rPr>
              <w:t>Предоставлении дотаций государственным бюджетом.</w:t>
            </w:r>
          </w:p>
        </w:tc>
      </w:tr>
    </w:tbl>
    <w:p w:rsidR="00271561" w:rsidRDefault="00271561" w:rsidP="00401CAE">
      <w:pPr>
        <w:pStyle w:val="a5"/>
        <w:spacing w:line="360" w:lineRule="auto"/>
        <w:ind w:firstLine="709"/>
        <w:rPr>
          <w:color w:val="000000"/>
          <w:sz w:val="28"/>
          <w:szCs w:val="28"/>
        </w:rPr>
      </w:pPr>
      <w:bookmarkStart w:id="16" w:name="z5"/>
      <w:bookmarkEnd w:id="16"/>
    </w:p>
    <w:p w:rsidR="00B4751B" w:rsidRPr="00401CAE" w:rsidRDefault="00B4751B" w:rsidP="00401CAE">
      <w:pPr>
        <w:pStyle w:val="a5"/>
        <w:spacing w:line="360" w:lineRule="auto"/>
        <w:ind w:firstLine="709"/>
        <w:rPr>
          <w:color w:val="000000"/>
          <w:sz w:val="28"/>
          <w:szCs w:val="28"/>
        </w:rPr>
      </w:pPr>
      <w:r w:rsidRPr="00401CAE">
        <w:rPr>
          <w:color w:val="000000"/>
          <w:sz w:val="28"/>
          <w:szCs w:val="28"/>
        </w:rPr>
        <w:t>Контрольная функция финансов тесно связана с распределительной. Среди огромного многообразия финансовых отношений нет ни одного, которое не было бы связано с контролем за формированием и использованием денежных фондов.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 помощью финансов государство осуществляет распределение общественного продукта не только в натурально-вещественной форме, но и по стоимости. В связи с этим становится возможным и необходимым контроль за обеспечением стоимостных и натурально-вещественных пропорций в процессе расширенного производства.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Финансы осуществляют контроль на всех стадиях создания, распределения и использования общественного продукта и НД. 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u w:val="single"/>
          <w:lang w:val="ru-RU"/>
        </w:rPr>
        <w:t>Объектом контрольной функции</w:t>
      </w:r>
      <w:r w:rsidRPr="00401CAE">
        <w:rPr>
          <w:color w:val="000000"/>
          <w:sz w:val="28"/>
          <w:szCs w:val="28"/>
          <w:lang w:val="ru-RU"/>
        </w:rPr>
        <w:t xml:space="preserve"> финансов являются финансовые показатели деятельности предприятий, организаций.</w:t>
      </w:r>
    </w:p>
    <w:p w:rsidR="00B4751B" w:rsidRPr="00401CAE" w:rsidRDefault="00B4751B" w:rsidP="00401CAE">
      <w:pPr>
        <w:spacing w:line="360" w:lineRule="auto"/>
        <w:ind w:firstLine="709"/>
        <w:jc w:val="both"/>
        <w:rPr>
          <w:i/>
          <w:iCs/>
          <w:color w:val="000000"/>
          <w:sz w:val="28"/>
          <w:szCs w:val="28"/>
          <w:lang w:val="ru-RU"/>
        </w:rPr>
      </w:pPr>
      <w:r w:rsidRPr="00401CAE">
        <w:rPr>
          <w:i/>
          <w:iCs/>
          <w:color w:val="000000"/>
          <w:sz w:val="28"/>
          <w:szCs w:val="28"/>
          <w:lang w:val="ru-RU"/>
        </w:rPr>
        <w:t>В зависимости от субъектов, осуществляющих финансовый контроль, различают:</w:t>
      </w:r>
    </w:p>
    <w:p w:rsidR="00B4751B" w:rsidRPr="00401CAE" w:rsidRDefault="00B4751B" w:rsidP="00C77BD1">
      <w:pPr>
        <w:numPr>
          <w:ilvl w:val="0"/>
          <w:numId w:val="2"/>
        </w:numPr>
        <w:spacing w:line="360" w:lineRule="auto"/>
        <w:ind w:left="0" w:firstLine="709"/>
        <w:jc w:val="both"/>
        <w:rPr>
          <w:color w:val="000000"/>
          <w:sz w:val="28"/>
          <w:szCs w:val="28"/>
          <w:lang w:val="ru-RU"/>
        </w:rPr>
      </w:pPr>
      <w:r w:rsidRPr="00401CAE">
        <w:rPr>
          <w:color w:val="000000"/>
          <w:sz w:val="28"/>
          <w:szCs w:val="28"/>
          <w:lang w:val="ru-RU"/>
        </w:rPr>
        <w:t>общегосударственный (вневедомственный) финансовый контроль (осуществляют органы государственной власти и управления);</w:t>
      </w:r>
    </w:p>
    <w:p w:rsidR="00B4751B" w:rsidRPr="00401CAE" w:rsidRDefault="00B4751B" w:rsidP="00C77BD1">
      <w:pPr>
        <w:numPr>
          <w:ilvl w:val="0"/>
          <w:numId w:val="2"/>
        </w:numPr>
        <w:spacing w:line="360" w:lineRule="auto"/>
        <w:ind w:left="0" w:firstLine="709"/>
        <w:jc w:val="both"/>
        <w:rPr>
          <w:color w:val="000000"/>
          <w:sz w:val="28"/>
          <w:szCs w:val="28"/>
          <w:lang w:val="ru-RU"/>
        </w:rPr>
      </w:pPr>
      <w:r w:rsidRPr="00401CAE">
        <w:rPr>
          <w:color w:val="000000"/>
          <w:sz w:val="28"/>
          <w:szCs w:val="28"/>
          <w:lang w:val="ru-RU"/>
        </w:rPr>
        <w:t>внутрихозяйственный финансовый контроль (проводится финансовыми службами предприятия);</w:t>
      </w:r>
    </w:p>
    <w:p w:rsidR="00B4751B" w:rsidRPr="00401CAE" w:rsidRDefault="00B4751B" w:rsidP="00C77BD1">
      <w:pPr>
        <w:numPr>
          <w:ilvl w:val="0"/>
          <w:numId w:val="2"/>
        </w:numPr>
        <w:spacing w:line="360" w:lineRule="auto"/>
        <w:ind w:left="0" w:firstLine="709"/>
        <w:jc w:val="both"/>
        <w:rPr>
          <w:color w:val="000000"/>
          <w:sz w:val="28"/>
          <w:szCs w:val="28"/>
          <w:lang w:val="ru-RU"/>
        </w:rPr>
      </w:pPr>
      <w:r w:rsidRPr="00401CAE">
        <w:rPr>
          <w:color w:val="000000"/>
          <w:sz w:val="28"/>
          <w:szCs w:val="28"/>
          <w:lang w:val="ru-RU"/>
        </w:rPr>
        <w:t>общественный финансовый контроль;</w:t>
      </w:r>
    </w:p>
    <w:p w:rsidR="00B4751B" w:rsidRPr="00401CAE" w:rsidRDefault="00B4751B" w:rsidP="00C77BD1">
      <w:pPr>
        <w:numPr>
          <w:ilvl w:val="0"/>
          <w:numId w:val="2"/>
        </w:numPr>
        <w:spacing w:line="360" w:lineRule="auto"/>
        <w:ind w:left="0" w:firstLine="709"/>
        <w:jc w:val="both"/>
        <w:rPr>
          <w:color w:val="000000"/>
          <w:sz w:val="28"/>
          <w:szCs w:val="28"/>
          <w:lang w:val="ru-RU"/>
        </w:rPr>
      </w:pPr>
      <w:r w:rsidRPr="00401CAE">
        <w:rPr>
          <w:color w:val="000000"/>
          <w:sz w:val="28"/>
          <w:szCs w:val="28"/>
          <w:lang w:val="ru-RU"/>
        </w:rPr>
        <w:t>независимый финансовый контроль (осуществляют аудиторы).</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Государственный финансовый контроль в РФ осуществляют высшие органы государственной власти и управления – Федеральное Собрание и его 2 палаты (Государственная Дума и Совет Федераций). Федеральное Собрание образует Счетную палату как постоянно действующий орган государственного финансового контроля. Счетная палата осуществляет контроль за своевременным исполнением доходных и расходных статей федерального бюджета, законностью и своевременностью движения средств бюджета в ЦБ РФ и иных финансово-кредитных учреждениях РФ.</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На региональном уровне финансовый контроль осуществляется как органами региональной власти, так и специально создаваемыми контрольными органами.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Контроль за состоянием республиканского бюджета и его исполнением осуществляет комитет по бюджету, налогам, банкам и финансам Государственной Думы РФ.</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Министерство финансов РФ осуществляет контроль за производственно-финансовой деятельностью предприятий, своевременным обеспечением федерального бюджета финансовыми ресурсами, рациональным их использованием.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Задача контроля за поступлением, целевым и экономным использованием государственных средств возложена на органы Федерального казначейства Минфина РФ. Главной задачей Казначейства является организация, осуществление и контроль за исполнением республиканского бюджета и государственных внебюджетных фондов. Эффективный контроль осуществляет и МНС РФ. Главная его задача – контроль за соблюдением законодательства о налогах, правильностью их исчисления, полнотой</w:t>
      </w:r>
      <w:r w:rsidR="00401CAE">
        <w:rPr>
          <w:color w:val="000000"/>
          <w:sz w:val="28"/>
          <w:szCs w:val="28"/>
          <w:lang w:val="ru-RU"/>
        </w:rPr>
        <w:t xml:space="preserve"> </w:t>
      </w:r>
      <w:r w:rsidRPr="00401CAE">
        <w:rPr>
          <w:color w:val="000000"/>
          <w:sz w:val="28"/>
          <w:szCs w:val="28"/>
          <w:lang w:val="ru-RU"/>
        </w:rPr>
        <w:t>и своевременностью внесения в бюджеты.</w:t>
      </w:r>
    </w:p>
    <w:p w:rsidR="00B4751B" w:rsidRPr="00401CAE" w:rsidRDefault="00B4751B" w:rsidP="00401CAE">
      <w:pPr>
        <w:pStyle w:val="21"/>
        <w:spacing w:line="360" w:lineRule="auto"/>
        <w:ind w:firstLine="709"/>
        <w:rPr>
          <w:color w:val="000000"/>
        </w:rPr>
      </w:pPr>
      <w:r w:rsidRPr="00401CAE">
        <w:rPr>
          <w:color w:val="000000"/>
        </w:rPr>
        <w:t>По срокам проведения финансовый контроль делится на: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а) предварительный (производится на стадии составления, рассмотрения и утверждения финансовых планов, проектов бюджетов. Призван не допустить нерационального расходования материальных, трудовых и финансовых ресурсов);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б) текущий (осуществляется в процессе выполнения финансовых планов, его задачей является своевременный контроль правильности и целесообразности произведенных расходов, полученных доходов);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последующий (организуется в форме проверок и ревизий правильности, законности и целесообразности произведенных финансовых операций. Основными его задачами являются выявление недостатков и упущений в использовании ресурсов; возмещение нанесенного ущерба; привлечение к административной и материальной ответственности виновных лиц; принятие мер по предотвращению в дальнейшем случаев нарушения финансовой дисциплины).</w:t>
      </w:r>
    </w:p>
    <w:p w:rsidR="00271561" w:rsidRDefault="00271561" w:rsidP="00401CAE">
      <w:pPr>
        <w:pStyle w:val="a7"/>
        <w:spacing w:before="0" w:beforeAutospacing="0" w:after="0" w:afterAutospacing="0" w:line="360" w:lineRule="auto"/>
        <w:ind w:firstLine="709"/>
        <w:jc w:val="both"/>
        <w:rPr>
          <w:color w:val="000000"/>
          <w:sz w:val="28"/>
          <w:szCs w:val="28"/>
        </w:rPr>
      </w:pPr>
    </w:p>
    <w:p w:rsidR="00401CAE" w:rsidRPr="00271561" w:rsidRDefault="00B4751B" w:rsidP="00271561">
      <w:pPr>
        <w:pStyle w:val="a7"/>
        <w:spacing w:before="0" w:beforeAutospacing="0" w:after="0" w:afterAutospacing="0" w:line="360" w:lineRule="auto"/>
        <w:ind w:firstLine="709"/>
        <w:jc w:val="center"/>
        <w:rPr>
          <w:b/>
          <w:bCs/>
          <w:color w:val="000000"/>
          <w:sz w:val="28"/>
          <w:szCs w:val="28"/>
        </w:rPr>
      </w:pPr>
      <w:r w:rsidRPr="00271561">
        <w:rPr>
          <w:b/>
          <w:bCs/>
          <w:color w:val="000000"/>
          <w:sz w:val="28"/>
          <w:szCs w:val="28"/>
        </w:rPr>
        <w:t>3. Финансовая система</w:t>
      </w:r>
    </w:p>
    <w:p w:rsidR="00271561" w:rsidRDefault="00271561" w:rsidP="00401CAE">
      <w:pPr>
        <w:pStyle w:val="3"/>
        <w:spacing w:line="360" w:lineRule="auto"/>
        <w:ind w:firstLine="709"/>
        <w:rPr>
          <w:color w:val="000000"/>
        </w:rPr>
      </w:pPr>
    </w:p>
    <w:p w:rsidR="00B4751B" w:rsidRPr="00401CAE" w:rsidRDefault="00B4751B" w:rsidP="00401CAE">
      <w:pPr>
        <w:pStyle w:val="3"/>
        <w:spacing w:line="360" w:lineRule="auto"/>
        <w:ind w:firstLine="709"/>
        <w:rPr>
          <w:color w:val="000000"/>
        </w:rPr>
      </w:pPr>
      <w:r w:rsidRPr="00401CAE">
        <w:rPr>
          <w:color w:val="000000"/>
        </w:rPr>
        <w:t>Финансовая система представляет собой совокупность различных звеньев финансовых отношений, каждое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B4751B" w:rsidRPr="00401CAE" w:rsidRDefault="00B4751B" w:rsidP="00401CAE">
      <w:pPr>
        <w:spacing w:line="360" w:lineRule="auto"/>
        <w:ind w:firstLine="709"/>
        <w:jc w:val="both"/>
        <w:rPr>
          <w:color w:val="000000"/>
          <w:sz w:val="28"/>
          <w:szCs w:val="28"/>
          <w:lang w:val="ru-RU"/>
        </w:rPr>
      </w:pPr>
    </w:p>
    <w:p w:rsidR="00B4751B" w:rsidRPr="00401CAE" w:rsidRDefault="00B4751B" w:rsidP="00401CAE">
      <w:pPr>
        <w:pStyle w:val="2"/>
        <w:spacing w:line="360" w:lineRule="auto"/>
        <w:ind w:firstLine="709"/>
        <w:jc w:val="both"/>
        <w:rPr>
          <w:color w:val="000000"/>
          <w:sz w:val="28"/>
          <w:szCs w:val="28"/>
        </w:rPr>
      </w:pPr>
      <w:bookmarkStart w:id="17" w:name="_Toc75316878"/>
      <w:r w:rsidRPr="00401CAE">
        <w:rPr>
          <w:color w:val="000000"/>
          <w:sz w:val="28"/>
          <w:szCs w:val="28"/>
        </w:rPr>
        <w:t>ФИНАНСОВАЯ СИСТЕМА РФ</w:t>
      </w:r>
      <w:bookmarkEnd w:id="17"/>
    </w:p>
    <w:p w:rsidR="00B4751B" w:rsidRPr="00401CAE" w:rsidRDefault="00AD7110" w:rsidP="00401CAE">
      <w:pPr>
        <w:spacing w:line="360" w:lineRule="auto"/>
        <w:ind w:firstLine="709"/>
        <w:jc w:val="both"/>
        <w:rPr>
          <w:color w:val="000000"/>
          <w:sz w:val="28"/>
          <w:szCs w:val="28"/>
          <w:lang w:val="ru-RU"/>
        </w:rPr>
      </w:pPr>
      <w:r>
        <w:rPr>
          <w:noProof/>
          <w:lang w:val="ru-RU"/>
        </w:rPr>
        <w:pict>
          <v:line id="_x0000_s1039" style="position:absolute;left:0;text-align:left;z-index:251661312" from="238.7pt,6.85pt" to="238.7pt,21.25pt" o:allowincell="f"/>
        </w:pict>
      </w:r>
      <w:r>
        <w:rPr>
          <w:noProof/>
          <w:lang w:val="ru-RU"/>
        </w:rPr>
        <w:pict>
          <v:line id="_x0000_s1040" style="position:absolute;left:0;text-align:left;z-index:251664384" from="389.9pt,7.45pt" to="389.9pt,21.85pt" o:allowincell="f"/>
        </w:pict>
      </w:r>
      <w:r>
        <w:rPr>
          <w:noProof/>
          <w:lang w:val="ru-RU"/>
        </w:rPr>
        <w:pict>
          <v:line id="_x0000_s1041" style="position:absolute;left:0;text-align:left;z-index:251663360" from="101.9pt,7.45pt" to="101.9pt,21.85pt" o:allowincell="f"/>
        </w:pict>
      </w:r>
      <w:r>
        <w:rPr>
          <w:noProof/>
          <w:lang w:val="ru-RU"/>
        </w:rPr>
        <w:pict>
          <v:line id="_x0000_s1042" style="position:absolute;left:0;text-align:left;z-index:251662336" from="101.9pt,7.45pt" to="389.9pt,7.45pt" o:allowincell="f"/>
        </w:pict>
      </w:r>
    </w:p>
    <w:p w:rsidR="00B4751B" w:rsidRPr="00401CAE" w:rsidRDefault="00AD7110" w:rsidP="00401CAE">
      <w:pPr>
        <w:spacing w:line="360" w:lineRule="auto"/>
        <w:ind w:firstLine="709"/>
        <w:jc w:val="both"/>
        <w:rPr>
          <w:color w:val="000000"/>
          <w:sz w:val="28"/>
          <w:szCs w:val="28"/>
          <w:lang w:val="ru-RU"/>
        </w:rPr>
      </w:pPr>
      <w:r>
        <w:rPr>
          <w:noProof/>
          <w:lang w:val="ru-RU"/>
        </w:rPr>
        <w:pict>
          <v:rect id="_x0000_s1043" style="position:absolute;left:0;text-align:left;margin-left:8.3pt;margin-top:8.05pt;width:165.6pt;height:36pt;z-index:251665408" o:allowincell="f">
            <v:textbox style="mso-next-textbox:#_x0000_s1043">
              <w:txbxContent>
                <w:p w:rsidR="00B4751B" w:rsidRDefault="00B4751B">
                  <w:pPr>
                    <w:jc w:val="center"/>
                    <w:rPr>
                      <w:sz w:val="22"/>
                      <w:szCs w:val="22"/>
                      <w:lang w:val="ru-RU"/>
                    </w:rPr>
                  </w:pPr>
                  <w:r>
                    <w:rPr>
                      <w:sz w:val="22"/>
                      <w:szCs w:val="22"/>
                      <w:lang w:val="ru-RU"/>
                    </w:rPr>
                    <w:t>Общегосударственные финансы</w:t>
                  </w:r>
                </w:p>
              </w:txbxContent>
            </v:textbox>
          </v:rect>
        </w:pict>
      </w:r>
      <w:r>
        <w:rPr>
          <w:noProof/>
          <w:lang w:val="ru-RU"/>
        </w:rPr>
        <w:pict>
          <v:rect id="_x0000_s1044" style="position:absolute;left:0;text-align:left;margin-left:303.5pt;margin-top:8.05pt;width:172.8pt;height:43.2pt;z-index:251666432" o:allowincell="f">
            <v:textbox style="mso-next-textbox:#_x0000_s1044">
              <w:txbxContent>
                <w:p w:rsidR="00B4751B" w:rsidRDefault="00B4751B">
                  <w:pPr>
                    <w:jc w:val="center"/>
                    <w:rPr>
                      <w:sz w:val="22"/>
                      <w:szCs w:val="22"/>
                      <w:lang w:val="ru-RU"/>
                    </w:rPr>
                  </w:pPr>
                  <w:r>
                    <w:rPr>
                      <w:sz w:val="22"/>
                      <w:szCs w:val="22"/>
                      <w:lang w:val="ru-RU"/>
                    </w:rPr>
                    <w:t>Финансы хозяйствующих субъектов</w:t>
                  </w:r>
                </w:p>
              </w:txbxContent>
            </v:textbox>
          </v:rect>
        </w:pict>
      </w:r>
    </w:p>
    <w:p w:rsidR="00B4751B" w:rsidRPr="00401CAE" w:rsidRDefault="00271561" w:rsidP="00C77BD1">
      <w:pPr>
        <w:numPr>
          <w:ilvl w:val="0"/>
          <w:numId w:val="4"/>
        </w:numPr>
        <w:spacing w:line="360" w:lineRule="auto"/>
        <w:ind w:left="0" w:firstLine="709"/>
        <w:jc w:val="both"/>
        <w:rPr>
          <w:color w:val="000000"/>
          <w:sz w:val="28"/>
          <w:szCs w:val="28"/>
          <w:lang w:val="ru-RU"/>
        </w:rPr>
      </w:pPr>
      <w:r>
        <w:rPr>
          <w:color w:val="000000"/>
          <w:sz w:val="28"/>
          <w:szCs w:val="28"/>
          <w:lang w:val="ru-RU"/>
        </w:rPr>
        <w:br w:type="page"/>
      </w:r>
      <w:r w:rsidR="00B4751B" w:rsidRPr="00401CAE">
        <w:rPr>
          <w:color w:val="000000"/>
          <w:sz w:val="28"/>
          <w:szCs w:val="28"/>
          <w:lang w:val="ru-RU"/>
        </w:rPr>
        <w:t>государственный бюджет</w:t>
      </w:r>
      <w:r w:rsidR="00401CAE">
        <w:rPr>
          <w:color w:val="000000"/>
          <w:sz w:val="28"/>
          <w:szCs w:val="28"/>
          <w:lang w:val="ru-RU"/>
        </w:rPr>
        <w:t xml:space="preserve">    </w:t>
      </w:r>
      <w:r w:rsidR="00B4751B" w:rsidRPr="00401CAE">
        <w:rPr>
          <w:color w:val="000000"/>
          <w:sz w:val="28"/>
          <w:szCs w:val="28"/>
          <w:lang w:val="ru-RU"/>
        </w:rPr>
        <w:t>-</w:t>
      </w:r>
      <w:r w:rsidR="00401CAE">
        <w:rPr>
          <w:color w:val="000000"/>
          <w:sz w:val="28"/>
          <w:szCs w:val="28"/>
          <w:lang w:val="ru-RU"/>
        </w:rPr>
        <w:t xml:space="preserve"> </w:t>
      </w:r>
      <w:r w:rsidR="00B4751B" w:rsidRPr="00401CAE">
        <w:rPr>
          <w:color w:val="000000"/>
          <w:sz w:val="28"/>
          <w:szCs w:val="28"/>
          <w:lang w:val="ru-RU"/>
        </w:rPr>
        <w:t>государственных</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внебюджетные фонды</w:t>
      </w:r>
      <w:r w:rsidR="00401CAE">
        <w:rPr>
          <w:color w:val="000000"/>
          <w:sz w:val="28"/>
          <w:szCs w:val="28"/>
          <w:lang w:val="ru-RU"/>
        </w:rPr>
        <w:t xml:space="preserve">    </w:t>
      </w:r>
      <w:r w:rsidRPr="00401CAE">
        <w:rPr>
          <w:color w:val="000000"/>
          <w:sz w:val="28"/>
          <w:szCs w:val="28"/>
          <w:lang w:val="ru-RU"/>
        </w:rPr>
        <w:t>-</w:t>
      </w:r>
      <w:r w:rsidR="00401CAE">
        <w:rPr>
          <w:color w:val="000000"/>
          <w:sz w:val="28"/>
          <w:szCs w:val="28"/>
          <w:lang w:val="ru-RU"/>
        </w:rPr>
        <w:t xml:space="preserve"> </w:t>
      </w:r>
      <w:r w:rsidRPr="00401CAE">
        <w:rPr>
          <w:color w:val="000000"/>
          <w:sz w:val="28"/>
          <w:szCs w:val="28"/>
          <w:lang w:val="ru-RU"/>
        </w:rPr>
        <w:t>муниципальных</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государственный кредит</w:t>
      </w:r>
      <w:r w:rsidR="00401CAE">
        <w:rPr>
          <w:color w:val="000000"/>
          <w:sz w:val="28"/>
          <w:szCs w:val="28"/>
          <w:lang w:val="ru-RU"/>
        </w:rPr>
        <w:t xml:space="preserve">    </w:t>
      </w:r>
      <w:r w:rsidRPr="00401CAE">
        <w:rPr>
          <w:color w:val="000000"/>
          <w:sz w:val="28"/>
          <w:szCs w:val="28"/>
          <w:lang w:val="ru-RU"/>
        </w:rPr>
        <w:t>-</w:t>
      </w:r>
      <w:r w:rsidR="00401CAE">
        <w:rPr>
          <w:color w:val="000000"/>
          <w:sz w:val="28"/>
          <w:szCs w:val="28"/>
          <w:lang w:val="ru-RU"/>
        </w:rPr>
        <w:t xml:space="preserve"> </w:t>
      </w:r>
      <w:r w:rsidRPr="00401CAE">
        <w:rPr>
          <w:color w:val="000000"/>
          <w:sz w:val="28"/>
          <w:szCs w:val="28"/>
          <w:lang w:val="ru-RU"/>
        </w:rPr>
        <w:t>акционерных</w:t>
      </w:r>
    </w:p>
    <w:p w:rsid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фонды страхования</w:t>
      </w:r>
      <w:r w:rsidR="00401CAE">
        <w:rPr>
          <w:color w:val="000000"/>
          <w:sz w:val="28"/>
          <w:szCs w:val="28"/>
          <w:lang w:val="ru-RU"/>
        </w:rPr>
        <w:t xml:space="preserve">    </w:t>
      </w:r>
      <w:r w:rsidRPr="00401CAE">
        <w:rPr>
          <w:color w:val="000000"/>
          <w:sz w:val="28"/>
          <w:szCs w:val="28"/>
          <w:lang w:val="ru-RU"/>
        </w:rPr>
        <w:t>-</w:t>
      </w:r>
      <w:r w:rsidR="00401CAE">
        <w:rPr>
          <w:color w:val="000000"/>
          <w:sz w:val="28"/>
          <w:szCs w:val="28"/>
          <w:lang w:val="ru-RU"/>
        </w:rPr>
        <w:t xml:space="preserve"> </w:t>
      </w:r>
      <w:r w:rsidRPr="00401CAE">
        <w:rPr>
          <w:color w:val="000000"/>
          <w:sz w:val="28"/>
          <w:szCs w:val="28"/>
          <w:lang w:val="ru-RU"/>
        </w:rPr>
        <w:t>частных</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фондовый рынок</w:t>
      </w:r>
      <w:r w:rsidR="00401CAE">
        <w:rPr>
          <w:color w:val="000000"/>
          <w:sz w:val="28"/>
          <w:szCs w:val="28"/>
          <w:lang w:val="ru-RU"/>
        </w:rPr>
        <w:t xml:space="preserve">     </w:t>
      </w:r>
      <w:r w:rsidRPr="00401CAE">
        <w:rPr>
          <w:color w:val="000000"/>
          <w:sz w:val="28"/>
          <w:szCs w:val="28"/>
          <w:lang w:val="ru-RU"/>
        </w:rPr>
        <w:t>-</w:t>
      </w:r>
      <w:r w:rsidR="00401CAE">
        <w:rPr>
          <w:color w:val="000000"/>
          <w:sz w:val="28"/>
          <w:szCs w:val="28"/>
          <w:lang w:val="ru-RU"/>
        </w:rPr>
        <w:t xml:space="preserve"> </w:t>
      </w:r>
      <w:r w:rsidRPr="00401CAE">
        <w:rPr>
          <w:color w:val="000000"/>
          <w:sz w:val="28"/>
          <w:szCs w:val="28"/>
          <w:lang w:val="ru-RU"/>
        </w:rPr>
        <w:t>общественных</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Финансовая система включает следующие звенья финансовых отношений: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государственный бюджет; внебюджетные фонды; государственный кредит; фонды страхования; фондовый рынок; финансы предприятий.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Все перечисленные финансовые отношения можно разбить на 2 подсистемы:</w:t>
      </w:r>
    </w:p>
    <w:p w:rsidR="00B4751B" w:rsidRPr="00401CAE" w:rsidRDefault="00B4751B" w:rsidP="00C77BD1">
      <w:pPr>
        <w:numPr>
          <w:ilvl w:val="0"/>
          <w:numId w:val="3"/>
        </w:numPr>
        <w:spacing w:line="360" w:lineRule="auto"/>
        <w:ind w:left="0" w:firstLine="709"/>
        <w:jc w:val="both"/>
        <w:rPr>
          <w:color w:val="000000"/>
          <w:sz w:val="28"/>
          <w:szCs w:val="28"/>
          <w:lang w:val="ru-RU"/>
        </w:rPr>
      </w:pPr>
      <w:r w:rsidRPr="00401CAE">
        <w:rPr>
          <w:color w:val="000000"/>
          <w:sz w:val="28"/>
          <w:szCs w:val="28"/>
          <w:lang w:val="ru-RU"/>
        </w:rPr>
        <w:t>общегосударственные финансы (обеспечивают потребности расширенного воспроизводства на макроуровне);</w:t>
      </w:r>
    </w:p>
    <w:p w:rsidR="00B4751B" w:rsidRPr="00401CAE" w:rsidRDefault="00B4751B" w:rsidP="00C77BD1">
      <w:pPr>
        <w:numPr>
          <w:ilvl w:val="0"/>
          <w:numId w:val="3"/>
        </w:numPr>
        <w:spacing w:line="360" w:lineRule="auto"/>
        <w:ind w:left="0" w:firstLine="709"/>
        <w:jc w:val="both"/>
        <w:rPr>
          <w:color w:val="000000"/>
          <w:sz w:val="28"/>
          <w:szCs w:val="28"/>
          <w:lang w:val="ru-RU"/>
        </w:rPr>
      </w:pPr>
      <w:r w:rsidRPr="00401CAE">
        <w:rPr>
          <w:color w:val="000000"/>
          <w:sz w:val="28"/>
          <w:szCs w:val="28"/>
          <w:lang w:val="ru-RU"/>
        </w:rPr>
        <w:t>финансы хозяйствующих субъектов (используются для обеспечения воспроизводственного процесса денежными средствами на микроуровне).</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На уровне государственных финансов происходят разработка и реализация единой финансовой политики страны, от которой во многом зависит и эффективность деятельности предприятий.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Общегосударственные фонды денежных ресурсов создаются путем распределения</w:t>
      </w:r>
      <w:r w:rsidR="00401CAE">
        <w:rPr>
          <w:color w:val="000000"/>
          <w:sz w:val="28"/>
          <w:szCs w:val="28"/>
          <w:lang w:val="ru-RU"/>
        </w:rPr>
        <w:t xml:space="preserve"> </w:t>
      </w:r>
      <w:r w:rsidRPr="00401CAE">
        <w:rPr>
          <w:color w:val="000000"/>
          <w:sz w:val="28"/>
          <w:szCs w:val="28"/>
          <w:lang w:val="ru-RU"/>
        </w:rPr>
        <w:t>и перераспределения НД, созданного в отраслях материального производства.</w:t>
      </w:r>
      <w:r w:rsidR="00401CAE">
        <w:rPr>
          <w:color w:val="000000"/>
          <w:sz w:val="28"/>
          <w:szCs w:val="28"/>
          <w:lang w:val="ru-RU"/>
        </w:rPr>
        <w:t xml:space="preserve"> </w:t>
      </w:r>
      <w:r w:rsidRPr="00401CAE">
        <w:rPr>
          <w:color w:val="000000"/>
          <w:sz w:val="28"/>
          <w:szCs w:val="28"/>
          <w:lang w:val="ru-RU"/>
        </w:rPr>
        <w:t>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Децентрализованные фонды денежных средств образуются из денежных доходов и накоплений самих предприятий.</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Общегосударственным финансам принадлежит ведущая роль:</w:t>
      </w:r>
    </w:p>
    <w:p w:rsidR="00B4751B" w:rsidRPr="00401CAE" w:rsidRDefault="00B4751B" w:rsidP="00C77BD1">
      <w:pPr>
        <w:numPr>
          <w:ilvl w:val="0"/>
          <w:numId w:val="15"/>
        </w:numPr>
        <w:spacing w:line="360" w:lineRule="auto"/>
        <w:ind w:left="0" w:firstLine="709"/>
        <w:jc w:val="both"/>
        <w:rPr>
          <w:color w:val="000000"/>
          <w:sz w:val="28"/>
          <w:szCs w:val="28"/>
          <w:lang w:val="ru-RU"/>
        </w:rPr>
      </w:pPr>
      <w:r w:rsidRPr="00401CAE">
        <w:rPr>
          <w:color w:val="000000"/>
          <w:sz w:val="28"/>
          <w:szCs w:val="28"/>
          <w:lang w:val="ru-RU"/>
        </w:rPr>
        <w:t>в обеспечении определенных темпов развития всех отраслей народного хозяйства;</w:t>
      </w:r>
    </w:p>
    <w:p w:rsidR="00B4751B" w:rsidRPr="00401CAE" w:rsidRDefault="00B4751B" w:rsidP="00C77BD1">
      <w:pPr>
        <w:numPr>
          <w:ilvl w:val="0"/>
          <w:numId w:val="15"/>
        </w:numPr>
        <w:spacing w:line="360" w:lineRule="auto"/>
        <w:ind w:left="0" w:firstLine="709"/>
        <w:jc w:val="both"/>
        <w:rPr>
          <w:color w:val="000000"/>
          <w:sz w:val="28"/>
          <w:szCs w:val="28"/>
          <w:lang w:val="ru-RU"/>
        </w:rPr>
      </w:pPr>
      <w:r w:rsidRPr="00401CAE">
        <w:rPr>
          <w:color w:val="000000"/>
          <w:sz w:val="28"/>
          <w:szCs w:val="28"/>
          <w:lang w:val="ru-RU"/>
        </w:rPr>
        <w:t>перераспределении финансовых ресурсов м/у отраслями экономики и регионами страны, а также формами собственности и отдельными слоями населения.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Основой единой финансовой системы служат финансы ПП. Общегосударственные финансы органически связаны с финансами ПП. С одной стороны, главным источником доходов госбюджета является НД, создаваемый в сфере материального производства. С другой стороны, предприятия привлекают бюджетные ассигнования, банковские кредиты.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Объектом управления финансами являются финансовые отношения. Субъектами управления выступают органы государственной власти и хозяйствующие субъекты.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На макроуровне органами управления финансами являются:</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Федеральное собрание;</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Президент;</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Правительство;</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Министерство финансов;</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Государственный таможенный комитет;</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Министерство по налогам и сборам;</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Федеральная комиссия по рынку ценных бумаг;</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Исполнительные органы внебюджетных фондов.</w:t>
      </w:r>
    </w:p>
    <w:p w:rsidR="00B4751B" w:rsidRPr="00401CAE" w:rsidRDefault="00B4751B" w:rsidP="00401CAE">
      <w:pPr>
        <w:spacing w:line="360" w:lineRule="auto"/>
        <w:ind w:firstLine="709"/>
        <w:jc w:val="both"/>
        <w:rPr>
          <w:color w:val="000000"/>
          <w:sz w:val="28"/>
          <w:szCs w:val="28"/>
          <w:lang w:val="ru-RU"/>
        </w:rPr>
      </w:pPr>
    </w:p>
    <w:p w:rsidR="00B4751B" w:rsidRPr="00271561" w:rsidRDefault="00B4751B" w:rsidP="00271561">
      <w:pPr>
        <w:pStyle w:val="1"/>
        <w:spacing w:before="0" w:after="0" w:line="360" w:lineRule="auto"/>
        <w:ind w:firstLine="709"/>
        <w:jc w:val="center"/>
        <w:rPr>
          <w:rFonts w:ascii="Times New Roman" w:hAnsi="Times New Roman" w:cs="Times New Roman"/>
          <w:color w:val="000000"/>
          <w:lang w:val="ru-RU"/>
        </w:rPr>
      </w:pPr>
      <w:bookmarkStart w:id="18" w:name="_Toc75316879"/>
      <w:r w:rsidRPr="00271561">
        <w:rPr>
          <w:rFonts w:ascii="Times New Roman" w:hAnsi="Times New Roman" w:cs="Times New Roman"/>
          <w:color w:val="000000"/>
          <w:lang w:val="ru-RU"/>
        </w:rPr>
        <w:t>4</w:t>
      </w:r>
      <w:r w:rsidR="00271561" w:rsidRPr="00271561">
        <w:rPr>
          <w:rFonts w:ascii="Times New Roman" w:hAnsi="Times New Roman" w:cs="Times New Roman"/>
          <w:color w:val="000000"/>
          <w:lang w:val="ru-RU"/>
        </w:rPr>
        <w:t>.</w:t>
      </w:r>
      <w:r w:rsidRPr="00271561">
        <w:rPr>
          <w:rFonts w:ascii="Times New Roman" w:hAnsi="Times New Roman" w:cs="Times New Roman"/>
          <w:color w:val="000000"/>
          <w:lang w:val="ru-RU"/>
        </w:rPr>
        <w:t xml:space="preserve"> Финансовая политика</w:t>
      </w:r>
      <w:bookmarkEnd w:id="18"/>
    </w:p>
    <w:p w:rsidR="00271561" w:rsidRDefault="00271561" w:rsidP="00401CAE">
      <w:pPr>
        <w:spacing w:line="360" w:lineRule="auto"/>
        <w:ind w:firstLine="709"/>
        <w:jc w:val="both"/>
        <w:rPr>
          <w:color w:val="000000"/>
          <w:sz w:val="28"/>
          <w:szCs w:val="28"/>
          <w:lang w:val="ru-RU"/>
        </w:rPr>
      </w:pP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Управление финансами осуществляется в рамках финансовой политики.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Элементы финансовой политики:</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долговременная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текущая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дефляционная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бюджетная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налоговая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валютная политика (дисконтная, валютное субсидирование, диверсификация валютных резервов);</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кредитная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учетная (дисконтная) политика;</w:t>
      </w:r>
    </w:p>
    <w:p w:rsidR="00B4751B" w:rsidRPr="00401CAE" w:rsidRDefault="00B4751B" w:rsidP="00C77BD1">
      <w:pPr>
        <w:numPr>
          <w:ilvl w:val="0"/>
          <w:numId w:val="16"/>
        </w:numPr>
        <w:spacing w:line="360" w:lineRule="auto"/>
        <w:ind w:left="0" w:firstLine="709"/>
        <w:jc w:val="both"/>
        <w:rPr>
          <w:color w:val="000000"/>
          <w:sz w:val="28"/>
          <w:szCs w:val="28"/>
          <w:lang w:val="ru-RU"/>
        </w:rPr>
      </w:pPr>
      <w:r w:rsidRPr="00401CAE">
        <w:rPr>
          <w:color w:val="000000"/>
          <w:sz w:val="28"/>
          <w:szCs w:val="28"/>
          <w:lang w:val="ru-RU"/>
        </w:rPr>
        <w:t>политика по управлению финансами.</w:t>
      </w:r>
    </w:p>
    <w:p w:rsidR="00B4751B" w:rsidRPr="00401CAE" w:rsidRDefault="00B4751B" w:rsidP="00401CAE">
      <w:pPr>
        <w:pStyle w:val="a3"/>
        <w:spacing w:line="360" w:lineRule="auto"/>
        <w:ind w:firstLine="709"/>
        <w:rPr>
          <w:color w:val="000000"/>
          <w:sz w:val="28"/>
          <w:szCs w:val="28"/>
        </w:rPr>
      </w:pPr>
      <w:r w:rsidRPr="00401CAE">
        <w:rPr>
          <w:color w:val="000000"/>
          <w:sz w:val="28"/>
          <w:szCs w:val="28"/>
        </w:rPr>
        <w:t>Роль финансов в функционировании экономических систем заключается в следующем:</w:t>
      </w:r>
    </w:p>
    <w:p w:rsidR="00B4751B" w:rsidRPr="00401CAE" w:rsidRDefault="00B4751B" w:rsidP="00C77BD1">
      <w:pPr>
        <w:numPr>
          <w:ilvl w:val="0"/>
          <w:numId w:val="12"/>
        </w:numPr>
        <w:spacing w:line="360" w:lineRule="auto"/>
        <w:ind w:left="0" w:firstLine="709"/>
        <w:jc w:val="both"/>
        <w:rPr>
          <w:color w:val="000000"/>
          <w:sz w:val="28"/>
          <w:szCs w:val="28"/>
          <w:lang w:val="ru-RU"/>
        </w:rPr>
      </w:pPr>
      <w:r w:rsidRPr="00401CAE">
        <w:rPr>
          <w:color w:val="000000"/>
          <w:sz w:val="28"/>
          <w:szCs w:val="28"/>
          <w:lang w:val="ru-RU"/>
        </w:rPr>
        <w:t>финансовое обеспечение потребностей расширенного воспроизводства;</w:t>
      </w:r>
    </w:p>
    <w:p w:rsidR="00B4751B" w:rsidRPr="00401CAE" w:rsidRDefault="00B4751B" w:rsidP="00C77BD1">
      <w:pPr>
        <w:numPr>
          <w:ilvl w:val="0"/>
          <w:numId w:val="12"/>
        </w:numPr>
        <w:spacing w:line="360" w:lineRule="auto"/>
        <w:ind w:left="0" w:firstLine="709"/>
        <w:jc w:val="both"/>
        <w:rPr>
          <w:color w:val="000000"/>
          <w:sz w:val="28"/>
          <w:szCs w:val="28"/>
          <w:lang w:val="ru-RU"/>
        </w:rPr>
      </w:pPr>
      <w:r w:rsidRPr="00401CAE">
        <w:rPr>
          <w:color w:val="000000"/>
          <w:sz w:val="28"/>
          <w:szCs w:val="28"/>
          <w:lang w:val="ru-RU"/>
        </w:rPr>
        <w:t>финансовое регулирование экономических и социальных процессов (заемные средства);</w:t>
      </w:r>
    </w:p>
    <w:p w:rsidR="00B4751B" w:rsidRPr="00401CAE" w:rsidRDefault="00B4751B" w:rsidP="00C77BD1">
      <w:pPr>
        <w:numPr>
          <w:ilvl w:val="0"/>
          <w:numId w:val="12"/>
        </w:numPr>
        <w:spacing w:line="360" w:lineRule="auto"/>
        <w:ind w:left="0" w:firstLine="709"/>
        <w:jc w:val="both"/>
        <w:rPr>
          <w:color w:val="000000"/>
          <w:sz w:val="28"/>
          <w:szCs w:val="28"/>
          <w:lang w:val="ru-RU"/>
        </w:rPr>
      </w:pPr>
      <w:r w:rsidRPr="00401CAE">
        <w:rPr>
          <w:color w:val="000000"/>
          <w:sz w:val="28"/>
          <w:szCs w:val="28"/>
          <w:lang w:val="ru-RU"/>
        </w:rPr>
        <w:t>финансовое стимулирование эффективного использования всех видов экономических ресурсов (привлеченные или отвлеченные средства).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Различают 3 вида регулирования экономики:</w:t>
      </w:r>
    </w:p>
    <w:p w:rsidR="00B4751B" w:rsidRPr="00401CAE" w:rsidRDefault="00B4751B" w:rsidP="00C77BD1">
      <w:pPr>
        <w:numPr>
          <w:ilvl w:val="0"/>
          <w:numId w:val="13"/>
        </w:numPr>
        <w:spacing w:line="360" w:lineRule="auto"/>
        <w:ind w:left="0" w:firstLine="709"/>
        <w:jc w:val="both"/>
        <w:rPr>
          <w:color w:val="000000"/>
          <w:sz w:val="28"/>
          <w:szCs w:val="28"/>
          <w:lang w:val="ru-RU"/>
        </w:rPr>
      </w:pPr>
      <w:r w:rsidRPr="00401CAE">
        <w:rPr>
          <w:color w:val="000000"/>
          <w:sz w:val="28"/>
          <w:szCs w:val="28"/>
          <w:lang w:val="ru-RU"/>
        </w:rPr>
        <w:t>саморегулирование;</w:t>
      </w:r>
    </w:p>
    <w:p w:rsidR="00B4751B" w:rsidRPr="00401CAE" w:rsidRDefault="00B4751B" w:rsidP="00C77BD1">
      <w:pPr>
        <w:numPr>
          <w:ilvl w:val="0"/>
          <w:numId w:val="13"/>
        </w:numPr>
        <w:spacing w:line="360" w:lineRule="auto"/>
        <w:ind w:left="0" w:firstLine="709"/>
        <w:jc w:val="both"/>
        <w:rPr>
          <w:color w:val="000000"/>
          <w:sz w:val="28"/>
          <w:szCs w:val="28"/>
          <w:lang w:val="ru-RU"/>
        </w:rPr>
      </w:pPr>
      <w:r w:rsidRPr="00401CAE">
        <w:rPr>
          <w:color w:val="000000"/>
          <w:sz w:val="28"/>
          <w:szCs w:val="28"/>
          <w:lang w:val="ru-RU"/>
        </w:rPr>
        <w:t>государственное регулирование;</w:t>
      </w:r>
    </w:p>
    <w:p w:rsidR="00B4751B" w:rsidRPr="00401CAE" w:rsidRDefault="00B4751B" w:rsidP="00C77BD1">
      <w:pPr>
        <w:numPr>
          <w:ilvl w:val="0"/>
          <w:numId w:val="13"/>
        </w:numPr>
        <w:spacing w:line="360" w:lineRule="auto"/>
        <w:ind w:left="0" w:firstLine="709"/>
        <w:jc w:val="both"/>
        <w:rPr>
          <w:color w:val="000000"/>
          <w:sz w:val="28"/>
          <w:szCs w:val="28"/>
          <w:lang w:val="ru-RU"/>
        </w:rPr>
      </w:pPr>
      <w:r w:rsidRPr="00401CAE">
        <w:rPr>
          <w:color w:val="000000"/>
          <w:sz w:val="28"/>
          <w:szCs w:val="28"/>
          <w:lang w:val="ru-RU"/>
        </w:rPr>
        <w:t>регулирование через финансы предприятий.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Финансовое стимулирование эффективного использования всех экономических ресурсов осуществляется следующими методами:</w:t>
      </w:r>
    </w:p>
    <w:p w:rsidR="00B4751B" w:rsidRPr="00401CAE" w:rsidRDefault="00B4751B" w:rsidP="00C77BD1">
      <w:pPr>
        <w:numPr>
          <w:ilvl w:val="0"/>
          <w:numId w:val="14"/>
        </w:numPr>
        <w:spacing w:line="360" w:lineRule="auto"/>
        <w:ind w:left="0" w:firstLine="709"/>
        <w:jc w:val="both"/>
        <w:rPr>
          <w:color w:val="000000"/>
          <w:sz w:val="28"/>
          <w:szCs w:val="28"/>
          <w:lang w:val="ru-RU"/>
        </w:rPr>
      </w:pPr>
      <w:r w:rsidRPr="00401CAE">
        <w:rPr>
          <w:color w:val="000000"/>
          <w:sz w:val="28"/>
          <w:szCs w:val="28"/>
          <w:lang w:val="ru-RU"/>
        </w:rPr>
        <w:t>через эффективное вложение финансовых ресурсов;</w:t>
      </w:r>
    </w:p>
    <w:p w:rsidR="00B4751B" w:rsidRPr="00401CAE" w:rsidRDefault="00B4751B" w:rsidP="00C77BD1">
      <w:pPr>
        <w:numPr>
          <w:ilvl w:val="0"/>
          <w:numId w:val="14"/>
        </w:numPr>
        <w:spacing w:line="360" w:lineRule="auto"/>
        <w:ind w:left="0" w:firstLine="709"/>
        <w:jc w:val="both"/>
        <w:rPr>
          <w:color w:val="000000"/>
          <w:sz w:val="28"/>
          <w:szCs w:val="28"/>
          <w:lang w:val="ru-RU"/>
        </w:rPr>
      </w:pPr>
      <w:r w:rsidRPr="00401CAE">
        <w:rPr>
          <w:color w:val="000000"/>
          <w:sz w:val="28"/>
          <w:szCs w:val="28"/>
          <w:lang w:val="ru-RU"/>
        </w:rPr>
        <w:t>через создание поощрительных фондов;</w:t>
      </w:r>
    </w:p>
    <w:p w:rsidR="00B4751B" w:rsidRPr="00401CAE" w:rsidRDefault="00B4751B" w:rsidP="00C77BD1">
      <w:pPr>
        <w:numPr>
          <w:ilvl w:val="0"/>
          <w:numId w:val="14"/>
        </w:numPr>
        <w:spacing w:line="360" w:lineRule="auto"/>
        <w:ind w:left="0" w:firstLine="709"/>
        <w:jc w:val="both"/>
        <w:rPr>
          <w:color w:val="000000"/>
          <w:sz w:val="28"/>
          <w:szCs w:val="28"/>
          <w:lang w:val="ru-RU"/>
        </w:rPr>
      </w:pPr>
      <w:r w:rsidRPr="00401CAE">
        <w:rPr>
          <w:color w:val="000000"/>
          <w:sz w:val="28"/>
          <w:szCs w:val="28"/>
          <w:lang w:val="ru-RU"/>
        </w:rPr>
        <w:t>через использование бюджетных стимулов;</w:t>
      </w:r>
    </w:p>
    <w:p w:rsidR="00B4751B" w:rsidRPr="00401CAE" w:rsidRDefault="00B4751B" w:rsidP="00C77BD1">
      <w:pPr>
        <w:numPr>
          <w:ilvl w:val="0"/>
          <w:numId w:val="14"/>
        </w:numPr>
        <w:spacing w:line="360" w:lineRule="auto"/>
        <w:ind w:left="0" w:firstLine="709"/>
        <w:jc w:val="both"/>
        <w:rPr>
          <w:color w:val="000000"/>
          <w:sz w:val="28"/>
          <w:szCs w:val="28"/>
          <w:lang w:val="ru-RU"/>
        </w:rPr>
      </w:pPr>
      <w:r w:rsidRPr="00401CAE">
        <w:rPr>
          <w:color w:val="000000"/>
          <w:sz w:val="28"/>
          <w:szCs w:val="28"/>
          <w:lang w:val="ru-RU"/>
        </w:rPr>
        <w:t>через использование финансовых санкций.</w:t>
      </w:r>
    </w:p>
    <w:p w:rsidR="00B4751B" w:rsidRPr="00401CAE" w:rsidRDefault="00B4751B" w:rsidP="00401CAE">
      <w:pPr>
        <w:pStyle w:val="a3"/>
        <w:spacing w:line="360" w:lineRule="auto"/>
        <w:ind w:firstLine="709"/>
        <w:rPr>
          <w:color w:val="000000"/>
          <w:sz w:val="28"/>
          <w:szCs w:val="28"/>
        </w:rPr>
      </w:pPr>
      <w:r w:rsidRPr="00401CAE">
        <w:rPr>
          <w:color w:val="000000"/>
          <w:sz w:val="28"/>
          <w:szCs w:val="28"/>
        </w:rPr>
        <w:t>Непосредственное воздействие финансов на развитие экономики осуществляется через финансовый механизм.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Финансовый механизм — это пять взаимосвязанных элементов, способствующих организации, планированию и стимулированию использования финансовых ресурсов:</w:t>
      </w:r>
    </w:p>
    <w:p w:rsidR="00B4751B" w:rsidRPr="00401CAE" w:rsidRDefault="00B4751B" w:rsidP="00C77BD1">
      <w:pPr>
        <w:pStyle w:val="a3"/>
        <w:numPr>
          <w:ilvl w:val="0"/>
          <w:numId w:val="34"/>
        </w:numPr>
        <w:spacing w:line="360" w:lineRule="auto"/>
        <w:ind w:left="0" w:firstLine="709"/>
        <w:rPr>
          <w:color w:val="000000"/>
          <w:sz w:val="28"/>
          <w:szCs w:val="28"/>
        </w:rPr>
      </w:pPr>
      <w:r w:rsidRPr="00401CAE">
        <w:rPr>
          <w:color w:val="000000"/>
          <w:sz w:val="28"/>
          <w:szCs w:val="28"/>
        </w:rPr>
        <w:t>финансовые методы (инвестирование, налогообложение);</w:t>
      </w:r>
    </w:p>
    <w:p w:rsidR="00B4751B" w:rsidRPr="00401CAE" w:rsidRDefault="00B4751B" w:rsidP="00C77BD1">
      <w:pPr>
        <w:pStyle w:val="a3"/>
        <w:numPr>
          <w:ilvl w:val="0"/>
          <w:numId w:val="34"/>
        </w:numPr>
        <w:spacing w:line="360" w:lineRule="auto"/>
        <w:ind w:left="0" w:firstLine="709"/>
        <w:rPr>
          <w:color w:val="000000"/>
          <w:sz w:val="28"/>
          <w:szCs w:val="28"/>
        </w:rPr>
      </w:pPr>
      <w:r w:rsidRPr="00401CAE">
        <w:rPr>
          <w:color w:val="000000"/>
          <w:sz w:val="28"/>
          <w:szCs w:val="28"/>
        </w:rPr>
        <w:t>финансовые рычаги (цена, прибыль, %, дисконт);</w:t>
      </w:r>
    </w:p>
    <w:p w:rsidR="00B4751B" w:rsidRPr="00401CAE" w:rsidRDefault="00B4751B" w:rsidP="00C77BD1">
      <w:pPr>
        <w:pStyle w:val="a3"/>
        <w:numPr>
          <w:ilvl w:val="0"/>
          <w:numId w:val="34"/>
        </w:numPr>
        <w:spacing w:line="360" w:lineRule="auto"/>
        <w:ind w:left="0" w:firstLine="709"/>
        <w:rPr>
          <w:color w:val="000000"/>
          <w:sz w:val="28"/>
          <w:szCs w:val="28"/>
        </w:rPr>
      </w:pPr>
      <w:r w:rsidRPr="00401CAE">
        <w:rPr>
          <w:color w:val="000000"/>
          <w:sz w:val="28"/>
          <w:szCs w:val="28"/>
        </w:rPr>
        <w:t>правовое обеспечение;</w:t>
      </w:r>
    </w:p>
    <w:p w:rsidR="00B4751B" w:rsidRPr="00401CAE" w:rsidRDefault="00B4751B" w:rsidP="00C77BD1">
      <w:pPr>
        <w:pStyle w:val="a3"/>
        <w:numPr>
          <w:ilvl w:val="0"/>
          <w:numId w:val="34"/>
        </w:numPr>
        <w:spacing w:line="360" w:lineRule="auto"/>
        <w:ind w:left="0" w:firstLine="709"/>
        <w:rPr>
          <w:color w:val="000000"/>
          <w:sz w:val="28"/>
          <w:szCs w:val="28"/>
        </w:rPr>
      </w:pPr>
      <w:r w:rsidRPr="00401CAE">
        <w:rPr>
          <w:color w:val="000000"/>
          <w:sz w:val="28"/>
          <w:szCs w:val="28"/>
        </w:rPr>
        <w:t>нормативное обеспечение;</w:t>
      </w:r>
    </w:p>
    <w:p w:rsidR="00B4751B" w:rsidRPr="00401CAE" w:rsidRDefault="00B4751B" w:rsidP="00C77BD1">
      <w:pPr>
        <w:pStyle w:val="a3"/>
        <w:numPr>
          <w:ilvl w:val="0"/>
          <w:numId w:val="33"/>
        </w:numPr>
        <w:spacing w:line="360" w:lineRule="auto"/>
        <w:ind w:left="0" w:firstLine="709"/>
        <w:rPr>
          <w:color w:val="000000"/>
          <w:sz w:val="28"/>
          <w:szCs w:val="28"/>
        </w:rPr>
      </w:pPr>
      <w:r w:rsidRPr="00401CAE">
        <w:rPr>
          <w:color w:val="000000"/>
          <w:sz w:val="28"/>
          <w:szCs w:val="28"/>
        </w:rPr>
        <w:t>информационное обеспечение.</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Финансовые методы — это способы воздействия финансовых отношений на хозяйственный процесс, которые действуют в двух направлениях: по линии управления движением финансовых ресурсов и по линии рыночных отношений, связанных с соизмерением затрат и результатов, материальным стимулированием и ответственностью за эффективное использование денежных средств.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Воздействие на рыночные отношения обусловлено тем, что функции финансов в сфере производства и обращения тесно связаны с коммерческим расчетом — это соизмерение в денежной форме затрат и результатов финансово-хозяйственной деятельности.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Цель применения коммерческого расчета в самом общем виде — получение максимальной прибыли при минимальных затратах, хотя в разные периоды деятельности предприятия цели могут изменяться. Действие финансовых методов проявляется в образовании и использовании денежных фондов.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Финансовые рычаги — это приемы действия финансовых методов.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Правовое обеспечение функционирования финансового механизма включает в себя законодательные акты, постановления, приказы и другие правовые документы.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Нормативное обеспечение функционирования финансового механизма — это инструкции, нормативы, нормы, тарифные ставки, методические указания, разъяснения и др.</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Информационное обеспечение функционирования финансового механизма связано с получением различной экономической, коммерческой, финансовой и другой информации. К финансовой информации относятся сведения о финансовой устойчивости и платежеспособности партнеров и конкурентов, ценах, курсах, дивидендах, процентах на товарном, фондовом, валютном рынках, сведения о положении дел на биржевом и внебиржевом рынках, информация о финансовой и коммерческой деятельности хозяйствующих субъектов и др. Владение информацией помогает оценивать ситуацию на рынках.</w:t>
      </w:r>
    </w:p>
    <w:p w:rsidR="005163E2" w:rsidRDefault="005163E2" w:rsidP="00401CAE">
      <w:pPr>
        <w:pStyle w:val="1"/>
        <w:spacing w:before="0" w:after="0" w:line="360" w:lineRule="auto"/>
        <w:ind w:firstLine="709"/>
        <w:jc w:val="both"/>
        <w:rPr>
          <w:rFonts w:ascii="Times New Roman" w:hAnsi="Times New Roman" w:cs="Times New Roman"/>
          <w:b w:val="0"/>
          <w:bCs w:val="0"/>
          <w:color w:val="000000"/>
          <w:lang w:val="ru-RU"/>
        </w:rPr>
      </w:pPr>
      <w:bookmarkStart w:id="19" w:name="_Toc75316880"/>
    </w:p>
    <w:p w:rsidR="00B4751B" w:rsidRPr="005163E2" w:rsidRDefault="005163E2" w:rsidP="005163E2">
      <w:pPr>
        <w:spacing w:line="360" w:lineRule="auto"/>
        <w:ind w:firstLine="709"/>
        <w:jc w:val="center"/>
        <w:rPr>
          <w:b/>
          <w:bCs/>
          <w:caps/>
          <w:color w:val="000000"/>
          <w:sz w:val="28"/>
          <w:szCs w:val="28"/>
          <w:lang w:val="ru-RU"/>
        </w:rPr>
      </w:pPr>
      <w:r>
        <w:rPr>
          <w:b/>
          <w:bCs/>
          <w:color w:val="000000"/>
          <w:lang w:val="ru-RU"/>
        </w:rPr>
        <w:br w:type="page"/>
      </w:r>
      <w:r>
        <w:rPr>
          <w:b/>
          <w:bCs/>
          <w:caps/>
          <w:color w:val="000000"/>
          <w:sz w:val="28"/>
          <w:szCs w:val="28"/>
          <w:lang w:val="ru-RU"/>
        </w:rPr>
        <w:t>Тема 3</w:t>
      </w:r>
      <w:r w:rsidR="00B4751B" w:rsidRPr="005163E2">
        <w:rPr>
          <w:b/>
          <w:bCs/>
          <w:caps/>
          <w:color w:val="000000"/>
          <w:sz w:val="28"/>
          <w:szCs w:val="28"/>
          <w:lang w:val="ru-RU"/>
        </w:rPr>
        <w:t xml:space="preserve"> Государственный бюджет как основное звено финансовой системы</w:t>
      </w:r>
      <w:bookmarkEnd w:id="19"/>
    </w:p>
    <w:p w:rsidR="005163E2" w:rsidRPr="005163E2" w:rsidRDefault="005163E2" w:rsidP="005163E2">
      <w:pPr>
        <w:spacing w:line="360" w:lineRule="auto"/>
        <w:ind w:firstLine="709"/>
        <w:jc w:val="center"/>
        <w:rPr>
          <w:b/>
          <w:bCs/>
          <w:color w:val="000000"/>
          <w:sz w:val="28"/>
          <w:szCs w:val="28"/>
          <w:lang w:val="ru-RU"/>
        </w:rPr>
      </w:pPr>
      <w:bookmarkStart w:id="20" w:name="_Toc75316881"/>
    </w:p>
    <w:p w:rsidR="00B4751B" w:rsidRPr="005163E2" w:rsidRDefault="00B4751B" w:rsidP="005163E2">
      <w:pPr>
        <w:spacing w:line="360" w:lineRule="auto"/>
        <w:ind w:firstLine="709"/>
        <w:jc w:val="center"/>
        <w:rPr>
          <w:b/>
          <w:bCs/>
          <w:color w:val="000000"/>
          <w:sz w:val="28"/>
          <w:szCs w:val="28"/>
          <w:lang w:val="ru-RU"/>
        </w:rPr>
      </w:pPr>
      <w:r w:rsidRPr="005163E2">
        <w:rPr>
          <w:b/>
          <w:bCs/>
          <w:color w:val="000000"/>
          <w:sz w:val="28"/>
          <w:szCs w:val="28"/>
          <w:lang w:val="ru-RU"/>
        </w:rPr>
        <w:t>1. Экономическая сущность и содержание бюджета</w:t>
      </w:r>
      <w:bookmarkEnd w:id="20"/>
    </w:p>
    <w:p w:rsidR="005163E2" w:rsidRPr="005163E2" w:rsidRDefault="005163E2" w:rsidP="005163E2">
      <w:pPr>
        <w:spacing w:line="360" w:lineRule="auto"/>
        <w:ind w:firstLine="709"/>
        <w:jc w:val="center"/>
        <w:rPr>
          <w:b/>
          <w:bCs/>
          <w:color w:val="000000"/>
          <w:sz w:val="28"/>
          <w:szCs w:val="28"/>
          <w:lang w:val="ru-RU"/>
        </w:rPr>
      </w:pP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и входящий в ее состав государственный бюджет.</w:t>
      </w:r>
    </w:p>
    <w:p w:rsidR="00B4751B" w:rsidRPr="00401CAE" w:rsidRDefault="00B4751B" w:rsidP="00401CAE">
      <w:pPr>
        <w:pStyle w:val="21"/>
        <w:spacing w:line="360" w:lineRule="auto"/>
        <w:ind w:firstLine="709"/>
        <w:rPr>
          <w:color w:val="000000"/>
        </w:rPr>
      </w:pPr>
      <w:r w:rsidRPr="00401CAE">
        <w:rPr>
          <w:color w:val="000000"/>
        </w:rP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Государственный бюджет представляет собой централизованный фонд денежных ресурсов, необходимый для выполнения функций государства. Эти функции сводятся к перераспределению средств и контролю за их эффективным использованием. В этом смысле функции бюджета сходны с функциями финансов, что понятно, поскольку бюджет лишь часть целого. Вместе с тем, применительно к государственному бюджету принято выделять следующие функции, связанные с государственным устройством:</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(1) вмешательство в экономику;</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(2) поддержание государственного аппарата управления;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(3) правоохранительные органы и судоустройство;</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(4) медицина, здравоохранение и образование;</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(5) оборона страны.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НД и ВВП, что позволяет ему выступать в качестве эффективного регулятора экономики.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то же время бюджет можно рассматривать как экономическую категорию, которая выражает определенные экономические отношения. Возникновение и развитие бюджета связано с зарождением и формированием государства. Государство использует бюджет в качестве одного из основных инструментов обеспечения своей деятельности и проведения экономической и социальной политики.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Как экономическая категория бюджетные отношения являются составной частью финансовых отношений, следовательно, им присуща денежная форма и основные функции финансов.</w:t>
      </w:r>
    </w:p>
    <w:p w:rsidR="00B4751B" w:rsidRPr="00401CAE" w:rsidRDefault="00B4751B" w:rsidP="00401CAE">
      <w:pPr>
        <w:pStyle w:val="21"/>
        <w:spacing w:line="360" w:lineRule="auto"/>
        <w:ind w:firstLine="709"/>
        <w:rPr>
          <w:color w:val="000000"/>
        </w:rPr>
      </w:pPr>
      <w:r w:rsidRPr="00401CAE">
        <w:rPr>
          <w:color w:val="000000"/>
        </w:rPr>
        <w:t>Госбюджет выполняет следующие функции:</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перераспределительную (перераспределение ВВП);</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регулирующую (государственное регулирование и стимулирование экономики);</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стимулирующую (финансовое обеспечение бюджетной сферы и осуществление социальной политики государства);</w:t>
      </w:r>
    </w:p>
    <w:p w:rsidR="00B4751B" w:rsidRPr="00401CAE" w:rsidRDefault="00B4751B" w:rsidP="00C77BD1">
      <w:pPr>
        <w:numPr>
          <w:ilvl w:val="0"/>
          <w:numId w:val="4"/>
        </w:numPr>
        <w:spacing w:line="360" w:lineRule="auto"/>
        <w:ind w:left="0" w:firstLine="709"/>
        <w:jc w:val="both"/>
        <w:rPr>
          <w:color w:val="000000"/>
          <w:sz w:val="28"/>
          <w:szCs w:val="28"/>
          <w:lang w:val="ru-RU"/>
        </w:rPr>
      </w:pPr>
      <w:r w:rsidRPr="00401CAE">
        <w:rPr>
          <w:color w:val="000000"/>
          <w:sz w:val="28"/>
          <w:szCs w:val="28"/>
          <w:lang w:val="ru-RU"/>
        </w:rPr>
        <w:t>контролирующую (контроль за образованием и использованием централизованных фондов денежных средств).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Распределительная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В развитых странах через бюджеты разных уровней перераспределяется до 50% ВВП. С помощью бюджета государство регулирует хозяйственную жизнь страны, экономические отношения, направляя бюджетные средства на поддержку и развитие отраслей, регионов. Регулируя таким образом экономические отношения, государство способно целенаправленно усиливать или сдерживать темпы производства, ускорять или ослаблять рост капиталов и частных сбережений, изменять структуру спроса и потребления.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Перераспределение ВВП через бюджет имеет 2 взаимосвязанные стадии:</w:t>
      </w:r>
    </w:p>
    <w:p w:rsidR="00B4751B" w:rsidRPr="00401CAE" w:rsidRDefault="00B4751B" w:rsidP="00C77BD1">
      <w:pPr>
        <w:numPr>
          <w:ilvl w:val="0"/>
          <w:numId w:val="7"/>
        </w:numPr>
        <w:spacing w:line="360" w:lineRule="auto"/>
        <w:ind w:left="0" w:firstLine="709"/>
        <w:jc w:val="both"/>
        <w:rPr>
          <w:color w:val="000000"/>
          <w:sz w:val="28"/>
          <w:szCs w:val="28"/>
          <w:lang w:val="ru-RU"/>
        </w:rPr>
      </w:pPr>
      <w:r w:rsidRPr="00401CAE">
        <w:rPr>
          <w:color w:val="000000"/>
          <w:sz w:val="28"/>
          <w:szCs w:val="28"/>
          <w:lang w:val="ru-RU"/>
        </w:rPr>
        <w:t>образование доходов бюджета;</w:t>
      </w:r>
    </w:p>
    <w:p w:rsidR="00B4751B" w:rsidRPr="00401CAE" w:rsidRDefault="00B4751B" w:rsidP="00C77BD1">
      <w:pPr>
        <w:numPr>
          <w:ilvl w:val="0"/>
          <w:numId w:val="7"/>
        </w:numPr>
        <w:spacing w:line="360" w:lineRule="auto"/>
        <w:ind w:left="0" w:firstLine="709"/>
        <w:jc w:val="both"/>
        <w:rPr>
          <w:color w:val="000000"/>
          <w:sz w:val="28"/>
          <w:szCs w:val="28"/>
          <w:lang w:val="ru-RU"/>
        </w:rPr>
      </w:pPr>
      <w:r w:rsidRPr="00401CAE">
        <w:rPr>
          <w:color w:val="000000"/>
          <w:sz w:val="28"/>
          <w:szCs w:val="28"/>
          <w:lang w:val="ru-RU"/>
        </w:rPr>
        <w:t>использование бюджетных средств (расходы бюджета).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Контрольная функция бюджета действует одновременно с распределительной и предполагает возможность и обязательность государственного контроля за поступлением и использованием бюджетных средств.</w:t>
      </w:r>
    </w:p>
    <w:p w:rsidR="00B4751B" w:rsidRPr="00401CAE" w:rsidRDefault="00B4751B" w:rsidP="00401CAE">
      <w:pPr>
        <w:pStyle w:val="21"/>
        <w:spacing w:line="360" w:lineRule="auto"/>
        <w:ind w:firstLine="709"/>
        <w:rPr>
          <w:color w:val="000000"/>
        </w:rPr>
      </w:pPr>
      <w:r w:rsidRPr="00401CAE">
        <w:rPr>
          <w:color w:val="000000"/>
        </w:rPr>
        <w:t>Госбюджет – главное звено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По уровню управления госбюджет подразделяется на федеральный бюджет и бюджет субъектов Федерации.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Госбюджет является основным финансовым планом страны, утверждаемым Федеральным Собранием РФ как закон. Через госбюджет государство концентрирует значительную долю НД для финансирования народного хозяйства, социально-культурных мероприятий, укрепления обороны страны и содержания органов гос. власти и управления.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 помощью бюджета происходит перераспределение НД,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Средства бюджета должны направляться на осуществление инвестиционной политики, субсидирование предприятий, финансирование конверсии оборонных отраслей. Расходы бюджета призваны способствовать формированию рациональной структуры общественного производства, наращиванию научно-технического потенциала, обновлению материально-технической базы.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Роль госбюджета не ограничивается финансированием сферы материального производства. Бюджетные ресурсы направляются и в непроизводственную сферу. За счет бюджетных и внебюджетных фондов финансируются предприятия и учреждения социально-культурного направления. Эти расходы имеют огромное значение. Они позволяют государству развивать систему народного образования, финансировать культуру, удовлетворять потребности граждан в медицинском обслуживании, осуществлять социальную защиту.</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Расходы бюджета на социально-культурные мероприятия имеют не только социальное, но и экономическое значение, т.к. представляют важнейшую часть затрат на воспроизводство рабочей силы и служат для повышения материального и культурного уровней жизни.</w:t>
      </w:r>
    </w:p>
    <w:p w:rsidR="00B4751B" w:rsidRPr="00401CAE" w:rsidRDefault="00B4751B" w:rsidP="00401CAE">
      <w:pPr>
        <w:pStyle w:val="21"/>
        <w:spacing w:line="360" w:lineRule="auto"/>
        <w:ind w:firstLine="709"/>
        <w:rPr>
          <w:color w:val="000000"/>
        </w:rPr>
      </w:pPr>
    </w:p>
    <w:p w:rsidR="00B4751B" w:rsidRPr="005163E2" w:rsidRDefault="00B4751B" w:rsidP="005163E2">
      <w:pPr>
        <w:pStyle w:val="1"/>
        <w:spacing w:before="0" w:after="0" w:line="360" w:lineRule="auto"/>
        <w:ind w:firstLine="709"/>
        <w:jc w:val="center"/>
        <w:rPr>
          <w:rFonts w:ascii="Times New Roman" w:hAnsi="Times New Roman" w:cs="Times New Roman"/>
          <w:color w:val="000000"/>
          <w:lang w:val="ru-RU"/>
        </w:rPr>
      </w:pPr>
      <w:bookmarkStart w:id="21" w:name="_Toc75316882"/>
      <w:r w:rsidRPr="005163E2">
        <w:rPr>
          <w:rFonts w:ascii="Times New Roman" w:hAnsi="Times New Roman" w:cs="Times New Roman"/>
          <w:color w:val="000000"/>
          <w:lang w:val="ru-RU"/>
        </w:rPr>
        <w:t>2. Общие принципы построения государственного бюджета</w:t>
      </w:r>
      <w:bookmarkEnd w:id="21"/>
    </w:p>
    <w:p w:rsidR="005163E2" w:rsidRDefault="005163E2"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Принципы:</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Единство бюджетной системы (единство бюджетного законодательства, денежной системы, бюджетной классификации и политики, форм бюджетных документов и отчетности).</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Разграничение доходов и расходов м/у уровнями бюджетной системы.</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Самостоятельность бюджетов всех уровней (у каждого свои источники средств, свои расходы).</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Сбалансированность бюджета (нет дефицита. Профицит – превышение доходов над расходами. Если обнаружен профицит, то он сокращается путем: уменьшения доходов от продажи государственной или муниципальной собственности, доходов от реализации государственных запасов и ресурсов; направлением бюджетных средств на погашение долговых обязательств; передачей части доходов бюджетам других уровней).</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Эффективное и экономичное использование бюджетных средств.</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Достоверность бюджета (надежность показателей и их адекватность экономическому положению).</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Полнота отражения доходов и расходов бюджета.</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Гласность.</w:t>
      </w:r>
    </w:p>
    <w:p w:rsidR="00B4751B" w:rsidRPr="00401CAE" w:rsidRDefault="00B4751B" w:rsidP="00C77BD1">
      <w:pPr>
        <w:numPr>
          <w:ilvl w:val="0"/>
          <w:numId w:val="27"/>
        </w:numPr>
        <w:spacing w:line="360" w:lineRule="auto"/>
        <w:ind w:left="0" w:firstLine="709"/>
        <w:jc w:val="both"/>
        <w:rPr>
          <w:color w:val="000000"/>
          <w:sz w:val="28"/>
          <w:szCs w:val="28"/>
          <w:lang w:val="ru-RU"/>
        </w:rPr>
      </w:pPr>
      <w:r w:rsidRPr="00401CAE">
        <w:rPr>
          <w:color w:val="000000"/>
          <w:sz w:val="28"/>
          <w:szCs w:val="28"/>
          <w:lang w:val="ru-RU"/>
        </w:rPr>
        <w:t>Адресный и целевой характер использования бюджетных средств.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Единство бюджетной системы обеспечивается единой правовой базой, использованием единых бюджетных классификаций, единством формы бюджетной документации, предоставлением необходимой статистической и бюджетной информации с одного уровня бюджета на другой для составления консолидированных бюджетов, согласованными принципами бюджетного процесса, единством денежной системы. Помимо этого, принцип единства бюджетной системы основывается на взаимодействии бюджетов всех уровней, осуществляемом через использование регулирующих доходных источников, создание целевых и региональных бюджетных фондов, их частичное перераспределение. Механизмом реализации принципа единства бюджетной системы является единая социально-экономическая политика (в т.ч. налоговая).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xml:space="preserve">Самостоятельность бюджетов обеспечивается наличием собственных источников доходов и правом определять направления их использования и расходования. </w:t>
      </w:r>
      <w:r w:rsidRPr="00401CAE">
        <w:rPr>
          <w:i/>
          <w:iCs/>
          <w:color w:val="000000"/>
          <w:sz w:val="28"/>
          <w:szCs w:val="28"/>
          <w:u w:val="single"/>
        </w:rPr>
        <w:t>К собственным источникам доходов бюджетов относятся:</w:t>
      </w:r>
      <w:r w:rsidRPr="00401CAE">
        <w:rPr>
          <w:color w:val="000000"/>
          <w:sz w:val="28"/>
          <w:szCs w:val="28"/>
        </w:rPr>
        <w:t xml:space="preserve"> закрепленные законом доходные источники для каждого уровня бюджета; отчисления по регулирующим доходным источникам; дополнительные источники, устанавливаемые самостоятельно представительными органами власти субъектов и местными органами власти.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Решения представительных органов власти по бюджетным вопросам подлежат опубликованию в средствах массовой информации в сроки, установленные соответствующим представительным органом власти, или доводятся до сведения населения иным способом исходя из возможностей соответствующего представительного органа власти. В случае принятия решения об отклонении проекта бюджета или о неутверждении отчетов об исполнении бюджета и использовании средств внебюджетных и валютного фондов в средствах массовой информации должны быть опубликованы необходимые сведения о причинах принятия такого решения.</w:t>
      </w:r>
    </w:p>
    <w:p w:rsidR="00B4751B" w:rsidRPr="00401CAE" w:rsidRDefault="00B4751B" w:rsidP="00401CAE">
      <w:pPr>
        <w:spacing w:line="360" w:lineRule="auto"/>
        <w:ind w:firstLine="709"/>
        <w:jc w:val="both"/>
        <w:rPr>
          <w:color w:val="000000"/>
          <w:sz w:val="28"/>
          <w:szCs w:val="28"/>
          <w:lang w:val="ru-RU"/>
        </w:rPr>
      </w:pPr>
    </w:p>
    <w:p w:rsidR="00B4751B" w:rsidRPr="005163E2" w:rsidRDefault="00B4751B" w:rsidP="005163E2">
      <w:pPr>
        <w:pStyle w:val="1"/>
        <w:spacing w:before="0" w:after="0" w:line="360" w:lineRule="auto"/>
        <w:ind w:firstLine="709"/>
        <w:jc w:val="center"/>
        <w:rPr>
          <w:rFonts w:ascii="Times New Roman" w:hAnsi="Times New Roman" w:cs="Times New Roman"/>
          <w:color w:val="000000"/>
          <w:lang w:val="ru-RU"/>
        </w:rPr>
      </w:pPr>
      <w:bookmarkStart w:id="22" w:name="_Toc75316883"/>
      <w:r w:rsidRPr="005163E2">
        <w:rPr>
          <w:rFonts w:ascii="Times New Roman" w:hAnsi="Times New Roman" w:cs="Times New Roman"/>
          <w:color w:val="000000"/>
          <w:lang w:val="ru-RU"/>
        </w:rPr>
        <w:t>3. Бюджетное устройство</w:t>
      </w:r>
      <w:bookmarkEnd w:id="22"/>
    </w:p>
    <w:p w:rsidR="005163E2" w:rsidRDefault="005163E2" w:rsidP="00401CAE">
      <w:pPr>
        <w:spacing w:line="360" w:lineRule="auto"/>
        <w:ind w:firstLine="709"/>
        <w:jc w:val="both"/>
        <w:rPr>
          <w:color w:val="000000"/>
          <w:sz w:val="28"/>
          <w:szCs w:val="28"/>
          <w:lang w:val="ru-RU"/>
        </w:rPr>
      </w:pP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Бюджетные отношения представляют собой финансовые отношения государства на федеральном, региональном и местном уровнях с государственными, акционерными и иными предприятиями, а также населением по поводу формирования и использования централизованного фонда денежных ресурсов.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Бюджет является формой образования и расходования денежных средств для обеспечения функций органов государственной власти.</w:t>
      </w:r>
    </w:p>
    <w:p w:rsidR="00B4751B" w:rsidRPr="00401CAE" w:rsidRDefault="00B4751B" w:rsidP="00401CAE">
      <w:pPr>
        <w:pStyle w:val="3"/>
        <w:spacing w:line="360" w:lineRule="auto"/>
        <w:ind w:firstLine="709"/>
        <w:rPr>
          <w:color w:val="000000"/>
        </w:rPr>
      </w:pPr>
      <w:r w:rsidRPr="00401CAE">
        <w:rPr>
          <w:color w:val="000000"/>
        </w:rPr>
        <w:t>Совокупность всех видов бюджетов образует бюджетную систему государства. Взаимосвязь м/у ее отдельными звеньями, организацию и принципы построения бюджетной системы называют бюджетным устройством.</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Основы бюджетного устройства определяются формой государственного устройства страны, действующими в ней законодательными актами, ролью бюджета в общественно воспроизводстве и социальных процессах. От формы государственного и административного устройства зависит также построение бюджетной системы.</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По степени разделения власти м/у центром и административно-территориальными образованиями все государства подразделяются на:</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унитарные;</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федеративные;</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конфедеративные.</w:t>
      </w:r>
    </w:p>
    <w:p w:rsidR="00B4751B" w:rsidRPr="00401CAE" w:rsidRDefault="00B4751B" w:rsidP="00401CAE">
      <w:pPr>
        <w:pStyle w:val="a5"/>
        <w:spacing w:line="360" w:lineRule="auto"/>
        <w:ind w:firstLine="709"/>
        <w:rPr>
          <w:color w:val="000000"/>
          <w:sz w:val="28"/>
          <w:szCs w:val="28"/>
        </w:rPr>
      </w:pPr>
      <w:r w:rsidRPr="00401CAE">
        <w:rPr>
          <w:color w:val="000000"/>
          <w:sz w:val="28"/>
          <w:szCs w:val="28"/>
          <w:u w:val="single"/>
        </w:rPr>
        <w:t>Унитарное (единое) государство</w:t>
      </w:r>
      <w:r w:rsidRPr="00401CAE">
        <w:rPr>
          <w:color w:val="000000"/>
          <w:sz w:val="28"/>
          <w:szCs w:val="28"/>
        </w:rPr>
        <w:t xml:space="preserve"> – это форма государственного устройства, при которой административно-территориальные образования не имеют собственной государственности или автономии. В стране действует единая конституция, общие для всех систем права и единые органы власти, централизованное управление экономическими, социальными и политическими процессами в государстве. Бюджетная система унитарного государства состоит из 2 звеньев – государственного и местного бюджетов.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u w:val="single"/>
        </w:rPr>
        <w:t>Федеративное (объединенное) государство</w:t>
      </w:r>
      <w:r w:rsidRPr="00401CAE">
        <w:rPr>
          <w:color w:val="000000"/>
          <w:sz w:val="28"/>
          <w:szCs w:val="28"/>
        </w:rPr>
        <w:t xml:space="preserve"> – это форма государственного устройства, при которой государственные образования или административно-территориальные образования, входящие в государство, имеют собственную государственность и обладают определенной политической самостоятельностью в пределах распределенных м/у ними и центром компетенций. Бюджетная система федеративных государств трехзвенная и состоит из федеративного бюджета, бюджетов членов федерации и местных бюджетов.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u w:val="single"/>
        </w:rPr>
        <w:t>Конфедеративное (союзное) государство</w:t>
      </w:r>
      <w:r w:rsidRPr="00401CAE">
        <w:rPr>
          <w:color w:val="000000"/>
          <w:sz w:val="28"/>
          <w:szCs w:val="28"/>
        </w:rPr>
        <w:t xml:space="preserve"> – это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государств – членов конфедерации существуют свои бюджетные и налоговые системы.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Бюджетная система России состоит из 3 звеньев:</w:t>
      </w:r>
    </w:p>
    <w:p w:rsidR="00B4751B" w:rsidRPr="00401CAE" w:rsidRDefault="00B4751B" w:rsidP="00C77BD1">
      <w:pPr>
        <w:numPr>
          <w:ilvl w:val="0"/>
          <w:numId w:val="8"/>
        </w:numPr>
        <w:spacing w:line="360" w:lineRule="auto"/>
        <w:ind w:left="0" w:firstLine="709"/>
        <w:jc w:val="both"/>
        <w:rPr>
          <w:color w:val="000000"/>
          <w:sz w:val="28"/>
          <w:szCs w:val="28"/>
          <w:lang w:val="ru-RU"/>
        </w:rPr>
      </w:pPr>
      <w:r w:rsidRPr="00401CAE">
        <w:rPr>
          <w:color w:val="000000"/>
          <w:sz w:val="28"/>
          <w:szCs w:val="28"/>
          <w:lang w:val="ru-RU"/>
        </w:rPr>
        <w:t>федерального бюджета РФ;</w:t>
      </w:r>
    </w:p>
    <w:p w:rsidR="00B4751B" w:rsidRPr="00401CAE" w:rsidRDefault="00B4751B" w:rsidP="00C77BD1">
      <w:pPr>
        <w:numPr>
          <w:ilvl w:val="0"/>
          <w:numId w:val="8"/>
        </w:numPr>
        <w:spacing w:line="360" w:lineRule="auto"/>
        <w:ind w:left="0" w:firstLine="709"/>
        <w:jc w:val="both"/>
        <w:rPr>
          <w:color w:val="000000"/>
          <w:sz w:val="28"/>
          <w:szCs w:val="28"/>
          <w:lang w:val="ru-RU"/>
        </w:rPr>
      </w:pPr>
      <w:r w:rsidRPr="00401CAE">
        <w:rPr>
          <w:color w:val="000000"/>
          <w:sz w:val="28"/>
          <w:szCs w:val="28"/>
          <w:lang w:val="ru-RU"/>
        </w:rPr>
        <w:t>бюджетов национально-государственных и административно-территориальных образований, называемых бюджетами субъектов Федерации, или региональными бюджетами. К ним относятся: республиканские бюджеты республик в составе РФ, бюджеты краевые, областные, автономных образований, а также городские бюджеты Москвы и Санкт-Петербурга;</w:t>
      </w:r>
    </w:p>
    <w:p w:rsidR="00401CAE" w:rsidRDefault="00B4751B" w:rsidP="00C77BD1">
      <w:pPr>
        <w:numPr>
          <w:ilvl w:val="0"/>
          <w:numId w:val="8"/>
        </w:numPr>
        <w:spacing w:line="360" w:lineRule="auto"/>
        <w:ind w:left="0" w:firstLine="709"/>
        <w:jc w:val="both"/>
        <w:rPr>
          <w:color w:val="000000"/>
          <w:sz w:val="28"/>
          <w:szCs w:val="28"/>
          <w:lang w:val="ru-RU"/>
        </w:rPr>
      </w:pPr>
      <w:r w:rsidRPr="00401CAE">
        <w:rPr>
          <w:color w:val="000000"/>
          <w:sz w:val="28"/>
          <w:szCs w:val="28"/>
          <w:lang w:val="ru-RU"/>
        </w:rPr>
        <w:t>местных бюджетов (городские, районные, поселковые, сельские).</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Бюджетная система призвана играть важную роль в реализации финансовой политики государства, цели которой обусловливаются его экономической политикой.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Сегодня бюджетная система России состоит из федерального бюджета, 21 республиканского бюджета, 56 краевых и областных бюджетов, включая 1 автономную область, городских бюджетов Москвы и Санкт-Петербурга, 10 окружных бюджетов автономных округов и около 29 тысяч местных бюджетов.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Федеральный бюджет служит основным финансовым планом государства, утверждаемым Федеральным Собранием (принимается Государственной Думой и одобряется Советом Федерации) и имеющим статус федерального закона. 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Кроме того за счет средств федерального бюджета покрываются такие затраты, как содержание органов государственного управления, обеспечение потребностей обороны страны, финансовая помощь субъектам Федерации, обслуживание госдолга, пополнение государственных запасов.</w:t>
      </w:r>
    </w:p>
    <w:p w:rsidR="00A3294B" w:rsidRDefault="00A3294B" w:rsidP="00401CAE">
      <w:pPr>
        <w:pStyle w:val="1"/>
        <w:spacing w:before="0" w:after="0" w:line="360" w:lineRule="auto"/>
        <w:ind w:firstLine="709"/>
        <w:jc w:val="both"/>
        <w:rPr>
          <w:rFonts w:ascii="Times New Roman" w:hAnsi="Times New Roman" w:cs="Times New Roman"/>
          <w:b w:val="0"/>
          <w:bCs w:val="0"/>
          <w:color w:val="000000"/>
          <w:lang w:val="ru-RU"/>
        </w:rPr>
      </w:pPr>
      <w:bookmarkStart w:id="23" w:name="_Toc75316884"/>
    </w:p>
    <w:p w:rsidR="00B4751B" w:rsidRPr="00A3294B" w:rsidRDefault="00B4751B" w:rsidP="00A3294B">
      <w:pPr>
        <w:pStyle w:val="1"/>
        <w:spacing w:before="0" w:after="0" w:line="360" w:lineRule="auto"/>
        <w:ind w:firstLine="709"/>
        <w:jc w:val="center"/>
        <w:rPr>
          <w:rFonts w:ascii="Times New Roman" w:hAnsi="Times New Roman" w:cs="Times New Roman"/>
          <w:color w:val="000000"/>
          <w:lang w:val="ru-RU"/>
        </w:rPr>
      </w:pPr>
      <w:r w:rsidRPr="00A3294B">
        <w:rPr>
          <w:rFonts w:ascii="Times New Roman" w:hAnsi="Times New Roman" w:cs="Times New Roman"/>
          <w:color w:val="000000"/>
          <w:lang w:val="ru-RU"/>
        </w:rPr>
        <w:t>4. Бюджетный процесс</w:t>
      </w:r>
      <w:bookmarkEnd w:id="23"/>
    </w:p>
    <w:p w:rsidR="00A3294B" w:rsidRDefault="00A3294B" w:rsidP="00401CAE">
      <w:pPr>
        <w:pStyle w:val="a7"/>
        <w:spacing w:before="0" w:beforeAutospacing="0" w:after="0" w:afterAutospacing="0" w:line="360" w:lineRule="auto"/>
        <w:ind w:firstLine="709"/>
        <w:jc w:val="both"/>
        <w:rPr>
          <w:color w:val="000000"/>
          <w:sz w:val="28"/>
          <w:szCs w:val="28"/>
        </w:rPr>
      </w:pP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Бюджетный процесс - это регламентированная законом деятельность органов власти по составлению, рассмотрению, утверждению и исполнению бюджетов.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 xml:space="preserve">В РФ принят Бюджетный кодекс от 31 июля 1998 г. </w:t>
      </w:r>
      <w:r w:rsidRPr="00401CAE">
        <w:rPr>
          <w:color w:val="000000"/>
          <w:sz w:val="28"/>
          <w:szCs w:val="28"/>
        </w:rPr>
        <w:t>N</w:t>
      </w:r>
      <w:r w:rsidRPr="00401CAE">
        <w:rPr>
          <w:color w:val="000000"/>
          <w:sz w:val="28"/>
          <w:szCs w:val="28"/>
          <w:lang w:val="ru-RU"/>
        </w:rPr>
        <w:t xml:space="preserve"> 145-ФЗ.</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Участниками бюджетного процесса являются:</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Президент РФ;</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органы законодательной (представительной) власти;</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органы денежно-кредитного регулирования;</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органы государственного и муниципального финансового контроля;</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государственные внебюджетные фонды;</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главные распорядители и распорядители бюджетных средств;</w:t>
      </w:r>
    </w:p>
    <w:p w:rsidR="00B4751B" w:rsidRPr="00401CAE" w:rsidRDefault="00B4751B" w:rsidP="00C77BD1">
      <w:pPr>
        <w:numPr>
          <w:ilvl w:val="0"/>
          <w:numId w:val="4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получатели бюджетных средств, а также кредитные организации, осуществляющие отдельные операции со средствами бюджетов.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 xml:space="preserve">Составление проекта федерального бюджета осуществляется Правительством РФ и начинается </w:t>
      </w:r>
      <w:r w:rsidRPr="00401CAE">
        <w:rPr>
          <w:color w:val="000000"/>
          <w:sz w:val="28"/>
          <w:szCs w:val="28"/>
          <w:u w:val="single"/>
          <w:lang w:val="ru-RU"/>
        </w:rPr>
        <w:t>не позднее чем за 10 месяцев до начала очередного финансового года</w:t>
      </w:r>
      <w:r w:rsidRPr="00401CAE">
        <w:rPr>
          <w:color w:val="000000"/>
          <w:sz w:val="28"/>
          <w:szCs w:val="28"/>
          <w:lang w:val="ru-RU"/>
        </w:rPr>
        <w:t>.</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Составление бюджета основывается на:</w:t>
      </w:r>
    </w:p>
    <w:p w:rsidR="00B4751B" w:rsidRPr="00401CAE" w:rsidRDefault="00B4751B" w:rsidP="00C77BD1">
      <w:pPr>
        <w:numPr>
          <w:ilvl w:val="1"/>
          <w:numId w:val="41"/>
        </w:numPr>
        <w:tabs>
          <w:tab w:val="clear" w:pos="1925"/>
          <w:tab w:val="num" w:pos="1276"/>
        </w:tabs>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Бюджетном послании Президента;</w:t>
      </w:r>
    </w:p>
    <w:p w:rsidR="00B4751B" w:rsidRPr="00401CAE" w:rsidRDefault="00B4751B" w:rsidP="00C77BD1">
      <w:pPr>
        <w:numPr>
          <w:ilvl w:val="1"/>
          <w:numId w:val="41"/>
        </w:numPr>
        <w:tabs>
          <w:tab w:val="clear" w:pos="1925"/>
          <w:tab w:val="num" w:pos="1276"/>
        </w:tabs>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прогнозе социально-экономического развития территории (края, области) на очередной финансовый год;</w:t>
      </w:r>
    </w:p>
    <w:p w:rsidR="00B4751B" w:rsidRPr="00401CAE" w:rsidRDefault="00B4751B" w:rsidP="00C77BD1">
      <w:pPr>
        <w:numPr>
          <w:ilvl w:val="1"/>
          <w:numId w:val="41"/>
        </w:numPr>
        <w:tabs>
          <w:tab w:val="clear" w:pos="1925"/>
          <w:tab w:val="num" w:pos="1276"/>
        </w:tabs>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основных направлениях бюджетной и налоговой политики территории на очередной финансовый год;</w:t>
      </w:r>
    </w:p>
    <w:p w:rsidR="00B4751B" w:rsidRPr="00401CAE" w:rsidRDefault="00B4751B" w:rsidP="00C77BD1">
      <w:pPr>
        <w:numPr>
          <w:ilvl w:val="1"/>
          <w:numId w:val="41"/>
        </w:numPr>
        <w:tabs>
          <w:tab w:val="clear" w:pos="1925"/>
          <w:tab w:val="num" w:pos="1276"/>
        </w:tabs>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прогнозе сводного финансового баланса по территории на очередной финансовый год;</w:t>
      </w:r>
    </w:p>
    <w:p w:rsidR="00B4751B" w:rsidRPr="00401CAE" w:rsidRDefault="00B4751B" w:rsidP="00C77BD1">
      <w:pPr>
        <w:numPr>
          <w:ilvl w:val="1"/>
          <w:numId w:val="41"/>
        </w:numPr>
        <w:tabs>
          <w:tab w:val="clear" w:pos="1925"/>
          <w:tab w:val="num" w:pos="1276"/>
        </w:tabs>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плане развития государственного или муниципального сектора экономики территории на очередной финансовый год.</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Решение о начале работы над составлением проекта бюджета принимает Президент РФ за 18 месяцев до начала соответствующего финансового года. Правительство готовит проект бюджетного послания и представляет его Президенту. Президент представляет бюджетное послание в Федеральное Собрание и направляет его для опубликования в печати.</w:t>
      </w:r>
    </w:p>
    <w:p w:rsid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 xml:space="preserve">Бюджетное послание Президента направляется Федеральному Собранию </w:t>
      </w:r>
      <w:r w:rsidRPr="00401CAE">
        <w:rPr>
          <w:color w:val="000000"/>
          <w:sz w:val="28"/>
          <w:szCs w:val="28"/>
          <w:u w:val="single"/>
          <w:lang w:val="ru-RU"/>
        </w:rPr>
        <w:t>не позднее марта года, предшествующего</w:t>
      </w:r>
      <w:r w:rsidRPr="00401CAE">
        <w:rPr>
          <w:color w:val="000000"/>
          <w:sz w:val="28"/>
          <w:szCs w:val="28"/>
          <w:lang w:val="ru-RU"/>
        </w:rPr>
        <w:t xml:space="preserve"> очередному финансовому году. В Бюджетном послании Президента определяются: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(1) основные показатели социально-экономического развития РФ на соответствующий период;</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(2) сводный финансовый баланс по территории РФ;</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(3) основные направления бюджетной политики РФ;</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(4) сведения о государственных доходах на территории РФ;</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(5) проект бюджета РФ;</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(6) проект консолидированного бюджета РФ;</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(7) оценку исполнения бюджетов предшествующего и текущего финансовых годов.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Минфин организует работу по составлению проекта федерального бюджета, прогноза консолидированного бюджета государства; представляет проект бюджета в Правительство страны. После одобрения Правительством проекта федерального бюджета он рассматривается и принимается Государственной Думой и Советом Федерации.</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Свод бюджетов в целом по РФ или соответствующей территории называется консолидированным бюджетом.</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Такой объединенный бюджет законодательными органами не утверждается и используется для анализа и статистических целей. Консолидированный бюджет никем не утверждается.</w:t>
      </w:r>
    </w:p>
    <w:p w:rsid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течение суток со дня внесения проекта федерального закона о федеральном бюджете на очередной финансовый год в Думу Совет Думы направляет его в Комитет по бюджету для подготовки заключения о соответствии представленных документов и материалов определенным требованиям. Дума рассматривает проект закона о федеральном бюджете в 4-х чтениях.</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При рассмотрении проекта бюджета парламент принимает решение по следующим основным характеристикам:</w:t>
      </w:r>
    </w:p>
    <w:p w:rsidR="00401CAE" w:rsidRDefault="00B4751B" w:rsidP="00C77BD1">
      <w:pPr>
        <w:numPr>
          <w:ilvl w:val="1"/>
          <w:numId w:val="35"/>
        </w:numPr>
        <w:tabs>
          <w:tab w:val="clear" w:pos="1440"/>
        </w:tabs>
        <w:spacing w:line="360" w:lineRule="auto"/>
        <w:ind w:left="0" w:firstLine="709"/>
        <w:jc w:val="both"/>
        <w:rPr>
          <w:color w:val="000000"/>
          <w:sz w:val="28"/>
          <w:szCs w:val="28"/>
          <w:lang w:val="ru-RU"/>
        </w:rPr>
      </w:pPr>
      <w:r w:rsidRPr="00401CAE">
        <w:rPr>
          <w:color w:val="000000"/>
          <w:sz w:val="28"/>
          <w:szCs w:val="28"/>
          <w:lang w:val="ru-RU"/>
        </w:rPr>
        <w:t>верхний предел объема ассигнований бюджета текущих расходов и бюджета развития (расходная часть);</w:t>
      </w:r>
    </w:p>
    <w:p w:rsidR="00401CAE" w:rsidRDefault="00B4751B" w:rsidP="00C77BD1">
      <w:pPr>
        <w:numPr>
          <w:ilvl w:val="1"/>
          <w:numId w:val="35"/>
        </w:numPr>
        <w:tabs>
          <w:tab w:val="clear" w:pos="1440"/>
        </w:tabs>
        <w:spacing w:line="360" w:lineRule="auto"/>
        <w:ind w:left="0" w:firstLine="709"/>
        <w:jc w:val="both"/>
        <w:rPr>
          <w:color w:val="000000"/>
          <w:sz w:val="28"/>
          <w:szCs w:val="28"/>
          <w:lang w:val="ru-RU"/>
        </w:rPr>
      </w:pPr>
      <w:r w:rsidRPr="00401CAE">
        <w:rPr>
          <w:color w:val="000000"/>
          <w:sz w:val="28"/>
          <w:szCs w:val="28"/>
          <w:lang w:val="ru-RU"/>
        </w:rPr>
        <w:t>пределы несбалансированности бюджета (излишек или дефицит в форме абсолютной величины или процентной доли от прогнозируемых доходов).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После утверждения основных характеристик проекта бюджета утверждаются бюджетные ассигнования по статьям в соответствии с функциональной бюджетной классификацией. В рамках утверждаемых бюджетных статей данной классификации любой вид ассигнований на сумму, равную или превышающую 1 млрд. рублей, должен быть указан отдельной строкой.</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 15 октября по 30 ноября Федеральное Собрание постатейно утверждает бюджет в форме закона.</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Обеспечивая исполнение федерального бюджета, Минфин контролирует поступление и целевое использование средств. По истечении года, на который был составлен бюджет, оно составляет отчет об исполнении федерального и консолидированного бюджетов и представляет их в Правительство РФ. Правительство ежегодно в мае следующего за отчетным года представляет парламенту отчетный доклад и отчет об исполнении республиканского бюджета за прошедший финансовый год.</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Составной частью бюджетного процесса является бюджетное регулирование - частичное перераспределение финансовых ресурсов между бюджетами разных уровней.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Бюджетная классификация – группировка доходов и расходов бюджетов всех уровней, а также источников покрытия дефицита этих бюджетов с присвоением им классификации кодировочных групп.</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Эта классификация является единой для бюджетов всех уровней и утверждена ФЗ. Она используется для:</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утверждения, составления и использования бюджетов;</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контроля за расходованием бюджетных средств;</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обеспечения сопоставимости показателей всех уровней;</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составления консолидированных бюджетов на различных территориях.</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Бюджетная классификация представляет собой обеспечение адресного выделения финансовых ресурсов, с ее помощью решается проблема, кому, сколько и на какие цели выделяются финансовые ресурсы из федерального бюджета. Она должна обеспечивать возможность экономического анализа государственных расходов.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Бюджетная классификация включает:</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классификацию доходов бюджетов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функциональную классификацию расходов бюджетов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экономическую классификацию расходов бюджетов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классификацию источников внутреннего финансирования дефицитов бюджетов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классификацию источников внешнего финансирования дефицита федерального бюджета;</w:t>
      </w:r>
    </w:p>
    <w:p w:rsid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классификацию видов государственных внутренних долгов РФ, субъектов РФ, муниципальных образований;</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классификацию видов государственного внешнего долга РФ и государственных внешних активов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ведомственную классификацию расходов федерального бюджета.</w:t>
      </w:r>
    </w:p>
    <w:p w:rsidR="00B4751B" w:rsidRPr="00401CAE" w:rsidRDefault="00B4751B" w:rsidP="00401CAE">
      <w:pPr>
        <w:widowControl w:val="0"/>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Бюджетная роспись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w:t>
      </w:r>
    </w:p>
    <w:p w:rsidR="00B4751B" w:rsidRPr="00401CAE" w:rsidRDefault="00B4751B" w:rsidP="00401CAE">
      <w:pPr>
        <w:widowControl w:val="0"/>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Бюджетные ассигнования - бюджетные средства, предусмотренные бюджетной росписью получателю или распорядителю бюджетных средств.</w:t>
      </w:r>
    </w:p>
    <w:p w:rsidR="00B4751B" w:rsidRPr="00401CAE" w:rsidRDefault="00B4751B" w:rsidP="00401CAE">
      <w:pPr>
        <w:pStyle w:val="a5"/>
        <w:spacing w:line="360" w:lineRule="auto"/>
        <w:ind w:firstLine="709"/>
        <w:rPr>
          <w:color w:val="000000"/>
          <w:sz w:val="28"/>
          <w:szCs w:val="28"/>
        </w:rPr>
      </w:pPr>
    </w:p>
    <w:p w:rsidR="00B4751B" w:rsidRPr="00651913" w:rsidRDefault="00651913" w:rsidP="00651913">
      <w:pPr>
        <w:pStyle w:val="1"/>
        <w:spacing w:before="0" w:after="0" w:line="360" w:lineRule="auto"/>
        <w:ind w:firstLine="709"/>
        <w:jc w:val="center"/>
        <w:rPr>
          <w:rFonts w:ascii="Times New Roman" w:hAnsi="Times New Roman" w:cs="Times New Roman"/>
          <w:color w:val="000000"/>
          <w:lang w:val="ru-RU"/>
        </w:rPr>
      </w:pPr>
      <w:bookmarkStart w:id="24" w:name="_Toc75316885"/>
      <w:r>
        <w:rPr>
          <w:rFonts w:ascii="Times New Roman" w:hAnsi="Times New Roman" w:cs="Times New Roman"/>
          <w:b w:val="0"/>
          <w:bCs w:val="0"/>
          <w:color w:val="000000"/>
          <w:lang w:val="ru-RU"/>
        </w:rPr>
        <w:br w:type="page"/>
      </w:r>
      <w:r w:rsidR="00B4751B" w:rsidRPr="00651913">
        <w:rPr>
          <w:rFonts w:ascii="Times New Roman" w:hAnsi="Times New Roman" w:cs="Times New Roman"/>
          <w:color w:val="000000"/>
          <w:lang w:val="ru-RU"/>
        </w:rPr>
        <w:t>5. Межбюджетные отношения</w:t>
      </w:r>
      <w:bookmarkEnd w:id="24"/>
    </w:p>
    <w:p w:rsidR="00651913" w:rsidRDefault="00651913" w:rsidP="00401CAE">
      <w:pPr>
        <w:pStyle w:val="a5"/>
        <w:spacing w:line="360" w:lineRule="auto"/>
        <w:ind w:firstLine="709"/>
        <w:rPr>
          <w:color w:val="000000"/>
          <w:sz w:val="28"/>
          <w:szCs w:val="28"/>
        </w:rPr>
      </w:pPr>
    </w:p>
    <w:p w:rsidR="00401CAE" w:rsidRDefault="00B4751B" w:rsidP="00401CAE">
      <w:pPr>
        <w:pStyle w:val="a5"/>
        <w:spacing w:line="360" w:lineRule="auto"/>
        <w:ind w:firstLine="709"/>
        <w:rPr>
          <w:color w:val="000000"/>
          <w:sz w:val="28"/>
          <w:szCs w:val="28"/>
        </w:rPr>
      </w:pPr>
      <w:r w:rsidRPr="00401CAE">
        <w:rPr>
          <w:color w:val="000000"/>
          <w:sz w:val="28"/>
          <w:szCs w:val="28"/>
        </w:rPr>
        <w:t>В основе формирования бюджетов субъектов Федерации лежит принцип межбюджетных отношений.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Межбюджетные отношения – это отношения по поводу формирования бюджетов м/у органами государственной власти РФ, субъектов РФ и местного самоуправления.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 xml:space="preserve">В основе межбюджетных отношений лежит </w:t>
      </w:r>
      <w:r w:rsidRPr="00401CAE">
        <w:rPr>
          <w:color w:val="000000"/>
          <w:sz w:val="28"/>
          <w:szCs w:val="28"/>
          <w:u w:val="single"/>
        </w:rPr>
        <w:t>бюджетный федерализм</w:t>
      </w:r>
      <w:r w:rsidRPr="00401CAE">
        <w:rPr>
          <w:color w:val="000000"/>
          <w:sz w:val="28"/>
          <w:szCs w:val="28"/>
        </w:rPr>
        <w:t>. Он строится на следующих принципах:</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сбалансированность интересов всех участников межбюджетных отношений;</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самостоятельность бюджетов всех уровней;</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законодательное разграничение расходных полномочий и доходных источников м/у бюджетами всех уровней;</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объективное перераспределение средств м/у бюджетами для выравнивания уровня бюджетной обеспеченности регионов и муниципальных образований;</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единство бюджетной системы;</w:t>
      </w:r>
    </w:p>
    <w:p w:rsidR="00B4751B" w:rsidRPr="00401CAE" w:rsidRDefault="00B4751B" w:rsidP="00C77BD1">
      <w:pPr>
        <w:pStyle w:val="a5"/>
        <w:numPr>
          <w:ilvl w:val="0"/>
          <w:numId w:val="42"/>
        </w:numPr>
        <w:spacing w:line="360" w:lineRule="auto"/>
        <w:ind w:left="0" w:firstLine="709"/>
        <w:rPr>
          <w:color w:val="000000"/>
          <w:sz w:val="28"/>
          <w:szCs w:val="28"/>
        </w:rPr>
      </w:pPr>
      <w:r w:rsidRPr="00401CAE">
        <w:rPr>
          <w:color w:val="000000"/>
          <w:sz w:val="28"/>
          <w:szCs w:val="28"/>
        </w:rPr>
        <w:t>равенство бюджетов различных уровней.</w:t>
      </w:r>
    </w:p>
    <w:p w:rsidR="00401CAE" w:rsidRDefault="00B4751B" w:rsidP="00401CAE">
      <w:pPr>
        <w:pStyle w:val="a5"/>
        <w:spacing w:line="360" w:lineRule="auto"/>
        <w:ind w:firstLine="709"/>
        <w:rPr>
          <w:color w:val="000000"/>
          <w:sz w:val="28"/>
          <w:szCs w:val="28"/>
        </w:rPr>
      </w:pPr>
      <w:r w:rsidRPr="00401CAE">
        <w:rPr>
          <w:color w:val="000000"/>
          <w:sz w:val="28"/>
          <w:szCs w:val="28"/>
        </w:rPr>
        <w:t>Межбюджетные отношения и политика бюджетного федерализма лежат в основе бюджетного регулирования.</w:t>
      </w:r>
    </w:p>
    <w:p w:rsidR="00B4751B" w:rsidRPr="00401CAE" w:rsidRDefault="00B4751B" w:rsidP="00401CAE">
      <w:pPr>
        <w:pStyle w:val="a5"/>
        <w:spacing w:line="360" w:lineRule="auto"/>
        <w:ind w:firstLine="709"/>
        <w:rPr>
          <w:color w:val="000000"/>
          <w:sz w:val="28"/>
          <w:szCs w:val="28"/>
        </w:rPr>
      </w:pPr>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bookmarkStart w:id="25" w:name="_Toc75316886"/>
      <w:r w:rsidRPr="005A1251">
        <w:rPr>
          <w:rFonts w:ascii="Times New Roman" w:hAnsi="Times New Roman" w:cs="Times New Roman"/>
          <w:color w:val="000000"/>
          <w:lang w:val="ru-RU"/>
        </w:rPr>
        <w:t>6. Расходы государственного бюджета</w:t>
      </w:r>
      <w:bookmarkEnd w:id="25"/>
    </w:p>
    <w:p w:rsidR="005A1251" w:rsidRDefault="005A1251" w:rsidP="00401CAE">
      <w:pPr>
        <w:pStyle w:val="a5"/>
        <w:spacing w:line="360" w:lineRule="auto"/>
        <w:ind w:firstLine="709"/>
        <w:rPr>
          <w:color w:val="000000"/>
          <w:sz w:val="28"/>
          <w:szCs w:val="28"/>
        </w:rPr>
      </w:pP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Расходы бюджета – это денежные средства, направленные на финансовое обеспечение задач и функций государственного и местного самоуправления.</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Поскольку государству необходимо, прежде всего, обеспечить стабильность в обществе, то основными направлениями расходов являются: правоохранительные органы, государственный аппарат, социальные цели.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Исключительно из федерального бюджета финансируются следующие виды расходов: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обеспечение деятельности Президента, Федерального Собрания, Счетной палаты, Центральной избирательной комиссии, федеральных органов исполнительной власти и их территориальных органов, другие расходы на общегосударственное управление;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функционирование федеральной судебной системы;</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осуществление международной деятельности в общефедеральных интересах (культурное, научное и информационное сотрудничество, взносы в международные организации);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национальная оборона и обеспечение безопасности государства, осуществление конверсии оборонных отраслей промышленности;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фундаментальные исследования и содействие научно-техническому прогрессу;</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поддержка железнодорожного, воздушного и морского транспорта;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поддержка атомной энергетики;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ликвидация последствий чрезвычайных ситуаций и стихийных бедствий федерального масштаба;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исследование и использование космического пространства;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содержание учреждений, находящихся в федеральной собственности или в ведении органов государственной власти;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формирование федеральной собственности;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обслуживание и погашение государственного долга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пополнение государственных запасов драгоценных металлов и драгоценных камней, государственного материального резерва;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проведение выборов и референдумов;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федеральная инвестиционная программа;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финансовая поддержка субъектов Российской Федерации;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официальный статистический учет.</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 зависимости от влияния на процесс расширенного воспроизводства бюджетные расходы делятся на:</w:t>
      </w:r>
    </w:p>
    <w:p w:rsidR="00B4751B" w:rsidRPr="00401CAE" w:rsidRDefault="00B4751B" w:rsidP="00C77BD1">
      <w:pPr>
        <w:pStyle w:val="a5"/>
        <w:numPr>
          <w:ilvl w:val="0"/>
          <w:numId w:val="10"/>
        </w:numPr>
        <w:spacing w:line="360" w:lineRule="auto"/>
        <w:ind w:left="0" w:firstLine="709"/>
        <w:rPr>
          <w:color w:val="000000"/>
          <w:sz w:val="28"/>
          <w:szCs w:val="28"/>
        </w:rPr>
      </w:pPr>
      <w:r w:rsidRPr="00401CAE">
        <w:rPr>
          <w:color w:val="000000"/>
          <w:sz w:val="28"/>
          <w:szCs w:val="28"/>
        </w:rPr>
        <w:t>текущие (на обеспечение текущих потребностей);</w:t>
      </w:r>
    </w:p>
    <w:p w:rsidR="00B4751B" w:rsidRPr="00401CAE" w:rsidRDefault="00B4751B" w:rsidP="00C77BD1">
      <w:pPr>
        <w:pStyle w:val="a5"/>
        <w:numPr>
          <w:ilvl w:val="0"/>
          <w:numId w:val="10"/>
        </w:numPr>
        <w:spacing w:line="360" w:lineRule="auto"/>
        <w:ind w:left="0" w:firstLine="709"/>
        <w:rPr>
          <w:color w:val="000000"/>
          <w:sz w:val="28"/>
          <w:szCs w:val="28"/>
        </w:rPr>
      </w:pPr>
      <w:r w:rsidRPr="00401CAE">
        <w:rPr>
          <w:color w:val="000000"/>
          <w:sz w:val="28"/>
          <w:szCs w:val="28"/>
        </w:rPr>
        <w:t>капитальные (на инвестиционные нужды) или бюджет развития.</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 бюджету текущих расходов относятся расходы на текущее содержание и капитальный ремонт (восстановительный) ЖКХ,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и управления, органов местного самоуправления и иные расходы, не включенные в расходы развития.</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 бюджету развития относятся ассигнования на инновационную и инвестиционную деятельность, связанную с капитальными вложениями в социально-экономическое развитие, на собственные экологические программы и мероприятия по охране окружающей среды (сверх ассигнований, выделяемых из экологических внебюджетных фондов), иные расходы на расширенное воспроизводство. Именно этот бюджет определяет масштабы и скорость перевооружения производства, НИОКР.</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Средства из бюджета развития используются на конкурсной, возвратной, срочной и платной основах для реализации инвестиционных проектов, обеспечивающих структурную перестройку экономики.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Расходы государства в сфере материального производства занимают наибольшую долю в расходной части как федерального бюджета, так и бюджетов субъектов федераций и местных бюджетов.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Состав затрат на социально-культурные мероприятия включают ассигнования на образование и науку, здравоохранение и физическую культуру, на культуру и искусство, средства массовой информации, на реализацию социальной политики.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Размер бюджетных ассигнований на оборону зависит от международной обстановки, проводимой политики и экономических возможностей государства.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Расходы на управление включают бюджетные ассигнования на содержание органов государственной власти и управления, суда и прокуратуры, правоохранительных органов.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Среди других расходов федерального бюджета особое место занимают затраты по текущему обслуживанию государственного внутреннего и внешнего долга.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 составе доходов и расходов федерального бюджета выделены следующие целевые бюджетные фонды:</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Федеральный дорожный фонд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Фонд развития таможенной системы;</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Фонд воспроизводства минерально-сырьевой базы;</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Фонд развития федеральной пограничной службы;</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Фонд Министерства РФ по атомной энергии;</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Федеральный фонд МНС и Федеральной службы налоговой полиции РФ;</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Федеральный экологический фонд;</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Государственный фонд борьбы с преступностью.</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Целевые бюджетные фонды гарантируют с большей надежностью их использование по назначению.</w:t>
      </w:r>
    </w:p>
    <w:p w:rsidR="00401CAE" w:rsidRDefault="00B4751B" w:rsidP="00401CAE">
      <w:pPr>
        <w:pStyle w:val="a5"/>
        <w:spacing w:line="360" w:lineRule="auto"/>
        <w:ind w:firstLine="709"/>
        <w:rPr>
          <w:color w:val="000000"/>
          <w:sz w:val="28"/>
          <w:szCs w:val="28"/>
        </w:rPr>
      </w:pPr>
      <w:r w:rsidRPr="00401CAE">
        <w:rPr>
          <w:color w:val="000000"/>
          <w:sz w:val="28"/>
          <w:szCs w:val="28"/>
        </w:rPr>
        <w:t>Через бюджетные расходы финансируются бюджетополучатели – организации производственной и непроизводственной сферы. Таким образом, расходы бюджета носят транзитный характер.</w:t>
      </w:r>
    </w:p>
    <w:p w:rsidR="00B4751B" w:rsidRPr="00401CAE" w:rsidRDefault="00B4751B" w:rsidP="00401CAE">
      <w:pPr>
        <w:pStyle w:val="a5"/>
        <w:tabs>
          <w:tab w:val="left" w:pos="2055"/>
        </w:tabs>
        <w:spacing w:line="360" w:lineRule="auto"/>
        <w:ind w:firstLine="709"/>
        <w:rPr>
          <w:color w:val="000000"/>
          <w:sz w:val="28"/>
          <w:szCs w:val="28"/>
        </w:rPr>
      </w:pPr>
    </w:p>
    <w:p w:rsidR="00B4751B" w:rsidRPr="005A1251" w:rsidRDefault="005A1251" w:rsidP="005A1251">
      <w:pPr>
        <w:pStyle w:val="1"/>
        <w:spacing w:before="0" w:after="0" w:line="360" w:lineRule="auto"/>
        <w:ind w:firstLine="709"/>
        <w:jc w:val="center"/>
        <w:rPr>
          <w:rFonts w:ascii="Times New Roman" w:hAnsi="Times New Roman" w:cs="Times New Roman"/>
          <w:color w:val="000000"/>
          <w:lang w:val="ru-RU"/>
        </w:rPr>
      </w:pPr>
      <w:bookmarkStart w:id="26" w:name="_Toc75316887"/>
      <w:r>
        <w:rPr>
          <w:rFonts w:ascii="Times New Roman" w:hAnsi="Times New Roman" w:cs="Times New Roman"/>
          <w:b w:val="0"/>
          <w:bCs w:val="0"/>
          <w:color w:val="000000"/>
          <w:lang w:val="ru-RU"/>
        </w:rPr>
        <w:br w:type="page"/>
      </w:r>
      <w:r w:rsidR="00B4751B" w:rsidRPr="005A1251">
        <w:rPr>
          <w:rFonts w:ascii="Times New Roman" w:hAnsi="Times New Roman" w:cs="Times New Roman"/>
          <w:color w:val="000000"/>
          <w:lang w:val="ru-RU"/>
        </w:rPr>
        <w:t>7. Доходы государственного бюджета</w:t>
      </w:r>
      <w:bookmarkEnd w:id="26"/>
    </w:p>
    <w:p w:rsidR="005A1251" w:rsidRDefault="005A1251" w:rsidP="00401CAE">
      <w:pPr>
        <w:pStyle w:val="21"/>
        <w:spacing w:line="360" w:lineRule="auto"/>
        <w:ind w:firstLine="709"/>
        <w:rPr>
          <w:color w:val="000000"/>
        </w:rPr>
      </w:pPr>
    </w:p>
    <w:p w:rsidR="00B4751B" w:rsidRPr="00401CAE" w:rsidRDefault="00B4751B" w:rsidP="00401CAE">
      <w:pPr>
        <w:pStyle w:val="21"/>
        <w:spacing w:line="360" w:lineRule="auto"/>
        <w:ind w:firstLine="709"/>
        <w:rPr>
          <w:color w:val="000000"/>
        </w:rPr>
      </w:pPr>
      <w:r w:rsidRPr="00401CAE">
        <w:rPr>
          <w:color w:val="000000"/>
        </w:rPr>
        <w:t>Доходы бюджета – денежные средства, поступающие в безвозмездном и безвозвратном порядке в соответствии с действующей классификацией и существующим законодательством.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процессе образования доходов бюджета происходит принудительное изъятие в пользу государства части ВВП, созданного в процессе общественного воспроизводства. На этой основе возникают финансовые взаимоотношения государства с налогоплательщиками.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Доходы бюджета имеют существенные различия по их плательщикам, объектам обложения, методам изъятия, срокам уплаты и др. Но вместе с тем они отличаются единством, т.к. преследуют одну цель – формирование доходной части бюджетов разных уровней. Им свойственны денежная форма и обезличенность.</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xml:space="preserve">Доходы бюджета могут носить </w:t>
      </w:r>
      <w:r w:rsidRPr="00401CAE">
        <w:rPr>
          <w:color w:val="000000"/>
          <w:sz w:val="28"/>
          <w:szCs w:val="28"/>
          <w:u w:val="single"/>
          <w:lang w:val="ru-RU"/>
        </w:rPr>
        <w:t>налоговый и неналоговый характер</w:t>
      </w:r>
      <w:r w:rsidRPr="00401CAE">
        <w:rPr>
          <w:color w:val="000000"/>
          <w:sz w:val="28"/>
          <w:szCs w:val="28"/>
          <w:lang w:val="ru-RU"/>
        </w:rPr>
        <w:t>.</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Доходная часть бюджета формируется в основном из налогов. Ведущее место среди налоговых доходов федерального бюджета занимает НДС. Вместе с таможенными пошлинами и налогом на прибыль он превышает 2/3 налоговых доходов. Также значительная доля поступлений приходится на акцизы и платежи за пользование природными ресурсами, налог на покупку иностранных денежных знаков.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Неналоговые доходы бюджетов образуются в результате либо экономической деятельности самого государства, либо перераспределения уже полученных доходов по уровням бюджетной системы.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Среди неналоговых доходов федерального бюджета можно выделить доходы от продажи имущества, находящегося в государственной собственности, доходы от реализации государственных запасов и от внешнеэкономической деятельности, а также доходы от имущества, находящегося в федеральной собственности, в т.ч. прибыль ЦБ России. Кроме того, в доходах федерального бюджета учитываются средства целевых бюджетных фондов.</w:t>
      </w:r>
    </w:p>
    <w:p w:rsidR="00B4751B" w:rsidRPr="00401CAE" w:rsidRDefault="00B4751B" w:rsidP="00401CAE">
      <w:pPr>
        <w:pStyle w:val="21"/>
        <w:spacing w:line="360" w:lineRule="auto"/>
        <w:ind w:firstLine="709"/>
        <w:rPr>
          <w:color w:val="000000"/>
        </w:rPr>
      </w:pPr>
      <w:r w:rsidRPr="00401CAE">
        <w:rPr>
          <w:color w:val="000000"/>
        </w:rPr>
        <w:t>Налоги, поступающие в соответствующие бюджеты, называются закрепленными доходами.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Нижестоящему бюджету для покрытия его расходов из вышестоящего бюджета могут перечисляться сверх закрепленных за ним доходов дополнительные средства. Они называются регулирующими доходами.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Регулирующие доходы позволяют региональным и местным органам власти иметь необходимые для выполнения их функций финансовые ресурсы, сбалансировать доходную и расходную части бюджетов.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Существует Федеральный фонд финансовой поддержки субъектов Федерации. Он предназначен для оказания финансовой помощи (трансфертов) регионам, имеющим душевой бюджетный доход ниже среднедушевого по всем субъектам Федерации. Такие регионы получают статус «нуждающихся в поддержке».</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Передаваемые средства вышестоящего бюджета, используемые на финансирование целевого мероприятия, называются субвенциями.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Инвестиции и другие капитальные расходы производятся за счет средств федерального бюджета, когда их значимость выходит за рамки региональных интересов.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Структура бюджетных доходов подвижна и во многом определяется конкретными экономическими условиями. Например, в странах с высоким уровнем жизни основой налоговых доходов являются доходы физических лиц, а в странах с низким уровнем жизни – косвенные налоги и налоги с юридических лиц.</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Агрегированную схему доходов и полученных официальных трансфертов можно представить в следующем виде:</w:t>
      </w:r>
    </w:p>
    <w:p w:rsidR="00401CAE" w:rsidRDefault="00B4751B" w:rsidP="00C77BD1">
      <w:pPr>
        <w:numPr>
          <w:ilvl w:val="0"/>
          <w:numId w:val="20"/>
        </w:numPr>
        <w:spacing w:line="360" w:lineRule="auto"/>
        <w:ind w:left="0" w:firstLine="709"/>
        <w:jc w:val="both"/>
        <w:rPr>
          <w:color w:val="000000"/>
          <w:sz w:val="28"/>
          <w:szCs w:val="28"/>
          <w:u w:val="single"/>
          <w:lang w:val="ru-RU"/>
        </w:rPr>
      </w:pPr>
      <w:r w:rsidRPr="00401CAE">
        <w:rPr>
          <w:color w:val="000000"/>
          <w:sz w:val="28"/>
          <w:szCs w:val="28"/>
          <w:u w:val="single"/>
          <w:lang w:val="ru-RU"/>
        </w:rPr>
        <w:t>Текущие доходы:</w:t>
      </w:r>
    </w:p>
    <w:p w:rsidR="00B4751B" w:rsidRPr="00401CAE" w:rsidRDefault="00B4751B" w:rsidP="00C77BD1">
      <w:pPr>
        <w:numPr>
          <w:ilvl w:val="1"/>
          <w:numId w:val="20"/>
        </w:numPr>
        <w:spacing w:line="360" w:lineRule="auto"/>
        <w:ind w:left="0" w:firstLine="709"/>
        <w:jc w:val="both"/>
        <w:rPr>
          <w:color w:val="000000"/>
          <w:sz w:val="28"/>
          <w:szCs w:val="28"/>
          <w:lang w:val="ru-RU"/>
        </w:rPr>
      </w:pPr>
      <w:r w:rsidRPr="00401CAE">
        <w:rPr>
          <w:color w:val="000000"/>
          <w:sz w:val="28"/>
          <w:szCs w:val="28"/>
          <w:lang w:val="ru-RU"/>
        </w:rPr>
        <w:t>Налоговые поступления</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подоходные налоги, налоги на прибыль и прирост капитала;</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отчисления в государственные социальные фонды;</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налоги, взимаемые в зависимости от фонда оплаты труда;</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налоги на собственность;</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внутренние налоги на товары и услуги;</w:t>
      </w:r>
    </w:p>
    <w:p w:rsidR="00B4751B" w:rsidRP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налоги на внешнюю торговлю и внешнеэкономические операции;</w:t>
      </w:r>
    </w:p>
    <w:p w:rsidR="00401CAE" w:rsidRDefault="00B4751B" w:rsidP="00C77BD1">
      <w:pPr>
        <w:numPr>
          <w:ilvl w:val="0"/>
          <w:numId w:val="21"/>
        </w:numPr>
        <w:spacing w:line="360" w:lineRule="auto"/>
        <w:ind w:left="0" w:firstLine="709"/>
        <w:jc w:val="both"/>
        <w:rPr>
          <w:color w:val="000000"/>
          <w:sz w:val="28"/>
          <w:szCs w:val="28"/>
          <w:lang w:val="ru-RU"/>
        </w:rPr>
      </w:pPr>
      <w:r w:rsidRPr="00401CAE">
        <w:rPr>
          <w:color w:val="000000"/>
          <w:sz w:val="28"/>
          <w:szCs w:val="28"/>
          <w:lang w:val="ru-RU"/>
        </w:rPr>
        <w:t>прочие налоги, сборы и пошлины;</w:t>
      </w:r>
    </w:p>
    <w:p w:rsidR="00B4751B" w:rsidRPr="00401CAE" w:rsidRDefault="00B4751B" w:rsidP="00C77BD1">
      <w:pPr>
        <w:numPr>
          <w:ilvl w:val="1"/>
          <w:numId w:val="20"/>
        </w:numPr>
        <w:spacing w:line="360" w:lineRule="auto"/>
        <w:ind w:left="0" w:firstLine="709"/>
        <w:jc w:val="both"/>
        <w:rPr>
          <w:color w:val="000000"/>
          <w:sz w:val="28"/>
          <w:szCs w:val="28"/>
          <w:lang w:val="ru-RU"/>
        </w:rPr>
      </w:pPr>
      <w:r w:rsidRPr="00401CAE">
        <w:rPr>
          <w:color w:val="000000"/>
          <w:sz w:val="28"/>
          <w:szCs w:val="28"/>
          <w:lang w:val="ru-RU"/>
        </w:rPr>
        <w:t>Неналоговые поступления</w:t>
      </w:r>
    </w:p>
    <w:p w:rsidR="00B4751B" w:rsidRPr="00401CAE" w:rsidRDefault="00B4751B" w:rsidP="00C77BD1">
      <w:pPr>
        <w:numPr>
          <w:ilvl w:val="0"/>
          <w:numId w:val="22"/>
        </w:numPr>
        <w:spacing w:line="360" w:lineRule="auto"/>
        <w:ind w:left="0" w:firstLine="709"/>
        <w:jc w:val="both"/>
        <w:rPr>
          <w:color w:val="000000"/>
          <w:sz w:val="28"/>
          <w:szCs w:val="28"/>
          <w:lang w:val="ru-RU"/>
        </w:rPr>
      </w:pPr>
      <w:r w:rsidRPr="00401CAE">
        <w:rPr>
          <w:color w:val="000000"/>
          <w:sz w:val="28"/>
          <w:szCs w:val="28"/>
          <w:lang w:val="ru-RU"/>
        </w:rPr>
        <w:t>доходы от собственности и предпринимательской деятельности;</w:t>
      </w:r>
    </w:p>
    <w:p w:rsidR="00B4751B" w:rsidRPr="00401CAE" w:rsidRDefault="00B4751B" w:rsidP="00C77BD1">
      <w:pPr>
        <w:numPr>
          <w:ilvl w:val="0"/>
          <w:numId w:val="22"/>
        </w:numPr>
        <w:spacing w:line="360" w:lineRule="auto"/>
        <w:ind w:left="0" w:firstLine="709"/>
        <w:jc w:val="both"/>
        <w:rPr>
          <w:color w:val="000000"/>
          <w:sz w:val="28"/>
          <w:szCs w:val="28"/>
          <w:lang w:val="ru-RU"/>
        </w:rPr>
      </w:pPr>
      <w:r w:rsidRPr="00401CAE">
        <w:rPr>
          <w:color w:val="000000"/>
          <w:sz w:val="28"/>
          <w:szCs w:val="28"/>
          <w:lang w:val="ru-RU"/>
        </w:rPr>
        <w:t>административные сборы и платежи, доходы от продаж;</w:t>
      </w:r>
    </w:p>
    <w:p w:rsidR="00B4751B" w:rsidRPr="00401CAE" w:rsidRDefault="00B4751B" w:rsidP="00C77BD1">
      <w:pPr>
        <w:numPr>
          <w:ilvl w:val="0"/>
          <w:numId w:val="22"/>
        </w:numPr>
        <w:spacing w:line="360" w:lineRule="auto"/>
        <w:ind w:left="0" w:firstLine="709"/>
        <w:jc w:val="both"/>
        <w:rPr>
          <w:color w:val="000000"/>
          <w:sz w:val="28"/>
          <w:szCs w:val="28"/>
          <w:lang w:val="ru-RU"/>
        </w:rPr>
      </w:pPr>
      <w:r w:rsidRPr="00401CAE">
        <w:rPr>
          <w:color w:val="000000"/>
          <w:sz w:val="28"/>
          <w:szCs w:val="28"/>
          <w:lang w:val="ru-RU"/>
        </w:rPr>
        <w:t>поступления по штрафам и санкциям;</w:t>
      </w:r>
    </w:p>
    <w:p w:rsidR="00B4751B" w:rsidRPr="00401CAE" w:rsidRDefault="00B4751B" w:rsidP="00C77BD1">
      <w:pPr>
        <w:numPr>
          <w:ilvl w:val="0"/>
          <w:numId w:val="22"/>
        </w:numPr>
        <w:spacing w:line="360" w:lineRule="auto"/>
        <w:ind w:left="0" w:firstLine="709"/>
        <w:jc w:val="both"/>
        <w:rPr>
          <w:color w:val="000000"/>
          <w:sz w:val="28"/>
          <w:szCs w:val="28"/>
          <w:lang w:val="ru-RU"/>
        </w:rPr>
      </w:pPr>
      <w:r w:rsidRPr="00401CAE">
        <w:rPr>
          <w:color w:val="000000"/>
          <w:sz w:val="28"/>
          <w:szCs w:val="28"/>
          <w:lang w:val="ru-RU"/>
        </w:rPr>
        <w:t>прочие неналоговые поступления.</w:t>
      </w:r>
    </w:p>
    <w:p w:rsidR="00B4751B" w:rsidRPr="00401CAE" w:rsidRDefault="00B4751B" w:rsidP="00C77BD1">
      <w:pPr>
        <w:numPr>
          <w:ilvl w:val="0"/>
          <w:numId w:val="20"/>
        </w:numPr>
        <w:spacing w:line="360" w:lineRule="auto"/>
        <w:ind w:left="0" w:firstLine="709"/>
        <w:jc w:val="both"/>
        <w:rPr>
          <w:color w:val="000000"/>
          <w:sz w:val="28"/>
          <w:szCs w:val="28"/>
          <w:u w:val="single"/>
          <w:lang w:val="ru-RU"/>
        </w:rPr>
      </w:pPr>
      <w:r w:rsidRPr="00401CAE">
        <w:rPr>
          <w:color w:val="000000"/>
          <w:sz w:val="28"/>
          <w:szCs w:val="28"/>
          <w:u w:val="single"/>
          <w:lang w:val="ru-RU"/>
        </w:rPr>
        <w:t>Доходы от операций с капиталом</w:t>
      </w:r>
    </w:p>
    <w:p w:rsidR="00B4751B" w:rsidRPr="00401CAE" w:rsidRDefault="00B4751B" w:rsidP="00C77BD1">
      <w:pPr>
        <w:numPr>
          <w:ilvl w:val="0"/>
          <w:numId w:val="23"/>
        </w:numPr>
        <w:spacing w:line="360" w:lineRule="auto"/>
        <w:ind w:left="0" w:firstLine="709"/>
        <w:jc w:val="both"/>
        <w:rPr>
          <w:color w:val="000000"/>
          <w:sz w:val="28"/>
          <w:szCs w:val="28"/>
          <w:lang w:val="ru-RU"/>
        </w:rPr>
      </w:pPr>
      <w:r w:rsidRPr="00401CAE">
        <w:rPr>
          <w:color w:val="000000"/>
          <w:sz w:val="28"/>
          <w:szCs w:val="28"/>
          <w:lang w:val="ru-RU"/>
        </w:rPr>
        <w:t>продажа основного капитала;</w:t>
      </w:r>
    </w:p>
    <w:p w:rsidR="00B4751B" w:rsidRPr="00401CAE" w:rsidRDefault="00B4751B" w:rsidP="00C77BD1">
      <w:pPr>
        <w:numPr>
          <w:ilvl w:val="0"/>
          <w:numId w:val="23"/>
        </w:numPr>
        <w:spacing w:line="360" w:lineRule="auto"/>
        <w:ind w:left="0" w:firstLine="709"/>
        <w:jc w:val="both"/>
        <w:rPr>
          <w:color w:val="000000"/>
          <w:sz w:val="28"/>
          <w:szCs w:val="28"/>
          <w:lang w:val="ru-RU"/>
        </w:rPr>
      </w:pPr>
      <w:r w:rsidRPr="00401CAE">
        <w:rPr>
          <w:color w:val="000000"/>
          <w:sz w:val="28"/>
          <w:szCs w:val="28"/>
          <w:lang w:val="ru-RU"/>
        </w:rPr>
        <w:t>доходы от реализации государственных запасов;</w:t>
      </w:r>
    </w:p>
    <w:p w:rsidR="00B4751B" w:rsidRPr="00401CAE" w:rsidRDefault="00B4751B" w:rsidP="00C77BD1">
      <w:pPr>
        <w:numPr>
          <w:ilvl w:val="0"/>
          <w:numId w:val="23"/>
        </w:numPr>
        <w:spacing w:line="360" w:lineRule="auto"/>
        <w:ind w:left="0" w:firstLine="709"/>
        <w:jc w:val="both"/>
        <w:rPr>
          <w:color w:val="000000"/>
          <w:sz w:val="28"/>
          <w:szCs w:val="28"/>
          <w:lang w:val="ru-RU"/>
        </w:rPr>
      </w:pPr>
      <w:r w:rsidRPr="00401CAE">
        <w:rPr>
          <w:color w:val="000000"/>
          <w:sz w:val="28"/>
          <w:szCs w:val="28"/>
          <w:lang w:val="ru-RU"/>
        </w:rPr>
        <w:t>доходы от продажи земли и НМА;</w:t>
      </w:r>
    </w:p>
    <w:p w:rsidR="00B4751B" w:rsidRPr="00401CAE" w:rsidRDefault="00B4751B" w:rsidP="00C77BD1">
      <w:pPr>
        <w:numPr>
          <w:ilvl w:val="0"/>
          <w:numId w:val="23"/>
        </w:numPr>
        <w:spacing w:line="360" w:lineRule="auto"/>
        <w:ind w:left="0" w:firstLine="709"/>
        <w:jc w:val="both"/>
        <w:rPr>
          <w:color w:val="000000"/>
          <w:sz w:val="28"/>
          <w:szCs w:val="28"/>
          <w:lang w:val="ru-RU"/>
        </w:rPr>
      </w:pPr>
      <w:r w:rsidRPr="00401CAE">
        <w:rPr>
          <w:color w:val="000000"/>
          <w:sz w:val="28"/>
          <w:szCs w:val="28"/>
          <w:lang w:val="ru-RU"/>
        </w:rPr>
        <w:t>поступления капитальных трансфертов из негосударственных источников;</w:t>
      </w:r>
    </w:p>
    <w:p w:rsidR="00B4751B" w:rsidRPr="00401CAE" w:rsidRDefault="00B4751B" w:rsidP="00C77BD1">
      <w:pPr>
        <w:numPr>
          <w:ilvl w:val="0"/>
          <w:numId w:val="20"/>
        </w:numPr>
        <w:spacing w:line="360" w:lineRule="auto"/>
        <w:ind w:left="0" w:firstLine="709"/>
        <w:jc w:val="both"/>
        <w:rPr>
          <w:color w:val="000000"/>
          <w:sz w:val="28"/>
          <w:szCs w:val="28"/>
          <w:u w:val="single"/>
          <w:lang w:val="ru-RU"/>
        </w:rPr>
      </w:pPr>
      <w:r w:rsidRPr="00401CAE">
        <w:rPr>
          <w:color w:val="000000"/>
          <w:sz w:val="28"/>
          <w:szCs w:val="28"/>
          <w:u w:val="single"/>
          <w:lang w:val="ru-RU"/>
        </w:rPr>
        <w:t>Полученные официальные трансферты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от нерезидентов;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от других органов государственного управления (дотации, субвенции).</w:t>
      </w:r>
    </w:p>
    <w:p w:rsidR="00B4751B" w:rsidRPr="00401CAE" w:rsidRDefault="00B4751B" w:rsidP="00401CAE">
      <w:pPr>
        <w:spacing w:line="360" w:lineRule="auto"/>
        <w:ind w:firstLine="709"/>
        <w:jc w:val="both"/>
        <w:rPr>
          <w:color w:val="000000"/>
          <w:sz w:val="28"/>
          <w:szCs w:val="28"/>
          <w:lang w:val="ru-RU"/>
        </w:rPr>
      </w:pPr>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bookmarkStart w:id="27" w:name="_Toc75316888"/>
      <w:r w:rsidRPr="005A1251">
        <w:rPr>
          <w:rFonts w:ascii="Times New Roman" w:hAnsi="Times New Roman" w:cs="Times New Roman"/>
          <w:color w:val="000000"/>
          <w:lang w:val="ru-RU"/>
        </w:rPr>
        <w:t>8. Дефицит бюджета</w:t>
      </w:r>
      <w:bookmarkEnd w:id="27"/>
    </w:p>
    <w:p w:rsidR="005A1251" w:rsidRDefault="005A1251"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Сбалансированность бюджетов всех уровней является необходимым условием бюджетно-финансовой политики. Превышение расходов над доходами составляет дефицит бюджета. Профицит бюджета - превышение доходов бюджета над его расходами;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При наличии дефицита бюджета первоочередному финансированию подлежат расходы, включаемые в бюджет текущих расходов. Размер дефицита федерального бюджета не может превышать суммарный объем бюджетных инвестиций и расходов на обслуживание государственного долга РФ в соответствующем финансовом году.</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Размер дефицита бюджета субъекта РФ не может превышать 15 % объема доходов бюджета субъекта без учета финансовой помощи из федерального бюджета.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Размер дефицита местного бюджета, утвержденный нормативным актом представительного органа местного самоуправления, не может превышать 10 % объема доходов местного бюджета без учета финансовой помощи из федерального бюджета и бюджета субъекта Российской Федерации.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Если в процессе исполнения бюджета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 который заключается в пропорциональном снижении государственных расходов (на 5, 10, 15 и так далее процентов) ежемесячно по всем статьям бюджета в течение оставшегося времени текущего финансового года. Секвестру не подлежат защищенные статьи (их состав определяется Федеральным Собранием РФ, а также представительными органами власти субъектов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Источники финансирования дефицита бюджета утверждаются органами законодательной (представительной) власти в законе о бюджете на очередной финансовый год по основным видам привлеченных средств.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Кредиты Банка России, а также приобретение Банком России долговых обязательств РФ, субъектов Российской Федерации, муниципальных образований при их первичном размещении не могут быть источниками финансирования дефицита бюджета.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Источниками финансирования дефицита федерального бюджета являются: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1) внутренние источники в следующих формах:</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кредиты, полученные от кредитных организаций в валюте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государственные займы, осуществляемые путем выпуска ценных бумаг от имени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бюджетные ссуды и бюджетные кредиты, полученные от бюджетов других уровней бюджетной системы;</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поступления от продажи имущества, находящегося в государственной собственности;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сумма превышения доходов над расходами по государственным запасам и резервам;</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изменение остатков средств на счетах по учету средств федерального бюджета;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2) внешние источники в следующих формах:</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государственные займы, осуществляемые в иностранной валюте путем выпуска ценных бумаг от имени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кредиты правительств иностранных государств, банков и фирм, международных финансовых организаций, предоставленные в иностранной валюте.</w:t>
      </w:r>
    </w:p>
    <w:p w:rsidR="00B4751B" w:rsidRPr="00401CAE" w:rsidRDefault="00B4751B" w:rsidP="00401CAE">
      <w:pPr>
        <w:pStyle w:val="21"/>
        <w:spacing w:line="360" w:lineRule="auto"/>
        <w:ind w:firstLine="709"/>
        <w:rPr>
          <w:color w:val="000000"/>
        </w:rPr>
      </w:pPr>
      <w:r w:rsidRPr="00401CAE">
        <w:rPr>
          <w:color w:val="000000"/>
        </w:rPr>
        <w:t>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для финансирования государственных расходов.</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Кредитором выступают физические и юридические лица, заемщиком – государство в лице его органов.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Дополнительные финансовые ресурсы государство привлекает путем продажи на финансовом рынке облигаций и других государственных ценных бумаг. Данная форма кредита позволяет государству привлекать дополнительные финансовые ресурсы на покрытие бюджетного дефицита без осуществления для этих целей эмиссии.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 кредит используется также в целях стабилизации денежного обращения в стране.</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Классификация государственного кредита.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1. В зависимости от заемщика государственные займы делятся на:</w:t>
      </w:r>
    </w:p>
    <w:p w:rsidR="00B4751B" w:rsidRPr="00401CAE" w:rsidRDefault="00B4751B" w:rsidP="00C77BD1">
      <w:pPr>
        <w:numPr>
          <w:ilvl w:val="0"/>
          <w:numId w:val="5"/>
        </w:numPr>
        <w:spacing w:line="360" w:lineRule="auto"/>
        <w:ind w:left="0" w:firstLine="709"/>
        <w:jc w:val="both"/>
        <w:rPr>
          <w:color w:val="000000"/>
          <w:sz w:val="28"/>
          <w:szCs w:val="28"/>
          <w:lang w:val="ru-RU"/>
        </w:rPr>
      </w:pPr>
      <w:r w:rsidRPr="00401CAE">
        <w:rPr>
          <w:color w:val="000000"/>
          <w:sz w:val="28"/>
          <w:szCs w:val="28"/>
          <w:lang w:val="ru-RU"/>
        </w:rPr>
        <w:t>размещаемые центральными органами управления;</w:t>
      </w:r>
    </w:p>
    <w:p w:rsidR="00B4751B" w:rsidRPr="00401CAE" w:rsidRDefault="00B4751B" w:rsidP="00C77BD1">
      <w:pPr>
        <w:numPr>
          <w:ilvl w:val="0"/>
          <w:numId w:val="5"/>
        </w:numPr>
        <w:spacing w:line="360" w:lineRule="auto"/>
        <w:ind w:left="0" w:firstLine="709"/>
        <w:jc w:val="both"/>
        <w:rPr>
          <w:color w:val="000000"/>
          <w:sz w:val="28"/>
          <w:szCs w:val="28"/>
          <w:lang w:val="ru-RU"/>
        </w:rPr>
      </w:pPr>
      <w:r w:rsidRPr="00401CAE">
        <w:rPr>
          <w:color w:val="000000"/>
          <w:sz w:val="28"/>
          <w:szCs w:val="28"/>
          <w:lang w:val="ru-RU"/>
        </w:rPr>
        <w:t>размещаемые местными органами управления.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2. По месту размещения гос. кредит может быть внутренним и внешним.</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3. По срокам привлечения:</w:t>
      </w:r>
    </w:p>
    <w:p w:rsidR="00B4751B" w:rsidRPr="00401CAE" w:rsidRDefault="00B4751B" w:rsidP="00C77BD1">
      <w:pPr>
        <w:numPr>
          <w:ilvl w:val="0"/>
          <w:numId w:val="6"/>
        </w:numPr>
        <w:spacing w:line="360" w:lineRule="auto"/>
        <w:ind w:left="0" w:firstLine="709"/>
        <w:jc w:val="both"/>
        <w:rPr>
          <w:color w:val="000000"/>
          <w:sz w:val="28"/>
          <w:szCs w:val="28"/>
          <w:lang w:val="ru-RU"/>
        </w:rPr>
      </w:pPr>
      <w:r w:rsidRPr="00401CAE">
        <w:rPr>
          <w:color w:val="000000"/>
          <w:sz w:val="28"/>
          <w:szCs w:val="28"/>
          <w:lang w:val="ru-RU"/>
        </w:rPr>
        <w:t>краткосрочный (до года);</w:t>
      </w:r>
    </w:p>
    <w:p w:rsidR="00B4751B" w:rsidRPr="00401CAE" w:rsidRDefault="00B4751B" w:rsidP="00C77BD1">
      <w:pPr>
        <w:numPr>
          <w:ilvl w:val="0"/>
          <w:numId w:val="6"/>
        </w:numPr>
        <w:spacing w:line="360" w:lineRule="auto"/>
        <w:ind w:left="0" w:firstLine="709"/>
        <w:jc w:val="both"/>
        <w:rPr>
          <w:color w:val="000000"/>
          <w:sz w:val="28"/>
          <w:szCs w:val="28"/>
          <w:lang w:val="ru-RU"/>
        </w:rPr>
      </w:pPr>
      <w:r w:rsidRPr="00401CAE">
        <w:rPr>
          <w:color w:val="000000"/>
          <w:sz w:val="28"/>
          <w:szCs w:val="28"/>
          <w:lang w:val="ru-RU"/>
        </w:rPr>
        <w:t>среднесрочный (от года до 5 лет);</w:t>
      </w:r>
    </w:p>
    <w:p w:rsidR="00B4751B" w:rsidRPr="00401CAE" w:rsidRDefault="00B4751B" w:rsidP="00C77BD1">
      <w:pPr>
        <w:numPr>
          <w:ilvl w:val="0"/>
          <w:numId w:val="6"/>
        </w:numPr>
        <w:spacing w:line="360" w:lineRule="auto"/>
        <w:ind w:left="0" w:firstLine="709"/>
        <w:jc w:val="both"/>
        <w:rPr>
          <w:color w:val="000000"/>
          <w:sz w:val="28"/>
          <w:szCs w:val="28"/>
          <w:lang w:val="ru-RU"/>
        </w:rPr>
      </w:pPr>
      <w:r w:rsidRPr="00401CAE">
        <w:rPr>
          <w:color w:val="000000"/>
          <w:sz w:val="28"/>
          <w:szCs w:val="28"/>
          <w:lang w:val="ru-RU"/>
        </w:rPr>
        <w:t>долгосрочный.</w:t>
      </w:r>
    </w:p>
    <w:p w:rsidR="00401CAE" w:rsidRDefault="00B4751B" w:rsidP="00401CAE">
      <w:pPr>
        <w:pStyle w:val="a5"/>
        <w:spacing w:line="360" w:lineRule="auto"/>
        <w:ind w:firstLine="709"/>
        <w:rPr>
          <w:color w:val="000000"/>
          <w:sz w:val="28"/>
          <w:szCs w:val="28"/>
        </w:rPr>
      </w:pPr>
      <w:r w:rsidRPr="00401CAE">
        <w:rPr>
          <w:color w:val="000000"/>
          <w:sz w:val="28"/>
          <w:szCs w:val="28"/>
        </w:rPr>
        <w:t>Размер госзайма включается в сумму государственного долга страны.</w:t>
      </w:r>
    </w:p>
    <w:p w:rsidR="00B4751B" w:rsidRPr="00401CAE" w:rsidRDefault="00B4751B" w:rsidP="00401CAE">
      <w:pPr>
        <w:widowControl w:val="0"/>
        <w:autoSpaceDE w:val="0"/>
        <w:autoSpaceDN w:val="0"/>
        <w:adjustRightInd w:val="0"/>
        <w:spacing w:line="360" w:lineRule="auto"/>
        <w:ind w:firstLine="709"/>
        <w:jc w:val="both"/>
        <w:rPr>
          <w:color w:val="000000"/>
          <w:sz w:val="28"/>
          <w:szCs w:val="28"/>
          <w:lang w:val="ru-RU"/>
        </w:rPr>
      </w:pPr>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bookmarkStart w:id="28" w:name="_Toc75316889"/>
      <w:r w:rsidRPr="005A1251">
        <w:rPr>
          <w:rFonts w:ascii="Times New Roman" w:hAnsi="Times New Roman" w:cs="Times New Roman"/>
          <w:color w:val="000000"/>
          <w:lang w:val="ru-RU"/>
        </w:rPr>
        <w:t>9. Управление государственным долгом</w:t>
      </w:r>
      <w:bookmarkEnd w:id="28"/>
    </w:p>
    <w:p w:rsidR="005A1251" w:rsidRDefault="005A1251" w:rsidP="00401CAE">
      <w:pPr>
        <w:spacing w:line="360" w:lineRule="auto"/>
        <w:ind w:firstLine="709"/>
        <w:jc w:val="both"/>
        <w:rPr>
          <w:color w:val="000000"/>
          <w:sz w:val="28"/>
          <w:szCs w:val="28"/>
          <w:lang w:val="ru-RU"/>
        </w:rPr>
      </w:pP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Госдолг делится на основной и текущий в зависимости от срока погашения.</w:t>
      </w:r>
    </w:p>
    <w:p w:rsidR="00B4751B" w:rsidRPr="00401CAE" w:rsidRDefault="00B4751B" w:rsidP="00401CAE">
      <w:pPr>
        <w:pStyle w:val="3"/>
        <w:spacing w:line="360" w:lineRule="auto"/>
        <w:ind w:firstLine="709"/>
        <w:rPr>
          <w:color w:val="000000"/>
        </w:rPr>
      </w:pPr>
      <w:r w:rsidRPr="00401CAE">
        <w:rPr>
          <w:color w:val="000000"/>
        </w:rPr>
        <w:t>Государственный долг – это вся сумма выпущенных, но не погашенных государственных займов с начисленными по ним процентами на определенную дату или за определенный срок.</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Госдолг делится:</w:t>
      </w:r>
    </w:p>
    <w:p w:rsidR="00B4751B" w:rsidRPr="00401CAE" w:rsidRDefault="00B4751B" w:rsidP="00C77BD1">
      <w:pPr>
        <w:numPr>
          <w:ilvl w:val="0"/>
          <w:numId w:val="43"/>
        </w:numPr>
        <w:spacing w:line="360" w:lineRule="auto"/>
        <w:ind w:left="0" w:firstLine="709"/>
        <w:jc w:val="both"/>
        <w:rPr>
          <w:color w:val="000000"/>
          <w:sz w:val="28"/>
          <w:szCs w:val="28"/>
          <w:lang w:val="ru-RU"/>
        </w:rPr>
      </w:pPr>
      <w:r w:rsidRPr="00401CAE">
        <w:rPr>
          <w:color w:val="000000"/>
          <w:sz w:val="28"/>
          <w:szCs w:val="28"/>
          <w:lang w:val="ru-RU"/>
        </w:rPr>
        <w:t>Внутренний и внешний.</w:t>
      </w:r>
    </w:p>
    <w:p w:rsidR="00B4751B" w:rsidRPr="00401CAE" w:rsidRDefault="00B4751B" w:rsidP="00C77BD1">
      <w:pPr>
        <w:numPr>
          <w:ilvl w:val="0"/>
          <w:numId w:val="43"/>
        </w:numPr>
        <w:spacing w:line="360" w:lineRule="auto"/>
        <w:ind w:left="0" w:firstLine="709"/>
        <w:jc w:val="both"/>
        <w:rPr>
          <w:color w:val="000000"/>
          <w:sz w:val="28"/>
          <w:szCs w:val="28"/>
          <w:lang w:val="ru-RU"/>
        </w:rPr>
      </w:pPr>
      <w:r w:rsidRPr="00401CAE">
        <w:rPr>
          <w:color w:val="000000"/>
          <w:sz w:val="28"/>
          <w:szCs w:val="28"/>
          <w:lang w:val="ru-RU"/>
        </w:rPr>
        <w:t>Основной и текущий.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xml:space="preserve">Государственный </w:t>
      </w:r>
      <w:r w:rsidRPr="00401CAE">
        <w:rPr>
          <w:b/>
          <w:bCs/>
          <w:color w:val="000000"/>
          <w:sz w:val="28"/>
          <w:szCs w:val="28"/>
          <w:lang w:val="ru-RU"/>
        </w:rPr>
        <w:t>внутренний долг</w:t>
      </w:r>
      <w:r w:rsidRPr="00401CAE">
        <w:rPr>
          <w:color w:val="000000"/>
          <w:sz w:val="28"/>
          <w:szCs w:val="28"/>
          <w:lang w:val="ru-RU"/>
        </w:rPr>
        <w:t xml:space="preserve"> РФ означает долговой обязательство Правительства РФ, выраженное в валюте страны, перед юридическими и физическими лицами. Формами долговых обязательств являются кредиты, полученные Правительством РФ, государственные займы, осуществленные посредством выпуска ценных бумаг от его имени, другие долговые обязательства, гарантированные Правительством РФ.</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xml:space="preserve">Государственный </w:t>
      </w:r>
      <w:r w:rsidRPr="00401CAE">
        <w:rPr>
          <w:b/>
          <w:bCs/>
          <w:color w:val="000000"/>
          <w:sz w:val="28"/>
          <w:szCs w:val="28"/>
          <w:lang w:val="ru-RU"/>
        </w:rPr>
        <w:t>внешний долг</w:t>
      </w:r>
      <w:r w:rsidRPr="00401CAE">
        <w:rPr>
          <w:color w:val="000000"/>
          <w:sz w:val="28"/>
          <w:szCs w:val="28"/>
          <w:lang w:val="ru-RU"/>
        </w:rPr>
        <w:t xml:space="preserve"> – это задолженность в инвалюте по непогашенным внешним займам и невыплаченным по ним процентам.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Основным долгом называется вся сумма задолженности государства, по которой не наступил срок платежа и которая не может быть предъявлена к оплате в течение данного периода.</w:t>
      </w:r>
    </w:p>
    <w:p w:rsidR="00401CAE" w:rsidRDefault="00B4751B" w:rsidP="00401CAE">
      <w:pPr>
        <w:spacing w:line="360" w:lineRule="auto"/>
        <w:ind w:firstLine="709"/>
        <w:jc w:val="both"/>
        <w:rPr>
          <w:color w:val="000000"/>
          <w:sz w:val="28"/>
          <w:szCs w:val="28"/>
          <w:lang w:val="ru-RU"/>
        </w:rPr>
      </w:pPr>
      <w:r w:rsidRPr="00401CAE">
        <w:rPr>
          <w:color w:val="000000"/>
          <w:sz w:val="28"/>
          <w:szCs w:val="28"/>
          <w:lang w:val="ru-RU"/>
        </w:rPr>
        <w:t>Текущим государственным долгом называется задолженность государства по обязательствам, по которым наступил срок платежа.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Мировой опыт свидетельствует, что госдолг не должен превышать половины ВВП страны. Значительные размеры госдолга отражают кризисное состояние экономики России.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федеральный долг не включаются долговые обязательства национально-государственных и административно-территориальных образований РФ, т.е. муниципальных займов, если они не гарантированы Правительством РФ.</w:t>
      </w:r>
    </w:p>
    <w:p w:rsidR="00B4751B" w:rsidRPr="00401CAE" w:rsidRDefault="00B4751B" w:rsidP="00401CAE">
      <w:pPr>
        <w:tabs>
          <w:tab w:val="left" w:pos="709"/>
        </w:tabs>
        <w:spacing w:line="360" w:lineRule="auto"/>
        <w:ind w:firstLine="709"/>
        <w:jc w:val="both"/>
        <w:rPr>
          <w:color w:val="000000"/>
          <w:sz w:val="28"/>
          <w:szCs w:val="28"/>
          <w:lang w:val="ru-RU"/>
        </w:rPr>
      </w:pPr>
      <w:r w:rsidRPr="00401CAE">
        <w:rPr>
          <w:color w:val="000000"/>
          <w:sz w:val="28"/>
          <w:szCs w:val="28"/>
          <w:lang w:val="ru-RU"/>
        </w:rPr>
        <w:t>Обслуживание госдолга выражается в осуществлении операций по размещению долговых обязательств, их погашению и выплате по ним процентов. Эти функции осуществляет ЦБ РФ.</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Под управлением государственным долгом понимается совокупность финансовых мероприятий государства, связанных с установлением ежегодных предельных значений госдолга, выпуском и погашением займов, организацией выплаты доходов по ним, проведением конверсий и консолидации займов.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Выплата доходов по займам и их погашение является одной из главных статей бюджетных расходов. Правительство вынуждено прибегать к пролонгации кредитов и других обязательств (удлинению сроков погашения) или конверсии (уменьшению размеров выплачиваемых % по займам).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Основными методами финансирования госдолга являются денежно-кредитная эмиссия и выпуск госзаймов.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Для оценки внешней задолженности существуют разные критерии. Например, сравнивают размер долга и потребности его погашения и выплаты % с величиной экспорта. Границей опасности считается превышение суммы долга по сравнению с экспортом в 2 раза, повышенной опасности – в 3 раза.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настоящее время полное обслуживание внешнего долга стране не по силам. Требуется:</w:t>
      </w:r>
    </w:p>
    <w:p w:rsidR="00B4751B" w:rsidRPr="00401CAE" w:rsidRDefault="00B4751B" w:rsidP="00C77BD1">
      <w:pPr>
        <w:numPr>
          <w:ilvl w:val="0"/>
          <w:numId w:val="28"/>
        </w:numPr>
        <w:spacing w:line="360" w:lineRule="auto"/>
        <w:ind w:left="0" w:firstLine="709"/>
        <w:jc w:val="both"/>
        <w:rPr>
          <w:color w:val="000000"/>
          <w:sz w:val="28"/>
          <w:szCs w:val="28"/>
          <w:lang w:val="ru-RU"/>
        </w:rPr>
      </w:pPr>
      <w:r w:rsidRPr="00401CAE">
        <w:rPr>
          <w:color w:val="000000"/>
          <w:sz w:val="28"/>
          <w:szCs w:val="28"/>
          <w:lang w:val="ru-RU"/>
        </w:rPr>
        <w:t>организация практической работы по возврату межгосударственных долгов, т.к. Россия продолжает оставаться крупнейшим в мире кредитором;</w:t>
      </w:r>
    </w:p>
    <w:p w:rsidR="00B4751B" w:rsidRPr="00401CAE" w:rsidRDefault="00B4751B" w:rsidP="00C77BD1">
      <w:pPr>
        <w:numPr>
          <w:ilvl w:val="0"/>
          <w:numId w:val="28"/>
        </w:numPr>
        <w:spacing w:line="360" w:lineRule="auto"/>
        <w:ind w:left="0" w:firstLine="709"/>
        <w:jc w:val="both"/>
        <w:rPr>
          <w:color w:val="000000"/>
          <w:sz w:val="28"/>
          <w:szCs w:val="28"/>
          <w:lang w:val="ru-RU"/>
        </w:rPr>
      </w:pPr>
      <w:r w:rsidRPr="00401CAE">
        <w:rPr>
          <w:color w:val="000000"/>
          <w:sz w:val="28"/>
          <w:szCs w:val="28"/>
          <w:lang w:val="ru-RU"/>
        </w:rPr>
        <w:t>нужно отказаться от международных финансовых кредитов, идущих на покрытие текущих потребностей бюджета, а направлять их на реализацию целевых федеральных программ, связанных с оживлением производства.</w:t>
      </w:r>
    </w:p>
    <w:p w:rsidR="00B4751B" w:rsidRPr="00401CAE" w:rsidRDefault="00B4751B" w:rsidP="00401CAE">
      <w:pPr>
        <w:spacing w:line="360" w:lineRule="auto"/>
        <w:ind w:firstLine="709"/>
        <w:jc w:val="both"/>
        <w:rPr>
          <w:color w:val="000000"/>
          <w:sz w:val="28"/>
          <w:szCs w:val="28"/>
          <w:lang w:val="ru-RU"/>
        </w:rPr>
      </w:pPr>
    </w:p>
    <w:p w:rsidR="00B4751B" w:rsidRPr="005A1251" w:rsidRDefault="005A1251" w:rsidP="005A1251">
      <w:pPr>
        <w:pStyle w:val="1"/>
        <w:spacing w:before="0" w:after="0" w:line="360" w:lineRule="auto"/>
        <w:ind w:firstLine="709"/>
        <w:jc w:val="center"/>
        <w:rPr>
          <w:rFonts w:ascii="Times New Roman" w:hAnsi="Times New Roman" w:cs="Times New Roman"/>
          <w:caps/>
          <w:color w:val="000000"/>
          <w:lang w:val="ru-RU"/>
        </w:rPr>
      </w:pPr>
      <w:bookmarkStart w:id="29" w:name="_Toc75316890"/>
      <w:r>
        <w:rPr>
          <w:rFonts w:ascii="Times New Roman" w:hAnsi="Times New Roman" w:cs="Times New Roman"/>
          <w:b w:val="0"/>
          <w:bCs w:val="0"/>
          <w:color w:val="000000"/>
          <w:lang w:val="ru-RU"/>
        </w:rPr>
        <w:br w:type="page"/>
      </w:r>
      <w:r w:rsidR="00B4751B" w:rsidRPr="005A1251">
        <w:rPr>
          <w:rFonts w:ascii="Times New Roman" w:hAnsi="Times New Roman" w:cs="Times New Roman"/>
          <w:caps/>
          <w:color w:val="000000"/>
          <w:lang w:val="ru-RU"/>
        </w:rPr>
        <w:t>Тема 4. Региональные и местные бюджеты</w:t>
      </w:r>
      <w:bookmarkEnd w:id="29"/>
    </w:p>
    <w:p w:rsidR="005A1251" w:rsidRPr="005A1251" w:rsidRDefault="005A1251" w:rsidP="005A1251">
      <w:pPr>
        <w:pStyle w:val="1"/>
        <w:spacing w:before="0" w:after="0" w:line="360" w:lineRule="auto"/>
        <w:ind w:firstLine="709"/>
        <w:jc w:val="center"/>
        <w:rPr>
          <w:rFonts w:ascii="Times New Roman" w:hAnsi="Times New Roman" w:cs="Times New Roman"/>
          <w:color w:val="000000"/>
          <w:lang w:val="ru-RU"/>
        </w:rPr>
      </w:pPr>
      <w:bookmarkStart w:id="30" w:name="_Toc75316891"/>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r w:rsidRPr="005A1251">
        <w:rPr>
          <w:rFonts w:ascii="Times New Roman" w:hAnsi="Times New Roman" w:cs="Times New Roman"/>
          <w:color w:val="000000"/>
          <w:lang w:val="ru-RU"/>
        </w:rPr>
        <w:t>1. Бюджетный федерализм</w:t>
      </w:r>
      <w:bookmarkEnd w:id="30"/>
    </w:p>
    <w:p w:rsidR="005A1251" w:rsidRDefault="005A1251" w:rsidP="00401CAE">
      <w:pPr>
        <w:pStyle w:val="a7"/>
        <w:spacing w:before="0" w:beforeAutospacing="0" w:after="0" w:afterAutospacing="0" w:line="360" w:lineRule="auto"/>
        <w:ind w:firstLine="709"/>
        <w:jc w:val="both"/>
        <w:rPr>
          <w:color w:val="000000"/>
          <w:sz w:val="28"/>
          <w:szCs w:val="28"/>
        </w:rPr>
      </w:pP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Принцип бюджетного федерализма представляет собой основополагающее правило бюджетного права, и заключается в том, что административно-территориальные единицы в составе государства имеют свои источники доходов и направления расходования средств.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гл.1 Конституции РФ содержатся принципы, определяющие федеративное устройство государства. Специфика российского федерализма в следующем.</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1. Равноправные субъекты РФ - республики, края, области, города федерального значения, автономная область, автономные округа.</w:t>
      </w:r>
    </w:p>
    <w:p w:rsid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2. Конституционные принципы федерализма:</w:t>
      </w:r>
    </w:p>
    <w:p w:rsidR="00B4751B" w:rsidRPr="00401CAE" w:rsidRDefault="00B4751B" w:rsidP="00C77BD1">
      <w:pPr>
        <w:numPr>
          <w:ilvl w:val="0"/>
          <w:numId w:val="5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государственная целостность,</w:t>
      </w:r>
    </w:p>
    <w:p w:rsidR="00B4751B" w:rsidRPr="00401CAE" w:rsidRDefault="00B4751B" w:rsidP="00C77BD1">
      <w:pPr>
        <w:numPr>
          <w:ilvl w:val="0"/>
          <w:numId w:val="5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единство системы государственной власти,</w:t>
      </w:r>
    </w:p>
    <w:p w:rsidR="00B4751B" w:rsidRPr="00401CAE" w:rsidRDefault="00B4751B" w:rsidP="00C77BD1">
      <w:pPr>
        <w:numPr>
          <w:ilvl w:val="0"/>
          <w:numId w:val="51"/>
        </w:numPr>
        <w:autoSpaceDE w:val="0"/>
        <w:autoSpaceDN w:val="0"/>
        <w:adjustRightInd w:val="0"/>
        <w:spacing w:line="360" w:lineRule="auto"/>
        <w:ind w:left="0" w:firstLine="709"/>
        <w:jc w:val="both"/>
        <w:rPr>
          <w:color w:val="000000"/>
          <w:sz w:val="28"/>
          <w:szCs w:val="28"/>
          <w:lang w:val="ru-RU"/>
        </w:rPr>
      </w:pPr>
      <w:r w:rsidRPr="00401CAE">
        <w:rPr>
          <w:color w:val="000000"/>
          <w:sz w:val="28"/>
          <w:szCs w:val="28"/>
          <w:lang w:val="ru-RU"/>
        </w:rPr>
        <w:t>разграничение предметов ведения и полномочий между органами государственной власти РФ и органами государственной власти субъектов РФ.</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Каждое муниципальное образование в соответствии с законом «О финансовых основах местного самоуправления РФ» имеет собственный бюджет и право на получение в процессе бюджетного регулирования средств из федерального бюджета и бюджета субъекта РФ. Тем самым местные бюджеты наделяются гарантированной долей от федеральных налогов.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Доходная часть местного бюджета формируется за счет налоговых поступлений, части прибыли муниципальных предприятий, субсидий и дотаций из вышестоящих бюджетов и муниципальных займов.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доходы местного бюджета идут местные налоги, сборы за торговлю, за выдачу лицензий, арендная плата за землю и здания, штрафы, судебные пошлины, плата за коммунальные услуги.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 собственным источникам доходов бюджетов относятся:</w:t>
      </w:r>
    </w:p>
    <w:p w:rsidR="00401CAE" w:rsidRDefault="00B4751B" w:rsidP="00C77BD1">
      <w:pPr>
        <w:numPr>
          <w:ilvl w:val="1"/>
          <w:numId w:val="36"/>
        </w:numPr>
        <w:spacing w:line="360" w:lineRule="auto"/>
        <w:ind w:left="0" w:firstLine="709"/>
        <w:jc w:val="both"/>
        <w:rPr>
          <w:color w:val="000000"/>
          <w:sz w:val="28"/>
          <w:szCs w:val="28"/>
          <w:lang w:val="ru-RU"/>
        </w:rPr>
      </w:pPr>
      <w:r w:rsidRPr="00401CAE">
        <w:rPr>
          <w:color w:val="000000"/>
          <w:sz w:val="28"/>
          <w:szCs w:val="28"/>
          <w:lang w:val="ru-RU"/>
        </w:rPr>
        <w:t>закрепленные законом доходные источники для каждого уровня бюджета;</w:t>
      </w:r>
    </w:p>
    <w:p w:rsidR="00401CAE" w:rsidRDefault="00B4751B" w:rsidP="00C77BD1">
      <w:pPr>
        <w:numPr>
          <w:ilvl w:val="1"/>
          <w:numId w:val="36"/>
        </w:numPr>
        <w:spacing w:line="360" w:lineRule="auto"/>
        <w:ind w:left="0" w:firstLine="709"/>
        <w:jc w:val="both"/>
        <w:rPr>
          <w:color w:val="000000"/>
          <w:sz w:val="28"/>
          <w:szCs w:val="28"/>
          <w:lang w:val="ru-RU"/>
        </w:rPr>
      </w:pPr>
      <w:r w:rsidRPr="00401CAE">
        <w:rPr>
          <w:color w:val="000000"/>
          <w:sz w:val="28"/>
          <w:szCs w:val="28"/>
          <w:lang w:val="ru-RU"/>
        </w:rPr>
        <w:t>отчисления по регулирующим доходным источникам;</w:t>
      </w:r>
    </w:p>
    <w:p w:rsidR="00B4751B" w:rsidRPr="00401CAE" w:rsidRDefault="00B4751B" w:rsidP="00C77BD1">
      <w:pPr>
        <w:numPr>
          <w:ilvl w:val="1"/>
          <w:numId w:val="36"/>
        </w:numPr>
        <w:spacing w:line="360" w:lineRule="auto"/>
        <w:ind w:left="0" w:firstLine="709"/>
        <w:jc w:val="both"/>
        <w:rPr>
          <w:color w:val="000000"/>
          <w:sz w:val="28"/>
          <w:szCs w:val="28"/>
          <w:lang w:val="ru-RU"/>
        </w:rPr>
      </w:pPr>
      <w:r w:rsidRPr="00401CAE">
        <w:rPr>
          <w:color w:val="000000"/>
          <w:sz w:val="28"/>
          <w:szCs w:val="28"/>
          <w:lang w:val="ru-RU"/>
        </w:rPr>
        <w:t>дополнительные источники.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основе формирования бюджетов субъектов Федерации лежит принцип межбюджетных отношений.</w:t>
      </w:r>
    </w:p>
    <w:p w:rsidR="00B4751B" w:rsidRPr="00401CAE" w:rsidRDefault="00B4751B" w:rsidP="00401CAE">
      <w:pPr>
        <w:pStyle w:val="21"/>
        <w:spacing w:line="360" w:lineRule="auto"/>
        <w:ind w:firstLine="709"/>
        <w:rPr>
          <w:color w:val="000000"/>
        </w:rPr>
      </w:pPr>
      <w:r w:rsidRPr="00401CAE">
        <w:rPr>
          <w:color w:val="000000"/>
        </w:rPr>
        <w:t>К средствам бюджетного регулирования местных бюджетов относятся:</w:t>
      </w:r>
    </w:p>
    <w:p w:rsidR="00B4751B" w:rsidRPr="00401CAE" w:rsidRDefault="00B4751B" w:rsidP="00C77BD1">
      <w:pPr>
        <w:numPr>
          <w:ilvl w:val="0"/>
          <w:numId w:val="39"/>
        </w:numPr>
        <w:spacing w:line="360" w:lineRule="auto"/>
        <w:ind w:left="0" w:firstLine="709"/>
        <w:jc w:val="both"/>
        <w:rPr>
          <w:color w:val="000000"/>
          <w:sz w:val="28"/>
          <w:szCs w:val="28"/>
          <w:lang w:val="ru-RU"/>
        </w:rPr>
      </w:pPr>
      <w:r w:rsidRPr="00401CAE">
        <w:rPr>
          <w:color w:val="000000"/>
          <w:sz w:val="28"/>
          <w:szCs w:val="28"/>
          <w:lang w:val="ru-RU"/>
        </w:rPr>
        <w:t>нормативные отчисления от регулирующих доходов;</w:t>
      </w:r>
    </w:p>
    <w:p w:rsidR="00B4751B" w:rsidRPr="00401CAE" w:rsidRDefault="00B4751B" w:rsidP="00C77BD1">
      <w:pPr>
        <w:numPr>
          <w:ilvl w:val="0"/>
          <w:numId w:val="39"/>
        </w:numPr>
        <w:spacing w:line="360" w:lineRule="auto"/>
        <w:ind w:left="0" w:firstLine="709"/>
        <w:jc w:val="both"/>
        <w:rPr>
          <w:color w:val="000000"/>
          <w:sz w:val="28"/>
          <w:szCs w:val="28"/>
          <w:lang w:val="ru-RU"/>
        </w:rPr>
      </w:pPr>
      <w:r w:rsidRPr="00401CAE">
        <w:rPr>
          <w:color w:val="000000"/>
          <w:sz w:val="28"/>
          <w:szCs w:val="28"/>
          <w:lang w:val="ru-RU"/>
        </w:rPr>
        <w:t>дотации и субвенции (субсидия – это дотация общего назначения, а субвенция – специального назначения);</w:t>
      </w:r>
    </w:p>
    <w:p w:rsidR="00B4751B" w:rsidRPr="00401CAE" w:rsidRDefault="00B4751B" w:rsidP="00C77BD1">
      <w:pPr>
        <w:numPr>
          <w:ilvl w:val="0"/>
          <w:numId w:val="39"/>
        </w:numPr>
        <w:spacing w:line="360" w:lineRule="auto"/>
        <w:ind w:left="0" w:firstLine="709"/>
        <w:jc w:val="both"/>
        <w:rPr>
          <w:color w:val="000000"/>
          <w:sz w:val="28"/>
          <w:szCs w:val="28"/>
          <w:lang w:val="ru-RU"/>
        </w:rPr>
      </w:pPr>
      <w:r w:rsidRPr="00401CAE">
        <w:rPr>
          <w:color w:val="000000"/>
          <w:sz w:val="28"/>
          <w:szCs w:val="28"/>
          <w:lang w:val="ru-RU"/>
        </w:rPr>
        <w:t>средства, выделяемые из фонда финансовой поддержки муниципальных образований;</w:t>
      </w:r>
    </w:p>
    <w:p w:rsidR="00B4751B" w:rsidRPr="00401CAE" w:rsidRDefault="00B4751B" w:rsidP="00C77BD1">
      <w:pPr>
        <w:numPr>
          <w:ilvl w:val="0"/>
          <w:numId w:val="39"/>
        </w:numPr>
        <w:spacing w:line="360" w:lineRule="auto"/>
        <w:ind w:left="0" w:firstLine="709"/>
        <w:jc w:val="both"/>
        <w:rPr>
          <w:color w:val="000000"/>
          <w:sz w:val="28"/>
          <w:szCs w:val="28"/>
          <w:lang w:val="ru-RU"/>
        </w:rPr>
      </w:pPr>
      <w:r w:rsidRPr="00401CAE">
        <w:rPr>
          <w:color w:val="000000"/>
          <w:sz w:val="28"/>
          <w:szCs w:val="28"/>
          <w:lang w:val="ru-RU"/>
        </w:rPr>
        <w:t>средства, поступающие по взаимным расчетам из федерального бюджета и бюджетов субъектов РФ.</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Фонд финансовой поддержки муниципальных образований создается в бюджетах субъектов РФ и распределяется по формуле, учитывающей численность населения муниципального образования, долю детей дошкольного и школьного возрастов в общей численности населения, душевой обеспеченности средствами муниципального образования и др.</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К нормативным отчислениям от регулирующих доходов относятся доли федеральных налогов и доли налогов субъектов РФ, закрепленные за местными бюджетами на постоянной основе. Они наряду с местными налогами и сборами относятся к собственным доходам местных бюджетов.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При недостаточности бюджетных средств для покрытия расходов, превышающих минимальный бюджет, или в случаях временных финансовых затруднений в процессе исполнения утвержденного бюджета возможно получение процентных или беспроцентных ссуд, а также выпуск займов на инвестиционные цели. Максимальный размер соотношения общей суммы займов, кредитов, иных долговых обязательств бюджета и объема его расходов устанавливается законами Российской Федерации.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Самостоятельностью бюджетов означает, помимо наличия собственных источников, также право определять направления их использования и расходования. Таким образом, самостоятельность бюджетов является основным и важнейшим элементом бюджетного федерализма. Другой элемент - это точная процедура взаимоотношений бюджетов.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Расходы: региональные органы правопорядка, нотариат, адвокатура, региональные программы поддержки, оказание поддержки малому бизнесу, кредиты фермерам, инвестиционные налоговые кредиты.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Отношения между бюджетами различных уровней (бюджетное регулирование) можно проанализировать путем рассмотрения передачи средств из одного бюджета в другой. Как правило, вышестоящий бюджет выделяет целевые финансовые средства для нижестоящего бюджета. 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и резервные бюджетные фонды, средства которых в целях осуществления социальных, экологических и других программ, ликвидации последствий стихийных бедствий, проведения иных мероприятий, покрытия дефицита могут передаваться безвозмездно в виде субвенций, субсидий и дотаций в бюджеты нижних уровней.</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На законодательном уровне отношения между бюджетами могут регулироваться двумя способами: закреплением в нормативном акте и путем подписания соглашения о разграничении полномочий между представителями государства и региона.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Что касается разграничения налоговых платежей между бюджетами, то обычно это достигается либо закреплением за различными бюджетами различных налогов, либо закреплением за бюджетами нижестоящего уровня части собираемых налогов. Помимо разделения налоговых поступлений, отношения между бюджетами могут быть построены по образу и подобию гражданских правоотношений. Имеется в виду то, что в случае несения нижестоящим бюджетом каких-либо расходов за вышестоящий бюджет, последний возмещает эти расходы согласно представляемым ежеквартально сведениям о произведенных расходах.</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исключительных случаях при недостаточности средств местных бюджетов на возмещение расходов по сообщению финансовых органов Министерство финансов Российской Федерации производит авансовое перечисление средств на эти цели с последующим их зачетом согласно представленной финансовыми органами установленной отчетности. Авансовые поступления отражаются в учете исполнения бюджета в финансовых органах как средства, полученные из республиканского бюджета Российской Федерации. Так, из общегосударственного бюджета могут возмещаться расходы на содержание органов государственной власти, расходы, связанные с обеспечением деятельности народных депутатов, возмещение расходов по уплате разницы в процентных ставках, возмещение ущерба, причиненного гражданам, возмещение ущерба и расходы на выплату компенсаций реабилитированным гражданам, выплата компенсаций жертвам политических репрессий, расходы, связанные с хранением, ремонтом, пересылкой, перевозкой конфискованного имущества и кладов, которые подлежат передаче в федеральную собственность, расходы на выплату льгот и компенсаций и другие расходы.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Основой взаимоотношений между бюджетами различных уровней является необходимость достижения так называемого минимального бюджета, т.е. проводимого в соответствие с закрепления в соответствии с социальной политикой определенных гарантий для жителей данного региона. Минимальный бюджет представляет собой расчетный объем доходов соответствующего консолидированного бюджета нижестоящего территориального уровня, покрывающих гарантируемые соответствующими вышестоящими органами власти минимально необходимые расходы, часть которых в случае недостаточности расчетного объема закрепленных доходов покрывается отчислениями от регулирующих доходов, дотациями и субвенциями по решению вышестоящего представительного органа власти.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Расходная часть минимального бюджета исчисляется по единым или групповым минимальным социальным и финансовым нормам и нормативам, установленным вышестоящим представительным органом власти на основании действующих актов законодательства в пределах его финансовых возможностей. Разработка минимальных социальных и финансовых норм и нормативов, представляемых на утверждение Парламента, производится Правительством.</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Расходная часть минимального бюджета определяется: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а) суммой затрат, включаемых в бюджет текущих расходов, учитываемых вышестоящими органами власти в расчетах к бюджету года, предшествующего планируемому (в сопоставимых условиях), с учетом увеличения (снижения) этих расходов, вызванного:</w:t>
      </w:r>
    </w:p>
    <w:p w:rsidR="00401CAE" w:rsidRDefault="00B4751B" w:rsidP="00C77BD1">
      <w:pPr>
        <w:numPr>
          <w:ilvl w:val="1"/>
          <w:numId w:val="37"/>
        </w:numPr>
        <w:spacing w:line="360" w:lineRule="auto"/>
        <w:ind w:left="0" w:firstLine="709"/>
        <w:jc w:val="both"/>
        <w:rPr>
          <w:color w:val="000000"/>
          <w:sz w:val="28"/>
          <w:szCs w:val="28"/>
          <w:lang w:val="ru-RU"/>
        </w:rPr>
      </w:pPr>
      <w:r w:rsidRPr="00401CAE">
        <w:rPr>
          <w:color w:val="000000"/>
          <w:sz w:val="28"/>
          <w:szCs w:val="28"/>
          <w:lang w:val="ru-RU"/>
        </w:rPr>
        <w:t>согласованной с вышестоящим органом власти в установленном законодательством порядке суммой затрат в связи с изменением состава объектов, подлежащих бюджетному финансированию;</w:t>
      </w:r>
    </w:p>
    <w:p w:rsidR="00401CAE" w:rsidRDefault="00B4751B" w:rsidP="00C77BD1">
      <w:pPr>
        <w:numPr>
          <w:ilvl w:val="1"/>
          <w:numId w:val="37"/>
        </w:numPr>
        <w:spacing w:line="360" w:lineRule="auto"/>
        <w:ind w:left="0" w:firstLine="709"/>
        <w:jc w:val="both"/>
        <w:rPr>
          <w:color w:val="000000"/>
          <w:sz w:val="28"/>
          <w:szCs w:val="28"/>
          <w:lang w:val="ru-RU"/>
        </w:rPr>
      </w:pPr>
      <w:r w:rsidRPr="00401CAE">
        <w:rPr>
          <w:color w:val="000000"/>
          <w:sz w:val="28"/>
          <w:szCs w:val="28"/>
          <w:lang w:val="ru-RU"/>
        </w:rPr>
        <w:t>решениями вышестоящих органов власти об изменении социальных и финансовых норм и нормативов;</w:t>
      </w:r>
    </w:p>
    <w:p w:rsidR="00401CAE" w:rsidRDefault="00B4751B" w:rsidP="00C77BD1">
      <w:pPr>
        <w:numPr>
          <w:ilvl w:val="1"/>
          <w:numId w:val="38"/>
        </w:numPr>
        <w:spacing w:line="360" w:lineRule="auto"/>
        <w:ind w:left="0" w:firstLine="709"/>
        <w:jc w:val="both"/>
        <w:rPr>
          <w:color w:val="000000"/>
          <w:sz w:val="28"/>
          <w:szCs w:val="28"/>
          <w:lang w:val="ru-RU"/>
        </w:rPr>
      </w:pPr>
      <w:r w:rsidRPr="00401CAE">
        <w:rPr>
          <w:color w:val="000000"/>
          <w:sz w:val="28"/>
          <w:szCs w:val="28"/>
          <w:lang w:val="ru-RU"/>
        </w:rPr>
        <w:t>изменением индекса цен и тарифов по расчетам вышестоящих исполнительных органов власти, осуществляемым в установленном порядке;</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б) минимально необходимой суммой затрат, включаемых в бюджет развития данного национально-государственного или административно - территориального образования.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И, наконец, взаимоотношения между бюджетами строятся на основе уважения закрепленных законодательством либо договором право и обязанностей. Это гарантируется тем, что органы государственной власти обязаны возместить в полном объеме ущерб, причиненный юридическим и физическим лицам в результате принятия указанными органами с превышением своей компетенции решений по бюджетным вопросам. Причиненный ущерб подлежит возмещению за счет средств соответствующего бюджета на основании решения суда или арбитражного суда.</w:t>
      </w:r>
    </w:p>
    <w:p w:rsidR="005A1251" w:rsidRDefault="005A1251" w:rsidP="00401CAE">
      <w:pPr>
        <w:pStyle w:val="1"/>
        <w:spacing w:before="0" w:after="0" w:line="360" w:lineRule="auto"/>
        <w:ind w:firstLine="709"/>
        <w:jc w:val="both"/>
        <w:rPr>
          <w:rFonts w:ascii="Times New Roman" w:hAnsi="Times New Roman" w:cs="Times New Roman"/>
          <w:b w:val="0"/>
          <w:bCs w:val="0"/>
          <w:color w:val="000000"/>
          <w:lang w:val="ru-RU"/>
        </w:rPr>
      </w:pPr>
      <w:bookmarkStart w:id="31" w:name="_Toc75316892"/>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r w:rsidRPr="005A1251">
        <w:rPr>
          <w:rFonts w:ascii="Times New Roman" w:hAnsi="Times New Roman" w:cs="Times New Roman"/>
          <w:color w:val="000000"/>
          <w:lang w:val="ru-RU"/>
        </w:rPr>
        <w:t>2. Расходы региональных и местных бюджетов</w:t>
      </w:r>
      <w:bookmarkEnd w:id="31"/>
    </w:p>
    <w:p w:rsidR="005A1251" w:rsidRDefault="005A1251" w:rsidP="00401CAE">
      <w:pPr>
        <w:pStyle w:val="a7"/>
        <w:spacing w:before="0" w:beforeAutospacing="0" w:after="0" w:afterAutospacing="0" w:line="360" w:lineRule="auto"/>
        <w:ind w:firstLine="709"/>
        <w:jc w:val="both"/>
        <w:rPr>
          <w:color w:val="000000"/>
          <w:sz w:val="28"/>
          <w:szCs w:val="28"/>
        </w:rPr>
      </w:pPr>
    </w:p>
    <w:p w:rsidR="00B4751B"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Расходы региональных и местных бюджетов можно условно р</w:t>
      </w:r>
      <w:r w:rsidR="005A1251">
        <w:rPr>
          <w:color w:val="000000"/>
          <w:sz w:val="28"/>
          <w:szCs w:val="28"/>
        </w:rPr>
        <w:t>азделить на две большие группы:</w:t>
      </w:r>
    </w:p>
    <w:p w:rsidR="005A1251" w:rsidRPr="00401CAE" w:rsidRDefault="005A1251" w:rsidP="00401CAE">
      <w:pPr>
        <w:pStyle w:val="a7"/>
        <w:spacing w:before="0" w:beforeAutospacing="0" w:after="0" w:afterAutospacing="0" w:line="360" w:lineRule="auto"/>
        <w:ind w:firstLine="709"/>
        <w:jc w:val="both"/>
        <w:rPr>
          <w:color w:val="000000"/>
          <w:sz w:val="28"/>
          <w:szCs w:val="28"/>
        </w:rPr>
      </w:pPr>
    </w:p>
    <w:tbl>
      <w:tblPr>
        <w:tblW w:w="940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706"/>
        <w:gridCol w:w="4699"/>
      </w:tblGrid>
      <w:tr w:rsidR="00B4751B" w:rsidRPr="005A1251">
        <w:tc>
          <w:tcPr>
            <w:tcW w:w="2502" w:type="pct"/>
            <w:tcBorders>
              <w:top w:val="outset" w:sz="6" w:space="0" w:color="000000"/>
              <w:bottom w:val="outset" w:sz="6" w:space="0" w:color="000000"/>
              <w:right w:val="outset" w:sz="6" w:space="0" w:color="000000"/>
            </w:tcBorders>
          </w:tcPr>
          <w:p w:rsidR="00B4751B" w:rsidRPr="005A1251" w:rsidRDefault="00B4751B" w:rsidP="005A1251">
            <w:pPr>
              <w:pStyle w:val="a7"/>
              <w:spacing w:before="0" w:beforeAutospacing="0" w:after="0" w:afterAutospacing="0" w:line="360" w:lineRule="auto"/>
              <w:rPr>
                <w:color w:val="000000"/>
                <w:sz w:val="20"/>
                <w:szCs w:val="20"/>
              </w:rPr>
            </w:pPr>
            <w:r w:rsidRPr="005A1251">
              <w:rPr>
                <w:color w:val="000000"/>
                <w:sz w:val="20"/>
                <w:szCs w:val="20"/>
              </w:rPr>
              <w:t>Бюджет текущих расходов</w:t>
            </w:r>
          </w:p>
        </w:tc>
        <w:tc>
          <w:tcPr>
            <w:tcW w:w="2498" w:type="pct"/>
            <w:tcBorders>
              <w:top w:val="outset" w:sz="6" w:space="0" w:color="000000"/>
              <w:left w:val="outset" w:sz="6" w:space="0" w:color="000000"/>
              <w:bottom w:val="outset" w:sz="6" w:space="0" w:color="000000"/>
            </w:tcBorders>
          </w:tcPr>
          <w:p w:rsidR="00B4751B" w:rsidRPr="005A1251" w:rsidRDefault="00B4751B" w:rsidP="005A1251">
            <w:pPr>
              <w:pStyle w:val="a7"/>
              <w:spacing w:before="0" w:beforeAutospacing="0" w:after="0" w:afterAutospacing="0" w:line="360" w:lineRule="auto"/>
              <w:rPr>
                <w:color w:val="000000"/>
                <w:sz w:val="20"/>
                <w:szCs w:val="20"/>
              </w:rPr>
            </w:pPr>
            <w:r w:rsidRPr="005A1251">
              <w:rPr>
                <w:color w:val="000000"/>
                <w:sz w:val="20"/>
                <w:szCs w:val="20"/>
              </w:rPr>
              <w:t>Бюджет развития</w:t>
            </w:r>
          </w:p>
        </w:tc>
      </w:tr>
      <w:tr w:rsidR="00B4751B" w:rsidRPr="005A1251">
        <w:tc>
          <w:tcPr>
            <w:tcW w:w="2502" w:type="pct"/>
            <w:tcBorders>
              <w:top w:val="outset" w:sz="6" w:space="0" w:color="000000"/>
              <w:bottom w:val="outset" w:sz="6" w:space="0" w:color="000000"/>
              <w:right w:val="outset" w:sz="6" w:space="0" w:color="000000"/>
            </w:tcBorders>
          </w:tcPr>
          <w:p w:rsidR="00B4751B" w:rsidRPr="005A1251" w:rsidRDefault="00B4751B" w:rsidP="005A1251">
            <w:pPr>
              <w:pStyle w:val="a7"/>
              <w:spacing w:before="0" w:beforeAutospacing="0" w:after="0" w:afterAutospacing="0" w:line="360" w:lineRule="auto"/>
              <w:rPr>
                <w:color w:val="000000"/>
                <w:sz w:val="20"/>
                <w:szCs w:val="20"/>
              </w:rPr>
            </w:pPr>
            <w:r w:rsidRPr="005A1251">
              <w:rPr>
                <w:color w:val="000000"/>
                <w:sz w:val="20"/>
                <w:szCs w:val="20"/>
              </w:rPr>
              <w:t>Все расходы, которые не связаны с финансированием капитального строительства, инвестициями и иными долгосрочными вложениями (выплата зарплаты и иных видов содержания, расходы на организацию каких-либо праздничных мероприятий, покрытие убытков). А также расходы на текущее содержание и капитальный ремонт ЖКХ,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и управления, органов местного самоуправления.</w:t>
            </w:r>
          </w:p>
        </w:tc>
        <w:tc>
          <w:tcPr>
            <w:tcW w:w="2498" w:type="pct"/>
            <w:tcBorders>
              <w:top w:val="outset" w:sz="6" w:space="0" w:color="000000"/>
              <w:left w:val="outset" w:sz="6" w:space="0" w:color="000000"/>
              <w:bottom w:val="outset" w:sz="6" w:space="0" w:color="000000"/>
            </w:tcBorders>
          </w:tcPr>
          <w:p w:rsidR="00B4751B" w:rsidRPr="005A1251" w:rsidRDefault="00B4751B" w:rsidP="005A1251">
            <w:pPr>
              <w:pStyle w:val="a7"/>
              <w:spacing w:before="0" w:beforeAutospacing="0" w:after="0" w:afterAutospacing="0" w:line="360" w:lineRule="auto"/>
              <w:rPr>
                <w:color w:val="000000"/>
                <w:sz w:val="20"/>
                <w:szCs w:val="20"/>
              </w:rPr>
            </w:pPr>
            <w:r w:rsidRPr="005A1251">
              <w:rPr>
                <w:color w:val="000000"/>
                <w:sz w:val="20"/>
                <w:szCs w:val="20"/>
              </w:rPr>
              <w:t>Ассигнования на финансирование инвестиционной и инновационной деятельности и другие затраты, связанные с расширенным воспроизводством. Это могут быть вложения в уставные капиталы предприятий, долгосрочные кредиты на развития местных предприятий, на социально-экономическое развитие территорий, на собственные экологические программы и мероприятия по охране окружающей среды (сверх ассигнований, выделяемых из экологических внебюджетных фондов), иные расходы на расширенное воспроизводство</w:t>
            </w:r>
          </w:p>
        </w:tc>
      </w:tr>
    </w:tbl>
    <w:p w:rsidR="005A1251" w:rsidRDefault="005A1251"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Исполнительные органы власти при составлении проектов бюджетов, уточнении бюджетов в ходе их исполнения, представительные органы власти при рассмотрении проектов бюджетов, утверждении бюджетов и их уточнении в ходе исполнения в пределах своей компетенции соответственно вправе:</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(1) определять объем финансирования из своих бюджетов мероприятий по социально-экономическому развитию соответствующих национально-государственных и административно-территориальных образований в пределах планируемых бюджетных доходов, предоставленных дотаций, субвенций, а также с учетом привлекаемых заемных средств;</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(2) определять направления использования средств бюджетов на инвестиции, собственные целевые программы, а также на совместные программы с представительными органами власти иных национально-государственных и административно-территориальных образований;</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(3) на внешнеэкономическую деятельность, мероприятия по охране окружающей среды (сверх ассигнований, выделяемых из экологических внебюджетных фондов), восстановление памятников природы и культуры, находящихся в ведении соответствующих органов власти, благоустройство городов, поселков и сел, содержание и капитальный ремонт жилищного фонда, объектов коммунального назначения, сети дорог соответствующего значения (сверх выделяемых ассигнований из дорожных фондов),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на содержание органов государственной власти и управления и органов местного самоуправления и на другие цели;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(4) увеличивать в пределах имеющихся средств нормы расходов на содержание жилищно-коммунального хозяйства, образовательных учреждений, учреждений здравоохранения и социального обеспечения, науки и культуры, физической культуры и спорта, органов милиции общественной безопасности, охраны окружающей среды и на другие цели;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(5) определять в установленном порядке в пределах имеющихся средств дополнительные льготы и пособия, а также в пределах имеющихся средств производить иные затраты на оказание помощи отдельным категориям населения, нуждающимся в социальной защите;</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(6) образовывать в пределах объема доходов своего бюджета резервные и целевые фонды;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(7) определять размеры дотаций, субвенций бюджетам нижестоящего территориального уровня и их целевое назначение; (8) объединять на договорной основе средства своих бюджетов со средствами иных бюджетов, а также предприятий, учреждений, организаций, общественных объединений и граждан для финансирования строительства, ремонта и содержания объектов производственного и непроизводственного назначения.</w:t>
      </w:r>
    </w:p>
    <w:p w:rsidR="005A1251" w:rsidRDefault="005A1251" w:rsidP="00401CAE">
      <w:pPr>
        <w:pStyle w:val="1"/>
        <w:spacing w:before="0" w:after="0" w:line="360" w:lineRule="auto"/>
        <w:ind w:firstLine="709"/>
        <w:jc w:val="both"/>
        <w:rPr>
          <w:rFonts w:ascii="Times New Roman" w:hAnsi="Times New Roman" w:cs="Times New Roman"/>
          <w:b w:val="0"/>
          <w:bCs w:val="0"/>
          <w:color w:val="000000"/>
          <w:lang w:val="ru-RU"/>
        </w:rPr>
      </w:pPr>
      <w:bookmarkStart w:id="32" w:name="_Toc75316893"/>
    </w:p>
    <w:p w:rsidR="00B4751B" w:rsidRPr="005A1251" w:rsidRDefault="00B4751B" w:rsidP="005A1251">
      <w:pPr>
        <w:pStyle w:val="1"/>
        <w:spacing w:before="0" w:after="0" w:line="360" w:lineRule="auto"/>
        <w:ind w:firstLine="709"/>
        <w:jc w:val="center"/>
        <w:rPr>
          <w:rFonts w:ascii="Times New Roman" w:hAnsi="Times New Roman" w:cs="Times New Roman"/>
          <w:color w:val="000000"/>
          <w:lang w:val="ru-RU"/>
        </w:rPr>
      </w:pPr>
      <w:r w:rsidRPr="005A1251">
        <w:rPr>
          <w:rFonts w:ascii="Times New Roman" w:hAnsi="Times New Roman" w:cs="Times New Roman"/>
          <w:color w:val="000000"/>
          <w:lang w:val="ru-RU"/>
        </w:rPr>
        <w:t>3. Доходы региональных и местных бюджетов</w:t>
      </w:r>
      <w:bookmarkEnd w:id="32"/>
    </w:p>
    <w:p w:rsidR="00B4751B" w:rsidRPr="00401CAE" w:rsidRDefault="00B4751B" w:rsidP="00401CAE">
      <w:pPr>
        <w:spacing w:line="360" w:lineRule="auto"/>
        <w:ind w:firstLine="709"/>
        <w:jc w:val="both"/>
        <w:rPr>
          <w:color w:val="000000"/>
          <w:sz w:val="28"/>
          <w:szCs w:val="28"/>
          <w:lang w:val="ru-RU"/>
        </w:rPr>
      </w:pPr>
    </w:p>
    <w:tbl>
      <w:tblPr>
        <w:tblW w:w="950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97"/>
        <w:gridCol w:w="2211"/>
        <w:gridCol w:w="2699"/>
        <w:gridCol w:w="2498"/>
      </w:tblGrid>
      <w:tr w:rsidR="00B4751B" w:rsidRPr="00E83117">
        <w:tc>
          <w:tcPr>
            <w:tcW w:w="2265" w:type="pct"/>
            <w:gridSpan w:val="2"/>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Налоги</w:t>
            </w:r>
          </w:p>
        </w:tc>
        <w:tc>
          <w:tcPr>
            <w:tcW w:w="1420"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Заимствования</w:t>
            </w:r>
          </w:p>
        </w:tc>
        <w:tc>
          <w:tcPr>
            <w:tcW w:w="1315" w:type="pct"/>
            <w:tcBorders>
              <w:top w:val="outset" w:sz="6" w:space="0" w:color="000000"/>
              <w:left w:val="outset" w:sz="6" w:space="0" w:color="000000"/>
              <w:bottom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Трансферты из вышестоящего бюджета</w:t>
            </w:r>
          </w:p>
        </w:tc>
      </w:tr>
      <w:tr w:rsidR="00B4751B" w:rsidRPr="00E83117">
        <w:tc>
          <w:tcPr>
            <w:tcW w:w="1103" w:type="pct"/>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 xml:space="preserve">Закрепленные доходы - доходы, которые полностью или в твердо фиксированной доле (в процентах) на постоянной или долговременной основе в установленном порядке поступают в соответствующий бюджет </w:t>
            </w:r>
          </w:p>
        </w:tc>
        <w:tc>
          <w:tcPr>
            <w:tcW w:w="1163"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Регулирующие доходы - доходы, которые в целях сбалансирования доходов и расходов поступают в соответствующий бюджет в виде процентных отчислений от налогов и других платежей по нормативам, утвержденным в установленном порядке на следующий финансовый год</w:t>
            </w:r>
          </w:p>
        </w:tc>
        <w:tc>
          <w:tcPr>
            <w:tcW w:w="1420"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 xml:space="preserve">При недостаточности бюджетных средств для покрытия расходов, превышающих минимальный бюджет, или в случаях временных финансовых затруднений в процессе исполнения утвержденного бюджета исполнительные органы власти могут получать процентные или беспроцентные ссуды из иных бюджетов, а также по решению представительных органов власти в установленном порядке выпускать займы на инвестиционные цели на соответствующих территориях. Это включает право получать краткосрочные кредиты коммерческих банков за счет собственных ресурсов </w:t>
            </w:r>
          </w:p>
        </w:tc>
        <w:tc>
          <w:tcPr>
            <w:tcW w:w="1315" w:type="pct"/>
            <w:tcBorders>
              <w:top w:val="outset" w:sz="6" w:space="0" w:color="000000"/>
              <w:left w:val="outset" w:sz="6" w:space="0" w:color="000000"/>
              <w:bottom w:val="outset" w:sz="6" w:space="0" w:color="000000"/>
            </w:tcBorders>
          </w:tcPr>
          <w:p w:rsidR="00401CAE" w:rsidRPr="00E83117" w:rsidRDefault="00B4751B" w:rsidP="00E83117">
            <w:pPr>
              <w:autoSpaceDE w:val="0"/>
              <w:autoSpaceDN w:val="0"/>
              <w:adjustRightInd w:val="0"/>
              <w:spacing w:line="360" w:lineRule="auto"/>
              <w:rPr>
                <w:color w:val="000000"/>
                <w:lang w:val="ru-RU"/>
              </w:rPr>
            </w:pPr>
            <w:r w:rsidRPr="00E83117">
              <w:rPr>
                <w:color w:val="000000"/>
                <w:lang w:val="ru-RU"/>
              </w:rPr>
              <w:t>Дотация – бюджетные средства, предоставляемые бюджету другого уровня бюджетной системы РФ на безвозмездной и безвозвратной основах для покрытия текущих расходов;</w:t>
            </w:r>
          </w:p>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Субвенция -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национально-государственного или административно-территориального образования.</w:t>
            </w:r>
          </w:p>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Субсидия - бюджетные средства, предоставляемые бюджету другого уровня бюджетной системы, физическому или юридическому лицу на условиях долевого финансирования целевых расходов.</w:t>
            </w:r>
          </w:p>
        </w:tc>
      </w:tr>
    </w:tbl>
    <w:p w:rsidR="00B4751B" w:rsidRPr="00401CAE" w:rsidRDefault="00B4751B"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Доходы региональных и местных бюджетов представлены налоговыми поступлениями, доходами от эксплуатации государственной собственности или от продажи либо сдачи в аренду имущества, созданного за счет бюджетных инвестиций, займами. Однако у региональных и местных бюджетов существуют также трансферты.</w:t>
      </w:r>
    </w:p>
    <w:p w:rsidR="00E83117" w:rsidRDefault="00E83117" w:rsidP="00401CAE">
      <w:pPr>
        <w:pStyle w:val="1"/>
        <w:spacing w:before="0" w:after="0" w:line="360" w:lineRule="auto"/>
        <w:ind w:firstLine="709"/>
        <w:jc w:val="both"/>
        <w:rPr>
          <w:rFonts w:ascii="Times New Roman" w:hAnsi="Times New Roman" w:cs="Times New Roman"/>
          <w:b w:val="0"/>
          <w:bCs w:val="0"/>
          <w:color w:val="000000"/>
          <w:lang w:val="ru-RU"/>
        </w:rPr>
      </w:pPr>
      <w:bookmarkStart w:id="33" w:name="_Toc75316894"/>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r w:rsidRPr="00E83117">
        <w:rPr>
          <w:rFonts w:ascii="Times New Roman" w:hAnsi="Times New Roman" w:cs="Times New Roman"/>
          <w:color w:val="000000"/>
          <w:lang w:val="ru-RU"/>
        </w:rPr>
        <w:t>4. Прочие фонды</w:t>
      </w:r>
      <w:bookmarkEnd w:id="33"/>
    </w:p>
    <w:p w:rsidR="00B4751B" w:rsidRPr="00401CAE" w:rsidRDefault="00B4751B" w:rsidP="00401CAE">
      <w:pPr>
        <w:spacing w:line="360" w:lineRule="auto"/>
        <w:ind w:firstLine="709"/>
        <w:jc w:val="both"/>
        <w:rPr>
          <w:color w:val="000000"/>
          <w:sz w:val="28"/>
          <w:szCs w:val="28"/>
          <w:lang w:val="ru-RU"/>
        </w:rPr>
      </w:pPr>
    </w:p>
    <w:p w:rsidR="00401CAE" w:rsidRDefault="00B4751B" w:rsidP="00401CAE">
      <w:pPr>
        <w:pStyle w:val="21"/>
        <w:spacing w:line="360" w:lineRule="auto"/>
        <w:ind w:firstLine="709"/>
        <w:rPr>
          <w:color w:val="000000"/>
        </w:rPr>
      </w:pPr>
      <w:r w:rsidRPr="00401CAE">
        <w:rPr>
          <w:color w:val="000000"/>
        </w:rPr>
        <w:t>Внебюджетные фонды – это средства федерального правительства и местных властей, связанные с финансированием расходов, не включаемых в бюджет.</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Формирование внебюджетных фондов осуществляется за счет обязательных целевых отчислений. Эти фонды имеют строго целевое назначение, что гарантирует использование средств в полном объеме. Основной чертой, отличающей внебюджетные фонды от бюджета является то, что расходование средств фонда носит целевой характер, причем направление средств строго ограничивается одной сферой.</w:t>
      </w:r>
    </w:p>
    <w:p w:rsid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u w:val="single"/>
        </w:rPr>
        <w:t>Цель создания и функционирования внебюджетных фондов</w:t>
      </w:r>
      <w:r w:rsidRPr="00401CAE">
        <w:rPr>
          <w:color w:val="000000"/>
          <w:sz w:val="28"/>
          <w:szCs w:val="28"/>
        </w:rPr>
        <w:t xml:space="preserve"> заключается в желании обособить часть ресурсов в силу того, что направления расходования некоторых ресурсов крайне важны. Речь, в первую очередь, идет о средствах, которые направляются на выплаты социального характера - пенсии, пособия по нетрудоспособности и т.д. Вышестоящий бюджет либо закрепляет за подобными фонда часть своих средств, либо закрепляет за фондом собственные - фонда - источники доходов. Во втором случае происходит своеобразное возникновение "параллельного" бюджета; как правило, развитие фондов идет именно по этому пути.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Вторым видом фондов являются так называемые экономические фонды. Их суть та же: часть налоговых поступлений обособляется от общегосударственного (регионального или местного) бюджета и закрепляется за каким-либо фондом (фонды НИОКР и поддержки отраслей хозяйства, дорожный фонд).</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Существующие ныне в России внебюджетные фонды помимо закрепленных за ними источников доходов (налогов) могут получать доход и от осуществления коммерческой деятельности. Через различные пенсионные программы в развитых странах аккумулируются колоссальные средства, используемые для инвестирования в различные, как правило, надежные ценные бумаги. А дорожный фонд США является одним из крупнейших кредиторов, ссужая средства бюджетам всех уровней. Еще одним видом источника доходов могут быть заимствования а рынке ссудных капиталов, в том числе кредиты ЦБ.</w:t>
      </w:r>
    </w:p>
    <w:p w:rsidR="00B4751B"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u w:val="single"/>
        </w:rPr>
        <w:t>Виды доходов и расходов фондов</w:t>
      </w:r>
      <w:r w:rsidRPr="00401CAE">
        <w:rPr>
          <w:color w:val="000000"/>
          <w:sz w:val="28"/>
          <w:szCs w:val="28"/>
        </w:rPr>
        <w:t xml:space="preserve"> можно условно представить следующим образом:</w:t>
      </w:r>
    </w:p>
    <w:p w:rsidR="00E83117" w:rsidRPr="00401CAE" w:rsidRDefault="00E83117" w:rsidP="00401CAE">
      <w:pPr>
        <w:pStyle w:val="a7"/>
        <w:spacing w:before="0" w:beforeAutospacing="0" w:after="0" w:afterAutospacing="0" w:line="360" w:lineRule="auto"/>
        <w:ind w:firstLine="709"/>
        <w:jc w:val="both"/>
        <w:rPr>
          <w:color w:val="000000"/>
          <w:sz w:val="28"/>
          <w:szCs w:val="28"/>
        </w:rPr>
      </w:pPr>
    </w:p>
    <w:tbl>
      <w:tblPr>
        <w:tblW w:w="930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03"/>
        <w:gridCol w:w="1699"/>
        <w:gridCol w:w="1701"/>
        <w:gridCol w:w="1701"/>
        <w:gridCol w:w="2401"/>
      </w:tblGrid>
      <w:tr w:rsidR="00B4751B" w:rsidRPr="00E83117">
        <w:trPr>
          <w:trHeight w:val="216"/>
        </w:trPr>
        <w:tc>
          <w:tcPr>
            <w:tcW w:w="2796" w:type="pct"/>
            <w:gridSpan w:val="3"/>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Доходы</w:t>
            </w:r>
          </w:p>
        </w:tc>
        <w:tc>
          <w:tcPr>
            <w:tcW w:w="2204" w:type="pct"/>
            <w:gridSpan w:val="2"/>
            <w:tcBorders>
              <w:top w:val="outset" w:sz="6" w:space="0" w:color="000000"/>
              <w:left w:val="outset" w:sz="6" w:space="0" w:color="000000"/>
              <w:bottom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Расходы</w:t>
            </w:r>
          </w:p>
        </w:tc>
      </w:tr>
      <w:tr w:rsidR="00B4751B" w:rsidRPr="00E83117">
        <w:tc>
          <w:tcPr>
            <w:tcW w:w="969" w:type="pct"/>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Налоги</w:t>
            </w:r>
          </w:p>
        </w:tc>
        <w:tc>
          <w:tcPr>
            <w:tcW w:w="913"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Займы</w:t>
            </w:r>
          </w:p>
        </w:tc>
        <w:tc>
          <w:tcPr>
            <w:tcW w:w="914"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Иные</w:t>
            </w:r>
          </w:p>
        </w:tc>
        <w:tc>
          <w:tcPr>
            <w:tcW w:w="914"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Целевые</w:t>
            </w:r>
          </w:p>
        </w:tc>
        <w:tc>
          <w:tcPr>
            <w:tcW w:w="1290" w:type="pct"/>
            <w:tcBorders>
              <w:top w:val="outset" w:sz="6" w:space="0" w:color="000000"/>
              <w:left w:val="outset" w:sz="6" w:space="0" w:color="000000"/>
              <w:bottom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На обеспечение деятельности</w:t>
            </w:r>
          </w:p>
        </w:tc>
      </w:tr>
      <w:tr w:rsidR="00B4751B" w:rsidRPr="00E83117">
        <w:tc>
          <w:tcPr>
            <w:tcW w:w="969" w:type="pct"/>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Как правило, за счет налоговых поступлений формируется значительная часть бюджета того или иного фонда</w:t>
            </w:r>
          </w:p>
        </w:tc>
        <w:tc>
          <w:tcPr>
            <w:tcW w:w="913"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В случае недостатка средств фонды обычно могут прибегать к заимствованиям на рынке ссудного капитала</w:t>
            </w:r>
          </w:p>
        </w:tc>
        <w:tc>
          <w:tcPr>
            <w:tcW w:w="914"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Субсидии, перечисления штрафов и пеней, проценты по размещенным вкладам, а также добровольные пожертвования</w:t>
            </w:r>
          </w:p>
        </w:tc>
        <w:tc>
          <w:tcPr>
            <w:tcW w:w="914" w:type="pct"/>
            <w:tcBorders>
              <w:top w:val="outset" w:sz="6" w:space="0" w:color="000000"/>
              <w:left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 xml:space="preserve">На какие-то цели. Под целевым расходованием средств понимается также их передача другим бюджетам </w:t>
            </w:r>
          </w:p>
        </w:tc>
        <w:tc>
          <w:tcPr>
            <w:tcW w:w="1290" w:type="pct"/>
            <w:tcBorders>
              <w:top w:val="outset" w:sz="6" w:space="0" w:color="000000"/>
              <w:left w:val="outset" w:sz="6" w:space="0" w:color="000000"/>
              <w:bottom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 xml:space="preserve">Во-первых, расходы по сбору налогов и отчислений в фонды, и, во-вторых, расходы на содержание аппарата управления, зданий, фондов и т.д. </w:t>
            </w:r>
          </w:p>
        </w:tc>
      </w:tr>
    </w:tbl>
    <w:p w:rsidR="00401CAE" w:rsidRDefault="00401CAE" w:rsidP="00401CAE">
      <w:pPr>
        <w:pStyle w:val="a7"/>
        <w:spacing w:before="0" w:beforeAutospacing="0" w:after="0" w:afterAutospacing="0" w:line="360" w:lineRule="auto"/>
        <w:ind w:firstLine="709"/>
        <w:jc w:val="both"/>
        <w:rPr>
          <w:b/>
          <w:bCs/>
          <w:color w:val="000000"/>
          <w:sz w:val="28"/>
          <w:szCs w:val="28"/>
        </w:rPr>
      </w:pPr>
    </w:p>
    <w:p w:rsidR="00B4751B" w:rsidRPr="00401CAE" w:rsidRDefault="00B4751B" w:rsidP="00401CAE">
      <w:pPr>
        <w:pStyle w:val="3"/>
        <w:spacing w:line="360" w:lineRule="auto"/>
        <w:ind w:firstLine="709"/>
        <w:rPr>
          <w:color w:val="000000"/>
        </w:rPr>
      </w:pPr>
      <w:r w:rsidRPr="00401CAE">
        <w:rPr>
          <w:color w:val="000000"/>
        </w:rPr>
        <w:t>Фондовый рынок представляет собой особый вид финансовых отношений, возникающих в результате купли-продажи специфических финансовых активов (ценных бумаг).</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Задача фондового рынка – обеспечение процесса перелива капитала в отрасли с высоким уровнем дохода. Фондовый рынок служит для мобилизации и эффективного использования временно свободных денежных средств.</w:t>
      </w:r>
    </w:p>
    <w:p w:rsidR="00401CAE" w:rsidRDefault="00B4751B" w:rsidP="00401CAE">
      <w:pPr>
        <w:pStyle w:val="23"/>
        <w:spacing w:line="360" w:lineRule="auto"/>
        <w:ind w:firstLine="709"/>
        <w:jc w:val="both"/>
        <w:rPr>
          <w:color w:val="000000"/>
          <w:sz w:val="28"/>
          <w:szCs w:val="28"/>
        </w:rPr>
      </w:pPr>
      <w:r w:rsidRPr="00401CAE">
        <w:rPr>
          <w:color w:val="000000"/>
          <w:sz w:val="28"/>
          <w:szCs w:val="28"/>
        </w:rPr>
        <w:t>Финансы страхового рынка. Страховой рынок представляет собой систему перераспределения ресурсов с целью минимизации или ликвидации неблагоприятных последствий какого-либо события. Страхование отвечает двум основным признакам финансов - аккумулированию денежных средств в определенных фондах и распределению этих фондов определенным образом. Основой страхования также является национальный доход.</w:t>
      </w:r>
    </w:p>
    <w:p w:rsidR="00401CAE" w:rsidRDefault="00B4751B" w:rsidP="00401CAE">
      <w:pPr>
        <w:pStyle w:val="23"/>
        <w:spacing w:line="360" w:lineRule="auto"/>
        <w:ind w:firstLine="709"/>
        <w:jc w:val="both"/>
        <w:rPr>
          <w:color w:val="000000"/>
          <w:sz w:val="28"/>
          <w:szCs w:val="28"/>
        </w:rPr>
      </w:pPr>
      <w:r w:rsidRPr="00401CAE">
        <w:rPr>
          <w:color w:val="000000"/>
          <w:sz w:val="28"/>
          <w:szCs w:val="28"/>
        </w:rPr>
        <w:t>Страхование заключается в покрытии материального и иного ущерба физическому или юридическому лицу за счет средств страховой организации, которые были сформированы частично за счет средств того самого лица, которому выплачивается возмещение. То есть, с одной стороны, страхование можно рассматривать как своеобразную форму кредита: страховщику передаются денежные средства в виде страховой премии - регулярного платежа по договору страхования, а затем они "возвращаются" страхователю при наступлении страхового случая. С другой стороны, страхователь к моменту наступления страхового случая (и получения страхового возмещения) мог не выплатить не только не всю "причитающуюся" ему сумму, но и ее сотой доли; он также может продолжать платить (и уже "переплачивать"), а страховой случай не наступает.</w:t>
      </w:r>
    </w:p>
    <w:p w:rsidR="00B4751B" w:rsidRPr="00401CAE" w:rsidRDefault="00B4751B" w:rsidP="00401CAE">
      <w:pPr>
        <w:pStyle w:val="a7"/>
        <w:spacing w:before="0" w:beforeAutospacing="0" w:after="0" w:afterAutospacing="0" w:line="360" w:lineRule="auto"/>
        <w:ind w:firstLine="709"/>
        <w:jc w:val="both"/>
        <w:rPr>
          <w:color w:val="000000"/>
          <w:sz w:val="28"/>
          <w:szCs w:val="28"/>
        </w:rPr>
      </w:pPr>
    </w:p>
    <w:p w:rsidR="00B4751B" w:rsidRPr="00E83117" w:rsidRDefault="00E83117" w:rsidP="00E83117">
      <w:pPr>
        <w:pStyle w:val="1"/>
        <w:spacing w:before="0" w:after="0" w:line="360" w:lineRule="auto"/>
        <w:ind w:firstLine="709"/>
        <w:jc w:val="center"/>
        <w:rPr>
          <w:rFonts w:ascii="Times New Roman" w:hAnsi="Times New Roman" w:cs="Times New Roman"/>
          <w:caps/>
          <w:color w:val="000000"/>
          <w:lang w:val="ru-RU"/>
        </w:rPr>
      </w:pPr>
      <w:bookmarkStart w:id="34" w:name="_Toc75316895"/>
      <w:r>
        <w:rPr>
          <w:rFonts w:ascii="Times New Roman" w:hAnsi="Times New Roman" w:cs="Times New Roman"/>
          <w:b w:val="0"/>
          <w:bCs w:val="0"/>
          <w:color w:val="000000"/>
          <w:lang w:val="ru-RU"/>
        </w:rPr>
        <w:br w:type="page"/>
      </w:r>
      <w:r w:rsidR="00B4751B" w:rsidRPr="00E83117">
        <w:rPr>
          <w:rFonts w:ascii="Times New Roman" w:hAnsi="Times New Roman" w:cs="Times New Roman"/>
          <w:caps/>
          <w:color w:val="000000"/>
          <w:lang w:val="ru-RU"/>
        </w:rPr>
        <w:t>Тема 5 ФИНАНСЫ ПРЕДПРИЯТИЙ</w:t>
      </w:r>
      <w:bookmarkEnd w:id="34"/>
    </w:p>
    <w:p w:rsidR="00E83117" w:rsidRDefault="00E83117" w:rsidP="00401CAE">
      <w:pPr>
        <w:pStyle w:val="1"/>
        <w:spacing w:before="0" w:after="0" w:line="360" w:lineRule="auto"/>
        <w:ind w:firstLine="709"/>
        <w:jc w:val="both"/>
        <w:rPr>
          <w:rFonts w:ascii="Times New Roman" w:hAnsi="Times New Roman" w:cs="Times New Roman"/>
          <w:b w:val="0"/>
          <w:bCs w:val="0"/>
          <w:color w:val="000000"/>
          <w:lang w:val="ru-RU"/>
        </w:rPr>
      </w:pPr>
      <w:bookmarkStart w:id="35" w:name="_Toc75316896"/>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r w:rsidRPr="00E83117">
        <w:rPr>
          <w:rFonts w:ascii="Times New Roman" w:hAnsi="Times New Roman" w:cs="Times New Roman"/>
          <w:color w:val="000000"/>
          <w:lang w:val="ru-RU"/>
        </w:rPr>
        <w:t>1. Принципы корпоративных финансов</w:t>
      </w:r>
      <w:bookmarkEnd w:id="35"/>
    </w:p>
    <w:p w:rsidR="00E83117" w:rsidRDefault="00E83117" w:rsidP="00401CAE">
      <w:pPr>
        <w:pStyle w:val="a5"/>
        <w:spacing w:line="360" w:lineRule="auto"/>
        <w:ind w:firstLine="709"/>
        <w:rPr>
          <w:color w:val="000000"/>
          <w:sz w:val="28"/>
          <w:szCs w:val="28"/>
        </w:rPr>
      </w:pP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Финансы предприятий – это экономические, денежные отношения, возникающие в результате движения денег и образующихся на этой основе денежных потоков, связанные с функционированием создаваемых на предприятиях денежных фондов.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Принципы корпоративных финансов представляют собой основополагающие правила, на которых базируется деятельность предприятия, по крайней мере, ее экономическая часть. Строго говоря, они представляют собой принципы функционирования экономической экономики в целом, и в этом смысле связывают финансы предприятий с другими звеньями финансовой системы:</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xml:space="preserve">1. </w:t>
      </w:r>
      <w:r w:rsidRPr="00401CAE">
        <w:rPr>
          <w:i/>
          <w:iCs/>
          <w:color w:val="000000"/>
          <w:sz w:val="28"/>
          <w:szCs w:val="28"/>
        </w:rPr>
        <w:t>Обеспечение многообразия и защиты права собственности, наличие правовой защиты и регламентация основных прав и обязанностей.</w:t>
      </w:r>
      <w:r w:rsidRPr="00401CAE">
        <w:rPr>
          <w:color w:val="000000"/>
          <w:sz w:val="28"/>
          <w:szCs w:val="28"/>
        </w:rPr>
        <w:t xml:space="preserve"> Основным видом является собственность частная. В большинстве стран она защищается законом (Конституцией). Еще с древних времен применяются два основных способа защиты прав собственности - истребование имущества из незаконного владения (т.н. виндикационный иск) либо требование о прекращении нарушений прав собственника (т.н. негаторный иск).</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i/>
          <w:iCs/>
          <w:color w:val="000000"/>
          <w:sz w:val="28"/>
          <w:szCs w:val="28"/>
        </w:rPr>
        <w:t xml:space="preserve">2. Присутствие спроса и предложения на рынках (капитала, труда, товаров и т.д.). </w:t>
      </w:r>
      <w:r w:rsidRPr="00401CAE">
        <w:rPr>
          <w:color w:val="000000"/>
          <w:sz w:val="28"/>
          <w:szCs w:val="28"/>
        </w:rPr>
        <w:t>Как правило, "приход" денежных средств обеспечивается продажей товаров (работ, услуг), а расход средств связан с заработной платой, налогами, закупкой следующей партии товаров для продажи или сырья для производства и т.д. Таким образом, финансы предприятия вряд ли способны нормально функционировать без наличия спроса и предложения на соответствующих рынках (товарных, сырьевых, трудовых и т.д.). Следовательно, одним из правил корпоративных финансов является необходимость наличия таких рынках и свободного на них доступа.</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i/>
          <w:iCs/>
          <w:color w:val="000000"/>
          <w:sz w:val="28"/>
          <w:szCs w:val="28"/>
        </w:rPr>
        <w:t>3. Свободное ценообразование на рынках, присутствие конкуренции.</w:t>
      </w:r>
      <w:r w:rsidRPr="00401CAE">
        <w:rPr>
          <w:color w:val="000000"/>
          <w:sz w:val="28"/>
          <w:szCs w:val="28"/>
        </w:rPr>
        <w:t xml:space="preserve"> Производитель или продавец должен бороться за контрагента или покупателя; причем сама борьба имеет два важных аспекта: (1) убедить потребителя в необходимости приобрести и (2) убедить его в своем превосходстве над конкурентами. Функция государства как гаранта правовой защищенности хозяйствующих субъектов в том, чтобы максимально снизить негативные последствия той или иной монополизации рынка, а также содействовать установлению чистой конкуренции.</w:t>
      </w:r>
    </w:p>
    <w:p w:rsidR="00B4751B" w:rsidRPr="00401CAE" w:rsidRDefault="00B4751B" w:rsidP="00401CAE">
      <w:pPr>
        <w:pStyle w:val="a7"/>
        <w:spacing w:before="0" w:beforeAutospacing="0" w:after="0" w:afterAutospacing="0" w:line="360" w:lineRule="auto"/>
        <w:ind w:firstLine="709"/>
        <w:jc w:val="both"/>
        <w:rPr>
          <w:i/>
          <w:iCs/>
          <w:color w:val="000000"/>
          <w:sz w:val="28"/>
          <w:szCs w:val="28"/>
        </w:rPr>
      </w:pPr>
      <w:r w:rsidRPr="00401CAE">
        <w:rPr>
          <w:i/>
          <w:iCs/>
          <w:color w:val="000000"/>
          <w:sz w:val="28"/>
          <w:szCs w:val="28"/>
        </w:rPr>
        <w:t>4. Свобода договора, воли сторон, принятия решений, самостоятельность в осуществлении деятельности, подчиненность</w:t>
      </w:r>
      <w:r w:rsidRPr="00401CAE">
        <w:rPr>
          <w:b/>
          <w:bCs/>
          <w:i/>
          <w:iCs/>
          <w:color w:val="000000"/>
          <w:sz w:val="28"/>
          <w:szCs w:val="28"/>
        </w:rPr>
        <w:t xml:space="preserve"> </w:t>
      </w:r>
      <w:r w:rsidRPr="00401CAE">
        <w:rPr>
          <w:i/>
          <w:iCs/>
          <w:color w:val="000000"/>
          <w:sz w:val="28"/>
          <w:szCs w:val="28"/>
        </w:rPr>
        <w:t>только своей прибыли.</w:t>
      </w:r>
    </w:p>
    <w:p w:rsidR="00B4751B" w:rsidRPr="00401CAE" w:rsidRDefault="00B4751B" w:rsidP="00401CAE">
      <w:pPr>
        <w:pStyle w:val="a7"/>
        <w:spacing w:before="0" w:beforeAutospacing="0" w:after="0" w:afterAutospacing="0" w:line="360" w:lineRule="auto"/>
        <w:ind w:firstLine="709"/>
        <w:jc w:val="both"/>
        <w:rPr>
          <w:i/>
          <w:iCs/>
          <w:color w:val="000000"/>
          <w:sz w:val="28"/>
          <w:szCs w:val="28"/>
        </w:rPr>
      </w:pPr>
      <w:r w:rsidRPr="00401CAE">
        <w:rPr>
          <w:i/>
          <w:iCs/>
          <w:color w:val="000000"/>
          <w:sz w:val="28"/>
          <w:szCs w:val="28"/>
        </w:rPr>
        <w:t>5. Правило самофинансирования и самоокупаемости, ведения деятельности за свой страх и риск.</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Финансы предприятий имеют исключительно важное значение в структуре финансовой системы, ибо именно они составляют основу финансовой системы. Государственный бюджет и финансы фондов аккумулируют и перераспределяют громадные ресурсы, однако они все же меньше финансов предприятий.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Финансы ПП являются основой финансовой системы государства. Состояние финансов ПП оказывает влияние на обеспеченность общегосударственных и региональных денежных фондов финансовыми ресурсами. Зависимость прямая: чем крепче и устойчивее финансовое положение, тем обеспеченнее общегосударственные и региональные денежные фонды.</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Финансы предприятия выполняют следующие функции:</w:t>
      </w:r>
    </w:p>
    <w:p w:rsidR="00B4751B" w:rsidRPr="00401CAE" w:rsidRDefault="00B4751B" w:rsidP="00C77BD1">
      <w:pPr>
        <w:numPr>
          <w:ilvl w:val="0"/>
          <w:numId w:val="40"/>
        </w:numPr>
        <w:spacing w:line="360" w:lineRule="auto"/>
        <w:ind w:left="0" w:firstLine="709"/>
        <w:jc w:val="both"/>
        <w:rPr>
          <w:color w:val="000000"/>
          <w:sz w:val="28"/>
          <w:szCs w:val="28"/>
          <w:lang w:val="ru-RU"/>
        </w:rPr>
      </w:pPr>
      <w:r w:rsidRPr="00401CAE">
        <w:rPr>
          <w:color w:val="000000"/>
          <w:sz w:val="28"/>
          <w:szCs w:val="28"/>
          <w:lang w:val="ru-RU"/>
        </w:rPr>
        <w:t>распределительную (стимулирующую);</w:t>
      </w:r>
    </w:p>
    <w:p w:rsidR="00B4751B" w:rsidRPr="00401CAE" w:rsidRDefault="00B4751B" w:rsidP="00C77BD1">
      <w:pPr>
        <w:numPr>
          <w:ilvl w:val="0"/>
          <w:numId w:val="40"/>
        </w:numPr>
        <w:spacing w:line="360" w:lineRule="auto"/>
        <w:ind w:left="0" w:firstLine="709"/>
        <w:jc w:val="both"/>
        <w:rPr>
          <w:color w:val="000000"/>
          <w:sz w:val="28"/>
          <w:szCs w:val="28"/>
          <w:lang w:val="ru-RU"/>
        </w:rPr>
      </w:pPr>
      <w:r w:rsidRPr="00401CAE">
        <w:rPr>
          <w:color w:val="000000"/>
          <w:sz w:val="28"/>
          <w:szCs w:val="28"/>
          <w:lang w:val="ru-RU"/>
        </w:rPr>
        <w:t>контрольную.</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u w:val="single"/>
          <w:lang w:val="ru-RU"/>
        </w:rPr>
        <w:t>Распределительная</w:t>
      </w:r>
      <w:r w:rsidRPr="00401CAE">
        <w:rPr>
          <w:color w:val="000000"/>
          <w:sz w:val="28"/>
          <w:szCs w:val="28"/>
          <w:lang w:val="ru-RU"/>
        </w:rPr>
        <w:t xml:space="preserve"> функция финансов на предприятии заключается в том, что с их помощью формируются и используются все денежные доходы и фонды, имеющиеся на предприятии. Выполняя распределительную функцию, финансы обслуживают воспроизводственный процесс в целом, обеспечивая его непрерывность и оказывая влияние на все его стадии. Кроме того, правильное распределение денежных средств оказывает стимулирующее воздействие на улучшение работы предприятия.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xml:space="preserve">Способность финансов количественно отображать ход воспроизводственного процесса позволяет осуществлять его контроль. Основу контрольной функции составляет движение финансовых ресурсов как в фондовой, так и в не фондовой формах. </w:t>
      </w:r>
      <w:r w:rsidRPr="00401CAE">
        <w:rPr>
          <w:color w:val="000000"/>
          <w:sz w:val="28"/>
          <w:szCs w:val="28"/>
          <w:u w:val="single"/>
          <w:lang w:val="ru-RU"/>
        </w:rPr>
        <w:t>Контрольная</w:t>
      </w:r>
      <w:r w:rsidRPr="00401CAE">
        <w:rPr>
          <w:color w:val="000000"/>
          <w:sz w:val="28"/>
          <w:szCs w:val="28"/>
          <w:lang w:val="ru-RU"/>
        </w:rPr>
        <w:t xml:space="preserve"> функция реализуется двояким образом: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через финансовые показатели в бухгалтерском учете, показатели статистической и оперативной отчетности;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 посредством финансового воздействия.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Но если в период централизованной системы управления экономикой предприятиям устанавливались строгие границы деятельности по выпуску продукции, прибыли, себестоимости и другим показателям, то в настоящее время воздействие осуществляется с помощью экономических рычагов и стимулов (налоги, льготы и т.д.).</w:t>
      </w:r>
    </w:p>
    <w:p w:rsidR="00B4751B" w:rsidRPr="00401CAE" w:rsidRDefault="00B4751B" w:rsidP="00401CAE">
      <w:pPr>
        <w:spacing w:line="360" w:lineRule="auto"/>
        <w:ind w:firstLine="709"/>
        <w:jc w:val="both"/>
        <w:rPr>
          <w:color w:val="000000"/>
          <w:sz w:val="28"/>
          <w:szCs w:val="28"/>
          <w:lang w:val="ru-RU"/>
        </w:rPr>
      </w:pPr>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bookmarkStart w:id="36" w:name="_Toc75316897"/>
      <w:r w:rsidRPr="00E83117">
        <w:rPr>
          <w:rFonts w:ascii="Times New Roman" w:hAnsi="Times New Roman" w:cs="Times New Roman"/>
          <w:color w:val="000000"/>
          <w:lang w:val="ru-RU"/>
        </w:rPr>
        <w:t>2. Денежные фонды предприятий</w:t>
      </w:r>
      <w:bookmarkEnd w:id="36"/>
    </w:p>
    <w:p w:rsidR="00E83117" w:rsidRDefault="00E83117" w:rsidP="00401CAE">
      <w:pPr>
        <w:pStyle w:val="a5"/>
        <w:spacing w:line="360" w:lineRule="auto"/>
        <w:ind w:firstLine="709"/>
        <w:rPr>
          <w:color w:val="000000"/>
          <w:sz w:val="28"/>
          <w:szCs w:val="28"/>
        </w:rPr>
      </w:pP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Финансовые отношения ПП можно объединить в 4 группы:</w:t>
      </w:r>
    </w:p>
    <w:p w:rsidR="00B4751B" w:rsidRPr="00401CAE" w:rsidRDefault="00B4751B" w:rsidP="00C77BD1">
      <w:pPr>
        <w:pStyle w:val="a5"/>
        <w:numPr>
          <w:ilvl w:val="0"/>
          <w:numId w:val="17"/>
        </w:numPr>
        <w:spacing w:line="360" w:lineRule="auto"/>
        <w:ind w:left="0" w:firstLine="709"/>
        <w:rPr>
          <w:color w:val="000000"/>
          <w:sz w:val="28"/>
          <w:szCs w:val="28"/>
        </w:rPr>
      </w:pPr>
      <w:r w:rsidRPr="00401CAE">
        <w:rPr>
          <w:color w:val="000000"/>
          <w:sz w:val="28"/>
          <w:szCs w:val="28"/>
        </w:rPr>
        <w:t>отношения с другими ПП и организациями;</w:t>
      </w:r>
    </w:p>
    <w:p w:rsidR="00B4751B" w:rsidRPr="00401CAE" w:rsidRDefault="00B4751B" w:rsidP="00C77BD1">
      <w:pPr>
        <w:pStyle w:val="a5"/>
        <w:numPr>
          <w:ilvl w:val="0"/>
          <w:numId w:val="17"/>
        </w:numPr>
        <w:spacing w:line="360" w:lineRule="auto"/>
        <w:ind w:left="0" w:firstLine="709"/>
        <w:rPr>
          <w:color w:val="000000"/>
          <w:sz w:val="28"/>
          <w:szCs w:val="28"/>
        </w:rPr>
      </w:pPr>
      <w:r w:rsidRPr="00401CAE">
        <w:rPr>
          <w:color w:val="000000"/>
          <w:sz w:val="28"/>
          <w:szCs w:val="28"/>
        </w:rPr>
        <w:t>отношения внутри ПП;</w:t>
      </w:r>
    </w:p>
    <w:p w:rsidR="00B4751B" w:rsidRPr="00401CAE" w:rsidRDefault="00B4751B" w:rsidP="00C77BD1">
      <w:pPr>
        <w:pStyle w:val="a5"/>
        <w:numPr>
          <w:ilvl w:val="0"/>
          <w:numId w:val="17"/>
        </w:numPr>
        <w:spacing w:line="360" w:lineRule="auto"/>
        <w:ind w:left="0" w:firstLine="709"/>
        <w:rPr>
          <w:color w:val="000000"/>
          <w:sz w:val="28"/>
          <w:szCs w:val="28"/>
        </w:rPr>
      </w:pPr>
      <w:r w:rsidRPr="00401CAE">
        <w:rPr>
          <w:color w:val="000000"/>
          <w:sz w:val="28"/>
          <w:szCs w:val="28"/>
        </w:rPr>
        <w:t>внутри объединений ПП (с вышестоящей организацией, внутри холдинга);</w:t>
      </w:r>
    </w:p>
    <w:p w:rsidR="00B4751B" w:rsidRPr="00401CAE" w:rsidRDefault="00B4751B" w:rsidP="00C77BD1">
      <w:pPr>
        <w:pStyle w:val="a5"/>
        <w:numPr>
          <w:ilvl w:val="0"/>
          <w:numId w:val="17"/>
        </w:numPr>
        <w:spacing w:line="360" w:lineRule="auto"/>
        <w:ind w:left="0" w:firstLine="709"/>
        <w:rPr>
          <w:color w:val="000000"/>
          <w:sz w:val="28"/>
          <w:szCs w:val="28"/>
        </w:rPr>
      </w:pPr>
      <w:r w:rsidRPr="00401CAE">
        <w:rPr>
          <w:color w:val="000000"/>
          <w:sz w:val="28"/>
          <w:szCs w:val="28"/>
        </w:rPr>
        <w:t>с финансово-кредитной системой (бюджетами и внебюджетными фондами, банком, биржей).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Важнейшая сторона финансовой деятельности ПП – формирование и использование различных денежных фондов. Через них осуществляется обеспечение хозяйственной деятельности необходимыми денежными средствами, а также расширенного воспроизводства, финансирование НТП, освоение и внедрение новой техники, экономическое стимулирование, расчеты с бюджетом, банками.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Денежные фонды ПП можно разбить на 4 группы.</w:t>
      </w:r>
    </w:p>
    <w:p w:rsidR="00B4751B" w:rsidRPr="00401CAE" w:rsidRDefault="00B4751B" w:rsidP="00C77BD1">
      <w:pPr>
        <w:pStyle w:val="a5"/>
        <w:numPr>
          <w:ilvl w:val="0"/>
          <w:numId w:val="18"/>
        </w:numPr>
        <w:spacing w:line="360" w:lineRule="auto"/>
        <w:ind w:left="0" w:firstLine="709"/>
        <w:rPr>
          <w:color w:val="000000"/>
          <w:sz w:val="28"/>
          <w:szCs w:val="28"/>
        </w:rPr>
      </w:pPr>
      <w:r w:rsidRPr="00401CAE">
        <w:rPr>
          <w:color w:val="000000"/>
          <w:sz w:val="28"/>
          <w:szCs w:val="28"/>
        </w:rPr>
        <w:t>Фонды собственных средств: уставный капитал, добавочный и резервный капитал, инвестиционный фонд, валютный фонд.</w:t>
      </w:r>
    </w:p>
    <w:p w:rsidR="00B4751B" w:rsidRPr="00401CAE" w:rsidRDefault="00B4751B" w:rsidP="00C77BD1">
      <w:pPr>
        <w:pStyle w:val="a5"/>
        <w:numPr>
          <w:ilvl w:val="0"/>
          <w:numId w:val="18"/>
        </w:numPr>
        <w:spacing w:line="360" w:lineRule="auto"/>
        <w:ind w:left="0" w:firstLine="709"/>
        <w:rPr>
          <w:color w:val="000000"/>
          <w:sz w:val="28"/>
          <w:szCs w:val="28"/>
        </w:rPr>
      </w:pPr>
      <w:r w:rsidRPr="00401CAE">
        <w:rPr>
          <w:color w:val="000000"/>
          <w:sz w:val="28"/>
          <w:szCs w:val="28"/>
        </w:rPr>
        <w:t>Фонды заемных средств: кредиты банков, коммерческие кредиты, факторинг, лизинг, кредиторы.</w:t>
      </w:r>
    </w:p>
    <w:p w:rsidR="00B4751B" w:rsidRPr="00401CAE" w:rsidRDefault="00B4751B" w:rsidP="00C77BD1">
      <w:pPr>
        <w:pStyle w:val="a5"/>
        <w:numPr>
          <w:ilvl w:val="0"/>
          <w:numId w:val="18"/>
        </w:numPr>
        <w:spacing w:line="360" w:lineRule="auto"/>
        <w:ind w:left="0" w:firstLine="709"/>
        <w:rPr>
          <w:color w:val="000000"/>
          <w:sz w:val="28"/>
          <w:szCs w:val="28"/>
        </w:rPr>
      </w:pPr>
      <w:r w:rsidRPr="00401CAE">
        <w:rPr>
          <w:color w:val="000000"/>
          <w:sz w:val="28"/>
          <w:szCs w:val="28"/>
        </w:rPr>
        <w:t>Фонды привлеченных средств: фонды потребления, расчеты по дивидендам, доходы будущих периодов, резервы предстоящих расходов и платежей.</w:t>
      </w:r>
    </w:p>
    <w:p w:rsidR="00B4751B" w:rsidRPr="00401CAE" w:rsidRDefault="00B4751B" w:rsidP="00C77BD1">
      <w:pPr>
        <w:pStyle w:val="a5"/>
        <w:numPr>
          <w:ilvl w:val="0"/>
          <w:numId w:val="18"/>
        </w:numPr>
        <w:spacing w:line="360" w:lineRule="auto"/>
        <w:ind w:left="0" w:firstLine="709"/>
        <w:rPr>
          <w:color w:val="000000"/>
          <w:sz w:val="28"/>
          <w:szCs w:val="28"/>
        </w:rPr>
      </w:pPr>
      <w:r w:rsidRPr="00401CAE">
        <w:rPr>
          <w:color w:val="000000"/>
          <w:sz w:val="28"/>
          <w:szCs w:val="28"/>
        </w:rPr>
        <w:t>Оперативные денежные фонды: для выплаты зарплаты, дивидендов, для платежей в бюджет.</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Фонды собственных средств играют решающую роль в деятельности ПП. При организации ПП должно уплатить уставный капитал, за счет которого формируются основные фонды и оборотные средства. Уставный капитал – это источник собственных средств ПП. Он выступает первым денежным фондом, отражаемым в разделе пассива баланса ПП.</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 этой связи баланс делится на: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Актив (1. Внеоборотные активы, 2. Оборотные активы);</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Пассив (3. Капитал и резервы, 4. Долгосрочные пассивы, 5. Краткосрочные пассивы).</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Добавочный капитал включает результаты переоценки основных фондов, эмиссионный доход АО (продажа акций сверх их номинальной стоимости), безвозмездно полученные денежные и материальные ценности на производственные цели, ассигнования из бюджета на финансирование капитальных вложений, поступления на пополнение оборотных средств.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Резервный капитал образуется за счет отчислений от прибыли в размере, определенном уставом.</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Инвестиционный фонд предназначен для развития производства. В нем концентрируются амортизационный фонд, фонд накопления, заемные и привлеченные источники.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Фонды привлеченных средств носят двойственный характер: с одной стороны, эти средства находятся в обороте ПП, с другой – они принадлежат его работникам (дивиденды и фонд потребления).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Оперативные денежные фонды создаются ПП периодически. Кроме перечисленных на ПП создается целый ряд др. фондов денежных средств: для погашения кредитов банка, освоения новой техники, НИОКР.</w:t>
      </w:r>
    </w:p>
    <w:p w:rsidR="00B4751B" w:rsidRPr="00401CAE" w:rsidRDefault="00B4751B" w:rsidP="00401CAE">
      <w:pPr>
        <w:pStyle w:val="a5"/>
        <w:spacing w:line="360" w:lineRule="auto"/>
        <w:ind w:firstLine="709"/>
        <w:rPr>
          <w:color w:val="000000"/>
          <w:sz w:val="28"/>
          <w:szCs w:val="28"/>
        </w:rPr>
      </w:pPr>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bookmarkStart w:id="37" w:name="_Toc75316898"/>
      <w:r w:rsidRPr="00E83117">
        <w:rPr>
          <w:rFonts w:ascii="Times New Roman" w:hAnsi="Times New Roman" w:cs="Times New Roman"/>
          <w:color w:val="000000"/>
          <w:lang w:val="ru-RU"/>
        </w:rPr>
        <w:t>3. Управление потоками денежных средств</w:t>
      </w:r>
      <w:bookmarkEnd w:id="37"/>
    </w:p>
    <w:p w:rsidR="00E83117" w:rsidRDefault="00E83117" w:rsidP="00401CAE">
      <w:pPr>
        <w:pStyle w:val="a5"/>
        <w:spacing w:line="360" w:lineRule="auto"/>
        <w:ind w:firstLine="709"/>
        <w:rPr>
          <w:color w:val="000000"/>
          <w:sz w:val="28"/>
          <w:szCs w:val="28"/>
        </w:rPr>
      </w:pPr>
    </w:p>
    <w:p w:rsidR="00401CAE" w:rsidRDefault="00B4751B" w:rsidP="00401CAE">
      <w:pPr>
        <w:pStyle w:val="a5"/>
        <w:spacing w:line="360" w:lineRule="auto"/>
        <w:ind w:firstLine="709"/>
        <w:rPr>
          <w:color w:val="000000"/>
          <w:sz w:val="28"/>
          <w:szCs w:val="28"/>
        </w:rPr>
      </w:pPr>
      <w:r w:rsidRPr="00401CAE">
        <w:rPr>
          <w:color w:val="000000"/>
          <w:sz w:val="28"/>
          <w:szCs w:val="28"/>
        </w:rPr>
        <w:t>Одно из направлений управления финансами ПП – это эффективное управление потоками денежных средств. Полная оценка финансового состояния ПП невозможна без анализа потоков денежных средств. Одна из задач управления потоками ДС заключается в выявлении взаимосвязи м/у потоками средств и прибылью, т.е. является ли полученная прибыль результатом эффективных потоков ДС или это результат каких-либо других факторов.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Под движением денежных средств понимаются все валовые денежные поступления и платежи ПП. Поток ДС связан с конкретным периодом времени и представляет собой разницу м/у всеми поступившими и выплаченными ПП денежными средствами за этот период.</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Управление потоками ДС предполагает анализ этих потоков, учет движения ДС, разработку плана движения ДС. В мировой практике поток ДС обозначается понятием «кэш фло». Денежный поток, в котором оттоки превышают притоки, называется «негативный кэш фло», в обратном случае – это «позитивный</w:t>
      </w:r>
      <w:r w:rsidR="00401CAE">
        <w:rPr>
          <w:color w:val="000000"/>
          <w:sz w:val="28"/>
          <w:szCs w:val="28"/>
        </w:rPr>
        <w:t xml:space="preserve"> </w:t>
      </w:r>
      <w:r w:rsidRPr="00401CAE">
        <w:rPr>
          <w:color w:val="000000"/>
          <w:sz w:val="28"/>
          <w:szCs w:val="28"/>
        </w:rPr>
        <w:t>кэш фло».</w:t>
      </w:r>
    </w:p>
    <w:p w:rsidR="00E83117" w:rsidRDefault="00E83117" w:rsidP="00401CAE">
      <w:pPr>
        <w:pStyle w:val="a5"/>
        <w:spacing w:line="360" w:lineRule="auto"/>
        <w:ind w:firstLine="709"/>
        <w:rPr>
          <w:color w:val="000000"/>
          <w:sz w:val="28"/>
          <w:szCs w:val="28"/>
        </w:rPr>
        <w:sectPr w:rsidR="00E83117" w:rsidSect="00401CAE">
          <w:pgSz w:w="11906" w:h="16838" w:code="9"/>
          <w:pgMar w:top="1134" w:right="850" w:bottom="1134" w:left="1701" w:header="709" w:footer="709" w:gutter="0"/>
          <w:cols w:space="720"/>
          <w:docGrid w:linePitch="272"/>
        </w:sectPr>
      </w:pPr>
    </w:p>
    <w:tbl>
      <w:tblPr>
        <w:tblW w:w="9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600"/>
      </w:tblGrid>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ПРИТОКИ</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ОТТОКИ</w:t>
            </w:r>
          </w:p>
        </w:tc>
      </w:tr>
      <w:tr w:rsidR="00B4751B" w:rsidRPr="00E83117">
        <w:trPr>
          <w:cantSplit/>
        </w:trPr>
        <w:tc>
          <w:tcPr>
            <w:tcW w:w="9208" w:type="dxa"/>
            <w:gridSpan w:val="2"/>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Основная деятельность</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Выручка от реализации продукции</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Платежи поставщикам</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Поступление дебиторской задолженности</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Выплата зарплаты</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Поступления от продажи материальных ценностей, бартера</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Платежи в бюджет и внебюджетные фонды</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Авансы покупателей</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Платежи % за кредит</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Выплаты по фонду потребления</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Погашение кредиторской задолженности</w:t>
            </w:r>
          </w:p>
        </w:tc>
      </w:tr>
      <w:tr w:rsidR="00B4751B" w:rsidRPr="00E83117">
        <w:trPr>
          <w:cantSplit/>
        </w:trPr>
        <w:tc>
          <w:tcPr>
            <w:tcW w:w="9208" w:type="dxa"/>
            <w:gridSpan w:val="2"/>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Инвестиционная деятельность</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Продажа ОС, НМА, незавершенного строительства</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Капитальные вложения на развитие производства</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Поступления средств от продажи долгосрочных финансовых вложений</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Долгосрочные финансовые вложения</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Дивиденды, % от финансовых вложений</w:t>
            </w:r>
          </w:p>
        </w:tc>
        <w:tc>
          <w:tcPr>
            <w:tcW w:w="4600" w:type="dxa"/>
          </w:tcPr>
          <w:p w:rsidR="00B4751B" w:rsidRPr="00E83117" w:rsidRDefault="00B4751B" w:rsidP="00E83117">
            <w:pPr>
              <w:pStyle w:val="a5"/>
              <w:spacing w:line="360" w:lineRule="auto"/>
              <w:ind w:firstLine="0"/>
              <w:jc w:val="left"/>
              <w:rPr>
                <w:color w:val="000000"/>
                <w:sz w:val="20"/>
                <w:szCs w:val="20"/>
              </w:rPr>
            </w:pPr>
          </w:p>
        </w:tc>
      </w:tr>
      <w:tr w:rsidR="00B4751B" w:rsidRPr="00E83117">
        <w:trPr>
          <w:cantSplit/>
        </w:trPr>
        <w:tc>
          <w:tcPr>
            <w:tcW w:w="9208" w:type="dxa"/>
            <w:gridSpan w:val="2"/>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Финансовая деятельность</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Краткосрочные кредиты и займы</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Погашение краткосрочных кредитов, займов</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Долгосрочные</w:t>
            </w:r>
            <w:r w:rsidR="00401CAE" w:rsidRPr="00E83117">
              <w:rPr>
                <w:color w:val="000000"/>
                <w:sz w:val="20"/>
                <w:szCs w:val="20"/>
              </w:rPr>
              <w:t xml:space="preserve"> </w:t>
            </w:r>
            <w:r w:rsidRPr="00E83117">
              <w:rPr>
                <w:color w:val="000000"/>
                <w:sz w:val="20"/>
                <w:szCs w:val="20"/>
              </w:rPr>
              <w:t>кредиты и займы</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Погашение долгосрочных кредитов, займов</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Поступления от продажи и оплаты векселей</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Выплата дивидендов</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Поступления от эмиссии акций</w:t>
            </w:r>
          </w:p>
        </w:tc>
        <w:tc>
          <w:tcPr>
            <w:tcW w:w="4600"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Оплата векселей</w:t>
            </w:r>
          </w:p>
        </w:tc>
      </w:tr>
      <w:tr w:rsidR="00B4751B" w:rsidRPr="00E83117">
        <w:tc>
          <w:tcPr>
            <w:tcW w:w="4608" w:type="dxa"/>
          </w:tcPr>
          <w:p w:rsidR="00B4751B" w:rsidRPr="00E83117" w:rsidRDefault="00B4751B" w:rsidP="00E83117">
            <w:pPr>
              <w:pStyle w:val="a5"/>
              <w:spacing w:line="360" w:lineRule="auto"/>
              <w:ind w:firstLine="0"/>
              <w:jc w:val="left"/>
              <w:rPr>
                <w:color w:val="000000"/>
                <w:sz w:val="20"/>
                <w:szCs w:val="20"/>
              </w:rPr>
            </w:pPr>
            <w:r w:rsidRPr="00E83117">
              <w:rPr>
                <w:color w:val="000000"/>
                <w:sz w:val="20"/>
                <w:szCs w:val="20"/>
              </w:rPr>
              <w:t>Целевое финансирование</w:t>
            </w:r>
          </w:p>
        </w:tc>
        <w:tc>
          <w:tcPr>
            <w:tcW w:w="4600" w:type="dxa"/>
          </w:tcPr>
          <w:p w:rsidR="00B4751B" w:rsidRPr="00E83117" w:rsidRDefault="00B4751B" w:rsidP="00E83117">
            <w:pPr>
              <w:pStyle w:val="a5"/>
              <w:spacing w:line="360" w:lineRule="auto"/>
              <w:ind w:firstLine="0"/>
              <w:jc w:val="left"/>
              <w:rPr>
                <w:color w:val="000000"/>
                <w:sz w:val="20"/>
                <w:szCs w:val="20"/>
              </w:rPr>
            </w:pPr>
          </w:p>
        </w:tc>
      </w:tr>
    </w:tbl>
    <w:p w:rsidR="00B4751B" w:rsidRPr="00401CAE" w:rsidRDefault="00B4751B" w:rsidP="00401CAE">
      <w:pPr>
        <w:pStyle w:val="a5"/>
        <w:spacing w:line="360" w:lineRule="auto"/>
        <w:ind w:firstLine="709"/>
        <w:rPr>
          <w:color w:val="000000"/>
          <w:sz w:val="28"/>
          <w:szCs w:val="28"/>
        </w:rPr>
      </w:pP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Необходимость деления деятельности ПП на 3 вида объясняется ролью каждого и их взаимосвязью. Если основная деятельность призвана обеспечивать необходимыми денежными средствами все 3 вида и является основным источником прибыли, тогда как инвестиционная и финансовая призваны способствовать развитию основной деятельности и обеспечению ее дополнительными ДС.</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 результате анализа денежных потоков ПП должно получит ответ на главные вопросы: откуда поступают ДС, какова роль каждого источника, на какие цели они используются?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Делаются выводы об источниках и обеспеченности каждого вида деятельности необходимыми ДС. Анализ денежных потоков связан с выяснением причин, повлиявших на увеличение или уменьшение притока денежных средств и их оттока.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Существуют 2 метода расчета потока ДС:</w:t>
      </w:r>
    </w:p>
    <w:p w:rsidR="00B4751B" w:rsidRPr="00401CAE" w:rsidRDefault="00B4751B" w:rsidP="00C77BD1">
      <w:pPr>
        <w:pStyle w:val="a5"/>
        <w:numPr>
          <w:ilvl w:val="0"/>
          <w:numId w:val="19"/>
        </w:numPr>
        <w:spacing w:line="360" w:lineRule="auto"/>
        <w:ind w:left="0" w:firstLine="709"/>
        <w:rPr>
          <w:color w:val="000000"/>
          <w:sz w:val="28"/>
          <w:szCs w:val="28"/>
        </w:rPr>
      </w:pPr>
      <w:r w:rsidRPr="00401CAE">
        <w:rPr>
          <w:color w:val="000000"/>
          <w:sz w:val="28"/>
          <w:szCs w:val="28"/>
        </w:rPr>
        <w:t>прямой;</w:t>
      </w:r>
    </w:p>
    <w:p w:rsidR="00B4751B" w:rsidRPr="00401CAE" w:rsidRDefault="00B4751B" w:rsidP="00C77BD1">
      <w:pPr>
        <w:pStyle w:val="a5"/>
        <w:numPr>
          <w:ilvl w:val="0"/>
          <w:numId w:val="19"/>
        </w:numPr>
        <w:spacing w:line="360" w:lineRule="auto"/>
        <w:ind w:left="0" w:firstLine="709"/>
        <w:rPr>
          <w:color w:val="000000"/>
          <w:sz w:val="28"/>
          <w:szCs w:val="28"/>
        </w:rPr>
      </w:pPr>
      <w:r w:rsidRPr="00401CAE">
        <w:rPr>
          <w:color w:val="000000"/>
          <w:sz w:val="28"/>
          <w:szCs w:val="28"/>
        </w:rPr>
        <w:t>косвенный.</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При прямом методе расчет потоков осуществляется на основе счетов бухучета ПП; при косвенном – на основе показателей баланса и Ф-2. Основой расчета при прямом методе является выручка от реализации, а при косвенном – прибыль.</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При прямом методе поток ДС определяется как их остаток</w:t>
      </w:r>
      <w:r w:rsidR="00401CAE">
        <w:rPr>
          <w:color w:val="000000"/>
          <w:sz w:val="28"/>
          <w:szCs w:val="28"/>
        </w:rPr>
        <w:t xml:space="preserve"> </w:t>
      </w:r>
      <w:r w:rsidRPr="00401CAE">
        <w:rPr>
          <w:color w:val="000000"/>
          <w:sz w:val="28"/>
          <w:szCs w:val="28"/>
        </w:rPr>
        <w:t>на начало с учетом их потока за данный период. При косвенном методе основа для расчета – нераспределенная прибыль, амортизация, а также изменения активов и пассивов ПП.</w:t>
      </w:r>
      <w:r w:rsidR="00401CAE">
        <w:rPr>
          <w:color w:val="000000"/>
          <w:sz w:val="28"/>
          <w:szCs w:val="28"/>
        </w:rPr>
        <w:t xml:space="preserve"> </w:t>
      </w:r>
      <w:r w:rsidRPr="00401CAE">
        <w:rPr>
          <w:color w:val="000000"/>
          <w:sz w:val="28"/>
          <w:szCs w:val="28"/>
        </w:rPr>
        <w:t>Увеличение активов уменьшает ДС ПП, а увеличение пассивов – увеличивает, и наоборот.</w:t>
      </w:r>
    </w:p>
    <w:p w:rsidR="00B4751B" w:rsidRPr="00401CAE" w:rsidRDefault="00B4751B" w:rsidP="00401CAE">
      <w:pPr>
        <w:pStyle w:val="a5"/>
        <w:spacing w:line="360" w:lineRule="auto"/>
        <w:ind w:firstLine="709"/>
        <w:rPr>
          <w:color w:val="000000"/>
          <w:sz w:val="28"/>
          <w:szCs w:val="28"/>
        </w:rPr>
      </w:pPr>
    </w:p>
    <w:p w:rsidR="00B4751B" w:rsidRPr="00E83117" w:rsidRDefault="00E83117" w:rsidP="00E83117">
      <w:pPr>
        <w:pStyle w:val="1"/>
        <w:spacing w:before="0" w:after="0" w:line="360" w:lineRule="auto"/>
        <w:ind w:firstLine="709"/>
        <w:jc w:val="center"/>
        <w:rPr>
          <w:rFonts w:ascii="Times New Roman" w:hAnsi="Times New Roman" w:cs="Times New Roman"/>
          <w:caps/>
          <w:color w:val="000000"/>
          <w:lang w:val="ru-RU"/>
        </w:rPr>
      </w:pPr>
      <w:bookmarkStart w:id="38" w:name="_Toc75316899"/>
      <w:r>
        <w:rPr>
          <w:rFonts w:ascii="Times New Roman" w:hAnsi="Times New Roman" w:cs="Times New Roman"/>
          <w:b w:val="0"/>
          <w:bCs w:val="0"/>
          <w:color w:val="000000"/>
          <w:lang w:val="ru-RU"/>
        </w:rPr>
        <w:br w:type="page"/>
      </w:r>
      <w:r w:rsidR="00B4751B" w:rsidRPr="00E83117">
        <w:rPr>
          <w:rFonts w:ascii="Times New Roman" w:hAnsi="Times New Roman" w:cs="Times New Roman"/>
          <w:caps/>
          <w:color w:val="000000"/>
          <w:lang w:val="ru-RU"/>
        </w:rPr>
        <w:t>Тема 6. КРЕДИТ И КРЕДИТНАЯ СИСТЕМА</w:t>
      </w:r>
      <w:bookmarkEnd w:id="38"/>
    </w:p>
    <w:p w:rsidR="00E83117" w:rsidRDefault="00E83117" w:rsidP="00401CAE">
      <w:pPr>
        <w:pStyle w:val="1"/>
        <w:spacing w:before="0" w:after="0" w:line="360" w:lineRule="auto"/>
        <w:ind w:firstLine="709"/>
        <w:jc w:val="both"/>
        <w:rPr>
          <w:rFonts w:ascii="Times New Roman" w:hAnsi="Times New Roman" w:cs="Times New Roman"/>
          <w:b w:val="0"/>
          <w:bCs w:val="0"/>
          <w:color w:val="000000"/>
          <w:lang w:val="ru-RU"/>
        </w:rPr>
      </w:pPr>
      <w:bookmarkStart w:id="39" w:name="_Toc75316900"/>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r w:rsidRPr="00E83117">
        <w:rPr>
          <w:rFonts w:ascii="Times New Roman" w:hAnsi="Times New Roman" w:cs="Times New Roman"/>
          <w:color w:val="000000"/>
          <w:lang w:val="ru-RU"/>
        </w:rPr>
        <w:t>1. Сущность кредита и его функции</w:t>
      </w:r>
      <w:bookmarkEnd w:id="39"/>
    </w:p>
    <w:p w:rsidR="00E83117" w:rsidRDefault="00E83117" w:rsidP="00401CAE">
      <w:pPr>
        <w:pStyle w:val="a5"/>
        <w:spacing w:line="360" w:lineRule="auto"/>
        <w:ind w:firstLine="709"/>
        <w:rPr>
          <w:color w:val="000000"/>
          <w:sz w:val="28"/>
          <w:szCs w:val="28"/>
        </w:rPr>
      </w:pPr>
    </w:p>
    <w:p w:rsidR="00401CAE" w:rsidRDefault="00B4751B" w:rsidP="00401CAE">
      <w:pPr>
        <w:pStyle w:val="a5"/>
        <w:spacing w:line="360" w:lineRule="auto"/>
        <w:ind w:firstLine="709"/>
        <w:rPr>
          <w:color w:val="000000"/>
          <w:sz w:val="28"/>
          <w:szCs w:val="28"/>
        </w:rPr>
      </w:pPr>
      <w:r w:rsidRPr="00401CAE">
        <w:rPr>
          <w:color w:val="000000"/>
          <w:sz w:val="28"/>
          <w:szCs w:val="28"/>
        </w:rPr>
        <w:t>Понятие кредита</w:t>
      </w:r>
      <w:r w:rsidRPr="00401CAE">
        <w:rPr>
          <w:b/>
          <w:bCs/>
          <w:color w:val="000000"/>
          <w:sz w:val="28"/>
          <w:szCs w:val="28"/>
        </w:rPr>
        <w:t xml:space="preserve"> </w:t>
      </w:r>
      <w:r w:rsidRPr="00401CAE">
        <w:rPr>
          <w:color w:val="000000"/>
          <w:sz w:val="28"/>
          <w:szCs w:val="28"/>
        </w:rPr>
        <w:t>тесным образом связано с понятием ссудного капитала.</w:t>
      </w:r>
    </w:p>
    <w:p w:rsidR="00401CAE" w:rsidRDefault="00B4751B" w:rsidP="00401CAE">
      <w:pPr>
        <w:pStyle w:val="a5"/>
        <w:spacing w:line="360" w:lineRule="auto"/>
        <w:ind w:firstLine="709"/>
        <w:rPr>
          <w:color w:val="000000"/>
          <w:sz w:val="28"/>
          <w:szCs w:val="28"/>
        </w:rPr>
      </w:pPr>
      <w:r w:rsidRPr="00401CAE">
        <w:rPr>
          <w:color w:val="000000"/>
          <w:sz w:val="28"/>
          <w:szCs w:val="28"/>
        </w:rPr>
        <w:t>Кредит представляет собой движение ссудного капитала.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Последний представляет собой временно высвобожденные денежные средства. Источником их происхождения, как правило, служит прибыль от производства и торговли, и в этом проявляется единство трех форм капитала - промышленного, торгового и ссудного. Различие же заключается в том, что ссудный капитал постоянно находится только в денежной форме, не принимая ни производственной, ни товарной форм. Существует особенности и в форме отчуждения: при промышленной или товарной форме капитала явно прослеживаются отношения купли-продажи, в то время как для ссудного капитала более характерны кредитные отношения.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Ссудным капиталом называется капитал в денежной форме, предоставляемый его собственником заемщику на определенных условиях.</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Основные принципы кредита:</w:t>
      </w:r>
    </w:p>
    <w:p w:rsidR="00B4751B" w:rsidRPr="00401CAE" w:rsidRDefault="00B4751B" w:rsidP="00C77BD1">
      <w:pPr>
        <w:pStyle w:val="a5"/>
        <w:numPr>
          <w:ilvl w:val="0"/>
          <w:numId w:val="29"/>
        </w:numPr>
        <w:spacing w:line="360" w:lineRule="auto"/>
        <w:ind w:left="0" w:firstLine="709"/>
        <w:rPr>
          <w:color w:val="000000"/>
          <w:sz w:val="28"/>
          <w:szCs w:val="28"/>
        </w:rPr>
      </w:pPr>
      <w:r w:rsidRPr="00401CAE">
        <w:rPr>
          <w:color w:val="000000"/>
          <w:sz w:val="28"/>
          <w:szCs w:val="28"/>
        </w:rPr>
        <w:t>платность;</w:t>
      </w:r>
    </w:p>
    <w:p w:rsidR="00B4751B" w:rsidRPr="00401CAE" w:rsidRDefault="00B4751B" w:rsidP="00C77BD1">
      <w:pPr>
        <w:pStyle w:val="a5"/>
        <w:numPr>
          <w:ilvl w:val="0"/>
          <w:numId w:val="29"/>
        </w:numPr>
        <w:spacing w:line="360" w:lineRule="auto"/>
        <w:ind w:left="0" w:firstLine="709"/>
        <w:rPr>
          <w:color w:val="000000"/>
          <w:sz w:val="28"/>
          <w:szCs w:val="28"/>
        </w:rPr>
      </w:pPr>
      <w:r w:rsidRPr="00401CAE">
        <w:rPr>
          <w:color w:val="000000"/>
          <w:sz w:val="28"/>
          <w:szCs w:val="28"/>
        </w:rPr>
        <w:t>срочность;</w:t>
      </w:r>
    </w:p>
    <w:p w:rsidR="00B4751B" w:rsidRPr="00401CAE" w:rsidRDefault="00B4751B" w:rsidP="00C77BD1">
      <w:pPr>
        <w:pStyle w:val="a5"/>
        <w:numPr>
          <w:ilvl w:val="0"/>
          <w:numId w:val="29"/>
        </w:numPr>
        <w:spacing w:line="360" w:lineRule="auto"/>
        <w:ind w:left="0" w:firstLine="709"/>
        <w:rPr>
          <w:color w:val="000000"/>
          <w:sz w:val="28"/>
          <w:szCs w:val="28"/>
        </w:rPr>
      </w:pPr>
      <w:r w:rsidRPr="00401CAE">
        <w:rPr>
          <w:color w:val="000000"/>
          <w:sz w:val="28"/>
          <w:szCs w:val="28"/>
        </w:rPr>
        <w:t>возвратность;</w:t>
      </w:r>
    </w:p>
    <w:p w:rsidR="00B4751B" w:rsidRPr="00401CAE" w:rsidRDefault="00B4751B" w:rsidP="00C77BD1">
      <w:pPr>
        <w:pStyle w:val="a5"/>
        <w:numPr>
          <w:ilvl w:val="0"/>
          <w:numId w:val="29"/>
        </w:numPr>
        <w:spacing w:line="360" w:lineRule="auto"/>
        <w:ind w:left="0" w:firstLine="709"/>
        <w:rPr>
          <w:color w:val="000000"/>
          <w:sz w:val="28"/>
          <w:szCs w:val="28"/>
        </w:rPr>
      </w:pPr>
      <w:r w:rsidRPr="00401CAE">
        <w:rPr>
          <w:color w:val="000000"/>
          <w:sz w:val="28"/>
          <w:szCs w:val="28"/>
        </w:rPr>
        <w:t>обеспеченность;</w:t>
      </w:r>
    </w:p>
    <w:p w:rsidR="00B4751B" w:rsidRPr="00401CAE" w:rsidRDefault="00B4751B" w:rsidP="00C77BD1">
      <w:pPr>
        <w:pStyle w:val="a5"/>
        <w:numPr>
          <w:ilvl w:val="0"/>
          <w:numId w:val="29"/>
        </w:numPr>
        <w:spacing w:line="360" w:lineRule="auto"/>
        <w:ind w:left="0" w:firstLine="709"/>
        <w:rPr>
          <w:color w:val="000000"/>
          <w:sz w:val="28"/>
          <w:szCs w:val="28"/>
        </w:rPr>
      </w:pPr>
      <w:r w:rsidRPr="00401CAE">
        <w:rPr>
          <w:color w:val="000000"/>
          <w:sz w:val="28"/>
          <w:szCs w:val="28"/>
        </w:rPr>
        <w:t>целевой характер.</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Важнейшими источниками ссудного капитала служат:</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Денежные средства, предназначенные для восстановления основного капитала и накапливаемые в виде амортизации;</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Часть оборотного капитала, высвобождаемая в денежной форме в связи с несовпадением времени продажи товаров и покупки сырья, материалов;</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Капитал, временно свободный в промежутках м/у поступлением средств от реализации товаров и выплатой зарплаты;</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Фонды накопления;</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Сбережения населения;</w:t>
      </w:r>
    </w:p>
    <w:p w:rsidR="00B4751B" w:rsidRPr="00401CAE" w:rsidRDefault="00B4751B" w:rsidP="00C77BD1">
      <w:pPr>
        <w:pStyle w:val="a5"/>
        <w:numPr>
          <w:ilvl w:val="0"/>
          <w:numId w:val="30"/>
        </w:numPr>
        <w:spacing w:line="360" w:lineRule="auto"/>
        <w:ind w:left="0" w:firstLine="709"/>
        <w:rPr>
          <w:color w:val="000000"/>
          <w:sz w:val="28"/>
          <w:szCs w:val="28"/>
        </w:rPr>
      </w:pPr>
      <w:r w:rsidRPr="00401CAE">
        <w:rPr>
          <w:color w:val="000000"/>
          <w:sz w:val="28"/>
          <w:szCs w:val="28"/>
        </w:rPr>
        <w:t>Накопления государства.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xml:space="preserve">С понятием кредита тесно связано понятие процента и процентной ставки. Процент это, условно говоря, цена ссудного капитала, та стоимость, за которую владелец свободных денежных средств (кредитор) мог бы найти им иное применение. В этой связи различают понятие </w:t>
      </w:r>
      <w:r w:rsidRPr="00401CAE">
        <w:rPr>
          <w:color w:val="000000"/>
          <w:sz w:val="28"/>
          <w:szCs w:val="28"/>
          <w:u w:val="single"/>
        </w:rPr>
        <w:t>альтернативных возможностей</w:t>
      </w:r>
      <w:r w:rsidRPr="00401CAE">
        <w:rPr>
          <w:color w:val="000000"/>
          <w:sz w:val="28"/>
          <w:szCs w:val="28"/>
        </w:rPr>
        <w:t>. Представим, что Иванов является владельцем 1000 рублей. На эти деньги он мог бы приобрести десяток ценных бумаг, которые, по оценкам экспертов, через год будут стоить 115 рублей каждая. Он также мог бы приобрести имущество, спрос на которое возрастает примерно на 16-17% в год. Это означает, что потенциальный заемщик указанных средств должен предложить Иванову большую прибыль по окончании года. Т.е. сумма денежных средств, которые должны оказаться у Иванова, должна быть больше той, чем которую он получил бы, если бы вложил средства в указанные покупки. Расчет показывает, что такой "ценой" отказа Иванова от инвестиций является, как минимум, 17% годовых. Поэтому суть процентной ставки - оценить стоимость отказа потенциального кредитора от иных вложений и заставить его выбрать именно ссуду, а также возместить ему стоимость тех благ, от которых он в результате кредитования отказался.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Функции кредита:</w:t>
      </w:r>
    </w:p>
    <w:p w:rsidR="00B4751B" w:rsidRPr="00401CAE" w:rsidRDefault="00B4751B" w:rsidP="00C77BD1">
      <w:pPr>
        <w:pStyle w:val="a5"/>
        <w:numPr>
          <w:ilvl w:val="0"/>
          <w:numId w:val="44"/>
        </w:numPr>
        <w:spacing w:line="360" w:lineRule="auto"/>
        <w:ind w:left="0" w:firstLine="709"/>
        <w:rPr>
          <w:color w:val="000000"/>
          <w:sz w:val="28"/>
          <w:szCs w:val="28"/>
        </w:rPr>
      </w:pPr>
      <w:r w:rsidRPr="00401CAE">
        <w:rPr>
          <w:color w:val="000000"/>
          <w:sz w:val="28"/>
          <w:szCs w:val="28"/>
        </w:rPr>
        <w:t>перераспределительная (капитал перераспределяется м/у отраслями);</w:t>
      </w:r>
    </w:p>
    <w:p w:rsidR="00B4751B" w:rsidRPr="00401CAE" w:rsidRDefault="00B4751B" w:rsidP="00C77BD1">
      <w:pPr>
        <w:pStyle w:val="a5"/>
        <w:numPr>
          <w:ilvl w:val="0"/>
          <w:numId w:val="44"/>
        </w:numPr>
        <w:spacing w:line="360" w:lineRule="auto"/>
        <w:ind w:left="0" w:firstLine="709"/>
        <w:rPr>
          <w:color w:val="000000"/>
          <w:sz w:val="28"/>
          <w:szCs w:val="28"/>
        </w:rPr>
      </w:pPr>
      <w:r w:rsidRPr="00401CAE">
        <w:rPr>
          <w:color w:val="000000"/>
          <w:sz w:val="28"/>
          <w:szCs w:val="28"/>
        </w:rPr>
        <w:t>экономия издержек обращения (наличные деньги заменяются кредитными – векселями, чеками, безналичными расчетами);</w:t>
      </w:r>
    </w:p>
    <w:p w:rsidR="00B4751B" w:rsidRPr="00401CAE" w:rsidRDefault="00B4751B" w:rsidP="00C77BD1">
      <w:pPr>
        <w:pStyle w:val="a7"/>
        <w:numPr>
          <w:ilvl w:val="0"/>
          <w:numId w:val="44"/>
        </w:numPr>
        <w:spacing w:before="0" w:beforeAutospacing="0" w:after="0" w:afterAutospacing="0" w:line="360" w:lineRule="auto"/>
        <w:ind w:left="0" w:firstLine="709"/>
        <w:jc w:val="both"/>
        <w:rPr>
          <w:color w:val="000000"/>
          <w:sz w:val="28"/>
          <w:szCs w:val="28"/>
        </w:rPr>
      </w:pPr>
      <w:r w:rsidRPr="00401CAE">
        <w:rPr>
          <w:color w:val="000000"/>
          <w:sz w:val="28"/>
          <w:szCs w:val="28"/>
        </w:rPr>
        <w:t>ускорение концентрации и централизации капитала (крупные производители -заемщики получают возможность в ускоренном порядке концентрировать капиталы и увеличивать производство для целей экономии на масштабе. Примером может быть выпуск быстро растущим АО не акций, а облигаций для финансирования своего роста);</w:t>
      </w:r>
    </w:p>
    <w:p w:rsidR="00B4751B" w:rsidRPr="00401CAE" w:rsidRDefault="00B4751B" w:rsidP="00C77BD1">
      <w:pPr>
        <w:pStyle w:val="a5"/>
        <w:numPr>
          <w:ilvl w:val="0"/>
          <w:numId w:val="44"/>
        </w:numPr>
        <w:spacing w:line="360" w:lineRule="auto"/>
        <w:ind w:left="0" w:firstLine="709"/>
        <w:rPr>
          <w:color w:val="000000"/>
          <w:sz w:val="28"/>
          <w:szCs w:val="28"/>
        </w:rPr>
      </w:pPr>
      <w:r w:rsidRPr="00401CAE">
        <w:rPr>
          <w:color w:val="000000"/>
          <w:sz w:val="28"/>
          <w:szCs w:val="28"/>
        </w:rPr>
        <w:t>кредитное регулирование экономики (совокупность мероприятий, осуществляемых государством для изменения объема и динамики кредита в целях воздействия на хозяйственные процессы. Предоставляются разные ставки, льготы).</w:t>
      </w:r>
    </w:p>
    <w:p w:rsidR="00B4751B" w:rsidRPr="00401CAE" w:rsidRDefault="00B4751B" w:rsidP="00401CAE">
      <w:pPr>
        <w:pStyle w:val="a5"/>
        <w:spacing w:line="360" w:lineRule="auto"/>
        <w:ind w:firstLine="709"/>
        <w:rPr>
          <w:color w:val="000000"/>
          <w:sz w:val="28"/>
          <w:szCs w:val="28"/>
        </w:rPr>
      </w:pPr>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r w:rsidRPr="00E83117">
        <w:rPr>
          <w:rFonts w:ascii="Times New Roman" w:hAnsi="Times New Roman" w:cs="Times New Roman"/>
          <w:color w:val="000000"/>
          <w:lang w:val="ru-RU"/>
        </w:rPr>
        <w:t xml:space="preserve">2. </w:t>
      </w:r>
      <w:bookmarkStart w:id="40" w:name="_Toc75316901"/>
      <w:r w:rsidRPr="00E83117">
        <w:rPr>
          <w:rFonts w:ascii="Times New Roman" w:hAnsi="Times New Roman" w:cs="Times New Roman"/>
          <w:color w:val="000000"/>
          <w:lang w:val="ru-RU"/>
        </w:rPr>
        <w:t>Формы кредита</w:t>
      </w:r>
      <w:bookmarkEnd w:id="40"/>
    </w:p>
    <w:p w:rsidR="00E83117" w:rsidRPr="00E83117" w:rsidRDefault="00E83117" w:rsidP="00E83117">
      <w:pPr>
        <w:pStyle w:val="a5"/>
        <w:spacing w:line="360" w:lineRule="auto"/>
        <w:ind w:firstLine="709"/>
        <w:rPr>
          <w:color w:val="000000"/>
          <w:sz w:val="28"/>
          <w:szCs w:val="28"/>
        </w:rPr>
      </w:pPr>
    </w:p>
    <w:p w:rsidR="00B4751B" w:rsidRPr="00401CAE" w:rsidRDefault="00B4751B" w:rsidP="00C77BD1">
      <w:pPr>
        <w:pStyle w:val="a5"/>
        <w:numPr>
          <w:ilvl w:val="0"/>
          <w:numId w:val="31"/>
        </w:numPr>
        <w:spacing w:line="360" w:lineRule="auto"/>
        <w:ind w:left="0" w:firstLine="709"/>
        <w:rPr>
          <w:color w:val="000000"/>
          <w:sz w:val="28"/>
          <w:szCs w:val="28"/>
        </w:rPr>
      </w:pPr>
      <w:r w:rsidRPr="00401CAE">
        <w:rPr>
          <w:color w:val="000000"/>
          <w:sz w:val="28"/>
          <w:szCs w:val="28"/>
        </w:rPr>
        <w:t>Коммерческий кредит – кредит, предоставляемый предприятием другому в виде продажи товаров с отсрочкой платежа. Часто оформляется векселем. Цель такого кредита – ускорить реализацию товаров и получение прибыли.</w:t>
      </w:r>
    </w:p>
    <w:p w:rsidR="00401CAE" w:rsidRDefault="00B4751B" w:rsidP="00C77BD1">
      <w:pPr>
        <w:pStyle w:val="a5"/>
        <w:numPr>
          <w:ilvl w:val="0"/>
          <w:numId w:val="31"/>
        </w:numPr>
        <w:spacing w:line="360" w:lineRule="auto"/>
        <w:ind w:left="0" w:firstLine="709"/>
        <w:rPr>
          <w:color w:val="000000"/>
          <w:sz w:val="28"/>
          <w:szCs w:val="28"/>
        </w:rPr>
      </w:pPr>
      <w:r w:rsidRPr="00401CAE">
        <w:rPr>
          <w:color w:val="000000"/>
          <w:sz w:val="28"/>
          <w:szCs w:val="28"/>
        </w:rPr>
        <w:t>Банковский кредит – кредит, предоставляемый банками и др. кредитными организациями заемщикам в виде денежных ссуд. Сфера его использования шире, чем коммерческого.</w:t>
      </w:r>
    </w:p>
    <w:p w:rsidR="00B4751B" w:rsidRPr="00401CAE" w:rsidRDefault="00B4751B" w:rsidP="00C77BD1">
      <w:pPr>
        <w:pStyle w:val="a5"/>
        <w:numPr>
          <w:ilvl w:val="0"/>
          <w:numId w:val="31"/>
        </w:numPr>
        <w:spacing w:line="360" w:lineRule="auto"/>
        <w:ind w:left="0" w:firstLine="709"/>
        <w:rPr>
          <w:color w:val="000000"/>
          <w:sz w:val="28"/>
          <w:szCs w:val="28"/>
        </w:rPr>
      </w:pPr>
      <w:r w:rsidRPr="00401CAE">
        <w:rPr>
          <w:color w:val="000000"/>
          <w:sz w:val="28"/>
          <w:szCs w:val="28"/>
        </w:rPr>
        <w:t>Потребительский кредит – кредит, предоставляемый физическим лицам. Выступает в форме потребительского коммерческого кредита (продажа товаров в рассрочку) и потребительского банковского кредита (ссуды на потребительские нужды).</w:t>
      </w:r>
    </w:p>
    <w:p w:rsidR="00B4751B" w:rsidRPr="00401CAE" w:rsidRDefault="00B4751B" w:rsidP="00C77BD1">
      <w:pPr>
        <w:pStyle w:val="a5"/>
        <w:numPr>
          <w:ilvl w:val="0"/>
          <w:numId w:val="31"/>
        </w:numPr>
        <w:spacing w:line="360" w:lineRule="auto"/>
        <w:ind w:left="0" w:firstLine="709"/>
        <w:rPr>
          <w:color w:val="000000"/>
          <w:sz w:val="28"/>
          <w:szCs w:val="28"/>
        </w:rPr>
      </w:pPr>
      <w:r w:rsidRPr="00401CAE">
        <w:rPr>
          <w:color w:val="000000"/>
          <w:sz w:val="28"/>
          <w:szCs w:val="28"/>
        </w:rPr>
        <w:t>Государственный кредит – совокупность кредитных отношений, в которых заемщиком или кредитором выступает государство.</w:t>
      </w:r>
    </w:p>
    <w:p w:rsidR="00B4751B" w:rsidRPr="00401CAE" w:rsidRDefault="00B4751B" w:rsidP="00C77BD1">
      <w:pPr>
        <w:pStyle w:val="a5"/>
        <w:numPr>
          <w:ilvl w:val="0"/>
          <w:numId w:val="31"/>
        </w:numPr>
        <w:spacing w:line="360" w:lineRule="auto"/>
        <w:ind w:left="0" w:firstLine="709"/>
        <w:rPr>
          <w:color w:val="000000"/>
          <w:sz w:val="28"/>
          <w:szCs w:val="28"/>
        </w:rPr>
      </w:pPr>
      <w:r w:rsidRPr="00401CAE">
        <w:rPr>
          <w:color w:val="000000"/>
          <w:sz w:val="28"/>
          <w:szCs w:val="28"/>
        </w:rPr>
        <w:t>Международный кредит – движение ссудного капитала м/у странами.</w:t>
      </w:r>
    </w:p>
    <w:p w:rsidR="00B4751B" w:rsidRPr="00401CAE" w:rsidRDefault="00B4751B" w:rsidP="00401CAE">
      <w:pPr>
        <w:pStyle w:val="a5"/>
        <w:spacing w:line="360" w:lineRule="auto"/>
        <w:ind w:firstLine="709"/>
        <w:rPr>
          <w:color w:val="000000"/>
          <w:sz w:val="28"/>
          <w:szCs w:val="28"/>
        </w:rPr>
      </w:pPr>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bookmarkStart w:id="41" w:name="_Toc75316902"/>
      <w:r w:rsidRPr="00E83117">
        <w:rPr>
          <w:rFonts w:ascii="Times New Roman" w:hAnsi="Times New Roman" w:cs="Times New Roman"/>
          <w:color w:val="000000"/>
          <w:lang w:val="ru-RU"/>
        </w:rPr>
        <w:t>3. Кредитная система</w:t>
      </w:r>
      <w:bookmarkEnd w:id="41"/>
    </w:p>
    <w:p w:rsidR="00E83117" w:rsidRDefault="00E83117" w:rsidP="00401CAE">
      <w:pPr>
        <w:pStyle w:val="a5"/>
        <w:spacing w:line="360" w:lineRule="auto"/>
        <w:ind w:firstLine="709"/>
        <w:rPr>
          <w:color w:val="000000"/>
          <w:sz w:val="28"/>
          <w:szCs w:val="28"/>
        </w:rPr>
      </w:pP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Кредитную систему рассматривают:</w:t>
      </w:r>
    </w:p>
    <w:p w:rsidR="00B4751B" w:rsidRPr="00401CAE" w:rsidRDefault="00B4751B" w:rsidP="00C77BD1">
      <w:pPr>
        <w:pStyle w:val="a5"/>
        <w:numPr>
          <w:ilvl w:val="0"/>
          <w:numId w:val="32"/>
        </w:numPr>
        <w:spacing w:line="360" w:lineRule="auto"/>
        <w:ind w:left="0" w:firstLine="709"/>
        <w:rPr>
          <w:color w:val="000000"/>
          <w:sz w:val="28"/>
          <w:szCs w:val="28"/>
        </w:rPr>
      </w:pPr>
      <w:r w:rsidRPr="00401CAE">
        <w:rPr>
          <w:color w:val="000000"/>
          <w:sz w:val="28"/>
          <w:szCs w:val="28"/>
        </w:rPr>
        <w:t>как совокупность кредитно-расчетных отношений, форм и методов кредитования;</w:t>
      </w:r>
    </w:p>
    <w:p w:rsidR="00B4751B" w:rsidRPr="00401CAE" w:rsidRDefault="00B4751B" w:rsidP="00C77BD1">
      <w:pPr>
        <w:pStyle w:val="a5"/>
        <w:numPr>
          <w:ilvl w:val="0"/>
          <w:numId w:val="32"/>
        </w:numPr>
        <w:spacing w:line="360" w:lineRule="auto"/>
        <w:ind w:left="0" w:firstLine="709"/>
        <w:rPr>
          <w:color w:val="000000"/>
          <w:sz w:val="28"/>
          <w:szCs w:val="28"/>
        </w:rPr>
      </w:pPr>
      <w:r w:rsidRPr="00401CAE">
        <w:rPr>
          <w:color w:val="000000"/>
          <w:sz w:val="28"/>
          <w:szCs w:val="28"/>
        </w:rPr>
        <w:t>как совокупность кредитно-финансовых институтов.</w:t>
      </w:r>
    </w:p>
    <w:p w:rsidR="00401CAE" w:rsidRDefault="00B4751B" w:rsidP="00401CAE">
      <w:pPr>
        <w:pStyle w:val="a5"/>
        <w:spacing w:line="360" w:lineRule="auto"/>
        <w:ind w:firstLine="709"/>
        <w:rPr>
          <w:color w:val="000000"/>
          <w:sz w:val="28"/>
          <w:szCs w:val="28"/>
        </w:rPr>
      </w:pPr>
      <w:r w:rsidRPr="00401CAE">
        <w:rPr>
          <w:color w:val="000000"/>
          <w:sz w:val="28"/>
          <w:szCs w:val="28"/>
        </w:rPr>
        <w:t>Кредитно-расчетные отношения связаны с движением ссудного капитала. Кредитная система как совокупность кредитно-финансовых институтов аккумулирует свободные денежные средства и предоставляет их в ссуду. Основой кредитной системы являются банки.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Выполнение отдельных банковских функций осуществлялось в глубокой древности (Древний Вавилон, Египет, Греция, Римская империя). Первые предшественники банков возникли во Флоренции и Венеции (1587г.) на основе меняльного дела. «Банк» в переводе с итальянского («банко») означает «скамья менялы». Главными операциями банков были прием денежных вкладов и безналичные расчеты. За это взималась плата.</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Кредитно-финансовые институты подразделяются на:</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центральные банки;</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коммерческие банки;</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СКФИ.</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ЦБ осуществляют выпуск банкнот и являются центрами кредитной системы. КБ осуществляют операции по кредитованию за счет привлекаемых вкладов.</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СКФИ включают банковские и небанковские организации (страховые, инвестиционные компании, сберегательные учреждения, Пенсионные фонды), они специализируются на отдельных видах кредитования.</w:t>
      </w:r>
    </w:p>
    <w:p w:rsidR="00B4751B" w:rsidRPr="00401CAE" w:rsidRDefault="00B4751B" w:rsidP="00401CAE">
      <w:pPr>
        <w:pStyle w:val="a5"/>
        <w:spacing w:line="360" w:lineRule="auto"/>
        <w:ind w:firstLine="709"/>
        <w:rPr>
          <w:color w:val="000000"/>
          <w:sz w:val="28"/>
          <w:szCs w:val="28"/>
        </w:rPr>
      </w:pPr>
      <w:r w:rsidRPr="00401CAE">
        <w:rPr>
          <w:color w:val="000000"/>
          <w:sz w:val="28"/>
          <w:szCs w:val="28"/>
        </w:rPr>
        <w:t>ФУНКЦИИ ЦБ:</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эмиссионная;</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аккумуляция и хранение кассовых резервов коммерческих банков;</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кредитование КБ;</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проведение денежно-кредитной политики;</w:t>
      </w:r>
    </w:p>
    <w:p w:rsidR="00B4751B" w:rsidRPr="00401CAE" w:rsidRDefault="00B4751B" w:rsidP="00C77BD1">
      <w:pPr>
        <w:pStyle w:val="a5"/>
        <w:numPr>
          <w:ilvl w:val="0"/>
          <w:numId w:val="9"/>
        </w:numPr>
        <w:spacing w:line="360" w:lineRule="auto"/>
        <w:ind w:left="0" w:firstLine="709"/>
        <w:rPr>
          <w:color w:val="000000"/>
          <w:sz w:val="28"/>
          <w:szCs w:val="28"/>
        </w:rPr>
      </w:pPr>
      <w:r w:rsidRPr="00401CAE">
        <w:rPr>
          <w:color w:val="000000"/>
          <w:sz w:val="28"/>
          <w:szCs w:val="28"/>
        </w:rPr>
        <w:t>регулирование кредитной системы.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большинстве стран (и в РФ) существует двухуровневая кредитная система, которую можно представить следующим образом:</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1. Центральный (эмиссионный) банк.</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2. Коммерческие банки и кредитные организации</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Банки и банковские операции в любой стране являются основой функционирования экономики, поскольку через банки проходит подавляющее число расчетов и кредитных операций. В любой стране регулированию банковской сферы уделяется особое внимание: из-за проблем в банках страдают платежи других хозяйствующих субъектов, может начаться биржевая паника, изъятие вкладов и экономический кризис. Регулируется банковская деятельность ФЗ "О банках и банковской деятельности".</w:t>
      </w:r>
    </w:p>
    <w:p w:rsidR="00B4751B"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Операции кредитных организаций можно условно разделить на кредитные операции собственно банковские:</w:t>
      </w:r>
    </w:p>
    <w:p w:rsidR="00E83117" w:rsidRPr="00401CAE" w:rsidRDefault="00E83117" w:rsidP="00401CAE">
      <w:pPr>
        <w:pStyle w:val="a7"/>
        <w:spacing w:before="0" w:beforeAutospacing="0" w:after="0" w:afterAutospacing="0" w:line="360" w:lineRule="auto"/>
        <w:ind w:firstLine="709"/>
        <w:jc w:val="both"/>
        <w:rPr>
          <w:color w:val="000000"/>
          <w:sz w:val="28"/>
          <w:szCs w:val="28"/>
        </w:rPr>
      </w:pPr>
    </w:p>
    <w:tbl>
      <w:tblPr>
        <w:tblW w:w="958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704"/>
        <w:gridCol w:w="4881"/>
      </w:tblGrid>
      <w:tr w:rsidR="00B4751B" w:rsidRPr="00E83117">
        <w:tc>
          <w:tcPr>
            <w:tcW w:w="2454" w:type="pct"/>
            <w:tcBorders>
              <w:top w:val="outset" w:sz="6" w:space="0" w:color="000000"/>
              <w:bottom w:val="outset" w:sz="6" w:space="0" w:color="000000"/>
              <w:right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Банковские операции</w:t>
            </w:r>
          </w:p>
        </w:tc>
        <w:tc>
          <w:tcPr>
            <w:tcW w:w="2546" w:type="pct"/>
            <w:tcBorders>
              <w:top w:val="outset" w:sz="6" w:space="0" w:color="000000"/>
              <w:left w:val="outset" w:sz="6" w:space="0" w:color="000000"/>
              <w:bottom w:val="outset" w:sz="6" w:space="0" w:color="000000"/>
            </w:tcBorders>
          </w:tcPr>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Кредитные операции</w:t>
            </w:r>
          </w:p>
        </w:tc>
      </w:tr>
      <w:tr w:rsidR="00B4751B" w:rsidRPr="00E83117">
        <w:tc>
          <w:tcPr>
            <w:tcW w:w="2454" w:type="pct"/>
            <w:tcBorders>
              <w:top w:val="outset" w:sz="6" w:space="0" w:color="000000"/>
              <w:bottom w:val="outset" w:sz="6" w:space="0" w:color="000000"/>
              <w:right w:val="outset" w:sz="6" w:space="0" w:color="000000"/>
            </w:tcBorders>
          </w:tcPr>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1) привлечение денежных средств физических и юридических лиц во вклады (до востребования и на определенный срок);</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2) размещение привлеченных средств от своего имени и за свой счет;</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3) открытие и ведение банковских счетов физических и юридических лиц;</w:t>
            </w:r>
          </w:p>
          <w:p w:rsidR="00B4751B" w:rsidRPr="00E83117" w:rsidRDefault="00B4751B" w:rsidP="00E83117">
            <w:pPr>
              <w:pStyle w:val="a7"/>
              <w:spacing w:before="0" w:beforeAutospacing="0" w:after="0" w:afterAutospacing="0" w:line="360" w:lineRule="auto"/>
              <w:rPr>
                <w:color w:val="000000"/>
                <w:sz w:val="20"/>
                <w:szCs w:val="20"/>
              </w:rPr>
            </w:pPr>
          </w:p>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4) осуществление расчетов по поручению физических и юридических лиц, в том числе банков-корреспондентов, по их банковским счетам;</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5) инкассация денежных средств, векселей, платежных и расчетных документов и кассовое обслуживание физических и юридических лиц;</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6) купля-продажа иностранной валюты в наличной и безналичной формах;</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7) привлечение во вклады и размещение драгоценных металлов;</w:t>
            </w:r>
          </w:p>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8) выдача банковских гарантий</w:t>
            </w:r>
          </w:p>
        </w:tc>
        <w:tc>
          <w:tcPr>
            <w:tcW w:w="2546" w:type="pct"/>
            <w:tcBorders>
              <w:top w:val="outset" w:sz="6" w:space="0" w:color="000000"/>
              <w:left w:val="outset" w:sz="6" w:space="0" w:color="000000"/>
              <w:bottom w:val="outset" w:sz="6" w:space="0" w:color="000000"/>
            </w:tcBorders>
          </w:tcPr>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1) выдача поручительств за третьих лиц, предусматривающих исполнение обязательств в денежной форме:</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2) приобретение права требования от третьих лиц исполнения обязательств в денежной форме (т.н. факторинг);</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3) доверительное управление денежными средствами и иным имуществом по договору с физическими и юридическими лицами;</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4) осуществление операций с драгоценными металлами и драгоценными камнями в соответствии с законодательством Российской Федерации;</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401CAE"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6) лизинговые операции;</w:t>
            </w:r>
          </w:p>
          <w:p w:rsidR="00B4751B" w:rsidRPr="00E83117" w:rsidRDefault="00B4751B" w:rsidP="00E83117">
            <w:pPr>
              <w:pStyle w:val="a7"/>
              <w:spacing w:before="0" w:beforeAutospacing="0" w:after="0" w:afterAutospacing="0" w:line="360" w:lineRule="auto"/>
              <w:rPr>
                <w:color w:val="000000"/>
                <w:sz w:val="20"/>
                <w:szCs w:val="20"/>
              </w:rPr>
            </w:pPr>
            <w:r w:rsidRPr="00E83117">
              <w:rPr>
                <w:color w:val="000000"/>
                <w:sz w:val="20"/>
                <w:szCs w:val="20"/>
              </w:rPr>
              <w:t>7) оказание консультационных и информационных услуг</w:t>
            </w:r>
          </w:p>
        </w:tc>
      </w:tr>
    </w:tbl>
    <w:p w:rsidR="00B4751B" w:rsidRPr="00401CAE" w:rsidRDefault="00B4751B" w:rsidP="00401CAE">
      <w:pPr>
        <w:pStyle w:val="a7"/>
        <w:spacing w:before="0" w:beforeAutospacing="0" w:after="0" w:afterAutospacing="0" w:line="360" w:lineRule="auto"/>
        <w:ind w:firstLine="709"/>
        <w:jc w:val="both"/>
        <w:rPr>
          <w:color w:val="000000"/>
          <w:sz w:val="28"/>
          <w:szCs w:val="28"/>
        </w:rPr>
      </w:pPr>
    </w:p>
    <w:p w:rsidR="00B4751B" w:rsidRPr="00401CAE" w:rsidRDefault="00E83117" w:rsidP="00401CAE">
      <w:pPr>
        <w:pStyle w:val="a7"/>
        <w:spacing w:before="0" w:beforeAutospacing="0" w:after="0" w:afterAutospacing="0" w:line="360" w:lineRule="auto"/>
        <w:ind w:firstLine="709"/>
        <w:jc w:val="both"/>
        <w:rPr>
          <w:color w:val="000000"/>
          <w:sz w:val="28"/>
          <w:szCs w:val="28"/>
        </w:rPr>
      </w:pPr>
      <w:r>
        <w:rPr>
          <w:color w:val="000000"/>
          <w:sz w:val="28"/>
          <w:szCs w:val="28"/>
        </w:rPr>
        <w:br w:type="page"/>
      </w:r>
      <w:r w:rsidR="00B4751B" w:rsidRPr="00401CAE">
        <w:rPr>
          <w:color w:val="000000"/>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 Кредитной организации запрещается заниматься производственной, торговой и страховой деятельностью.</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соответствии с лицензией ЦБ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 Кредитная организация имеет право осуществлять профессиональную деятельность на рынке ценных бумаг.</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Кредитные организации подлежат государственной регистрации в Банке России. Банк России осуществляет государственную регистрацию кредитных организаций и ведет Книгу государственной регистрации кредитных организаций. Кредитные организации получают право осуществления банковских операций с момента получения лицензии, выдаваемой Банком России.</w:t>
      </w:r>
    </w:p>
    <w:p w:rsidR="00B4751B" w:rsidRPr="00401CAE" w:rsidRDefault="00B4751B" w:rsidP="00401CAE">
      <w:pPr>
        <w:pStyle w:val="a5"/>
        <w:spacing w:line="360" w:lineRule="auto"/>
        <w:ind w:firstLine="709"/>
        <w:rPr>
          <w:color w:val="000000"/>
          <w:sz w:val="28"/>
          <w:szCs w:val="28"/>
        </w:rPr>
      </w:pPr>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bookmarkStart w:id="42" w:name="_Toc75316903"/>
      <w:r w:rsidRPr="00E83117">
        <w:rPr>
          <w:rFonts w:ascii="Times New Roman" w:hAnsi="Times New Roman" w:cs="Times New Roman"/>
          <w:color w:val="000000"/>
          <w:lang w:val="ru-RU"/>
        </w:rPr>
        <w:t>4. Денежно-кредитная политика</w:t>
      </w:r>
      <w:bookmarkEnd w:id="42"/>
    </w:p>
    <w:p w:rsidR="00E83117" w:rsidRDefault="00E83117" w:rsidP="00401CAE">
      <w:pPr>
        <w:pStyle w:val="a7"/>
        <w:spacing w:before="0" w:beforeAutospacing="0" w:after="0" w:afterAutospacing="0" w:line="360" w:lineRule="auto"/>
        <w:ind w:firstLine="709"/>
        <w:jc w:val="both"/>
        <w:rPr>
          <w:color w:val="000000"/>
          <w:sz w:val="28"/>
          <w:szCs w:val="28"/>
        </w:rPr>
      </w:pP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Денежно-кредитная политика – это совокупность мероприятий в области денежного обращения, направленных на изменение денежного кредита.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Ее главная цель – регулирование хозяйственной конъюнктуры путем воздействия на состояние кредита и денежного обращения. Денежно-кредитная политика имеет 2 направления:</w:t>
      </w:r>
    </w:p>
    <w:p w:rsidR="00B4751B" w:rsidRPr="00401CAE" w:rsidRDefault="00B4751B" w:rsidP="00C77BD1">
      <w:pPr>
        <w:pStyle w:val="a7"/>
        <w:numPr>
          <w:ilvl w:val="2"/>
          <w:numId w:val="37"/>
        </w:numPr>
        <w:tabs>
          <w:tab w:val="clear" w:pos="2160"/>
        </w:tabs>
        <w:spacing w:before="0" w:beforeAutospacing="0" w:after="0" w:afterAutospacing="0" w:line="360" w:lineRule="auto"/>
        <w:ind w:left="0" w:firstLine="709"/>
        <w:jc w:val="both"/>
        <w:rPr>
          <w:color w:val="000000"/>
          <w:sz w:val="28"/>
          <w:szCs w:val="28"/>
        </w:rPr>
      </w:pPr>
      <w:r w:rsidRPr="00401CAE">
        <w:rPr>
          <w:color w:val="000000"/>
          <w:sz w:val="28"/>
          <w:szCs w:val="28"/>
        </w:rPr>
        <w:t>Кредитная экспансия – направлена на стимулирование кредита и денежной эмиссии.</w:t>
      </w:r>
    </w:p>
    <w:p w:rsidR="00B4751B" w:rsidRPr="00401CAE" w:rsidRDefault="00B4751B" w:rsidP="00C77BD1">
      <w:pPr>
        <w:pStyle w:val="a7"/>
        <w:numPr>
          <w:ilvl w:val="2"/>
          <w:numId w:val="37"/>
        </w:numPr>
        <w:tabs>
          <w:tab w:val="clear" w:pos="2160"/>
        </w:tabs>
        <w:spacing w:before="0" w:beforeAutospacing="0" w:after="0" w:afterAutospacing="0" w:line="360" w:lineRule="auto"/>
        <w:ind w:left="0" w:firstLine="709"/>
        <w:jc w:val="both"/>
        <w:rPr>
          <w:color w:val="000000"/>
          <w:sz w:val="28"/>
          <w:szCs w:val="28"/>
        </w:rPr>
      </w:pPr>
      <w:r w:rsidRPr="00401CAE">
        <w:rPr>
          <w:color w:val="000000"/>
          <w:sz w:val="28"/>
          <w:szCs w:val="28"/>
        </w:rPr>
        <w:t>Кредитная рестрикция – их сдерживание и ограничение.</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условиях падения производства и увеличения безработицы ЦБ пытается оживить конъюнктуру путем расширения кредита и снижения нормы процента. Если же наблюдается рост цен, «биржевая горячка», нарастание диспропорций в экономике, то применяется ограничение кредита, повышение %, сдерживание эмиссии.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Денежно-кредитное регулирование осуществляется в нескольких направлениях:</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А) государственный контроль над банковской системой (в целях укрепления ликвидности банков, т.е. их способности своевременно покрывать требования вкладчиков);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Б) управление государственным долгом. В условиях бюджетного дефицита и роста госдолга резко возрастает влияние государственного кредита на рынок ссудных капиталов. Для этого ЦБ покупает и продает государственные обязательства, изменяет цену облигаций, условия их продажи;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регулирование объема кредитных операций и денежной эмиссии с целью воздействия на хозяйственную активность.</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Методы денежно-кредитной политики делятся на 2 вида:</w:t>
      </w:r>
    </w:p>
    <w:p w:rsidR="00B4751B" w:rsidRPr="00401CAE" w:rsidRDefault="00B4751B" w:rsidP="00C77BD1">
      <w:pPr>
        <w:pStyle w:val="a7"/>
        <w:numPr>
          <w:ilvl w:val="0"/>
          <w:numId w:val="45"/>
        </w:numPr>
        <w:spacing w:before="0" w:beforeAutospacing="0" w:after="0" w:afterAutospacing="0" w:line="360" w:lineRule="auto"/>
        <w:ind w:left="0" w:firstLine="709"/>
        <w:jc w:val="both"/>
        <w:rPr>
          <w:color w:val="000000"/>
          <w:sz w:val="28"/>
          <w:szCs w:val="28"/>
        </w:rPr>
      </w:pPr>
      <w:r w:rsidRPr="00401CAE">
        <w:rPr>
          <w:color w:val="000000"/>
          <w:sz w:val="28"/>
          <w:szCs w:val="28"/>
        </w:rPr>
        <w:t>Общие – влияют на рынок ссудных капиталов в целом.</w:t>
      </w:r>
    </w:p>
    <w:p w:rsidR="00401CAE" w:rsidRDefault="00B4751B" w:rsidP="00C77BD1">
      <w:pPr>
        <w:pStyle w:val="a7"/>
        <w:numPr>
          <w:ilvl w:val="0"/>
          <w:numId w:val="45"/>
        </w:numPr>
        <w:spacing w:before="0" w:beforeAutospacing="0" w:after="0" w:afterAutospacing="0" w:line="360" w:lineRule="auto"/>
        <w:ind w:left="0" w:firstLine="709"/>
        <w:jc w:val="both"/>
        <w:rPr>
          <w:color w:val="000000"/>
          <w:sz w:val="28"/>
          <w:szCs w:val="28"/>
        </w:rPr>
      </w:pPr>
      <w:r w:rsidRPr="00401CAE">
        <w:rPr>
          <w:color w:val="000000"/>
          <w:sz w:val="28"/>
          <w:szCs w:val="28"/>
        </w:rPr>
        <w:t>Селективные – предназначены для регулирования конкретных видов кредита или кредитования отдельных отраслей).</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Общие:</w:t>
      </w:r>
    </w:p>
    <w:p w:rsidR="00B4751B" w:rsidRPr="00401CAE" w:rsidRDefault="00B4751B" w:rsidP="00C77BD1">
      <w:pPr>
        <w:pStyle w:val="a7"/>
        <w:numPr>
          <w:ilvl w:val="0"/>
          <w:numId w:val="46"/>
        </w:numPr>
        <w:spacing w:before="0" w:beforeAutospacing="0" w:after="0" w:afterAutospacing="0" w:line="360" w:lineRule="auto"/>
        <w:ind w:left="0" w:firstLine="709"/>
        <w:jc w:val="both"/>
        <w:rPr>
          <w:color w:val="000000"/>
          <w:sz w:val="28"/>
          <w:szCs w:val="28"/>
        </w:rPr>
      </w:pPr>
      <w:r w:rsidRPr="00401CAE">
        <w:rPr>
          <w:color w:val="000000"/>
          <w:sz w:val="28"/>
          <w:szCs w:val="28"/>
          <w:u w:val="single"/>
        </w:rPr>
        <w:t>учетная (дисконтная) политика.</w:t>
      </w:r>
      <w:r w:rsidRPr="00401CAE">
        <w:rPr>
          <w:color w:val="000000"/>
          <w:sz w:val="28"/>
          <w:szCs w:val="28"/>
        </w:rPr>
        <w:t xml:space="preserve"> Применяется с середины 19 века.</w:t>
      </w:r>
      <w:r w:rsidR="00401CAE">
        <w:rPr>
          <w:color w:val="000000"/>
          <w:sz w:val="28"/>
          <w:szCs w:val="28"/>
        </w:rPr>
        <w:t xml:space="preserve"> </w:t>
      </w:r>
      <w:r w:rsidRPr="00401CAE">
        <w:rPr>
          <w:color w:val="000000"/>
          <w:sz w:val="28"/>
          <w:szCs w:val="28"/>
        </w:rPr>
        <w:t>Учетная ставка – это % по ссудам, которые ЦБ предоставляет КБ, или дисконт при учете векселей КБ.</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Повышение ставки процента (политика «дорогих денег») ведет к сокращению заимствований коммерческих банков. Это затрудняет пополнение банковских ресурсов, ведет к повышению % ставок, сокращению кредитных операций. Проводится в целях борьбы с инфляцией.</w:t>
      </w:r>
      <w:r w:rsidR="00401CAE">
        <w:rPr>
          <w:color w:val="000000"/>
          <w:sz w:val="28"/>
          <w:szCs w:val="28"/>
        </w:rPr>
        <w:t xml:space="preserve"> </w:t>
      </w:r>
      <w:r w:rsidRPr="00401CAE">
        <w:rPr>
          <w:color w:val="000000"/>
          <w:sz w:val="28"/>
          <w:szCs w:val="28"/>
        </w:rPr>
        <w:t>Понижение ставки (политика «дешевых денег») ведет к увеличению кредита и денежной массы. Проводится в случае спада производства.</w:t>
      </w:r>
    </w:p>
    <w:p w:rsidR="00401CAE" w:rsidRDefault="00B4751B" w:rsidP="00C77BD1">
      <w:pPr>
        <w:pStyle w:val="a7"/>
        <w:numPr>
          <w:ilvl w:val="0"/>
          <w:numId w:val="46"/>
        </w:numPr>
        <w:spacing w:before="0" w:beforeAutospacing="0" w:after="0" w:afterAutospacing="0" w:line="360" w:lineRule="auto"/>
        <w:ind w:left="0" w:firstLine="709"/>
        <w:jc w:val="both"/>
        <w:rPr>
          <w:color w:val="000000"/>
          <w:sz w:val="28"/>
          <w:szCs w:val="28"/>
        </w:rPr>
      </w:pPr>
      <w:r w:rsidRPr="00401CAE">
        <w:rPr>
          <w:color w:val="000000"/>
          <w:sz w:val="28"/>
          <w:szCs w:val="28"/>
          <w:u w:val="single"/>
        </w:rPr>
        <w:t>операции на открытом рынке</w:t>
      </w:r>
      <w:r w:rsidRPr="00401CAE">
        <w:rPr>
          <w:color w:val="000000"/>
          <w:sz w:val="28"/>
          <w:szCs w:val="28"/>
        </w:rPr>
        <w:t xml:space="preserve"> заключаются в продаже или покупке ЦБ у коммерческих банков государственных ценных бумаг, банковских акцептов и других кредитных обязательств по рыночному или заранее объявленному курсу.</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Инициатором этих операций является государство. В целях предотвращения инфляции происходит продажа ценных бумаг. При этом их доходность должна быть выше, чем у других активов.</w:t>
      </w:r>
    </w:p>
    <w:p w:rsidR="00401CAE" w:rsidRDefault="00B4751B" w:rsidP="00C77BD1">
      <w:pPr>
        <w:pStyle w:val="a7"/>
        <w:numPr>
          <w:ilvl w:val="0"/>
          <w:numId w:val="46"/>
        </w:numPr>
        <w:spacing w:before="0" w:beforeAutospacing="0" w:after="0" w:afterAutospacing="0" w:line="360" w:lineRule="auto"/>
        <w:ind w:left="0" w:firstLine="709"/>
        <w:jc w:val="both"/>
        <w:rPr>
          <w:color w:val="000000"/>
          <w:sz w:val="28"/>
          <w:szCs w:val="28"/>
        </w:rPr>
      </w:pPr>
      <w:r w:rsidRPr="00401CAE">
        <w:rPr>
          <w:color w:val="000000"/>
          <w:sz w:val="28"/>
          <w:szCs w:val="28"/>
          <w:u w:val="single"/>
        </w:rPr>
        <w:t>резервные нормы (требования)</w:t>
      </w:r>
      <w:r w:rsidRPr="00401CAE">
        <w:rPr>
          <w:color w:val="000000"/>
          <w:sz w:val="28"/>
          <w:szCs w:val="28"/>
        </w:rPr>
        <w:t xml:space="preserve"> – это часть банковских депозитов и других пассивов, которые должны храниться на счете в ЦБ.</w:t>
      </w:r>
      <w:r w:rsidR="00401CAE">
        <w:rPr>
          <w:color w:val="000000"/>
          <w:sz w:val="28"/>
          <w:szCs w:val="28"/>
        </w:rPr>
        <w:t xml:space="preserve"> </w:t>
      </w:r>
      <w:r w:rsidRPr="00401CAE">
        <w:rPr>
          <w:color w:val="000000"/>
          <w:sz w:val="28"/>
          <w:szCs w:val="28"/>
        </w:rPr>
        <w:t>Этот запас КБ не имеют права использовать для осуществления своих операций.</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Через регулирование нормы обязательного резервирования государство увеличивает или уменьшает совокупную денежную массу в стране. Если нормы возрастут в 2 раза, то КБ вынуждены будут уменьшить кредитную эмиссию. Кроме того, это заставит КБ сократить текущие счета и направить часть средств для увеличения резервов. Предложение денег в итоге сокращается, увеличиваются % по кредитам. Все это помогает в борьбе с инфляцией.</w:t>
      </w:r>
      <w:r w:rsidR="00401CAE">
        <w:rPr>
          <w:color w:val="000000"/>
          <w:sz w:val="28"/>
          <w:szCs w:val="28"/>
        </w:rPr>
        <w:t xml:space="preserve"> </w:t>
      </w:r>
      <w:r w:rsidRPr="00401CAE">
        <w:rPr>
          <w:color w:val="000000"/>
          <w:sz w:val="28"/>
          <w:szCs w:val="28"/>
        </w:rPr>
        <w:t>Если же надо увеличить денежную массу, то нормы снижаются.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К селективным методам денежно-кредитной политики относятся: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контроль по отдельным видам кредитов;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регулирование риска и ликвидности банковских операций.</w:t>
      </w:r>
    </w:p>
    <w:p w:rsidR="00B4751B" w:rsidRPr="00E83117" w:rsidRDefault="00E83117" w:rsidP="00E83117">
      <w:pPr>
        <w:pStyle w:val="1"/>
        <w:spacing w:before="0" w:after="0" w:line="360" w:lineRule="auto"/>
        <w:ind w:firstLine="709"/>
        <w:jc w:val="center"/>
        <w:rPr>
          <w:rFonts w:ascii="Times New Roman" w:hAnsi="Times New Roman" w:cs="Times New Roman"/>
          <w:caps/>
          <w:color w:val="000000"/>
          <w:lang w:val="ru-RU"/>
        </w:rPr>
      </w:pPr>
      <w:bookmarkStart w:id="43" w:name="_Toc75316904"/>
      <w:r>
        <w:rPr>
          <w:rFonts w:ascii="Times New Roman" w:hAnsi="Times New Roman" w:cs="Times New Roman"/>
          <w:b w:val="0"/>
          <w:bCs w:val="0"/>
          <w:color w:val="000000"/>
          <w:lang w:val="ru-RU"/>
        </w:rPr>
        <w:br w:type="page"/>
      </w:r>
      <w:r w:rsidR="00B4751B" w:rsidRPr="00E83117">
        <w:rPr>
          <w:rFonts w:ascii="Times New Roman" w:hAnsi="Times New Roman" w:cs="Times New Roman"/>
          <w:caps/>
          <w:color w:val="000000"/>
          <w:lang w:val="ru-RU"/>
        </w:rPr>
        <w:t>Тема 7. НАЛОГИ И НАЛОГОВАЯ СИСТЕМА</w:t>
      </w:r>
      <w:bookmarkEnd w:id="43"/>
    </w:p>
    <w:p w:rsidR="00E83117" w:rsidRPr="00E83117" w:rsidRDefault="00E83117" w:rsidP="00E83117">
      <w:pPr>
        <w:pStyle w:val="1"/>
        <w:spacing w:before="0" w:after="0" w:line="360" w:lineRule="auto"/>
        <w:ind w:firstLine="709"/>
        <w:jc w:val="center"/>
        <w:rPr>
          <w:rFonts w:ascii="Times New Roman" w:hAnsi="Times New Roman" w:cs="Times New Roman"/>
          <w:color w:val="000000"/>
          <w:lang w:val="ru-RU"/>
        </w:rPr>
      </w:pPr>
      <w:bookmarkStart w:id="44" w:name="_Toc75316905"/>
    </w:p>
    <w:p w:rsidR="00B4751B" w:rsidRPr="00E83117" w:rsidRDefault="00B4751B" w:rsidP="00E83117">
      <w:pPr>
        <w:pStyle w:val="1"/>
        <w:spacing w:before="0" w:after="0" w:line="360" w:lineRule="auto"/>
        <w:ind w:firstLine="709"/>
        <w:jc w:val="center"/>
        <w:rPr>
          <w:rFonts w:ascii="Times New Roman" w:hAnsi="Times New Roman" w:cs="Times New Roman"/>
          <w:color w:val="000000"/>
          <w:lang w:val="ru-RU"/>
        </w:rPr>
      </w:pPr>
      <w:r w:rsidRPr="00E83117">
        <w:rPr>
          <w:rFonts w:ascii="Times New Roman" w:hAnsi="Times New Roman" w:cs="Times New Roman"/>
          <w:color w:val="000000"/>
          <w:lang w:val="ru-RU"/>
        </w:rPr>
        <w:t>1. Виды налогов</w:t>
      </w:r>
      <w:bookmarkEnd w:id="44"/>
    </w:p>
    <w:p w:rsidR="00E83117" w:rsidRDefault="00E83117"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Обложение людей налогами старо как мир. Одним из самых известных налогов была «десятина» - десятую часть урожая крестьянин отдавал в уплату за пользование землей. Этот налог просуществовал до конца 19 века.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государствах древнего мира (Рим, Афины, Спарта) налоги, как правило, не взимались, т.к. не было постоянных ведомств. Оказывая государству услуги, граждане расходовали собственные средства. Но сборы и пошлины с торговцев в портах, на рынках, у городских ворот существовали и тогда.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 некоторых странах, чтобы сэкономить государственные средства, право взимать налоги выставлялось на торгах. Получал его тот, кто давал самую высокую цену. Многие города обносились стенами, чтобы никто не мог ускользнуть от сборщиков налогов.</w:t>
      </w:r>
    </w:p>
    <w:p w:rsid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Налоги – это платежи, которые в обязательном порядке уплачивают в доход государства юридические и физические лица. Выплаты эти принудительны и безвозмездны.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Налоги выполняют 2 функции:</w:t>
      </w:r>
    </w:p>
    <w:p w:rsidR="00B4751B" w:rsidRPr="00401CAE" w:rsidRDefault="00B4751B" w:rsidP="00C77BD1">
      <w:pPr>
        <w:pStyle w:val="a7"/>
        <w:numPr>
          <w:ilvl w:val="1"/>
          <w:numId w:val="45"/>
        </w:numPr>
        <w:spacing w:before="0" w:beforeAutospacing="0" w:after="0" w:afterAutospacing="0" w:line="360" w:lineRule="auto"/>
        <w:ind w:left="0" w:firstLine="709"/>
        <w:jc w:val="both"/>
        <w:rPr>
          <w:color w:val="000000"/>
          <w:sz w:val="28"/>
          <w:szCs w:val="28"/>
        </w:rPr>
      </w:pPr>
      <w:r w:rsidRPr="00401CAE">
        <w:rPr>
          <w:color w:val="000000"/>
          <w:sz w:val="28"/>
          <w:szCs w:val="28"/>
        </w:rPr>
        <w:t>фискальная (состоит в формировании денежных доходов государства);</w:t>
      </w:r>
    </w:p>
    <w:p w:rsidR="00B4751B" w:rsidRPr="00401CAE" w:rsidRDefault="00B4751B" w:rsidP="00C77BD1">
      <w:pPr>
        <w:pStyle w:val="a7"/>
        <w:numPr>
          <w:ilvl w:val="1"/>
          <w:numId w:val="45"/>
        </w:numPr>
        <w:spacing w:before="0" w:beforeAutospacing="0" w:after="0" w:afterAutospacing="0" w:line="360" w:lineRule="auto"/>
        <w:ind w:left="0" w:firstLine="709"/>
        <w:jc w:val="both"/>
        <w:rPr>
          <w:color w:val="000000"/>
          <w:sz w:val="28"/>
          <w:szCs w:val="28"/>
        </w:rPr>
      </w:pPr>
      <w:r w:rsidRPr="00401CAE">
        <w:rPr>
          <w:color w:val="000000"/>
          <w:sz w:val="28"/>
          <w:szCs w:val="28"/>
        </w:rPr>
        <w:t>экономическая (состоит в воздействии через налоги на общественное воспроизводство). Налоги в этой функции выполняют стимулирующую, ограничительную и контролирующую роль.</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Функции налогов взаимосвязаны. Рост налоговых поступлений в бюджет создает материальную возможность для осуществления экономической роли государства. А достигнутое ускорение развития и роста доходности производства позволяет государству получить больше средств.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Налог содержит обязательные элементы:</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субъект (плательщик);</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объект (доход, имущество, товар);</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источник уплаты налога (прибыль, доход, дивиденд);</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единица измерения объекта обложения;</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величина налоговой ставки (квота);</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порядок и сроки уплаты налога;</w:t>
      </w:r>
    </w:p>
    <w:p w:rsidR="00B4751B" w:rsidRPr="00401CAE" w:rsidRDefault="00B4751B" w:rsidP="00C77BD1">
      <w:pPr>
        <w:pStyle w:val="a7"/>
        <w:numPr>
          <w:ilvl w:val="0"/>
          <w:numId w:val="47"/>
        </w:numPr>
        <w:spacing w:before="0" w:beforeAutospacing="0" w:after="0" w:afterAutospacing="0" w:line="360" w:lineRule="auto"/>
        <w:ind w:left="0" w:firstLine="709"/>
        <w:jc w:val="both"/>
        <w:rPr>
          <w:color w:val="000000"/>
          <w:sz w:val="28"/>
          <w:szCs w:val="28"/>
        </w:rPr>
      </w:pPr>
      <w:r w:rsidRPr="00401CAE">
        <w:rPr>
          <w:color w:val="000000"/>
          <w:sz w:val="28"/>
          <w:szCs w:val="28"/>
        </w:rPr>
        <w:t>налоговые льготы.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Существуют 3 способа взимания налогов:</w:t>
      </w:r>
    </w:p>
    <w:p w:rsidR="00B4751B" w:rsidRPr="00401CAE" w:rsidRDefault="00B4751B" w:rsidP="00C77BD1">
      <w:pPr>
        <w:pStyle w:val="a7"/>
        <w:numPr>
          <w:ilvl w:val="0"/>
          <w:numId w:val="48"/>
        </w:numPr>
        <w:spacing w:before="0" w:beforeAutospacing="0" w:after="0" w:afterAutospacing="0" w:line="360" w:lineRule="auto"/>
        <w:ind w:left="0" w:firstLine="709"/>
        <w:jc w:val="both"/>
        <w:rPr>
          <w:color w:val="000000"/>
          <w:sz w:val="28"/>
          <w:szCs w:val="28"/>
        </w:rPr>
      </w:pPr>
      <w:r w:rsidRPr="00401CAE">
        <w:rPr>
          <w:color w:val="000000"/>
          <w:sz w:val="28"/>
          <w:szCs w:val="28"/>
        </w:rPr>
        <w:t>Кадастровый (используются кадастры, т.е. реестры, содержащие классификацию типичных объектов по их внешним признакам). Применяется к земле, строениям, месторождениям.</w:t>
      </w:r>
    </w:p>
    <w:p w:rsidR="00B4751B" w:rsidRPr="00401CAE" w:rsidRDefault="00B4751B" w:rsidP="00C77BD1">
      <w:pPr>
        <w:pStyle w:val="a7"/>
        <w:numPr>
          <w:ilvl w:val="0"/>
          <w:numId w:val="48"/>
        </w:numPr>
        <w:spacing w:before="0" w:beforeAutospacing="0" w:after="0" w:afterAutospacing="0" w:line="360" w:lineRule="auto"/>
        <w:ind w:left="0" w:firstLine="709"/>
        <w:jc w:val="both"/>
        <w:rPr>
          <w:color w:val="000000"/>
          <w:sz w:val="28"/>
          <w:szCs w:val="28"/>
        </w:rPr>
      </w:pPr>
      <w:r w:rsidRPr="00401CAE">
        <w:rPr>
          <w:color w:val="000000"/>
          <w:sz w:val="28"/>
          <w:szCs w:val="28"/>
        </w:rPr>
        <w:t>У источника (взимается до получения дохода налогоплательщиком).</w:t>
      </w:r>
    </w:p>
    <w:p w:rsidR="00B4751B" w:rsidRPr="00401CAE" w:rsidRDefault="00B4751B" w:rsidP="00C77BD1">
      <w:pPr>
        <w:pStyle w:val="a7"/>
        <w:numPr>
          <w:ilvl w:val="0"/>
          <w:numId w:val="48"/>
        </w:numPr>
        <w:spacing w:before="0" w:beforeAutospacing="0" w:after="0" w:afterAutospacing="0" w:line="360" w:lineRule="auto"/>
        <w:ind w:left="0" w:firstLine="709"/>
        <w:jc w:val="both"/>
        <w:rPr>
          <w:color w:val="000000"/>
          <w:sz w:val="28"/>
          <w:szCs w:val="28"/>
        </w:rPr>
      </w:pPr>
      <w:r w:rsidRPr="00401CAE">
        <w:rPr>
          <w:color w:val="000000"/>
          <w:sz w:val="28"/>
          <w:szCs w:val="28"/>
        </w:rPr>
        <w:t>По декларации (подача деклараций по налогам).</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Различают 2 вида налогов: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А) прямые (взимаются непосредственно с доходов и имущества);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Б) косвенные (устанавливаются в виде надбавок к цене или тарифу). НДС, акцизы.</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По воздействию налоги подразделяются на: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прогрессивные (налог возрастает быстрее, чем прирастает доход);</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регрессивные (более высокий % взимается с низких доходов и меньший % с высоких доходов);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 пропорциональные.</w:t>
      </w:r>
    </w:p>
    <w:p w:rsidR="007D5126" w:rsidRDefault="007D5126" w:rsidP="00401CAE">
      <w:pPr>
        <w:pStyle w:val="1"/>
        <w:spacing w:before="0" w:after="0" w:line="360" w:lineRule="auto"/>
        <w:ind w:firstLine="709"/>
        <w:jc w:val="both"/>
        <w:rPr>
          <w:rFonts w:ascii="Times New Roman" w:hAnsi="Times New Roman" w:cs="Times New Roman"/>
          <w:b w:val="0"/>
          <w:bCs w:val="0"/>
          <w:color w:val="000000"/>
          <w:lang w:val="ru-RU"/>
        </w:rPr>
      </w:pPr>
      <w:bookmarkStart w:id="45" w:name="_Toc75316906"/>
    </w:p>
    <w:p w:rsidR="00B4751B" w:rsidRPr="007D5126" w:rsidRDefault="00B4751B" w:rsidP="007D5126">
      <w:pPr>
        <w:pStyle w:val="1"/>
        <w:spacing w:before="0" w:after="0" w:line="360" w:lineRule="auto"/>
        <w:ind w:firstLine="709"/>
        <w:jc w:val="center"/>
        <w:rPr>
          <w:rFonts w:ascii="Times New Roman" w:hAnsi="Times New Roman" w:cs="Times New Roman"/>
          <w:color w:val="000000"/>
          <w:lang w:val="ru-RU"/>
        </w:rPr>
      </w:pPr>
      <w:r w:rsidRPr="007D5126">
        <w:rPr>
          <w:rFonts w:ascii="Times New Roman" w:hAnsi="Times New Roman" w:cs="Times New Roman"/>
          <w:color w:val="000000"/>
          <w:lang w:val="ru-RU"/>
        </w:rPr>
        <w:t>2. Кривая Лаффера</w:t>
      </w:r>
      <w:bookmarkEnd w:id="45"/>
    </w:p>
    <w:p w:rsidR="00B4751B" w:rsidRPr="00401CAE" w:rsidRDefault="00B4751B" w:rsidP="00401CAE">
      <w:pPr>
        <w:spacing w:line="360" w:lineRule="auto"/>
        <w:ind w:firstLine="709"/>
        <w:jc w:val="both"/>
        <w:rPr>
          <w:color w:val="000000"/>
          <w:sz w:val="28"/>
          <w:szCs w:val="28"/>
          <w:lang w:val="ru-RU"/>
        </w:rPr>
      </w:pP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Известны 3 способа увеличения налоговых поступлений в бюджет:</w:t>
      </w:r>
    </w:p>
    <w:p w:rsidR="00B4751B" w:rsidRPr="00401CAE" w:rsidRDefault="00B4751B" w:rsidP="00C77BD1">
      <w:pPr>
        <w:numPr>
          <w:ilvl w:val="0"/>
          <w:numId w:val="49"/>
        </w:numPr>
        <w:spacing w:line="360" w:lineRule="auto"/>
        <w:ind w:left="0" w:firstLine="709"/>
        <w:jc w:val="both"/>
        <w:rPr>
          <w:color w:val="000000"/>
          <w:sz w:val="28"/>
          <w:szCs w:val="28"/>
          <w:lang w:val="ru-RU"/>
        </w:rPr>
      </w:pPr>
      <w:r w:rsidRPr="00401CAE">
        <w:rPr>
          <w:color w:val="000000"/>
          <w:sz w:val="28"/>
          <w:szCs w:val="28"/>
          <w:lang w:val="ru-RU"/>
        </w:rPr>
        <w:t>расширение круга налогоплательщиков;</w:t>
      </w:r>
    </w:p>
    <w:p w:rsidR="00B4751B" w:rsidRPr="00401CAE" w:rsidRDefault="00B4751B" w:rsidP="00C77BD1">
      <w:pPr>
        <w:numPr>
          <w:ilvl w:val="0"/>
          <w:numId w:val="49"/>
        </w:numPr>
        <w:spacing w:line="360" w:lineRule="auto"/>
        <w:ind w:left="0" w:firstLine="709"/>
        <w:jc w:val="both"/>
        <w:rPr>
          <w:color w:val="000000"/>
          <w:sz w:val="28"/>
          <w:szCs w:val="28"/>
          <w:lang w:val="ru-RU"/>
        </w:rPr>
      </w:pPr>
      <w:r w:rsidRPr="00401CAE">
        <w:rPr>
          <w:color w:val="000000"/>
          <w:sz w:val="28"/>
          <w:szCs w:val="28"/>
          <w:lang w:val="ru-RU"/>
        </w:rPr>
        <w:t>увеличение числа объектов обложения косвенными налогами;</w:t>
      </w:r>
    </w:p>
    <w:p w:rsidR="00B4751B" w:rsidRPr="00401CAE" w:rsidRDefault="00B4751B" w:rsidP="00C77BD1">
      <w:pPr>
        <w:numPr>
          <w:ilvl w:val="0"/>
          <w:numId w:val="49"/>
        </w:numPr>
        <w:spacing w:line="360" w:lineRule="auto"/>
        <w:ind w:left="0" w:firstLine="709"/>
        <w:jc w:val="both"/>
        <w:rPr>
          <w:color w:val="000000"/>
          <w:sz w:val="28"/>
          <w:szCs w:val="28"/>
          <w:lang w:val="ru-RU"/>
        </w:rPr>
      </w:pPr>
      <w:r w:rsidRPr="00401CAE">
        <w:rPr>
          <w:color w:val="000000"/>
          <w:sz w:val="28"/>
          <w:szCs w:val="28"/>
          <w:lang w:val="ru-RU"/>
        </w:rPr>
        <w:t>повышение налоговых ставок.</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зарубежных странах используется такой показатель уровня налогообложения, как «эластичность налоговой системы». Согласно ему, ставки налогов должны быть столь высокими, чтобы предотвратить инфляцию, но в то же время столь низкими, чтобы обеспечить развитие производства.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Математически точно определить величину оптимальной ставки налога сложно, но есть 3 признака, по которым можно судить, превышена ли критическая точка налогообложения: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А) если при очередном повышении налоговой ставки поступления в бюджет растут непропорционально медленно или сокращаются;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Б) если снижаются темпы экономического роста, уменьшаются инвестиции, ухудшается положение населения;</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 если растет «теневая» экономика – скрытое и явное уклонение от уплаты налогов.</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Все это свидетельствует об отрицательном воздействии налогов на экономику.</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Исследуя связь между величиной налоговой ставки и поступлением налогов в бюджет американский экономист Артур Лаффер показал, что повышение налогов может привести к снижению поступлений в бюджет.</w:t>
      </w:r>
    </w:p>
    <w:p w:rsidR="00B4751B" w:rsidRPr="00401CAE" w:rsidRDefault="00AD7110" w:rsidP="00401CAE">
      <w:pPr>
        <w:pStyle w:val="a7"/>
        <w:spacing w:before="0" w:beforeAutospacing="0" w:after="0" w:afterAutospacing="0" w:line="360" w:lineRule="auto"/>
        <w:ind w:firstLine="709"/>
        <w:jc w:val="both"/>
        <w:rPr>
          <w:color w:val="000000"/>
          <w:sz w:val="28"/>
          <w:szCs w:val="28"/>
        </w:rPr>
      </w:pPr>
      <w:r>
        <w:rPr>
          <w:noProof/>
        </w:rPr>
        <w:pict>
          <v:line id="_x0000_s1045" style="position:absolute;left:0;text-align:left;z-index:251667456" from="131.15pt,146pt" to="320.15pt,146pt">
            <v:stroke endarrow="block"/>
            <w10:wrap type="topAndBottom"/>
          </v:line>
        </w:pict>
      </w:r>
    </w:p>
    <w:p w:rsidR="00B4751B" w:rsidRPr="007D5126" w:rsidRDefault="007D5126" w:rsidP="007D5126">
      <w:pPr>
        <w:pStyle w:val="1"/>
        <w:spacing w:before="0" w:after="0" w:line="360" w:lineRule="auto"/>
        <w:ind w:firstLine="709"/>
        <w:jc w:val="center"/>
        <w:rPr>
          <w:rFonts w:ascii="Times New Roman" w:hAnsi="Times New Roman" w:cs="Times New Roman"/>
          <w:caps/>
          <w:color w:val="000000"/>
          <w:lang w:val="ru-RU"/>
        </w:rPr>
      </w:pPr>
      <w:bookmarkStart w:id="46" w:name="_Toc75316907"/>
      <w:r>
        <w:rPr>
          <w:rFonts w:ascii="Times New Roman" w:hAnsi="Times New Roman" w:cs="Times New Roman"/>
          <w:b w:val="0"/>
          <w:bCs w:val="0"/>
          <w:color w:val="000000"/>
          <w:lang w:val="ru-RU"/>
        </w:rPr>
        <w:br w:type="page"/>
      </w:r>
      <w:r w:rsidR="00B4751B" w:rsidRPr="007D5126">
        <w:rPr>
          <w:rFonts w:ascii="Times New Roman" w:hAnsi="Times New Roman" w:cs="Times New Roman"/>
          <w:caps/>
          <w:color w:val="000000"/>
          <w:lang w:val="ru-RU"/>
        </w:rPr>
        <w:t>Тема 8. СТРАХОВАНИЕ</w:t>
      </w:r>
      <w:bookmarkEnd w:id="46"/>
    </w:p>
    <w:p w:rsidR="007D5126" w:rsidRDefault="007D5126" w:rsidP="00401CAE">
      <w:pPr>
        <w:pStyle w:val="a7"/>
        <w:spacing w:before="0" w:beforeAutospacing="0" w:after="0" w:afterAutospacing="0" w:line="360" w:lineRule="auto"/>
        <w:ind w:firstLine="709"/>
        <w:jc w:val="both"/>
        <w:rPr>
          <w:color w:val="000000"/>
          <w:sz w:val="28"/>
          <w:szCs w:val="28"/>
        </w:rPr>
      </w:pPr>
    </w:p>
    <w:p w:rsidR="00B4751B"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Всех участников страхового рынка можно условно представить следующими группами:</w:t>
      </w:r>
    </w:p>
    <w:p w:rsidR="007D5126" w:rsidRPr="00401CAE" w:rsidRDefault="007D5126" w:rsidP="00401CAE">
      <w:pPr>
        <w:pStyle w:val="a7"/>
        <w:spacing w:before="0" w:beforeAutospacing="0" w:after="0" w:afterAutospacing="0" w:line="360" w:lineRule="auto"/>
        <w:ind w:firstLine="709"/>
        <w:jc w:val="both"/>
        <w:rPr>
          <w:color w:val="000000"/>
          <w:sz w:val="28"/>
          <w:szCs w:val="28"/>
        </w:rPr>
      </w:pPr>
    </w:p>
    <w:tbl>
      <w:tblPr>
        <w:tblW w:w="940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205"/>
        <w:gridCol w:w="2199"/>
        <w:gridCol w:w="2697"/>
        <w:gridCol w:w="2304"/>
      </w:tblGrid>
      <w:tr w:rsidR="00B4751B" w:rsidRPr="007D5126">
        <w:tc>
          <w:tcPr>
            <w:tcW w:w="1172" w:type="pct"/>
            <w:tcBorders>
              <w:top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Покупатели</w:t>
            </w:r>
          </w:p>
        </w:tc>
        <w:tc>
          <w:tcPr>
            <w:tcW w:w="1169" w:type="pct"/>
            <w:tcBorders>
              <w:top w:val="outset" w:sz="6" w:space="0" w:color="000000"/>
              <w:left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Посредники</w:t>
            </w:r>
          </w:p>
        </w:tc>
        <w:tc>
          <w:tcPr>
            <w:tcW w:w="1434" w:type="pct"/>
            <w:tcBorders>
              <w:top w:val="outset" w:sz="6" w:space="0" w:color="000000"/>
              <w:left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Продавцы</w:t>
            </w:r>
          </w:p>
        </w:tc>
        <w:tc>
          <w:tcPr>
            <w:tcW w:w="1225" w:type="pct"/>
            <w:tcBorders>
              <w:top w:val="outset" w:sz="6" w:space="0" w:color="000000"/>
              <w:left w:val="outset" w:sz="6" w:space="0" w:color="000000"/>
              <w:bottom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Государство</w:t>
            </w:r>
          </w:p>
        </w:tc>
      </w:tr>
      <w:tr w:rsidR="00B4751B" w:rsidRPr="007D5126">
        <w:tc>
          <w:tcPr>
            <w:tcW w:w="1172" w:type="pct"/>
            <w:tcBorders>
              <w:top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Страхователи</w:t>
            </w:r>
          </w:p>
        </w:tc>
        <w:tc>
          <w:tcPr>
            <w:tcW w:w="1169" w:type="pct"/>
            <w:tcBorders>
              <w:top w:val="outset" w:sz="6" w:space="0" w:color="000000"/>
              <w:left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Страховые агенты и страховые брокеры</w:t>
            </w:r>
          </w:p>
        </w:tc>
        <w:tc>
          <w:tcPr>
            <w:tcW w:w="1434" w:type="pct"/>
            <w:tcBorders>
              <w:top w:val="outset" w:sz="6" w:space="0" w:color="000000"/>
              <w:left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Страховщики</w:t>
            </w:r>
          </w:p>
        </w:tc>
        <w:tc>
          <w:tcPr>
            <w:tcW w:w="1225" w:type="pct"/>
            <w:tcBorders>
              <w:top w:val="outset" w:sz="6" w:space="0" w:color="000000"/>
              <w:left w:val="outset" w:sz="6" w:space="0" w:color="000000"/>
              <w:bottom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Контролирующие органы</w:t>
            </w:r>
          </w:p>
        </w:tc>
      </w:tr>
      <w:tr w:rsidR="00B4751B" w:rsidRPr="007D5126">
        <w:tc>
          <w:tcPr>
            <w:tcW w:w="1172" w:type="pct"/>
            <w:tcBorders>
              <w:top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Лица, испытывающие потребность либо обязанные по закону страховать свою жизнь, имущество либо ответственность. Это те, чьи финансовые ресурсы "изымаются" страховщиком и передаются в другие сегменты финансового рынка</w:t>
            </w:r>
          </w:p>
        </w:tc>
        <w:tc>
          <w:tcPr>
            <w:tcW w:w="1169" w:type="pct"/>
            <w:tcBorders>
              <w:top w:val="outset" w:sz="6" w:space="0" w:color="000000"/>
              <w:left w:val="outset" w:sz="6" w:space="0" w:color="000000"/>
              <w:bottom w:val="outset" w:sz="6" w:space="0" w:color="000000"/>
              <w:right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Лица, которые сводят спрос и предложение. Страховые агенты выступают от имени страховщика, а страховые брокеры - от своего имени, но и те, и другие - по поручению страховщика.</w:t>
            </w:r>
          </w:p>
        </w:tc>
        <w:tc>
          <w:tcPr>
            <w:tcW w:w="1434" w:type="pct"/>
            <w:tcBorders>
              <w:top w:val="outset" w:sz="6" w:space="0" w:color="000000"/>
              <w:left w:val="outset" w:sz="6" w:space="0" w:color="000000"/>
              <w:bottom w:val="outset" w:sz="6" w:space="0" w:color="000000"/>
              <w:right w:val="outset" w:sz="6" w:space="0" w:color="000000"/>
            </w:tcBorders>
          </w:tcPr>
          <w:p w:rsidR="00401CAE"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Должным образом лицензированные субъекты страхового рынка - в подавляющем количестве случаев юридические лица (включая государство). Именно они аккумулируют средства страхователей и размещают</w:t>
            </w:r>
          </w:p>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эти средства в надежные и ликвидные активы</w:t>
            </w:r>
          </w:p>
        </w:tc>
        <w:tc>
          <w:tcPr>
            <w:tcW w:w="1225" w:type="pct"/>
            <w:tcBorders>
              <w:top w:val="outset" w:sz="6" w:space="0" w:color="000000"/>
              <w:left w:val="outset" w:sz="6" w:space="0" w:color="000000"/>
              <w:bottom w:val="outset" w:sz="6" w:space="0" w:color="000000"/>
            </w:tcBorders>
          </w:tcPr>
          <w:p w:rsidR="00B4751B" w:rsidRPr="007D5126" w:rsidRDefault="00B4751B" w:rsidP="007D5126">
            <w:pPr>
              <w:pStyle w:val="a7"/>
              <w:spacing w:before="0" w:beforeAutospacing="0" w:after="0" w:afterAutospacing="0" w:line="360" w:lineRule="auto"/>
              <w:rPr>
                <w:color w:val="000000"/>
                <w:sz w:val="20"/>
                <w:szCs w:val="20"/>
              </w:rPr>
            </w:pPr>
            <w:r w:rsidRPr="007D5126">
              <w:rPr>
                <w:color w:val="000000"/>
                <w:sz w:val="20"/>
                <w:szCs w:val="20"/>
              </w:rPr>
              <w:t>Речь идет о тех случаях, когда государство не участвует в страховых отношениях в качество представителя одной из трех ранее перечисленных групп. Имеется в виду участие государства в регулировании страхового рынка, что осуществляется различными способами (речь о них пойдет ниже)</w:t>
            </w:r>
          </w:p>
        </w:tc>
      </w:tr>
    </w:tbl>
    <w:p w:rsidR="00B4751B" w:rsidRPr="00401CAE" w:rsidRDefault="00B4751B" w:rsidP="00401CAE">
      <w:pPr>
        <w:pStyle w:val="a7"/>
        <w:spacing w:before="0" w:beforeAutospacing="0" w:after="0" w:afterAutospacing="0" w:line="360" w:lineRule="auto"/>
        <w:ind w:firstLine="709"/>
        <w:jc w:val="both"/>
        <w:rPr>
          <w:color w:val="000000"/>
          <w:sz w:val="28"/>
          <w:szCs w:val="28"/>
        </w:rPr>
      </w:pP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Сущностные признаки страхования:</w:t>
      </w:r>
    </w:p>
    <w:p w:rsidR="00B4751B" w:rsidRPr="00401CAE" w:rsidRDefault="00B4751B" w:rsidP="00C77BD1">
      <w:pPr>
        <w:numPr>
          <w:ilvl w:val="0"/>
          <w:numId w:val="50"/>
        </w:numPr>
        <w:spacing w:line="360" w:lineRule="auto"/>
        <w:ind w:left="0" w:firstLine="709"/>
        <w:jc w:val="both"/>
        <w:rPr>
          <w:color w:val="000000"/>
          <w:sz w:val="28"/>
          <w:szCs w:val="28"/>
          <w:lang w:val="ru-RU"/>
        </w:rPr>
      </w:pPr>
      <w:r w:rsidRPr="00401CAE">
        <w:rPr>
          <w:color w:val="000000"/>
          <w:sz w:val="28"/>
          <w:szCs w:val="28"/>
          <w:lang w:val="ru-RU"/>
        </w:rPr>
        <w:t>при страховании возникают денежные перераспределительные отношения, обусловленные наличием вероятности наступления внезапных, непредвиденных и непреодолимых событий, т.е. страховых случаев, влекущих за собой возможность нанесения материального или иного ущерба.</w:t>
      </w:r>
    </w:p>
    <w:p w:rsidR="00B4751B" w:rsidRPr="00401CAE" w:rsidRDefault="00B4751B" w:rsidP="00C77BD1">
      <w:pPr>
        <w:numPr>
          <w:ilvl w:val="0"/>
          <w:numId w:val="50"/>
        </w:numPr>
        <w:spacing w:line="360" w:lineRule="auto"/>
        <w:ind w:left="0" w:firstLine="709"/>
        <w:jc w:val="both"/>
        <w:rPr>
          <w:color w:val="000000"/>
          <w:sz w:val="28"/>
          <w:szCs w:val="28"/>
          <w:lang w:val="ru-RU"/>
        </w:rPr>
      </w:pPr>
      <w:r w:rsidRPr="00401CAE">
        <w:rPr>
          <w:color w:val="000000"/>
          <w:sz w:val="28"/>
          <w:szCs w:val="28"/>
          <w:lang w:val="ru-RU"/>
        </w:rPr>
        <w:t>При страховании осуществляется раскладка нанесенного ущерба между участниками страхования – страхователями, которая всегда носит замкнутый характер. Т.е. созданы условия для возмещения ущерба путем солидарной раскладки потерь одних хозяйств между всеми застрахованными. Страхование становится наиболее эффективным методом возмещения ущерба, когда в нем участвуют миллионы страхователей и застрахованных. Тем самым обеспечивается концентрация денежных средств в едином фонде – страховом.</w:t>
      </w:r>
    </w:p>
    <w:p w:rsidR="00401CAE" w:rsidRDefault="00B4751B" w:rsidP="00C77BD1">
      <w:pPr>
        <w:numPr>
          <w:ilvl w:val="0"/>
          <w:numId w:val="50"/>
        </w:numPr>
        <w:spacing w:line="360" w:lineRule="auto"/>
        <w:ind w:left="0" w:firstLine="709"/>
        <w:jc w:val="both"/>
        <w:rPr>
          <w:color w:val="000000"/>
          <w:sz w:val="28"/>
          <w:szCs w:val="28"/>
          <w:lang w:val="ru-RU"/>
        </w:rPr>
      </w:pPr>
      <w:r w:rsidRPr="00401CAE">
        <w:rPr>
          <w:color w:val="000000"/>
          <w:sz w:val="28"/>
          <w:szCs w:val="28"/>
          <w:lang w:val="ru-RU"/>
        </w:rPr>
        <w:t>Страхование предусматривает перераспределение ущерба как между территориальными единицами, так и во времени.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Страхование можно разделить на 5 отраслей:</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имущественное, социальное, личное, страхование ответственности, страхование предпринимательских рисков.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Страхователи вправе заключать со страховщиками договоры о страховании третьих лиц в пользу последних (застрахованных лиц).</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Страховщиками признаются юридические лица любой организационно-правовой формы, созданные для осуществления страховой деятельности (страховые организации и общества взаимного страхования) и получившие лицензию на осуществление страховой деятельности на территории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Законодательными актами РФ могут устанавливаться ограничения при создании иностранными юридическими лицами и иностранными гражданами страховых организаций на территории РФ.</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Предметом непосредственной деятельности страховщиков не могут быть производственная, торгово-посредническая и банковская деятельность.</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Страховщики могут осуществлять страховую деятельность через страховых агентов и страховых брокеров.</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Страховые агенты - физические или юридические лица, действующие от имени страховщика и по его поручению в соответствии с предоставленными полномочиями.</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Страховые брокеры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Страховым риском является предполагаемое событие, на случай наступления которого проводится страхование.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Событие, рассматриваемое в качестве страхового риска, должно обладать признаками вероятности и случайности его наступления.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При страховом случае с имуществом страховая выплата производится в виде страхового возмещения, при страховом случае с личностью страхователя или третьего лица - в виде страхового обеспечения.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РФ не предусмотрено иное.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Страховая сумма – размер денежных средств, на который фактически застраховано имущество, жизнь, здоровье.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При страховании имущества страховая сумма не может превышать его действительной стоимости на момент заключения договора (страховой стоимости). 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Если страховая сумма, определенная договором страхования, превышает страховую стоимость имущества, он является недействительным в силу закона в той части страховой суммы, которая превышает действительную стоимость имущества на момент заключения договора.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Страховое возмещение не может превышать размера прямого ущерба застрахованному имуществу страхователя или третьего лица при страховом случае, если договором страхования не предусмотрена выплата страхового возмещения в определенной сумме.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том случае, когда страховая сумма ниже страховой стоимости имущества, размер страхового возмещения сокращается пропорционально отношению страховой суммы к страховой стоимости имущества, если условиями договора страхования не предусмотрено иное.</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том случае, когда страхователь заключил договоры страхования имущества с несколькими страховщиками на сумму, превышающую в общей сложности страховую стоимость имущества (двойное страхование), то страховое возмещение, получаемое им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договоре личного страхования страховая сумма устанавливается страхователем по соглашению со страховщиком.</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Страховое обеспечение выплачивается страхователю или третьему лицу независимо от сумм, причитающихся им по другим договорам страхования, а также по социальному страхованию, социальному обеспечению и в порядке возмещения вреда. При этом страховое обеспечение по личному страхованию, причитающееся выгодоприобретателю в случае смерти страхователя, в состав наследственного имущества не входит.</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Страховым взносом является плата за страхование, которую страхователь обязан внести страховщику в соответствии с договором страхования или законом. В международном страховании называется страховой премией.</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Страховой тариф представляет собой ставку страхового взноса с единицы страховой суммы или объекта страхования.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Страховое обеспечение – это отношение страховой суммы к стоимости застрахованного имущества. Мах. страховое обеспечение – 100%.</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Страховые тарифы по обязательным видам страхования устанавливаются или регулируются в соответствии с законами об обязательном страховании.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Объект страхования 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обязанности каждого страховщика.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Страховое поле – мах количество объектов, которое можно застраховать.</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Страховой портфель – это фактическое количество застрахованных лиц, объектов или действующих договоров страхования на данной территории.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Страховой случай – фактически происшедшее событие, в связи с негативными или иными оговоренными последствиями которого может быть выплачено страховое возмещение или страховая сумма.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Страховщики могут образовывать союзы, ассоциации и иные объединения для координации своей деятельности, защиты интересов своих членов и осуществления совместных программ, если их создание не противоречит требованиям законодательства. Эти объединения не вправе непосредственно заниматься страховой деятельностью.</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Страховой ущерб – стоимость полностью погибшего или степени обесценения частично поврежденного имущества по страховой оценке.</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ММРОТ - при проведении видов страхования иных, чем страхование жизни, не менее 35 тысяч минимальных размеров оплаты труда - при проведении страхования жизни и иных видов страхования, не менее 50 тысяч ММРОТ - при проведении исключительно перестрахования.</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Для обеспечения выполнения принятых страховых обязательств страховщики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w:t>
      </w:r>
    </w:p>
    <w:p w:rsidR="00B4751B" w:rsidRPr="00401CAE" w:rsidRDefault="00B4751B" w:rsidP="00401CAE">
      <w:pPr>
        <w:autoSpaceDE w:val="0"/>
        <w:autoSpaceDN w:val="0"/>
        <w:adjustRightInd w:val="0"/>
        <w:spacing w:line="360" w:lineRule="auto"/>
        <w:ind w:firstLine="709"/>
        <w:jc w:val="both"/>
        <w:rPr>
          <w:color w:val="000000"/>
          <w:sz w:val="28"/>
          <w:szCs w:val="28"/>
          <w:lang w:val="ru-RU"/>
        </w:rPr>
      </w:pPr>
      <w:r w:rsidRPr="00401CAE">
        <w:rPr>
          <w:color w:val="000000"/>
          <w:sz w:val="28"/>
          <w:szCs w:val="28"/>
          <w:lang w:val="ru-RU"/>
        </w:rPr>
        <w:t>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Страховщики вправе инвестировать или иным образом размещать страховые резервы и другие средства, а также выдавать ссуды страхователям, заключившим договоры личного страхования, в пределах страховых сумм по этим договорам.</w:t>
      </w:r>
    </w:p>
    <w:p w:rsidR="00B4751B" w:rsidRPr="00401CAE" w:rsidRDefault="00B4751B" w:rsidP="00401CAE">
      <w:pPr>
        <w:spacing w:line="360" w:lineRule="auto"/>
        <w:ind w:firstLine="709"/>
        <w:jc w:val="both"/>
        <w:rPr>
          <w:color w:val="000000"/>
          <w:sz w:val="28"/>
          <w:szCs w:val="28"/>
          <w:lang w:val="ru-RU"/>
        </w:rPr>
      </w:pPr>
      <w:r w:rsidRPr="00401CAE">
        <w:rPr>
          <w:color w:val="000000"/>
          <w:sz w:val="28"/>
          <w:szCs w:val="28"/>
          <w:lang w:val="ru-RU"/>
        </w:rPr>
        <w:t>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 Методика расчета этих соотношений и их нормативные размеры устанавливаются федеральным органом исполнительной власти по надзору за страховой деятельностью.</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Так, финансовая устойчивость страховщиков обеспечивается: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оплатой уставного капитала;</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наличием страховых резервов;</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системой перестрахования;</w:t>
      </w:r>
    </w:p>
    <w:p w:rsidR="00B4751B" w:rsidRPr="00401CAE" w:rsidRDefault="00B4751B" w:rsidP="00401CAE">
      <w:pPr>
        <w:pStyle w:val="a7"/>
        <w:spacing w:before="0" w:beforeAutospacing="0" w:after="0" w:afterAutospacing="0" w:line="360" w:lineRule="auto"/>
        <w:ind w:firstLine="709"/>
        <w:jc w:val="both"/>
        <w:rPr>
          <w:color w:val="000000"/>
          <w:sz w:val="28"/>
          <w:szCs w:val="28"/>
        </w:rPr>
      </w:pPr>
      <w:r w:rsidRPr="00401CAE">
        <w:rPr>
          <w:color w:val="000000"/>
          <w:sz w:val="28"/>
          <w:szCs w:val="28"/>
        </w:rPr>
        <w:t>установлением обязанности соблюдать различные нормативы и гарантии.</w:t>
      </w:r>
    </w:p>
    <w:p w:rsidR="00B4751B" w:rsidRPr="00401CAE" w:rsidRDefault="00B4751B" w:rsidP="00401CAE">
      <w:pPr>
        <w:pStyle w:val="a7"/>
        <w:spacing w:before="0" w:beforeAutospacing="0" w:after="0" w:afterAutospacing="0" w:line="360" w:lineRule="auto"/>
        <w:ind w:firstLine="709"/>
        <w:jc w:val="both"/>
        <w:rPr>
          <w:color w:val="000000"/>
          <w:sz w:val="28"/>
          <w:szCs w:val="28"/>
        </w:rPr>
      </w:pPr>
    </w:p>
    <w:tbl>
      <w:tblPr>
        <w:tblW w:w="9505" w:type="dxa"/>
        <w:tblInd w:w="-1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683"/>
        <w:gridCol w:w="2871"/>
        <w:gridCol w:w="2772"/>
        <w:gridCol w:w="2179"/>
      </w:tblGrid>
      <w:tr w:rsidR="00B4751B" w:rsidRPr="00EF2555">
        <w:tc>
          <w:tcPr>
            <w:tcW w:w="885" w:type="pct"/>
            <w:tcBorders>
              <w:top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Уставный капитал страховой организацией</w:t>
            </w:r>
          </w:p>
        </w:tc>
        <w:tc>
          <w:tcPr>
            <w:tcW w:w="1510" w:type="pct"/>
            <w:tcBorders>
              <w:top w:val="outset" w:sz="6" w:space="0" w:color="000000"/>
              <w:left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Наличие страховых резервов и фондов</w:t>
            </w:r>
          </w:p>
        </w:tc>
        <w:tc>
          <w:tcPr>
            <w:tcW w:w="1458" w:type="pct"/>
            <w:tcBorders>
              <w:top w:val="outset" w:sz="6" w:space="0" w:color="000000"/>
              <w:left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Система перестрахования</w:t>
            </w:r>
          </w:p>
        </w:tc>
        <w:tc>
          <w:tcPr>
            <w:tcW w:w="1146" w:type="pct"/>
            <w:tcBorders>
              <w:top w:val="outset" w:sz="6" w:space="0" w:color="000000"/>
              <w:left w:val="outset" w:sz="6" w:space="0" w:color="000000"/>
              <w:bottom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Нормативы и гарантии</w:t>
            </w:r>
          </w:p>
        </w:tc>
      </w:tr>
      <w:tr w:rsidR="00B4751B" w:rsidRPr="00EF2555">
        <w:tc>
          <w:tcPr>
            <w:tcW w:w="885" w:type="pct"/>
            <w:tcBorders>
              <w:top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 xml:space="preserve">Размер уставного капитала юридического лица, обращающегося за получением лицензии на осуществление страховой деятельности, должен быть не менее __________ ЭКЮ. К моменту получения лицензии весь капитала должен быть полностью оплачен </w:t>
            </w:r>
          </w:p>
        </w:tc>
        <w:tc>
          <w:tcPr>
            <w:tcW w:w="1510" w:type="pct"/>
            <w:tcBorders>
              <w:top w:val="outset" w:sz="6" w:space="0" w:color="000000"/>
              <w:left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Для обеспечения выполнения принятых страховых обязательств страховщики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w:t>
            </w:r>
          </w:p>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Страховщики также создают резервы для финансирования мероприятий по предупреждению несчастных случаев, утраты или повреждения застрахованного имущества</w:t>
            </w:r>
          </w:p>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Из доходов, остающихся после уплаты налогов и поступающих в распоряжение страховщиков, они могут образовывать фонды, необходимые для обеспечения их деятельности</w:t>
            </w:r>
          </w:p>
        </w:tc>
        <w:tc>
          <w:tcPr>
            <w:tcW w:w="1458" w:type="pct"/>
            <w:tcBorders>
              <w:top w:val="outset" w:sz="6" w:space="0" w:color="000000"/>
              <w:left w:val="outset" w:sz="6" w:space="0" w:color="000000"/>
              <w:bottom w:val="outset" w:sz="6" w:space="0" w:color="000000"/>
              <w:right w:val="outset" w:sz="6" w:space="0" w:color="000000"/>
            </w:tcBorders>
          </w:tcPr>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Перестрахование представляет собой страхование страховщиком (в этом случае он выступает как страхователь) части рисков у иной страховой компании. При этом первоначальный страховщик остается полностью ответственным перед страхователем за выплату страхового возмещения. Посредством перестрахования "непосильные" для одного страховщика риски распределяются между несколькими страховыми компаниями, тем самым приводя к уменьшению риска для каждого отдельного страховщика. Разумеется, делается это не бесплатно, и страховщик уплачивает перестраховщику определенную премию</w:t>
            </w:r>
          </w:p>
        </w:tc>
        <w:tc>
          <w:tcPr>
            <w:tcW w:w="1146" w:type="pct"/>
            <w:tcBorders>
              <w:top w:val="outset" w:sz="6" w:space="0" w:color="000000"/>
              <w:left w:val="outset" w:sz="6" w:space="0" w:color="000000"/>
              <w:bottom w:val="outset" w:sz="6" w:space="0" w:color="000000"/>
            </w:tcBorders>
          </w:tcPr>
          <w:p w:rsidR="00401CAE"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w:t>
            </w:r>
          </w:p>
          <w:p w:rsidR="00B4751B" w:rsidRPr="00EF2555" w:rsidRDefault="00B4751B" w:rsidP="00EF2555">
            <w:pPr>
              <w:pStyle w:val="a7"/>
              <w:spacing w:before="0" w:beforeAutospacing="0" w:after="0" w:afterAutospacing="0" w:line="360" w:lineRule="auto"/>
              <w:rPr>
                <w:color w:val="000000"/>
                <w:sz w:val="20"/>
                <w:szCs w:val="20"/>
              </w:rPr>
            </w:pPr>
            <w:r w:rsidRPr="00EF2555">
              <w:rPr>
                <w:color w:val="000000"/>
                <w:sz w:val="20"/>
                <w:szCs w:val="20"/>
              </w:rPr>
              <w:t>Страховщики, принявшие обязательства в объемах, превышающих возможности их исполнения за счет собственных средств и страховых резервов, обязаны застраховать у перестраховщиков риск исполнения соответствующих обязательств. Размещение страховых резервов должно осуществляться страховщиками на условиях диверсификации, возвратности, прибыльности и ликвидности</w:t>
            </w:r>
          </w:p>
        </w:tc>
      </w:tr>
    </w:tbl>
    <w:p w:rsidR="00B4751B" w:rsidRPr="00401CAE" w:rsidRDefault="00B4751B" w:rsidP="00401CAE">
      <w:pPr>
        <w:pStyle w:val="a3"/>
        <w:spacing w:line="360" w:lineRule="auto"/>
        <w:ind w:firstLine="709"/>
      </w:pPr>
      <w:bookmarkStart w:id="47" w:name="_GoBack"/>
      <w:bookmarkEnd w:id="47"/>
    </w:p>
    <w:sectPr w:rsidR="00B4751B" w:rsidRPr="00401CAE" w:rsidSect="00401CAE">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7F" w:rsidRDefault="00FC4F7F">
      <w:r>
        <w:separator/>
      </w:r>
    </w:p>
  </w:endnote>
  <w:endnote w:type="continuationSeparator" w:id="0">
    <w:p w:rsidR="00FC4F7F" w:rsidRDefault="00FC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Reference 2">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7F" w:rsidRDefault="00FC4F7F">
      <w:r>
        <w:separator/>
      </w:r>
    </w:p>
  </w:footnote>
  <w:footnote w:type="continuationSeparator" w:id="0">
    <w:p w:rsidR="00FC4F7F" w:rsidRDefault="00FC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1B" w:rsidRDefault="00691B6B">
    <w:pPr>
      <w:pStyle w:val="a8"/>
      <w:framePr w:wrap="auto" w:vAnchor="text" w:hAnchor="margin" w:xAlign="right" w:y="1"/>
      <w:rPr>
        <w:rStyle w:val="aa"/>
      </w:rPr>
    </w:pPr>
    <w:r>
      <w:rPr>
        <w:rStyle w:val="aa"/>
        <w:noProof/>
      </w:rPr>
      <w:t>1</w:t>
    </w:r>
  </w:p>
  <w:p w:rsidR="00B4751B" w:rsidRDefault="00B4751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4C08"/>
    <w:multiLevelType w:val="singleLevel"/>
    <w:tmpl w:val="212E2686"/>
    <w:lvl w:ilvl="0">
      <w:start w:val="1"/>
      <w:numFmt w:val="decimal"/>
      <w:lvlText w:val="%1."/>
      <w:lvlJc w:val="left"/>
      <w:pPr>
        <w:tabs>
          <w:tab w:val="num" w:pos="720"/>
        </w:tabs>
        <w:ind w:left="720" w:hanging="360"/>
      </w:pPr>
      <w:rPr>
        <w:rFonts w:hint="default"/>
      </w:rPr>
    </w:lvl>
  </w:abstractNum>
  <w:abstractNum w:abstractNumId="1">
    <w:nsid w:val="0A2C6554"/>
    <w:multiLevelType w:val="singleLevel"/>
    <w:tmpl w:val="2918092E"/>
    <w:lvl w:ilvl="0">
      <w:start w:val="7"/>
      <w:numFmt w:val="bullet"/>
      <w:lvlText w:val="-"/>
      <w:lvlJc w:val="left"/>
      <w:pPr>
        <w:tabs>
          <w:tab w:val="num" w:pos="1069"/>
        </w:tabs>
        <w:ind w:left="1069" w:hanging="360"/>
      </w:pPr>
      <w:rPr>
        <w:rFonts w:hint="default"/>
      </w:rPr>
    </w:lvl>
  </w:abstractNum>
  <w:abstractNum w:abstractNumId="2">
    <w:nsid w:val="138B5D6F"/>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3">
    <w:nsid w:val="16545883"/>
    <w:multiLevelType w:val="hybridMultilevel"/>
    <w:tmpl w:val="A5AE7D26"/>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4">
    <w:nsid w:val="1B665652"/>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5">
    <w:nsid w:val="1C354B7E"/>
    <w:multiLevelType w:val="hybridMultilevel"/>
    <w:tmpl w:val="D8E8E700"/>
    <w:lvl w:ilvl="0" w:tplc="CA5CE32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D3362C0"/>
    <w:multiLevelType w:val="singleLevel"/>
    <w:tmpl w:val="E06042D2"/>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1D736AD1"/>
    <w:multiLevelType w:val="hybridMultilevel"/>
    <w:tmpl w:val="4A3C3896"/>
    <w:lvl w:ilvl="0" w:tplc="E06042D2">
      <w:start w:val="1"/>
      <w:numFmt w:val="bullet"/>
      <w:lvlText w:val=""/>
      <w:lvlJc w:val="left"/>
      <w:pPr>
        <w:tabs>
          <w:tab w:val="num" w:pos="360"/>
        </w:tabs>
        <w:ind w:left="36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39263D"/>
    <w:multiLevelType w:val="singleLevel"/>
    <w:tmpl w:val="4BF8D12A"/>
    <w:lvl w:ilvl="0">
      <w:start w:val="1"/>
      <w:numFmt w:val="bullet"/>
      <w:lvlText w:val=""/>
      <w:lvlJc w:val="left"/>
      <w:pPr>
        <w:tabs>
          <w:tab w:val="num" w:pos="360"/>
        </w:tabs>
        <w:ind w:left="360" w:hanging="360"/>
      </w:pPr>
      <w:rPr>
        <w:rFonts w:ascii="Wingdings" w:hAnsi="Wingdings" w:cs="Wingdings" w:hint="default"/>
      </w:rPr>
    </w:lvl>
  </w:abstractNum>
  <w:abstractNum w:abstractNumId="9">
    <w:nsid w:val="284E762F"/>
    <w:multiLevelType w:val="singleLevel"/>
    <w:tmpl w:val="529EDF40"/>
    <w:lvl w:ilvl="0">
      <w:start w:val="1"/>
      <w:numFmt w:val="decimal"/>
      <w:lvlText w:val="%1)"/>
      <w:lvlJc w:val="left"/>
      <w:pPr>
        <w:tabs>
          <w:tab w:val="num" w:pos="1069"/>
        </w:tabs>
        <w:ind w:left="1069" w:hanging="360"/>
      </w:pPr>
      <w:rPr>
        <w:rFonts w:hint="default"/>
      </w:rPr>
    </w:lvl>
  </w:abstractNum>
  <w:abstractNum w:abstractNumId="10">
    <w:nsid w:val="297F1792"/>
    <w:multiLevelType w:val="hybridMultilevel"/>
    <w:tmpl w:val="40C05940"/>
    <w:lvl w:ilvl="0" w:tplc="669C02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2B175163"/>
    <w:multiLevelType w:val="singleLevel"/>
    <w:tmpl w:val="F7784EBE"/>
    <w:lvl w:ilvl="0">
      <w:start w:val="1"/>
      <w:numFmt w:val="decimal"/>
      <w:lvlText w:val="%1."/>
      <w:lvlJc w:val="left"/>
      <w:pPr>
        <w:tabs>
          <w:tab w:val="num" w:pos="1069"/>
        </w:tabs>
        <w:ind w:left="1069" w:hanging="360"/>
      </w:pPr>
      <w:rPr>
        <w:rFonts w:hint="default"/>
      </w:rPr>
    </w:lvl>
  </w:abstractNum>
  <w:abstractNum w:abstractNumId="12">
    <w:nsid w:val="2B470F10"/>
    <w:multiLevelType w:val="singleLevel"/>
    <w:tmpl w:val="2B72326C"/>
    <w:lvl w:ilvl="0">
      <w:start w:val="1"/>
      <w:numFmt w:val="bullet"/>
      <w:lvlText w:val=""/>
      <w:lvlJc w:val="left"/>
      <w:pPr>
        <w:tabs>
          <w:tab w:val="num" w:pos="360"/>
        </w:tabs>
        <w:ind w:left="360" w:hanging="360"/>
      </w:pPr>
      <w:rPr>
        <w:rFonts w:ascii="Wingdings" w:hAnsi="Wingdings" w:cs="Wingdings" w:hint="default"/>
      </w:rPr>
    </w:lvl>
  </w:abstractNum>
  <w:abstractNum w:abstractNumId="13">
    <w:nsid w:val="2DEC6F62"/>
    <w:multiLevelType w:val="singleLevel"/>
    <w:tmpl w:val="873CA766"/>
    <w:lvl w:ilvl="0">
      <w:start w:val="1"/>
      <w:numFmt w:val="bullet"/>
      <w:lvlText w:val="-"/>
      <w:lvlJc w:val="left"/>
      <w:pPr>
        <w:tabs>
          <w:tab w:val="num" w:pos="360"/>
        </w:tabs>
        <w:ind w:left="360" w:hanging="360"/>
      </w:pPr>
      <w:rPr>
        <w:rFonts w:ascii="MS Reference 2" w:hAnsi="MS Reference 2" w:cs="MS Reference 2" w:hint="default"/>
      </w:rPr>
    </w:lvl>
  </w:abstractNum>
  <w:abstractNum w:abstractNumId="14">
    <w:nsid w:val="2F9B0C9A"/>
    <w:multiLevelType w:val="singleLevel"/>
    <w:tmpl w:val="44E45040"/>
    <w:lvl w:ilvl="0">
      <w:start w:val="1"/>
      <w:numFmt w:val="decimal"/>
      <w:lvlText w:val="%1)"/>
      <w:lvlJc w:val="left"/>
      <w:pPr>
        <w:tabs>
          <w:tab w:val="num" w:pos="720"/>
        </w:tabs>
        <w:ind w:left="720" w:hanging="360"/>
      </w:pPr>
      <w:rPr>
        <w:rFonts w:hint="default"/>
      </w:rPr>
    </w:lvl>
  </w:abstractNum>
  <w:abstractNum w:abstractNumId="15">
    <w:nsid w:val="32477E0A"/>
    <w:multiLevelType w:val="singleLevel"/>
    <w:tmpl w:val="E06042D2"/>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nsid w:val="33BE3BDB"/>
    <w:multiLevelType w:val="singleLevel"/>
    <w:tmpl w:val="2B72326C"/>
    <w:lvl w:ilvl="0">
      <w:start w:val="1"/>
      <w:numFmt w:val="bullet"/>
      <w:lvlText w:val=""/>
      <w:lvlJc w:val="left"/>
      <w:pPr>
        <w:tabs>
          <w:tab w:val="num" w:pos="360"/>
        </w:tabs>
        <w:ind w:left="360" w:hanging="360"/>
      </w:pPr>
      <w:rPr>
        <w:rFonts w:ascii="Wingdings" w:hAnsi="Wingdings" w:cs="Wingdings" w:hint="default"/>
      </w:rPr>
    </w:lvl>
  </w:abstractNum>
  <w:abstractNum w:abstractNumId="17">
    <w:nsid w:val="36342AD7"/>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18">
    <w:nsid w:val="3A88216E"/>
    <w:multiLevelType w:val="singleLevel"/>
    <w:tmpl w:val="4FA02B2A"/>
    <w:lvl w:ilvl="0">
      <w:start w:val="2"/>
      <w:numFmt w:val="bullet"/>
      <w:lvlText w:val="-"/>
      <w:lvlJc w:val="left"/>
      <w:pPr>
        <w:tabs>
          <w:tab w:val="num" w:pos="360"/>
        </w:tabs>
        <w:ind w:left="360" w:hanging="360"/>
      </w:pPr>
      <w:rPr>
        <w:rFonts w:hint="default"/>
      </w:rPr>
    </w:lvl>
  </w:abstractNum>
  <w:abstractNum w:abstractNumId="19">
    <w:nsid w:val="3B0E390D"/>
    <w:multiLevelType w:val="singleLevel"/>
    <w:tmpl w:val="E6FE4488"/>
    <w:lvl w:ilvl="0">
      <w:start w:val="1"/>
      <w:numFmt w:val="decimal"/>
      <w:lvlText w:val="%1."/>
      <w:lvlJc w:val="left"/>
      <w:pPr>
        <w:tabs>
          <w:tab w:val="num" w:pos="1069"/>
        </w:tabs>
        <w:ind w:left="1069" w:hanging="360"/>
      </w:pPr>
      <w:rPr>
        <w:rFonts w:hint="default"/>
      </w:rPr>
    </w:lvl>
  </w:abstractNum>
  <w:abstractNum w:abstractNumId="20">
    <w:nsid w:val="3B5C0A1A"/>
    <w:multiLevelType w:val="singleLevel"/>
    <w:tmpl w:val="1F402F78"/>
    <w:lvl w:ilvl="0">
      <w:start w:val="1"/>
      <w:numFmt w:val="bullet"/>
      <w:lvlText w:val=""/>
      <w:lvlJc w:val="left"/>
      <w:pPr>
        <w:tabs>
          <w:tab w:val="num" w:pos="360"/>
        </w:tabs>
        <w:ind w:left="360" w:hanging="360"/>
      </w:pPr>
      <w:rPr>
        <w:rFonts w:ascii="Symbol" w:hAnsi="Symbol" w:cs="Symbol" w:hint="default"/>
      </w:rPr>
    </w:lvl>
  </w:abstractNum>
  <w:abstractNum w:abstractNumId="21">
    <w:nsid w:val="3B626928"/>
    <w:multiLevelType w:val="hybridMultilevel"/>
    <w:tmpl w:val="9A4A6E44"/>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2">
    <w:nsid w:val="3D633343"/>
    <w:multiLevelType w:val="singleLevel"/>
    <w:tmpl w:val="98964440"/>
    <w:lvl w:ilvl="0">
      <w:start w:val="1"/>
      <w:numFmt w:val="decimal"/>
      <w:lvlText w:val="%1)"/>
      <w:lvlJc w:val="left"/>
      <w:pPr>
        <w:tabs>
          <w:tab w:val="num" w:pos="1069"/>
        </w:tabs>
        <w:ind w:left="1069" w:hanging="360"/>
      </w:pPr>
      <w:rPr>
        <w:rFonts w:hint="default"/>
      </w:rPr>
    </w:lvl>
  </w:abstractNum>
  <w:abstractNum w:abstractNumId="23">
    <w:nsid w:val="41786CDD"/>
    <w:multiLevelType w:val="hybridMultilevel"/>
    <w:tmpl w:val="5E623C1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41D36D64"/>
    <w:multiLevelType w:val="hybridMultilevel"/>
    <w:tmpl w:val="B9C09E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2880BBE"/>
    <w:multiLevelType w:val="singleLevel"/>
    <w:tmpl w:val="5F825A9C"/>
    <w:lvl w:ilvl="0">
      <w:start w:val="1"/>
      <w:numFmt w:val="decimal"/>
      <w:lvlText w:val="%1)"/>
      <w:lvlJc w:val="left"/>
      <w:pPr>
        <w:tabs>
          <w:tab w:val="num" w:pos="1069"/>
        </w:tabs>
        <w:ind w:left="1069" w:hanging="360"/>
      </w:pPr>
      <w:rPr>
        <w:rFonts w:hint="default"/>
      </w:rPr>
    </w:lvl>
  </w:abstractNum>
  <w:abstractNum w:abstractNumId="26">
    <w:nsid w:val="45CD15FA"/>
    <w:multiLevelType w:val="hybridMultilevel"/>
    <w:tmpl w:val="B4EC5644"/>
    <w:lvl w:ilvl="0" w:tplc="6680920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64046F4"/>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86C29DF"/>
    <w:multiLevelType w:val="singleLevel"/>
    <w:tmpl w:val="1F402F78"/>
    <w:lvl w:ilvl="0">
      <w:start w:val="1"/>
      <w:numFmt w:val="bullet"/>
      <w:lvlText w:val=""/>
      <w:lvlJc w:val="left"/>
      <w:pPr>
        <w:tabs>
          <w:tab w:val="num" w:pos="360"/>
        </w:tabs>
        <w:ind w:left="360" w:hanging="360"/>
      </w:pPr>
      <w:rPr>
        <w:rFonts w:ascii="Symbol" w:hAnsi="Symbol" w:cs="Symbol" w:hint="default"/>
      </w:rPr>
    </w:lvl>
  </w:abstractNum>
  <w:abstractNum w:abstractNumId="29">
    <w:nsid w:val="4A3D4413"/>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30">
    <w:nsid w:val="4BA123F8"/>
    <w:multiLevelType w:val="multilevel"/>
    <w:tmpl w:val="51AC95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AC440C"/>
    <w:multiLevelType w:val="multilevel"/>
    <w:tmpl w:val="042C4F1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2">
    <w:nsid w:val="503838DE"/>
    <w:multiLevelType w:val="singleLevel"/>
    <w:tmpl w:val="1F402F78"/>
    <w:lvl w:ilvl="0">
      <w:start w:val="1"/>
      <w:numFmt w:val="bullet"/>
      <w:lvlText w:val=""/>
      <w:lvlJc w:val="left"/>
      <w:pPr>
        <w:tabs>
          <w:tab w:val="num" w:pos="360"/>
        </w:tabs>
        <w:ind w:left="360" w:hanging="360"/>
      </w:pPr>
      <w:rPr>
        <w:rFonts w:ascii="Symbol" w:hAnsi="Symbol" w:cs="Symbol" w:hint="default"/>
      </w:rPr>
    </w:lvl>
  </w:abstractNum>
  <w:abstractNum w:abstractNumId="33">
    <w:nsid w:val="504F314E"/>
    <w:multiLevelType w:val="singleLevel"/>
    <w:tmpl w:val="55482FDC"/>
    <w:lvl w:ilvl="0">
      <w:start w:val="1"/>
      <w:numFmt w:val="decimal"/>
      <w:lvlText w:val="%1."/>
      <w:lvlJc w:val="left"/>
      <w:pPr>
        <w:tabs>
          <w:tab w:val="num" w:pos="720"/>
        </w:tabs>
        <w:ind w:left="720" w:hanging="360"/>
      </w:pPr>
      <w:rPr>
        <w:rFonts w:hint="default"/>
      </w:rPr>
    </w:lvl>
  </w:abstractNum>
  <w:abstractNum w:abstractNumId="34">
    <w:nsid w:val="517660D8"/>
    <w:multiLevelType w:val="hybridMultilevel"/>
    <w:tmpl w:val="2FDA3362"/>
    <w:lvl w:ilvl="0" w:tplc="E06042D2">
      <w:start w:val="1"/>
      <w:numFmt w:val="bullet"/>
      <w:lvlText w:val=""/>
      <w:lvlJc w:val="left"/>
      <w:pPr>
        <w:tabs>
          <w:tab w:val="num" w:pos="360"/>
        </w:tabs>
        <w:ind w:left="36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3CE5265"/>
    <w:multiLevelType w:val="hybridMultilevel"/>
    <w:tmpl w:val="70FCDBE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3FC2763"/>
    <w:multiLevelType w:val="multilevel"/>
    <w:tmpl w:val="EBEEBE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4434EEB"/>
    <w:multiLevelType w:val="singleLevel"/>
    <w:tmpl w:val="B0AADEC8"/>
    <w:lvl w:ilvl="0">
      <w:start w:val="1"/>
      <w:numFmt w:val="decimal"/>
      <w:lvlText w:val="%1."/>
      <w:lvlJc w:val="left"/>
      <w:pPr>
        <w:tabs>
          <w:tab w:val="num" w:pos="450"/>
        </w:tabs>
        <w:ind w:left="450" w:hanging="450"/>
      </w:pPr>
      <w:rPr>
        <w:rFonts w:hint="default"/>
      </w:rPr>
    </w:lvl>
  </w:abstractNum>
  <w:abstractNum w:abstractNumId="38">
    <w:nsid w:val="54865E6D"/>
    <w:multiLevelType w:val="singleLevel"/>
    <w:tmpl w:val="E06042D2"/>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9">
    <w:nsid w:val="558E7285"/>
    <w:multiLevelType w:val="hybridMultilevel"/>
    <w:tmpl w:val="B1766944"/>
    <w:lvl w:ilvl="0" w:tplc="0419000F">
      <w:start w:val="1"/>
      <w:numFmt w:val="decimal"/>
      <w:lvlText w:val="%1."/>
      <w:lvlJc w:val="left"/>
      <w:pPr>
        <w:tabs>
          <w:tab w:val="num" w:pos="720"/>
        </w:tabs>
        <w:ind w:left="720" w:hanging="360"/>
      </w:pPr>
      <w:rPr>
        <w:rFonts w:hint="default"/>
      </w:rPr>
    </w:lvl>
    <w:lvl w:ilvl="1" w:tplc="C498B6D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84B06D2"/>
    <w:multiLevelType w:val="hybridMultilevel"/>
    <w:tmpl w:val="81CC0F7A"/>
    <w:lvl w:ilvl="0" w:tplc="8D66273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5BE05C9E"/>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42">
    <w:nsid w:val="61832A29"/>
    <w:multiLevelType w:val="singleLevel"/>
    <w:tmpl w:val="64D84FAC"/>
    <w:lvl w:ilvl="0">
      <w:start w:val="1"/>
      <w:numFmt w:val="decimal"/>
      <w:lvlText w:val="%1)"/>
      <w:lvlJc w:val="left"/>
      <w:pPr>
        <w:tabs>
          <w:tab w:val="num" w:pos="1069"/>
        </w:tabs>
        <w:ind w:left="1069" w:hanging="360"/>
      </w:pPr>
      <w:rPr>
        <w:rFonts w:hint="default"/>
      </w:rPr>
    </w:lvl>
  </w:abstractNum>
  <w:abstractNum w:abstractNumId="43">
    <w:nsid w:val="6A383CE7"/>
    <w:multiLevelType w:val="hybridMultilevel"/>
    <w:tmpl w:val="5BB23E52"/>
    <w:lvl w:ilvl="0" w:tplc="E5627EA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C222B89"/>
    <w:multiLevelType w:val="singleLevel"/>
    <w:tmpl w:val="D13C895C"/>
    <w:lvl w:ilvl="0">
      <w:start w:val="1"/>
      <w:numFmt w:val="bullet"/>
      <w:lvlText w:val=""/>
      <w:lvlJc w:val="left"/>
      <w:pPr>
        <w:tabs>
          <w:tab w:val="num" w:pos="360"/>
        </w:tabs>
        <w:ind w:left="360" w:hanging="360"/>
      </w:pPr>
      <w:rPr>
        <w:rFonts w:ascii="Symbol" w:hAnsi="Symbol" w:cs="Symbol" w:hint="default"/>
      </w:rPr>
    </w:lvl>
  </w:abstractNum>
  <w:abstractNum w:abstractNumId="45">
    <w:nsid w:val="70820808"/>
    <w:multiLevelType w:val="multilevel"/>
    <w:tmpl w:val="81540F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58A7F25"/>
    <w:multiLevelType w:val="singleLevel"/>
    <w:tmpl w:val="2B4EDD0C"/>
    <w:lvl w:ilvl="0">
      <w:numFmt w:val="bullet"/>
      <w:lvlText w:val="-"/>
      <w:lvlJc w:val="left"/>
      <w:pPr>
        <w:tabs>
          <w:tab w:val="num" w:pos="360"/>
        </w:tabs>
        <w:ind w:left="360" w:hanging="360"/>
      </w:pPr>
      <w:rPr>
        <w:rFonts w:hint="default"/>
      </w:rPr>
    </w:lvl>
  </w:abstractNum>
  <w:abstractNum w:abstractNumId="47">
    <w:nsid w:val="75CF4D4D"/>
    <w:multiLevelType w:val="hybridMultilevel"/>
    <w:tmpl w:val="B5343248"/>
    <w:lvl w:ilvl="0" w:tplc="E06042D2">
      <w:start w:val="1"/>
      <w:numFmt w:val="bullet"/>
      <w:lvlText w:val=""/>
      <w:lvlJc w:val="left"/>
      <w:pPr>
        <w:tabs>
          <w:tab w:val="num" w:pos="360"/>
        </w:tabs>
        <w:ind w:left="36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6642869"/>
    <w:multiLevelType w:val="multilevel"/>
    <w:tmpl w:val="D8A01A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B496AE1"/>
    <w:multiLevelType w:val="singleLevel"/>
    <w:tmpl w:val="2B72326C"/>
    <w:lvl w:ilvl="0">
      <w:start w:val="1"/>
      <w:numFmt w:val="bullet"/>
      <w:lvlText w:val=""/>
      <w:lvlJc w:val="left"/>
      <w:pPr>
        <w:tabs>
          <w:tab w:val="num" w:pos="360"/>
        </w:tabs>
        <w:ind w:left="360" w:hanging="360"/>
      </w:pPr>
      <w:rPr>
        <w:rFonts w:ascii="Wingdings" w:hAnsi="Wingdings" w:cs="Wingdings" w:hint="default"/>
      </w:rPr>
    </w:lvl>
  </w:abstractNum>
  <w:abstractNum w:abstractNumId="50">
    <w:nsid w:val="7F7E5F0E"/>
    <w:multiLevelType w:val="hybridMultilevel"/>
    <w:tmpl w:val="01FEE2B8"/>
    <w:lvl w:ilvl="0" w:tplc="742E7DC8">
      <w:start w:val="1"/>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7"/>
  </w:num>
  <w:num w:numId="2">
    <w:abstractNumId w:val="44"/>
  </w:num>
  <w:num w:numId="3">
    <w:abstractNumId w:val="38"/>
  </w:num>
  <w:num w:numId="4">
    <w:abstractNumId w:val="18"/>
  </w:num>
  <w:num w:numId="5">
    <w:abstractNumId w:val="2"/>
  </w:num>
  <w:num w:numId="6">
    <w:abstractNumId w:val="20"/>
  </w:num>
  <w:num w:numId="7">
    <w:abstractNumId w:val="15"/>
  </w:num>
  <w:num w:numId="8">
    <w:abstractNumId w:val="8"/>
  </w:num>
  <w:num w:numId="9">
    <w:abstractNumId w:val="13"/>
  </w:num>
  <w:num w:numId="10">
    <w:abstractNumId w:val="16"/>
  </w:num>
  <w:num w:numId="11">
    <w:abstractNumId w:val="49"/>
  </w:num>
  <w:num w:numId="12">
    <w:abstractNumId w:val="46"/>
  </w:num>
  <w:num w:numId="13">
    <w:abstractNumId w:val="41"/>
  </w:num>
  <w:num w:numId="14">
    <w:abstractNumId w:val="32"/>
  </w:num>
  <w:num w:numId="15">
    <w:abstractNumId w:val="29"/>
  </w:num>
  <w:num w:numId="16">
    <w:abstractNumId w:val="42"/>
  </w:num>
  <w:num w:numId="17">
    <w:abstractNumId w:val="17"/>
  </w:num>
  <w:num w:numId="18">
    <w:abstractNumId w:val="19"/>
  </w:num>
  <w:num w:numId="19">
    <w:abstractNumId w:val="25"/>
  </w:num>
  <w:num w:numId="20">
    <w:abstractNumId w:val="31"/>
  </w:num>
  <w:num w:numId="21">
    <w:abstractNumId w:val="12"/>
  </w:num>
  <w:num w:numId="22">
    <w:abstractNumId w:val="4"/>
  </w:num>
  <w:num w:numId="23">
    <w:abstractNumId w:val="28"/>
  </w:num>
  <w:num w:numId="24">
    <w:abstractNumId w:val="1"/>
  </w:num>
  <w:num w:numId="25">
    <w:abstractNumId w:val="27"/>
  </w:num>
  <w:num w:numId="26">
    <w:abstractNumId w:val="22"/>
  </w:num>
  <w:num w:numId="27">
    <w:abstractNumId w:val="0"/>
  </w:num>
  <w:num w:numId="28">
    <w:abstractNumId w:val="6"/>
  </w:num>
  <w:num w:numId="29">
    <w:abstractNumId w:val="9"/>
  </w:num>
  <w:num w:numId="30">
    <w:abstractNumId w:val="11"/>
  </w:num>
  <w:num w:numId="31">
    <w:abstractNumId w:val="33"/>
  </w:num>
  <w:num w:numId="32">
    <w:abstractNumId w:val="14"/>
  </w:num>
  <w:num w:numId="33">
    <w:abstractNumId w:val="47"/>
  </w:num>
  <w:num w:numId="34">
    <w:abstractNumId w:val="7"/>
  </w:num>
  <w:num w:numId="35">
    <w:abstractNumId w:val="30"/>
  </w:num>
  <w:num w:numId="36">
    <w:abstractNumId w:val="45"/>
  </w:num>
  <w:num w:numId="37">
    <w:abstractNumId w:val="36"/>
  </w:num>
  <w:num w:numId="38">
    <w:abstractNumId w:val="48"/>
  </w:num>
  <w:num w:numId="39">
    <w:abstractNumId w:val="34"/>
  </w:num>
  <w:num w:numId="40">
    <w:abstractNumId w:val="26"/>
  </w:num>
  <w:num w:numId="41">
    <w:abstractNumId w:val="21"/>
  </w:num>
  <w:num w:numId="42">
    <w:abstractNumId w:val="23"/>
  </w:num>
  <w:num w:numId="43">
    <w:abstractNumId w:val="10"/>
  </w:num>
  <w:num w:numId="44">
    <w:abstractNumId w:val="35"/>
  </w:num>
  <w:num w:numId="45">
    <w:abstractNumId w:val="39"/>
  </w:num>
  <w:num w:numId="46">
    <w:abstractNumId w:val="50"/>
  </w:num>
  <w:num w:numId="47">
    <w:abstractNumId w:val="40"/>
  </w:num>
  <w:num w:numId="48">
    <w:abstractNumId w:val="43"/>
  </w:num>
  <w:num w:numId="49">
    <w:abstractNumId w:val="5"/>
  </w:num>
  <w:num w:numId="50">
    <w:abstractNumId w:val="24"/>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898"/>
    <w:rsid w:val="00166677"/>
    <w:rsid w:val="00247B6A"/>
    <w:rsid w:val="00271561"/>
    <w:rsid w:val="00273C7B"/>
    <w:rsid w:val="00392A38"/>
    <w:rsid w:val="00401CAE"/>
    <w:rsid w:val="004215F9"/>
    <w:rsid w:val="00490DF6"/>
    <w:rsid w:val="004F3CAB"/>
    <w:rsid w:val="00501898"/>
    <w:rsid w:val="005163E2"/>
    <w:rsid w:val="0053137B"/>
    <w:rsid w:val="005A1251"/>
    <w:rsid w:val="00651913"/>
    <w:rsid w:val="00691B6B"/>
    <w:rsid w:val="006F764F"/>
    <w:rsid w:val="007D5126"/>
    <w:rsid w:val="00A3294B"/>
    <w:rsid w:val="00AB1546"/>
    <w:rsid w:val="00AD7110"/>
    <w:rsid w:val="00B4751B"/>
    <w:rsid w:val="00C77BD1"/>
    <w:rsid w:val="00E83117"/>
    <w:rsid w:val="00EF2555"/>
    <w:rsid w:val="00FC4F7F"/>
    <w:rsid w:val="00FC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82F99494-2873-4C8D-8BD6-00920EBD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Body Text"/>
    <w:basedOn w:val="a"/>
    <w:link w:val="a4"/>
    <w:uiPriority w:val="99"/>
    <w:pPr>
      <w:jc w:val="both"/>
    </w:pPr>
    <w:rPr>
      <w:sz w:val="24"/>
      <w:szCs w:val="24"/>
      <w:lang w:val="ru-RU"/>
    </w:rPr>
  </w:style>
  <w:style w:type="character" w:customStyle="1" w:styleId="a4">
    <w:name w:val="Основной текст Знак"/>
    <w:link w:val="a3"/>
    <w:uiPriority w:val="99"/>
    <w:semiHidden/>
    <w:rPr>
      <w:sz w:val="20"/>
      <w:szCs w:val="20"/>
      <w:lang w:val="en-US"/>
    </w:rPr>
  </w:style>
  <w:style w:type="paragraph" w:styleId="a5">
    <w:name w:val="Body Text Indent"/>
    <w:basedOn w:val="a"/>
    <w:link w:val="a6"/>
    <w:uiPriority w:val="99"/>
    <w:pPr>
      <w:ind w:firstLine="360"/>
      <w:jc w:val="both"/>
    </w:pPr>
    <w:rPr>
      <w:sz w:val="24"/>
      <w:szCs w:val="24"/>
      <w:lang w:val="ru-RU"/>
    </w:rPr>
  </w:style>
  <w:style w:type="character" w:customStyle="1" w:styleId="a6">
    <w:name w:val="Основной текст с отступом Знак"/>
    <w:link w:val="a5"/>
    <w:uiPriority w:val="99"/>
    <w:semiHidden/>
    <w:rPr>
      <w:sz w:val="20"/>
      <w:szCs w:val="20"/>
      <w:lang w:val="en-US"/>
    </w:rPr>
  </w:style>
  <w:style w:type="paragraph" w:styleId="21">
    <w:name w:val="Body Text Indent 2"/>
    <w:basedOn w:val="a"/>
    <w:link w:val="22"/>
    <w:uiPriority w:val="99"/>
    <w:pPr>
      <w:ind w:firstLine="720"/>
      <w:jc w:val="both"/>
    </w:pPr>
    <w:rPr>
      <w:sz w:val="28"/>
      <w:szCs w:val="28"/>
      <w:lang w:val="ru-RU"/>
    </w:rPr>
  </w:style>
  <w:style w:type="character" w:customStyle="1" w:styleId="22">
    <w:name w:val="Основной текст с отступом 2 Знак"/>
    <w:link w:val="21"/>
    <w:uiPriority w:val="99"/>
    <w:semiHidden/>
    <w:rPr>
      <w:sz w:val="20"/>
      <w:szCs w:val="20"/>
      <w:lang w:val="en-US"/>
    </w:rPr>
  </w:style>
  <w:style w:type="paragraph" w:styleId="3">
    <w:name w:val="Body Text Indent 3"/>
    <w:basedOn w:val="a"/>
    <w:link w:val="30"/>
    <w:uiPriority w:val="99"/>
    <w:pPr>
      <w:ind w:firstLine="360"/>
      <w:jc w:val="both"/>
    </w:pPr>
    <w:rPr>
      <w:sz w:val="28"/>
      <w:szCs w:val="28"/>
      <w:lang w:val="ru-RU"/>
    </w:rPr>
  </w:style>
  <w:style w:type="character" w:customStyle="1" w:styleId="30">
    <w:name w:val="Основной текст с отступом 3 Знак"/>
    <w:link w:val="3"/>
    <w:uiPriority w:val="99"/>
    <w:semiHidden/>
    <w:rPr>
      <w:sz w:val="16"/>
      <w:szCs w:val="16"/>
      <w:lang w:val="en-US"/>
    </w:rPr>
  </w:style>
  <w:style w:type="paragraph" w:styleId="31">
    <w:name w:val="Body Text 3"/>
    <w:basedOn w:val="a"/>
    <w:link w:val="32"/>
    <w:uiPriority w:val="99"/>
    <w:pPr>
      <w:spacing w:line="360" w:lineRule="auto"/>
      <w:jc w:val="center"/>
    </w:pPr>
    <w:rPr>
      <w:b/>
      <w:bCs/>
      <w:sz w:val="22"/>
      <w:szCs w:val="22"/>
      <w:lang w:val="ru-RU"/>
    </w:rPr>
  </w:style>
  <w:style w:type="character" w:customStyle="1" w:styleId="32">
    <w:name w:val="Основной текст 3 Знак"/>
    <w:link w:val="31"/>
    <w:uiPriority w:val="99"/>
    <w:semiHidden/>
    <w:rPr>
      <w:sz w:val="16"/>
      <w:szCs w:val="16"/>
      <w:lang w:val="en-US"/>
    </w:rPr>
  </w:style>
  <w:style w:type="paragraph" w:styleId="23">
    <w:name w:val="Body Text 2"/>
    <w:basedOn w:val="a"/>
    <w:link w:val="24"/>
    <w:uiPriority w:val="99"/>
    <w:rPr>
      <w:sz w:val="24"/>
      <w:szCs w:val="24"/>
      <w:lang w:val="ru-RU"/>
    </w:rPr>
  </w:style>
  <w:style w:type="character" w:customStyle="1" w:styleId="24">
    <w:name w:val="Основной текст 2 Знак"/>
    <w:link w:val="23"/>
    <w:uiPriority w:val="99"/>
    <w:semiHidden/>
    <w:rPr>
      <w:sz w:val="20"/>
      <w:szCs w:val="20"/>
      <w:lang w:val="en-US"/>
    </w:rPr>
  </w:style>
  <w:style w:type="paragraph" w:styleId="a7">
    <w:name w:val="Normal (Web)"/>
    <w:basedOn w:val="a"/>
    <w:uiPriority w:val="99"/>
    <w:pPr>
      <w:spacing w:before="100" w:beforeAutospacing="1" w:after="100" w:afterAutospacing="1"/>
    </w:pPr>
    <w:rPr>
      <w:sz w:val="24"/>
      <w:szCs w:val="24"/>
      <w:lang w:val="ru-RU"/>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lang w:val="en-US"/>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lang w:val="en-US"/>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5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18833</Words>
  <Characters>107352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Этапы развития финансов в России</vt:lpstr>
    </vt:vector>
  </TitlesOfParts>
  <Company>12</Company>
  <LinksUpToDate>false</LinksUpToDate>
  <CharactersWithSpaces>125934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развития финансов в России</dc:title>
  <dc:subject/>
  <dc:creator>Фролова</dc:creator>
  <cp:keywords/>
  <dc:description/>
  <cp:lastModifiedBy>admin</cp:lastModifiedBy>
  <cp:revision>2</cp:revision>
  <cp:lastPrinted>2003-12-17T21:08:00Z</cp:lastPrinted>
  <dcterms:created xsi:type="dcterms:W3CDTF">2014-03-13T03:40:00Z</dcterms:created>
  <dcterms:modified xsi:type="dcterms:W3CDTF">2014-03-13T03:40:00Z</dcterms:modified>
</cp:coreProperties>
</file>