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6A8" w:rsidRDefault="009F36A8" w:rsidP="009F36A8">
      <w:pPr>
        <w:widowControl w:val="0"/>
        <w:spacing w:line="360" w:lineRule="auto"/>
        <w:ind w:firstLine="709"/>
        <w:jc w:val="both"/>
        <w:rPr>
          <w:sz w:val="28"/>
        </w:rPr>
      </w:pPr>
    </w:p>
    <w:p w:rsidR="009F36A8" w:rsidRDefault="009F36A8" w:rsidP="009F36A8">
      <w:pPr>
        <w:widowControl w:val="0"/>
        <w:spacing w:line="360" w:lineRule="auto"/>
        <w:ind w:firstLine="709"/>
        <w:jc w:val="both"/>
        <w:rPr>
          <w:sz w:val="28"/>
        </w:rPr>
      </w:pPr>
    </w:p>
    <w:p w:rsidR="009F36A8" w:rsidRDefault="009F36A8" w:rsidP="009F36A8">
      <w:pPr>
        <w:widowControl w:val="0"/>
        <w:spacing w:line="360" w:lineRule="auto"/>
        <w:ind w:firstLine="709"/>
        <w:jc w:val="both"/>
        <w:rPr>
          <w:sz w:val="28"/>
        </w:rPr>
      </w:pPr>
    </w:p>
    <w:p w:rsidR="009F36A8" w:rsidRDefault="009F36A8" w:rsidP="009F36A8">
      <w:pPr>
        <w:widowControl w:val="0"/>
        <w:spacing w:line="360" w:lineRule="auto"/>
        <w:ind w:firstLine="709"/>
        <w:jc w:val="both"/>
        <w:rPr>
          <w:sz w:val="28"/>
        </w:rPr>
      </w:pPr>
    </w:p>
    <w:p w:rsidR="009F36A8" w:rsidRDefault="009F36A8" w:rsidP="009F36A8">
      <w:pPr>
        <w:widowControl w:val="0"/>
        <w:spacing w:line="360" w:lineRule="auto"/>
        <w:ind w:firstLine="709"/>
        <w:jc w:val="both"/>
        <w:rPr>
          <w:sz w:val="28"/>
        </w:rPr>
      </w:pPr>
    </w:p>
    <w:p w:rsidR="009F36A8" w:rsidRDefault="009F36A8" w:rsidP="009F36A8">
      <w:pPr>
        <w:widowControl w:val="0"/>
        <w:spacing w:line="360" w:lineRule="auto"/>
        <w:ind w:firstLine="709"/>
        <w:jc w:val="both"/>
        <w:rPr>
          <w:sz w:val="28"/>
        </w:rPr>
      </w:pPr>
    </w:p>
    <w:p w:rsidR="009F36A8" w:rsidRDefault="009F36A8" w:rsidP="009F36A8">
      <w:pPr>
        <w:widowControl w:val="0"/>
        <w:spacing w:line="360" w:lineRule="auto"/>
        <w:ind w:firstLine="709"/>
        <w:jc w:val="both"/>
        <w:rPr>
          <w:sz w:val="28"/>
        </w:rPr>
      </w:pPr>
    </w:p>
    <w:p w:rsidR="009F36A8" w:rsidRDefault="009F36A8" w:rsidP="009F36A8">
      <w:pPr>
        <w:widowControl w:val="0"/>
        <w:spacing w:line="360" w:lineRule="auto"/>
        <w:ind w:firstLine="709"/>
        <w:jc w:val="both"/>
        <w:rPr>
          <w:sz w:val="28"/>
        </w:rPr>
      </w:pPr>
    </w:p>
    <w:p w:rsidR="009F36A8" w:rsidRDefault="009F36A8" w:rsidP="009F36A8">
      <w:pPr>
        <w:widowControl w:val="0"/>
        <w:spacing w:line="360" w:lineRule="auto"/>
        <w:ind w:firstLine="709"/>
        <w:jc w:val="both"/>
        <w:rPr>
          <w:sz w:val="28"/>
        </w:rPr>
      </w:pPr>
    </w:p>
    <w:p w:rsidR="009F36A8" w:rsidRDefault="009F36A8" w:rsidP="009F36A8">
      <w:pPr>
        <w:widowControl w:val="0"/>
        <w:spacing w:line="360" w:lineRule="auto"/>
        <w:ind w:firstLine="709"/>
        <w:jc w:val="both"/>
        <w:rPr>
          <w:sz w:val="28"/>
        </w:rPr>
      </w:pPr>
    </w:p>
    <w:p w:rsidR="009F36A8" w:rsidRDefault="009F36A8" w:rsidP="009F36A8">
      <w:pPr>
        <w:widowControl w:val="0"/>
        <w:spacing w:line="360" w:lineRule="auto"/>
        <w:ind w:firstLine="709"/>
        <w:jc w:val="both"/>
        <w:rPr>
          <w:sz w:val="28"/>
        </w:rPr>
      </w:pPr>
    </w:p>
    <w:p w:rsidR="009F36A8" w:rsidRDefault="009F36A8" w:rsidP="009F36A8">
      <w:pPr>
        <w:widowControl w:val="0"/>
        <w:spacing w:line="360" w:lineRule="auto"/>
        <w:ind w:firstLine="709"/>
        <w:jc w:val="both"/>
        <w:rPr>
          <w:sz w:val="28"/>
        </w:rPr>
      </w:pPr>
    </w:p>
    <w:p w:rsidR="00EE3450" w:rsidRPr="009F36A8" w:rsidRDefault="000945AC" w:rsidP="009F36A8">
      <w:pPr>
        <w:widowControl w:val="0"/>
        <w:spacing w:line="360" w:lineRule="auto"/>
        <w:ind w:firstLine="709"/>
        <w:jc w:val="center"/>
        <w:rPr>
          <w:b/>
          <w:sz w:val="28"/>
        </w:rPr>
      </w:pPr>
      <w:r w:rsidRPr="009F36A8">
        <w:rPr>
          <w:b/>
          <w:sz w:val="28"/>
        </w:rPr>
        <w:t>Семинар 5</w:t>
      </w:r>
    </w:p>
    <w:p w:rsidR="000945AC" w:rsidRPr="009F36A8" w:rsidRDefault="00E97922" w:rsidP="009F36A8">
      <w:pPr>
        <w:widowControl w:val="0"/>
        <w:spacing w:line="360" w:lineRule="auto"/>
        <w:ind w:firstLine="709"/>
        <w:jc w:val="center"/>
        <w:rPr>
          <w:b/>
          <w:sz w:val="28"/>
        </w:rPr>
      </w:pPr>
      <w:r w:rsidRPr="009F36A8">
        <w:rPr>
          <w:b/>
          <w:sz w:val="28"/>
        </w:rPr>
        <w:t>Формы демократии. Партии и избирательные системы.</w:t>
      </w:r>
    </w:p>
    <w:p w:rsidR="00322CC0" w:rsidRPr="009F36A8" w:rsidRDefault="009F36A8" w:rsidP="009F36A8">
      <w:pPr>
        <w:pStyle w:val="11"/>
        <w:tabs>
          <w:tab w:val="right" w:leader="dot" w:pos="9356"/>
        </w:tabs>
        <w:spacing w:line="360" w:lineRule="auto"/>
        <w:ind w:firstLine="709"/>
        <w:jc w:val="both"/>
        <w:rPr>
          <w:noProof/>
          <w:sz w:val="28"/>
        </w:rPr>
      </w:pPr>
      <w:r>
        <w:rPr>
          <w:sz w:val="28"/>
        </w:rPr>
        <w:br w:type="page"/>
      </w:r>
      <w:r w:rsidR="00322CC0" w:rsidRPr="00CA5F49">
        <w:rPr>
          <w:rStyle w:val="a4"/>
          <w:rFonts w:ascii="Times New Roman" w:hAnsi="Times New Roman"/>
          <w:noProof/>
          <w:color w:val="auto"/>
          <w:sz w:val="28"/>
        </w:rPr>
        <w:t>1. Формы демократии.</w:t>
      </w:r>
      <w:r w:rsidR="00322CC0" w:rsidRPr="009F36A8">
        <w:rPr>
          <w:noProof/>
          <w:webHidden/>
          <w:sz w:val="28"/>
        </w:rPr>
        <w:tab/>
        <w:t>1</w:t>
      </w:r>
    </w:p>
    <w:p w:rsidR="00322CC0" w:rsidRPr="009F36A8" w:rsidRDefault="00322CC0" w:rsidP="009F36A8">
      <w:pPr>
        <w:pStyle w:val="11"/>
        <w:tabs>
          <w:tab w:val="right" w:leader="dot" w:pos="9356"/>
        </w:tabs>
        <w:spacing w:line="360" w:lineRule="auto"/>
        <w:ind w:firstLine="709"/>
        <w:jc w:val="both"/>
        <w:rPr>
          <w:noProof/>
          <w:sz w:val="28"/>
        </w:rPr>
      </w:pPr>
      <w:r w:rsidRPr="00CA5F49">
        <w:rPr>
          <w:rStyle w:val="a4"/>
          <w:rFonts w:ascii="Times New Roman" w:hAnsi="Times New Roman"/>
          <w:noProof/>
          <w:color w:val="auto"/>
          <w:sz w:val="28"/>
        </w:rPr>
        <w:t>2. Принципы правового государства</w:t>
      </w:r>
      <w:r w:rsidRPr="009F36A8">
        <w:rPr>
          <w:noProof/>
          <w:webHidden/>
          <w:sz w:val="28"/>
        </w:rPr>
        <w:tab/>
        <w:t>2</w:t>
      </w:r>
    </w:p>
    <w:p w:rsidR="00322CC0" w:rsidRPr="009F36A8" w:rsidRDefault="00322CC0" w:rsidP="009F36A8">
      <w:pPr>
        <w:pStyle w:val="11"/>
        <w:tabs>
          <w:tab w:val="right" w:leader="dot" w:pos="9356"/>
        </w:tabs>
        <w:spacing w:line="360" w:lineRule="auto"/>
        <w:ind w:firstLine="709"/>
        <w:jc w:val="both"/>
        <w:rPr>
          <w:noProof/>
          <w:sz w:val="28"/>
        </w:rPr>
      </w:pPr>
      <w:r w:rsidRPr="00CA5F49">
        <w:rPr>
          <w:rStyle w:val="a4"/>
          <w:rFonts w:ascii="Times New Roman" w:hAnsi="Times New Roman"/>
          <w:noProof/>
          <w:color w:val="auto"/>
          <w:sz w:val="28"/>
        </w:rPr>
        <w:t>3. Признаки социального государства</w:t>
      </w:r>
      <w:r w:rsidRPr="009F36A8">
        <w:rPr>
          <w:noProof/>
          <w:webHidden/>
          <w:sz w:val="28"/>
        </w:rPr>
        <w:tab/>
        <w:t>3</w:t>
      </w:r>
    </w:p>
    <w:p w:rsidR="00322CC0" w:rsidRPr="009F36A8" w:rsidRDefault="00322CC0" w:rsidP="009F36A8">
      <w:pPr>
        <w:pStyle w:val="11"/>
        <w:tabs>
          <w:tab w:val="right" w:leader="dot" w:pos="9356"/>
        </w:tabs>
        <w:spacing w:line="360" w:lineRule="auto"/>
        <w:ind w:firstLine="709"/>
        <w:jc w:val="both"/>
        <w:rPr>
          <w:noProof/>
          <w:sz w:val="28"/>
        </w:rPr>
      </w:pPr>
      <w:r w:rsidRPr="00CA5F49">
        <w:rPr>
          <w:rStyle w:val="a4"/>
          <w:rFonts w:ascii="Times New Roman" w:hAnsi="Times New Roman"/>
          <w:noProof/>
          <w:color w:val="auto"/>
          <w:sz w:val="28"/>
        </w:rPr>
        <w:t>4. Определение и функции политической партии</w:t>
      </w:r>
      <w:r w:rsidRPr="009F36A8">
        <w:rPr>
          <w:noProof/>
          <w:webHidden/>
          <w:sz w:val="28"/>
        </w:rPr>
        <w:tab/>
        <w:t>4</w:t>
      </w:r>
    </w:p>
    <w:p w:rsidR="00322CC0" w:rsidRPr="009F36A8" w:rsidRDefault="00322CC0" w:rsidP="009F36A8">
      <w:pPr>
        <w:pStyle w:val="11"/>
        <w:tabs>
          <w:tab w:val="right" w:leader="dot" w:pos="9356"/>
        </w:tabs>
        <w:spacing w:line="360" w:lineRule="auto"/>
        <w:ind w:firstLine="709"/>
        <w:jc w:val="both"/>
        <w:rPr>
          <w:noProof/>
          <w:sz w:val="28"/>
        </w:rPr>
      </w:pPr>
      <w:r w:rsidRPr="00CA5F49">
        <w:rPr>
          <w:rStyle w:val="a4"/>
          <w:rFonts w:ascii="Times New Roman" w:hAnsi="Times New Roman"/>
          <w:noProof/>
          <w:color w:val="auto"/>
          <w:sz w:val="28"/>
        </w:rPr>
        <w:t>5. Партийная система</w:t>
      </w:r>
      <w:r w:rsidRPr="009F36A8">
        <w:rPr>
          <w:noProof/>
          <w:webHidden/>
          <w:sz w:val="28"/>
        </w:rPr>
        <w:tab/>
        <w:t>6</w:t>
      </w:r>
    </w:p>
    <w:p w:rsidR="00322CC0" w:rsidRPr="009F36A8" w:rsidRDefault="00322CC0" w:rsidP="009F36A8">
      <w:pPr>
        <w:pStyle w:val="11"/>
        <w:tabs>
          <w:tab w:val="right" w:leader="dot" w:pos="9356"/>
        </w:tabs>
        <w:spacing w:line="360" w:lineRule="auto"/>
        <w:ind w:firstLine="709"/>
        <w:jc w:val="both"/>
        <w:rPr>
          <w:noProof/>
          <w:sz w:val="28"/>
        </w:rPr>
      </w:pPr>
      <w:r w:rsidRPr="00CA5F49">
        <w:rPr>
          <w:rStyle w:val="a4"/>
          <w:rFonts w:ascii="Times New Roman" w:hAnsi="Times New Roman"/>
          <w:noProof/>
          <w:color w:val="auto"/>
          <w:sz w:val="28"/>
        </w:rPr>
        <w:t>6. Избирательная система</w:t>
      </w:r>
      <w:r w:rsidRPr="009F36A8">
        <w:rPr>
          <w:noProof/>
          <w:webHidden/>
          <w:sz w:val="28"/>
        </w:rPr>
        <w:tab/>
        <w:t>7</w:t>
      </w:r>
    </w:p>
    <w:p w:rsidR="00E97922" w:rsidRPr="009F36A8" w:rsidRDefault="009F36A8" w:rsidP="009F36A8">
      <w:pPr>
        <w:pStyle w:val="a3"/>
        <w:widowControl w:val="0"/>
        <w:spacing w:before="0" w:beforeAutospacing="0" w:after="0" w:afterAutospacing="0" w:line="360" w:lineRule="auto"/>
        <w:ind w:firstLine="709"/>
        <w:jc w:val="center"/>
        <w:rPr>
          <w:rFonts w:ascii="Times New Roman" w:hAnsi="Times New Roman"/>
          <w:b/>
          <w:sz w:val="28"/>
        </w:rPr>
      </w:pPr>
      <w:bookmarkStart w:id="0" w:name="_Toc179693395"/>
      <w:bookmarkStart w:id="1" w:name="_Toc179693440"/>
      <w:bookmarkStart w:id="2" w:name="_Toc179693510"/>
      <w:r>
        <w:rPr>
          <w:rFonts w:ascii="Times New Roman" w:hAnsi="Times New Roman" w:cs="Times New Roman"/>
          <w:sz w:val="28"/>
          <w:szCs w:val="24"/>
        </w:rPr>
        <w:br w:type="page"/>
      </w:r>
      <w:r w:rsidR="00E97922" w:rsidRPr="009F36A8">
        <w:rPr>
          <w:rFonts w:ascii="Times New Roman" w:hAnsi="Times New Roman"/>
          <w:b/>
          <w:sz w:val="28"/>
        </w:rPr>
        <w:t>1. Формы демократии</w:t>
      </w:r>
      <w:bookmarkEnd w:id="0"/>
      <w:bookmarkEnd w:id="1"/>
      <w:bookmarkEnd w:id="2"/>
    </w:p>
    <w:p w:rsidR="009F36A8" w:rsidRDefault="009F36A8"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Историческая природа тоталитарных обществ очевидна - они стали ответом на общий кризис индустриальной цивилизации, столкнувшейся с ограниченностью классической либеральной концепции, с негативными последствиями социальных принципов неограниченного индивидуализма, с проблемой отчуждения человека, проблемой "великого одиночества". Тоталитаризм возникал в странах, где этот кризис был отягощен последствиями ускоренной и искусственной, форсируемой "сверху" модернизации, стремительной ломкой традиционных общественных институтов. Фашизм пытался решать возникающие в этих условиях социально-психологические проблемы за счет усиления горизонтальных связей в обществе (социальная структура, основанная на корпоративных, профессионально-отраслевых группах) и консолидирующей роли государства. Нацистский и коммунистический режимы не ликвидировали отчуждение человека, а заменяли его отчуждением добровольным, призывали к священной жертве во имя великой цели. Тот и другой путь являлись тупиковыми. По мере дальнейшего развития модернизационных процессов общество начинало отвергать как патерналистскую опеку государства, так и тотальную идеологическую мобилизацию. Складывались предпосылки для постепенной трансформации тоталитарных режимов в авторитарные, в рамках которых действие тоталитарных институтов "смягчалось", формализовывалось. Закономерным итогом такой эволюции становилась и окончательная смена политического режима, переход к государственному строительству на либерально-демократической основе.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Итак, демократия, как система народовластия, является универсальной основой политического развития человечества в современную эпоху. Опыт этого развития позволяет выделить несколько форм демократии: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CA5F49">
        <w:rPr>
          <w:rFonts w:ascii="Times New Roman" w:hAnsi="Times New Roman" w:cs="Times New Roman"/>
          <w:iCs/>
          <w:sz w:val="28"/>
          <w:szCs w:val="24"/>
        </w:rPr>
        <w:t>Прямая демократия</w:t>
      </w:r>
      <w:r w:rsidRPr="009F36A8">
        <w:rPr>
          <w:rFonts w:ascii="Times New Roman" w:hAnsi="Times New Roman" w:cs="Times New Roman"/>
          <w:iCs/>
          <w:sz w:val="28"/>
          <w:szCs w:val="24"/>
        </w:rPr>
        <w:t xml:space="preserve"> </w:t>
      </w:r>
      <w:r w:rsidRPr="009F36A8">
        <w:rPr>
          <w:rFonts w:ascii="Times New Roman" w:hAnsi="Times New Roman" w:cs="Times New Roman"/>
          <w:sz w:val="28"/>
          <w:szCs w:val="24"/>
        </w:rPr>
        <w:t xml:space="preserve">- форма народовластия, основанная на принятии политических решений непосредственно всеми без исключения гражданами (например, в ходе референдума).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CA5F49">
        <w:rPr>
          <w:rFonts w:ascii="Times New Roman" w:hAnsi="Times New Roman" w:cs="Times New Roman"/>
          <w:iCs/>
          <w:sz w:val="28"/>
          <w:szCs w:val="24"/>
        </w:rPr>
        <w:t>Плебисцитарная демократия</w:t>
      </w:r>
      <w:r w:rsidRPr="009F36A8">
        <w:rPr>
          <w:rFonts w:ascii="Times New Roman" w:hAnsi="Times New Roman" w:cs="Times New Roman"/>
          <w:iCs/>
          <w:sz w:val="28"/>
          <w:szCs w:val="24"/>
        </w:rPr>
        <w:t xml:space="preserve"> </w:t>
      </w:r>
      <w:r w:rsidRPr="009F36A8">
        <w:rPr>
          <w:rFonts w:ascii="Times New Roman" w:hAnsi="Times New Roman" w:cs="Times New Roman"/>
          <w:sz w:val="28"/>
          <w:szCs w:val="24"/>
        </w:rPr>
        <w:t xml:space="preserve">- форма народовластия с сильными авторитарными тенденциями, в рамках которой лидер режима использует одобрение масс как основное средство легитимации своих политических решений. Историческим предшественником прямой и плебисцитарной демократии являлась т.н. "военная демократия", основанная на элементах родоплеменного и общинного строя.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CA5F49">
        <w:rPr>
          <w:rFonts w:ascii="Times New Roman" w:hAnsi="Times New Roman" w:cs="Times New Roman"/>
          <w:iCs/>
          <w:sz w:val="28"/>
          <w:szCs w:val="24"/>
        </w:rPr>
        <w:t>Представительная, или плюралистическая демократия</w:t>
      </w:r>
      <w:r w:rsidRPr="009F36A8">
        <w:rPr>
          <w:rFonts w:ascii="Times New Roman" w:hAnsi="Times New Roman" w:cs="Times New Roman"/>
          <w:iCs/>
          <w:sz w:val="28"/>
          <w:szCs w:val="24"/>
        </w:rPr>
        <w:t xml:space="preserve"> </w:t>
      </w:r>
      <w:r w:rsidRPr="009F36A8">
        <w:rPr>
          <w:rFonts w:ascii="Times New Roman" w:hAnsi="Times New Roman" w:cs="Times New Roman"/>
          <w:sz w:val="28"/>
          <w:szCs w:val="24"/>
        </w:rPr>
        <w:t xml:space="preserve">- форма народовластия, при которой граждане участвуют в принятии политических решений не лично, а через своих представителей, избранных ими и ответственных перед ними.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CA5F49">
        <w:rPr>
          <w:rFonts w:ascii="Times New Roman" w:hAnsi="Times New Roman" w:cs="Times New Roman"/>
          <w:iCs/>
          <w:sz w:val="28"/>
          <w:szCs w:val="24"/>
        </w:rPr>
        <w:t>Цензовая демократия</w:t>
      </w:r>
      <w:r w:rsidRPr="009F36A8">
        <w:rPr>
          <w:rFonts w:ascii="Times New Roman" w:hAnsi="Times New Roman" w:cs="Times New Roman"/>
          <w:iCs/>
          <w:sz w:val="28"/>
          <w:szCs w:val="24"/>
        </w:rPr>
        <w:t xml:space="preserve"> </w:t>
      </w:r>
      <w:r w:rsidRPr="009F36A8">
        <w:rPr>
          <w:rFonts w:ascii="Times New Roman" w:hAnsi="Times New Roman" w:cs="Times New Roman"/>
          <w:sz w:val="28"/>
          <w:szCs w:val="24"/>
        </w:rPr>
        <w:t xml:space="preserve">- разновидность представительной демократии, в рамках которой избирательное право (как основное право, гарантирующее участие в политическом процессе), принадлежит ограниченному кругу граждан. В зависимости от характера ограничений, цензовая демократия может являться элитарной (в т.ч. либерального толка), классовой (пролетарская, буржуазная демократия).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При существенных отличиях этих форм демократии, современный этап политического развития характеризуется их постепенным сближением и интеграцией. Ключевым элементом любого демократического строя является </w:t>
      </w:r>
      <w:r w:rsidRPr="009F36A8">
        <w:rPr>
          <w:rFonts w:ascii="Times New Roman" w:hAnsi="Times New Roman" w:cs="Times New Roman"/>
          <w:iCs/>
          <w:sz w:val="28"/>
          <w:szCs w:val="24"/>
        </w:rPr>
        <w:t xml:space="preserve">система партиципации </w:t>
      </w:r>
      <w:r w:rsidRPr="009F36A8">
        <w:rPr>
          <w:rFonts w:ascii="Times New Roman" w:hAnsi="Times New Roman" w:cs="Times New Roman"/>
          <w:sz w:val="28"/>
          <w:szCs w:val="24"/>
        </w:rPr>
        <w:t xml:space="preserve">- народного волеизъявления. Она может опираться на различные институты, но, как правило, обязательно подразумевает образование основных ветвей власти в ходе всеобщих, тайных и, преимущественно, прямых выборов, решение наиболее важных государственных вопросов в ходе референдумов, действие региональных органов местного самоуправления. Важнейшей характеристикой системы партиципации, выявляющей степень зрелости демократического строя, является соблюдение свободы слова, печати, деятельности общественно-политических организаций.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iCs/>
          <w:sz w:val="28"/>
          <w:szCs w:val="24"/>
        </w:rPr>
        <w:t xml:space="preserve">Система народного представительства </w:t>
      </w:r>
      <w:r w:rsidRPr="009F36A8">
        <w:rPr>
          <w:rFonts w:ascii="Times New Roman" w:hAnsi="Times New Roman" w:cs="Times New Roman"/>
          <w:sz w:val="28"/>
          <w:szCs w:val="24"/>
        </w:rPr>
        <w:t xml:space="preserve">является основой современной демократической государственности. Сущность принципа представительства состоит в том, что в политической сфере избиратели определяют цель, а избранный им представитель выбирает наиболее подходящие, на его взгляд, средства для ее достижения. Базовым принципом современной системы народного представительства является избрание представительных органов не пожизненно, а на определенный, строго фиксированный конституцией срок, а также отчетность этих органов перед избирателями.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Основным организационным принципом построения демократической государственности остается </w:t>
      </w:r>
      <w:r w:rsidRPr="009F36A8">
        <w:rPr>
          <w:rFonts w:ascii="Times New Roman" w:hAnsi="Times New Roman" w:cs="Times New Roman"/>
          <w:iCs/>
          <w:sz w:val="28"/>
          <w:szCs w:val="24"/>
        </w:rPr>
        <w:t>принцип разделения властей</w:t>
      </w:r>
      <w:r w:rsidRPr="009F36A8">
        <w:rPr>
          <w:rFonts w:ascii="Times New Roman" w:hAnsi="Times New Roman" w:cs="Times New Roman"/>
          <w:sz w:val="28"/>
          <w:szCs w:val="24"/>
        </w:rPr>
        <w:t xml:space="preserve">. Независимость различных ветвей власти основывается в современном государстве уже не столько на идее жестких "сдержек и противовесов", сколько на функциональной почве, разграничении властных полномочий и политических функций. Условием обеспечения демократичности государственного строя считается установление оптимальных взаимоотношений между различными ветвями и органами власти. Допустимая степень преобладания одной из ветвей власти (исполнительной или законодательной) обеспечивается не деформацией всего конституционного строя, а прежде всего политическими факторами. При этом, независимость судебной власти остается абсолютным требованием к демократическому режиму.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Гибкость, эффективность политической системы в условиях современной демократии обеспечивается </w:t>
      </w:r>
      <w:r w:rsidRPr="009F36A8">
        <w:rPr>
          <w:rFonts w:ascii="Times New Roman" w:hAnsi="Times New Roman" w:cs="Times New Roman"/>
          <w:iCs/>
          <w:sz w:val="28"/>
          <w:szCs w:val="24"/>
        </w:rPr>
        <w:t>конкурентной, состязательной</w:t>
      </w:r>
      <w:r w:rsidR="00222671" w:rsidRPr="009F36A8">
        <w:rPr>
          <w:rFonts w:ascii="Times New Roman" w:hAnsi="Times New Roman" w:cs="Times New Roman"/>
          <w:iCs/>
          <w:sz w:val="28"/>
          <w:szCs w:val="24"/>
        </w:rPr>
        <w:t xml:space="preserve"> основой политического процесса</w:t>
      </w:r>
      <w:r w:rsidRPr="009F36A8">
        <w:rPr>
          <w:rFonts w:ascii="Times New Roman" w:hAnsi="Times New Roman" w:cs="Times New Roman"/>
          <w:sz w:val="28"/>
          <w:szCs w:val="24"/>
        </w:rPr>
        <w:t>. Демократия призвана создать условия для удовлетворения групповых и индивидуальных интересов. Борьба за их реализацию и определяет мотивацию политического поведения. Этот аспект демократии был положен в основу т.н. рыночной теории демократии. Основные положения этой теории впервые сформулировал Й. Шумпетер в книге "Капитализм, коммунизм, демократия" (</w:t>
      </w:r>
      <w:smartTag w:uri="urn:schemas-microsoft-com:office:smarttags" w:element="metricconverter">
        <w:smartTagPr>
          <w:attr w:name="ProductID" w:val="1942 г"/>
        </w:smartTagPr>
        <w:r w:rsidRPr="009F36A8">
          <w:rPr>
            <w:rFonts w:ascii="Times New Roman" w:hAnsi="Times New Roman" w:cs="Times New Roman"/>
            <w:sz w:val="28"/>
            <w:szCs w:val="24"/>
          </w:rPr>
          <w:t>1942 г</w:t>
        </w:r>
      </w:smartTag>
      <w:r w:rsidRPr="009F36A8">
        <w:rPr>
          <w:rFonts w:ascii="Times New Roman" w:hAnsi="Times New Roman" w:cs="Times New Roman"/>
          <w:sz w:val="28"/>
          <w:szCs w:val="24"/>
        </w:rPr>
        <w:t xml:space="preserve">.). Продолжая эту линию, Э. Доунс, Э. Шатшнайдер, А. Вильдавски и другие политологи отождествляли политический процесс с обменом в условиях конкуренции на рынке. Целью каждого участника в данном случае является максимизация "прибыли при минимизации издержек". При этом сам "торг" ведется по определенным, общепринятым правилам игры. Недопустимость антагонистической конфликтности между участниками политической борьбы, ее победителями и проигравшими, активными и пассивными участниками обеспечивается правовой основой политического процесса. </w:t>
      </w:r>
    </w:p>
    <w:p w:rsidR="001A630F" w:rsidRPr="009F36A8" w:rsidRDefault="009F36A8" w:rsidP="009F36A8">
      <w:pPr>
        <w:pStyle w:val="1"/>
        <w:spacing w:before="0" w:beforeAutospacing="0" w:after="0" w:afterAutospacing="0"/>
        <w:ind w:firstLine="709"/>
        <w:rPr>
          <w:b/>
          <w:sz w:val="28"/>
        </w:rPr>
      </w:pPr>
      <w:bookmarkStart w:id="3" w:name="_Toc179693396"/>
      <w:bookmarkStart w:id="4" w:name="_Toc179693441"/>
      <w:bookmarkStart w:id="5" w:name="_Toc179693511"/>
      <w:r>
        <w:rPr>
          <w:sz w:val="28"/>
        </w:rPr>
        <w:br w:type="page"/>
      </w:r>
      <w:r w:rsidR="001A630F" w:rsidRPr="009F36A8">
        <w:rPr>
          <w:b/>
          <w:sz w:val="28"/>
        </w:rPr>
        <w:t>2. Принципы правового государства</w:t>
      </w:r>
      <w:bookmarkEnd w:id="3"/>
      <w:bookmarkEnd w:id="4"/>
      <w:bookmarkEnd w:id="5"/>
    </w:p>
    <w:p w:rsidR="009F36A8" w:rsidRDefault="009F36A8"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Современное демократическое государство является </w:t>
      </w:r>
      <w:r w:rsidRPr="009F36A8">
        <w:rPr>
          <w:rFonts w:ascii="Times New Roman" w:hAnsi="Times New Roman" w:cs="Times New Roman"/>
          <w:iCs/>
          <w:sz w:val="28"/>
          <w:szCs w:val="24"/>
        </w:rPr>
        <w:t>правовым</w:t>
      </w:r>
      <w:r w:rsidRPr="009F36A8">
        <w:rPr>
          <w:rFonts w:ascii="Times New Roman" w:hAnsi="Times New Roman" w:cs="Times New Roman"/>
          <w:sz w:val="28"/>
          <w:szCs w:val="24"/>
        </w:rPr>
        <w:t xml:space="preserve">. Эта характеристика подчеркивает ключевые особенности организации и деятельности публично-политической власти и ее взаимоотношений с индивидами как субъектами права. Основополагающими принципами правового государства являются: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1. Верховенство права, господство закона во всех сферах общественной жизни. Закон, принятый верховным органом власти при строгом соблюдении всех конституционных процедур, не может быть изменен, отменен или приостановлен ни ведомственными актами, ни правительственными распоряжениями, ни решением партийных органов. Вся общественная деятельность осуществляется в строгом соответствии с законами, закрепленными конституцией правового государства.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2. Реальность прав и свобод граждан. Этот принцип состоит в признании, утверждении и надлежащем гарантировании прав и свобод человека и гражданина. Предполагается, что права и свободы человека принадлежат ему от рождения.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3. Взаимная ответственность государства и личности. Этот принцип отражает договорные начала в отношениях между государством как носителем политической власти и гражданином, как участником ее осуществления. Государство, путем издания законов берет на себя конкретные обязательства перед гражданами, общественными организациями, другими государствами и всем международным сообществом. Не менее важна ответственность личности перед обществом и государством.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4. Разделение властей на законодательную, исполнительную и судебную. Данный принцип имеет целью исключить монополизацию власти в руках одного лица, органа или социального слоя и обеспечить соответствие всей системы публичной власти требованиям права и их последовательного соблюдения.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5. Наличие эффективных форм контроля и надзора за осуществлением законов. К ним относятся суд, прокурорский надзор, арбитраж. </w:t>
      </w:r>
    </w:p>
    <w:p w:rsidR="00E97922" w:rsidRPr="009F36A8" w:rsidRDefault="009F36A8" w:rsidP="009F36A8">
      <w:pPr>
        <w:pStyle w:val="1"/>
        <w:spacing w:before="0" w:beforeAutospacing="0" w:after="0" w:afterAutospacing="0"/>
        <w:ind w:firstLine="709"/>
        <w:rPr>
          <w:b/>
          <w:sz w:val="28"/>
        </w:rPr>
      </w:pPr>
      <w:bookmarkStart w:id="6" w:name="_Toc179693397"/>
      <w:bookmarkStart w:id="7" w:name="_Toc179693442"/>
      <w:bookmarkStart w:id="8" w:name="_Toc179693512"/>
      <w:r>
        <w:rPr>
          <w:sz w:val="28"/>
        </w:rPr>
        <w:br w:type="page"/>
      </w:r>
      <w:r w:rsidR="001A630F" w:rsidRPr="009F36A8">
        <w:rPr>
          <w:b/>
          <w:sz w:val="28"/>
        </w:rPr>
        <w:t>3. Признаки социального государства</w:t>
      </w:r>
      <w:bookmarkEnd w:id="6"/>
      <w:bookmarkEnd w:id="7"/>
      <w:bookmarkEnd w:id="8"/>
    </w:p>
    <w:p w:rsidR="009F36A8" w:rsidRPr="009F36A8" w:rsidRDefault="009F36A8" w:rsidP="009F36A8">
      <w:pPr>
        <w:pStyle w:val="a3"/>
        <w:widowControl w:val="0"/>
        <w:spacing w:before="0" w:beforeAutospacing="0" w:after="0" w:afterAutospacing="0" w:line="360" w:lineRule="auto"/>
        <w:ind w:firstLine="709"/>
        <w:jc w:val="center"/>
        <w:rPr>
          <w:rFonts w:ascii="Times New Roman" w:hAnsi="Times New Roman" w:cs="Times New Roman"/>
          <w:b/>
          <w:sz w:val="28"/>
          <w:szCs w:val="24"/>
        </w:rPr>
      </w:pP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Само по себе </w:t>
      </w:r>
      <w:r w:rsidRPr="00CA5F49">
        <w:rPr>
          <w:rFonts w:ascii="Times New Roman" w:hAnsi="Times New Roman" w:cs="Times New Roman"/>
          <w:sz w:val="28"/>
          <w:szCs w:val="24"/>
        </w:rPr>
        <w:t>правовое государство</w:t>
      </w:r>
      <w:r w:rsidRPr="009F36A8">
        <w:rPr>
          <w:rFonts w:ascii="Times New Roman" w:hAnsi="Times New Roman" w:cs="Times New Roman"/>
          <w:sz w:val="28"/>
          <w:szCs w:val="24"/>
        </w:rPr>
        <w:t xml:space="preserve"> не самоцель, а исторически и социально обусловленная всеобщая форма выражения, организации, упорядочения и защиты свободы в демократическом обществе. Содержание и характер свободы, ее широта и объем определяются спецификой развития общества. Свобода относительна в смысле ее фактической незавершенности, исторического изменения ее содержания. Она абсолютна лишь как высшая ценность и принцип. Поэтому содержательная сторона политического процесса в условиях современной демократии не может быть охарактеризована понятием "правое государство". Для этой цели служит понятие " </w:t>
      </w:r>
      <w:r w:rsidRPr="00CA5F49">
        <w:rPr>
          <w:rFonts w:ascii="Times New Roman" w:hAnsi="Times New Roman" w:cs="Times New Roman"/>
          <w:iCs/>
          <w:sz w:val="28"/>
          <w:szCs w:val="24"/>
        </w:rPr>
        <w:t>социальное государство</w:t>
      </w:r>
      <w:r w:rsidRPr="009F36A8">
        <w:rPr>
          <w:rFonts w:ascii="Times New Roman" w:hAnsi="Times New Roman" w:cs="Times New Roman"/>
          <w:iCs/>
          <w:sz w:val="28"/>
          <w:szCs w:val="24"/>
        </w:rPr>
        <w:t xml:space="preserve"> </w:t>
      </w:r>
      <w:r w:rsidRPr="009F36A8">
        <w:rPr>
          <w:rFonts w:ascii="Times New Roman" w:hAnsi="Times New Roman" w:cs="Times New Roman"/>
          <w:sz w:val="28"/>
          <w:szCs w:val="24"/>
        </w:rPr>
        <w:t xml:space="preserve">".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Формирование идеи социальной государственности неразрывно связано с развитием демократического взгляда на природу власти, пересмотром классических либеральных теорий народовластия. Либеральная традиция, основанная на признании приоритета индивидуальных прав и свобод, сформулировала теорию "государства - ночного сторожа", призванного обезопасить личность за счет создания жесткого правового пространства, но не обладающего возможностью вмешиваться в жизнь гражданского общества. Такое государство является правовым, оно не угрожает личности насилием, но и не несет и ответственности перед нею. Основным законом человеческого общежития становятся состязательные, конкурентные отношения, где государство выступает лишь сторонним арбитром.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Радикализм либеральной трактовки государственной власти и смой человеческой природы уже в XVIII-XIX вв. породил альтернативную традицию политико-правовой мысли. Ее основополагающим принципом стало признание неразрывной связи индивидуального и социального начала в личности человека, приоритет социальной солидарности над индивидуалистическими интересами и притязаниями. Государство, как общенародный </w:t>
      </w:r>
      <w:r w:rsidRPr="00CA5F49">
        <w:rPr>
          <w:rFonts w:ascii="Times New Roman" w:hAnsi="Times New Roman" w:cs="Times New Roman"/>
          <w:sz w:val="28"/>
          <w:szCs w:val="24"/>
        </w:rPr>
        <w:t>институт</w:t>
      </w:r>
      <w:r w:rsidRPr="009F36A8">
        <w:rPr>
          <w:rFonts w:ascii="Times New Roman" w:hAnsi="Times New Roman" w:cs="Times New Roman"/>
          <w:sz w:val="28"/>
          <w:szCs w:val="24"/>
        </w:rPr>
        <w:t xml:space="preserve">, не может остаться в стороне от социальных отношений. Оно призвано обеспечить каждому члену общества реальную </w:t>
      </w:r>
      <w:r w:rsidR="00222671" w:rsidRPr="009F36A8">
        <w:rPr>
          <w:rFonts w:ascii="Times New Roman" w:hAnsi="Times New Roman" w:cs="Times New Roman"/>
          <w:sz w:val="28"/>
          <w:szCs w:val="24"/>
        </w:rPr>
        <w:t xml:space="preserve">возможность </w:t>
      </w:r>
      <w:r w:rsidRPr="009F36A8">
        <w:rPr>
          <w:rFonts w:ascii="Times New Roman" w:hAnsi="Times New Roman" w:cs="Times New Roman"/>
          <w:sz w:val="28"/>
          <w:szCs w:val="24"/>
        </w:rPr>
        <w:t xml:space="preserve">воспользоваться прирожденными правами и свободами, обеспечить равенство шансов. Тем самым, государство несет ответственность перед каждым членом общества, что предполагает и наличие его определенных прав в отношении граждан. Диалектика прав и обязанностей во взаимоотношениях государства и граждан является подлинной основой социальной государственности.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Направленность политики социального государства может существенно варьироваться. Наиболее радикальные ее варианты связаны с проведением патерналистского курса, возлагающего на государство ответственность за регулирование широкого круга общественных отношений и даже перераспределение общественных благ во имя социальной справедливости. Такое социальное государство может и не быть правовым. Так, например, фашистское социальное государство признавало приоритет интересов народа не наряду, а вопреки правам личности. Правовое социальное государство, напротив, основано на верховенстве прав личности. Ответственность человека перед государством, обществом и другими людьми рассматривается в этом случае именно как продолжение прав того же человека на социальный мир, справедливость, личную свободу, которая может быть реальной лишь в сообществе свободных людей.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iCs/>
          <w:sz w:val="28"/>
          <w:szCs w:val="24"/>
        </w:rPr>
        <w:t xml:space="preserve">Признаками современного социального государства </w:t>
      </w:r>
      <w:r w:rsidRPr="009F36A8">
        <w:rPr>
          <w:rFonts w:ascii="Times New Roman" w:hAnsi="Times New Roman" w:cs="Times New Roman"/>
          <w:sz w:val="28"/>
          <w:szCs w:val="24"/>
        </w:rPr>
        <w:t xml:space="preserve">являются: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1. Демократическая, правовая организация государственной власти.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2. Признание социальной ответственности государства.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3. Закрепление в правовом статусе личности широкого комплекса свобод, прав и обязанностей, торжество принципа "нет прав без обязанностей".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4. Проведение государственной политики, основанной на компромиссе между принципов социальной справедливости и свободной, рыночной экономики.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5. Социально ориентированная структура экономики, что предполагает существование различных форм собственности, элементов государственного планирования и регулирования.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6. Преобладание в обществе таких ценностных ориентаций целей, как установление всеобщего блага, утверждение социальной справедливости, обеспечение каждому гражданину достойных условий существования, социальной защищенности, равных стартовых возможностей для самореализации личности.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7. Закрепление основных принципов социального государства в конституционном праве, наличие развитого социального законодательств.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Приоритетными направлениями действий социального государства являются поддержка социально незащищенных категорий населения, охрана труда и здоровья людей, поддержка семьи, материнства, отцовства и детства, сглаживание социального неравенства путем перераспределения доходов между различными социальными слоями через налогообложение, государственный бюджет, специальные социальные программы, поощрение благотворительной деятельности (в частности, путем предоставления налоговых льгот предпринимательским структурам, осуществляющим благотворительную деятельность), финансирование и поддержка фундаментальных научных исследований и культурных программ, борьба с безработицей, обеспечение трудовой занятости населения, выплата пособий по безработице, поиск баланса между свободной рыночной экономикой и мерой воздействия государства на ее развитие с целью обеспечения достойной жизни всех граждан, участие в реализации межгосударственных экологических, культурных и социальных программ, решение общечеловеческих проблем, забота о сохранении мира в обществе. </w:t>
      </w:r>
    </w:p>
    <w:p w:rsidR="0060702F" w:rsidRPr="009F36A8" w:rsidRDefault="009F36A8" w:rsidP="009F36A8">
      <w:pPr>
        <w:pStyle w:val="1"/>
        <w:spacing w:before="0" w:beforeAutospacing="0" w:after="0" w:afterAutospacing="0"/>
        <w:ind w:firstLine="709"/>
        <w:rPr>
          <w:b/>
          <w:sz w:val="28"/>
        </w:rPr>
      </w:pPr>
      <w:bookmarkStart w:id="9" w:name="_Toc179693398"/>
      <w:bookmarkStart w:id="10" w:name="_Toc179693443"/>
      <w:bookmarkStart w:id="11" w:name="_Toc179693513"/>
      <w:r>
        <w:rPr>
          <w:sz w:val="28"/>
        </w:rPr>
        <w:br w:type="page"/>
      </w:r>
      <w:r w:rsidR="009710E8" w:rsidRPr="009F36A8">
        <w:rPr>
          <w:b/>
          <w:sz w:val="28"/>
        </w:rPr>
        <w:t xml:space="preserve">4. </w:t>
      </w:r>
      <w:r w:rsidR="0060702F" w:rsidRPr="009F36A8">
        <w:rPr>
          <w:b/>
          <w:sz w:val="28"/>
        </w:rPr>
        <w:t>Определение и функции политической партии</w:t>
      </w:r>
      <w:bookmarkEnd w:id="9"/>
      <w:bookmarkEnd w:id="10"/>
      <w:bookmarkEnd w:id="11"/>
    </w:p>
    <w:p w:rsidR="009F36A8" w:rsidRPr="009F36A8" w:rsidRDefault="009F36A8" w:rsidP="009F36A8">
      <w:pPr>
        <w:pStyle w:val="a3"/>
        <w:widowControl w:val="0"/>
        <w:spacing w:before="0" w:beforeAutospacing="0" w:after="0" w:afterAutospacing="0" w:line="360" w:lineRule="auto"/>
        <w:ind w:firstLine="709"/>
        <w:jc w:val="center"/>
        <w:rPr>
          <w:rFonts w:ascii="Times New Roman" w:hAnsi="Times New Roman" w:cs="Times New Roman"/>
          <w:b/>
          <w:sz w:val="28"/>
          <w:szCs w:val="24"/>
        </w:rPr>
      </w:pP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Слово "партия" - латинского происхождения и переводится как "часть". Задолго до формирования современных политических партий этим термином обозначались группы, соперничающие между собой в сфере власти, либо во влиянии на власть. Однако лишь с момента буржуазных революций (прежде всего английской революции XVII в.) можно говорить о появлении прототипов современных политических партий. Они возникли как результат ограничения абсолютистских функций государства, появления автономной личности и ее стремления участвовать в общественной жизни, влиять на власть, как результат признания законности существования различных интересов в обществе, а вместе с ними и политических инструментов (политических партий), призванных представлять эти интересы в системе власти.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В политологии общепринята предложенная М. Вебером эволюция политических партий: аристократические котерии (кружки), политические клубы, массовые партии. Все три ступени развития прошли только две партии Великобритании - либеральная (виги) и консервативная (тори). Котерии вигов и тори оформились в Англии во второй половине XVII века и различия между ними первоначально носили вероисповедальный характер, дополняясь династическими предпочтениями.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В отличие от котерий, политические клубы появились во многих европейских странах. Они имели более развитую организацию, устойчивость идеологических связей и более широкие масштабы деятельности. Массовые политические партии от политических клубов отличаются стремлением вовлечь как можно большее число членов, использование разнообразных методов политической борьбы, а также большая активность, которая не ограничивается периодом выборов.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Первой массовой политической партией была либеральная партия в Англии (основана в </w:t>
      </w:r>
      <w:smartTag w:uri="urn:schemas-microsoft-com:office:smarttags" w:element="metricconverter">
        <w:smartTagPr>
          <w:attr w:name="ProductID" w:val="1861 г"/>
        </w:smartTagPr>
        <w:r w:rsidRPr="009F36A8">
          <w:rPr>
            <w:rFonts w:ascii="Times New Roman" w:hAnsi="Times New Roman" w:cs="Times New Roman"/>
            <w:sz w:val="28"/>
            <w:szCs w:val="24"/>
          </w:rPr>
          <w:t>1861 г</w:t>
        </w:r>
      </w:smartTag>
      <w:r w:rsidRPr="009F36A8">
        <w:rPr>
          <w:rFonts w:ascii="Times New Roman" w:hAnsi="Times New Roman" w:cs="Times New Roman"/>
          <w:sz w:val="28"/>
          <w:szCs w:val="24"/>
        </w:rPr>
        <w:t xml:space="preserve">.). К концу XIX века массовые партии сформировались в большинстве стран Западной Европы и в США.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CA5F49">
        <w:rPr>
          <w:rFonts w:ascii="Times New Roman" w:hAnsi="Times New Roman" w:cs="Times New Roman"/>
          <w:iCs/>
          <w:sz w:val="28"/>
          <w:szCs w:val="24"/>
        </w:rPr>
        <w:t>Политическая партия</w:t>
      </w:r>
      <w:r w:rsidRPr="009F36A8">
        <w:rPr>
          <w:rFonts w:ascii="Times New Roman" w:hAnsi="Times New Roman" w:cs="Times New Roman"/>
          <w:iCs/>
          <w:sz w:val="28"/>
          <w:szCs w:val="24"/>
        </w:rPr>
        <w:t xml:space="preserve"> </w:t>
      </w:r>
      <w:r w:rsidRPr="009F36A8">
        <w:rPr>
          <w:rFonts w:ascii="Times New Roman" w:hAnsi="Times New Roman" w:cs="Times New Roman"/>
          <w:sz w:val="28"/>
          <w:szCs w:val="24"/>
        </w:rPr>
        <w:t xml:space="preserve">- добровольная политическая организация, выражающая интересы определенных общественных групп или слоев, стремящаяся к завоеванию власти. Именно притязание на политическую власть, участие в механизме власти - основной отличительный признак политической партии от других организаций, движений, клубов.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Современные политические партии выполняют ряд </w:t>
      </w:r>
      <w:r w:rsidRPr="009F36A8">
        <w:rPr>
          <w:rFonts w:ascii="Times New Roman" w:hAnsi="Times New Roman" w:cs="Times New Roman"/>
          <w:iCs/>
          <w:sz w:val="28"/>
          <w:szCs w:val="24"/>
        </w:rPr>
        <w:t>функций</w:t>
      </w:r>
      <w:r w:rsidRPr="009F36A8">
        <w:rPr>
          <w:rFonts w:ascii="Times New Roman" w:hAnsi="Times New Roman" w:cs="Times New Roman"/>
          <w:sz w:val="28"/>
          <w:szCs w:val="24"/>
        </w:rPr>
        <w:t xml:space="preserve">. Основными функциями политической партии являются: </w:t>
      </w:r>
    </w:p>
    <w:p w:rsidR="000945AC" w:rsidRPr="009F36A8" w:rsidRDefault="000945AC" w:rsidP="009F36A8">
      <w:pPr>
        <w:numPr>
          <w:ilvl w:val="0"/>
          <w:numId w:val="4"/>
        </w:numPr>
        <w:tabs>
          <w:tab w:val="clear" w:pos="2291"/>
          <w:tab w:val="num" w:pos="180"/>
        </w:tabs>
        <w:spacing w:line="360" w:lineRule="auto"/>
        <w:ind w:left="0" w:firstLine="709"/>
        <w:jc w:val="both"/>
        <w:rPr>
          <w:sz w:val="28"/>
        </w:rPr>
      </w:pPr>
      <w:r w:rsidRPr="009F36A8">
        <w:rPr>
          <w:sz w:val="28"/>
        </w:rPr>
        <w:t xml:space="preserve">представительства, т.е. выражение социальных интересов и распространение требований населения, их трансформации в политические решения; </w:t>
      </w:r>
    </w:p>
    <w:p w:rsidR="000945AC" w:rsidRPr="009F36A8" w:rsidRDefault="000945AC" w:rsidP="009F36A8">
      <w:pPr>
        <w:numPr>
          <w:ilvl w:val="0"/>
          <w:numId w:val="4"/>
        </w:numPr>
        <w:tabs>
          <w:tab w:val="clear" w:pos="2291"/>
          <w:tab w:val="num" w:pos="180"/>
        </w:tabs>
        <w:spacing w:line="360" w:lineRule="auto"/>
        <w:ind w:left="0" w:firstLine="709"/>
        <w:jc w:val="both"/>
        <w:rPr>
          <w:sz w:val="28"/>
        </w:rPr>
      </w:pPr>
      <w:r w:rsidRPr="009F36A8">
        <w:rPr>
          <w:sz w:val="28"/>
        </w:rPr>
        <w:t xml:space="preserve">социальной интеграции, т.е. включения различных социальных групп в политическую систему и примирения их конфликтных интересов; </w:t>
      </w:r>
    </w:p>
    <w:p w:rsidR="000945AC" w:rsidRPr="009F36A8" w:rsidRDefault="000945AC" w:rsidP="009F36A8">
      <w:pPr>
        <w:numPr>
          <w:ilvl w:val="0"/>
          <w:numId w:val="4"/>
        </w:numPr>
        <w:tabs>
          <w:tab w:val="clear" w:pos="2291"/>
          <w:tab w:val="num" w:pos="180"/>
        </w:tabs>
        <w:spacing w:line="360" w:lineRule="auto"/>
        <w:ind w:left="0" w:firstLine="709"/>
        <w:jc w:val="both"/>
        <w:rPr>
          <w:sz w:val="28"/>
        </w:rPr>
      </w:pPr>
      <w:r w:rsidRPr="009F36A8">
        <w:rPr>
          <w:sz w:val="28"/>
        </w:rPr>
        <w:t xml:space="preserve">политической социализации, т.е. усвоения партийных целей ее членами и сторонниками, политического воспитания и информирования населения, вовлечения его в политический процесс; </w:t>
      </w:r>
    </w:p>
    <w:p w:rsidR="000945AC" w:rsidRPr="009F36A8" w:rsidRDefault="000945AC" w:rsidP="009F36A8">
      <w:pPr>
        <w:numPr>
          <w:ilvl w:val="0"/>
          <w:numId w:val="4"/>
        </w:numPr>
        <w:tabs>
          <w:tab w:val="clear" w:pos="2291"/>
          <w:tab w:val="num" w:pos="180"/>
        </w:tabs>
        <w:spacing w:line="360" w:lineRule="auto"/>
        <w:ind w:left="0" w:firstLine="709"/>
        <w:jc w:val="both"/>
        <w:rPr>
          <w:sz w:val="28"/>
        </w:rPr>
      </w:pPr>
      <w:r w:rsidRPr="009F36A8">
        <w:rPr>
          <w:sz w:val="28"/>
        </w:rPr>
        <w:t xml:space="preserve">политического рекрутирования, т.е. подбора и выдвижения кадров для самой партии и для политической элиты в целом; </w:t>
      </w:r>
    </w:p>
    <w:p w:rsidR="000945AC" w:rsidRPr="009F36A8" w:rsidRDefault="000945AC" w:rsidP="009F36A8">
      <w:pPr>
        <w:numPr>
          <w:ilvl w:val="0"/>
          <w:numId w:val="4"/>
        </w:numPr>
        <w:tabs>
          <w:tab w:val="clear" w:pos="2291"/>
          <w:tab w:val="num" w:pos="180"/>
        </w:tabs>
        <w:spacing w:line="360" w:lineRule="auto"/>
        <w:ind w:left="0" w:firstLine="709"/>
        <w:jc w:val="both"/>
        <w:rPr>
          <w:sz w:val="28"/>
        </w:rPr>
      </w:pPr>
      <w:r w:rsidRPr="009F36A8">
        <w:rPr>
          <w:sz w:val="28"/>
        </w:rPr>
        <w:t xml:space="preserve">идеологическая, т.е. разработка теоретических концепций, партийных программ и резолюций, ведение политической пропаганды.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Центральная проблема, которой занимаются партии - это избирательный процесс. Лишь выигрывая на выборах и завоевывая выборные должности, партия и ее руководство в состоянии утвердить свои позиции и добиться власти для достижения своих целей. Успех на выборах является непременным условием выживанием партий, мерой ее эффективности и жизнеспособности.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Политические партии характеризуются несколькими параметрами. Важнейшими из них являются организационные структуры и членство. В соответствии с ними выделяются различные типы политических партий.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iCs/>
          <w:sz w:val="28"/>
          <w:szCs w:val="24"/>
        </w:rPr>
        <w:t xml:space="preserve">Массовые и кадровые партии. </w:t>
      </w:r>
      <w:r w:rsidRPr="009F36A8">
        <w:rPr>
          <w:rFonts w:ascii="Times New Roman" w:hAnsi="Times New Roman" w:cs="Times New Roman"/>
          <w:sz w:val="28"/>
          <w:szCs w:val="24"/>
        </w:rPr>
        <w:t xml:space="preserve">Массовые партии большей частью сформировались вне парламента. Рекрутируя свою социальную базу в основном из низших слоев населения, массовые партии приняли характер социальных движений. Считается, что массовую партию отличает программность политических установок и высокая степень идеологизированности. Их базовая субстанция - масс членов. Они существуют главным образом благодаря членским взносам, а члены партии активно участвуют в делах партии. Задача кадровых партий - мобилизовать в конкретном избирательном округе влиятельных лиц, способных привлечь поддержку максимально большего числа избирателей из разных слоев населения, независимо от их идеологической ориентации.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Различаются </w:t>
      </w:r>
      <w:r w:rsidRPr="009F36A8">
        <w:rPr>
          <w:rFonts w:ascii="Times New Roman" w:hAnsi="Times New Roman" w:cs="Times New Roman"/>
          <w:iCs/>
          <w:sz w:val="28"/>
          <w:szCs w:val="24"/>
        </w:rPr>
        <w:t xml:space="preserve">организационно оформленные </w:t>
      </w:r>
      <w:r w:rsidRPr="009F36A8">
        <w:rPr>
          <w:rFonts w:ascii="Times New Roman" w:hAnsi="Times New Roman" w:cs="Times New Roman"/>
          <w:sz w:val="28"/>
          <w:szCs w:val="24"/>
        </w:rPr>
        <w:t xml:space="preserve">партии, члены которых получают партийные билеты и платят членские взносы, и </w:t>
      </w:r>
      <w:r w:rsidRPr="009F36A8">
        <w:rPr>
          <w:rFonts w:ascii="Times New Roman" w:hAnsi="Times New Roman" w:cs="Times New Roman"/>
          <w:iCs/>
          <w:sz w:val="28"/>
          <w:szCs w:val="24"/>
        </w:rPr>
        <w:t xml:space="preserve">организационно неоформленные </w:t>
      </w:r>
      <w:r w:rsidRPr="009F36A8">
        <w:rPr>
          <w:rFonts w:ascii="Times New Roman" w:hAnsi="Times New Roman" w:cs="Times New Roman"/>
          <w:sz w:val="28"/>
          <w:szCs w:val="24"/>
        </w:rPr>
        <w:t xml:space="preserve">партии, которые характеризуются отсутствием официального членства. Во тором случае, чтобы примкнуть к той или иной партии, достаточно публичного заявления избирателя о своей приверженности этой партии. Наиболее типичным примером первых являются коммунистические партии, а вторых - республиканская и демократическая партии США, консервативная партия Великобритании.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Различаются также партии с </w:t>
      </w:r>
      <w:r w:rsidRPr="009F36A8">
        <w:rPr>
          <w:rFonts w:ascii="Times New Roman" w:hAnsi="Times New Roman" w:cs="Times New Roman"/>
          <w:iCs/>
          <w:sz w:val="28"/>
          <w:szCs w:val="24"/>
        </w:rPr>
        <w:t>прямым и косвенным членством</w:t>
      </w:r>
      <w:r w:rsidRPr="009F36A8">
        <w:rPr>
          <w:rFonts w:ascii="Times New Roman" w:hAnsi="Times New Roman" w:cs="Times New Roman"/>
          <w:sz w:val="28"/>
          <w:szCs w:val="24"/>
        </w:rPr>
        <w:t xml:space="preserve">. В первом случае прием в члены партии осуществляется в индивидуальном порядке, а во втором случае тот или иной человек становится членом определенной партии просто в силу того, что входит в какую-либо организацию, которая связана с этой партией. Так, в лейбористскую партию Великобритании, а также социал-демократические партии Швеции, Норвегии и Ирландии профсоюзы входят на коллективных началах; здесь члены профсоюзов являются коллективными членами данных партий. </w:t>
      </w:r>
    </w:p>
    <w:p w:rsidR="0060702F" w:rsidRPr="009F36A8" w:rsidRDefault="009F36A8" w:rsidP="009F36A8">
      <w:pPr>
        <w:pStyle w:val="1"/>
        <w:spacing w:before="0" w:beforeAutospacing="0" w:after="0" w:afterAutospacing="0"/>
        <w:ind w:firstLine="709"/>
        <w:rPr>
          <w:b/>
          <w:sz w:val="28"/>
        </w:rPr>
      </w:pPr>
      <w:bookmarkStart w:id="12" w:name="_Toc179693399"/>
      <w:bookmarkStart w:id="13" w:name="_Toc179693444"/>
      <w:bookmarkStart w:id="14" w:name="_Toc179693514"/>
      <w:r>
        <w:rPr>
          <w:sz w:val="28"/>
        </w:rPr>
        <w:br w:type="page"/>
      </w:r>
      <w:r w:rsidR="00C50947" w:rsidRPr="009F36A8">
        <w:rPr>
          <w:b/>
          <w:sz w:val="28"/>
        </w:rPr>
        <w:t>5. Партийная система</w:t>
      </w:r>
      <w:bookmarkEnd w:id="12"/>
      <w:bookmarkEnd w:id="13"/>
      <w:bookmarkEnd w:id="14"/>
    </w:p>
    <w:p w:rsidR="009F36A8" w:rsidRDefault="009F36A8" w:rsidP="009F36A8">
      <w:pPr>
        <w:pStyle w:val="a3"/>
        <w:widowControl w:val="0"/>
        <w:spacing w:before="0" w:beforeAutospacing="0" w:after="0" w:afterAutospacing="0" w:line="360" w:lineRule="auto"/>
        <w:ind w:firstLine="709"/>
        <w:jc w:val="both"/>
        <w:rPr>
          <w:rFonts w:ascii="Times New Roman" w:hAnsi="Times New Roman" w:cs="Times New Roman"/>
          <w:iCs/>
          <w:sz w:val="28"/>
          <w:szCs w:val="24"/>
        </w:rPr>
      </w:pP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CA5F49">
        <w:rPr>
          <w:rFonts w:ascii="Times New Roman" w:hAnsi="Times New Roman" w:cs="Times New Roman"/>
          <w:iCs/>
          <w:sz w:val="28"/>
          <w:szCs w:val="24"/>
        </w:rPr>
        <w:t>Партийная система</w:t>
      </w:r>
      <w:r w:rsidRPr="009F36A8">
        <w:rPr>
          <w:rFonts w:ascii="Times New Roman" w:hAnsi="Times New Roman" w:cs="Times New Roman"/>
          <w:iCs/>
          <w:sz w:val="28"/>
          <w:szCs w:val="24"/>
        </w:rPr>
        <w:t xml:space="preserve"> </w:t>
      </w:r>
      <w:r w:rsidRPr="009F36A8">
        <w:rPr>
          <w:rFonts w:ascii="Times New Roman" w:hAnsi="Times New Roman" w:cs="Times New Roman"/>
          <w:sz w:val="28"/>
          <w:szCs w:val="24"/>
        </w:rPr>
        <w:t xml:space="preserve">- совокупность отношений, характеризующих численность существующих в стране политических партий, их относительные размеры, коалиции и стратегии. В политологии достаточно распространена схема, согласно которой существуют однопартийные, двухпартийные и многопартийные системы.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iCs/>
          <w:sz w:val="28"/>
          <w:szCs w:val="24"/>
        </w:rPr>
        <w:t xml:space="preserve">Однопартийная </w:t>
      </w:r>
      <w:r w:rsidRPr="00CA5F49">
        <w:rPr>
          <w:rFonts w:ascii="Times New Roman" w:hAnsi="Times New Roman" w:cs="Times New Roman"/>
          <w:iCs/>
          <w:sz w:val="28"/>
          <w:szCs w:val="24"/>
        </w:rPr>
        <w:t>система</w:t>
      </w:r>
      <w:r w:rsidRPr="009F36A8">
        <w:rPr>
          <w:rFonts w:ascii="Times New Roman" w:hAnsi="Times New Roman" w:cs="Times New Roman"/>
          <w:iCs/>
          <w:sz w:val="28"/>
          <w:szCs w:val="24"/>
        </w:rPr>
        <w:t xml:space="preserve"> </w:t>
      </w:r>
      <w:r w:rsidRPr="009F36A8">
        <w:rPr>
          <w:rFonts w:ascii="Times New Roman" w:hAnsi="Times New Roman" w:cs="Times New Roman"/>
          <w:sz w:val="28"/>
          <w:szCs w:val="24"/>
        </w:rPr>
        <w:t xml:space="preserve">характерна для тоталитарных и авторитарных режимов. Хотя многие исследователи считают, что в тех странах, где действует только одна партия, партийная система отсутствует как таковая. При однопартийности происходит закрепление (фактическое или юридическое) правящего статуса за одной из разрешенных политических партий. Такого рода система существует в настоящее время в странах Африки (Заир, Того, Габон). Предназначение одной-единственной легальной партии заключается в демонстрации "всенародной" поддержки существующему режиму. При этом выделяются однопартийные системы в строгом смысле этого слова и фактически однопартийные системы ("искусственная многопартийность"), замаскированная под многопартийность. В первом случае исключается даже номинальное существование других партий, а официальная партия на деле является частью государственного аппарата. Данная система была характерна для СССР. Во втором случает, при номинальной многопартийности, осуществляется тотальный идеологический и организационный контроль государственной партии. Деятельность других партий жестко регламентируется. Подобная система существовала во многих странах Восточной Европы до 1989-1990 гг. Деятельность партий здесь регламентировалась лояльностью к режиму и государственной партии.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Под </w:t>
      </w:r>
      <w:r w:rsidRPr="009F36A8">
        <w:rPr>
          <w:rFonts w:ascii="Times New Roman" w:hAnsi="Times New Roman" w:cs="Times New Roman"/>
          <w:iCs/>
          <w:sz w:val="28"/>
          <w:szCs w:val="24"/>
        </w:rPr>
        <w:t xml:space="preserve">двухпартийной системой </w:t>
      </w:r>
      <w:r w:rsidRPr="009F36A8">
        <w:rPr>
          <w:rFonts w:ascii="Times New Roman" w:hAnsi="Times New Roman" w:cs="Times New Roman"/>
          <w:sz w:val="28"/>
          <w:szCs w:val="24"/>
        </w:rPr>
        <w:t xml:space="preserve">подразумевается система с двумя преобладающими крупными партиями, каждая из которых имеет шанс завоевать на выборах большинство мест в законодательном собрании или большинство голосов избирателей на выборах исполнительной ветви власти. Двухпартийная система не означает отсутствия других партий. Но в данной системе, даже при наличии большого количества партий, реальными претендентами на власть являются две основные партии, а остальные не мешают этим двум главным партиям управлять попеременно.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Вслед за французским исследователем Ж. Шарло, можно выделить "совершенную" двухпартийную систему (как, например, в США и Великобритании), при которой две основные партии вместе собирают до 90 % голосов, и систему "двух с половиной партий" (как, например, в ФРГ), при которой какая-либо третья партия обладает достаточной электоральной базой, чтобы внести коррективы в привычную игру двух основных партий.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iCs/>
          <w:sz w:val="28"/>
          <w:szCs w:val="24"/>
        </w:rPr>
        <w:t xml:space="preserve">Многопартийная система </w:t>
      </w:r>
      <w:r w:rsidRPr="009F36A8">
        <w:rPr>
          <w:rFonts w:ascii="Times New Roman" w:hAnsi="Times New Roman" w:cs="Times New Roman"/>
          <w:sz w:val="28"/>
          <w:szCs w:val="24"/>
        </w:rPr>
        <w:t xml:space="preserve">- система, в которой более двух партий имеют достаточно сильную организацию и влияние, чтобы воздействовать на функционирование правительственных институтов. При этом каждая партия представляет более или менее четко очерченные идейно-политические и идеологические позиции. Спектр этих позиций простирается от крайне правых и до крайне левых. Остальные партии занимают промежуточное положение между этими двумя крайними полюсами.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Как правило, в многопартийных системах ни одна партия не способна завоевать поддержку большинства избирателей. Они типичны для парламентской формы правления и обычно формируют коалиционные правительства или кабинеты министров. В данном случае ни одна партия не способна выступить в качестве представителя всей нации или ее большинства, поэтому не может формировать правительство без привлечения поддержки или представителей других партий.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При многопартийной системе можно выделить, условно говоря, "совершенную" многопартийность (как в большинстве индустриально развитых стран) и многопартийность с одной доминирующей партией (как в Японии), которую не следует путать с однопартийной системой.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С принципом представительства тесно связана идея выборности, призванной обеспечить народный </w:t>
      </w:r>
      <w:r w:rsidRPr="00CA5F49">
        <w:rPr>
          <w:rFonts w:ascii="Times New Roman" w:hAnsi="Times New Roman" w:cs="Times New Roman"/>
          <w:sz w:val="28"/>
          <w:szCs w:val="24"/>
        </w:rPr>
        <w:t>суверенитет</w:t>
      </w:r>
      <w:r w:rsidRPr="009F36A8">
        <w:rPr>
          <w:rFonts w:ascii="Times New Roman" w:hAnsi="Times New Roman" w:cs="Times New Roman"/>
          <w:sz w:val="28"/>
          <w:szCs w:val="24"/>
        </w:rPr>
        <w:t xml:space="preserve"> и представительство всех заинтересованных группировок и слоев населения в системе власти через партии. Роль выразителя народного суверенитета отводится лишь избирательному корпусу. Выборы по сути дела являются одним из ведущих институтов легитимизации существующей политической системы и политического режима. </w:t>
      </w:r>
    </w:p>
    <w:p w:rsidR="0060702F" w:rsidRPr="009F36A8" w:rsidRDefault="009F36A8" w:rsidP="009F36A8">
      <w:pPr>
        <w:pStyle w:val="1"/>
        <w:spacing w:before="0" w:beforeAutospacing="0" w:after="0" w:afterAutospacing="0"/>
        <w:ind w:firstLine="709"/>
        <w:rPr>
          <w:b/>
          <w:sz w:val="28"/>
        </w:rPr>
      </w:pPr>
      <w:bookmarkStart w:id="15" w:name="_Toc179693400"/>
      <w:bookmarkStart w:id="16" w:name="_Toc179693445"/>
      <w:bookmarkStart w:id="17" w:name="_Toc179693515"/>
      <w:r>
        <w:rPr>
          <w:sz w:val="28"/>
        </w:rPr>
        <w:br w:type="page"/>
      </w:r>
      <w:r w:rsidR="00C50947" w:rsidRPr="009F36A8">
        <w:rPr>
          <w:b/>
          <w:sz w:val="28"/>
        </w:rPr>
        <w:t>6. Избирательная система</w:t>
      </w:r>
      <w:bookmarkEnd w:id="15"/>
      <w:bookmarkEnd w:id="16"/>
      <w:bookmarkEnd w:id="17"/>
    </w:p>
    <w:p w:rsidR="009F36A8" w:rsidRDefault="009F36A8"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В современных условиях для большинства населения основной, а зачастую и единственной формой участия в политике является участие в избирательном процессе. Всеобщие выборы позволяют выявить расстановку политических сил в стране в целом, в отдельной области, штате, земле, а также определить степень доверия избирателей к той или иной партии, конкретным ее лидерам, кандидатам, программным установкам и т.д. Они позволяют избирателям делать продуманный, осознанный выбор в пользу той или иной партии, программы, которые, на их взгляд, в наибольшей степени соответствуют их позициям и интересам.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Таким образом, выборы - это не только существенный признак, атрибут демократии, но поистине ее стержень, ее необходимое условие.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CA5F49">
        <w:rPr>
          <w:rFonts w:ascii="Times New Roman" w:hAnsi="Times New Roman" w:cs="Times New Roman"/>
          <w:iCs/>
          <w:sz w:val="28"/>
          <w:szCs w:val="24"/>
        </w:rPr>
        <w:t>Избирательная система</w:t>
      </w:r>
      <w:r w:rsidRPr="009F36A8">
        <w:rPr>
          <w:rFonts w:ascii="Times New Roman" w:hAnsi="Times New Roman" w:cs="Times New Roman"/>
          <w:iCs/>
          <w:sz w:val="28"/>
          <w:szCs w:val="24"/>
        </w:rPr>
        <w:t xml:space="preserve"> </w:t>
      </w:r>
      <w:r w:rsidRPr="009F36A8">
        <w:rPr>
          <w:rFonts w:ascii="Times New Roman" w:hAnsi="Times New Roman" w:cs="Times New Roman"/>
          <w:sz w:val="28"/>
          <w:szCs w:val="24"/>
        </w:rPr>
        <w:t xml:space="preserve">есть порядок организации и проведения выборов в представительные учреждения или индивидуального руководящего представителя (например, президента страны), закрепленный в юридических нормах, а также сложившейся практикой деятельности государственных и общественных организаций.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Избирательная система - составная часть политической системы, которая в свою очередь подразделяется на структурные компоненты, из которых в качестве наиболее общих выделяются: </w:t>
      </w:r>
    </w:p>
    <w:p w:rsidR="000945AC" w:rsidRPr="009F36A8" w:rsidRDefault="00990814" w:rsidP="009F36A8">
      <w:pPr>
        <w:numPr>
          <w:ilvl w:val="0"/>
          <w:numId w:val="5"/>
        </w:numPr>
        <w:tabs>
          <w:tab w:val="clear" w:pos="2291"/>
          <w:tab w:val="num" w:pos="1080"/>
        </w:tabs>
        <w:spacing w:line="360" w:lineRule="auto"/>
        <w:ind w:left="0" w:firstLine="709"/>
        <w:jc w:val="both"/>
        <w:rPr>
          <w:sz w:val="28"/>
        </w:rPr>
      </w:pPr>
      <w:r w:rsidRPr="009F36A8">
        <w:rPr>
          <w:sz w:val="28"/>
        </w:rPr>
        <w:t>и</w:t>
      </w:r>
      <w:r w:rsidR="000945AC" w:rsidRPr="009F36A8">
        <w:rPr>
          <w:sz w:val="28"/>
        </w:rPr>
        <w:t xml:space="preserve">збирательное право - теоретико-юридический компонент; </w:t>
      </w:r>
    </w:p>
    <w:p w:rsidR="000945AC" w:rsidRPr="009F36A8" w:rsidRDefault="00990814" w:rsidP="009F36A8">
      <w:pPr>
        <w:numPr>
          <w:ilvl w:val="0"/>
          <w:numId w:val="5"/>
        </w:numPr>
        <w:tabs>
          <w:tab w:val="clear" w:pos="2291"/>
          <w:tab w:val="num" w:pos="1080"/>
        </w:tabs>
        <w:spacing w:line="360" w:lineRule="auto"/>
        <w:ind w:left="0" w:firstLine="709"/>
        <w:jc w:val="both"/>
        <w:rPr>
          <w:sz w:val="28"/>
        </w:rPr>
      </w:pPr>
      <w:r w:rsidRPr="009F36A8">
        <w:rPr>
          <w:sz w:val="28"/>
        </w:rPr>
        <w:t>и</w:t>
      </w:r>
      <w:r w:rsidR="000945AC" w:rsidRPr="009F36A8">
        <w:rPr>
          <w:sz w:val="28"/>
        </w:rPr>
        <w:t xml:space="preserve">збирательная процедура (или избирательный процесс) - компонент практически-организационный.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iCs/>
          <w:sz w:val="28"/>
          <w:szCs w:val="24"/>
        </w:rPr>
        <w:t xml:space="preserve">Избирательное право </w:t>
      </w:r>
      <w:r w:rsidRPr="009F36A8">
        <w:rPr>
          <w:rFonts w:ascii="Times New Roman" w:hAnsi="Times New Roman" w:cs="Times New Roman"/>
          <w:sz w:val="28"/>
          <w:szCs w:val="24"/>
        </w:rPr>
        <w:t xml:space="preserve">- это совокупность юридических норм, регулирующих участие граждан в выборах, организацию и проведение последних, взаимоотношения между избирателями и выборными органами или должностными лицами, а также порядок отзыва не оправдавших доверие избирателей выбранных представителей.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iCs/>
          <w:sz w:val="28"/>
          <w:szCs w:val="24"/>
        </w:rPr>
        <w:t xml:space="preserve">Избирательная процедура </w:t>
      </w:r>
      <w:r w:rsidRPr="009F36A8">
        <w:rPr>
          <w:rFonts w:ascii="Times New Roman" w:hAnsi="Times New Roman" w:cs="Times New Roman"/>
          <w:sz w:val="28"/>
          <w:szCs w:val="24"/>
        </w:rPr>
        <w:t xml:space="preserve">- мероприятия государства по организации и проведению выборов, "избирательный закон в действии".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Термин "избирательное право" может употребляться и в другом, более узком значении, а именно, как право гражданина участвовать в выборах: либо в качестве избирающего (активное избирательное право), либо в качестве избираемого (пассивное избирательное право).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В соответствии с принципа трактуемого в широком смысле слова избирательного права и некоторыми другими критериями (объект выборов, их масштаб, срок и т.д.) можно дать определенную классификацию выборов. Так, бывают выборы президентские, парламентские, в местные органы самоуправления - региональные (областные), муниципальные (городские), выборы судей и некоторых других должностных лиц. Кроме того, выборы бывают очередными, внеочередными, дополнительными.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Существует также классификация выборов согласно принципам избирательного права, отражающие степень правового, демократического развития той или иной страны, ее избирательной системы. В данном случает выборы делятся на: всеобщие - ограниченные (цензовые); равные - неравные; прямые - косвенные (многоступенчатые); с тайным - с открытым голосованием. Большинство стран современного мира провозгласили в своих конституциях или специальных избирательных законах права граждан на всеобщие и равные выборы при тайном голосовании.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Всеобщность выборов предполагает право всех дееспособных граждан, достигших установленного законом возраста, участвовать в выборах, причем под этим правилом подразумевается как активное избирательное право, так и пассивное. Однако и то, и другое в ряде стран ограничено так называемыми избирательными цензами: имущественным (обладание имуществом или доходом определенной ценности), цензом оседлости (проживание на данной территории не менее определенного законом срока), образовательным (например, знание государственного языка страны), возрастным и т.д.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Цензы пассивного избирательного права обычно значительно жестче цензов права активного. Так, в Канаде в Сенат может входить только лицо, владеющее недвижимой собственностью, в Великобритании для получения права быть избранным требуется внести избирательный залог в виде довольно крупной суммы. Возрастной ценз для депутатов верхней палаты парламента там, где он двухпалатный, особенно высок: в США и Японии - 30 лет, во Франции - 35 лет, в Бельгии и Испании - 40 лет. В то же время нельзя не отметить, что неуклонный процесс демократизации в мире не обходит стороной и цензовые ограничения, шаг за шагом смягчая их, </w:t>
      </w:r>
      <w:r w:rsidR="00990814" w:rsidRPr="009F36A8">
        <w:rPr>
          <w:rFonts w:ascii="Times New Roman" w:hAnsi="Times New Roman" w:cs="Times New Roman"/>
          <w:sz w:val="28"/>
          <w:szCs w:val="24"/>
        </w:rPr>
        <w:t>а,</w:t>
      </w:r>
      <w:r w:rsidRPr="009F36A8">
        <w:rPr>
          <w:rFonts w:ascii="Times New Roman" w:hAnsi="Times New Roman" w:cs="Times New Roman"/>
          <w:sz w:val="28"/>
          <w:szCs w:val="24"/>
        </w:rPr>
        <w:t xml:space="preserve"> следовательно, расширяя контингент избирателей.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Выборы считаются равными, если обеспечена единая норма представительства - количество избирателей, представляемых одним кандидатом на выборное место.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Разница между прямыми и косвенными (многоступенчатыми) выборами состоит в том, что в первом случае избиратели непосредственно голосуют за кандидатов на замещаемую должность, тогда как во втором - за лиц, которым отводится роль выборщиков. Система косвенных выборов практикуется на выборах президента США. Некоторые страны, например, Франция, сравнительно недавно перешли от косвенных выборов главы государства к прямым. Что касается выборов коллегиальных органов власти, то здесь просматривается следующая закономерность: местные ораны власти, однопалатные парламенты и нижние палаты двухпалатных парламентов, а в ряде стран - и верхние парламенты (в частности, Сенат США) избираются прямыми выборами. Голосование это является также тайным, что характерно ныне для всех индустриально развитых стран мира.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Как уже говорилось, избирательная процедура составляет практически</w:t>
      </w:r>
      <w:r w:rsidR="00990814" w:rsidRPr="009F36A8">
        <w:rPr>
          <w:rFonts w:ascii="Times New Roman" w:hAnsi="Times New Roman" w:cs="Times New Roman"/>
          <w:sz w:val="28"/>
          <w:szCs w:val="24"/>
        </w:rPr>
        <w:t xml:space="preserve"> </w:t>
      </w:r>
      <w:r w:rsidRPr="009F36A8">
        <w:rPr>
          <w:rFonts w:ascii="Times New Roman" w:hAnsi="Times New Roman" w:cs="Times New Roman"/>
          <w:sz w:val="28"/>
          <w:szCs w:val="24"/>
        </w:rPr>
        <w:t xml:space="preserve">организационную часть избирательной системы. При этом следует отличать такие нередко отождествляемые понятия, как "избирательная процедура" и "избирательная кампания". </w:t>
      </w:r>
      <w:r w:rsidRPr="009F36A8">
        <w:rPr>
          <w:rFonts w:ascii="Times New Roman" w:hAnsi="Times New Roman" w:cs="Times New Roman"/>
          <w:iCs/>
          <w:sz w:val="28"/>
          <w:szCs w:val="24"/>
        </w:rPr>
        <w:t xml:space="preserve">Избирательная кампания </w:t>
      </w:r>
      <w:r w:rsidRPr="009F36A8">
        <w:rPr>
          <w:rFonts w:ascii="Times New Roman" w:hAnsi="Times New Roman" w:cs="Times New Roman"/>
          <w:sz w:val="28"/>
          <w:szCs w:val="24"/>
        </w:rPr>
        <w:t xml:space="preserve">- это действия непосредственных участников выборов, соперничающих на выборах сторон (партий, различных общественных организаций, самих кандидатов). Кроме того, избирательная процедура как совокупность организационных правил может сохраняться в относительно неизменном виде довольно длительное время, в течение которого произойдет не одна избирательная кампания. Избирательная процедура регулирует и регламентирует избирательную кампанию.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Избирательная процедура включает в себя назначение выборов; создание избирательных органов, ответственных за их проведение; организацию избирательных округов, районов, участков; регистрацию кандидатов в депутаты; определенную финансовую поддержку выборов; охрану порядка в ходе их проведения; определение результатов голосования.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Избирательная кампания предусматривает выдвижение кандидатов противоборствующими политическими силами, агитацию за них и т.п.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Определение результатов выборов по данным голосования происходит на основе двух главных систем: мажоритарной (система большинства) и пропорциональной (пропорционального представительства).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При </w:t>
      </w:r>
      <w:r w:rsidRPr="009F36A8">
        <w:rPr>
          <w:rFonts w:ascii="Times New Roman" w:hAnsi="Times New Roman" w:cs="Times New Roman"/>
          <w:iCs/>
          <w:sz w:val="28"/>
          <w:szCs w:val="24"/>
        </w:rPr>
        <w:t xml:space="preserve">мажоритарной системе </w:t>
      </w:r>
      <w:r w:rsidRPr="009F36A8">
        <w:rPr>
          <w:rFonts w:ascii="Times New Roman" w:hAnsi="Times New Roman" w:cs="Times New Roman"/>
          <w:sz w:val="28"/>
          <w:szCs w:val="24"/>
        </w:rPr>
        <w:t xml:space="preserve">избранным считается кандидат, получивший большинство голосов избирателей. Мажоритарная система имеет две разновидности - абсолютного большинства и относительного большинства. При мажоритарной системе абсолютного большинства побеждает кандидат, за которого проголосовало абсолютное большинство избирателей, принявших участие в выборах, т.е. 50%+1 человек. В случае, если победитель не выявлен, проводится второй тур выборов, в котором участвуют два кандидата, набравшие наибольшее количество голосов в первом туре. При мажоритарной системе относительного большинства победа отдается кандидату, набравший голосов больше, чем каждый из его соперников в отдельности, даже если его поддержали менее половины пришедших на избирательные участки.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iCs/>
          <w:sz w:val="28"/>
          <w:szCs w:val="24"/>
        </w:rPr>
        <w:t xml:space="preserve">Пропорциональная система </w:t>
      </w:r>
      <w:r w:rsidRPr="009F36A8">
        <w:rPr>
          <w:rFonts w:ascii="Times New Roman" w:hAnsi="Times New Roman" w:cs="Times New Roman"/>
          <w:sz w:val="28"/>
          <w:szCs w:val="24"/>
        </w:rPr>
        <w:t xml:space="preserve">подразумевает голосование по партийным спискам и распределение мандатов между партиями строго пропорционально числу поданных голосов. При этом определяется так называемый "избирательный метр" - наименьшее количество голосов, необходимое для избрания единого кандидата. Пропорциональная система - наиболее распространенная система в современном мире.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Пропорциональная и мажоритарная системы имеют свои достоинства и недостатки.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Достоинств</w:t>
      </w:r>
      <w:r w:rsidR="00990814" w:rsidRPr="009F36A8">
        <w:rPr>
          <w:rFonts w:ascii="Times New Roman" w:hAnsi="Times New Roman" w:cs="Times New Roman"/>
          <w:sz w:val="28"/>
          <w:szCs w:val="24"/>
        </w:rPr>
        <w:t>о</w:t>
      </w:r>
      <w:r w:rsidRPr="009F36A8">
        <w:rPr>
          <w:rFonts w:ascii="Times New Roman" w:hAnsi="Times New Roman" w:cs="Times New Roman"/>
          <w:sz w:val="28"/>
          <w:szCs w:val="24"/>
        </w:rPr>
        <w:t xml:space="preserve"> мажоритарной системы состоит в том, что, дополнительно усиливая преимущества ведущих партий, она позволяет создавать стабильные правительства, опирающиеся на прочное большинство в парламенте. </w:t>
      </w:r>
    </w:p>
    <w:p w:rsidR="000945AC" w:rsidRPr="009F36A8" w:rsidRDefault="000945AC" w:rsidP="009F36A8">
      <w:pPr>
        <w:pStyle w:val="a3"/>
        <w:widowControl w:val="0"/>
        <w:spacing w:before="0" w:beforeAutospacing="0" w:after="0" w:afterAutospacing="0" w:line="360" w:lineRule="auto"/>
        <w:ind w:firstLine="709"/>
        <w:jc w:val="both"/>
        <w:rPr>
          <w:rFonts w:ascii="Times New Roman" w:hAnsi="Times New Roman" w:cs="Times New Roman"/>
          <w:sz w:val="28"/>
          <w:szCs w:val="24"/>
        </w:rPr>
      </w:pPr>
      <w:r w:rsidRPr="009F36A8">
        <w:rPr>
          <w:rFonts w:ascii="Times New Roman" w:hAnsi="Times New Roman" w:cs="Times New Roman"/>
          <w:sz w:val="28"/>
          <w:szCs w:val="24"/>
        </w:rPr>
        <w:t xml:space="preserve">К достоинствам пропорциональной системы относится то, что в сформировавшихся при ее посредстве органах власти представлена во многом реальная картина политической жизни общества, расстановка политических сил. Другими словами, данная система представительства предоставляет сравнительно мелким партиям места в законодательном собрании. Перспектива завоевания своей "доли" в структуре власти, хотя и малой, является стимулом для партии меньшинств и способствует сохранению многопартийной системы. </w:t>
      </w:r>
    </w:p>
    <w:p w:rsidR="000945AC" w:rsidRPr="009F36A8" w:rsidRDefault="000945AC" w:rsidP="009F36A8">
      <w:pPr>
        <w:widowControl w:val="0"/>
        <w:spacing w:line="360" w:lineRule="auto"/>
        <w:ind w:firstLine="709"/>
        <w:jc w:val="both"/>
        <w:rPr>
          <w:sz w:val="28"/>
        </w:rPr>
      </w:pPr>
      <w:r w:rsidRPr="009F36A8">
        <w:rPr>
          <w:sz w:val="28"/>
        </w:rPr>
        <w:t xml:space="preserve">В ряде стран существует </w:t>
      </w:r>
      <w:r w:rsidRPr="009F36A8">
        <w:rPr>
          <w:iCs/>
          <w:sz w:val="28"/>
        </w:rPr>
        <w:t xml:space="preserve">смешанная мажоритарно -пропорциональная система </w:t>
      </w:r>
      <w:r w:rsidRPr="009F36A8">
        <w:rPr>
          <w:sz w:val="28"/>
        </w:rPr>
        <w:t>. Так, в ФРГ половина состава бундестага избирается по мажоритарной системе в один тур, а друга - по пропорциональной системе. В Австралии палата представителей формируется по мажоритарной системе абсолютного большинства, а сенат - по системе пропорционального представительства.</w:t>
      </w:r>
      <w:bookmarkStart w:id="18" w:name="_GoBack"/>
      <w:bookmarkEnd w:id="18"/>
    </w:p>
    <w:sectPr w:rsidR="000945AC" w:rsidRPr="009F36A8" w:rsidSect="009F36A8">
      <w:headerReference w:type="even" r:id="rId7"/>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343" w:rsidRDefault="00075343">
      <w:r>
        <w:separator/>
      </w:r>
    </w:p>
  </w:endnote>
  <w:endnote w:type="continuationSeparator" w:id="0">
    <w:p w:rsidR="00075343" w:rsidRDefault="00075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343" w:rsidRDefault="00075343">
      <w:r>
        <w:separator/>
      </w:r>
    </w:p>
  </w:footnote>
  <w:footnote w:type="continuationSeparator" w:id="0">
    <w:p w:rsidR="00075343" w:rsidRDefault="00075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CC0" w:rsidRDefault="00322CC0" w:rsidP="001D4CD2">
    <w:pPr>
      <w:pStyle w:val="a5"/>
      <w:framePr w:wrap="around" w:vAnchor="text" w:hAnchor="margin" w:xAlign="right" w:y="1"/>
      <w:rPr>
        <w:rStyle w:val="a7"/>
      </w:rPr>
    </w:pPr>
  </w:p>
  <w:p w:rsidR="00322CC0" w:rsidRDefault="00322CC0" w:rsidP="00322CC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CC0" w:rsidRDefault="00CA5F49" w:rsidP="001D4CD2">
    <w:pPr>
      <w:pStyle w:val="a5"/>
      <w:framePr w:wrap="around" w:vAnchor="text" w:hAnchor="margin" w:xAlign="right" w:y="1"/>
      <w:rPr>
        <w:rStyle w:val="a7"/>
      </w:rPr>
    </w:pPr>
    <w:r>
      <w:rPr>
        <w:rStyle w:val="a7"/>
        <w:noProof/>
      </w:rPr>
      <w:t>1</w:t>
    </w:r>
  </w:p>
  <w:p w:rsidR="00322CC0" w:rsidRDefault="00322CC0" w:rsidP="00322CC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5518F"/>
    <w:multiLevelType w:val="hybridMultilevel"/>
    <w:tmpl w:val="4058CF6E"/>
    <w:lvl w:ilvl="0" w:tplc="EAD21638">
      <w:start w:val="1"/>
      <w:numFmt w:val="bullet"/>
      <w:lvlText w:val=""/>
      <w:lvlJc w:val="left"/>
      <w:pPr>
        <w:tabs>
          <w:tab w:val="num" w:pos="2291"/>
        </w:tabs>
        <w:ind w:left="229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A627BAC"/>
    <w:multiLevelType w:val="hybridMultilevel"/>
    <w:tmpl w:val="B42EFF48"/>
    <w:lvl w:ilvl="0" w:tplc="0B5418B2">
      <w:start w:val="1"/>
      <w:numFmt w:val="bullet"/>
      <w:lvlText w:val=""/>
      <w:lvlJc w:val="left"/>
      <w:pPr>
        <w:tabs>
          <w:tab w:val="num" w:pos="720"/>
        </w:tabs>
        <w:ind w:left="720" w:hanging="360"/>
      </w:pPr>
      <w:rPr>
        <w:rFonts w:ascii="Symbol" w:hAnsi="Symbol" w:hint="default"/>
        <w:sz w:val="20"/>
      </w:rPr>
    </w:lvl>
    <w:lvl w:ilvl="1" w:tplc="C2B8B968" w:tentative="1">
      <w:start w:val="1"/>
      <w:numFmt w:val="bullet"/>
      <w:lvlText w:val="o"/>
      <w:lvlJc w:val="left"/>
      <w:pPr>
        <w:tabs>
          <w:tab w:val="num" w:pos="1440"/>
        </w:tabs>
        <w:ind w:left="1440" w:hanging="360"/>
      </w:pPr>
      <w:rPr>
        <w:rFonts w:ascii="Courier New" w:hAnsi="Courier New" w:hint="default"/>
        <w:sz w:val="20"/>
      </w:rPr>
    </w:lvl>
    <w:lvl w:ilvl="2" w:tplc="67221CDA" w:tentative="1">
      <w:start w:val="1"/>
      <w:numFmt w:val="bullet"/>
      <w:lvlText w:val=""/>
      <w:lvlJc w:val="left"/>
      <w:pPr>
        <w:tabs>
          <w:tab w:val="num" w:pos="2160"/>
        </w:tabs>
        <w:ind w:left="2160" w:hanging="360"/>
      </w:pPr>
      <w:rPr>
        <w:rFonts w:ascii="Wingdings" w:hAnsi="Wingdings" w:hint="default"/>
        <w:sz w:val="20"/>
      </w:rPr>
    </w:lvl>
    <w:lvl w:ilvl="3" w:tplc="2DE8A33A" w:tentative="1">
      <w:start w:val="1"/>
      <w:numFmt w:val="bullet"/>
      <w:lvlText w:val=""/>
      <w:lvlJc w:val="left"/>
      <w:pPr>
        <w:tabs>
          <w:tab w:val="num" w:pos="2880"/>
        </w:tabs>
        <w:ind w:left="2880" w:hanging="360"/>
      </w:pPr>
      <w:rPr>
        <w:rFonts w:ascii="Wingdings" w:hAnsi="Wingdings" w:hint="default"/>
        <w:sz w:val="20"/>
      </w:rPr>
    </w:lvl>
    <w:lvl w:ilvl="4" w:tplc="756AD176" w:tentative="1">
      <w:start w:val="1"/>
      <w:numFmt w:val="bullet"/>
      <w:lvlText w:val=""/>
      <w:lvlJc w:val="left"/>
      <w:pPr>
        <w:tabs>
          <w:tab w:val="num" w:pos="3600"/>
        </w:tabs>
        <w:ind w:left="3600" w:hanging="360"/>
      </w:pPr>
      <w:rPr>
        <w:rFonts w:ascii="Wingdings" w:hAnsi="Wingdings" w:hint="default"/>
        <w:sz w:val="20"/>
      </w:rPr>
    </w:lvl>
    <w:lvl w:ilvl="5" w:tplc="483EC088" w:tentative="1">
      <w:start w:val="1"/>
      <w:numFmt w:val="bullet"/>
      <w:lvlText w:val=""/>
      <w:lvlJc w:val="left"/>
      <w:pPr>
        <w:tabs>
          <w:tab w:val="num" w:pos="4320"/>
        </w:tabs>
        <w:ind w:left="4320" w:hanging="360"/>
      </w:pPr>
      <w:rPr>
        <w:rFonts w:ascii="Wingdings" w:hAnsi="Wingdings" w:hint="default"/>
        <w:sz w:val="20"/>
      </w:rPr>
    </w:lvl>
    <w:lvl w:ilvl="6" w:tplc="BF9AF7E0" w:tentative="1">
      <w:start w:val="1"/>
      <w:numFmt w:val="bullet"/>
      <w:lvlText w:val=""/>
      <w:lvlJc w:val="left"/>
      <w:pPr>
        <w:tabs>
          <w:tab w:val="num" w:pos="5040"/>
        </w:tabs>
        <w:ind w:left="5040" w:hanging="360"/>
      </w:pPr>
      <w:rPr>
        <w:rFonts w:ascii="Wingdings" w:hAnsi="Wingdings" w:hint="default"/>
        <w:sz w:val="20"/>
      </w:rPr>
    </w:lvl>
    <w:lvl w:ilvl="7" w:tplc="00840CF8" w:tentative="1">
      <w:start w:val="1"/>
      <w:numFmt w:val="bullet"/>
      <w:lvlText w:val=""/>
      <w:lvlJc w:val="left"/>
      <w:pPr>
        <w:tabs>
          <w:tab w:val="num" w:pos="5760"/>
        </w:tabs>
        <w:ind w:left="5760" w:hanging="360"/>
      </w:pPr>
      <w:rPr>
        <w:rFonts w:ascii="Wingdings" w:hAnsi="Wingdings" w:hint="default"/>
        <w:sz w:val="20"/>
      </w:rPr>
    </w:lvl>
    <w:lvl w:ilvl="8" w:tplc="DC72A7B0" w:tentative="1">
      <w:start w:val="1"/>
      <w:numFmt w:val="bullet"/>
      <w:lvlText w:val=""/>
      <w:lvlJc w:val="left"/>
      <w:pPr>
        <w:tabs>
          <w:tab w:val="num" w:pos="6480"/>
        </w:tabs>
        <w:ind w:left="6480" w:hanging="360"/>
      </w:pPr>
      <w:rPr>
        <w:rFonts w:ascii="Wingdings" w:hAnsi="Wingdings" w:hint="default"/>
        <w:sz w:val="20"/>
      </w:rPr>
    </w:lvl>
  </w:abstractNum>
  <w:abstractNum w:abstractNumId="2">
    <w:nsid w:val="4A5448F4"/>
    <w:multiLevelType w:val="hybridMultilevel"/>
    <w:tmpl w:val="0A5231F0"/>
    <w:lvl w:ilvl="0" w:tplc="EAD21638">
      <w:start w:val="1"/>
      <w:numFmt w:val="bullet"/>
      <w:lvlText w:val=""/>
      <w:lvlJc w:val="left"/>
      <w:pPr>
        <w:tabs>
          <w:tab w:val="num" w:pos="2291"/>
        </w:tabs>
        <w:ind w:left="229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DCF41FB"/>
    <w:multiLevelType w:val="hybridMultilevel"/>
    <w:tmpl w:val="1B7CDCAE"/>
    <w:lvl w:ilvl="0" w:tplc="EAD21638">
      <w:start w:val="1"/>
      <w:numFmt w:val="bullet"/>
      <w:lvlText w:val=""/>
      <w:lvlJc w:val="left"/>
      <w:pPr>
        <w:tabs>
          <w:tab w:val="num" w:pos="3862"/>
        </w:tabs>
        <w:ind w:left="3862" w:hanging="360"/>
      </w:pPr>
      <w:rPr>
        <w:rFonts w:ascii="Symbol" w:hAnsi="Symbol" w:hint="default"/>
      </w:rPr>
    </w:lvl>
    <w:lvl w:ilvl="1" w:tplc="04190003" w:tentative="1">
      <w:start w:val="1"/>
      <w:numFmt w:val="bullet"/>
      <w:lvlText w:val="o"/>
      <w:lvlJc w:val="left"/>
      <w:pPr>
        <w:tabs>
          <w:tab w:val="num" w:pos="3011"/>
        </w:tabs>
        <w:ind w:left="3011" w:hanging="360"/>
      </w:pPr>
      <w:rPr>
        <w:rFonts w:ascii="Courier New" w:hAnsi="Courier New" w:hint="default"/>
      </w:rPr>
    </w:lvl>
    <w:lvl w:ilvl="2" w:tplc="04190005">
      <w:start w:val="1"/>
      <w:numFmt w:val="bullet"/>
      <w:lvlText w:val=""/>
      <w:lvlJc w:val="left"/>
      <w:pPr>
        <w:tabs>
          <w:tab w:val="num" w:pos="3731"/>
        </w:tabs>
        <w:ind w:left="3731" w:hanging="360"/>
      </w:pPr>
      <w:rPr>
        <w:rFonts w:ascii="Wingdings" w:hAnsi="Wingdings" w:hint="default"/>
      </w:rPr>
    </w:lvl>
    <w:lvl w:ilvl="3" w:tplc="04190001" w:tentative="1">
      <w:start w:val="1"/>
      <w:numFmt w:val="bullet"/>
      <w:lvlText w:val=""/>
      <w:lvlJc w:val="left"/>
      <w:pPr>
        <w:tabs>
          <w:tab w:val="num" w:pos="4451"/>
        </w:tabs>
        <w:ind w:left="4451" w:hanging="360"/>
      </w:pPr>
      <w:rPr>
        <w:rFonts w:ascii="Symbol" w:hAnsi="Symbol" w:hint="default"/>
      </w:rPr>
    </w:lvl>
    <w:lvl w:ilvl="4" w:tplc="04190003" w:tentative="1">
      <w:start w:val="1"/>
      <w:numFmt w:val="bullet"/>
      <w:lvlText w:val="o"/>
      <w:lvlJc w:val="left"/>
      <w:pPr>
        <w:tabs>
          <w:tab w:val="num" w:pos="5171"/>
        </w:tabs>
        <w:ind w:left="5171" w:hanging="360"/>
      </w:pPr>
      <w:rPr>
        <w:rFonts w:ascii="Courier New" w:hAnsi="Courier New" w:hint="default"/>
      </w:rPr>
    </w:lvl>
    <w:lvl w:ilvl="5" w:tplc="04190005" w:tentative="1">
      <w:start w:val="1"/>
      <w:numFmt w:val="bullet"/>
      <w:lvlText w:val=""/>
      <w:lvlJc w:val="left"/>
      <w:pPr>
        <w:tabs>
          <w:tab w:val="num" w:pos="5891"/>
        </w:tabs>
        <w:ind w:left="5891" w:hanging="360"/>
      </w:pPr>
      <w:rPr>
        <w:rFonts w:ascii="Wingdings" w:hAnsi="Wingdings" w:hint="default"/>
      </w:rPr>
    </w:lvl>
    <w:lvl w:ilvl="6" w:tplc="04190001" w:tentative="1">
      <w:start w:val="1"/>
      <w:numFmt w:val="bullet"/>
      <w:lvlText w:val=""/>
      <w:lvlJc w:val="left"/>
      <w:pPr>
        <w:tabs>
          <w:tab w:val="num" w:pos="6611"/>
        </w:tabs>
        <w:ind w:left="6611" w:hanging="360"/>
      </w:pPr>
      <w:rPr>
        <w:rFonts w:ascii="Symbol" w:hAnsi="Symbol" w:hint="default"/>
      </w:rPr>
    </w:lvl>
    <w:lvl w:ilvl="7" w:tplc="04190003" w:tentative="1">
      <w:start w:val="1"/>
      <w:numFmt w:val="bullet"/>
      <w:lvlText w:val="o"/>
      <w:lvlJc w:val="left"/>
      <w:pPr>
        <w:tabs>
          <w:tab w:val="num" w:pos="7331"/>
        </w:tabs>
        <w:ind w:left="7331" w:hanging="360"/>
      </w:pPr>
      <w:rPr>
        <w:rFonts w:ascii="Courier New" w:hAnsi="Courier New" w:hint="default"/>
      </w:rPr>
    </w:lvl>
    <w:lvl w:ilvl="8" w:tplc="04190005" w:tentative="1">
      <w:start w:val="1"/>
      <w:numFmt w:val="bullet"/>
      <w:lvlText w:val=""/>
      <w:lvlJc w:val="left"/>
      <w:pPr>
        <w:tabs>
          <w:tab w:val="num" w:pos="8051"/>
        </w:tabs>
        <w:ind w:left="8051" w:hanging="360"/>
      </w:pPr>
      <w:rPr>
        <w:rFonts w:ascii="Wingdings" w:hAnsi="Wingdings" w:hint="default"/>
      </w:rPr>
    </w:lvl>
  </w:abstractNum>
  <w:abstractNum w:abstractNumId="4">
    <w:nsid w:val="54C25CFB"/>
    <w:multiLevelType w:val="hybridMultilevel"/>
    <w:tmpl w:val="8F3C5A9A"/>
    <w:lvl w:ilvl="0" w:tplc="530E9460">
      <w:start w:val="1"/>
      <w:numFmt w:val="bullet"/>
      <w:lvlText w:val=""/>
      <w:lvlJc w:val="left"/>
      <w:pPr>
        <w:tabs>
          <w:tab w:val="num" w:pos="720"/>
        </w:tabs>
        <w:ind w:left="720" w:hanging="360"/>
      </w:pPr>
      <w:rPr>
        <w:rFonts w:ascii="Symbol" w:hAnsi="Symbol" w:hint="default"/>
        <w:sz w:val="20"/>
      </w:rPr>
    </w:lvl>
    <w:lvl w:ilvl="1" w:tplc="AB86A164" w:tentative="1">
      <w:start w:val="1"/>
      <w:numFmt w:val="bullet"/>
      <w:lvlText w:val="o"/>
      <w:lvlJc w:val="left"/>
      <w:pPr>
        <w:tabs>
          <w:tab w:val="num" w:pos="1440"/>
        </w:tabs>
        <w:ind w:left="1440" w:hanging="360"/>
      </w:pPr>
      <w:rPr>
        <w:rFonts w:ascii="Courier New" w:hAnsi="Courier New" w:hint="default"/>
        <w:sz w:val="20"/>
      </w:rPr>
    </w:lvl>
    <w:lvl w:ilvl="2" w:tplc="1F0C5FB8" w:tentative="1">
      <w:start w:val="1"/>
      <w:numFmt w:val="bullet"/>
      <w:lvlText w:val=""/>
      <w:lvlJc w:val="left"/>
      <w:pPr>
        <w:tabs>
          <w:tab w:val="num" w:pos="2160"/>
        </w:tabs>
        <w:ind w:left="2160" w:hanging="360"/>
      </w:pPr>
      <w:rPr>
        <w:rFonts w:ascii="Wingdings" w:hAnsi="Wingdings" w:hint="default"/>
        <w:sz w:val="20"/>
      </w:rPr>
    </w:lvl>
    <w:lvl w:ilvl="3" w:tplc="83B8A5FA" w:tentative="1">
      <w:start w:val="1"/>
      <w:numFmt w:val="bullet"/>
      <w:lvlText w:val=""/>
      <w:lvlJc w:val="left"/>
      <w:pPr>
        <w:tabs>
          <w:tab w:val="num" w:pos="2880"/>
        </w:tabs>
        <w:ind w:left="2880" w:hanging="360"/>
      </w:pPr>
      <w:rPr>
        <w:rFonts w:ascii="Wingdings" w:hAnsi="Wingdings" w:hint="default"/>
        <w:sz w:val="20"/>
      </w:rPr>
    </w:lvl>
    <w:lvl w:ilvl="4" w:tplc="E37CBCF6" w:tentative="1">
      <w:start w:val="1"/>
      <w:numFmt w:val="bullet"/>
      <w:lvlText w:val=""/>
      <w:lvlJc w:val="left"/>
      <w:pPr>
        <w:tabs>
          <w:tab w:val="num" w:pos="3600"/>
        </w:tabs>
        <w:ind w:left="3600" w:hanging="360"/>
      </w:pPr>
      <w:rPr>
        <w:rFonts w:ascii="Wingdings" w:hAnsi="Wingdings" w:hint="default"/>
        <w:sz w:val="20"/>
      </w:rPr>
    </w:lvl>
    <w:lvl w:ilvl="5" w:tplc="B2EA4E4E" w:tentative="1">
      <w:start w:val="1"/>
      <w:numFmt w:val="bullet"/>
      <w:lvlText w:val=""/>
      <w:lvlJc w:val="left"/>
      <w:pPr>
        <w:tabs>
          <w:tab w:val="num" w:pos="4320"/>
        </w:tabs>
        <w:ind w:left="4320" w:hanging="360"/>
      </w:pPr>
      <w:rPr>
        <w:rFonts w:ascii="Wingdings" w:hAnsi="Wingdings" w:hint="default"/>
        <w:sz w:val="20"/>
      </w:rPr>
    </w:lvl>
    <w:lvl w:ilvl="6" w:tplc="9574F976" w:tentative="1">
      <w:start w:val="1"/>
      <w:numFmt w:val="bullet"/>
      <w:lvlText w:val=""/>
      <w:lvlJc w:val="left"/>
      <w:pPr>
        <w:tabs>
          <w:tab w:val="num" w:pos="5040"/>
        </w:tabs>
        <w:ind w:left="5040" w:hanging="360"/>
      </w:pPr>
      <w:rPr>
        <w:rFonts w:ascii="Wingdings" w:hAnsi="Wingdings" w:hint="default"/>
        <w:sz w:val="20"/>
      </w:rPr>
    </w:lvl>
    <w:lvl w:ilvl="7" w:tplc="EDD6AC04" w:tentative="1">
      <w:start w:val="1"/>
      <w:numFmt w:val="bullet"/>
      <w:lvlText w:val=""/>
      <w:lvlJc w:val="left"/>
      <w:pPr>
        <w:tabs>
          <w:tab w:val="num" w:pos="5760"/>
        </w:tabs>
        <w:ind w:left="5760" w:hanging="360"/>
      </w:pPr>
      <w:rPr>
        <w:rFonts w:ascii="Wingdings" w:hAnsi="Wingdings" w:hint="default"/>
        <w:sz w:val="20"/>
      </w:rPr>
    </w:lvl>
    <w:lvl w:ilvl="8" w:tplc="BF4A21BA"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5AC"/>
    <w:rsid w:val="0005640A"/>
    <w:rsid w:val="00075343"/>
    <w:rsid w:val="000945AC"/>
    <w:rsid w:val="00107001"/>
    <w:rsid w:val="00120E71"/>
    <w:rsid w:val="001244E0"/>
    <w:rsid w:val="001A630F"/>
    <w:rsid w:val="001D4CD2"/>
    <w:rsid w:val="001E42E9"/>
    <w:rsid w:val="00222671"/>
    <w:rsid w:val="003177D4"/>
    <w:rsid w:val="00322CC0"/>
    <w:rsid w:val="00391229"/>
    <w:rsid w:val="003E3982"/>
    <w:rsid w:val="00433D88"/>
    <w:rsid w:val="00443A58"/>
    <w:rsid w:val="00444AB2"/>
    <w:rsid w:val="00482F60"/>
    <w:rsid w:val="00483FE5"/>
    <w:rsid w:val="004F01DB"/>
    <w:rsid w:val="00564590"/>
    <w:rsid w:val="0060702F"/>
    <w:rsid w:val="0064524D"/>
    <w:rsid w:val="00710972"/>
    <w:rsid w:val="00762359"/>
    <w:rsid w:val="0078202B"/>
    <w:rsid w:val="008414BB"/>
    <w:rsid w:val="009454B0"/>
    <w:rsid w:val="009710E8"/>
    <w:rsid w:val="00977FEA"/>
    <w:rsid w:val="00990814"/>
    <w:rsid w:val="009F36A8"/>
    <w:rsid w:val="00A73529"/>
    <w:rsid w:val="00AE5598"/>
    <w:rsid w:val="00AF48B7"/>
    <w:rsid w:val="00B07220"/>
    <w:rsid w:val="00BB68ED"/>
    <w:rsid w:val="00BE0F26"/>
    <w:rsid w:val="00C43E98"/>
    <w:rsid w:val="00C50947"/>
    <w:rsid w:val="00CA5F49"/>
    <w:rsid w:val="00D33F6B"/>
    <w:rsid w:val="00E123C5"/>
    <w:rsid w:val="00E42C93"/>
    <w:rsid w:val="00E97922"/>
    <w:rsid w:val="00ED22A9"/>
    <w:rsid w:val="00EE3450"/>
    <w:rsid w:val="00F30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5ECAB09-6E58-4428-88B7-C70EF935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E97922"/>
    <w:pPr>
      <w:spacing w:before="100" w:beforeAutospacing="1" w:after="100" w:afterAutospacing="1" w:line="360" w:lineRule="auto"/>
      <w:jc w:val="center"/>
      <w:outlineLvl w:val="0"/>
    </w:pPr>
    <w:rPr>
      <w:rFonts w:eastAsia="Arial Unicode MS" w:cs="Arial Unicode MS"/>
      <w:bCs/>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0945AC"/>
    <w:pPr>
      <w:spacing w:before="100" w:beforeAutospacing="1" w:after="100" w:afterAutospacing="1"/>
    </w:pPr>
    <w:rPr>
      <w:rFonts w:ascii="Arial" w:eastAsia="Arial Unicode MS" w:hAnsi="Arial" w:cs="Arial"/>
      <w:sz w:val="20"/>
      <w:szCs w:val="20"/>
    </w:rPr>
  </w:style>
  <w:style w:type="character" w:styleId="a4">
    <w:name w:val="Hyperlink"/>
    <w:uiPriority w:val="99"/>
    <w:rsid w:val="000945AC"/>
    <w:rPr>
      <w:rFonts w:ascii="Verdana" w:hAnsi="Verdana" w:cs="Times New Roman"/>
      <w:color w:val="0000FF"/>
      <w:u w:val="none"/>
      <w:effect w:val="none"/>
    </w:rPr>
  </w:style>
  <w:style w:type="paragraph" w:styleId="11">
    <w:name w:val="toc 1"/>
    <w:basedOn w:val="a"/>
    <w:next w:val="a"/>
    <w:autoRedefine/>
    <w:uiPriority w:val="39"/>
    <w:semiHidden/>
    <w:rsid w:val="00322CC0"/>
  </w:style>
  <w:style w:type="paragraph" w:styleId="a5">
    <w:name w:val="header"/>
    <w:basedOn w:val="a"/>
    <w:link w:val="a6"/>
    <w:uiPriority w:val="99"/>
    <w:rsid w:val="00322CC0"/>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322C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4716</Words>
  <Characters>26882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Семинар 5</vt:lpstr>
    </vt:vector>
  </TitlesOfParts>
  <Company/>
  <LinksUpToDate>false</LinksUpToDate>
  <CharactersWithSpaces>31535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Семинар 5</dc:title>
  <dc:subject/>
  <dc:creator>Карман</dc:creator>
  <cp:keywords/>
  <dc:description/>
  <cp:lastModifiedBy>admin</cp:lastModifiedBy>
  <cp:revision>2</cp:revision>
  <dcterms:created xsi:type="dcterms:W3CDTF">2014-03-02T12:29:00Z</dcterms:created>
  <dcterms:modified xsi:type="dcterms:W3CDTF">2014-03-02T12:29:00Z</dcterms:modified>
</cp:coreProperties>
</file>