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4C" w:rsidRPr="003D09D7" w:rsidRDefault="00E24C4C" w:rsidP="003D09D7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3D09D7">
        <w:rPr>
          <w:sz w:val="28"/>
          <w:szCs w:val="28"/>
        </w:rPr>
        <w:t>МИНИСТЕРСТВО ВНУТРЕННИХ ДЕЛ РОССИЙСКОЙ ФЕДЕРАЦИИ</w:t>
      </w:r>
    </w:p>
    <w:p w:rsidR="00E24C4C" w:rsidRPr="003D09D7" w:rsidRDefault="00E24C4C" w:rsidP="003D09D7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3D09D7">
        <w:rPr>
          <w:sz w:val="28"/>
          <w:szCs w:val="28"/>
        </w:rPr>
        <w:t>САРАТОВСКИЙ ЮРИДИЧЕСКИЙ ИНСТИТУТ</w:t>
      </w:r>
    </w:p>
    <w:p w:rsidR="00E24C4C" w:rsidRPr="003D09D7" w:rsidRDefault="00E24C4C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3D09D7">
        <w:rPr>
          <w:sz w:val="28"/>
          <w:szCs w:val="28"/>
        </w:rPr>
        <w:t>Кафедра гражданско-правовых дисциплин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3D09D7">
        <w:rPr>
          <w:sz w:val="28"/>
          <w:szCs w:val="28"/>
        </w:rPr>
        <w:t>Дисциплина гражданский процесс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3D09D7">
        <w:rPr>
          <w:bCs/>
          <w:sz w:val="28"/>
          <w:szCs w:val="28"/>
        </w:rPr>
        <w:t>РЕФЕРАТ</w:t>
      </w:r>
    </w:p>
    <w:p w:rsidR="00E24C4C" w:rsidRPr="003D09D7" w:rsidRDefault="00E24C4C" w:rsidP="003D09D7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3D09D7">
        <w:rPr>
          <w:bCs/>
          <w:sz w:val="28"/>
          <w:szCs w:val="28"/>
        </w:rPr>
        <w:t>по теме: «Иск и право на иск в гражданском процессе»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  <w:r w:rsidRPr="003D09D7">
        <w:rPr>
          <w:sz w:val="28"/>
          <w:szCs w:val="28"/>
        </w:rPr>
        <w:t>Подготовил: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  <w:r w:rsidRPr="003D09D7">
        <w:rPr>
          <w:sz w:val="28"/>
          <w:szCs w:val="28"/>
        </w:rPr>
        <w:t>Адъюнкт кафедры ГрПД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  <w:r w:rsidRPr="003D09D7">
        <w:rPr>
          <w:sz w:val="28"/>
          <w:szCs w:val="28"/>
        </w:rPr>
        <w:t>к.ю.н., доцент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  <w:r w:rsidRPr="003D09D7">
        <w:rPr>
          <w:sz w:val="28"/>
          <w:szCs w:val="28"/>
        </w:rPr>
        <w:t>лейтенант милиции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  <w:r w:rsidRPr="003D09D7">
        <w:rPr>
          <w:sz w:val="28"/>
          <w:szCs w:val="28"/>
        </w:rPr>
        <w:t>Монок П.Д.</w:t>
      </w: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E24C4C" w:rsidRPr="003D09D7" w:rsidRDefault="00E24C4C" w:rsidP="003D09D7">
      <w:pPr>
        <w:pStyle w:val="6"/>
        <w:spacing w:line="360" w:lineRule="auto"/>
        <w:ind w:firstLine="709"/>
        <w:jc w:val="center"/>
        <w:rPr>
          <w:sz w:val="28"/>
          <w:szCs w:val="28"/>
        </w:rPr>
      </w:pPr>
      <w:r w:rsidRPr="003D09D7">
        <w:rPr>
          <w:sz w:val="28"/>
          <w:szCs w:val="28"/>
        </w:rPr>
        <w:t>Саратов – 2008</w:t>
      </w:r>
    </w:p>
    <w:p w:rsidR="00632B9F" w:rsidRPr="003D09D7" w:rsidRDefault="003D09D7" w:rsidP="003D09D7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24C4C" w:rsidRPr="003D09D7" w:rsidTr="003D09D7">
        <w:trPr>
          <w:trHeight w:val="443"/>
        </w:trPr>
        <w:tc>
          <w:tcPr>
            <w:tcW w:w="9356" w:type="dxa"/>
          </w:tcPr>
          <w:p w:rsidR="00E24C4C" w:rsidRPr="003D09D7" w:rsidRDefault="00E24C4C" w:rsidP="003D09D7"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D0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 </w:t>
            </w:r>
          </w:p>
        </w:tc>
      </w:tr>
      <w:tr w:rsidR="00E24C4C" w:rsidRPr="003D09D7" w:rsidTr="003D09D7">
        <w:tc>
          <w:tcPr>
            <w:tcW w:w="9356" w:type="dxa"/>
            <w:tcBorders>
              <w:bottom w:val="nil"/>
            </w:tcBorders>
          </w:tcPr>
          <w:p w:rsidR="00E24C4C" w:rsidRPr="003D09D7" w:rsidRDefault="00E24C4C" w:rsidP="003D09D7">
            <w:pPr>
              <w:spacing w:before="0" w:after="0" w:line="360" w:lineRule="auto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>Вступительная часть</w:t>
            </w:r>
          </w:p>
        </w:tc>
      </w:tr>
      <w:tr w:rsidR="00E24C4C" w:rsidRPr="003D09D7" w:rsidTr="003D09D7">
        <w:trPr>
          <w:trHeight w:val="160"/>
        </w:trPr>
        <w:tc>
          <w:tcPr>
            <w:tcW w:w="9356" w:type="dxa"/>
          </w:tcPr>
          <w:p w:rsidR="00E24C4C" w:rsidRPr="003D09D7" w:rsidRDefault="00E24C4C" w:rsidP="003D09D7">
            <w:pPr>
              <w:autoSpaceDE w:val="0"/>
              <w:autoSpaceDN w:val="0"/>
              <w:adjustRightInd w:val="0"/>
              <w:spacing w:before="20" w:after="0" w:line="360" w:lineRule="auto"/>
              <w:jc w:val="both"/>
              <w:rPr>
                <w:sz w:val="28"/>
                <w:szCs w:val="28"/>
              </w:rPr>
            </w:pPr>
            <w:r w:rsidRPr="003D09D7">
              <w:rPr>
                <w:noProof/>
                <w:sz w:val="28"/>
                <w:szCs w:val="28"/>
              </w:rPr>
              <w:t>1.</w:t>
            </w:r>
            <w:r w:rsidRPr="003D09D7">
              <w:rPr>
                <w:sz w:val="28"/>
                <w:szCs w:val="28"/>
              </w:rPr>
              <w:t xml:space="preserve"> Понятие и сущность искового производства.</w:t>
            </w:r>
          </w:p>
          <w:p w:rsidR="00E24C4C" w:rsidRPr="003D09D7" w:rsidRDefault="00E24C4C" w:rsidP="003D09D7">
            <w:pPr>
              <w:autoSpaceDE w:val="0"/>
              <w:autoSpaceDN w:val="0"/>
              <w:adjustRightInd w:val="0"/>
              <w:spacing w:before="20" w:after="0" w:line="360" w:lineRule="auto"/>
              <w:jc w:val="both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 xml:space="preserve"> Понятие иска.</w:t>
            </w:r>
          </w:p>
        </w:tc>
      </w:tr>
      <w:tr w:rsidR="00E24C4C" w:rsidRPr="003D09D7" w:rsidTr="003D09D7">
        <w:trPr>
          <w:trHeight w:val="403"/>
        </w:trPr>
        <w:tc>
          <w:tcPr>
            <w:tcW w:w="9356" w:type="dxa"/>
          </w:tcPr>
          <w:p w:rsidR="00E24C4C" w:rsidRPr="003D09D7" w:rsidRDefault="00E24C4C" w:rsidP="003D09D7">
            <w:pPr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>2. Право на иск и право на предъявление иска.</w:t>
            </w:r>
          </w:p>
        </w:tc>
      </w:tr>
      <w:tr w:rsidR="00E24C4C" w:rsidRPr="003D09D7" w:rsidTr="003D09D7">
        <w:trPr>
          <w:trHeight w:val="160"/>
        </w:trPr>
        <w:tc>
          <w:tcPr>
            <w:tcW w:w="9356" w:type="dxa"/>
          </w:tcPr>
          <w:p w:rsidR="00E24C4C" w:rsidRPr="003D09D7" w:rsidRDefault="00E24C4C" w:rsidP="003D09D7">
            <w:pPr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>3. Элементы иска и виды исков.</w:t>
            </w:r>
          </w:p>
        </w:tc>
      </w:tr>
      <w:tr w:rsidR="00E24C4C" w:rsidRPr="003D09D7" w:rsidTr="003D09D7">
        <w:tc>
          <w:tcPr>
            <w:tcW w:w="9356" w:type="dxa"/>
          </w:tcPr>
          <w:p w:rsidR="00E24C4C" w:rsidRPr="003D09D7" w:rsidRDefault="00E24C4C" w:rsidP="003D09D7">
            <w:pPr>
              <w:spacing w:before="0" w:after="0" w:line="360" w:lineRule="auto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>4. Защита интересов ответчика.</w:t>
            </w:r>
          </w:p>
        </w:tc>
      </w:tr>
      <w:tr w:rsidR="00E24C4C" w:rsidRPr="003D09D7" w:rsidTr="003D09D7">
        <w:tc>
          <w:tcPr>
            <w:tcW w:w="9356" w:type="dxa"/>
          </w:tcPr>
          <w:p w:rsidR="00E24C4C" w:rsidRPr="003D09D7" w:rsidRDefault="00E24C4C" w:rsidP="003D09D7">
            <w:pPr>
              <w:spacing w:before="0" w:after="0" w:line="360" w:lineRule="auto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 xml:space="preserve">5. Распоряжение средствами защиты прав и интересов. </w:t>
            </w:r>
          </w:p>
        </w:tc>
      </w:tr>
      <w:tr w:rsidR="00E24C4C" w:rsidRPr="003D09D7" w:rsidTr="003D09D7">
        <w:tc>
          <w:tcPr>
            <w:tcW w:w="9356" w:type="dxa"/>
          </w:tcPr>
          <w:p w:rsidR="00E24C4C" w:rsidRPr="003D09D7" w:rsidRDefault="00E24C4C" w:rsidP="003D09D7">
            <w:pPr>
              <w:spacing w:before="0" w:after="0" w:line="360" w:lineRule="auto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>6. Обеспечение иска.</w:t>
            </w:r>
          </w:p>
        </w:tc>
      </w:tr>
      <w:tr w:rsidR="00E24C4C" w:rsidRPr="003D09D7" w:rsidTr="003D09D7">
        <w:tc>
          <w:tcPr>
            <w:tcW w:w="9356" w:type="dxa"/>
          </w:tcPr>
          <w:p w:rsidR="00E24C4C" w:rsidRPr="003D09D7" w:rsidRDefault="00E24C4C" w:rsidP="003D09D7">
            <w:pPr>
              <w:spacing w:before="0" w:after="0" w:line="360" w:lineRule="auto"/>
              <w:rPr>
                <w:sz w:val="28"/>
                <w:szCs w:val="28"/>
              </w:rPr>
            </w:pPr>
            <w:r w:rsidRPr="003D09D7">
              <w:rPr>
                <w:sz w:val="28"/>
                <w:szCs w:val="28"/>
              </w:rPr>
              <w:t>Заключительная часть</w:t>
            </w:r>
          </w:p>
        </w:tc>
      </w:tr>
    </w:tbl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32B9F" w:rsidRPr="003D09D7" w:rsidRDefault="00632B9F" w:rsidP="003D09D7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632B9F" w:rsidRPr="003D09D7" w:rsidRDefault="003D09D7" w:rsidP="003D09D7">
      <w:pPr>
        <w:widowControl w:val="0"/>
        <w:spacing w:before="0" w:after="0"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632B9F" w:rsidRPr="003D09D7">
        <w:rPr>
          <w:b/>
          <w:snapToGrid w:val="0"/>
          <w:sz w:val="28"/>
          <w:szCs w:val="28"/>
        </w:rPr>
        <w:t>Литература:</w:t>
      </w:r>
    </w:p>
    <w:p w:rsidR="003D09D7" w:rsidRDefault="003D09D7" w:rsidP="003D09D7">
      <w:pPr>
        <w:widowControl w:val="0"/>
        <w:spacing w:before="0" w:after="0" w:line="360" w:lineRule="auto"/>
        <w:ind w:firstLine="709"/>
        <w:jc w:val="both"/>
        <w:rPr>
          <w:b/>
          <w:snapToGrid w:val="0"/>
          <w:sz w:val="28"/>
          <w:szCs w:val="28"/>
          <w:lang w:val="en-US"/>
        </w:rPr>
      </w:pPr>
    </w:p>
    <w:p w:rsidR="00632B9F" w:rsidRPr="003D09D7" w:rsidRDefault="00632B9F" w:rsidP="003D09D7">
      <w:pPr>
        <w:widowControl w:val="0"/>
        <w:spacing w:before="0" w:after="0" w:line="360" w:lineRule="auto"/>
        <w:jc w:val="both"/>
        <w:rPr>
          <w:b/>
          <w:snapToGrid w:val="0"/>
          <w:sz w:val="28"/>
          <w:szCs w:val="28"/>
        </w:rPr>
      </w:pPr>
      <w:r w:rsidRPr="003D09D7">
        <w:rPr>
          <w:b/>
          <w:snapToGrid w:val="0"/>
          <w:sz w:val="28"/>
          <w:szCs w:val="28"/>
          <w:lang w:val="en-US"/>
        </w:rPr>
        <w:t>I</w:t>
      </w:r>
      <w:r w:rsidRPr="003D09D7">
        <w:rPr>
          <w:b/>
          <w:snapToGrid w:val="0"/>
          <w:sz w:val="28"/>
          <w:szCs w:val="28"/>
        </w:rPr>
        <w:t>. Основная:</w:t>
      </w:r>
    </w:p>
    <w:p w:rsidR="00632B9F" w:rsidRPr="003D09D7" w:rsidRDefault="00632B9F" w:rsidP="003D09D7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Гражданский процессуальный кодекс Российской Федерации. М., 2003.</w:t>
      </w:r>
    </w:p>
    <w:p w:rsidR="00632B9F" w:rsidRPr="003D09D7" w:rsidRDefault="00632B9F" w:rsidP="003D09D7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Комментарий к Гражданскому процессуальному кодексу Российской Федерации (постатейный) /Под ред. Г.А. Жилина. М.: ТК Велби, 2003.</w:t>
      </w:r>
    </w:p>
    <w:p w:rsidR="00632B9F" w:rsidRPr="003D09D7" w:rsidRDefault="00632B9F" w:rsidP="003D09D7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Гражданский процесс: Учебник / Под ред. М.К. Треушникова. М.: ООО «Городец-издат», 2003. 720 с.</w:t>
      </w:r>
    </w:p>
    <w:p w:rsidR="00632B9F" w:rsidRPr="003D09D7" w:rsidRDefault="00632B9F" w:rsidP="003D09D7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Казанцев В. И. Казанцев С. Я. Гражданский процесс. Учебник. М.: Издательский центр « Академия», 2003.</w:t>
      </w:r>
    </w:p>
    <w:p w:rsidR="00632B9F" w:rsidRPr="003D09D7" w:rsidRDefault="00632B9F" w:rsidP="003D09D7">
      <w:pPr>
        <w:numPr>
          <w:ilvl w:val="0"/>
          <w:numId w:val="1"/>
        </w:numPr>
        <w:tabs>
          <w:tab w:val="clear" w:pos="360"/>
          <w:tab w:val="num" w:pos="28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Осокина Г.Л. Иск (теория и практика). М., 2000.</w:t>
      </w:r>
    </w:p>
    <w:p w:rsidR="003D09D7" w:rsidRDefault="003D09D7" w:rsidP="003D09D7">
      <w:pPr>
        <w:widowControl w:val="0"/>
        <w:tabs>
          <w:tab w:val="num" w:pos="284"/>
        </w:tabs>
        <w:spacing w:before="0" w:after="0" w:line="360" w:lineRule="auto"/>
        <w:jc w:val="both"/>
        <w:rPr>
          <w:b/>
          <w:snapToGrid w:val="0"/>
          <w:sz w:val="28"/>
          <w:szCs w:val="28"/>
          <w:lang w:val="en-US"/>
        </w:rPr>
      </w:pPr>
    </w:p>
    <w:p w:rsidR="00632B9F" w:rsidRPr="003D09D7" w:rsidRDefault="00632B9F" w:rsidP="003D09D7">
      <w:pPr>
        <w:widowControl w:val="0"/>
        <w:tabs>
          <w:tab w:val="num" w:pos="284"/>
        </w:tabs>
        <w:spacing w:before="0" w:after="0" w:line="360" w:lineRule="auto"/>
        <w:jc w:val="both"/>
        <w:rPr>
          <w:b/>
          <w:snapToGrid w:val="0"/>
          <w:sz w:val="28"/>
          <w:szCs w:val="28"/>
        </w:rPr>
      </w:pPr>
      <w:r w:rsidRPr="003D09D7">
        <w:rPr>
          <w:b/>
          <w:snapToGrid w:val="0"/>
          <w:sz w:val="28"/>
          <w:szCs w:val="28"/>
          <w:lang w:val="en-US"/>
        </w:rPr>
        <w:t>II</w:t>
      </w:r>
      <w:r w:rsidRPr="003D09D7">
        <w:rPr>
          <w:b/>
          <w:snapToGrid w:val="0"/>
          <w:sz w:val="28"/>
          <w:szCs w:val="28"/>
        </w:rPr>
        <w:t>. Дополнительная:</w:t>
      </w:r>
    </w:p>
    <w:p w:rsidR="00632B9F" w:rsidRPr="003D09D7" w:rsidRDefault="00632B9F" w:rsidP="003D09D7">
      <w:pPr>
        <w:widowControl w:val="0"/>
        <w:numPr>
          <w:ilvl w:val="0"/>
          <w:numId w:val="2"/>
        </w:numPr>
        <w:tabs>
          <w:tab w:val="clear" w:pos="1770"/>
        </w:tabs>
        <w:spacing w:before="0" w:after="0" w:line="360" w:lineRule="auto"/>
        <w:ind w:left="0" w:firstLine="0"/>
        <w:jc w:val="both"/>
        <w:rPr>
          <w:snapToGrid w:val="0"/>
          <w:sz w:val="28"/>
          <w:szCs w:val="28"/>
        </w:rPr>
      </w:pPr>
      <w:r w:rsidRPr="003D09D7">
        <w:rPr>
          <w:snapToGrid w:val="0"/>
          <w:sz w:val="28"/>
          <w:szCs w:val="28"/>
        </w:rPr>
        <w:t>Жилин Г.А. Цели гражданского судопроизводства и их реализация в суде первой инстанции. М., 2000.</w:t>
      </w:r>
    </w:p>
    <w:p w:rsidR="00632B9F" w:rsidRPr="003D09D7" w:rsidRDefault="00632B9F" w:rsidP="003D09D7">
      <w:pPr>
        <w:widowControl w:val="0"/>
        <w:numPr>
          <w:ilvl w:val="0"/>
          <w:numId w:val="2"/>
        </w:numPr>
        <w:tabs>
          <w:tab w:val="clear" w:pos="1770"/>
        </w:tabs>
        <w:spacing w:before="0" w:after="0" w:line="360" w:lineRule="auto"/>
        <w:ind w:left="0" w:firstLine="0"/>
        <w:jc w:val="both"/>
        <w:rPr>
          <w:snapToGrid w:val="0"/>
          <w:sz w:val="28"/>
          <w:szCs w:val="28"/>
        </w:rPr>
      </w:pPr>
      <w:r w:rsidRPr="003D09D7">
        <w:rPr>
          <w:snapToGrid w:val="0"/>
          <w:sz w:val="28"/>
          <w:szCs w:val="28"/>
        </w:rPr>
        <w:t>Особенности рассмотрения отдельных категорий гражданских дел./ Под ред. М.К. Треушникова. М., 1999.</w:t>
      </w:r>
    </w:p>
    <w:p w:rsidR="00632B9F" w:rsidRPr="003D09D7" w:rsidRDefault="00632B9F" w:rsidP="003D09D7">
      <w:pPr>
        <w:widowControl w:val="0"/>
        <w:numPr>
          <w:ilvl w:val="0"/>
          <w:numId w:val="2"/>
        </w:numPr>
        <w:tabs>
          <w:tab w:val="clear" w:pos="1770"/>
        </w:tabs>
        <w:spacing w:before="0" w:after="0" w:line="360" w:lineRule="auto"/>
        <w:ind w:left="0" w:firstLine="0"/>
        <w:jc w:val="both"/>
        <w:rPr>
          <w:snapToGrid w:val="0"/>
          <w:sz w:val="28"/>
          <w:szCs w:val="28"/>
        </w:rPr>
      </w:pPr>
      <w:r w:rsidRPr="003D09D7">
        <w:rPr>
          <w:snapToGrid w:val="0"/>
          <w:sz w:val="28"/>
          <w:szCs w:val="28"/>
        </w:rPr>
        <w:t>Щеглов В.Н. Иск о судебной защите гражданских прав. Томск, 1987.</w:t>
      </w:r>
    </w:p>
    <w:p w:rsidR="00632B9F" w:rsidRPr="003D09D7" w:rsidRDefault="003D09D7" w:rsidP="003D09D7">
      <w:pPr>
        <w:pStyle w:val="21"/>
        <w:spacing w:line="360" w:lineRule="auto"/>
        <w:ind w:firstLine="709"/>
        <w:rPr>
          <w:b/>
        </w:rPr>
      </w:pPr>
      <w:r>
        <w:br w:type="page"/>
      </w:r>
      <w:r w:rsidR="00632B9F" w:rsidRPr="003D09D7">
        <w:rPr>
          <w:b/>
        </w:rPr>
        <w:t>Введение</w:t>
      </w:r>
    </w:p>
    <w:p w:rsidR="003D09D7" w:rsidRDefault="003D09D7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Конституция Российской Федерации, а за ней и ГПК закрепляют право каждого гражданина на судебную защиту. В случае нарушения или оспаривания права всякое заинтересованное лицо может обратиться в суд с требованием о защите его прав. Основной формой такой защиты выступает исковая форма защиты права. 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Основное количество гражданских дел в судах общей юрисдикции рассматривается в порядке искового производства – это дела, возникающие из гражданских, трудовых, семейных и иных правоотношений. Таким образом, исковое производство – основной вид гражданского судопроизводства, устанавливающий наиболее общие правила судебного разбирательства. Иск как средство судебной защиты субъективных прав и законных интересов относится к числу фундаментальных категорий российской правовой системы. Вместе с тем, наверное, в процессуальной теории не существует более дискуссионной проблемы, чем понятие иска</w:t>
      </w:r>
      <w:r w:rsidRPr="003D09D7">
        <w:rPr>
          <w:rStyle w:val="ac"/>
          <w:sz w:val="28"/>
          <w:szCs w:val="28"/>
        </w:rPr>
        <w:footnoteReference w:id="1"/>
      </w:r>
      <w:r w:rsidRPr="003D09D7">
        <w:rPr>
          <w:sz w:val="28"/>
          <w:szCs w:val="28"/>
        </w:rPr>
        <w:t>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К настоящему времени в науке гражданского процесса сложилось три подхода к понятию иска. Более того, различные исследователи выделяют до пяти элементов иска. Это говорит о том, что учение о иске является одним из наиболее спорных в науке гражданского процессуального права России.</w:t>
      </w:r>
    </w:p>
    <w:p w:rsidR="00632B9F" w:rsidRPr="003D09D7" w:rsidRDefault="00632B9F" w:rsidP="003D09D7">
      <w:pPr>
        <w:spacing w:before="0" w:after="0" w:line="360" w:lineRule="auto"/>
        <w:ind w:right="-58"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Особенно о значимости этой темы для изучения, говорит бесспорный факт значения иска как средства защиты нарушенных прав и интересов.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Итак, для достижения цели лекции,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1) рассмотрим более подробно содержание такой гражданско-процессуальной категории как «иск»;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2) дадим общую характеристику искового производства;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3) исследуем понятие иска и его элементы;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4) проанализируем современные способы классификации и виды исков и рассмотрим некоторые другие вопросы.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D09D7" w:rsidRDefault="003D09D7" w:rsidP="003D09D7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632B9F" w:rsidRPr="003D09D7">
        <w:rPr>
          <w:b/>
          <w:noProof/>
          <w:sz w:val="28"/>
          <w:szCs w:val="28"/>
        </w:rPr>
        <w:t>Вопрос 1.</w:t>
      </w:r>
      <w:r w:rsidR="00632B9F" w:rsidRPr="003D09D7">
        <w:rPr>
          <w:b/>
          <w:sz w:val="28"/>
          <w:szCs w:val="28"/>
        </w:rPr>
        <w:t xml:space="preserve"> Понятие и сущность искового производства. Понятие </w:t>
      </w:r>
    </w:p>
    <w:p w:rsidR="00632B9F" w:rsidRPr="003D09D7" w:rsidRDefault="00632B9F" w:rsidP="003D09D7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b/>
          <w:sz w:val="28"/>
          <w:szCs w:val="28"/>
        </w:rPr>
      </w:pPr>
      <w:r w:rsidRPr="003D09D7">
        <w:rPr>
          <w:b/>
          <w:sz w:val="28"/>
          <w:szCs w:val="28"/>
        </w:rPr>
        <w:t>иска.</w:t>
      </w:r>
    </w:p>
    <w:p w:rsidR="003D09D7" w:rsidRDefault="003D09D7" w:rsidP="003D09D7">
      <w:pPr>
        <w:autoSpaceDE w:val="0"/>
        <w:autoSpaceDN w:val="0"/>
        <w:adjustRightInd w:val="0"/>
        <w:spacing w:before="6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autoSpaceDE w:val="0"/>
        <w:autoSpaceDN w:val="0"/>
        <w:adjustRightInd w:val="0"/>
        <w:spacing w:before="6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Право физических и юридических лиц на судебную защиту (ст.</w:t>
      </w:r>
      <w:r w:rsidRPr="003D09D7">
        <w:rPr>
          <w:b/>
          <w:sz w:val="28"/>
          <w:szCs w:val="28"/>
        </w:rPr>
        <w:t xml:space="preserve"> </w:t>
      </w:r>
      <w:r w:rsidRPr="003D09D7">
        <w:rPr>
          <w:sz w:val="28"/>
          <w:szCs w:val="28"/>
        </w:rPr>
        <w:t>46 Конституции РФ) реализуется путем их обращения в суд с исковым заявлением по делам искового производства, заявлением или жалобой по делам, возникающим из публично-правовых отношений, и по делам особого производства.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соответствии со ст. 3 ГПК всякое заинтересованное лицо вправе в порядке, установленном законом, обратиться в суд за защитой нарушенного или оспариваемого права или охраняемого законом интереса.  Это право не подлежит ограничению даже в условиях чрезвычайного положения</w:t>
      </w:r>
      <w:r w:rsidRPr="003D09D7">
        <w:rPr>
          <w:rStyle w:val="ac"/>
          <w:sz w:val="28"/>
          <w:szCs w:val="28"/>
        </w:rPr>
        <w:footnoteReference w:id="2"/>
      </w:r>
      <w:r w:rsidRPr="003D09D7">
        <w:rPr>
          <w:sz w:val="28"/>
          <w:szCs w:val="28"/>
        </w:rPr>
        <w:t>. Отказ от права на обращение в суд недействителен.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зависимости от характера требований заинтересованных лиц законодательство предусматривает различные виды гражданского судопроизводства, среди которых основной процедурой рассмотрения и разрешения гражданских дел является исковое производство. Это обусловлено тем, что основная масса гражданских дел возникает из гражданских, трудовых, семейных и иных правоотношений, и в них присутствует спор о праве. В связи с этим процессуальные нормы, регулирующие исковое производство, имеют значение общих правил для всего гражданского судопроизводства. Не случайно ст. 245 и 263 ГПК РФ, регламентирующие порядок производства по делам, возникающим из публичных правоотношений, и по делам особого производства, указывают на необходимость руководствоваться общими правилами с учетом тех изъятий и дополнений, которые установлены соответствующими главами для каждого иного вида судопроизводства.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Исковое производство —</w:t>
      </w:r>
      <w:r w:rsidRPr="003D09D7">
        <w:rPr>
          <w:sz w:val="28"/>
          <w:szCs w:val="28"/>
        </w:rPr>
        <w:t xml:space="preserve"> урегулированные нормами гражданского процессуального права правоотношения и действия участников процесса, при определяющей роли суда (на основании ст.ст. 131-244 ГПК РФ), по рассмотрению и разрешению споров, о субъективном праве или охраняемом законом интересе, возникающих из гражданских, семейных, трудовых и иных смежных правоотношений.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Сущность искового производства проявляется в основных наиболее существенных чертах исковой формы защиты. Традиционно к ним относят:</w:t>
      </w: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возбуждение производства путем предъявления иска в суд;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регламентацию искового производства всей системой норм гражданского процессуального права;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направленность искового производства на рассмотрение и разрешение управомоченным на то законом органом (судом) споров о субъективных правах или охраняемых законом интересах;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рассмотрение и разрешение подведомственных суду гражданских дел, возникающих из правоотношений, в которых стороны занимают равное положение, не находясь в отношениях власти и подчинения;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наличие у сторон процесса существенных процессуальных гарантий (процессуальные сроки, права и обязанности закреплены в ГПК и т.д.);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цель искового производства, заключается в защите субъективных прав и охраняемых законом интересов способами, установленными в законе.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Согласно ст. 12 ГК защита гражданских прав осуществляется следующими способами: а) признания права; б) восстановления положения, существовавшего до нарушения права, и пресечения действий, нарушающих право или создающих угрозу его нарушения; в)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 г) признания недействительным акта государственного органа или органа местного самоуправления; присуждения к исполнению обязанности в натуре; д) возмещения убытков; е) взыскания неустойки (штрафа, пеней); ж) компенсации морального вреда; з) прекращения или изменения правоотношения; и) неприменения судом акта государственного органа или органа самоуправления, противоречащего закону; к) иными способами, предусмотренными законом.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Возбуждение искового производства осуществляется посредством предъявления иска, который справедливо считается самым совершенным средством защиты нарушенного или оспоренного субъективного права.</w:t>
      </w:r>
    </w:p>
    <w:p w:rsidR="00632B9F" w:rsidRPr="003D09D7" w:rsidRDefault="00632B9F" w:rsidP="003D09D7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D09D7">
        <w:rPr>
          <w:sz w:val="28"/>
          <w:szCs w:val="28"/>
        </w:rPr>
        <w:t xml:space="preserve">Иск — </w:t>
      </w:r>
      <w:r w:rsidRPr="003D09D7">
        <w:rPr>
          <w:b/>
          <w:sz w:val="28"/>
          <w:szCs w:val="28"/>
        </w:rPr>
        <w:t>требование юридически заинтересованного лица (истца), обращенное к суду первой инстанции,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фактов, с которыми оно связывает неправомерные действия ответчика.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Иск — многоплановое понятие, включающее в себя одновременно и способ, средство защиты субъективных прав в случае их нарушения или угрозы нарушения, и способ возбуждения искового производства.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настоящее время наиболее утвердилась точка зрении, в соответствии с которой иск понимают, как категорию, присущую двум отраслям права: материальному и процессуальному, в связи с чем выделяют два самостоятельных понятия иска: иск в материально-правовом и иск в процессуальном смысле</w:t>
      </w:r>
      <w:r w:rsidRPr="003D09D7">
        <w:rPr>
          <w:rStyle w:val="ac"/>
          <w:sz w:val="28"/>
          <w:szCs w:val="28"/>
        </w:rPr>
        <w:footnoteReference w:id="3"/>
      </w:r>
      <w:r w:rsidRPr="003D09D7">
        <w:rPr>
          <w:sz w:val="28"/>
          <w:szCs w:val="28"/>
        </w:rPr>
        <w:t>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D09D7">
        <w:rPr>
          <w:b/>
          <w:sz w:val="28"/>
          <w:szCs w:val="28"/>
        </w:rPr>
        <w:t>Иск в материально-правовом смысле</w:t>
      </w:r>
      <w:r w:rsidRPr="003D09D7">
        <w:rPr>
          <w:sz w:val="28"/>
          <w:szCs w:val="28"/>
        </w:rPr>
        <w:t xml:space="preserve"> — обращенное через суд материально-правовое требование (притязание) истца к ответчику.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в процессуальном смысле</w:t>
      </w:r>
      <w:r w:rsidRPr="003D09D7">
        <w:rPr>
          <w:sz w:val="28"/>
          <w:szCs w:val="28"/>
        </w:rPr>
        <w:t xml:space="preserve"> — обращенное к суду требование о защите субъективного права или охраняемого законом интереса.</w:t>
      </w:r>
    </w:p>
    <w:p w:rsidR="00632B9F" w:rsidRPr="003D09D7" w:rsidRDefault="003D09D7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2B9F" w:rsidRPr="003D09D7">
        <w:rPr>
          <w:b/>
          <w:noProof/>
          <w:sz w:val="28"/>
          <w:szCs w:val="28"/>
        </w:rPr>
        <w:t>Вопрос 2.</w:t>
      </w:r>
      <w:r w:rsidR="00632B9F" w:rsidRPr="003D09D7">
        <w:rPr>
          <w:b/>
          <w:sz w:val="28"/>
          <w:szCs w:val="28"/>
        </w:rPr>
        <w:t xml:space="preserve"> Право на иск и право на предъявление иска.</w:t>
      </w:r>
    </w:p>
    <w:p w:rsidR="003D09D7" w:rsidRDefault="003D09D7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законодательстве термины «иск» и «право на иск» употребляются в различных смыслах. Это обусловлено, на наш взгляд, двойственной природой понятия «иск».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в процессуальном смысле термина</w:t>
      </w:r>
      <w:r w:rsidRPr="003D09D7">
        <w:rPr>
          <w:sz w:val="28"/>
          <w:szCs w:val="28"/>
        </w:rPr>
        <w:t xml:space="preserve"> — средство возбуждения судебной защиты, которое является процессуальным действием.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Данное понятие следует отличать от понятия «иск (право на иск)» в гражданском праве.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(право на иск) в материальном смысле термина</w:t>
      </w:r>
      <w:r w:rsidRPr="003D09D7">
        <w:rPr>
          <w:sz w:val="28"/>
          <w:szCs w:val="28"/>
        </w:rPr>
        <w:t xml:space="preserve"> — субъективное право истца на принудительное осуществление обязанности ответчика совершить какое-нибудь действие или воздержаться от его совершения.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Иск (право на иск) в материальном смысле обозначается также термином «притязание»</w:t>
      </w:r>
      <w:r w:rsidRPr="003D09D7">
        <w:rPr>
          <w:rStyle w:val="ac"/>
          <w:sz w:val="28"/>
          <w:szCs w:val="28"/>
        </w:rPr>
        <w:footnoteReference w:id="4"/>
      </w:r>
      <w:r w:rsidRPr="003D09D7">
        <w:rPr>
          <w:sz w:val="28"/>
          <w:szCs w:val="28"/>
        </w:rPr>
        <w:t>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Право на предъявление иска (право на судебную защиту, осуществление правосудия)</w:t>
      </w:r>
      <w:r w:rsidRPr="003D09D7">
        <w:rPr>
          <w:sz w:val="28"/>
          <w:szCs w:val="28"/>
        </w:rPr>
        <w:t xml:space="preserve"> — право лица на возбуждение гражданского дела и поддержание рассмотрения определенного конкретного материально-правового спора в суде первой инстанции с целью его разрешения.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3D09D7">
        <w:rPr>
          <w:sz w:val="28"/>
          <w:szCs w:val="28"/>
        </w:rPr>
        <w:t>Некоторые авторы полагают, что право на предъявление иска включает в себя правомочие на удовлетворение иска в силу наличия в нем материально-правовой стороны.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Необходимость различения этих понятий обусловлена тем, что различны последствия отсутствия права на иск и права на предъявление иска. Отсутствие права на иск в материальном смысле означает отсутствие права требовать определенного поведения от должника. Отсутствие этого права устанавливается в процессе рассмотрения гражданского дела по существу, результатом которого является решение суда об отказе в иске.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Право на предъявление иска не зависит от наличия или отсутствия права на иск в материальном смысле. Для предъявления иска достаточно предположения о наличии права на иск. Однако наличие или отсутствие предпосылок на предъявление иска проверяется судьей при принятии искового заявления.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Рассматриваемое право обеспечивается предоставлением широких возможностей для предъявления иска. Тем не менее, право на предъявление иска обусловлено некоторыми минимальными требованиями, которые в теории гражданского процесса называют предпосылками права на предъявление иска.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Предпосылки права на предъявление иска</w:t>
      </w:r>
      <w:r w:rsidRPr="003D09D7">
        <w:rPr>
          <w:sz w:val="28"/>
          <w:szCs w:val="28"/>
        </w:rPr>
        <w:t xml:space="preserve"> — обстоятельства, наличие или отсутствие которых обусловливает возникновение субъективного права конкретного лица на предъявление иска.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зависимости от содержания обстоятельств, исключающих право на иск, различают общие и специальные, а в зависимости от их наличия или отсутствия в законе — положительные и отрицательные предпосылки.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Общие предпосылки права на предъявление иска</w:t>
      </w:r>
      <w:r w:rsidRPr="003D09D7">
        <w:rPr>
          <w:sz w:val="28"/>
          <w:szCs w:val="28"/>
        </w:rPr>
        <w:t xml:space="preserve"> — обстоятельства, относящиеся ко всем гражданским делам.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К ним относятся: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1)</w:t>
      </w:r>
      <w:r w:rsidRPr="003D09D7">
        <w:rPr>
          <w:sz w:val="28"/>
          <w:szCs w:val="28"/>
        </w:rPr>
        <w:t xml:space="preserve"> процессуальная правоспособность истца и ответчика, то есть способность быть стороной в гражданском деле. Это требование имеет практическое значение только применительно к организациям;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3D09D7">
        <w:rPr>
          <w:noProof/>
          <w:sz w:val="28"/>
          <w:szCs w:val="28"/>
        </w:rPr>
        <w:t>2)</w:t>
      </w:r>
      <w:r w:rsidRPr="003D09D7">
        <w:rPr>
          <w:sz w:val="28"/>
          <w:szCs w:val="28"/>
        </w:rPr>
        <w:t xml:space="preserve"> подведомственность дела соответствующему суду. При определении подведомственности существуют нарушения ее правил по основным критериям, то есть правил о субъектном составе и характере спорного материального правоотношения. Споры между гражданами, зарегистрированными в качестве индивидуальных предпринимателей, а также между указанными гражданами и юридическими лицами, разрешаются арбитражными судами, за исключением споров, не связанных с осуществлением гражданами предпринимательской деятельности. В таком же порядке рассматриваются дела с участием глав крестьянского (фермерского) хозяйства;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3)</w:t>
      </w:r>
      <w:r w:rsidRPr="003D09D7">
        <w:rPr>
          <w:sz w:val="28"/>
          <w:szCs w:val="28"/>
        </w:rPr>
        <w:t xml:space="preserve"> отсутствие вступившего в законную силу решения суда общей юрисдикции, арбитражного суда, вынесенного по тождественному иску, и отсутствие решения или определения суда о прекращении производства по делу;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4)</w:t>
      </w:r>
      <w:r w:rsidRPr="003D09D7">
        <w:rPr>
          <w:sz w:val="28"/>
          <w:szCs w:val="28"/>
        </w:rPr>
        <w:t xml:space="preserve"> отсутствие между сторонами соглашения о передаче данного спора на разрешение третейского суда. Эта предпосылка не распространяется на споры, возникающие из трудовых, семейных и некоторых других правоотношений.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Общие предпосылки права на предъявление иска позволяют дать определения понятий положительных и отрицательных предпосылок.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Положительные предпосылки</w:t>
      </w:r>
      <w:r w:rsidRPr="003D09D7">
        <w:rPr>
          <w:sz w:val="28"/>
          <w:szCs w:val="28"/>
        </w:rPr>
        <w:t xml:space="preserve"> — обстоятельства, существования которых требует закон. К ним относятся первые два обстоятельства из указанных в числе общих предпосылок (процессуальная правоспособность истца и ответчика, подведомственность дела соответствующему суду).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Отрицательные предпосылки</w:t>
      </w:r>
      <w:r w:rsidRPr="003D09D7">
        <w:rPr>
          <w:sz w:val="28"/>
          <w:szCs w:val="28"/>
        </w:rPr>
        <w:t xml:space="preserve"> — обстоятельства, отсутствия которых требует закон. К ним относятся последние два обстоятельства из указанных в числе общих предпосылок (отсутствие вступившего в законную силу решения суда по аналогичному делу, отсутствие между сторонами соглашения о передаче данного спора на разрешение третейского суда).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В теории гражданского процесса различают также </w:t>
      </w:r>
      <w:r w:rsidRPr="003D09D7">
        <w:rPr>
          <w:b/>
          <w:sz w:val="28"/>
          <w:szCs w:val="28"/>
        </w:rPr>
        <w:t>специальные предпосылки</w:t>
      </w:r>
      <w:r w:rsidRPr="003D09D7">
        <w:rPr>
          <w:sz w:val="28"/>
          <w:szCs w:val="28"/>
        </w:rPr>
        <w:t xml:space="preserve"> — обстоятельства наличия или отсутствия которых требует закон, относящиеся к отдельным категориям гражданских дел наряду с общими предпосылками. Они в основном связаны, как правило, с необходимостью принятия мер для внесудебного разрешения гражданско-правового конфликта до обращения в суд. В частности, к таким предпосылкам относится требование закона о соблюдении претензионного досудебного порядка разрешения спора.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Значение предпосылок права на предъявление иска состоит в том, что в зависимости от характера предпосылки (отрицательной или положительной)_ можно судить о наличии или отсутствии у заинтересованного лица права на предъявление иска</w:t>
      </w:r>
      <w:r w:rsidRPr="003D09D7">
        <w:rPr>
          <w:rStyle w:val="ac"/>
          <w:sz w:val="28"/>
          <w:szCs w:val="28"/>
        </w:rPr>
        <w:footnoteReference w:id="5"/>
      </w:r>
      <w:r w:rsidRPr="003D09D7">
        <w:rPr>
          <w:sz w:val="28"/>
          <w:szCs w:val="28"/>
        </w:rPr>
        <w:t>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Право на предъявление иска неразрывно связано с возможностью соединения и разъединения исков (ст. 151 ГПК РФ).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судебной практике часто встречаются случаи, когда одно лицо предъявляет другому лицу несколько исковых требований, вытекающих из одного правоотношения. В частности, наймодатель может предъявить одновременно требование к нанимателю об освобождении помещения и об уплате долга по арендной плате. Расторжение брака нередко обусловливает требование о разделе имущества, о взыскании алиментов и т. п. Нередко иск одного вида соединяется с иском другого вида. Так, например, иск о расторжении договора купли-продажи соединяется с иском о взыскании убытков. С этой целью закон предусматривает институт соединения исков.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Действующее законодательство предусматривает соединение исков как истцом, так и судом. Истец вправе соединить в одном исковом заявлении несколько требований, связанных между собой. Судья, установив, что в производстве данного суда имеется несколько однородных дел, в которых участвуют одни и те же стороны, либо несколько дел по искам одного истца к различным ответчикам или различных истцов к одному и тому же ответчику, вправе объединить эти дела в одно производство для совместного рассмотрения, если такое объединение приведет к более быстрому и правильному рассмотрению спора.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некоторых случаях закон прямо указывает на необходимость соединения исков. Так, при вынесении решения по иску о лишении родительских прав суд должен в этом же процессе разрешить вопрос о взыскании алиментов на ребенка с родителей (одного из них), лишенных родительских прав (ст. 70 СК).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Поскольку в указанных случаях соединение дел происходит по предмету иска (объекту спорного правоотношения), оно называется </w:t>
      </w:r>
      <w:r w:rsidRPr="003D09D7">
        <w:rPr>
          <w:i/>
          <w:sz w:val="28"/>
          <w:szCs w:val="28"/>
        </w:rPr>
        <w:t>объективным</w:t>
      </w:r>
      <w:r w:rsidRPr="003D09D7">
        <w:rPr>
          <w:sz w:val="28"/>
          <w:szCs w:val="28"/>
        </w:rPr>
        <w:t xml:space="preserve"> соединением дел.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При соединении исков каждое из заявленных требований сохраняет самостоятельное содержание. Поэтому суд обязан дать ответ на каждое заявленное требование, мотивировав его в общем решении.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то же время законодательство предусматривает возможность разъединения исков. В процессе принятия заявления судья вправе выделить одно или несколько из соединенных требований в отдельное производство, если признает раздельное рассмотрение требований более целесообразным.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Условно выделяют три критерия соединения и выделения исковых требований: объективный, субъективный и смешанный.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Объективный критерий обусловлен общностью, однородностью заявленных требований (предмета спора). Субъективный критерий определяется общностью субъектов. Так, могут быть соединены в одном производстве иски нескольких истцов к одному ответчику или иски одного истца к нескольким ответчикам. Наконец, смешанный критерий включает в себя как общность субъектов, так и общность предмета спора. Так, в бракоразводном процессе могут быть рассмотрены заявления супругов о взыскании алиментов, передаче детей на воспитание одному из них, разделе совместно нажитого имущества.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Вопрос о соединении или разъединении исков разрешается, как правило, единолично судьей. Объединение или разъединение гражданско-правовых требований надлежит оформлять определением суда.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3D09D7" w:rsidP="003D09D7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632B9F" w:rsidRPr="003D09D7">
        <w:rPr>
          <w:b/>
          <w:noProof/>
          <w:sz w:val="28"/>
          <w:szCs w:val="28"/>
        </w:rPr>
        <w:t>ВОПРС 3.</w:t>
      </w:r>
      <w:r w:rsidR="00632B9F" w:rsidRPr="003D09D7">
        <w:rPr>
          <w:b/>
          <w:sz w:val="28"/>
          <w:szCs w:val="28"/>
        </w:rPr>
        <w:t xml:space="preserve"> Элементы иска и виды исков.</w:t>
      </w:r>
    </w:p>
    <w:p w:rsidR="003D09D7" w:rsidRDefault="003D09D7" w:rsidP="003D09D7">
      <w:pPr>
        <w:autoSpaceDE w:val="0"/>
        <w:autoSpaceDN w:val="0"/>
        <w:adjustRightInd w:val="0"/>
        <w:spacing w:before="6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autoSpaceDE w:val="0"/>
        <w:autoSpaceDN w:val="0"/>
        <w:adjustRightInd w:val="0"/>
        <w:spacing w:before="6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теории гражданского процесса различают три составные части (элементы) иска: содержание</w:t>
      </w:r>
      <w:r w:rsidRPr="003D09D7">
        <w:rPr>
          <w:rStyle w:val="ac"/>
          <w:sz w:val="28"/>
          <w:szCs w:val="28"/>
        </w:rPr>
        <w:footnoteReference w:id="6"/>
      </w:r>
      <w:r w:rsidRPr="003D09D7">
        <w:rPr>
          <w:sz w:val="28"/>
          <w:szCs w:val="28"/>
        </w:rPr>
        <w:t>, предмет и основание.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С</w:t>
      </w:r>
      <w:r w:rsidRPr="003D09D7">
        <w:rPr>
          <w:b/>
          <w:sz w:val="28"/>
          <w:szCs w:val="28"/>
        </w:rPr>
        <w:t>одержание иска</w:t>
      </w:r>
      <w:r w:rsidRPr="003D09D7">
        <w:rPr>
          <w:sz w:val="28"/>
          <w:szCs w:val="28"/>
        </w:rPr>
        <w:t xml:space="preserve"> — действие суда, совершения которого просит истец, обращаясь в суд за защитой нарушенного или оспариваемого права. Содержание иска определяется истцом, исходя из предусмотренного законом вида судебной защиты. Поэтому истец вправе просить суд: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о присуждении ответчика к исполнению определенного действия или воздержанию от какого-либо действия;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о признании существования или отсутствия какого-либо правоотношения, субъективного права или обязанности;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•</w:t>
      </w:r>
      <w:r w:rsidRPr="003D09D7">
        <w:rPr>
          <w:sz w:val="28"/>
          <w:szCs w:val="28"/>
        </w:rPr>
        <w:t xml:space="preserve"> об изменении или прекращении правоотношений истца с ответчиком (о преобразовании правоотношения).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Предмет иска</w:t>
      </w:r>
      <w:r w:rsidRPr="003D09D7">
        <w:rPr>
          <w:sz w:val="28"/>
          <w:szCs w:val="28"/>
        </w:rPr>
        <w:t xml:space="preserve"> — указанное истцом субъективное право, о защите которого он просит суд вынести решение с помощью указанных в заявлении способов.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Предметом иска может быть как охраняемый законом интерес, так и правоотношение в целом. Предметом иска может быть авторское право на конкретное произведение науки, литературы или искусства, право собственности истца на жилое помещение, правоотношение по жилищному найму, право на выполнение конкретной работы в определенной организации и т. д. Таким образом, предмет иска — предположительно существующее или отсутствующее (отрицаемое) истцом правоотношение.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Основание иска</w:t>
      </w:r>
      <w:r w:rsidRPr="003D09D7">
        <w:rPr>
          <w:sz w:val="28"/>
          <w:szCs w:val="28"/>
        </w:rPr>
        <w:t xml:space="preserve"> — указываемые истцом обстоятельства, с которыми истец, как с юридическими фактами, связывает свое материально-правовое требование или правоотношение в целом, составляющее предмет иска.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Как правило, основание иска состоит не из одного, а из нескольких фактов, соответствующих гипотезе нормы материального права и именуемых в этом случае </w:t>
      </w:r>
      <w:r w:rsidRPr="003D09D7">
        <w:rPr>
          <w:i/>
          <w:sz w:val="28"/>
          <w:szCs w:val="28"/>
        </w:rPr>
        <w:t>фактическим составом.</w:t>
      </w:r>
      <w:r w:rsidRPr="003D09D7">
        <w:rPr>
          <w:sz w:val="28"/>
          <w:szCs w:val="28"/>
        </w:rPr>
        <w:t xml:space="preserve"> В связи с этим факты, составляющие основание иска, подразделяются в теории гражданского процессуального права на три группы: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1) правопроизводящие факты,</w:t>
      </w:r>
      <w:r w:rsidRPr="003D09D7">
        <w:rPr>
          <w:sz w:val="28"/>
          <w:szCs w:val="28"/>
        </w:rPr>
        <w:t xml:space="preserve"> то есть факты, указывающие на то, что истец обладает субъективным материальным правом, за защитой которого он обращается в суд. Так, в исковом заявлении о восстановлении на работе должны быть сведения о существовании трудового правоотношения, ибо только с ним законодательство о труде связывает возникновение соответствующих прав и обязанностей;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noProof/>
          <w:sz w:val="28"/>
          <w:szCs w:val="28"/>
        </w:rPr>
        <w:t>2)</w:t>
      </w:r>
      <w:r w:rsidRPr="003D09D7">
        <w:rPr>
          <w:b/>
          <w:sz w:val="28"/>
          <w:szCs w:val="28"/>
        </w:rPr>
        <w:t xml:space="preserve"> факты активной и пассивной легитимации.</w:t>
      </w:r>
      <w:r w:rsidRPr="003D09D7">
        <w:rPr>
          <w:sz w:val="28"/>
          <w:szCs w:val="28"/>
        </w:rPr>
        <w:t xml:space="preserve"> Среди них различают факты активной легитимации, указывающие на связь требования с субъектом, его заявившим, то есть с истцом, и факты пассивной легитимации, указывающие на связь определенной обязанности с ответчиком.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noProof/>
          <w:sz w:val="28"/>
          <w:szCs w:val="28"/>
        </w:rPr>
        <w:t>3)</w:t>
      </w:r>
      <w:r w:rsidRPr="003D09D7">
        <w:rPr>
          <w:b/>
          <w:sz w:val="28"/>
          <w:szCs w:val="28"/>
        </w:rPr>
        <w:t xml:space="preserve"> факты повода к иску</w:t>
      </w:r>
      <w:r w:rsidRPr="003D09D7">
        <w:rPr>
          <w:sz w:val="28"/>
          <w:szCs w:val="28"/>
        </w:rPr>
        <w:t xml:space="preserve"> (предъявления иска). К таким фактам относятся обстоятельства, указывающие на то, что субъективное материальное право или охраняемый законом интерес утрачивают определенность в силу их нарушения или оспаривания другими лицами.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Основание иска в литературе подразделяют на фактическое и юридическое, активное и пассивное.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Фактическое основание представляет собой совокупность юридических фактов, на которой базируется требование, а правовое основание — норму права, нарушенную или оспариваемую процессуальным противником. В связи с этим истец обязан в исковом заявлении указывать, на каком нормативном акте основываются требования.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Активное и пассивное основание обусловлено характеристикой истца как активной, а ответчика — как пассивной стороны. В силу этого к активному основанию относятся правопроизводящие факты, свидетельствующие о возможности лица выступать в качестве носителя субъективного материального права. Пассивное основание содержит факты повода к предъявлению иска, то есть факты, указывающие на необходимость обращения в суд с целью привлечения к ответственности обязанных лиц (ответчиков).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Значение элементов иска многообразно. В частности, основание иска определяет обязанность доказывания сторон; предмет иска указывает на правоотношение, подлежащее разрешению судом; содержание иска обусловливает вид судебной защиты; эти элементы в совокупности являются критерием определения тождества иска и определяют предмет доказывания и пределы судебного разбирательства; они лежат в основе классификации исков.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D09D7">
        <w:rPr>
          <w:b/>
          <w:sz w:val="28"/>
          <w:szCs w:val="28"/>
        </w:rPr>
        <w:t>Классификация исков.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«В современном праве исков столько, сколько юридических отношений, регулированных законами, и сколько их может быть создано договорами».</w:t>
      </w:r>
      <w:r w:rsidRPr="003D09D7">
        <w:rPr>
          <w:rStyle w:val="ac"/>
          <w:sz w:val="28"/>
          <w:szCs w:val="28"/>
        </w:rPr>
        <w:footnoteReference w:id="7"/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Так отмечали русские исследователи исков в середине 19 века. Актуально такое утверждение и сейчас - множество исков в современном праве обуславливают их классификацию по различным основаниям. Но прежде чем рассматривать виды исков в современной науке гражданского процессуального права, отметим, что в Римском праве, наиболее общим делением исков было разделение их на иски вещные и личные (actiones in rem et in personam). Первые защищают право на вещь, вторые - права кредитора, в случае неисполнения должником обязательства. В настоящее время наиболее распространенным вещным иском является виндикационный, а личным - кондиционный</w:t>
      </w:r>
      <w:r w:rsidRPr="003D09D7">
        <w:rPr>
          <w:rStyle w:val="ac"/>
          <w:sz w:val="28"/>
          <w:szCs w:val="28"/>
        </w:rPr>
        <w:footnoteReference w:id="8"/>
      </w:r>
      <w:r w:rsidRPr="003D09D7">
        <w:rPr>
          <w:sz w:val="28"/>
          <w:szCs w:val="28"/>
        </w:rPr>
        <w:t>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Под классификацией принято понимать распределение вещей, предметов, явлений, фактов по группам (классам) согласно общим (типическим признакам классифицируемых объектов, в результате чего каждый класс имеет свое постоянное, определенное место.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Чтобы классификация выполнила поставленные перед ней задачи, необходимо в качестве основания для выделения фактов и явлений правовой действительности брать наиболее существенные и важные в практическом отношении признаки.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noProof/>
          <w:sz w:val="28"/>
          <w:szCs w:val="28"/>
        </w:rPr>
        <w:t>I.</w:t>
      </w:r>
      <w:r w:rsidRPr="003D09D7">
        <w:rPr>
          <w:b/>
          <w:sz w:val="28"/>
          <w:szCs w:val="28"/>
        </w:rPr>
        <w:t xml:space="preserve"> В зависимости от объекта защиты (характера спорного материального правоотношения)</w:t>
      </w:r>
      <w:r w:rsidRPr="003D09D7">
        <w:rPr>
          <w:sz w:val="28"/>
          <w:szCs w:val="28"/>
        </w:rPr>
        <w:t xml:space="preserve"> выделяют материально-правовую классификацию исков. Эта классификация осуществляется по отраслям и институтам гражданского права. Специалисты различают иски, возникающие из собственно гражданских, трудовых, семейных, земельных и иных правоотношений. В свою очередь каждый из этих исков, например из гражданских правоотношений, подразделяется на иски, возникающие из обязательств, причинения вреда и т. д.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Практическое значение этой классификации заключается в том, что </w:t>
      </w:r>
      <w:r w:rsidRPr="003D09D7">
        <w:rPr>
          <w:b/>
          <w:sz w:val="28"/>
          <w:szCs w:val="28"/>
        </w:rPr>
        <w:t>она</w:t>
      </w:r>
      <w:r w:rsidRPr="003D09D7">
        <w:rPr>
          <w:sz w:val="28"/>
          <w:szCs w:val="28"/>
        </w:rPr>
        <w:t xml:space="preserve"> положена в основу судебной статистики, используется в обобщении судебной практики и исследовании материально-правовых и процессуальных особенностей гражданских дел.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D09D7">
        <w:rPr>
          <w:b/>
          <w:noProof/>
          <w:sz w:val="28"/>
          <w:szCs w:val="28"/>
        </w:rPr>
        <w:t>II.</w:t>
      </w:r>
      <w:r w:rsidRPr="003D09D7">
        <w:rPr>
          <w:b/>
          <w:sz w:val="28"/>
          <w:szCs w:val="28"/>
        </w:rPr>
        <w:t xml:space="preserve"> В зависимости от содержания иска (требуемого вида судебной защиты) различают три вида:</w:t>
      </w: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а) иски о присуждении (исполнительные);</w:t>
      </w:r>
    </w:p>
    <w:p w:rsidR="00632B9F" w:rsidRPr="003D09D7" w:rsidRDefault="00632B9F" w:rsidP="003D09D7">
      <w:pPr>
        <w:autoSpaceDE w:val="0"/>
        <w:autoSpaceDN w:val="0"/>
        <w:adjustRightInd w:val="0"/>
        <w:spacing w:before="2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б) иски о признании (правоустановительные);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в) иски о прекращении или изменении правоотношений (преобразовательные, конститутивные).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о присуждении (исполнительный)</w:t>
      </w:r>
      <w:r w:rsidRPr="003D09D7">
        <w:rPr>
          <w:sz w:val="28"/>
          <w:szCs w:val="28"/>
        </w:rPr>
        <w:t xml:space="preserve"> — иск, направленный на принудительное исполнение подтвержденной судом обязанности ответчика.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Этот иск обеспечивает принудительное осуществление материально-правовых обязанностей, которые не исполняются добровольно во» обще или исполняются ненадлежащим образом в частности.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Предметом иска о присуждении является право истца требовать от</w:t>
      </w:r>
      <w:r w:rsidRPr="003D09D7">
        <w:rPr>
          <w:b/>
          <w:sz w:val="28"/>
          <w:szCs w:val="28"/>
        </w:rPr>
        <w:t xml:space="preserve"> </w:t>
      </w:r>
      <w:r w:rsidRPr="003D09D7">
        <w:rPr>
          <w:sz w:val="28"/>
          <w:szCs w:val="28"/>
        </w:rPr>
        <w:t xml:space="preserve">ответчика определенного поведения в связи с невыполнением им соответствующей обязанности. В частности, по договору займа лицо добровольно при наступлении срока не возвращает долг. 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Основанием иска о присуждении являются две группы фактов: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а) факты, с которыми связано возникновение правоотношения; б) факты, с которыми связано возникновение права на иск (например, наступление соответствующего срока).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арбитражной практике чаще всего встречаются иски об обязанности ответчика освободить помещение; об истребовании имущества</w:t>
      </w:r>
      <w:r w:rsidRPr="003D09D7">
        <w:rPr>
          <w:b/>
          <w:sz w:val="28"/>
          <w:szCs w:val="28"/>
        </w:rPr>
        <w:t xml:space="preserve"> от </w:t>
      </w:r>
      <w:r w:rsidRPr="003D09D7">
        <w:rPr>
          <w:sz w:val="28"/>
          <w:szCs w:val="28"/>
        </w:rPr>
        <w:t>покупателя (виндикационные иски); о взыскании убытков, понесенных в результате неправомерного раскрытия аккредитивов, выставленных истцом для оплаты продукции; о понуждении ответчика передать кредитные договоры и другие документы, удостоверяющие требования к должникам, и права, их обеспечивающие.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о признании (установительный)</w:t>
      </w:r>
      <w:r w:rsidRPr="003D09D7">
        <w:rPr>
          <w:sz w:val="28"/>
          <w:szCs w:val="28"/>
        </w:rPr>
        <w:t xml:space="preserve"> — требование, направленное на подтверждение судом существования или отсутствия определенного правоотношения.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Из данного определения следует, что этот иск подразделяется на два вида: а) положительный (позитивный); б) отрицательный (негативный).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а) Позитивный (положительный) иск</w:t>
      </w:r>
      <w:r w:rsidRPr="003D09D7">
        <w:rPr>
          <w:sz w:val="28"/>
          <w:szCs w:val="28"/>
        </w:rPr>
        <w:t xml:space="preserve"> — требование о признании, направленное на подтверждение существования права или правоотношения.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б) Негативный (отрицательный) иск</w:t>
      </w:r>
      <w:r w:rsidRPr="003D09D7">
        <w:rPr>
          <w:sz w:val="28"/>
          <w:szCs w:val="28"/>
        </w:rPr>
        <w:t xml:space="preserve"> — требование о признании, направленное на подтверждение отсутствия права или правоотношения.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Предметом иска о признании является чаще всего правоотношение между истцом и ответчиком в целом.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Основанием положительного иска о признании являются факты, указывающие возникновение спорного правоотношения, а основанием отрицательного иска о признании — факты, отвергающие существование спорного правоотношения.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В отличие от основания иска о присуждении в основание иска о признании не входят факты, связанные с возможностью принудительного осуществления права, ибо в последнем случае истец ограничивается требованием о подтверждении существования или отсутствия соответствующего правоотношения.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арбитражной практике чаще всего встречаются иски о признании недействительными: сделки по приватизации объекта; плана приватизации объекта; права собственности на жилой дом; постановления главы администрации о праве пользования зданиями — памятниками истории и архитектуры; решения налоговой полиции; решения налоговой инспекции о применении финансовой ответственности за занижение прибыли и т. д.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D09D7">
        <w:rPr>
          <w:sz w:val="28"/>
          <w:szCs w:val="28"/>
        </w:rPr>
        <w:t>Поскольку судебное решение по искам о присуждении и признании не влечет изменений в существующее правоотношение, в теории гражданского процессуального права эти два вида исков называют</w:t>
      </w:r>
      <w:r w:rsidRPr="003D09D7">
        <w:rPr>
          <w:b/>
          <w:sz w:val="28"/>
          <w:szCs w:val="28"/>
        </w:rPr>
        <w:t xml:space="preserve"> декларативными.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об изменении или прекращении правоотношения (преобразовательный, конститутивный)</w:t>
      </w:r>
      <w:r w:rsidRPr="003D09D7">
        <w:rPr>
          <w:sz w:val="28"/>
          <w:szCs w:val="28"/>
        </w:rPr>
        <w:t xml:space="preserve"> — требование, направленное на изменение или прекращение существующего правоотношения.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теории гражданского процесса существуют различные точки зрения на существование преобразовательных исков.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Одни авторы полагают, что эти иски имеют самостоятельное значение, так как судебное решение по ним имеет материально-правовое действие: правообразующее, правоизменяющее или правопрекращающее. Другие специалисты считают, что такие иски отсутствуют, ибо суд не выполняет функций создания, изменения или прекращения субъективного права.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Думается, что правы сторонники первой точки зрения, поскольку ст. 12 ГК предусматривает судебную защиту путем изменения или прекращения правоотношения.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Заметим, что в качестве самостоятельного вида конститутивные (преобразовательные) иски выделены в процессуальном законодательстве Болгарии, Венгрии, Польши, Румынии и некоторых других странах.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Предмет преобразовательного иска — право истца на одностороннее волеизъявление на изменение или прекращение правоотношения (например, право требования о расторжении брака).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Основание преобразовательного иска составляют, как правило: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а) факты, указывающие на наличие правоотношения, подлежащего изменению или прекращению; б) факты, свидетельствующие о возможности осуществления преобразовательного правомочия на изменение или прекращение правоотношения.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Содержание преобразовательного иска — требование к суду о вынесении решения, изменяющего или прекращающего правоотношения (например, о разделе общего имущества).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  <w:lang w:val="en-US"/>
        </w:rPr>
        <w:t>III</w:t>
      </w:r>
      <w:r w:rsidRPr="003D09D7">
        <w:rPr>
          <w:b/>
          <w:sz w:val="28"/>
          <w:szCs w:val="28"/>
        </w:rPr>
        <w:t>. В зависимости от характера защищаемого интереса</w:t>
      </w:r>
      <w:r w:rsidRPr="003D09D7">
        <w:rPr>
          <w:sz w:val="28"/>
          <w:szCs w:val="28"/>
        </w:rPr>
        <w:t xml:space="preserve"> иски подразделяются на личные, в защиту государственных и общественных интересов, групповые (в том числе в защиту неопределенного круга лиц) и косвенные.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Личный иск</w:t>
      </w:r>
      <w:r w:rsidRPr="003D09D7">
        <w:rPr>
          <w:sz w:val="28"/>
          <w:szCs w:val="28"/>
        </w:rPr>
        <w:t xml:space="preserve"> — иск истца, направленный на защиту собственных интересов, когда он является участником спорного правоотношения и непосредственным выгодоприобретателем по делу.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в защиту государственных и общественных интересов</w:t>
      </w:r>
      <w:r w:rsidRPr="003D09D7">
        <w:rPr>
          <w:sz w:val="28"/>
          <w:szCs w:val="28"/>
        </w:rPr>
        <w:t xml:space="preserve"> — иск, направленный на охрану имущественных и иных прав и интересов государства и общества. К этим искам могут быть отнесены требования прокурора, государственных органов, органов самоуправления, иных органов, организаций и отдельных граждан. В этих случаях выгодоприобретателем является государство или общество в целом.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Иск в защиту других</w:t>
      </w:r>
      <w:r w:rsidRPr="003D09D7">
        <w:rPr>
          <w:sz w:val="28"/>
          <w:szCs w:val="28"/>
        </w:rPr>
        <w:t xml:space="preserve"> лиц — иск, направленный на защиту прав и интересов не самого истца в процессуальном смысле, а других лиц. Эти иски допустимы тогда, когда истец в силу закона уполномочен на возбуждение гражданского процесса в интересах других лиц.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Групповой иск (в том числе в защиту интересов неопределенного круга лиц) —</w:t>
      </w:r>
      <w:r w:rsidRPr="003D09D7">
        <w:rPr>
          <w:sz w:val="28"/>
          <w:szCs w:val="28"/>
        </w:rPr>
        <w:t xml:space="preserve"> иск, направленный на защиту интересов группы лиц, первоначальный состав которой невозможно определить в момент возбуждения гражданского дела. К ним могут быть отнесены иски от имени общества потребителей, антимонопольного органа в защиту неопределенного круга лиц, прокурора — о признании недействительным нормативного акта, который нарушает права граждан и организаций. В этих случаях выгодополучателем является общество в целом. Поэтому такие иски являются, на наш взгляд, одной из разновидностей исков в защиту государственных и публичных интересов.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Косвенный (производный) иск</w:t>
      </w:r>
      <w:r w:rsidRPr="003D09D7">
        <w:rPr>
          <w:sz w:val="28"/>
          <w:szCs w:val="28"/>
        </w:rPr>
        <w:t xml:space="preserve"> — иск, направленный на защиту имущественных прав хозяйственных обществ. Эти иски предъявляются от имени акционеров или участников обществ с ограниченной ответственностью к управляющим общества о возмещении убытков, причиненных их решениями и действиями членам общества. По косвенному иску непосредственным выгодополучателем является общество, в пользу которого взыскивается присужденное судом. Выгода акционеров является косвенной, так как по судебному решению они лично ничего не получают, за исключением возмещения судебных расходов в случае удовлетворения иска. Возможность предъявления косвенных исков предусмотрена ст. 55 и 105 ГК, Законами РФ «Об акционерных обществах», «Об обществах с ограниченной ответственностью».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Вопрос о существовании косвенных исков относится к числу дискуссионных. Однако мы разделяем позиции авторов, отвечающих положительно на данный вопрос.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3D09D7" w:rsidP="003D09D7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632B9F" w:rsidRPr="003D09D7">
        <w:rPr>
          <w:b/>
          <w:noProof/>
          <w:sz w:val="28"/>
          <w:szCs w:val="28"/>
        </w:rPr>
        <w:t>ВОПРОС4.</w:t>
      </w:r>
      <w:r w:rsidR="00632B9F" w:rsidRPr="003D09D7">
        <w:rPr>
          <w:b/>
          <w:sz w:val="28"/>
          <w:szCs w:val="28"/>
        </w:rPr>
        <w:t xml:space="preserve"> Защита интересов ответчика.</w:t>
      </w:r>
    </w:p>
    <w:p w:rsidR="003D09D7" w:rsidRDefault="003D09D7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Истец защищает свои права, свободы и охраняемые законом интересы путем предъявления иска. Состязательная форма гражданского процесса и равноправие сторон обеспечивается предоставлением ответчику возможности защищаться от предъявленного к нему иска. Еще до начала судебного разбирательства дела по существу он имеет право ознакомиться с исковым заявлением, изучить представленные истцом доказательства и с учетом полученной информации определить свою позицию по гражданскому делу.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Средствами защиты ответчиком своих прав являются возражение и предъявление встречного иска.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Возражения —</w:t>
      </w:r>
      <w:r w:rsidRPr="003D09D7">
        <w:rPr>
          <w:sz w:val="28"/>
          <w:szCs w:val="28"/>
        </w:rPr>
        <w:t xml:space="preserve"> объяснения ответчика, обосновывающие неправомерность предъявления к нему иска.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В правовой литературе различают возражения материально-правового и процессуального характера. Возражения материально-правового характера — возражения (объяснения, доводы) против заявленных истцом исковых требований по существу. Эти возражения относятся к сфере материального права. В частности, ответчик может доказать, что отсутствует закон, на котором основывается требование истца, что данный закон утратил силу, что закон не распространяется на спорное правоотношение. Возражения процессуального характера — возражения (объяснения, доводы), указывающие на неправомерность возникновения или продолжения гражданского процесса. Эти возражения могут заключаться в указании суду общей юрисдикции на отсутствие у истца права на предъявление иска в силу неподведомственности ему дела, на нарушение истцом порядка предъявления иска и т. п.</w:t>
      </w:r>
    </w:p>
    <w:p w:rsidR="00632B9F" w:rsidRPr="003D09D7" w:rsidRDefault="00632B9F" w:rsidP="003D09D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D7">
        <w:rPr>
          <w:rFonts w:ascii="Times New Roman" w:hAnsi="Times New Roman" w:cs="Times New Roman"/>
          <w:sz w:val="28"/>
          <w:szCs w:val="28"/>
        </w:rPr>
        <w:t>На основании ст. 149 ГПК РФ ответчик или его представитель представляет истцу или его представителю и суду возражения в письменной форме относительно исковых требований и передает истцу или его представителю и судье доказательства, обосновывающие возражения относительно иска.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Возражения в собственном смысле</w:t>
      </w:r>
      <w:r w:rsidRPr="003D09D7">
        <w:rPr>
          <w:sz w:val="28"/>
          <w:szCs w:val="28"/>
        </w:rPr>
        <w:t xml:space="preserve"> — возражения (объяснения, доводы), направленные на опровержение исковых требований и основанные на указанных ответчиком юридических фактах. Эти возражения могут: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а) опровергать факты основания иска. В частности, против иска о возмещении вреда ответчик может защищаться указанием на то, что вред возник вследствие вины самого истца;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3D09D7">
        <w:rPr>
          <w:sz w:val="28"/>
          <w:szCs w:val="28"/>
        </w:rPr>
        <w:t>б) опровергать значение фактов основания иска (правопрепятствующие факты). Так, ответчик, возражая против иска о взыскании долга, может ссылаться на его уплату или истечение срока исковой давности.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Ответчик имеет самостоятельное право требования к истцу, которое может быть противопоставлено заявленным исковым требованиям.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Встречный иск</w:t>
      </w:r>
      <w:r w:rsidRPr="003D09D7">
        <w:rPr>
          <w:sz w:val="28"/>
          <w:szCs w:val="28"/>
        </w:rPr>
        <w:t xml:space="preserve"> — самостоятельное исковое требование, заявленное ответчиком в уже возбужденном гражданском процессе, для совместного рассмотрения с первоначальным в целях защиты собственных интересов.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Противопоставление встречного искового требования, первоначально заявленному, предполагает связь между ними. Эта взаимосвязь может быть обусловлена различными причинами и, следовательно, иметь разное содержание.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Действующее законодательство предусматривает исчерпывающий перечень случаев принятия встречного иска. В соответствии со ст.ст. 137, 138 ГПК РФ, судья принимает встречный иск, если: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1)</w:t>
      </w:r>
      <w:r w:rsidRPr="003D09D7">
        <w:rPr>
          <w:sz w:val="28"/>
          <w:szCs w:val="28"/>
        </w:rPr>
        <w:t xml:space="preserve"> если встречное требование направлено к зачету первоначального требования;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2)</w:t>
      </w:r>
      <w:r w:rsidRPr="003D09D7">
        <w:rPr>
          <w:sz w:val="28"/>
          <w:szCs w:val="28"/>
        </w:rPr>
        <w:t xml:space="preserve"> если удовлетворение встречного иска исключает полностью или частично удовлетворение первоначального иска;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3)</w:t>
      </w:r>
      <w:r w:rsidRPr="003D09D7">
        <w:rPr>
          <w:sz w:val="28"/>
          <w:szCs w:val="28"/>
        </w:rPr>
        <w:t xml:space="preserve"> 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Наличие связи между встречным и первоначальным исками не устраняет самостоятельный характер встречного иска. Его самостоятельность проявляется в двух аспектах.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Во-первых, удовлетворение встречного иска обычно влечет за собой отказ в первоначальном иске. Однако отказ в удовлетворении первоначального иска может последовать по причинам, не имеющим отношения к встречному иску.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Во-вторых, встречный иск суд должен разрешить даже тогда, когда решение по первоначальному иску не принимается (например, при отказе истца от иска).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Встречный иск — одна из форм обращения за судебной защитой. Он предъявляется по общим правилам предъявления иска (ст. 137 ГПК РФ). Ответчик вправе заявить встречное исковое требование до удаления суда в совещательную комнату.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Встречный иск оформляется самостоятельным исковым заявлением с указанием реквизитов, предусмотренных ГПК РФ и оплачивается государственной пошлиной. Встречный иск предъявляется в суд по месту рассмотрения первоначального иска. Встречный иск принимается, если ответчик обладает предпосылками права на предъявление иска. Отсутствие хотя бы одной из них ведет к отказу в принятии встречного искового заявления.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Значение института встречного иска состоит в том, что рассмотрение первоначальных и встречных исковых требований позволяет более полно учесть правовые отношения сторон, он обеспечивает реализацию требований процессуальной экономии, содействует быстрому отправлению правосудия с наименьшими затратами участниками процесса сил, средств и времени.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3D09D7" w:rsidP="003D09D7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632B9F" w:rsidRPr="003D09D7">
        <w:rPr>
          <w:b/>
          <w:noProof/>
          <w:sz w:val="28"/>
          <w:szCs w:val="28"/>
        </w:rPr>
        <w:t>Вопрос 5.</w:t>
      </w:r>
      <w:r w:rsidR="00632B9F" w:rsidRPr="003D09D7">
        <w:rPr>
          <w:b/>
          <w:sz w:val="28"/>
          <w:szCs w:val="28"/>
        </w:rPr>
        <w:t xml:space="preserve"> Распоряжение средствами защиты прав и интересов.</w:t>
      </w:r>
    </w:p>
    <w:p w:rsidR="003D09D7" w:rsidRDefault="003D09D7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гражданском процессе действует, как известно, принцип диспозитивности. В соответствии с этим принципом стороны по собственному усмотрению определяют объем и средства защиты прав и охраняемых законом интересов. Они вправе изменить заявленное материально-правовое требование в силу различных обстоятельств объективного и субъективного характера.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соответствии со ст. 39 ГПК РФ истец вправе изменить основание или предмет иска, увеличить или уменьшить размер исковых требований или отказаться от иска; ответчик вправе признать иск полностью или частично; стороны могут окончить дело мировым соглашением.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Суд не принимает отказ от иска, уменьшение размера исковых требований, признание иска, не утверждает мировое соглашение, если это противоречит законам и иным нормативным правовым актам или нарушает права и законные интересы других лиц.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Изменение основания иска может состоять: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а) в замене первоначально указанных обстоятельств для обоснования заявленных требований новыми;</w:t>
      </w:r>
    </w:p>
    <w:p w:rsidR="00632B9F" w:rsidRPr="003D09D7" w:rsidRDefault="00632B9F" w:rsidP="003D09D7">
      <w:pPr>
        <w:autoSpaceDE w:val="0"/>
        <w:autoSpaceDN w:val="0"/>
        <w:adjustRightInd w:val="0"/>
        <w:spacing w:before="2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б) во внесении дополнительных фактов;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в) в исключении некоторых из указанных истцом фактов.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С изменением одного лишь основания иска при сохранении того же предмета (спорного права) охраняемый законом интерес всегда сохраняет тождество. В качестве основания можно указывать на любое из указанных обстоятельств, заменив его впоследствии любым другим.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Изменение предмета иска — замена первоначально указанного истцом предмета другим, основанием для которого служат первоначально приведенные истцом обстоятельства.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Увеличение или уменьшение исковых требований</w:t>
      </w:r>
      <w:r w:rsidRPr="003D09D7">
        <w:rPr>
          <w:sz w:val="28"/>
          <w:szCs w:val="28"/>
        </w:rPr>
        <w:t xml:space="preserve"> — это изменение цены иска. Поскольку изменение цены иска не влечет за собой изменения тождества иска, оно допускается законом без ограничений.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Действующее законодательство непосредственно не предусматривает право суда по собственной инициативе изменить основание или предмет иска. В соответствии со ст. 196 ГПК РФ суд разрешает дело в пределах заявленных истцом требований. Тем не менее суд общей юрисдикции может выйти за пределы исковых требований, если признает это необходимым для защиты прав и интересов истца, а также в других случаях, предусмотренных законом. В этих случаях выход за пределы исковых требований с неизбежностью означает выход за пределы оснований или предмета иска. Кроме того, суд вправе мотивировать свое решение ссылками на факты, которые не приводились истцом в обоснование своих требований, если они были исследованы и установлены в судебном заседании.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Лицо, обладающее определенным субъективным гражданским правом, может от него отказаться, если это не противоречит закону и не нарушает права и охраняемые законом интересы других лиц (ст. 39 ГПК РФ).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Формой отказа стороны в процессе от судебной защиты является:</w:t>
      </w: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1)</w:t>
      </w:r>
      <w:r w:rsidRPr="003D09D7">
        <w:rPr>
          <w:sz w:val="28"/>
          <w:szCs w:val="28"/>
        </w:rPr>
        <w:t xml:space="preserve"> на стороне истца — отказ от иска;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2)</w:t>
      </w:r>
      <w:r w:rsidRPr="003D09D7">
        <w:rPr>
          <w:sz w:val="28"/>
          <w:szCs w:val="28"/>
        </w:rPr>
        <w:t xml:space="preserve"> на стороне ответчика — признание иска.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Отказ от иска</w:t>
      </w:r>
      <w:r w:rsidRPr="003D09D7">
        <w:rPr>
          <w:sz w:val="28"/>
          <w:szCs w:val="28"/>
        </w:rPr>
        <w:t xml:space="preserve"> — высказанное в суде безоговорочное полное или частичное отречение истца от судебной защиты своего требования, направленное на прекращение возбужденного процесса.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Отказ от иска является процессуальной формой отказа от материально-правового требования истца к ответчику. Мотивы отказа от иска могут быть различными. Отказ от иска влечет за собой окончание дела путем вынесения определения о прекращении производства по делу.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Особенность отказа от иска в делах, возбужденных по заявлению прокурора или органа государственного управления, заключается в том, что отказ прокурора или органа государственного управления от иска не лишает лицо, в интересах которого предъявлен иск, требовать рассмотрения и разрешения дела по существу.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b/>
          <w:sz w:val="28"/>
          <w:szCs w:val="28"/>
        </w:rPr>
        <w:t>Признание иска</w:t>
      </w:r>
      <w:r w:rsidRPr="003D09D7">
        <w:rPr>
          <w:sz w:val="28"/>
          <w:szCs w:val="28"/>
        </w:rPr>
        <w:t xml:space="preserve"> — это высказанное на суде полное или частичное согласие ответчика на удовлетворение искового требования, направленное на окончание возбужденного производства.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Признание иска должно быть свободным волеизъявлением. Правомерность признания иска должна быть проверена судом. При принятии судом признания иска ответчиком выносится решение об удовлетворении исковых требований. В случае непринятия судом признания иска ответчиком суд выносит об этом определение и продолжает рассмотрение дела по существу.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>Возникший между сторонами спор может быть урегулирован добровольно их мировым соглашением без обращения в суд. Такое мировое соглашение называется внесудебным. Оно представляет собой сделку — договор в гражданско-правовом значении. Внесудебное мировое соглашение (договор) в случае уклонения одной из сторон от его исполнения при обращении в суд будет выступать одним из обстоятельств дела.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При наличии возбужденного гражданского дела соглашение по спору может быть достигнуто также вне суда. Такое соглашение приобретает юридическое значение при наличии следующих условий: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1)</w:t>
      </w:r>
      <w:r w:rsidRPr="003D09D7">
        <w:rPr>
          <w:sz w:val="28"/>
          <w:szCs w:val="28"/>
        </w:rPr>
        <w:t xml:space="preserve"> оно должно быть оформлено письменно и направлено на окончание судебного дела;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2)</w:t>
      </w:r>
      <w:r w:rsidRPr="003D09D7">
        <w:rPr>
          <w:sz w:val="28"/>
          <w:szCs w:val="28"/>
        </w:rPr>
        <w:t xml:space="preserve"> оно должно быть удостоверено судом посредством внесения его в протокол судебного заседания и подписано председательствующим, секретарем судебного заседания и сторонами;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3)</w:t>
      </w:r>
      <w:r w:rsidRPr="003D09D7">
        <w:rPr>
          <w:sz w:val="28"/>
          <w:szCs w:val="28"/>
        </w:rPr>
        <w:t xml:space="preserve"> оно должно быть утверждено судом в виде заключительного определения суда, которым прекращается производство по делу.</w:t>
      </w:r>
    </w:p>
    <w:p w:rsidR="00632B9F" w:rsidRPr="003D09D7" w:rsidRDefault="00632B9F" w:rsidP="003D09D7">
      <w:pPr>
        <w:pStyle w:val="21"/>
        <w:spacing w:line="360" w:lineRule="auto"/>
        <w:ind w:firstLine="709"/>
      </w:pPr>
      <w:r w:rsidRPr="003D09D7">
        <w:t xml:space="preserve">Таким образом, судебное </w:t>
      </w:r>
      <w:r w:rsidRPr="003D09D7">
        <w:rPr>
          <w:b/>
        </w:rPr>
        <w:t>мировое соглашение</w:t>
      </w:r>
      <w:r w:rsidRPr="003D09D7">
        <w:t xml:space="preserve"> — сделка, заключенная сторонами при рассмотрении дела и утвержденная судом, по которой истец и ответчик путем взаимных уступок по-новому определяют свои права и обязанности и прекращают возникший между ними судебный спор. Поскольку судебное мировое соглашение — сделка, оно подчиняется нормам гражданского права. При наличии пороков, с которыми закон связывает недействительность сделки (ст. 168-179 ГК РФ), мировое соглашение не может быть утверждено судом.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Мировое соглашение, составленное сторонами в виде самостоятельного документа, приобщается к делу. Такой порядок оформления соглашения имеет особое значение для судов апелляционной, кассационной и надзорной инстанций.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После вступления определения суда о прекращении производства по делу на основании утвержденного мирового соглашения в законную силу возможность повторного обращения в суд с подобным иском исключается (ст. 220, 221 ГПК РФ). При неисполнении мирового соглашения добровольно, оно может быть исполнено принудительно.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Таким образом, мировое соглашение сторон — одна из форм участия сторон в гражданском процессе, направленная на добровольное урегулирование спора сторонами без применения мер государственного принуждения.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autoSpaceDE w:val="0"/>
        <w:autoSpaceDN w:val="0"/>
        <w:adjustRightInd w:val="0"/>
        <w:spacing w:before="260" w:after="0" w:line="360" w:lineRule="auto"/>
        <w:ind w:firstLine="709"/>
        <w:jc w:val="both"/>
        <w:rPr>
          <w:b/>
          <w:sz w:val="28"/>
          <w:szCs w:val="28"/>
        </w:rPr>
      </w:pPr>
      <w:r w:rsidRPr="003D09D7">
        <w:rPr>
          <w:b/>
          <w:noProof/>
          <w:sz w:val="28"/>
          <w:szCs w:val="28"/>
        </w:rPr>
        <w:t>Вопрос 6.</w:t>
      </w:r>
      <w:r w:rsidRPr="003D09D7">
        <w:rPr>
          <w:b/>
          <w:sz w:val="28"/>
          <w:szCs w:val="28"/>
        </w:rPr>
        <w:t xml:space="preserve"> Обеспечение иска.</w:t>
      </w:r>
    </w:p>
    <w:p w:rsidR="003D09D7" w:rsidRDefault="003D09D7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При предъявлении иска истец стремится добиться осуществления своего требования к ответчику путем принудительного исполнения его обязанности, которую ответчик не исполнил добровольно.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Между тем в судебной практике встречаются ситуации, вызывающие опасения, что возникнут затруднения или невозможность исполнения будущего решения суда, если не будут приняты меры по обеспечению иска (ст. 139 ГПК РФ). Такие ситуации возможны, в случаях, когда должник отчуждает спорное имущество, скрывает место нахождения спорной вещи и т. д. Для пресечения недобросовестных действий должника применяются меры, которые называются мерами обеспечения иска. </w:t>
      </w:r>
      <w:r w:rsidRPr="003D09D7">
        <w:rPr>
          <w:b/>
          <w:sz w:val="28"/>
          <w:szCs w:val="28"/>
        </w:rPr>
        <w:t>Обеспечение иска</w:t>
      </w:r>
      <w:r w:rsidRPr="003D09D7">
        <w:rPr>
          <w:sz w:val="28"/>
          <w:szCs w:val="28"/>
        </w:rPr>
        <w:t xml:space="preserve"> — действия суда или судьи, направленные на принятие предусмотренных законом мер, гарантирующих надлежащее исполнение решения по делу в том случае, если иск будет удовлетворен.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Перечень мер по обеспечению иска носит исчерпывающий характер (ст. 140 ГПК РФ). Эти меры избираются судом в зависимости от содержания исковых требований.</w:t>
      </w:r>
    </w:p>
    <w:p w:rsidR="00632B9F" w:rsidRPr="003D09D7" w:rsidRDefault="00632B9F" w:rsidP="003D09D7">
      <w:pPr>
        <w:autoSpaceDE w:val="0"/>
        <w:autoSpaceDN w:val="0"/>
        <w:adjustRightInd w:val="0"/>
        <w:spacing w:before="2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Мерами по обеспечению иска могут быть: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1)</w:t>
      </w:r>
      <w:r w:rsidRPr="003D09D7">
        <w:rPr>
          <w:sz w:val="28"/>
          <w:szCs w:val="28"/>
        </w:rPr>
        <w:t xml:space="preserve"> наложение ареста на имущество или денежные суммы, принадлежащие ответчику и находящиеся у него или у других лиц. Арест имущества не препятствует пользованию им, если это не ведет к уничтожению имущества или уменьшению его ценности;</w:t>
      </w:r>
    </w:p>
    <w:p w:rsidR="00632B9F" w:rsidRPr="003D09D7" w:rsidRDefault="00632B9F" w:rsidP="003D09D7">
      <w:pPr>
        <w:autoSpaceDE w:val="0"/>
        <w:autoSpaceDN w:val="0"/>
        <w:adjustRightInd w:val="0"/>
        <w:spacing w:before="4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2)</w:t>
      </w:r>
      <w:r w:rsidRPr="003D09D7">
        <w:rPr>
          <w:sz w:val="28"/>
          <w:szCs w:val="28"/>
        </w:rPr>
        <w:t xml:space="preserve"> запрещение ответчику совершать определенные действия;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3)</w:t>
      </w:r>
      <w:r w:rsidRPr="003D09D7">
        <w:rPr>
          <w:sz w:val="28"/>
          <w:szCs w:val="28"/>
        </w:rPr>
        <w:t xml:space="preserve"> запрещение другим лицам совершать определенные действия, касающиеся предмета спора;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4)</w:t>
      </w:r>
      <w:r w:rsidRPr="003D09D7">
        <w:rPr>
          <w:sz w:val="28"/>
          <w:szCs w:val="28"/>
        </w:rPr>
        <w:t xml:space="preserve"> приостановление реализации имущества в случае предъявления иска об освобождении его от ареста;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5)</w:t>
      </w:r>
      <w:r w:rsidRPr="003D09D7">
        <w:rPr>
          <w:sz w:val="28"/>
          <w:szCs w:val="28"/>
        </w:rPr>
        <w:t xml:space="preserve"> приостановление взыскания по исполнительному документу, оспариваемому должником в судебном порядке, если такое оспаривание допускается законом.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Кроме того, к мерам обеспечения иска может быть отнесено и определение суда (судьи) о временном взыскании с ответчика средств на содержание его детей, когда  в отцовстве ответчика нет сомнений, поскольку оно установлено свидетельством о рождении ребенка, выданном загсом. Заявление об обеспечении иска разрешается судом, рассматривающим дело, в тот же день без соответствующего извещения ответчика и других лиц, участвующих в деле</w:t>
      </w:r>
      <w:r w:rsidRPr="003D09D7">
        <w:rPr>
          <w:rStyle w:val="ac"/>
          <w:sz w:val="28"/>
          <w:szCs w:val="28"/>
        </w:rPr>
        <w:footnoteReference w:id="9"/>
      </w:r>
      <w:r w:rsidRPr="003D09D7">
        <w:rPr>
          <w:sz w:val="28"/>
          <w:szCs w:val="28"/>
        </w:rPr>
        <w:t>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В необходимых случаях может быть допущено несколько видов обеспечения иска. При нарушении мер обеспечения риска, виновные лица подвергаются по определению суда штрафу в размере до десяти минимальных размеров оплаты труда. Кроме того, истец вправе взыскивать с этих лиц убытки, причиненные неисполнением определения об обеспечении иска.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Обеспечение иска всегда связано с ограничением прав ответчика и некоторым ущербом для его интересов. В связи с этим законодатель предусмотрел гарантии интересов ответчика. Они заключаются в следующем: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1)</w:t>
      </w:r>
      <w:r w:rsidRPr="003D09D7">
        <w:rPr>
          <w:sz w:val="28"/>
          <w:szCs w:val="28"/>
        </w:rPr>
        <w:t xml:space="preserve"> любое определение суда, по вопросу обеспечения иска, может быть пересмотрено по заявлению лица участвующего в деле. Подача заявления или протеста на определение об обеспечении иска не приостанавливает его исполнение.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2)</w:t>
      </w:r>
      <w:r w:rsidRPr="003D09D7">
        <w:rPr>
          <w:sz w:val="28"/>
          <w:szCs w:val="28"/>
        </w:rPr>
        <w:t xml:space="preserve"> обеспечение иска может быть отменено тем же судом (ст. 144 ГПК РФ). Данный вопрос разрешается в открытом судебном заседании с извещением о нем лиц, участвующих в деле. Их неявка не препятствует рассмотрению жалобы или протеста;</w:t>
      </w:r>
    </w:p>
    <w:p w:rsidR="00632B9F" w:rsidRPr="003D09D7" w:rsidRDefault="00632B9F" w:rsidP="003D09D7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noProof/>
          <w:sz w:val="28"/>
          <w:szCs w:val="28"/>
        </w:rPr>
        <w:t>3)</w:t>
      </w:r>
      <w:r w:rsidRPr="003D09D7">
        <w:rPr>
          <w:sz w:val="28"/>
          <w:szCs w:val="28"/>
        </w:rPr>
        <w:t xml:space="preserve"> при принятии решения об обеспечении иска суд или судья может потребовать от истца обеспечения возмещения возможных для ответчика убытков;</w:t>
      </w:r>
    </w:p>
    <w:p w:rsidR="00632B9F" w:rsidRPr="003D09D7" w:rsidRDefault="00632B9F" w:rsidP="003D09D7">
      <w:pPr>
        <w:spacing w:before="0" w:after="0" w:line="360" w:lineRule="auto"/>
        <w:ind w:firstLine="709"/>
        <w:rPr>
          <w:sz w:val="28"/>
          <w:szCs w:val="28"/>
        </w:rPr>
      </w:pPr>
      <w:r w:rsidRPr="003D09D7">
        <w:rPr>
          <w:noProof/>
          <w:sz w:val="28"/>
          <w:szCs w:val="28"/>
        </w:rPr>
        <w:t>4)</w:t>
      </w:r>
      <w:r w:rsidRPr="003D09D7">
        <w:rPr>
          <w:sz w:val="28"/>
          <w:szCs w:val="28"/>
        </w:rPr>
        <w:t xml:space="preserve"> ответчик после вступления решения в законную силу, которым в иске отказано, вправе требовать от истца возмещения убытков, причиненных ему мерами по обеспечению иска, принятыми по просьбе истца (ст. 146 ГПК РФ).</w:t>
      </w:r>
    </w:p>
    <w:p w:rsidR="00632B9F" w:rsidRPr="003D09D7" w:rsidRDefault="00632B9F" w:rsidP="003D09D7">
      <w:pPr>
        <w:spacing w:before="0" w:after="0" w:line="360" w:lineRule="auto"/>
        <w:ind w:firstLine="709"/>
        <w:rPr>
          <w:sz w:val="28"/>
          <w:szCs w:val="28"/>
        </w:rPr>
      </w:pPr>
      <w:r w:rsidRPr="003D09D7">
        <w:rPr>
          <w:sz w:val="28"/>
          <w:szCs w:val="28"/>
        </w:rPr>
        <w:t>Как видим, законодатель предусмотрел достаточно эффективную систему обеспечения иска, которая, с одной стороны, защищает права истца, а с другой стороны, обеспечивает восстановление прав ответчика в случае их неправомерного нарушения.</w:t>
      </w:r>
    </w:p>
    <w:p w:rsidR="00632B9F" w:rsidRPr="003D09D7" w:rsidRDefault="00632B9F" w:rsidP="003D09D7">
      <w:pPr>
        <w:spacing w:before="0" w:after="0" w:line="360" w:lineRule="auto"/>
        <w:ind w:firstLine="709"/>
        <w:rPr>
          <w:sz w:val="28"/>
          <w:szCs w:val="28"/>
        </w:rPr>
      </w:pPr>
    </w:p>
    <w:p w:rsidR="00632B9F" w:rsidRPr="003D09D7" w:rsidRDefault="003D09D7" w:rsidP="003D09D7">
      <w:pPr>
        <w:spacing w:before="0"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2B9F" w:rsidRPr="003D09D7">
        <w:rPr>
          <w:b/>
          <w:sz w:val="28"/>
          <w:szCs w:val="28"/>
        </w:rPr>
        <w:t>Заключение.</w:t>
      </w:r>
    </w:p>
    <w:p w:rsidR="003D09D7" w:rsidRDefault="003D09D7" w:rsidP="003D09D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32B9F" w:rsidRPr="003D09D7" w:rsidRDefault="00632B9F" w:rsidP="003D09D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Исковое производство не случайно первым закреплено в ГПК РФ. Это основная процедура рассмотрения гражданских дел, поскольку большинство требований заинтересованных лиц вытекает из споров о праве. Процессуальные нормы, регламентирующие исковое производство, носят характер общих правил для всего гражданского судопроизводства. Если нет предусмотренных законом специальных изъятий и дополнений, любое гражданское дело рассматривается по таким правилам.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Средством возбуждения искового производства является иск. Иск справедливо считается самым совершенным средством защиты субъективного права, которое нарушено или оспорено. Лицо, считающее себя обладателем нарушенного или оспоренного права, ищет у суда защиты в установленном законом процессуальном порядке. Подобное обращение в суд и получило название «иск». Иск является средством и способом защиты субъективных прав в случае их нарушения или угрозы нарушения, т. е. в случае возникновения материально-правового спора. Одновременно это и способ возбуждения правосудия по гражданским делам. Иск занимает центральное место среди институтов гражданского процессуального права.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делам. </w:t>
      </w: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2B9F" w:rsidRPr="003D09D7" w:rsidRDefault="003D09D7" w:rsidP="003D09D7">
      <w:pPr>
        <w:widowControl w:val="0"/>
        <w:spacing w:before="0" w:after="0"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632B9F" w:rsidRPr="003D09D7">
        <w:rPr>
          <w:b/>
          <w:snapToGrid w:val="0"/>
          <w:sz w:val="28"/>
          <w:szCs w:val="28"/>
        </w:rPr>
        <w:t>Список используемой литературы:</w:t>
      </w:r>
    </w:p>
    <w:p w:rsidR="00632B9F" w:rsidRPr="003D09D7" w:rsidRDefault="00632B9F" w:rsidP="003D09D7">
      <w:pPr>
        <w:widowControl w:val="0"/>
        <w:spacing w:before="0" w:after="0"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632B9F" w:rsidRPr="003D09D7" w:rsidRDefault="00632B9F" w:rsidP="003D09D7">
      <w:pPr>
        <w:numPr>
          <w:ilvl w:val="0"/>
          <w:numId w:val="3"/>
        </w:numPr>
        <w:tabs>
          <w:tab w:val="clear" w:pos="1004"/>
          <w:tab w:val="num" w:pos="36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Гражданский процессуальный кодекс Российской Федерации. М., 2003.</w:t>
      </w:r>
    </w:p>
    <w:p w:rsidR="00632B9F" w:rsidRPr="003D09D7" w:rsidRDefault="00632B9F" w:rsidP="003D09D7">
      <w:pPr>
        <w:numPr>
          <w:ilvl w:val="0"/>
          <w:numId w:val="3"/>
        </w:numPr>
        <w:tabs>
          <w:tab w:val="clear" w:pos="1004"/>
          <w:tab w:val="num" w:pos="36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Комментарий к Гражданскому процессуальному кодексу Российской Федерации (постатейный) /Под ред. Г.А. Жилина. М.: ТК Велби, 2003.</w:t>
      </w:r>
    </w:p>
    <w:p w:rsidR="00632B9F" w:rsidRPr="003D09D7" w:rsidRDefault="00632B9F" w:rsidP="003D09D7">
      <w:pPr>
        <w:numPr>
          <w:ilvl w:val="0"/>
          <w:numId w:val="3"/>
        </w:numPr>
        <w:tabs>
          <w:tab w:val="clear" w:pos="1004"/>
          <w:tab w:val="num" w:pos="36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Гражданский процесс: Учебник / Под ред. М.К. Треушникова. М.: ООО «Городец-издат», 2003. 720 с.</w:t>
      </w:r>
    </w:p>
    <w:p w:rsidR="00632B9F" w:rsidRPr="003D09D7" w:rsidRDefault="00632B9F" w:rsidP="003D09D7">
      <w:pPr>
        <w:pStyle w:val="aa"/>
        <w:numPr>
          <w:ilvl w:val="0"/>
          <w:numId w:val="3"/>
        </w:numPr>
        <w:tabs>
          <w:tab w:val="clear" w:pos="1004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09D7">
        <w:rPr>
          <w:sz w:val="28"/>
          <w:szCs w:val="28"/>
        </w:rPr>
        <w:t>Гражданский процесс. Учебник. Издание третье, перераб. и доп./ Под ред. В.А. Мусина, Н.А. Чечиной, Д.М. Чечета. –М.: ПБОЮЛ Гриженко Е.М., 2001. – С. 189.</w:t>
      </w:r>
    </w:p>
    <w:p w:rsidR="00632B9F" w:rsidRPr="003D09D7" w:rsidRDefault="00632B9F" w:rsidP="003D09D7">
      <w:pPr>
        <w:pStyle w:val="aa"/>
        <w:numPr>
          <w:ilvl w:val="0"/>
          <w:numId w:val="3"/>
        </w:numPr>
        <w:tabs>
          <w:tab w:val="clear" w:pos="1004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09D7">
        <w:rPr>
          <w:sz w:val="28"/>
          <w:szCs w:val="28"/>
        </w:rPr>
        <w:t>Осокина Г.Л. Гражданский процесс. Общая часть. – М.: Юрист, 2003. – С. 506.</w:t>
      </w:r>
    </w:p>
    <w:p w:rsidR="00632B9F" w:rsidRPr="003D09D7" w:rsidRDefault="00632B9F" w:rsidP="003D09D7">
      <w:pPr>
        <w:numPr>
          <w:ilvl w:val="0"/>
          <w:numId w:val="3"/>
        </w:numPr>
        <w:tabs>
          <w:tab w:val="clear" w:pos="1004"/>
          <w:tab w:val="num" w:pos="54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>Гражданский процесс: Учебник / Отв.ред.проф. В.В. Ярков. – М.: БЕК, 2001. – С.224.</w:t>
      </w:r>
    </w:p>
    <w:p w:rsidR="00632B9F" w:rsidRPr="003D09D7" w:rsidRDefault="00632B9F" w:rsidP="003D09D7">
      <w:pPr>
        <w:numPr>
          <w:ilvl w:val="0"/>
          <w:numId w:val="3"/>
        </w:numPr>
        <w:tabs>
          <w:tab w:val="clear" w:pos="1004"/>
          <w:tab w:val="num" w:pos="54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D09D7">
        <w:rPr>
          <w:sz w:val="28"/>
          <w:szCs w:val="28"/>
        </w:rPr>
        <w:t xml:space="preserve"> Гражданский процесс. Схемы и комментарии: учебное пособие / Под ред. М.К. Треушникова. – М.: ООО «Городец-издат», 2003. С.51.</w:t>
      </w:r>
    </w:p>
    <w:p w:rsidR="00632B9F" w:rsidRPr="003D09D7" w:rsidRDefault="00632B9F" w:rsidP="003D09D7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632B9F" w:rsidRPr="003D09D7" w:rsidRDefault="00632B9F" w:rsidP="003D09D7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32B9F" w:rsidRPr="003D09D7" w:rsidSect="003D09D7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45" w:rsidRDefault="006D3B45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D3B45" w:rsidRDefault="006D3B45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9F" w:rsidRDefault="00632B9F">
    <w:pPr>
      <w:pStyle w:val="a7"/>
      <w:framePr w:wrap="around" w:vAnchor="text" w:hAnchor="margin" w:xAlign="right" w:y="1"/>
      <w:rPr>
        <w:rStyle w:val="a9"/>
      </w:rPr>
    </w:pPr>
  </w:p>
  <w:p w:rsidR="00632B9F" w:rsidRDefault="00632B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9F" w:rsidRDefault="000772F9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32B9F" w:rsidRDefault="00632B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45" w:rsidRDefault="006D3B45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D3B45" w:rsidRDefault="006D3B45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  <w:footnote w:id="1">
    <w:p w:rsidR="006D3B45" w:rsidRDefault="00632B9F">
      <w:pPr>
        <w:spacing w:before="0" w:after="0"/>
        <w:jc w:val="both"/>
      </w:pPr>
      <w:r>
        <w:rPr>
          <w:rStyle w:val="ac"/>
        </w:rPr>
        <w:footnoteRef/>
      </w:r>
      <w:r>
        <w:t xml:space="preserve"> Зубович М.М. Актуальное исследование проблем иска // Вестник юридического института ИГУ. - №3. – 2001. – с.82.</w:t>
      </w:r>
    </w:p>
  </w:footnote>
  <w:footnote w:id="2">
    <w:p w:rsidR="006D3B45" w:rsidRDefault="00632B9F">
      <w:pPr>
        <w:pStyle w:val="a3"/>
        <w:ind w:left="284"/>
        <w:jc w:val="both"/>
      </w:pPr>
      <w:r>
        <w:rPr>
          <w:rStyle w:val="ac"/>
          <w:sz w:val="24"/>
        </w:rPr>
        <w:footnoteRef/>
      </w:r>
      <w:r>
        <w:rPr>
          <w:sz w:val="24"/>
        </w:rPr>
        <w:t xml:space="preserve"> Комментарий к Гражданскому процессуальному кодексу Российской Федерации (постатейный) /Под ред. Г.А. Жилина. М.: ТК Велби, 2003. С.17.</w:t>
      </w:r>
    </w:p>
  </w:footnote>
  <w:footnote w:id="3">
    <w:p w:rsidR="006D3B45" w:rsidRDefault="00632B9F">
      <w:pPr>
        <w:pStyle w:val="aa"/>
      </w:pPr>
      <w:r>
        <w:rPr>
          <w:rStyle w:val="ac"/>
          <w:sz w:val="24"/>
        </w:rPr>
        <w:footnoteRef/>
      </w:r>
      <w:r>
        <w:rPr>
          <w:sz w:val="24"/>
        </w:rPr>
        <w:t xml:space="preserve"> Гражданский процесс. Учебник. Издание третье, перераб. и доп./ Под ред. В.А. Мусина, Н.А. Чечиной, Д.М. Чечета. –М.: ПБОЮЛ Гриженко Е.М., 2001. – С. 189.</w:t>
      </w:r>
    </w:p>
  </w:footnote>
  <w:footnote w:id="4">
    <w:p w:rsidR="006D3B45" w:rsidRDefault="00632B9F">
      <w:pPr>
        <w:pStyle w:val="aa"/>
      </w:pPr>
      <w:r>
        <w:rPr>
          <w:rStyle w:val="ac"/>
          <w:sz w:val="24"/>
        </w:rPr>
        <w:footnoteRef/>
      </w:r>
      <w:r>
        <w:rPr>
          <w:sz w:val="24"/>
        </w:rPr>
        <w:t xml:space="preserve"> Более подробно о разнообразии мнений по этому вопросу см. Гражданский процесс. Учебник. Издание третье, перераб. и доп./ Под ред. В.А. Мусина, Н.А. Чечиной, Д.М. Чечета. –М.: ПБОЮЛ Гриженко Е.М., 2001. – С. 190-191.</w:t>
      </w:r>
    </w:p>
  </w:footnote>
  <w:footnote w:id="5">
    <w:p w:rsidR="006D3B45" w:rsidRDefault="00632B9F">
      <w:pPr>
        <w:pStyle w:val="aa"/>
      </w:pPr>
      <w:r>
        <w:rPr>
          <w:rStyle w:val="ac"/>
          <w:sz w:val="24"/>
        </w:rPr>
        <w:footnoteRef/>
      </w:r>
      <w:r>
        <w:rPr>
          <w:sz w:val="24"/>
        </w:rPr>
        <w:t xml:space="preserve"> Осокина Г.Л. Гражданский процесс. Общая часть. – М.: Юрист, 2003. – С. 506.</w:t>
      </w:r>
    </w:p>
  </w:footnote>
  <w:footnote w:id="6">
    <w:p w:rsidR="006D3B45" w:rsidRDefault="00632B9F">
      <w:pPr>
        <w:pStyle w:val="aa"/>
      </w:pPr>
      <w:r>
        <w:rPr>
          <w:rStyle w:val="ac"/>
          <w:sz w:val="24"/>
        </w:rPr>
        <w:footnoteRef/>
      </w:r>
      <w:r>
        <w:rPr>
          <w:sz w:val="24"/>
        </w:rPr>
        <w:t xml:space="preserve"> Иного мнения придерживается С.А. Иванова. См. Гражданский процесс: Учебник / Под ред. М.К. Треушникова. М.: ООО «Городец-издат», 2003. С. 221-225. Автор главы С.А. Иванова.</w:t>
      </w:r>
    </w:p>
  </w:footnote>
  <w:footnote w:id="7">
    <w:p w:rsidR="006D3B45" w:rsidRDefault="00632B9F">
      <w:pPr>
        <w:spacing w:before="0" w:after="0"/>
        <w:jc w:val="both"/>
      </w:pPr>
      <w:r>
        <w:rPr>
          <w:rStyle w:val="ac"/>
        </w:rPr>
        <w:footnoteRef/>
      </w:r>
      <w:r>
        <w:t xml:space="preserve"> Гражданский процесс: Учебник / Отв.ред.проф. В.В. Ярков. – М.: БЕК, 2001. – С.224.</w:t>
      </w:r>
    </w:p>
  </w:footnote>
  <w:footnote w:id="8">
    <w:p w:rsidR="006D3B45" w:rsidRDefault="00632B9F">
      <w:pPr>
        <w:spacing w:before="0" w:after="0"/>
        <w:jc w:val="both"/>
      </w:pPr>
      <w:r>
        <w:rPr>
          <w:rStyle w:val="ac"/>
        </w:rPr>
        <w:footnoteRef/>
      </w:r>
      <w:r>
        <w:t xml:space="preserve"> Определение Судебной Коллегии Верховного Суда РФ от 31 декабря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о невозможности изменения судом предмета и основания иска без согласия на то истца (извлечение) // Бюллетень Верховного Суда Российской Федерации. – 1993. - №5.</w:t>
      </w:r>
    </w:p>
  </w:footnote>
  <w:footnote w:id="9">
    <w:p w:rsidR="006D3B45" w:rsidRDefault="00632B9F">
      <w:pPr>
        <w:pStyle w:val="aa"/>
      </w:pPr>
      <w:r>
        <w:rPr>
          <w:rStyle w:val="ac"/>
          <w:sz w:val="24"/>
        </w:rPr>
        <w:footnoteRef/>
      </w:r>
      <w:r>
        <w:rPr>
          <w:sz w:val="24"/>
        </w:rPr>
        <w:t xml:space="preserve"> Гражданский процесс. Схемы и комментарии: учебное пособие / Под ред. М.К. Треушникова. – М.: ООО «Городец-издат», 2003. С.51.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E6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D092878"/>
    <w:multiLevelType w:val="hybridMultilevel"/>
    <w:tmpl w:val="8B48DCDC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5A5D6F4A"/>
    <w:multiLevelType w:val="hybridMultilevel"/>
    <w:tmpl w:val="C8F4B71E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C4C"/>
    <w:rsid w:val="000772F9"/>
    <w:rsid w:val="003D09D7"/>
    <w:rsid w:val="00632B9F"/>
    <w:rsid w:val="006D3B45"/>
    <w:rsid w:val="007C54D2"/>
    <w:rsid w:val="00B35CB2"/>
    <w:rsid w:val="00E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401495-DEF6-43E1-BAE5-34FF059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0" w:after="0" w:line="360" w:lineRule="auto"/>
      <w:ind w:firstLine="567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4C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pPr>
      <w:spacing w:before="0"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spacing w:before="0" w:after="0" w:line="480" w:lineRule="atLeast"/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uiPriority w:val="10"/>
    <w:qFormat/>
    <w:pPr>
      <w:spacing w:before="0" w:after="0" w:line="360" w:lineRule="auto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footnote text"/>
    <w:basedOn w:val="a"/>
    <w:link w:val="ab"/>
    <w:uiPriority w:val="99"/>
    <w:semiHidden/>
    <w:pPr>
      <w:spacing w:before="0" w:after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6933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6</vt:lpstr>
    </vt:vector>
  </TitlesOfParts>
  <Company>БелЮИ</Company>
  <LinksUpToDate>false</LinksUpToDate>
  <CharactersWithSpaces>46360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6</dc:title>
  <dc:subject/>
  <dc:creator>ГрПД</dc:creator>
  <cp:keywords/>
  <dc:description/>
  <cp:lastModifiedBy>admin</cp:lastModifiedBy>
  <cp:revision>2</cp:revision>
  <dcterms:created xsi:type="dcterms:W3CDTF">2014-03-19T21:37:00Z</dcterms:created>
  <dcterms:modified xsi:type="dcterms:W3CDTF">2014-03-19T21:37:00Z</dcterms:modified>
</cp:coreProperties>
</file>