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ОБЩИЕ ВОПРОСЫ ОРГАНИЗАЦИИ</w:t>
      </w:r>
      <w:r w:rsidR="0048247E" w:rsidRP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КАССОВОЙ РАБОТЫ В КРЕДИТНЫХ ОРГАНИЗАЦИЯХ</w:t>
      </w:r>
    </w:p>
    <w:p w:rsidR="0048247E" w:rsidRPr="00815609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Лимит (минимальный остаток наличных дене</w:t>
      </w:r>
      <w:r w:rsidR="0048247E">
        <w:rPr>
          <w:rFonts w:ascii="Times New Roman" w:hAnsi="Times New Roman"/>
          <w:sz w:val="28"/>
          <w:szCs w:val="20"/>
          <w:u w:val="single"/>
        </w:rPr>
        <w:t>г) кассы кредитной организации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Для осуществления кассового обслуживания физических и юридических лиц, а также для выполнения операций с наличными деньгами и другими ценностями кредитные организации в зданиях, принадлежащих или арендуемых ими, создают оборудованные и технически укрепленные помещения.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Минимальный остаток наличных денег в операционной кассе устанавливается кредитной организацией по согласованию с учреждением Банка России, исходя из объема оборота наличных денег, проходящих через кассу, графика поступления денежной наличности от клиентов, порядка ее обработки и других особенностей организации наличного денежного оборота и кассовой работы. По мере необходимости минимально допустимый остаток наличных денег в операционной кассе на конец дня может пересматриваться кредитной организацией в установленном порядке.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Кредитная организация может застраховать денежную наличность операционной кассы, находящуюся в хранилищах ценностей самой кредитной организации и ее внутренних структурных подразделениях, программно-технических комплексах, а также жизнь кассовых работников, осуществляющих операции с денежной наличностью (ценностями).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случае, если денежная наличность кредитной организации застрахована на сумму не менее суммы установленного ей минимально допустимого остатка наличных денег в операционной кассе, требования к технической укрепленности помещений для совершения операций с ценностями и программно-техническим комплексам определяются кредитной организацией по согласованию с организацией, осуществляющей страховую деятельность в соответствии с законодательством Российской Федерации и заключившей с кредитной организацией договор страхования.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Техническое обеспечение кассовых операций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совершении кассовых операций кредитные организации в порядке, установленном настоящим Положением, могут применять программно-техническое оборудование, автоматы для приема и выдачи денежной наличности клиентам, в том числе с использованием персонального компьютера, установленного на рабочем месте кассового работника (далее - электронный кассир), терминалы, функционирующие в автоматическом режиме и предназначенные для приема денежной наличности от клиентов и ее хранения (далее - автоматический сейф), банкоматы и другие программно-технические комплексы. Виды (модели) программно-технического оборудования, электронных кассиров, автоматических сейфов, банкоматов и других программно-технических комплексов определяются кредитной организацией в соответствии с требованиями Положения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199 П "О организации кассовых операций"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Для хранения наличных денег и других ценностей в течение рабочего дня кассовые работники кредитной организации обеспечиваются металлическими шкафами, сейфами, тележками закрытого типа, специальными столами, имеющими индивидуальные секреты замков (далее по тексту - индивидуальное средство хранения).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Операции по обработке денежной наличности выполняются с использованием средств механизации и автоматизации кассовых операций.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Оформление приходных и расходных кассовых документов (за исключением денежного чека), ведение кассовых журналов по приходу и расходу, заполнение кассовыми работниками справок и других документов о проведенных операциях за день могут производиться с применением компьютерного оборудования.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Книги учета денежной наличности и других ценностей, книги учета принятых и выданных денег (ценностей) также могут вестись с использованием компьютерного оборудования и соответствующего программного обеспечения, предусматривающего невозможность изменения одним работником данных, ранее внесенных другими работниками в вышеуказанные книги в электронной форме. Листы книг за каждый день распечатываются на бумажном носителе и подшиваются в отдельное дело. По окончании календарного года (или по мере необходимости) листы книг брошюруются в хронологическом порядке, общее количество листов подписывается руководителем, главным бухгалтером, заведующим кассой и заверяется печатью кредитной организации.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совершении расчетов с использованием средств наличного платежа за реализованные товары, выполненные работы, оказанные услуги кредитные организации в соответствии с законодательством Российской Федерации применяют контрольно-кассовую технику. Порядок совершения кредитными организациями кассовых операций с применением контрольно-кассовой техники регламентируется иными нормативными актами Банка России.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Структура кассового подразделения в кр</w:t>
      </w:r>
      <w:r w:rsidR="00815609">
        <w:rPr>
          <w:rFonts w:ascii="Times New Roman" w:hAnsi="Times New Roman"/>
          <w:sz w:val="28"/>
          <w:szCs w:val="20"/>
          <w:u w:val="single"/>
        </w:rPr>
        <w:t>е</w:t>
      </w:r>
      <w:r w:rsidRPr="0048247E">
        <w:rPr>
          <w:rFonts w:ascii="Times New Roman" w:hAnsi="Times New Roman"/>
          <w:sz w:val="28"/>
          <w:szCs w:val="20"/>
          <w:u w:val="single"/>
        </w:rPr>
        <w:t>дитной организации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Для комплексного кассового обслуживания физических и юридических лиц и обработки денежной наличности кредитная организация создает кассовое подразделение, состоящее из приходных, расходных, приходно-расходных, вечерних касс, касс пересчета и других. Целесообразность создания тех или иных касс, их количество и численность кассовых работников, а также необходимость установки банкоматов, электронных кассиров, автоматических сейфов определяются руководителем кредитной организации.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Кассовое подразделение возглавляется заведующим кассой, заведующим хранилищем ценностей, главным, старшим кассиром или другим кассовым работником кредитной организации (далее по тексту - заведующий кассой).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Функциональные обязанности кассового подразделения кредитной организации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1)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Кредитная организация осуществляет инкассацию и доставку собственных наличных денежных средств и ценностей, а также наличных денежных средств и ценностей, принадлежащих клиентам, самостоятельно либо на договорных условиях через другие организации, осуществляющие операции по инкассации и входящие в банковскую систему Российской Федерации.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Руководитель подразделения инкассации обеспечивает организацию работы по доставке ценностей, создание условий, направленных на сохранность перевозимых ценностей и безопасность бригады инкассаторов, и несет ответственность в соответствии с законодательством за обеспечение соблюдения законодательных актов Российской Федерации и нормативных актов Банка России.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2)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Выдача денежных знаков Банка России из касс кредитной организации производится в упаковке предприятий - изготовителей банкнот и монеты Банка России, учреждений Банка России или кредитных организаций.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Наличная иностранная валюта выдается из касс кредитной организации в упаковке эмиссионного банка или кредитной организации.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3)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Кредитная организация обязана принимать от физических и юридических лиц для зачисления на банковские счета, аккредитивы или обменивать денежные знаки Банка России.. Денежные знаки, имеющие повреждения,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сдаются в учреждение Банка России.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Руководитель кредитной организации обеспечивает сохранность денежных средств и ценностей, организацию кассового обслуживания клиентов, контроль за оприходованием наличных денег, поступивших в кассы кредитной организации, и несет ответственность в соответствии с законодательством Российской Федерации.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Операции с денежной наличностью и ценностями в хранилище ценностей осуществляются в соответствии с распорядительным документом кредитной организации руководителем (заместителем руководителя) кредитной организации, внутреннего структурного подразделения, руководителями (заместителями руководителей) иных подразделений кредитной организации, внутреннего структурного подразделения (за исключением главного бухгалтера, его заместителя) в количестве не менее двух человек, один из которых является заведующим кассой (далее - должностные лица, ответственные за сохранность ценностей).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Должностные обязанности кассовых работников в кредитной организации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Непосредственное выполнение операций с наличными деньгами осуществляют кассовые и инкассаторские работники. Операции, выполняемые указанными работниками, определяются функциональными обязанностями, возложенными на них распорядительным документом кредитной организации.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С должностными лицами, ответственными за сохранность ценностей, кассовыми и инкассаторскими работниками заключаются договоры о материальной ответственности в соответствии с законодательством Российской Федерации.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Кассовые операции при обслуживании юридических и физических лиц могут производиться кассовым работником с возложением на него обязанностей бухгалтерского работника. В этом случае должно применяться программно-техническое оборудование и соответствующее программное обеспечение, в котором устанавливается система контроля, исключающая доступ кассового работника к проведению операций по банковскому счету клиента без его распоряжения. Указанный работник в порядке, предусмотренном настоящим Положением и требованиями нормативных актов Банка России, регулирующих вопросы бухгалтерского учета в кредитных организациях в Российской Федерации, осуществляет проверку принятых от клиентов кассовых документов, оформляет их, отражает сумму денег в кассовом журнале, принимает или выдает денежную наличность, отражает сумму принятых или выданных денег по банковскому счету клиента.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Кассовым работникам запрещается: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передоверять выполнение порученной работы с ценностями другим лицам, а также выполнять работу, не входящую в круг их обязанностей, установленных настоящим Положением и закрепленных распорядительным документом кредитной организации;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выполнять поручения клиентов по проведению операций с денежной наличностью по их счетам, минуя бухгалтерских работников при отсутствии вышеуказанной системы контроля;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хранить свои деньги и другие ценности вместе с деньгами и ценностями кредитной организации.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Кассовые работники приходных и расходных касс снабжаются образцами подписей бухгалтерских работников, уполномоченных подписывать приходные и расходные документы, а бухгалтерские работники, связанные с оформлением приходно-расходных кассовых документов, - образцами подписей кассовых работников указанных касс. Образцы заверяются подписями руководителя и главного бухгалтера и скрепляются печатью кредитной организации.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Передача приходных и расходных документов между кассовыми и бухгалтерскими работниками кредитной организации производится внутренним порядком.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Все работники кредитной организации, которым поручается работа с ценностями, обязаны знать и строго соблюдать установленный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порядок ведения кассовых операций в кредитных организациях.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Допуск неподготовленных работников к совершению операций с ценностями запрещается.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Незнание кассовыми и инкассаторскими работниками требований настоящего Положения не может служить основанием для освобождения их от ответственности в случае допущенных ими каких-либо нарушений.</w:t>
      </w:r>
    </w:p>
    <w:p w:rsidR="00247C19" w:rsidRP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48247E">
        <w:rPr>
          <w:rFonts w:ascii="Times New Roman" w:hAnsi="Times New Roman"/>
          <w:sz w:val="28"/>
          <w:szCs w:val="24"/>
        </w:rPr>
        <w:t>ПОРЯДОК ПРИЕМА ДЕНЕЖНОЙ НАЛИЧНОСТИ ОТ ОРГАНИЗАЦИЙ</w:t>
      </w:r>
    </w:p>
    <w:p w:rsidR="0048247E" w:rsidRP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Документальное оформление операций по приему денежной наличности от клиентов</w:t>
      </w:r>
      <w:r w:rsidR="0048247E" w:rsidRPr="0048247E">
        <w:rPr>
          <w:rFonts w:ascii="Times New Roman" w:hAnsi="Times New Roman"/>
          <w:sz w:val="28"/>
          <w:szCs w:val="20"/>
          <w:u w:val="single"/>
        </w:rPr>
        <w:t xml:space="preserve"> банка по объявлениям на взнос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</w:rPr>
        <w:t>Прием денежной наличности от организаций в приходную кассу производится по объявлениям на взнос наличными 0402001, представляющим собой комплект документов, состоящий из объявления, ордера и квитанции 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Организация должна вносить денежную наличность в кассу только на свой банковский счет, открытый в этой кредитной организации.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Бухгалтерский работник после соответствующей проверки передает объявление на взнос наличными в кассу.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Получив объявление на взнос наличными, кассовый работник приходной кассы проверяет наличие и тождественность подписи бухгалтерского работника имеющемуся образцу, сличает соответствие суммы цифрами и прописью, вызывает вносителя денег и принимает от него банкноты полистным пересчетом, монету пересчетом по кружкам.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На столе кассового работника находятся только деньги лица, их вносящего. Все ранее принятые кассовым работником деньги хранятся в индивидуальных средствах хранения.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После приема денег кассовый работник сверяет сумму, указанную в объявлении на взнос наличными, с суммой, фактически оказавшейся при пересчете. При соответствии сумм кассовый работник подписывает объявление, квитанцию и ордер, ставит печать на квитанции и выдает ее вносителю денег. Объявление кассовый работник оставляет у себя, ордер передает соответствующему бухгалтерскому работнику.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 xml:space="preserve">Переоформление </w:t>
      </w:r>
      <w:r w:rsidR="00815609" w:rsidRPr="0048247E">
        <w:rPr>
          <w:rFonts w:ascii="Times New Roman" w:hAnsi="Times New Roman"/>
          <w:sz w:val="28"/>
          <w:szCs w:val="20"/>
          <w:u w:val="single"/>
        </w:rPr>
        <w:t>объявления</w:t>
      </w:r>
      <w:r w:rsidRPr="0048247E">
        <w:rPr>
          <w:rFonts w:ascii="Times New Roman" w:hAnsi="Times New Roman"/>
          <w:sz w:val="28"/>
          <w:szCs w:val="20"/>
          <w:u w:val="single"/>
        </w:rPr>
        <w:t xml:space="preserve"> на взнос клиентами банка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тех случаях, когда кассовым работником установлено расхождение между суммой сдаваемых клиентом денег и суммой, указанной в объявлении на взнос наличными, объявление на взнос наличными переоформляется клиентом на фактически вносимую сумму денег.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Первоначально оформленное объявление на взнос наличными кассовый работник перечеркивает, на обороте квитанции указывает фактически принятую сумму денег и расписывается. Объявление на взнос наличными передается бухгалтерскому работнику, который осуществляет исправления в кассовом журнале, оформляет вновь полученный документ и передает в кассу. Первоначально оформленные объявление и ордер уничтожаются, квитанция направляется в кассовые документы.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Аннулированные объявления на взнос наличными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Если клиентом деньги в кассу не были внесены, кассовый работник возвращает объявление на взнос наличными бухгалтерскому работнику. Записи в кассовом журнале аннулируются, объявление на взнос наличными перечеркивается и помещается в кассовые документы.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ДОКУМЕНТАЛЬНОЕ ОФОРМЛЕНИЕ</w:t>
      </w:r>
      <w:r w:rsidR="0048247E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48247E">
        <w:rPr>
          <w:rFonts w:ascii="Times New Roman" w:hAnsi="Times New Roman"/>
          <w:sz w:val="28"/>
          <w:szCs w:val="20"/>
          <w:u w:val="single"/>
        </w:rPr>
        <w:t>И БУХГАЛТЕРСКИЙ УЧЕТ ОПЕРАЦИЙ ПРИЕМА ДЕНЕЖНЫХ СРЕДСТВ В КАССОВОМ ПОДРАЗДЕЛЕНИИ БАНКА</w:t>
      </w:r>
    </w:p>
    <w:p w:rsid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Кассовый работник приходной кассы ведет ежедневные записи принятых от клиентов и сданных заведующему кассой денежных сумм в книге учета принятых и выданных денег (ценностей)</w:t>
      </w:r>
      <w:r w:rsidRPr="0048247E">
        <w:rPr>
          <w:rFonts w:ascii="Times New Roman" w:hAnsi="Times New Roman"/>
          <w:sz w:val="28"/>
          <w:szCs w:val="20"/>
          <w:u w:val="single"/>
        </w:rPr>
        <w:t>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конце операционного дня на основании приходных документов кассовый работник составляет справку о суммах принятой и выданной денежной наличности) и сверяет сумму по справке с суммой фактически принятых им денег.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Справка подписывается кассовым работником, и указанные в ней кассовые обороты сверяются с записями в кассовых журналах бухгалтерских работников. Сверка оформляется подписями кассового работника в кассовых журналах и бухгалтерских работников на справке кассового работника.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Принятая в течение операционного дня денежная наличность вместе с приходными документами и справкой о суммах принятой и выданной денежной наличности сдается заведующему кассой под роспись в книге учета принятых и выданных денег (ценностей).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Поступившие в приходную кассу деньги могут передаваться заведующему кассой в течение операционного дня несколько раз под роспись в книге учета принятых и выданных денег (ценностей). В этих случаях, до передачи денег, кассовый работник должен убедиться в том, что фактическое их наличие соответствует общей сумме по принятым приходным документам.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случае приема от организаций денежной наличности, упакованной в сумки, мешки, кейсы , контролирующий работни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после вскрытия всех сумок и пересчета денег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выводит суммы пересчета денежной наличности по каждому кассовому работнику в контрольных ведомостях и передает препроводительные ведомости и накладные к сумкам заведующему кассой. Накладные к сумкам с денежной наличностью направляются бухгалтерским работникам для отражения результатов пересчета в бухгалтерском учете.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Кассовый работник производит сверку соответствия суммы пересчитанных и упакованных им наличных денег данным контрольной ведомости, которая оформляется подписями кассового и контролирующего работников под общей суммой денег, пересчитанных кассовым работником.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Контролирующий работник проверяет соответствие количества порожних сумок количеству сумок, полученных им для пересчета, и передает их по окончании рабочего дня или по мере пересчета заведующему кассой или руководителю подразделения инкассации.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Общую сумму денег по контрольным ведомостям с учетом излишков и недостач контролирующий работник сопоставляет с объявленной суммой вложения денег в сумки, принятые для вскрытия и пересчета, и с фактической суммой пересчитанной денежной наличности и передает денежную наличность и документы по пересчету заведующему кассой под роспись в справке о принятых сумках с денежной наличностью и порожних сумках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Прием от организаций денежной наличности , упакованной в инкассаторские сумки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От организаций может приниматься денежная наличность, упакованная в инкассаторские сумки, специальные мешки, кейсы, другие средства для упаковки денег, обеспечивающие их сохранность при доставке и не позволяющие осуществить их вскрытие без видимых следов нарушения целости . В кредитной организации ведется список организаций, сдающих денежную наличность в сумках, с указанием в нем наименования организаций, количества и номеров закрепленных за каждой организацией сумок.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Организации, сдающие денежную наличность в сумках, представляют в кассовое подразделение кредитной организации образцы оттисков пломбиров, которыми будут опломбировываться сумки. Оттиск пломбы должен содержать номер и сокращенное наименование организации или ее фирменный знак.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Кассир организации формирует подлежащие сдаче сумки с денежной наличностью: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первый экземпляр препроводительной ведомости вкладывается в сумку; второй и третий экземпляры - соответственно накладная к сумке и копия препроводительной ведомости - представляются в кредитную организацию вместе с сумкой.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Кассовый работник кредитной организации при приеме сумки с денежной наличностью и другими ценностями осуществляет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="00815609" w:rsidRPr="0048247E">
        <w:rPr>
          <w:rFonts w:ascii="Times New Roman" w:hAnsi="Times New Roman"/>
          <w:sz w:val="28"/>
          <w:szCs w:val="20"/>
        </w:rPr>
        <w:t>проверку</w:t>
      </w:r>
      <w:r w:rsidRPr="0048247E">
        <w:rPr>
          <w:rFonts w:ascii="Times New Roman" w:hAnsi="Times New Roman"/>
          <w:sz w:val="28"/>
          <w:szCs w:val="20"/>
        </w:rPr>
        <w:t xml:space="preserve"> целости пломбиров; после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этого кассовый работник подписывает третий экземпляр препроводительной ведомости, проставляет печать и возвращает его представителю клиента, а также выдает ему порожнюю сумку.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 количестве принятых сумок кассовый работник составляет справку о принятых сумках с денежной наличностью и порожних сумках , заполняя в ней соответствующие строки, и подписывает ее.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Журнал учета принятых сумок с ценностями и порожних сумок, сумки с денежной наличностью, сопроводительные документы к ним кассовый работник передает кассовому работнику, выполняющему контрольные функции при пересчете денежной наличности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под роспись в справке о принятых сумках с денежной наличностью и порожних сумках.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Пересчет денежных средств, поступивших в кредитную организацию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 xml:space="preserve">Для пересчета денежной наличности, поступившей в </w:t>
      </w:r>
      <w:r w:rsidR="00815609" w:rsidRPr="0048247E">
        <w:rPr>
          <w:rFonts w:ascii="Times New Roman" w:hAnsi="Times New Roman"/>
          <w:sz w:val="28"/>
          <w:szCs w:val="20"/>
        </w:rPr>
        <w:t>инкассаторских</w:t>
      </w:r>
      <w:r w:rsidRPr="0048247E">
        <w:rPr>
          <w:rFonts w:ascii="Times New Roman" w:hAnsi="Times New Roman"/>
          <w:sz w:val="28"/>
          <w:szCs w:val="20"/>
        </w:rPr>
        <w:t xml:space="preserve"> сумках, мешках, кейсах и др.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средствах транспортировки денег и ценностей,</w:t>
      </w:r>
      <w:r w:rsidR="0048247E" w:rsidRP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контролирующий работник выдает кассовому работнику для пересчета сумку, предварительно отражая ее номер в контрольной ведомости. Кассовый работник вскрывает сумку, вынимает из нее деньги и передает порожнюю сумку, пломбу и препроводительную ведомость к ней контролирующему работнику.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После пересчета вложенной в сумку денежной наличности кассовый и контролирующий работники сверяют фактически оказавшиеся в сумке суммы денег с суммами, указанными на лицевой и оборотной сторонах препроводительной ведомости.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тождестве сумм кассовый и контролирующий работники подписывают препроводительную ведомость. Контролирующий работник фиксирует сумму просчитанной денежной наличности в контрольной ведомости.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расхождении суммы, фактически оказавшейся в сумке, с суммой, указанной в препроводительной ведомости, кассовый работник сверяет с контролирующим работником сумму пересчитанных денег по достоинствам и вторично пересчитывает денежные знаки того достоинства, в сумме которых выявлены расхождения.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подтверждении недостачи или излишка, а также при выявлении неплатежных, сомнительных денежных знаков составляется акт на лицевой стороне препроводительной ведомости и накладной к сумке за подписями кассового и контролирующего работников.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</w:rPr>
        <w:t>При недостаче денег или выявлении неплатежных, сомнительных денежных знаков пломба со шпагатом от вскрытой сумки и акт предъявляются сдатчику денег на обозрение, если он этого потребует. В этих случаях пломба от сумки не обезличивается и хранится у контролирующего работника в течение 10 календарных дней.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Порядок приема денежной наличности в послеоперационное время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Прием денежной наличности от организаций, сумок с денежной наличностью и другими ценностями от организаций и инкассаторов после окончания операционного дня кредитной организации производится вечерними кассами. О времени работы этих касс вывешивается объявление.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Кассовому работнику вечерней кассы выдается печать с надписью "Вечерняя касса", оттиск которой проставляется на принятых им приходных кассовых документах.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Денежные средства сдаются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в вечернюю кассу по объявлению на взнос наличными. Оформление объявления и прием денег от клиентов осуществляются в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общем порядке.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окончании приема денежной наличности кассовый и бухгалтерский работники производят сверку ее фактического наличия с данными приходных кассовых документов, кассового журнала по приходу и подписывают кассовый журнал по приходу.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Банкноты и монета, пересчитанные, сформированные и упакованные кассовым работником вечерней кассы соответственно в пачки и мешки, приходные кассовые документы, кассовый журнал и печать по окончании операций вечерней кассы хранятся в сейфе. Сейф закрывается кассовым и бухгалтерским работниками и сдается под охрану в порядке, установленном договором на охрану или распорядительным документом кредитной организации.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Утром следующего дня кассовый и бухгалтерский работники вечерней кассы принимают сейф от охраны и сдают денежную наличность и приходные кассовые документы заведующему кассой под роспись в кассовом журнале по приходу. Сверив сумму принятой денежной наличности с данными приходных кассовых документов и кассового журнала по приходу, заведующий кассой при совпадении сумм расписывается в кассовом журнале. Приходные кассовые документы и кассовый журнал по приходу заведующий кассой передает главному бухгалтеру (его заместителю). После соответствующей проверки объявления на взнос наличными возвращаются заведующему кассой.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случае несоответствия суммы принятой денежной наличности данным кассового журнала и приходных документов заведующий кассой выясняет причины и составляет об этом акт.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Порядок выдачи денег организациям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Выдача наличных денег организациям с их банковских счетов производится по денежным чекам.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Для совершения расходных кассовых операций заведующий кассой выдает кассовым работникам расходных касс под отчет необходимую сумму денег под роспись в книге учета принятых и выданных денег (ценностей). Полученную сумму кассовый работник записывает в книгу учета принятых и выданных денег (ценностей).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Для получения наличных денег клиент предъявляет денежный чек бухгалтерскому работнику. После соответствующей проверки ему выдается контрольная марка от денежного чека для предъявления в кассу.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Получив денежный чек, кассовый работник: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проверяет наличие подписей должностных лиц кредитной организации, оформивших и проверивших денежный чек, и тождественность этих подписей имеющимся образцам;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сличает сумму, проставленную в денежном чеке цифрами, с суммой, указанной прописью;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проверяет наличие на денежном чеке росписи клиента в получении денег и данных его документа, удостоверяющего личность;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подготавливает сумму денег, подлежащую выдаче;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вызывает получателя денег по номеру чека и спрашивает у него сумму получаемых денег;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сверяет номер контрольной марки с номером на чеке и приклеивает контрольную марку к чеку;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повторно пересчитывает подготовленную к выдаче сумму денег в присутствии клиента;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- выдает деньги получателю и подписывает чек.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Кассовый работник выдает банкноты полными и неполными пачками и полными корешками по обозначенным на накладках и бандеролях суммам, монету - полными, неполными мешками, пакетами, тюбиками по надписям на ярлыках к мешкам и пакетах, тюбиках при условии сохранения неповрежденной упаковки.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Полные и неполные пачки банкнот, мешки, пакеты, тюбики с монетой и полные корешки банкнот, имеющие повреждения упаковки, а также неполные корешки банкнот, отдельные банкноты и монеты выдаются кассовым работником полистным и поштучным пересчетом.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Совершение операций, при которых клиент, не внося денег, предъявляет одновременно денежный чек и объявление на взнос наличными, не допускается.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Получатель денег, не отходя от кассы, в присутствии кассового работника, выдавшего деньги, принимает банкноты по надписям на верхних накладках пачек с проверкой количества корешков в них, целости упаковки и пломб (оттисков клише) и наличия необходимых реквизитов, полные корешки, не упакованные в пачки, и отдельные банкноты - полистным пересчетом, монету - по надписям на ярлыках к мешкам с монетой с проверкой правильности и целости упаковки и пломб, пакеты, тюбики и отдельные монеты - пересчетом по кружкам.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Клиент имеет право по своему желанию пересчитать в кредитной организации полученные деньги полистно. Доставка денег в помещение для пересчета клиентами и пересчет осуществляются в присутствии одного из работников кассового подразделения кредитной организации. На выявленные в результате пересчета недостачу или излишек денег составляется акт 0402145.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Выдача денежной наличности инкассаторам для доставки на договорных условиях в организацию производится по денежному чеку, оформленному указанной организацией, в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общем порядке.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конце операционного дня кассовый работник сверяет сумму полученных им под отчет денег с суммами, указанными в расходных документах, и фактическим остатком денег, после чего составляет справку о суммах принятой и выданной денежной наличности, подписывает ее и приведенные в ней кассовые обороты сверяет с записями в кассовых журналах бухгалтерских работников.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Сверка оформляется подписями кассового работника в кассовых журналах и бухгалтерских работников на справке кассового работника.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совершении приходных и расходных операций заведующим кассой обороты по приходу и расходу кассы включаются в сводную справку о кассовых оборотах.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Порядок предварительной подготовки</w:t>
      </w:r>
      <w:r w:rsidR="0048247E" w:rsidRPr="0048247E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48247E">
        <w:rPr>
          <w:rFonts w:ascii="Times New Roman" w:hAnsi="Times New Roman"/>
          <w:sz w:val="28"/>
          <w:szCs w:val="20"/>
          <w:u w:val="single"/>
        </w:rPr>
        <w:t>денежной наличности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Кредитные организации могут производить предварительную подготовку денежной наличности по заявкам клиентов на основании денежных чеков, полученных от клиентов бухгалтерскими работниками накануне дня выдачи. Контрольная марка от чека остается у клиента.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Предварительная подготовка денежной наличности производится заведующим кассой или специально выделенным кассовым работником.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Выдача денег заведующим кассой специально выделенному кассовому работнику для предварительной подготовки и обратный их прием заведующим кассой от кассового работника производятся под роспись в книге учета принятых и выданных денег (ценностей).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Подготовленная по каждому документу денежная наличность вкладывается в индивидуальное средство хранения закрытого типа, запирающееся на ключ. Средство хранения снабжается ярлыком, на котором указываются дата упаковки и общая сумма вложенных денег, а также проставляются подпись и именной штамп заведующего кассой (кассового работника).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ПОРЯДОК ФОРМИРОВАНИЯ И УПАКОВКИ</w:t>
      </w:r>
      <w:r w:rsidR="0048247E" w:rsidRP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БАНКНОТ И МОНЕТЫ</w:t>
      </w:r>
    </w:p>
    <w:p w:rsid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кредитных организациях на территории Российской Федерации применяется единый порядок формирования и упаковки рублевой денежной наличности.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Каждые 100 листов банкнот одного достоинства формируются в корешки и обандероливаются в зависимости от способа упаковки пачки крестообразно или кольцевой поперечной бандеролью установленного образца, имеющей стандартные реквизиты: "Банкноты Банка России", сумма, количество и достоинство банкнот, год образца, "Без гарантии. При получении пересчитывать". На бандероли проставляются: полное официальное или сокращенное наименование кредитной организации (кредитной организации и филиала; кредитной организации, филиала и внутреннего структурного подразделения), банковский идентификационный код расчетно-кассового центра, осуществляющего кассовое обслуживание кредитной организации (филиала), дата, именной штамп и подпись кассового работника, производившего сортировку и пересчет банкнот.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Каждые 10 корешков одного достоинства формируются в полную пачку по 1000 листов, которая снабжается верхней и нижней накладками из картона.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Верхняя накладка имеет стандартные реквизиты: "Банкноты Банка России", сумма, количество и достоинство банкнот, год образца. При формировании пачки банкнот на верхней накладке проставляются: полное официальное или сокращенное наименование кредитной организации (кредитной организации и филиала; кредитной организации, филиала и внутреннего структурного подразделения), банковский идентификационный код расчетно-кассового центра, осуществляющего кассовое обслуживание кредитной организации (филиала), дата упаковки, именной штамп и подпись кассового работника, считавшего и формировавшего банкноты в пачки.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Полные корешки одного достоинства, из которых нельзя сформировать полные пачки, упаковываются в неполные пачки. На верхней накладке неполной пачки проставляются: полное официальное или сокращенное наименование кредитной организации (кредитной организации и филиала; кредитной организации, филиала и внутреннего структурного подразделения), банковский идентификационный код расчетно-кассового центра, осуществляющего кассовое обслуживание кредитной организации (филиала), дата, именной штамп и подпись кассового работника, надпись "Банкноты Банка России", сумма (цифрами и прописью), количество и достоинство банкнот, год образца.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Полные и неполные корешки разного достоинства формируются в сборные пачки, которые не могут содержать более 1000 листов. На верхних накладках сборных пачек указываются: полное официальное или сокращенное наименование кредитной организации (филиала), год образца выпуска, количество и сумма банкнот каждого достоинства, общая сумма, дата, именной штамп и подпись кассового работника, производившего пересчет и упаковку пачки, а также надпись "Сборная".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Пачка из корешков, обандероленных крестообразно, обвязывается шпагатом без узлов и надрывов крестообразно</w:t>
      </w:r>
      <w:r w:rsidR="0048247E">
        <w:rPr>
          <w:rFonts w:ascii="Times New Roman" w:hAnsi="Times New Roman"/>
          <w:sz w:val="28"/>
          <w:szCs w:val="20"/>
        </w:rPr>
        <w:t xml:space="preserve"> </w:t>
      </w:r>
      <w:r w:rsidRPr="0048247E">
        <w:rPr>
          <w:rFonts w:ascii="Times New Roman" w:hAnsi="Times New Roman"/>
          <w:sz w:val="28"/>
          <w:szCs w:val="20"/>
        </w:rPr>
        <w:t>дважды на четыре глухих узла и снабжается пломбой. Оттиск на пломбе имеет следующие реквизиты: сокращенное наименование кредитной организации (филиала) или ее банковский идентификационный код и номер пломбира кассового работника.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Пачка из корешков, обандероленных крестообразно или кольцевой поперечной бандеролью, упаковывается в полиэтиленовый рукав (пакет).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На сварочном шве рукава, пакета проставляется оттиск (оттиски) клише с реквизитами: полное официальное или сокращенное наименование кредитной организации (филиала) или ее банковский идентификационный код.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Монета расфасовывается кассовыми работниками по достоинствам в полные и неполные мешки. Максимальная сумма вложения в один мешок составляет для монет достоинством: 1 коп. - 40 рублей, 5 коп. - 100 рублей, 10 коп. - 250 рублей, 50 коп. - 1000 рублей, 1 руб. - 1500 рублей, 2 руб. - 2000 рублей, 5 руб. - 5000 рублей, 10 руб. - 5000 рублей.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Монета упаковывается в мешки без наружных швов. Монета может формироваться предварительно в пакеты или тюбики, на которых проставляются количество и сумма вложения монеты. Горловина мешка прошивается и плотно завязывается шпагатом без узлов и надрывов. Концы шпагата завязываются глухим узлом с наложением пломбы. На ярлыках к мешкам с монетой проставляются: полное официальное или сокращенное наименование кредитной организации (кредитной организации и филиала; кредитной организации, филиала и внутреннего структурного подразделения), банковский идентификационный код расчетно-кассового центра, осуществляющего кассовое обслуживание кредитной организации (филиала), дата упаковки, сумма, достоинство монеты, именной штамп и подпись кассового работника.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При частичном изъятии монеты или дополнительном вложении ее в мешок остаток монеты пересчитывается кассовым работником по кружкам. Мешок заново пломбируется, к нему прикрепляется ярлык за подписью кассового работника, сформировавшего его.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На бандеролях корешков и верхних накладках пачек с ветхими банкнотами, на ярлыках к мешкам с дефектной монетой проставляется надпись "Ветхие", "Дефектные" или другие отличительные знаки и символы.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Пачки с банкнотами, предназначенные для выдачи клиентам в тот же день, могут обвязываться шпагатом крестообразно без наложения на концы шпагата пломбы или завариваться полипропиленовой лентой; мешки с монетой могут обвязываться шпагатом с прикреплением ярлыка без наложения на концы шпагата пломбы.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48247E">
        <w:rPr>
          <w:rFonts w:ascii="Times New Roman" w:hAnsi="Times New Roman"/>
          <w:sz w:val="28"/>
          <w:szCs w:val="20"/>
          <w:u w:val="single"/>
        </w:rPr>
        <w:t>Инкассация денежной наличности и других ценностей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подразделении инкассации для работы с клиентами ведется список организаций, предприятий, учреждений, обслуживаемых подразделением инкассации.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Организации представляют в подразделение инкассации образцы оттисков пломбиров, которыми будут опломбировываться сумки. Оттиск пломбы содержит номер и сокращенное наименование организации или ее фирменный знак. Образцы оттисков пломбиров заверяются руководителем подразделения инкассации.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Один экземпляр заверенного образца пломбы передается организации для предъявления инкассаторам при получении ими сумок с ценностями, второй экземпляр - в кассовое подразделение кредитной организации для осуществления контроля при приеме денег от инкассаторов.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На каждую организацию для инкассации денежной наличности ежемесячно выписывается явочная карточка с присвоением ей номера, указанного в списке.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Количество сумок, выдаваемых организации, определяется объемом инкассируемой выручки. На каждой сумке проставляется порядковый номер.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Руководитель подразделения инкассации составляет маршруты и графики заездов инкассаторов в организации. Время заезда и периодичность обслуживания устанавливаются кредитной организацией по согласованию с клиентом.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Кассир организации к каждой сдаваемой инкассаторам сумке с денежной наличностью выписывает препроводительную ведомость.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 xml:space="preserve">Первый экземпляр препроводительной ведомости вкладывается в сумку; второй экземпляр - накладная к сумке - передается инкассатору при получении им сумки; третий экземпляр - копия препроводительной ведомости - остается </w:t>
      </w:r>
      <w:r w:rsidR="00815609">
        <w:rPr>
          <w:rFonts w:ascii="Times New Roman" w:hAnsi="Times New Roman"/>
          <w:sz w:val="28"/>
          <w:szCs w:val="20"/>
        </w:rPr>
        <w:t xml:space="preserve">в </w:t>
      </w:r>
      <w:r w:rsidR="00815609" w:rsidRPr="0048247E">
        <w:rPr>
          <w:rFonts w:ascii="Times New Roman" w:hAnsi="Times New Roman"/>
          <w:sz w:val="28"/>
          <w:szCs w:val="20"/>
        </w:rPr>
        <w:t>организации</w:t>
      </w:r>
      <w:r w:rsidRPr="0048247E">
        <w:rPr>
          <w:rFonts w:ascii="Times New Roman" w:hAnsi="Times New Roman"/>
          <w:sz w:val="28"/>
          <w:szCs w:val="20"/>
        </w:rPr>
        <w:t>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Перед получением ценностей инкассатор-сборщик предъявляет кассиру организации документ, удостоверяющий личность, доверенность на получение ценностей, явочную карточку и порожнюю сумку. Кассир организации предъявляет образец оттисков пломбиров, сумку с ценностями и два экземпляра препроводительной ведомости.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случае выявления нарушения целости сумки или неправильного оформления сопроводительных документов прием ценностей прекращается. В присутствии инкассатора устраняются лишь те ошибки и дефекты, исправление которых не нарушает графика работы бригады инкассаторов.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 случае отказа от сдачи денежной наличности кассир организации делает запись в явочной карточке "Отказ" и заверяет ее своей подписью.</w:t>
      </w:r>
    </w:p>
    <w:p w:rsid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По окончании заезда инкассаторы сдают сумки с денежной наличностью в кассовое подразделение кредитной организации.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Инкассация денежной наличности и других ценностей из филиалов, внутренних структурных подразделений кредитной организации осуществляется по описи.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Опись составляется заведующим кассой филиала, кассовым работником внутреннего структурного подразделения. Второй экземпляр описи остается в филиале, внутреннем структурном подразделении, первый и третий экземпляры описи передаются подразделению инкассации.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Выдача денег или ценностей инкассаторам в филиале осуществляется под роспись старшего бригады инкассаторов в расходном ордере.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t>Доставленные в кредитную организацию в течение операционного дня денежная наличность и другие ценности сдаются заведующему кассой. На сумму доставленных денег или ценностей оформляется приходный ордер.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br w:type="page"/>
      </w:r>
      <w:r w:rsidR="0048247E" w:rsidRPr="0048247E">
        <w:rPr>
          <w:rFonts w:ascii="Times New Roman" w:hAnsi="Times New Roman"/>
          <w:sz w:val="28"/>
          <w:szCs w:val="20"/>
        </w:rPr>
        <w:t>П</w:t>
      </w:r>
      <w:r w:rsidRPr="0048247E">
        <w:rPr>
          <w:rFonts w:ascii="Times New Roman" w:hAnsi="Times New Roman"/>
          <w:sz w:val="28"/>
          <w:szCs w:val="20"/>
        </w:rPr>
        <w:t>риложения</w: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47C19" w:rsidRPr="0048247E" w:rsidRDefault="006D271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382.5pt" o:allowoverlap="f">
            <v:imagedata r:id="rId4" o:title="" cropright="3577f"/>
          </v:shape>
        </w:pict>
      </w:r>
    </w:p>
    <w:p w:rsidR="00247C19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247C19" w:rsidRP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  <w:lang w:val="en-US"/>
        </w:rPr>
        <w:br w:type="page"/>
      </w:r>
      <w:r w:rsidR="006D271E">
        <w:rPr>
          <w:rFonts w:ascii="Times New Roman" w:hAnsi="Times New Roman"/>
          <w:sz w:val="28"/>
        </w:rPr>
        <w:pict>
          <v:shape id="_x0000_i1026" type="#_x0000_t75" style="width:375pt;height:421.5pt" o:allowoverlap="f">
            <v:imagedata r:id="rId5" o:title="" cropright="9023f"/>
          </v:shape>
        </w:pic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8247E">
        <w:rPr>
          <w:rFonts w:ascii="Times New Roman" w:hAnsi="Times New Roman"/>
          <w:sz w:val="28"/>
          <w:szCs w:val="20"/>
        </w:rPr>
        <w:br w:type="page"/>
      </w:r>
      <w:r w:rsidR="006D271E">
        <w:rPr>
          <w:rFonts w:ascii="Times New Roman" w:hAnsi="Times New Roman"/>
          <w:sz w:val="28"/>
        </w:rPr>
        <w:pict>
          <v:shape id="_x0000_i1027" type="#_x0000_t75" style="width:375.75pt;height:562.5pt" o:allowoverlap="f">
            <v:imagedata r:id="rId6" o:title="" cropright="8322f"/>
          </v:shape>
        </w:pict>
      </w:r>
    </w:p>
    <w:p w:rsidR="0048247E" w:rsidRP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247C19" w:rsidRPr="0048247E" w:rsidRDefault="0048247E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247E">
        <w:rPr>
          <w:rFonts w:ascii="Times New Roman" w:hAnsi="Times New Roman"/>
          <w:sz w:val="28"/>
          <w:szCs w:val="20"/>
          <w:lang w:val="en-US"/>
        </w:rPr>
        <w:br w:type="page"/>
      </w:r>
      <w:r w:rsidR="006D271E">
        <w:rPr>
          <w:rFonts w:ascii="Times New Roman" w:hAnsi="Times New Roman"/>
          <w:sz w:val="28"/>
        </w:rPr>
        <w:pict>
          <v:shape id="_x0000_i1028" type="#_x0000_t75" style="width:369.75pt;height:213.75pt" o:allowoverlap="f">
            <v:imagedata r:id="rId7" o:title="" cropbottom="2431f" cropright="8554f"/>
          </v:shape>
        </w:pict>
      </w:r>
    </w:p>
    <w:p w:rsidR="00247C19" w:rsidRPr="0048247E" w:rsidRDefault="00247C19" w:rsidP="004824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sectPr w:rsidR="00247C19" w:rsidRPr="0048247E" w:rsidSect="0048247E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C19"/>
    <w:rsid w:val="00247C19"/>
    <w:rsid w:val="0048247E"/>
    <w:rsid w:val="006D271E"/>
    <w:rsid w:val="00815609"/>
    <w:rsid w:val="00A856F9"/>
    <w:rsid w:val="00B37489"/>
    <w:rsid w:val="00CA5E7E"/>
    <w:rsid w:val="00D5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A520556-DA89-47B6-BCC8-3AD7839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2014-03-01T17:02:00Z</dcterms:created>
  <dcterms:modified xsi:type="dcterms:W3CDTF">2014-03-01T17:02:00Z</dcterms:modified>
</cp:coreProperties>
</file>