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00AA6930" w:rsidRPr="00C038EC">
        <w:rPr>
          <w:rFonts w:ascii="Times New Roman" w:hAnsi="Times New Roman" w:cs="Times New Roman"/>
          <w:b/>
          <w:bCs/>
          <w:sz w:val="28"/>
          <w:szCs w:val="28"/>
        </w:rPr>
        <w:t>Источники конституционного права России</w:t>
      </w:r>
    </w:p>
    <w:p w:rsidR="00C038EC"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p>
    <w:p w:rsidR="00AA6930" w:rsidRPr="00C038EC" w:rsidRDefault="00C038EC"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w:t>
      </w:r>
      <w:r>
        <w:rPr>
          <w:rFonts w:ascii="Times New Roman" w:hAnsi="Times New Roman" w:cs="Times New Roman"/>
          <w:sz w:val="28"/>
          <w:szCs w:val="28"/>
        </w:rPr>
        <w:t>.</w:t>
      </w:r>
      <w:r w:rsidR="00AA6930" w:rsidRPr="00C038EC">
        <w:rPr>
          <w:rFonts w:ascii="Times New Roman" w:hAnsi="Times New Roman" w:cs="Times New Roman"/>
          <w:sz w:val="28"/>
          <w:szCs w:val="28"/>
        </w:rPr>
        <w:t xml:space="preserve"> Какова Ваша /почка зрения о составе и иерархии источников конституционного права?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Источники конституционного права — как правило, нормативные правовые акты, регулирующие конституционные отношения. Источникам права, в том числе и конституционного, присущи следующие качества: определенность, общеобязательность и общеизвестность. Требование определенности означает, что должны быть четко и ясно сформулированы права и обязанности возможных участников правоотношения.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Общеобязательность есть охраняемая возможность государственного принуждения для тех, кто станет уклоняться от выполнения предписаний нормативного акта. Общеизвестность — предполагает особый порядок публикации нормативных актов и введения их в действие для сведения всех, кому они адресованы.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Особенностью источников конституционного права является то обстоятельство, что они имеют разную юридическую силу и находятся в своего рода иерархической подчиненности. Сис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источников существенно зависит от формы государственного устройства. Федеративная природа российского государства имеет важное значение для построения системы источников российского конституционного права (ч. 2 ст. 5 Конституции РФ).</w:t>
      </w:r>
    </w:p>
    <w:p w:rsidR="00AA6930" w:rsidRPr="00C038EC" w:rsidRDefault="00C038EC"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w:t>
      </w:r>
      <w:r>
        <w:rPr>
          <w:rFonts w:ascii="Times New Roman" w:hAnsi="Times New Roman" w:cs="Times New Roman"/>
          <w:sz w:val="28"/>
          <w:szCs w:val="28"/>
        </w:rPr>
        <w:t>.</w:t>
      </w:r>
      <w:r w:rsidRPr="00C038EC">
        <w:rPr>
          <w:rFonts w:ascii="Times New Roman" w:hAnsi="Times New Roman" w:cs="Times New Roman"/>
          <w:sz w:val="28"/>
          <w:szCs w:val="28"/>
        </w:rPr>
        <w:t xml:space="preserve"> </w:t>
      </w:r>
      <w:r w:rsidR="00AA6930" w:rsidRPr="00C038EC">
        <w:rPr>
          <w:rFonts w:ascii="Times New Roman" w:hAnsi="Times New Roman" w:cs="Times New Roman"/>
          <w:sz w:val="28"/>
          <w:szCs w:val="28"/>
        </w:rPr>
        <w:t xml:space="preserve">Какова специфика системы источников конституционного права России, в чем выражается множественность их форм, </w:t>
      </w:r>
      <w:r w:rsidR="00681771" w:rsidRPr="00C038EC">
        <w:rPr>
          <w:rFonts w:ascii="Times New Roman" w:hAnsi="Times New Roman" w:cs="Times New Roman"/>
          <w:sz w:val="28"/>
          <w:szCs w:val="28"/>
        </w:rPr>
        <w:t>приоритетность</w:t>
      </w:r>
      <w:r w:rsidR="00AA6930" w:rsidRPr="00C038EC">
        <w:rPr>
          <w:rFonts w:ascii="Times New Roman" w:hAnsi="Times New Roman" w:cs="Times New Roman"/>
          <w:sz w:val="28"/>
          <w:szCs w:val="28"/>
        </w:rPr>
        <w:t xml:space="preserve"> и нетрадиционность?</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Отличительной особенностью источников конституционного права является и то, что в их систему все чаще стали входить и «нетрадиционные» регуляторы, такие как правовой обычай и договор.</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Новеллой для современной системы источников российского конституционного права стало признание плюрализма источников права России не только с точки зрения признания иных, кроме считавшимися таковыми ранее, источников (общепризнанных принципов и норм международного права, решений органов конституционного правосудия), но и различий по исходным началам — речь идет о естественном праве. Все настойчивее проводится мысль о том, что источники конституционного права образуют две основные сферы: естественное право и позитивное право.</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w:t>
      </w:r>
      <w:r w:rsidR="00C038EC">
        <w:rPr>
          <w:rFonts w:ascii="Times New Roman" w:hAnsi="Times New Roman" w:cs="Times New Roman"/>
          <w:sz w:val="28"/>
          <w:szCs w:val="28"/>
        </w:rPr>
        <w:t>.</w:t>
      </w:r>
      <w:r w:rsidRPr="00C038EC">
        <w:rPr>
          <w:rFonts w:ascii="Times New Roman" w:hAnsi="Times New Roman" w:cs="Times New Roman"/>
          <w:sz w:val="28"/>
          <w:szCs w:val="28"/>
        </w:rPr>
        <w:t xml:space="preserve"> Какой смысл вложен в это понятие Конституцией России? Как Бы считаете, есть ли в Конституции Российской Федерации нормы, позволяющие уточнить позицию законодателя в этом вопросе? Изложите свою точку зрения на понятие «законодательство», определите предпочтения и сформулируйте аргументы в пользу избранной Вами точки зрения. Какое практическое значение имеет данное понятие?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источников российского конституционного права включает: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Конституцию Российской Федерации 1993 г. — ведущий источник конституционного права;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акты референдума;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Декларацию о государственном суверенитете РСФСР, принятую на I Съезде народных депутатов РСФСР 12 июня 1990 г.;</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общепризнанные принципы и нормы международного права;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5). решения органов конституционного правосудия;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6). законы РФ (о поправке к Конституции РФ, федеральные конституционные, федеральные, законы субъектов РФ, конституции республик, уставы иных субъектов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7). регламенты палат Федерального Собрания Российской Федерации, законодательных (представительных) органов государственной власти субъектов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8). нормативные правовые акты главы государства и правительства (нормативные указы Президента, нормативные постановления Правительства РФ, нормативные правовые акты высших должностных лиц субъектов и исполнительных органов власти субъектов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9). договоры: межгосударственные (Договор о создании Союзного государства России и Беларуси от 8 декабря 1999 г.), внутригосударственные (договоры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субъекта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10). конституционно-правовые обычаи;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11). нормативные правовые акты органов местного самоуправления;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12). правовые акты СССР и РСФСР.</w:t>
      </w:r>
    </w:p>
    <w:p w:rsidR="0003458D" w:rsidRPr="00C038EC" w:rsidRDefault="0003458D"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r w:rsidRPr="00C038EC">
        <w:rPr>
          <w:rFonts w:ascii="Times New Roman" w:hAnsi="Times New Roman" w:cs="Times New Roman"/>
          <w:b/>
          <w:bCs/>
          <w:sz w:val="28"/>
          <w:szCs w:val="28"/>
        </w:rPr>
        <w:t>2</w:t>
      </w:r>
      <w:r w:rsidR="00681771">
        <w:rPr>
          <w:rFonts w:ascii="Times New Roman" w:hAnsi="Times New Roman" w:cs="Times New Roman"/>
          <w:b/>
          <w:bCs/>
          <w:sz w:val="28"/>
          <w:szCs w:val="28"/>
        </w:rPr>
        <w:t xml:space="preserve"> </w:t>
      </w:r>
      <w:r w:rsidR="00AA6930" w:rsidRPr="00C038EC">
        <w:rPr>
          <w:rFonts w:ascii="Times New Roman" w:hAnsi="Times New Roman" w:cs="Times New Roman"/>
          <w:b/>
          <w:bCs/>
          <w:sz w:val="28"/>
          <w:szCs w:val="28"/>
        </w:rPr>
        <w:t>История конституционного развития России</w:t>
      </w:r>
    </w:p>
    <w:p w:rsidR="00AA6930" w:rsidRPr="00C038EC" w:rsidRDefault="00AA6930" w:rsidP="00D76FC2">
      <w:pPr>
        <w:keepNext/>
        <w:widowControl w:val="0"/>
        <w:spacing w:line="360" w:lineRule="auto"/>
        <w:ind w:firstLine="709"/>
        <w:jc w:val="both"/>
        <w:rPr>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Какого мнения о времени зарождения конституционализма в России придерживаетесь Вы? Как Вы думаете, почему идеи и проекты Сперанского, Новосильцева, Пестеля, Муравьева не были реализованы?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отечественной истории развития науки конституционного права принято выделять три этапа: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первый — с конца XIX в. до октября 1917 г.;</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второй — советский этап развития;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третий — современный (его исторические рамки — конец XX — начало XXI вв.)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Говоря об этапах развития науки конституционного права, следует отметить, что в ее истории встречается два наименования: государственное право и конституционное право. В одних странах, например в Англии, применяется название — государственное право, в Италии, США, Франции — конституционное. В царской России и в советский период эта отрасль права и науки именовалась государственным правом, хотя и публиковались отдельные курсы конституционного права.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Выскажите свои соображения по поводу конституционного строя дореволюционной России и причинах отсутствия до 1918 г. Конституции страны.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Для первого этапа типичным было теоретическое обоснование российского самодержавия и эволюционных государственных преобразований. Русские правоведы, прекрасно зная западные конституционно-правовые теории, пытались привнести в науку российского государственного права такие научные воззрения, как теории естественного права, разделение властей, правовое государство, парламентаризм и др.</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Необходимо отметить, что в основе теоретико-методологических воззрений русских дореволюционных государствоведов были европейский либерализм, позитивизм, умеренный социал-демократизм, не- приятие марксизма. Фундаментальные концепции конституционного права: народный суверенитет, народное представительство, разделение властей, естественные неотчуждаемые права человека, конституционализм были выдвинуты такими идеологами демократии, как Г. Гроций, Б. Спиноза, Т. Гоббс, Ш. Л. Монтескье, Дж. Локк, Ж. Ж. Руссо и другими. Эти теории служили идеологическим обоснованием ликвидации феодализма как общественного строя, основанного на деспотизме и произволе.</w:t>
      </w:r>
    </w:p>
    <w:p w:rsidR="00AA6930" w:rsidRPr="00C038EC" w:rsidRDefault="00AA6930" w:rsidP="00D76FC2">
      <w:pPr>
        <w:keepNext/>
        <w:widowControl w:val="0"/>
        <w:spacing w:line="360" w:lineRule="auto"/>
        <w:ind w:firstLine="709"/>
        <w:jc w:val="both"/>
        <w:rPr>
          <w:sz w:val="28"/>
          <w:szCs w:val="28"/>
        </w:rPr>
      </w:pPr>
      <w:r w:rsidRPr="00C038EC">
        <w:rPr>
          <w:sz w:val="28"/>
          <w:szCs w:val="28"/>
        </w:rPr>
        <w:t>3. Как Вы считаете, какая из советских конституций была в наибольшей степени идеологизирована и имела открыто классовый характер? Приведите конкретные примеры из текста этой конституции?</w:t>
      </w:r>
    </w:p>
    <w:p w:rsidR="00AA6930" w:rsidRPr="00C038EC" w:rsidRDefault="00AA6930" w:rsidP="00D76FC2">
      <w:pPr>
        <w:keepNext/>
        <w:widowControl w:val="0"/>
        <w:spacing w:line="360" w:lineRule="auto"/>
        <w:ind w:firstLine="709"/>
        <w:jc w:val="both"/>
        <w:rPr>
          <w:sz w:val="28"/>
          <w:szCs w:val="28"/>
        </w:rPr>
      </w:pPr>
      <w:r w:rsidRPr="00C038EC">
        <w:rPr>
          <w:sz w:val="28"/>
          <w:szCs w:val="28"/>
        </w:rPr>
        <w:t>Безусловным достижением советской науки государственного (конституционного) права, особенно периода 60 – 80 гг. следует считать определение предмета государственного (конституционного) права, развитие отдельных института отрасли: народного представительства, народовластия, народного суверенитета, государственного и общественного устройства, представительной демократии, гражданства, прав человека.</w:t>
      </w:r>
    </w:p>
    <w:p w:rsidR="00AA6930" w:rsidRPr="00C038EC" w:rsidRDefault="00AA6930" w:rsidP="00D76FC2">
      <w:pPr>
        <w:keepNext/>
        <w:widowControl w:val="0"/>
        <w:spacing w:line="360" w:lineRule="auto"/>
        <w:ind w:firstLine="709"/>
        <w:jc w:val="center"/>
        <w:rPr>
          <w:b/>
          <w:bCs/>
          <w:sz w:val="28"/>
          <w:szCs w:val="28"/>
        </w:rPr>
      </w:pPr>
    </w:p>
    <w:p w:rsidR="00AA6930" w:rsidRPr="00C038EC" w:rsidRDefault="00C038EC" w:rsidP="00D76FC2">
      <w:pPr>
        <w:pStyle w:val="a3"/>
        <w:keepNext/>
        <w:widowControl w:val="0"/>
        <w:spacing w:line="360" w:lineRule="auto"/>
        <w:jc w:val="center"/>
        <w:rPr>
          <w:rFonts w:ascii="Times New Roman" w:hAnsi="Times New Roman" w:cs="Times New Roman"/>
          <w:b/>
          <w:bCs/>
          <w:sz w:val="28"/>
          <w:szCs w:val="28"/>
        </w:rPr>
      </w:pPr>
      <w:r w:rsidRPr="00C038EC">
        <w:rPr>
          <w:rFonts w:ascii="Times New Roman" w:hAnsi="Times New Roman" w:cs="Times New Roman"/>
          <w:b/>
          <w:bCs/>
          <w:sz w:val="28"/>
          <w:szCs w:val="28"/>
        </w:rPr>
        <w:t xml:space="preserve">3 </w:t>
      </w:r>
      <w:r w:rsidR="00AA6930" w:rsidRPr="00C038EC">
        <w:rPr>
          <w:rFonts w:ascii="Times New Roman" w:hAnsi="Times New Roman" w:cs="Times New Roman"/>
          <w:b/>
          <w:bCs/>
          <w:sz w:val="28"/>
          <w:szCs w:val="28"/>
        </w:rPr>
        <w:t>Конституционные реформы в России 1990-1993 гг.</w:t>
      </w:r>
    </w:p>
    <w:p w:rsidR="00AA6930" w:rsidRPr="00C038EC" w:rsidRDefault="00AA6930" w:rsidP="00D76FC2">
      <w:pPr>
        <w:keepNext/>
        <w:widowControl w:val="0"/>
        <w:spacing w:line="360" w:lineRule="auto"/>
        <w:ind w:firstLine="709"/>
        <w:jc w:val="both"/>
        <w:rPr>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Почему, на Ваш, взгляд, в Российской Федерации возобладала концепция, в соответствии с которой в России сохранялась республиканская</w:t>
      </w:r>
      <w:r w:rsidR="00681771">
        <w:rPr>
          <w:rFonts w:ascii="Times New Roman" w:hAnsi="Times New Roman" w:cs="Times New Roman"/>
          <w:sz w:val="28"/>
          <w:szCs w:val="28"/>
        </w:rPr>
        <w:t xml:space="preserve"> </w:t>
      </w:r>
      <w:r w:rsidRPr="00C038EC">
        <w:rPr>
          <w:rFonts w:ascii="Times New Roman" w:hAnsi="Times New Roman" w:cs="Times New Roman"/>
          <w:sz w:val="28"/>
          <w:szCs w:val="28"/>
        </w:rPr>
        <w:t xml:space="preserve">государственного правления, был учрежден высший законодательный, представительный орган - Федеральное собрание (Парламент) России, а также был введен пост Президента, как главы государства? Ввиду наличия в Российской Федерации системы «сдержек и противовесов», а также функционирования принципа разделения государственной власти, определите, к какому типу государства относится Российская Федерация с точки зрения соотношения объема полномочий Президента и Парламента. Мотивируйте свой ответ, приведите соответствующие аргументы и примеры е пользу своей точки зрения.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Часть конституционных норм фиксировала прекращение существования СССР, превращение России в самостоятельное государство — суверенный субъект международного права. Было конституционно оформлено новое федеративное устройство России. Ее субъектами стали как республики в составе Российской Федерации, так и национально-государственные (национально-территориальные) образования — автономная область, автономные округа, а также территориальные образования — края, области, города федерального значения.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этот период была учреждена принципиально новая по составу, принципам формирования и организации функционирования сис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федеральных государственных органов, что в основных чертах копировалось и на региональном уровне.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Были предприняты шаги по созданию основ российского парламентаризма в виде постоянно функционирующего Верховного Совета РФ, отказу от императивного мандата депутата в пользу свободного мандата. Одновременно были введены свободные выборы, принцип</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состязательности, выдвижения нескольких кандидатов на депутатское место и выборную должность.</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этот период в России учреждается институт Президента как главы исполнительной власти и высшего должностного лица государства. Правительство становится органом, подотчетным Президенту. Парламентский контроль в отношении Президента и Правительства сохраняется, но в строго очерченных пределах. Еще в период существования СССР министерства и ведомства РСФСР полностью перешли под российскую юрисдикцию, было ликвидировано их подчинение союзным органам.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Несколько ранее была учреждена сис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конституционного контроля. На федеральном уровне она была представлена Конституционным Судом РФ (в некоторых республиках РФ тоже были созданы конституционные суды).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интересах развития активности населения и его управления делами местных территорий, на которых оно проживало, вводился институт местного самоуправления, который получил и конституционную регламентацию.</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 конституционном уровне были сделаны важные шаги по реформе судебной системы, защите прав и интересов личности. В частности, была отменена подотчетность судов Советам, сделаны бессрочными полномочия судей, введен суд присяжных.</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Объясните, почему для принятия новой Конституции понадобилось проведение референдума?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Правовой основой конституционного процесса послужил Указ Президента РФ от 15 октября 1993 г. о проведении всенародного голосования по проекту Конституции РФ. Первый в советской и российской истории конституционный референдум состоялся 12 декабря 1993 г. Положением о всенародном референдуме (утверждено вышеназванным президентским Указом) было установлено, что референдум признается состоявшимся, если в нем примут участие более 50 % зарегистрированных избирателей, а Конституция будет считаться принятой, если за нее проголосует более 50% избирателей, принявших участие в голосовании. В конституционном референдуме приняло участие 54,8 % избирателей, проголосовавших «за» - 58,4 %. Результаты означали, что Конституция РФ принята. 25 декабря 1994 г. она была официально опубликована и начала действовать.</w:t>
      </w:r>
    </w:p>
    <w:p w:rsidR="00AA6930" w:rsidRPr="00C038EC" w:rsidRDefault="008816EB" w:rsidP="00D76FC2">
      <w:pPr>
        <w:pStyle w:val="a3"/>
        <w:keepNext/>
        <w:widowControl w:val="0"/>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C038EC" w:rsidRPr="00C038EC">
        <w:rPr>
          <w:rFonts w:ascii="Times New Roman" w:hAnsi="Times New Roman" w:cs="Times New Roman"/>
          <w:b/>
          <w:bCs/>
          <w:sz w:val="28"/>
          <w:szCs w:val="28"/>
        </w:rPr>
        <w:t xml:space="preserve">4 </w:t>
      </w:r>
      <w:r w:rsidR="00AA6930" w:rsidRPr="00C038EC">
        <w:rPr>
          <w:rFonts w:ascii="Times New Roman" w:hAnsi="Times New Roman" w:cs="Times New Roman"/>
          <w:b/>
          <w:bCs/>
          <w:sz w:val="28"/>
          <w:szCs w:val="28"/>
        </w:rPr>
        <w:t>Порядок принятия и способы изменения Конституции Российской Федерация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Проанализируйте положения гл. 9 Конституции РФ и объясните, почему установлены различные варианты порядка внесения изменений в Конституцию. Изложите свое мнение о процедурах и способах изменения раздельно в соответствии с гл.гл. 1, 2, 9 и гл.гл. 3-8 Конституции.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Конституция РФ различает термины «пересмотр» и «внесение поправок». Пересмотром является изменение гл. 1,2 и 9 Конституции РФ, причем они не могут быть предметом рассмотрения Федерального Собрания Российской Федерации. Внесение поправок в гл. 3—8 Конституции РФ входит в компетенцию российского парламента.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Субъектами, обладающими правом вносить предложения о поправках и пересмотре Конституции РФ, являются: Президент РФ, Совет Федерации, Государственная Дума, Правительство РФ, законодательные (представительные) органы субъектов Федерации, группа численностью не менее одной пятой членов Совета Федерации или депутатов Государственной Думы.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Процедура пересмотра гл. 1, 2 и 9 Конституции РФ состоит из следующих стадий.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Во-первых, инициатива пересмотра данных глав Конституции должна быть поддержана тремя пятыми голосов от общего числа членов Совета Федерации (107 голосов) и депутатов Государственной Думы (270 голосов).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Во-вторых, если такое решение Федеральным Собранием будет принято, то созывается Конституционное Собрание.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В-третьих, Конституционное Собрание вправе принять одно из двух решений: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подтвердить неизменность действующей Конституции; тогда процедура пересмотра Конституции заканчивается;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разработать проект новой конституции.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В-четвертых, если Конституционное Собрание разработает новую • Конституцию России, то она может быть принята двумя путями: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квалифицированным большинством в две трети от общего числа членов Конституционного Собрания;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всенародным голосованием (референдумом).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Референдум может быть признан результативным, если за новую Конституцию проголосуют более половины избирателей, принявших участие в референдуме, при условии, что проголосовало более половины избирателей, проживающих на территории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Такой порядок пересмотра гл. 1, 2 и 9 Конституции РФ призван обеспечить стабильность конституционного строя и защиту прав и свобод граждан.</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Иная (облегченная) процедура относится к гл. 3—8. Поправки к ним принимаются в порядке, предусмотренном для принятия федерального конституционного закона. Однако в силу они вступают только после одобрения законодательными органами субъектов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Предложение о поправке должно содержать либо текст новой статьи (части, пункта статьи) Конституции РФ, либо текст новой редакции статьи, либо положение об исключении статьи из Конституции РФ. Предложение вносится в Государственную Думу.</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Проект закона о поправке к Конституции рассматривается Думой в трех чтениях. За его принятие должно проголосовать не менее двух третей от общего числа депутатов Государственной Думы и трех четвертей от общего числа членов Совета Федерации. После этого закон публикуется для всеобщего сведения и направляется Председателем Совета Федерации в законодательные (представительные) органы субъектов РФ. Они обязаны рассмотреть закон о поправке к Конституции РФ в течение одного года со дня его принятия.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После того как законодательные (представительные) органы не менее чем двух третей субъектов Федерации одобрят данный закон, он направляется Президенту РФ для подписания и официального опубликования.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 начала 1998 г. стало возможным вносить поправки в положения гл. 3—8 в связи с принятием соответствующего федерального закона. В то же время процедура пересмотра гл. 1, 2, 9 остается неурегулированной из-за отсутствия важнейшего федерального конституционного закона о Конституционном Собрании.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r w:rsidRPr="00C038EC">
        <w:rPr>
          <w:rFonts w:ascii="Times New Roman" w:hAnsi="Times New Roman" w:cs="Times New Roman"/>
          <w:b/>
          <w:bCs/>
          <w:sz w:val="28"/>
          <w:szCs w:val="28"/>
        </w:rPr>
        <w:t xml:space="preserve">5 </w:t>
      </w:r>
      <w:r w:rsidR="00AA6930" w:rsidRPr="00C038EC">
        <w:rPr>
          <w:rFonts w:ascii="Times New Roman" w:hAnsi="Times New Roman" w:cs="Times New Roman"/>
          <w:b/>
          <w:bCs/>
          <w:sz w:val="28"/>
          <w:szCs w:val="28"/>
        </w:rPr>
        <w:t>Юридические свойства Конституции России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Каково Ваше мнение на этот счет? Проанализируйте существующие точки зрения по этому поводу, выявите их достоинства и недостатки. Свой вывод аргументируйте.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Это нормативность, наивысшая юридическая сила, специальный порядок принятия и изменения конституционных норм.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С юридическим верховенством Конституции связана одна из самых сложных проблем в конституционном праве. Разберитесь в сущности этой проблемы и дайте ответ на следующие вопросы: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Как Вы считаете, могут ли федеральные конституционные законы, федеральные законы и иные нормативные правовые акты развивать положения Конституции?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Могут ли эти правовые акты предусматривать что-то новое, содержать в себе правовые новеллы, если основополагающие общественные отношения уже урегулированы Конституцией?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Как Вы считаете, можно ли другим конституционно-правовым актом урегулировать те общественные отношения, которые не вытекают из самой Конституции?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Я считаю, что федеральные конституционные законы, федеральные законы и иные нормативные правовые акты развивать положения Конституции не могут.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Также эти правовые акты не могут предусматривать что-то новое, содержать в себе правовые новеллы, если основополагающие общественные отношения уже урегулированы Конституцией.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Те общественные отношения, которые не вытекают из самой Конституции, можно урегулировать другим конституционно-правовым актом.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Все российские конституции (начиная с 1918 г.) были по форме едиными консолидированными актами — документами. В ряде зарубежных государств (Великобритания, Новая Зеландия) существуют несистематизированные основные законы, представленные в виде множества (совокупности) важнейших парламентских актов, судебных решений, отдельных общепризнанных правовых обычаев.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Статья 35 ч. 1 Конституции Российской Федерации гласит: «Право частной собственности охраняется законом». Какое юридическое свойство Конституции, на Ваш взгляд, обеспечивается и интерпретируется данной нормой?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Юридические свойства Конституции понимаются в литературе неоднозначно, чаще всего как качества, детерминирующие особую правовую природу и делающие ее Основным законом. Это нормативность, наивысшая юридическая сила, специальный порядок"принятия и изменения конституционных норм.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4. Как Вы думаете, почему к юридическим свойствам Конституции относится особый порядок ее принятия и изменения? В чем он, на Ваш взгляд, выражается?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Содержание и демократический способ принятия конституционного документа обусловливают то существенное обстоятельство, что это единственный национальный правовой акт, который сам определяет свою юридическую силу. Никакой закон не может быть поставлен в один ряд с Конституцией, а тем более не может изменять или отменять ее положения. Высшая юридическая сила действующей Конституции РФ отражена в таких ее нормах, как ч. 1 ст. 4, ч. 1 ст. 15, ст. 120 и п. 1 «Заключительных и переходных положений».</w:t>
      </w:r>
    </w:p>
    <w:p w:rsidR="00AA6930" w:rsidRPr="00C038EC" w:rsidRDefault="00AA6930" w:rsidP="00D76FC2">
      <w:pPr>
        <w:pStyle w:val="a3"/>
        <w:keepNext/>
        <w:widowControl w:val="0"/>
        <w:spacing w:line="360" w:lineRule="auto"/>
        <w:ind w:firstLine="709"/>
        <w:jc w:val="center"/>
        <w:rPr>
          <w:rFonts w:ascii="Times New Roman" w:hAnsi="Times New Roman" w:cs="Times New Roman"/>
          <w:b/>
          <w:bCs/>
          <w:sz w:val="28"/>
          <w:szCs w:val="28"/>
        </w:rPr>
      </w:pPr>
    </w:p>
    <w:p w:rsidR="00AA6930"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r w:rsidRPr="00C038EC">
        <w:rPr>
          <w:rFonts w:ascii="Times New Roman" w:hAnsi="Times New Roman" w:cs="Times New Roman"/>
          <w:b/>
          <w:bCs/>
          <w:sz w:val="28"/>
          <w:szCs w:val="28"/>
        </w:rPr>
        <w:t>6</w:t>
      </w:r>
      <w:r w:rsidR="00AA6930" w:rsidRPr="00C038EC">
        <w:rPr>
          <w:rFonts w:ascii="Times New Roman" w:hAnsi="Times New Roman" w:cs="Times New Roman"/>
          <w:b/>
          <w:bCs/>
          <w:sz w:val="28"/>
          <w:szCs w:val="28"/>
        </w:rPr>
        <w:t xml:space="preserve"> Конституционные</w:t>
      </w:r>
      <w:r w:rsidR="00EB63CC" w:rsidRPr="00C038EC">
        <w:rPr>
          <w:rFonts w:ascii="Times New Roman" w:hAnsi="Times New Roman" w:cs="Times New Roman"/>
          <w:b/>
          <w:bCs/>
          <w:sz w:val="28"/>
          <w:szCs w:val="28"/>
        </w:rPr>
        <w:t xml:space="preserve"> правовые </w:t>
      </w:r>
      <w:r w:rsidR="00AA6930" w:rsidRPr="00C038EC">
        <w:rPr>
          <w:rFonts w:ascii="Times New Roman" w:hAnsi="Times New Roman" w:cs="Times New Roman"/>
          <w:b/>
          <w:bCs/>
          <w:sz w:val="28"/>
          <w:szCs w:val="28"/>
        </w:rPr>
        <w:t>характеристики (признаки) государства 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Проанализируйте приведенные понятия. Являются ли такие определения государства) «социальное государство», «правовое государство» объективными? Если пет, то почему.</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Конституция РФ (ст. 2) рассматривает человека, его права и свободы в качестве высшей ценности, тем самым выдвигает личность на передний план.</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Современные демократические правовые государства провозглашают приоритет человека, его прав и свобод по отношению к остальным социальным ценностям. Права и свободы во многом определяют место человека в обществе, его взаимосвязи с государством, Цель деятельности которого состоит в обеспечении интересов человека. Утверждение прав и свобод человека в качестве высшей ценности невозможно без обязанности государства не только признавать, но и неукоснительно соблюдать и защищать эти права и свободы.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Государство обязано создавать систему защиты прав и свобод, в которую были бы включены судебные и административные органы, парламентские и президентские структуры, а также устанавливать четкие юридические процедуры такой защиты.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Понятие социального государства включает в себя такой государственно-правовой порядок, при котором государственная власть подчинена правам человека и гражданина. Главное назначение социального государства — создание условий, обеспечивающих достойную жизнь и свободное развитие человека.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Такое государство берет на себя обязанность заботиться о социальной справедливости, благополучии своих граждан, их социальной защищенности.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Важнейшим условием для реализации прав и свобод гражданина является проведение социальной политики, признающей за каждым членом общества право на такой жизненный уровень, который необходим для поддержания здоровья и благосостояния каждого человека и его семьи, когда он работает, а также в случаях безработицы, болезни, инвалидности, старости. Социальная политика должна быть направлена на то, чтобы трудоспособные граждане собственными усилиями достигали нормального материального достатка для себя и своей семьи, а социальную защиту от государства получали бы лишь те категории населения, которые в любом обществе признаются социально уязвимыми.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2. Общепризнано, что Конституция должна отражать в своем содержании все то реальное, что достигнуто государством и обществом к моменту ее принятия в различных областях жизни. Нашло ли отражение в Конституции Российской Федерации все то, что является результатами развития российского государства и общества к моменту ее принятия? Свою позицию аргументируйте.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Наше общество предполагает повышение роли Конституции в утверждении общечеловеческих ценностей. Конституция должна не только устанавливать пределы действия государства, но и создавать юридические основы незыблемости гражданского общества. Становление гражданского общества и построение правового государства объективно предопределяют роль и место Конституции в утверждении общечеловеческих ценностей.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Конституционный строй, как сис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конституционных норм и принципов, призван гарантировать развитие демократических начал, самоуправление во всех сферах жизнедеятельности общества и должен способствовать его развитию.</w:t>
      </w:r>
    </w:p>
    <w:p w:rsidR="00AA6930" w:rsidRPr="00C038EC" w:rsidRDefault="008816EB" w:rsidP="00D76FC2">
      <w:pPr>
        <w:pStyle w:val="a3"/>
        <w:keepNext/>
        <w:widowControl w:val="0"/>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C038EC" w:rsidRPr="00C038EC">
        <w:rPr>
          <w:rFonts w:ascii="Times New Roman" w:hAnsi="Times New Roman" w:cs="Times New Roman"/>
          <w:b/>
          <w:bCs/>
          <w:sz w:val="28"/>
          <w:szCs w:val="28"/>
        </w:rPr>
        <w:t xml:space="preserve">7 </w:t>
      </w:r>
      <w:r w:rsidR="00AA6930" w:rsidRPr="00C038EC">
        <w:rPr>
          <w:rFonts w:ascii="Times New Roman" w:hAnsi="Times New Roman" w:cs="Times New Roman"/>
          <w:b/>
          <w:bCs/>
          <w:sz w:val="28"/>
          <w:szCs w:val="28"/>
        </w:rPr>
        <w:t>Конституционный статус человека и гражданина 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На каком из названных подходов основывается правовой статус личности в Российской Федерации? Сравните его с тем правовым статусом личности, который закреплен в международных пактах о правах человека.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Положение личности в обществе определяется различными видами социальных норм (моральные, политические, религиозные, правовые и др.), которые опосредуют многообразные связи личности с обществом в целом. Все это представляет собой общественный статус личности. Частью этого статуса является правовой статус, который характеризует отношения личности не с обществом в целом, а только с государством.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Под правовым статусом личности понимается юридически закрепленное положение человека в обществе, его права, свободы и обязанности, установленные законодательством и гарантированные государством.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Различают общий, специальный и индивидуальный правовой статус.</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Общий правовой статус (конституционный) — это положение лица как гражданина государства, члена общества. Он определяется Конституцией страны как базовый и является единым и одинаковым для всех. Конституционное право устанавливает правовой статус личности комплексно во всех основных сферах жизни общества и государства.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Специальный правовой статус — это правовое положение лица, принадлежащего к определенной категории граждан (военнослужащие, судьи, депутаты, государственные служащие), который позволяет осуществлять возложенные на них особые функции. По сравнению с общим правовым статусом специальный правовой статус включает в себя как ограничения, так и преимущества и льготы в зависимости от служебного и иного положения лица.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Индивидуальный статус — это состояние конкретного лица, отражающее совокупность персонифицированных прав и обязанностей личности (в зависимости от пола, возраста, семейного положения, места жительства и т.д.).</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Конституционное право регулирует наиболее важные отношения между индивидом и государством. Нормы других отраслей прав регламентируют эти отношения более детально. Необходимо подчеркнуть, то при этом конституционный статус является исходным, базовым. л все иные статусы производны от него и дополняют его.</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Конституционный статус личности как интегративная категория представляет собой сложный и многогранный конституционно-правовой институт, включающий в себя различные составляющие. Ядром конституционного статуса личности являются признаваемые Конституцией основные права, свободы и обязанности. Отправное начало формирования правового статуса человека — принадлежность лица к гражданству определенного государства, из которого непосредственно вытекает его право- и дееспособность. Определяющая роль в характеристике общего статуса личности принадлежит конституционным принципам прав и свобод человека и гражданина. Осуществление прав и свобод человека невозможно без системы установленных государством гарантий, главное место среди которых принадлежит юридическим. Пределы реализации прав и свобод человека выражаются в их конституционных ограничениях.</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Дайте свою оценку и характеристику правам и свободам, закрепленным в Конституции России, Есть ли в них пробелы?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Представляется необходимым выделить следующее содержание системы конституционных принципов правового статуса личности.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 общим принципам правового статуса личности в настоящее время относятся: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всеобщность и неотчуждаемость (ст. 17 Конституции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непосредственное действие (ст. 18);</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гарантированность, защищенность государством (ст. 2);</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равенство (ст. 19).</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Всеобщность прав можно рассмотреть как присущее человеку владении ими с момента его рождения, независимо от того, записаны они в Конституции или нет. Неотчуждаемость означает, что, будучи определенными самой природой человека, эти права не зависят от формы политического устройства, и государство не вправе их отнять.</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Права и свободы человека и гражданина являются непосредственно действующими (ст. 18 Конституции РФ), т.е. независимо от наличия или отсутствия законодательных актов, конкретизирующих эти права, органы, представляющие все три ветви власти, обязаны их соблюдать. Как сказано ст. 18, основные права и свободы человека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Признание прав и свобод человека высшей ценностью, а их защиты обязанностью государства (ст. 2 Конституции РФ) непосредственно вытекает из зафиксированного в ст. 1 Конституции положения о России как о демократическом правовом государстве. Смысл деятельности последнего состоит в обеспечении прав и свобод человека и гражданина. Достижение такой цели неразрывно связано с обязанностью государства создавать систему защиты прав и свобод, а также устанавливать четкие юридические процедуры такой защиты. К сожалению не всегда эти конституционные нормы реализуются. Действующая Конституция РФ закрепила обязанность государства создать юридические и организационные условия для реализации прав, свобод и законных интересов граждан России.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Принципу равенства, провозглашенному Конституцией, противоречит любая дискриминация граждан, но сами граждане находятся в неодинаковом положении, и закон должен учитывать это. Конституционные нормы гарантируют, т.е. обеспечивают всеми доступными государственному регулированию способами, невозможность любого ущемления прав и свобод человека и гражданина при приеме на работу, лечении в медицинских учреждениях, осуществлении избирательных, жилищных, земельных, иных прав и свобод, а также предоставление незаконных льгот по признакам принадлежности к той или иной категории, нации, социальной группе и т.п.</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Как Вы считаете, почему известный русский правовед Б.А. Кистяковский считал свободу совести и вероисповедания основным правом человека? Свое мнение аргументируйте.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Наиболее сильной мерой государственного принуждения является запрещение любой формы дискриминации, т.е. таких ограничений, которые ставят одну категорию людей в менее благоприятные условия по сравнению с другими категориями.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Значение таких общеправовых принципов, как всеобщность, непосредственное действие, юридическое равенство, гарантированность государством прав и свобод состоит в том, что они обладают высшей степенью нормативной обобщенности, предопределяют содержание конституционных прав человека, отраслевых прав граждан, носят универсальный характер и в связи с этим оказывают регулирующее воздействие на все сферы общественных отношений. Общеобязательность таких принципов состоит как в приоритетности перед иными правовыми установлениями, так и в распространении их действия на все субъекты права.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Что принципиально нового содержит гл. 2 Конституции по сравнению с предыдущими российскими конституциями?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Положения гл. 2 Конституции РФ «Права и свободы человека и гражданина» ст. 64 Конституции РФ определяет как основы правового статуса личности. Данная категория отражает систему взаимоотношений государства и личности и включает следующие элементы: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правовые отношения, связанные с гражданством, так как обладание гражданством данного государства является условием полной правосубъектности лица;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общие принципы правового статуса личности;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основные права и обязанности, которые составляют важнейший институт конституционного права;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гарантии прав и свобод граждан;</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5). ограничения прав и свобод.</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r w:rsidRPr="00C038EC">
        <w:rPr>
          <w:rFonts w:ascii="Times New Roman" w:hAnsi="Times New Roman" w:cs="Times New Roman"/>
          <w:b/>
          <w:bCs/>
          <w:sz w:val="28"/>
          <w:szCs w:val="28"/>
        </w:rPr>
        <w:t>8</w:t>
      </w:r>
      <w:r w:rsidR="00AA6930" w:rsidRPr="00C038EC">
        <w:rPr>
          <w:rFonts w:ascii="Times New Roman" w:hAnsi="Times New Roman" w:cs="Times New Roman"/>
          <w:b/>
          <w:bCs/>
          <w:sz w:val="28"/>
          <w:szCs w:val="28"/>
        </w:rPr>
        <w:t xml:space="preserve"> Гражданство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Какие правовые принципы положены в основу регулирования вопросов гражданства в России?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Гражданство РФ приобретается и прекращается по основаниям, указанным в Федеральном законе «О гражданстве Российской Федерации». Оно является единым и равным независимо от оснований приобретения. Это означает, что все лица, имеющие российское гражданство, обладают одинаковым конституционно-правовым статусом независимо от времени и способов приобретения гражданства.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Вопросы гражданства относятся к исключительному ведению Российской Федерации, что гарантирует единство российского гражданства. Субъекты РФ своего гражданства не имеют.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Российское гражданство — гражданство открытое и не зависит от Расы, языка, национальности и других обстоятельств, а только от воли человека принять или выйти из российского гражданства. Оно не зависит от политической обстановки в стране или желания должностных лиц различных государственных органов.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Гражданин РФ не может быть лишен своего гражданства; или права изменить его (ч. 3 ст. 6 Конституции РФ). Закрепление в Конституции принципа политического и идеологического многообразия (ст. 13) сняло вопрос о высылке по политическим мотивам, так как граждане РФ вправе придерживаться той или иной идеологии, принимать активные меры по ее реализации в жизнь.</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Российский гражданин не может быть выслан за пределы страны или выдан другому государству (ст. 61 Конституции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Российская Федерация гарантирует своим гражданам защиту и покровительство за ее пределами. Это одно из главных преимуществ гражданина перед лицом без гражданства: государство заботится о своих гражданах, оказывает им всяческую помощь как внутри страны, так вне ее. Кроме того, поощряется приобретение гражданства РФ лицам без гражданства, проживающими на территории России.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После долгих лет отрицания в России признается двойное гражданство, означающее, что гражданин РФ одновременно может иметь гражданство другого государства. Однако при этом он рассматриваете только как российский гражданин.</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Приобретение гражданином РФ иного гражданства не означает автоматического прекращения им гражданства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Вышеперечисленные конституционные принципы российского гражданства являются основой для всего законодательства о гражданстве.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Что, по Вашему мнению, важнее - национальность человека или его гражданство? Как решается эта проблема в конституционном праве России?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 моему мнению, гражданство человека важнее, чем его национальность.</w:t>
      </w:r>
    </w:p>
    <w:p w:rsidR="00AA6930" w:rsidRPr="00C038EC" w:rsidRDefault="00C038EC" w:rsidP="00D76FC2">
      <w:pPr>
        <w:pStyle w:val="a3"/>
        <w:keepNext/>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930" w:rsidRPr="00C038EC">
        <w:rPr>
          <w:rFonts w:ascii="Times New Roman" w:hAnsi="Times New Roman" w:cs="Times New Roman"/>
          <w:sz w:val="28"/>
          <w:szCs w:val="28"/>
        </w:rPr>
        <w:t>Приобретение гражданства по рождению называется филиацией. Гражданство приобретается на основе принципов «права крови» или «права почвы»- в первом случае ребенок приобретает гражданство родителей независимо от места рождения, а во втором — ребенок становится гражданином того государства, на территории которого родился, незав</w:t>
      </w:r>
      <w:r>
        <w:rPr>
          <w:rFonts w:ascii="Times New Roman" w:hAnsi="Times New Roman" w:cs="Times New Roman"/>
          <w:sz w:val="28"/>
          <w:szCs w:val="28"/>
        </w:rPr>
        <w:t>исимо от гражданства родителей.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законодательстве большинства современных государств предусматривается смешанная система, при которой преобладающее значение «права крови» сочетается с известным влиянием «права почвы». К таким государствам относится и Российская Федерация. Ребенок приобретает гражданство России, если на момент его рождения: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оба родителя или единственный родитель являются гражданами РФ, независимо от места его рождения;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один родитель — гражданин РФ, а другой — лицо без гражданства, независимо от места его рождения;</w:t>
      </w:r>
    </w:p>
    <w:p w:rsid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один родитель — гражданин РФ, а другой иностранец, если ребенок родился на территории России или в ином случае он станет лицом без гражданства;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оба родителя или единственный родитель, проживающие на территории России, являются иностранцами или лицами без гражданства, ребенок родился на территории России, а иностранное государство, гражданами которого они являются, не предоставляет ему свое гражданство.</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Ребенок, который находится на территории России и родители которого не известны, также будет считаться гражданином РФ, если его родители не объявятся в течение шести месяцев со дня его обнаружения.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Как Вы считаете, почему современная концепция научной доктрины конституционного права Российской Федерации исключает политический характер правовой связи индивида с государством? Какие юридические последствия имела для гражданина СССР политическая правовая связь с государством? Какое значение и какие юридические последствия порождаются похождением физического лица в исключительно правовой связи с российским государством?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Российская Федерация гарантирует своим гражданам защиту и покровительство за ее пределами. Это одно из главных преимуществ гражданина перед лицом без гражданства: государство заботится о своих гражданах, оказывает им всяческую помощь как внутри страны, так вне ее. Кроме того, поощряется приобретение гражданства РФ лицам без гражданства, проживающими на территории России.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4. Решите задачу: гражданин США Джон Сидоров - сын ВЛ. Сидорова, бывшего в 1926-1973 гг. гражданином СССР и эмигрировавшего в Америку. Б сентябре 2002 г. Джон Сидоров обратился в соответствующие инстанции с ходатайством о приобретении российского гражданства. Как будет решаться этот вопрос согласно ныне действующим конституционно-правовым нормам?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Прием в гражданство России производится как по общему, так и по Укрощенному порядку.</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Упрощенный порядок предполагает, что лица принимаются в российское гражданство на льготных условиях, предусмотренных федеральным законом. Так, без обязательного срока проживания на территории России допускается прием в гражданство тех лиц, которые имеют хотя бы одного проживающего на территории России родителя – гражданина РФ, а также если они имели гражданство СССР, проживали или проживают в государствах, которые входили в СССР, и не получили гражданства этих государств и остаются в результате этого лицами без гражданства, а также если эти лица получили среднее или высшее профессиональное образование в учебных заведениях России после 1 июля 2002 г.</w:t>
      </w:r>
    </w:p>
    <w:p w:rsidR="00C038EC"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p>
    <w:p w:rsidR="00AA6930"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r w:rsidRPr="00C038EC">
        <w:rPr>
          <w:rFonts w:ascii="Times New Roman" w:hAnsi="Times New Roman" w:cs="Times New Roman"/>
          <w:b/>
          <w:bCs/>
          <w:sz w:val="28"/>
          <w:szCs w:val="28"/>
        </w:rPr>
        <w:t>9</w:t>
      </w:r>
      <w:r w:rsidR="00AA6930" w:rsidRPr="00C038EC">
        <w:rPr>
          <w:rFonts w:ascii="Times New Roman" w:hAnsi="Times New Roman" w:cs="Times New Roman"/>
          <w:b/>
          <w:bCs/>
          <w:sz w:val="28"/>
          <w:szCs w:val="28"/>
        </w:rPr>
        <w:t xml:space="preserve"> Сис</w:t>
      </w:r>
      <w:r w:rsidRPr="00C038EC">
        <w:rPr>
          <w:rFonts w:ascii="Times New Roman" w:hAnsi="Times New Roman" w:cs="Times New Roman"/>
          <w:b/>
          <w:bCs/>
          <w:sz w:val="28"/>
          <w:szCs w:val="28"/>
        </w:rPr>
        <w:t xml:space="preserve">тема </w:t>
      </w:r>
      <w:r w:rsidR="00AA6930" w:rsidRPr="00C038EC">
        <w:rPr>
          <w:rFonts w:ascii="Times New Roman" w:hAnsi="Times New Roman" w:cs="Times New Roman"/>
          <w:b/>
          <w:bCs/>
          <w:sz w:val="28"/>
          <w:szCs w:val="28"/>
        </w:rPr>
        <w:t>конституционных нрав, свобод и обязанностей личности 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Приведите классификационные признаки прав, свобод и обязанностей граждан Российской Федерации, используемые в литературе (в зависимости от вида субъекта - индивидуальные и коллективные, от характера предписания - управомочивающие, обязывающие, запрещающие, специализированные и т.д.), проиллюстрируйте вышеизложенное конкретными примерами из Конституции, предложите свой вариант их систематизации.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Одной из основных классификаций прав и свобод личности является их разделение в соответствии с тем, что человек и гражданин во всех сферах своей жизни стоит в центре единства и дифференциации прав, свобод и обязанностей. В зависимости от сферы жизнедеятельности человека, в которой используются права, свободы и обязанности, выделяются следующие их виды: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в сфере личной безопасности и частной жизни;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в области государственной и общественно-политической жизни;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в области экономической, социальной и культурной деятельности.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Права в области государственной и общественно-политической жизни (политические права) наиболее полно выражают суть взаимоотношений государства и человека. Они обеспечивают участие гражданина в государственной власти, но различаются по способу привлечения граждан к ее осуществлению. В зависимости от этого политические права и свободы граждан, во-первых, обеспечивают непосредственное участие граждан в управлении государственными и общественными делами, в обсуждении и принятии законов и решений общегосударственного и местного значения; во-вторых, способствуют развитию политической активности и самодеятельности граждан и позволяют удовлетворить их политические интересы; в-третьих, гарантируют гражданам доступ к государственным должностям без каких-либо различий.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В чем заключается логика именно такой последовательности закрепления прав, свобод и обязанностей, определяющих правовой статус личности в России?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Каждая группа прав и свобод образует относительно самостоятельный конституционно-правовой институт, охватывающий определенную сферу жизнедеятельности человека.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Все виды классификации прав и свобод относятся к группе прав, которые регулируют порядок использования определенных благ как в личных, так и в общественных интересах.</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3. Раскройте нормативное правовое содержание понятия «конституционно-правовой статус человека и гражданина». Как Вы считаете, почему этот статус считается «мерой свободы» и основой общей правосубъектности индивида?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 К гражданским и политическим правам непосредственно примыкают права в области экономической, социальной и культурной деятельности (социально-экономические права). Они обеспечивают удовлетворение материальных потребностей индивида и гарантируют ему свободу участия в хозяйственно-экономической жизни общества. Данная группа прав определяет обязанности государства обеспечить каждому нуждающемуся минимум средств существования, необходимых для сохранения человеческого достоинства.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Существовавший в нашей стране долгое время принцип единства прав и обязанностей был обусловлен правильным тезисом о взаимной ответственности государства и гражданина, общества и личности. «Нет прав без обязанностей и нет обязанностей без прав» — этому утверждению корреспондирует необходимость осознания каждым человеком и гражданином своей ответственности перед государством и другими людьми при осуществлении своих прав. Целесообразно различать обязанности человека и обязанности гражданина. Обязанности человека существуют не из-за их государственного признания и конституционного закрепления, а связаны с самим фактом общественного бытия человека. Но в государственно-организованном обществе в силу их официального признания они выступают в правовой оболочке в качестве обязанностей гражданина.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мировой научной литературе сейчас идет дискуссия о том, какого рода обязанности было бы целесообразно провозгласить основными Интересную классификацию, по нашему мнению, предложил венгерский профессор И. Виг. Он называет следующие обязанности: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никто не может препятствовать, ограничивать или ущемлять осуществление прав других;</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каждый индивид обязан работать и действовать в соответствии со своими способностями во имя осуществления и защиты интересов общества;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каждый гражданин обязан в соответствии со своими доходами имущественным положением нести часть общественного бремени (налоги и т.п.);</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каждый обязан воздерживаться от оскорбления или ущемления чести и человеческого достоинства других путем распространения неверной, необоснованной информации, а также понижения венного авторитета других лиц;</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5). каждый индивид обязан заботиться о своих детях и о нуждающихся родителях;</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6). каждый индивид обязан по возможности оказывать помои нуждающимся в случае опасности, несчастного случая или катастрофы;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7). каждый должен воздерживаться от загрязнения окружающей;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8). индивид должен стремиться к соблюдению не только правовых,</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также политических и моральных норм;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9). в случае столкновения, неосуществимости (невыполнимости) прав индивид не может применять насилие, а должен попытаться реализовать свои права с помощью переговоров, компромиссов или при помощи государства.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Хотя изложенная выше классификация и небесспорна, но, безусловно, заслуживает внимания. По аналогии с Декларацией прав и свобод человека, И. Виг предлагает принять Декларацию основных обязанностей человека. Современное положение в мире (войны, насилие, групповой эгоизм) во многом вызвано пренебрежением людьми своими обязанностями, как перед другими людьми, так и перед государствами, гражданами которых они являются.</w:t>
      </w:r>
    </w:p>
    <w:p w:rsidR="00D76FC2" w:rsidRDefault="00D76FC2" w:rsidP="00D76FC2">
      <w:pPr>
        <w:pStyle w:val="a3"/>
        <w:keepNext/>
        <w:widowControl w:val="0"/>
        <w:spacing w:line="360" w:lineRule="auto"/>
        <w:ind w:firstLine="709"/>
        <w:jc w:val="center"/>
        <w:rPr>
          <w:rFonts w:ascii="Times New Roman" w:hAnsi="Times New Roman" w:cs="Times New Roman"/>
          <w:sz w:val="28"/>
          <w:szCs w:val="28"/>
        </w:rPr>
      </w:pPr>
    </w:p>
    <w:p w:rsidR="00AA6930"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r w:rsidRPr="00C038EC">
        <w:rPr>
          <w:rFonts w:ascii="Times New Roman" w:hAnsi="Times New Roman" w:cs="Times New Roman"/>
          <w:b/>
          <w:bCs/>
          <w:sz w:val="28"/>
          <w:szCs w:val="28"/>
        </w:rPr>
        <w:t xml:space="preserve">10 </w:t>
      </w:r>
      <w:r w:rsidR="00AA6930" w:rsidRPr="00C038EC">
        <w:rPr>
          <w:rFonts w:ascii="Times New Roman" w:hAnsi="Times New Roman" w:cs="Times New Roman"/>
          <w:b/>
          <w:bCs/>
          <w:sz w:val="28"/>
          <w:szCs w:val="28"/>
        </w:rPr>
        <w:t>Личные права и свободы человека и гражданина 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Как может быть разрешена проблема соотношения интересов российского государства и граждан России с учетом признания государством приоритетной роли правового статуса личности с одной стороны и ввиду безоговорочного признания гражданами России полноты и исключительности российского суверенитета с другой?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Признание прав и свобод человека высшей ценностью и их защиты обязанностью государства (ст. 2 Конституции РФ) непосредственно вытекает из зафиксированного в ст. 1 Конституции положения о Р0с° сии как о демократическом правовом государстве. Смысл деятельности последнего состоит в обеспечении прав и свобод человека и гражданина. Отсюда вытекает обязанность государства создавать систему защиты прав и свобод, а также устанавливать четкие юридические процедуры такой защиты. К сожалению, не всегда конституционные нормы реализуются.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2. На основе анализа содержания прав на жизнь, свободу и личную неприкосновенность, неприкосновенность личной жизни и жилища, свободу передвижения, выбор места жительства, свободу мысли и слова, информацию, свободу совести и вероисповедания попытайтесь раскрыть механизм, их правовой защиты. Являются ли эти права реальными и проблемы с их осуществлением в России Вы видите?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 Защита государством как самой мощной социальной силой придает правам человека и гражданина основательную надежность и гаранта их реального осуществления в наиболее полном объеме.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Но эта гарантия не абсолютная. Не следует забывать, что само государство, как это показывает история, может нарушить права и свободы граждан и при этом избежать ответственности за причиненный вред становясь источником произвола, нарушения элементарных прав человека и гражданина. Принятие в 1934 г. высшими властями СССР печально известного постановления, имевшего силу закона, о борьбе с «врагами народа» стало юридической основой для массовых репрессий второй половины 30-х годов. Этим постановлением подсудимый] шалея права на защиту и обжалование приговора, была ликвидирована открытость судебного разбирательства.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Конституция РФ предусматривает возможность человека защищать свои права и свободы всеми способами, не запрещенными законом.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Формами защиты прав граждан в России являются:</w:t>
      </w:r>
    </w:p>
    <w:p w:rsidR="00AA6930" w:rsidRPr="00C038EC" w:rsidRDefault="00AA6930" w:rsidP="00D76FC2">
      <w:pPr>
        <w:pStyle w:val="a3"/>
        <w:keepNext/>
        <w:widowControl w:val="0"/>
        <w:numPr>
          <w:ilvl w:val="0"/>
          <w:numId w:val="1"/>
        </w:numPr>
        <w:spacing w:line="360" w:lineRule="auto"/>
        <w:ind w:hanging="709"/>
        <w:jc w:val="both"/>
        <w:rPr>
          <w:rFonts w:ascii="Times New Roman" w:hAnsi="Times New Roman" w:cs="Times New Roman"/>
          <w:sz w:val="28"/>
          <w:szCs w:val="28"/>
        </w:rPr>
      </w:pPr>
      <w:r w:rsidRPr="00C038EC">
        <w:rPr>
          <w:rFonts w:ascii="Times New Roman" w:hAnsi="Times New Roman" w:cs="Times New Roman"/>
          <w:sz w:val="28"/>
          <w:szCs w:val="28"/>
        </w:rPr>
        <w:t>защита прав граждан органами государственной власти и местного самоуправления;</w:t>
      </w:r>
    </w:p>
    <w:p w:rsidR="00AA6930" w:rsidRPr="00C038EC" w:rsidRDefault="00AA6930" w:rsidP="00D76FC2">
      <w:pPr>
        <w:pStyle w:val="a3"/>
        <w:keepNext/>
        <w:widowControl w:val="0"/>
        <w:numPr>
          <w:ilvl w:val="0"/>
          <w:numId w:val="1"/>
        </w:numPr>
        <w:spacing w:line="360" w:lineRule="auto"/>
        <w:ind w:hanging="709"/>
        <w:jc w:val="both"/>
        <w:rPr>
          <w:rFonts w:ascii="Times New Roman" w:hAnsi="Times New Roman" w:cs="Times New Roman"/>
          <w:sz w:val="28"/>
          <w:szCs w:val="28"/>
        </w:rPr>
      </w:pPr>
      <w:r w:rsidRPr="00C038EC">
        <w:rPr>
          <w:rFonts w:ascii="Times New Roman" w:hAnsi="Times New Roman" w:cs="Times New Roman"/>
          <w:sz w:val="28"/>
          <w:szCs w:val="28"/>
        </w:rPr>
        <w:t>защита прав граждан общественными объединениями;</w:t>
      </w:r>
    </w:p>
    <w:p w:rsidR="00AA6930" w:rsidRPr="00C038EC" w:rsidRDefault="00AA6930" w:rsidP="00D76FC2">
      <w:pPr>
        <w:pStyle w:val="a3"/>
        <w:keepNext/>
        <w:widowControl w:val="0"/>
        <w:numPr>
          <w:ilvl w:val="0"/>
          <w:numId w:val="1"/>
        </w:numPr>
        <w:spacing w:line="360" w:lineRule="auto"/>
        <w:ind w:hanging="709"/>
        <w:jc w:val="both"/>
        <w:rPr>
          <w:rFonts w:ascii="Times New Roman" w:hAnsi="Times New Roman" w:cs="Times New Roman"/>
          <w:sz w:val="28"/>
          <w:szCs w:val="28"/>
        </w:rPr>
      </w:pPr>
      <w:r w:rsidRPr="00C038EC">
        <w:rPr>
          <w:rFonts w:ascii="Times New Roman" w:hAnsi="Times New Roman" w:cs="Times New Roman"/>
          <w:sz w:val="28"/>
          <w:szCs w:val="28"/>
        </w:rPr>
        <w:t>самозащита прав человеком, включающая:</w:t>
      </w:r>
    </w:p>
    <w:p w:rsidR="00AA6930" w:rsidRPr="00C038EC" w:rsidRDefault="00AA6930" w:rsidP="00D76FC2">
      <w:pPr>
        <w:pStyle w:val="a3"/>
        <w:keepNext/>
        <w:widowControl w:val="0"/>
        <w:numPr>
          <w:ilvl w:val="0"/>
          <w:numId w:val="1"/>
        </w:numPr>
        <w:spacing w:line="360" w:lineRule="auto"/>
        <w:ind w:hanging="709"/>
        <w:jc w:val="both"/>
        <w:rPr>
          <w:rFonts w:ascii="Times New Roman" w:hAnsi="Times New Roman" w:cs="Times New Roman"/>
          <w:sz w:val="28"/>
          <w:szCs w:val="28"/>
        </w:rPr>
      </w:pPr>
      <w:r w:rsidRPr="00C038EC">
        <w:rPr>
          <w:rFonts w:ascii="Times New Roman" w:hAnsi="Times New Roman" w:cs="Times New Roman"/>
          <w:sz w:val="28"/>
          <w:szCs w:val="28"/>
        </w:rPr>
        <w:t>обращения в государственные органы и органы местного самоуправления;</w:t>
      </w:r>
    </w:p>
    <w:p w:rsidR="00AA6930" w:rsidRPr="00C038EC" w:rsidRDefault="00AA6930" w:rsidP="00D76FC2">
      <w:pPr>
        <w:pStyle w:val="a3"/>
        <w:keepNext/>
        <w:widowControl w:val="0"/>
        <w:numPr>
          <w:ilvl w:val="0"/>
          <w:numId w:val="1"/>
        </w:numPr>
        <w:spacing w:line="360" w:lineRule="auto"/>
        <w:ind w:hanging="709"/>
        <w:jc w:val="both"/>
        <w:rPr>
          <w:rFonts w:ascii="Times New Roman" w:hAnsi="Times New Roman" w:cs="Times New Roman"/>
          <w:sz w:val="28"/>
          <w:szCs w:val="28"/>
        </w:rPr>
      </w:pPr>
      <w:r w:rsidRPr="00C038EC">
        <w:rPr>
          <w:rFonts w:ascii="Times New Roman" w:hAnsi="Times New Roman" w:cs="Times New Roman"/>
          <w:sz w:val="28"/>
          <w:szCs w:val="28"/>
        </w:rPr>
        <w:t>обжалование в суд действий (бездействий) должностных лиц, нарушающих права граждан;</w:t>
      </w:r>
    </w:p>
    <w:p w:rsidR="00AA6930" w:rsidRPr="00C038EC" w:rsidRDefault="00AA6930" w:rsidP="00D76FC2">
      <w:pPr>
        <w:pStyle w:val="a3"/>
        <w:keepNext/>
        <w:widowControl w:val="0"/>
        <w:numPr>
          <w:ilvl w:val="0"/>
          <w:numId w:val="1"/>
        </w:numPr>
        <w:spacing w:line="360" w:lineRule="auto"/>
        <w:ind w:hanging="709"/>
        <w:jc w:val="both"/>
        <w:rPr>
          <w:rFonts w:ascii="Times New Roman" w:hAnsi="Times New Roman" w:cs="Times New Roman"/>
          <w:sz w:val="28"/>
          <w:szCs w:val="28"/>
        </w:rPr>
      </w:pPr>
      <w:r w:rsidRPr="00C038EC">
        <w:rPr>
          <w:rFonts w:ascii="Times New Roman" w:hAnsi="Times New Roman" w:cs="Times New Roman"/>
          <w:sz w:val="28"/>
          <w:szCs w:val="28"/>
        </w:rPr>
        <w:t xml:space="preserve">обращения в средства массовой информации и правозащитные организации, общественные объединения; </w:t>
      </w:r>
    </w:p>
    <w:p w:rsidR="00AA6930" w:rsidRPr="00C038EC" w:rsidRDefault="00AA6930" w:rsidP="00D76FC2">
      <w:pPr>
        <w:pStyle w:val="a3"/>
        <w:keepNext/>
        <w:widowControl w:val="0"/>
        <w:numPr>
          <w:ilvl w:val="0"/>
          <w:numId w:val="1"/>
        </w:numPr>
        <w:spacing w:line="360" w:lineRule="auto"/>
        <w:ind w:hanging="709"/>
        <w:jc w:val="both"/>
        <w:rPr>
          <w:rFonts w:ascii="Times New Roman" w:hAnsi="Times New Roman" w:cs="Times New Roman"/>
          <w:sz w:val="28"/>
          <w:szCs w:val="28"/>
        </w:rPr>
      </w:pPr>
      <w:r w:rsidRPr="00C038EC">
        <w:rPr>
          <w:rFonts w:ascii="Times New Roman" w:hAnsi="Times New Roman" w:cs="Times New Roman"/>
          <w:sz w:val="28"/>
          <w:szCs w:val="28"/>
        </w:rPr>
        <w:t>публичные выступления граждан в защиту своих прав;</w:t>
      </w:r>
    </w:p>
    <w:p w:rsidR="00AA6930" w:rsidRPr="00C038EC" w:rsidRDefault="00AA6930" w:rsidP="00D76FC2">
      <w:pPr>
        <w:pStyle w:val="a3"/>
        <w:keepNext/>
        <w:widowControl w:val="0"/>
        <w:numPr>
          <w:ilvl w:val="0"/>
          <w:numId w:val="1"/>
        </w:numPr>
        <w:spacing w:line="360" w:lineRule="auto"/>
        <w:ind w:hanging="709"/>
        <w:jc w:val="both"/>
        <w:rPr>
          <w:rFonts w:ascii="Times New Roman" w:hAnsi="Times New Roman" w:cs="Times New Roman"/>
          <w:sz w:val="28"/>
          <w:szCs w:val="28"/>
        </w:rPr>
      </w:pPr>
      <w:r w:rsidRPr="00C038EC">
        <w:rPr>
          <w:rFonts w:ascii="Times New Roman" w:hAnsi="Times New Roman" w:cs="Times New Roman"/>
          <w:sz w:val="28"/>
          <w:szCs w:val="28"/>
        </w:rPr>
        <w:t>обращения в международные органы по защите прав человека.</w:t>
      </w:r>
    </w:p>
    <w:p w:rsidR="00AA6930" w:rsidRPr="00C038EC" w:rsidRDefault="00AA6930" w:rsidP="00D76FC2">
      <w:pPr>
        <w:pStyle w:val="a3"/>
        <w:keepNext/>
        <w:widowControl w:val="0"/>
        <w:spacing w:line="360" w:lineRule="auto"/>
        <w:ind w:hanging="709"/>
        <w:jc w:val="both"/>
        <w:rPr>
          <w:rFonts w:ascii="Times New Roman" w:hAnsi="Times New Roman" w:cs="Times New Roman"/>
          <w:sz w:val="28"/>
          <w:szCs w:val="28"/>
        </w:rPr>
      </w:pPr>
    </w:p>
    <w:p w:rsidR="00AA6930" w:rsidRDefault="00AA6930" w:rsidP="00D76FC2">
      <w:pPr>
        <w:pStyle w:val="a3"/>
        <w:keepNext/>
        <w:widowControl w:val="0"/>
        <w:spacing w:line="360" w:lineRule="auto"/>
        <w:ind w:firstLine="709"/>
        <w:jc w:val="center"/>
        <w:rPr>
          <w:rFonts w:ascii="Times New Roman" w:hAnsi="Times New Roman" w:cs="Times New Roman"/>
          <w:b/>
          <w:bCs/>
          <w:sz w:val="28"/>
          <w:szCs w:val="28"/>
        </w:rPr>
      </w:pPr>
      <w:r w:rsidRPr="00C038EC">
        <w:rPr>
          <w:rFonts w:ascii="Times New Roman" w:hAnsi="Times New Roman" w:cs="Times New Roman"/>
          <w:b/>
          <w:bCs/>
          <w:sz w:val="28"/>
          <w:szCs w:val="28"/>
        </w:rPr>
        <w:t>11 Политические права и свободы граждан Российской Федерации</w:t>
      </w:r>
    </w:p>
    <w:p w:rsidR="00C038EC"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Как Вы считаете, почему? Каковы критерии возможного ограничения политических прав и свобод личности и не противоречат ли они принципу политического плюрализма?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Права в области государственной и общественно-политической жизни (политические права) наиболее полно выражают суть взаимоотношений государства и человека. Они обеспечивают участие гражданина в государственной власти, но различаются по способу привлечения граждан к ее осуществлению. В зависимости от этого политические права и свободы граждан, во-первых, обеспечивают непосредственное участие граждан в управлении государственными и общественными делами, в обсуждении и принятии законов и решений общегосударственного и местного значения; во-вторых, способствуют развитию политической активности и самодеятельности граждан и позволяют удовлетворить их политические интересы; в-третьих, гарантируют гражданам доступ к государственным должностям без каких-либо различий. К ним относятся: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избирательные права;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свобода союзов и ассоциаций;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свобода слова, мнений, печати.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Для нашего недавнего прошлого был характерен разрешительный подход к реализации политических прав, который по существу сводил их на нет, создавал для властей широкие возможности отказа гражданам в попытках их практического осуществления. Для того чтобы эти права были реальными, а не только декларативными, согласно Конституции РФ их предоставление должно носить преимущественно регистрационный характер, т.е. условием их использования должно быть не предварительное разрешение, а лишь уведомление гражданами соответствующих органов и учет предписаний властей по обеспечение законности и общественного порядка.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Как Вы считаете, почему в Конституции нет слов «политические партии»? Насколько это оправданно? Ответ аргументируйте.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Сегодня граждане России обладают многими политическими правами и свободами. Перечень этих прав, по сравнению с ранее действующими конституциями, существенно расширился. Граждане России имеют, например, право создавать политические партии и другие общественные организации, имеют доступ к любым должностям в государственных органах. В то же время применительно к реализации политических прав граждан государством устанавливаются необходимые условия, что только при наличии которых эта реализация возможна (гражданин должен обладать правосубъектностью, дееспособностью). В отношении же личных прав и свобод этого нет.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Почему право обращений в государственные органы относится к политическим правам и свободам?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 гражданским и политическим правам непосредственно примыкают права в области экономической, социальной и культурной деятельности (социально-экономические права). Они обеспечивают удовлетворение материальных потребностей индивида и гарантируют ему свободу участия в хозяйственно-экономической жизни общества. Данная группа прав определяет обязанности государства обеспечить каждому нуждающемуся минимум средств существования, необходимых для сохранения человеческого достоинства.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Впервые о социально-экономических правах человека и гражданина упоминает Конституция Франции 1791 г. В ней говорится о гарантиях права на труд, на публичную опеку (помощь), на образование. Однако эта Конституция в действие не вступила. Но в целом социально-экономические права в эпоху буржуазных революций рассматривались как сопутствующий продукт развития гражданских и политических прав и стали провозглашаться в конституциях лишь в начале XX в. К таким конституциям относятся Веймарская конституция Германии 1919 г., Конституция Испанской Республики 1931 г. И только в советских конституциях (особенно 1936 и 1977 гг.) социально-экономические права граждан стали занимать главное место среди других прав. При этом утверждалось, что эти права даже важнее прав гражданских и политических.</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Вместе с тем, по примеру советских конституций многие государства, в том числе и западные, включили в свои конституции статьи о социально-экономических правах. Сейчас практически всеобщее признание со стороны государств — членов ООН получило положение Пакта об экономических, социальных и культурных правах о том, что идеал свободной человеческой личности, свободной от страха и нужды, может быть достигнут, если только будут созданы такие условия, при которых каждый сможет воспользоваться своими экономическими, социальными и культурными правами, так же как и своими гражданскими и политическими правами.</w:t>
      </w:r>
    </w:p>
    <w:p w:rsidR="00AA6930" w:rsidRPr="00C038EC" w:rsidRDefault="00AA6930" w:rsidP="00D76FC2">
      <w:pPr>
        <w:pStyle w:val="a3"/>
        <w:keepNext/>
        <w:widowControl w:val="0"/>
        <w:spacing w:line="360" w:lineRule="auto"/>
        <w:ind w:firstLine="709"/>
        <w:jc w:val="center"/>
        <w:rPr>
          <w:rFonts w:ascii="Times New Roman" w:hAnsi="Times New Roman" w:cs="Times New Roman"/>
          <w:b/>
          <w:bCs/>
          <w:sz w:val="28"/>
          <w:szCs w:val="28"/>
        </w:rPr>
      </w:pPr>
    </w:p>
    <w:p w:rsidR="00AA6930" w:rsidRPr="00C038EC" w:rsidRDefault="00D76FC2" w:rsidP="00D76FC2">
      <w:pPr>
        <w:pStyle w:val="a3"/>
        <w:keepNext/>
        <w:widowControl w:val="0"/>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C038EC" w:rsidRPr="00C038EC">
        <w:rPr>
          <w:rFonts w:ascii="Times New Roman" w:hAnsi="Times New Roman" w:cs="Times New Roman"/>
          <w:b/>
          <w:bCs/>
          <w:sz w:val="28"/>
          <w:szCs w:val="28"/>
        </w:rPr>
        <w:t>12</w:t>
      </w:r>
      <w:r w:rsidR="00AA6930" w:rsidRPr="00C038EC">
        <w:rPr>
          <w:rFonts w:ascii="Times New Roman" w:hAnsi="Times New Roman" w:cs="Times New Roman"/>
          <w:b/>
          <w:bCs/>
          <w:sz w:val="28"/>
          <w:szCs w:val="28"/>
        </w:rPr>
        <w:t xml:space="preserve"> Федерализм и его конституционно-правовые признаки в Российской Федерации</w:t>
      </w:r>
    </w:p>
    <w:p w:rsidR="00AA6930" w:rsidRPr="00C038EC" w:rsidRDefault="00AA6930" w:rsidP="00D76FC2">
      <w:pPr>
        <w:pStyle w:val="a3"/>
        <w:keepNext/>
        <w:widowControl w:val="0"/>
        <w:spacing w:line="360" w:lineRule="auto"/>
        <w:ind w:firstLine="709"/>
        <w:jc w:val="center"/>
        <w:rPr>
          <w:rFonts w:ascii="Times New Roman" w:hAnsi="Times New Roman" w:cs="Times New Roman"/>
          <w:b/>
          <w:bCs/>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Каково, на Ваш взгляд, основное предназначение федеративного устройства государства? Сравните его с унитарным государственным устройством и на основе анализа гл. 3 Конституции выскажите свое мнение: какой федерацией является Россия — национально-территориальной, территориальной или национальной, конституционно-правовой, договорно-правовой, конституционно-договорной, симметричной или асиметричной? В чем это проявляется и какие факты говорят в пользу того или иного вывода?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(от позднелат. Гоес1ега1:ю — союз, объединение), наряду с унитарной формой, представляет собой одну из основных форм территориальной организации государства. Как форма государственного устройства, она предполагает особый характер отношений между федеральными органами власти и органами составляющих федеративное государство территориальных частей — субъектов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 это юридически единое союзное государство, в состав которого входят определенные государства или государственные образования, обладающие властью и полномочиями в решении тех вопросов, которые не относятся к компетенции федеральной власти. Ее характеризуют следующие признаки.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 единое союзное государство, существующее наряду над теми государствами, которые входят в его состав. Федерация обладает суверенитетом.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имеет необходимые государственно-правовые институты, т. е. законодательные и исполнительные органы, которые избираются населением всех субъектов федерации, причем парламенты федерального типа, как правило, с двухпалатной структурой. Наряду с о щей палатой, которая выражает интересы всего государства, существует палата, выражающая интересы субъектов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Акты федеральных органов являются обязательными на всей территории федерации. Они не подлежат утверждению со стороны органов субъектов федерации и адресованы непосредственно населению. Субъекты федерации не имеют права отмены актов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обладает единой территорией и единым гражданство? Причем, территория федерации может состоять из территорий ее субъектов, но вместе с тем может существовать общефедеральная территория, которая в состав субъектов не входит.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обладает компетенцией компетенции. Это означает, что сама, без согласия входящих в нее субъектов может расширять или сужать круг своих полномочий, что и закрепляется в ее конституции.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юридически нерасторжима, т.е. ее субъекты не обладают суверенитетом и не имеют права сецессии (выхода из состава федерации).</w:t>
      </w:r>
      <w:r w:rsidRPr="00C038EC">
        <w:rPr>
          <w:rFonts w:ascii="Times New Roman" w:hAnsi="Times New Roman" w:cs="Times New Roman"/>
          <w:sz w:val="28"/>
          <w:szCs w:val="28"/>
        </w:rPr>
        <w:tab/>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Наиболее отчетливо признаки федеративного государства проявляются в их сравнении с признаками, характеризующими конфедерацию. Конфедерация с юридической точки зрения — это постоянный союз государств, не имеющий общих органов власти и управления или же имеющий один или несколько таких органов, предназначенных для осуществления целей конфедерации. Подобными целями могут быть экономические, торговые задачи, создание единого таможенного пространства, цели внешнеполитического характера, обороны и т.п. Конфедерация — это не единое государство, а союз государств, который создан на договорной основе соответствующими субъектами, и поэтому данные субъекты обладают суверенитетом и могут выступать на международной арене самостоятельно.</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Что изменилось в федеративном устройстве России с принятием Конституции 1993 г.? Какова роль Федеративного договора в нормативном закреплении основ российского федерализма?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Российская Федерация является конституционной федерацией. В тысячелетней истории российской государственности нельзя найти некий нормативный акт, документ, которым бы создавалось Российское государство. Россия — исторически сформировавшееся государство, разделение которого на административные составляющие происходит на основе конституционных актов. Принятию Конституции России 1993 г., закрепившей федеративную форму ее государственного устройства, предшествовало подписание 31 марта 1992 г. Федеративного договора. Этот документ по своему содержанию не соответствует названию. Сутью договора является разграничение предметов ведения и полномочий между федеральными органами государственной власти и органами власти субъектов Российской Федерации. Речь не шла об образовании федеративного государства. Форма Федеративного договора была использована в политических целях для стабилизации взаимоотношений центральной и региональных элит.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 сути, это было соглашение между федеральными органами государственной власти России, с одной стороны, и органами власти субъектов Федерации, с другой. Сопряжение двух тенденций — конституционное стремление восстановить правовое единство страны, с одной стороны, и предусмотренное Федеративным договором разграничение полномочий между Федерацией и ее субъектами по конкретным предметам ведения, с другой, — привели к усилению конфликта между федеральной правовой системой и правовыми системами целого ряда Объектов Федерации.</w:t>
      </w:r>
    </w:p>
    <w:p w:rsidR="00D76FC2" w:rsidRDefault="00D76FC2" w:rsidP="00D76FC2">
      <w:pPr>
        <w:pStyle w:val="a3"/>
        <w:keepNext/>
        <w:widowControl w:val="0"/>
        <w:spacing w:line="360" w:lineRule="auto"/>
        <w:ind w:firstLine="709"/>
        <w:jc w:val="center"/>
        <w:rPr>
          <w:rFonts w:ascii="Times New Roman" w:hAnsi="Times New Roman" w:cs="Times New Roman"/>
          <w:sz w:val="28"/>
          <w:szCs w:val="28"/>
        </w:rPr>
      </w:pPr>
    </w:p>
    <w:p w:rsidR="00AA6930"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r w:rsidRPr="00C038EC">
        <w:rPr>
          <w:rFonts w:ascii="Times New Roman" w:hAnsi="Times New Roman" w:cs="Times New Roman"/>
          <w:b/>
          <w:bCs/>
          <w:sz w:val="28"/>
          <w:szCs w:val="28"/>
        </w:rPr>
        <w:t>13</w:t>
      </w:r>
      <w:r w:rsidR="00AA6930" w:rsidRPr="00C038EC">
        <w:rPr>
          <w:rFonts w:ascii="Times New Roman" w:hAnsi="Times New Roman" w:cs="Times New Roman"/>
          <w:b/>
          <w:bCs/>
          <w:sz w:val="28"/>
          <w:szCs w:val="28"/>
        </w:rPr>
        <w:t xml:space="preserve"> Конституционные принципы государственного устройства и структура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Раскройте понятие государственного суверенитета Российской Федерации в его соотношении с провозглашенной самостоятельностью ее субъектов (ст. 73 гл. Ш, раздел 1 Конституции).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обладает единой территорией и единым гражданство? Причем, территория федерации может состоять из территорий ее субъектов, но вместе с тем может существовать общефедеральная территория, которая в состав субъектов не входит.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обладает компетенцией компетенции. Это означает, что сама, без согласия входящих в нее субъектов может расширять или сужать круг своих полномочий, что и закрепляется в ее конституции.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Федерация юридически нерасторжима, т.е. ее субъекты не обладают суверенитетом и не имеют права сецессии</w:t>
      </w:r>
      <w:r w:rsidR="00E94E2F">
        <w:rPr>
          <w:rFonts w:ascii="Times New Roman" w:hAnsi="Times New Roman" w:cs="Times New Roman"/>
          <w:sz w:val="28"/>
          <w:szCs w:val="28"/>
        </w:rPr>
        <w:t xml:space="preserve"> (выхода из состава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Не противоречит ли суверенитету Российской Федерации наличие у республик в ее составе своего государственного суверенитета?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Конфедерация может не иметь общих законодательных и исполнительных органов. Органы, которые в ней создаются, призваны служить целям конфедерации, и образуются они правительствами стран, входящих в конфедерацию. Акты общих органов (если они созданы) адресованы не населению непосредственно, а правительствам государств — членов конфедерации, которые могут утвердить эти акты и распространить их действие на свою территорию (право рецепции). Вместе с тем они могут не утвердить эти акты, отвергнуть их (право нуллификации). Конфедерация не обладает единой территорией и единым гражданством. Конфедерация представляет собой расторжимый союз, иначе говоря, субъекты конфедерации как сохраняющие свой суверенитет государства обладают правом сецессии, т.е. правом выхода из союза.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В чем, на Ваш взгляд, проявляется юридическое равенство в их конституционно-правовом статусе?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«Федеративное устройство Российской Федерации основано на ее государственной целостности...» (ч. 3 ст. 5 Конституции РФ). Федерация в отличие от конфедерации как международно-правового по своему характеру союза государств — единое союзное государство, в составе которого имеются определенные национально-государственные и административно-территориальные образования, обладающие властью и полномочиями в отношении тех вопросов, которые не входят в компетенцию федеральной власти.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Закрепленная Конституцией РФ новая сист</w:t>
      </w:r>
      <w:r w:rsidR="00681771">
        <w:rPr>
          <w:rFonts w:ascii="Times New Roman" w:hAnsi="Times New Roman" w:cs="Times New Roman"/>
          <w:sz w:val="28"/>
          <w:szCs w:val="28"/>
        </w:rPr>
        <w:t>ема те</w:t>
      </w:r>
      <w:r w:rsidRPr="00C038EC">
        <w:rPr>
          <w:rFonts w:ascii="Times New Roman" w:hAnsi="Times New Roman" w:cs="Times New Roman"/>
          <w:sz w:val="28"/>
          <w:szCs w:val="28"/>
        </w:rPr>
        <w:t>ерриториальной организации попыталась придать постоянство старой структуре, прибавив к ней жесткость и неизменность границ между субъектами федерации. И все же это уже не национально-государственная организация с различным статусом составляющих ее элементов, а государственно-территориальная федерация, пусть и асимметричная. Согласно ч. 1 ст. 5 Конституции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Укажите общее и особенное в статусе республики, области, края.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 прекращением в августе-декабре 1991г. существования Советско-го Союза вопрос о взаимоотношениях республик в составе России с федеральной властью потребовал активизации работы по подготовке соглашения о разграничении полномочий. В республиках начали проявляться сепаратистские тенденции, попытки передела собственности и власти приняли характер, опасный для российской государственности. Рабочая группа предложила в этих условиях подписать Соглашение по разграничению предметов ведения и полномочий между федеральными органами государственной власти Российской Федерации и органами власти республик в составе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Однако руководители большинства республик отвергли такой подход и выступили за подписание Федеративного договора. Требования все больших прав и полномочий, раздававшиеся из столиц республик — субъектов Федерации, сводились к минимизации роли федеральных органов власти, увеличению прав местных правящих элит. 31 марта 1992 г. был подписан (не «заключен») Федеративный договор, который на том этапе развития позволил избежать нарастания противостояния, сгладить противоречия, закрепить сложившееся на том историческом этапе соотношение сил.</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Зафиксированный Федеративным договором отказ республик от определения себя в качестве автономий, признание их суверенными республиками в составе России нашли свое конституционное выражение в Законе Российской Федерации от 21 апреля 1992 г. «Об изменениях и дополнениях Конституции (Основного закона) Российской Советской Федеративной Социалистической Республики». В сравнении с текстом Конституции РСФСР 1978 г. это была кардинальная смена представлений: до внесения указанных изменений Конституция РСФСР определяла автономии как социалистические государства, самостоятельность которых обеспечивалась рядом гарантий экономического характера. Территория республики не могла быть изменена без ее согласия. Однако о суверенитете республик ранее никогда не упоминалось.</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При всех сложностях, предшествовавших ее принятию, и при всей неоднозначности того этапа российской новейшей истории Конституция РФ объективно способствовала выходу страны из государственно-правового кризиса, документальным воплощением которого стало подписание Федеративного договора.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 сегодня процесс формирования Российской Федерации еще далеко не завершен как в контексте наполнения прав и полномочий субъектов РФ, закрепления стабильного и уверенного положения федеральных органов власти, так и в вопросе формирования самих субъектов РФ - Российская Федерация представляет собой уникальное явление в государственно-правовой практике: это единственная страна в мире, в которой на федеральный уровень власти непосредственно выходят 89 субъектов. Отсутствие промежуточных звеньев затрудняло государственное управление страной, взаимодействие различных властных уровней, уменьшало возможности центральной власти при осуществлении эффективного контроля над процессами в регионах, усложняло функционирование системы органов власти. Одним из вариантов преодоления подобных недостатков является формирование дополнительного уровня власти — межрегионального.</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Что касается самих федеральных округов, то на современном этапе развития Российской государственности, их следует признать лишь неоговоренным Конституцией РФ механизмом реформирования системы государственного управления, а вовсе не изменением государственного устройства страны или территориальной организации государственной власти.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C038EC" w:rsidP="00D76FC2">
      <w:pPr>
        <w:pStyle w:val="a3"/>
        <w:keepNext/>
        <w:widowControl w:val="0"/>
        <w:spacing w:line="360" w:lineRule="auto"/>
        <w:ind w:firstLine="709"/>
        <w:jc w:val="center"/>
        <w:rPr>
          <w:rFonts w:ascii="Times New Roman" w:hAnsi="Times New Roman" w:cs="Times New Roman"/>
          <w:b/>
          <w:bCs/>
          <w:sz w:val="28"/>
          <w:szCs w:val="28"/>
        </w:rPr>
      </w:pPr>
      <w:r w:rsidRPr="00C038EC">
        <w:rPr>
          <w:rFonts w:ascii="Times New Roman" w:hAnsi="Times New Roman" w:cs="Times New Roman"/>
          <w:b/>
          <w:bCs/>
          <w:sz w:val="28"/>
          <w:szCs w:val="28"/>
        </w:rPr>
        <w:t>14</w:t>
      </w:r>
      <w:r w:rsidR="00AA6930" w:rsidRPr="00C038EC">
        <w:rPr>
          <w:rFonts w:ascii="Times New Roman" w:hAnsi="Times New Roman" w:cs="Times New Roman"/>
          <w:b/>
          <w:bCs/>
          <w:sz w:val="28"/>
          <w:szCs w:val="28"/>
        </w:rPr>
        <w:t xml:space="preserve"> Разграничение полномочий между Российской Федерацией и ее субъектами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Проанализируйте вышеизложенные полномочия и предметы ведения, используя ст.ст. 71, 72 и 73 Конституции и обоснуйте, почему тот или иной предмет ведения или то или иное полномочие отнесены именно к конкретной группе,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Российская Конституция устанавливает три сферы предметов ведения и полномочий: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предметы исключительного ведения Российской Федерации (ст. 71);</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предметы совместного ведения Федерации и ее субъектов (ст. 72);</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полномочия субъектов РФ (ст. 73).</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ст. 71 и 72 Конституции РФ дан закрытый перечень предметов ведения Российской Федерации, предметов совместного ведения Российской Федерации и ее субъектов. Он подлежит расширению (изменению) только в порядке, предусмотренном для внесения поправок в Конституцию РФ. Согласно ст. 73 Конституции остальные предметы ведения отнесены полностью к ведению субъектов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Приведите примеры, когда в договорном порядке то или иное полномочие делегируется субъекту Федерации, либо наоборот</w:t>
      </w:r>
      <w:r w:rsidR="00162DB9" w:rsidRPr="00C038EC">
        <w:rPr>
          <w:rFonts w:ascii="Times New Roman" w:hAnsi="Times New Roman" w:cs="Times New Roman"/>
          <w:sz w:val="28"/>
          <w:szCs w:val="28"/>
        </w:rPr>
        <w:t>.</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РФ, разграничение которых производится иначе, чем это установлено федеральными законами и законами субъекта РФ, определяются условия и порядок осуществления этих полномочий, конкретные права и обязанности сторон, срок действие договора и порядок продления данного срока, а также основания и порядок досрочного расторжения договора.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Федеральный закон уделяет внимание процедуре подготовки одобрения (отклонения) договора, соглашения. Она включает ряд последовательных действий. В соответствии с этой процедурой: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порядок подготовки и предварительного согласования проекта говора о разграничении полномочий федеральными органами государственной власти определяется Президентом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проект договора представляется в законодательный орган государственной власти субъекта Российской Федерации высшим должно-НЬ1М лицом субъекта РФ для одобрения;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высшее должностное лицо субъекта РФ сообщает о результатах рассмотрения проекта договора о разграничении полномочий в законодательном органе государственной власти субъекта Президенту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договор подписывается Президентом РФ и высшим должностным лицом субъекта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5). Президент РФ в течение 10 дней после подписания договора вносит в Государственную Думу проект федерального закона об утверждении договора о разграничении полномочий;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6).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Какова юридическая природа и предназначение договоров между Федерацией и ее субъектами?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Часть 3 ст. 11 Конституции РФ закрепляет и договорный способ разграничения предметов ведения и полномочий между Российской Федерацией и ее субъектами.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Начало договорного процесса в начале 90-х гг. XX в. было связав распадом СССР, суверенизацией российских автономий. Федеративный договор, подписанный 31 марта 1992 г., представлял собой юридический документ, оформивший политический компромисс центробежных и центростремительных сил в государстве.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Федеративный договор содержал три самостоятельных акта о разграничении предметов ведения и полномочий между федеральными органами государственной власти и каждым из трех видов субъектов федерации: 1). республики; 2). края, области, города Москва и Санкт-Петербург; 3). автономная область и автономные округа.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Федеративный договор не носил учредительного характера. Вместе тем, он закрепил неодинаковую юридическую природу и фактическое неравноправие различных субъектов РФ. В Федеративном договоре выделили только две группы предметов ведения: федерального центра и совместные, остаточные полномочия были закреплены за объектами РФ. Это нарушило баланс предметов ведения, необоснованно расширило сферу совместных полномочий.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В чем состоит принципиальное отличие правового статуса республик от правового статуса иных субъектов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Развитие договорных связей нашло свое выражение в многочисленных двусторонних договорах, заключенных между Федерацией и субъектами. Договоры Российской Федерации с Республиками Татарстан, Башкортостан, Кабардино-Балкарией, Бурятией, Северной Осетией—Аланией, Свердловской, Саратовской, Нижегородской, Калининградской областями и иными субъектами Федерации выступали в качестве источников конституционного права, поскольку разграничивали компетенцию между органами государственной власти Российской Федерации и органами государственной власти ее субъектов. Процесс заключения двусторонних договоров обусловливался двумя доминирующими на отдельных этапах причинами. Первая характеризовалась попытками федерального Центра найти политический компромисс с региональными элитами (договоры с Татарстаном, Башкортостаном, Северной Осетией — Аланией, Кабардино-Балкарией и т.д.). Эта группа договоров, с одной стороны, подтверждала «особые отношения» федеральных властей с указанными субъектами, с другой стороны, стремилась их адаптировать в российское федеральное пространство. Предполагалось, что заключение подобных договоров позволило бы максимально учесть особенности субъектов РФ и вместе с тем, сохранить Федерацию от распада.</w:t>
      </w:r>
    </w:p>
    <w:p w:rsidR="00AA6930"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Вторая причина активного использования договорного механизма включалась в попытке реализации конституционных положений (ч. 4 ст. 5 Конституции РФ), выравнивания статуса краев, областей и других субъектов Федерации с конституционным статусом республик в составе Российской Федерации.</w:t>
      </w:r>
    </w:p>
    <w:p w:rsidR="00681771" w:rsidRPr="00C038EC" w:rsidRDefault="00681771" w:rsidP="00D76FC2">
      <w:pPr>
        <w:pStyle w:val="a3"/>
        <w:keepNext/>
        <w:widowControl w:val="0"/>
        <w:spacing w:line="360" w:lineRule="auto"/>
        <w:ind w:firstLine="709"/>
        <w:jc w:val="both"/>
        <w:rPr>
          <w:rFonts w:ascii="Times New Roman" w:hAnsi="Times New Roman" w:cs="Times New Roman"/>
          <w:sz w:val="28"/>
          <w:szCs w:val="28"/>
        </w:rPr>
      </w:pPr>
    </w:p>
    <w:p w:rsidR="00AA6930" w:rsidRPr="00681771" w:rsidRDefault="00681771" w:rsidP="00D76FC2">
      <w:pPr>
        <w:pStyle w:val="a3"/>
        <w:keepNext/>
        <w:widowControl w:val="0"/>
        <w:tabs>
          <w:tab w:val="left" w:pos="7260"/>
        </w:tabs>
        <w:spacing w:line="360" w:lineRule="auto"/>
        <w:ind w:firstLine="709"/>
        <w:jc w:val="center"/>
        <w:rPr>
          <w:rFonts w:ascii="Times New Roman" w:hAnsi="Times New Roman" w:cs="Times New Roman"/>
          <w:b/>
          <w:bCs/>
          <w:sz w:val="28"/>
          <w:szCs w:val="28"/>
        </w:rPr>
      </w:pPr>
      <w:r w:rsidRPr="00681771">
        <w:rPr>
          <w:rFonts w:ascii="Times New Roman" w:hAnsi="Times New Roman" w:cs="Times New Roman"/>
          <w:b/>
          <w:bCs/>
          <w:sz w:val="28"/>
          <w:szCs w:val="28"/>
        </w:rPr>
        <w:t xml:space="preserve">15 </w:t>
      </w:r>
      <w:r w:rsidR="00AA6930" w:rsidRPr="00681771">
        <w:rPr>
          <w:rFonts w:ascii="Times New Roman" w:hAnsi="Times New Roman" w:cs="Times New Roman"/>
          <w:b/>
          <w:bCs/>
          <w:sz w:val="28"/>
          <w:szCs w:val="28"/>
        </w:rPr>
        <w:t>Избирательное право 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Раскройте содержание этих принципов. Определите минимальные правовые условия обладания гражданами избирательными правами.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 конституционном уровне закрепляются принципы российское избирательного права, под которыми понимаются основные начала демократизма, имеющие определяющее значение для института выборов, выражающие сущность народовластия в государстве.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Конституция. РФ в ст. 32 и 81 закрепляет следующие принципы избирательного права: всеобщее, равное, прямое при тайном голосовании, а Федеральный закон «Об основных гарантиях избирательных прав и права на участие в референдуме граждан Российской Федерации» 2002 г. добавляет еще добровольность.</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Всеобщее избирательное право. Каждый гражданин России, независимо от пола, расы, национальности, языка, происхождения, имущественного и должностного положения, места жительства, отношения к религии, принадлежности к общественным объединениям имеет право избирать и быть избранным.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Равное избирательное право. Этот принцип предполагает равную для каждого возможность воздействовать на результаты выборов: каждый избиратель имеет один голос и все голоса имеют равный вес. Это достигается обеспечением единой нормы представительства: на каждого депутата должно приходиться одинаковое число жителей или избирателей округа.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Прямое избирательное право. Избиратель голосует на выборах за или против кандидатов или списка кандидатов непосредственно.</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Тайное голосование. Этот принцип состоит в исключении возможности контроля за волеизъявлением. В российской истории тайное голосование появилось только после принятия Конституции СССР 1936 г., а до этого депутатов избирали на собраниях избирателей открытым голосованием.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Добровольность. Участие в выборах в Российской Федерации является свободным и добровольным — никто не вправе оказывать воздействие на избирателя с целью принудить его к участию или неучастию в выборах, а также на его свободное волеизъявление. Прийти на избирательный участок — это гражданский долг каждого избирателя, однако нашей стране за неучастие в выборах (абсентеизм) не наступает какой либо юридической ответственности.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Каковы пути преодоления неучастия избирателей в выборах?</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Тайное голосование. Этот принцип состоит в исключении возможности контроля за волеизъявлением. В российской истории тайное голосование появилось только после принятия Конституции СССР 1936 г., а до этого депутатов избирали на собраниях избирателей открытым голосованием.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Добровольность. Участие в выборах в Российской Федерации является свободным и добровольным — никто не вправе оказывать воздействие на избирателя с целью принудить его к участию или неучастию в выборах, а также на его свободное волеизъявление. Прийти на избирательный участок — это гражданский долг каждого избирателя, однако нашей стране за неучастие в выборах (абсентеизм) не наступает какой либо юридической ответственности.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3. Как Вы думаете? почему в России правом избирать и быть избранным обладают только граждане Российской Федерации, а иностранные граждане и лица без гражданства таким правом не обладают? Можно ли в данном случае говорить о дискриминации?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В России действительно правом избирать и быть избранным обладают только граждане Российской Федерации, а иностранные граждане и лица без гражданства таким правом не обладают. </w:t>
      </w:r>
    </w:p>
    <w:p w:rsidR="00AA6930"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Я считаю, что в данном случае дискриминация не имеет место.</w:t>
      </w:r>
    </w:p>
    <w:p w:rsidR="00681771" w:rsidRDefault="00681771" w:rsidP="00D76FC2">
      <w:pPr>
        <w:pStyle w:val="a3"/>
        <w:keepNext/>
        <w:widowControl w:val="0"/>
        <w:spacing w:line="360" w:lineRule="auto"/>
        <w:ind w:firstLine="709"/>
        <w:jc w:val="both"/>
        <w:rPr>
          <w:rFonts w:ascii="Times New Roman" w:hAnsi="Times New Roman" w:cs="Times New Roman"/>
          <w:sz w:val="28"/>
          <w:szCs w:val="28"/>
        </w:rPr>
      </w:pPr>
    </w:p>
    <w:p w:rsidR="00AA6930" w:rsidRPr="00681771" w:rsidRDefault="00681771" w:rsidP="00D76FC2">
      <w:pPr>
        <w:pStyle w:val="a3"/>
        <w:keepNext/>
        <w:widowControl w:val="0"/>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16</w:t>
      </w:r>
      <w:r w:rsidR="00AA6930" w:rsidRPr="00681771">
        <w:rPr>
          <w:rFonts w:ascii="Times New Roman" w:hAnsi="Times New Roman" w:cs="Times New Roman"/>
          <w:b/>
          <w:bCs/>
          <w:sz w:val="28"/>
          <w:szCs w:val="28"/>
        </w:rPr>
        <w:t xml:space="preserve"> Избирательная сиси избирательный процесс</w:t>
      </w:r>
    </w:p>
    <w:p w:rsidR="00AA6930" w:rsidRPr="00681771" w:rsidRDefault="00AA6930" w:rsidP="00D76FC2">
      <w:pPr>
        <w:pStyle w:val="a3"/>
        <w:keepNext/>
        <w:widowControl w:val="0"/>
        <w:spacing w:line="360" w:lineRule="auto"/>
        <w:ind w:firstLine="709"/>
        <w:jc w:val="center"/>
        <w:rPr>
          <w:rFonts w:ascii="Times New Roman" w:hAnsi="Times New Roman" w:cs="Times New Roman"/>
          <w:b/>
          <w:bCs/>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Как Вы считаете, под влиянием каких факторов, условий и целей была воспринята указанная избирательная система, каковы ее преимущества и недостатки? Какая сис</w:t>
      </w:r>
      <w:r w:rsidR="00E94E2F">
        <w:rPr>
          <w:rFonts w:ascii="Times New Roman" w:hAnsi="Times New Roman" w:cs="Times New Roman"/>
          <w:sz w:val="28"/>
          <w:szCs w:val="28"/>
        </w:rPr>
        <w:t xml:space="preserve">тема </w:t>
      </w:r>
      <w:r w:rsidRPr="00C038EC">
        <w:rPr>
          <w:rFonts w:ascii="Times New Roman" w:hAnsi="Times New Roman" w:cs="Times New Roman"/>
          <w:sz w:val="28"/>
          <w:szCs w:val="28"/>
        </w:rPr>
        <w:t>применяется при проведении выборов в субъектах Федерации, в органы местного самоуправления?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странах, имеющих длительные демократические традиции, устоявшуюся многопартийность, чаще используется другая разновидность избирательной системы — пропорциональная. Ее главный смысл заключается в том, чтобы каждая политическая партия или другое избирательное объединение, участвующие в выборах, получили в парламенте число мандатов, пропорциональное числу поданных за них голосов, Такая сис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широко применяется при выборах депутатов нижней палаты парламента.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Каждая партия предлагает избирателю свой так называемый партийный список, в котором перечислены кандидаты в порядке очередности на замещение мест в парламенте. Однако избиратель голосует не за конкретного кандидата, а за весь список.</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Если партийный список соберет голоса, необходимые только для получения одного депутатского места, то его получит кандидат, стоящий в списке на первом месте, чаще всего это партийный лидер. Если поданных за партию голосов будет больше, то в число депутатов могут попасть претенденты, находящиеся ниже по списку.</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пропорциональной системе используется метод избирательной квоты — это наименьшее число голосов, необходимое для избрани одного кандидата. Избирательная квота определяется по-разному (метод естественной квоты, метод искусственной квоты, методы делителей, наибольшего остатка и др.).</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Каким правовым критериям должна, на Ваш взгляд, соответствовать избирательная система, чтобы обеспечить достижение оптимальных результатов и целей выборов?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Исторически первой избирательной системой стала мажоритарная, в основе которой лежал принцип большинства: избранными считались такие кандидаты, которые получили установленное большинство голосов. В зависимости от того, как закон определяет большинство голосов, выделяются: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1). </w:t>
      </w:r>
      <w:r w:rsidR="00681771" w:rsidRPr="00C038EC">
        <w:rPr>
          <w:rFonts w:ascii="Times New Roman" w:hAnsi="Times New Roman" w:cs="Times New Roman"/>
          <w:sz w:val="28"/>
          <w:szCs w:val="28"/>
        </w:rPr>
        <w:t>С</w:t>
      </w:r>
      <w:r w:rsidRPr="00C038EC">
        <w:rPr>
          <w:rFonts w:ascii="Times New Roman" w:hAnsi="Times New Roman" w:cs="Times New Roman"/>
          <w:sz w:val="28"/>
          <w:szCs w:val="28"/>
        </w:rPr>
        <w:t>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относительного большинства — побеждает тот кандидат, который получил больше голосов, чем его соперники.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Недостаток данной системы: не учитывается мнение тех избирателей, которые проголосовали против победившего кандидата. Ведь зачастую бывает так, что в совокупности сумма голосов, отданных за других кандидатов, больше, чем сумма голосов, отданных за победившего кандидата.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2). </w:t>
      </w:r>
      <w:r w:rsidR="00681771" w:rsidRPr="00C038EC">
        <w:rPr>
          <w:rFonts w:ascii="Times New Roman" w:hAnsi="Times New Roman" w:cs="Times New Roman"/>
          <w:sz w:val="28"/>
          <w:szCs w:val="28"/>
        </w:rPr>
        <w:t>С</w:t>
      </w:r>
      <w:r w:rsidRPr="00C038EC">
        <w:rPr>
          <w:rFonts w:ascii="Times New Roman" w:hAnsi="Times New Roman" w:cs="Times New Roman"/>
          <w:sz w:val="28"/>
          <w:szCs w:val="28"/>
        </w:rPr>
        <w:t>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абсолютного большинства — для победы необходимо абсолютное большинство голосов;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При этой избирательной системе побеждает тот кандидат, который получил абсолютное большинство голосов — 50% 4-1 голос. Здесь имеет значение, как определяется большинство голосов: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от общего числа зарегистрированных избирателей;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от числа проголосовавших избирателей;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от поданных действительных голосов.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отличие от мажоритарной системы относительного большинства данная сис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 xml:space="preserve">предполагает возможность двухтурового избирательного процесса. Если никто из кандидатов не набирает в первом туре абсолютного большинства голосов, то проводится второй. Самым распространенным является повторное голосование, которое проводится по двум кандидатам, набравшим наибольшее число голосов. Особенностью данной избирательной системы является требование обязательного кворума, без которого выборы признаются несостоявшимися. Как правило, обязательный процент явки составляет 50% (выборы Президента), реже — 25% или иное число голосов.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Положительной чертой этой разновидности мажоритарной сис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по сравнению с относительной мажоритарной является то, что побеждает кандидат, поддержанный реальным (представительным) большинством избирателей.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Недостатком этой системы является то, что чем больше в избирательном округе кандидатов, тем меньше вероятность, что кто-то из них получит абсолютное большинство голосов, что в итоге приводит к нерезультативности выборов;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3). </w:t>
      </w:r>
      <w:r w:rsidR="00681771" w:rsidRPr="00C038EC">
        <w:rPr>
          <w:rFonts w:ascii="Times New Roman" w:hAnsi="Times New Roman" w:cs="Times New Roman"/>
          <w:sz w:val="28"/>
          <w:szCs w:val="28"/>
        </w:rPr>
        <w:t>С</w:t>
      </w:r>
      <w:r w:rsidRPr="00C038EC">
        <w:rPr>
          <w:rFonts w:ascii="Times New Roman" w:hAnsi="Times New Roman" w:cs="Times New Roman"/>
          <w:sz w:val="28"/>
          <w:szCs w:val="28"/>
        </w:rPr>
        <w:t>и</w:t>
      </w:r>
      <w:r w:rsidR="00681771">
        <w:rPr>
          <w:rFonts w:ascii="Times New Roman" w:hAnsi="Times New Roman" w:cs="Times New Roman"/>
          <w:sz w:val="28"/>
          <w:szCs w:val="28"/>
        </w:rPr>
        <w:t xml:space="preserve">стема </w:t>
      </w:r>
      <w:r w:rsidRPr="00C038EC">
        <w:rPr>
          <w:rFonts w:ascii="Times New Roman" w:hAnsi="Times New Roman" w:cs="Times New Roman"/>
          <w:sz w:val="28"/>
          <w:szCs w:val="28"/>
        </w:rPr>
        <w:t>квалифицированного большинства — требуется квалифицированное большинство (в 2/3,3 /4 и др.). Она применяется в основном при избрании глав государств и иных должностных лиц (например, Президент Азербайджана для избрания должен получить две трети голосов избирателей, участвовавших в голосовании).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3. Каковы эти стадии? Выскажите свое мнение о такой стадии избирательного процесса, как определение результатов выборов при пропорциональной системе. Обоснуйте свою позицию примерами из практики выборов Государственной Думы в 1995, 1999 и 2003 гг.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Избирательный процесс — это урегулированная Конституцией и законами деятельность органов и групп избирателей по подготовке и проведению выборов в государственные органы и органы местного самоуправления.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Избирательный процесс состоит из ряда последовательных этапов, называемых стадиями. Любые выборы обязательно должны пройти через все без исключения стадии.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России закрепляется обязательность периодического проведения выборов независимо от каких-либо факторов и причин. Такая гарантия должна обеспечить определенную в законе периодичность смены легислатур в соответствии с волей избирателей. Общее правило, применяемое как в отношении органов государственной власти, так и нов местного самоуправления, а также полномочий однократно избранных депутатов, заключается в том, что срок их полномочий не может быть более пяти лет.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Назначение этой стадии заключается в том, чтобы обеспечить охват всех избирателей с целью реализации активного избирательного права. Основными избирательно-территориальными единицами являются избирательные округа и избирательные участки.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Под избирательными округами понимается территория, в которой осуществляется непосредственное избрание депутатов и должностных лиц.</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Для подготовки и проведения выборов депутатов представительных органов и выборных должностных лиц образуются избирательные комиссии. Они формируются на основе предложений политических партий, избирательных блоков, представленных в Государственной Думе, законодательном (представительном) органе государственной власти субъекта Федерации, представительном органе местного самоуправления. При этом государственные и муниципальные служащие не могут составлять более одной трети от общего числа членов избирательной комиссии.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Списки избирателей — это избирательные документы, определяющие круг граждан, проживающих на территории конкретного избир3 тельного участка.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Под избирательным объединением при проведении выборов закон понимает общественное объединение с его региональными и местными отделениями, устав которого зарегистрирован не позднее, чем за год до дня голосования и предусматривает участие в выборах. Два или более избирательных объединения, имеющих целью совместное участие в выборах, образуют избирательный блок. При этом общественные объединения не могут входить в состав более чем одного избирательного блока.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Главный смысл голосования в том, что граждане РФ, избирательные объединения имеют право законными методами и в допускаемых законом формах вести агитацию за или против любого кандидата или избирательного объединения.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Голосование проводится в день выборы в период времени, который устанавливается законом, однако продолжительность голосования не может быть менее 10 часов. Каждый избиратель голосует лично, голосование за других не допускается. Заполненные бюллетени опускаются избирателями в опечатанные ящики для голосования.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681771" w:rsidRDefault="00AA6930" w:rsidP="00D76FC2">
      <w:pPr>
        <w:pStyle w:val="a3"/>
        <w:keepNext/>
        <w:widowControl w:val="0"/>
        <w:spacing w:line="360" w:lineRule="auto"/>
        <w:ind w:firstLine="709"/>
        <w:jc w:val="center"/>
        <w:rPr>
          <w:rFonts w:ascii="Times New Roman" w:hAnsi="Times New Roman" w:cs="Times New Roman"/>
          <w:b/>
          <w:bCs/>
          <w:sz w:val="28"/>
          <w:szCs w:val="28"/>
        </w:rPr>
      </w:pPr>
      <w:r w:rsidRPr="00681771">
        <w:rPr>
          <w:rFonts w:ascii="Times New Roman" w:hAnsi="Times New Roman" w:cs="Times New Roman"/>
          <w:b/>
          <w:bCs/>
          <w:sz w:val="28"/>
          <w:szCs w:val="28"/>
        </w:rPr>
        <w:t>17 Президент Российской Федерации и его конституционно-правовой статус</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Раскройте такие аспекты этого статуса, как главы государства, его прерогативы во взаимоотношениях  с собранием и Правительством, а также определите правовое положение. Президента в системе разделения власти.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Конституции РФ 12 декабря 1993 г. наиболее полно регламентирована вся полнота и механизмы реализации полномочий Президента РФ. В Конституции определению особенностей конституционного статуса и полномочий Президента РФ посвящена отдельная четвертая глава, которая предваряет главы Конституции РФ, касающиеся организации государственной власти в России (гл. V, VI, VII).</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Россию относят к странам со смешанной формой правления, для которых характерно сочетание реальной власти Президента с парламентской ответственностью правительства. Классическим примером является V Республика во Франции. Поэтому неудивительно, что французская Конституция 1958 г. оказала большое влияние на Конституцию РФ. Однако говорить о полном заимствовании нельзя.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Напротив, в ряде случаев, особенно в отношениях Президента с Федеральным Собранием и Правительством, глава российского государства обладает существенными и реальными полномочиями, превосходящими полномочия не только французского, но и американского президента.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Правовое положение российского Президента и его приоритет по отношению к другим высшим органам государства, ряду исследователей позволяет делать вывод о существовании в России особой формы правления, нетипичной во многом для зарубежных стран.</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В научной и публицистической литературе ведется много споров вокруг правового статуса главы государства</w:t>
      </w:r>
      <w:r w:rsidR="00937BAA" w:rsidRPr="00C038EC">
        <w:rPr>
          <w:rFonts w:ascii="Times New Roman" w:hAnsi="Times New Roman" w:cs="Times New Roman"/>
          <w:sz w:val="28"/>
          <w:szCs w:val="28"/>
        </w:rPr>
        <w:t xml:space="preserve">. Имеется </w:t>
      </w:r>
      <w:r w:rsidRPr="00C038EC">
        <w:rPr>
          <w:rFonts w:ascii="Times New Roman" w:hAnsi="Times New Roman" w:cs="Times New Roman"/>
          <w:sz w:val="28"/>
          <w:szCs w:val="28"/>
        </w:rPr>
        <w:t>мнение</w:t>
      </w:r>
      <w:r w:rsidR="00937BAA" w:rsidRPr="00C038EC">
        <w:rPr>
          <w:rFonts w:ascii="Times New Roman" w:hAnsi="Times New Roman" w:cs="Times New Roman"/>
          <w:sz w:val="28"/>
          <w:szCs w:val="28"/>
        </w:rPr>
        <w:t xml:space="preserve"> о </w:t>
      </w:r>
      <w:r w:rsidRPr="00C038EC">
        <w:rPr>
          <w:rFonts w:ascii="Times New Roman" w:hAnsi="Times New Roman" w:cs="Times New Roman"/>
          <w:sz w:val="28"/>
          <w:szCs w:val="28"/>
        </w:rPr>
        <w:t>слишком</w:t>
      </w:r>
      <w:r w:rsidR="00937BAA" w:rsidRPr="00C038EC">
        <w:rPr>
          <w:rFonts w:ascii="Times New Roman" w:hAnsi="Times New Roman" w:cs="Times New Roman"/>
          <w:sz w:val="28"/>
          <w:szCs w:val="28"/>
        </w:rPr>
        <w:t xml:space="preserve"> </w:t>
      </w:r>
      <w:r w:rsidRPr="00C038EC">
        <w:rPr>
          <w:rFonts w:ascii="Times New Roman" w:hAnsi="Times New Roman" w:cs="Times New Roman"/>
          <w:sz w:val="28"/>
          <w:szCs w:val="28"/>
        </w:rPr>
        <w:t xml:space="preserve">широком перечне его полномочий, другая точка зрения подтверждает их достаточность.. Сгруппируйте полномочия Президента по отдельным направлениям его деятельности и на этом основании попытайтесь сформировать свое мнение по этому вопросу. </w:t>
      </w:r>
    </w:p>
    <w:p w:rsidR="00AA6930"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Конституционный статус главы государства прежде всего предполагает наличие специфических для этого органа прав и обязанностей во взаимодействии с другими властями, делающего Президента ключевой фигурой во властных структурах государства. Это проявляется прежде всего в прерогативе Президента РФ определять в соответствии Конституцией РФ и федеральными законами основные направления внутренней и внешней политики государства (ч. 3 ст. 80 Конституции РФ); принимать меры по охране суверенитета России, ее независимости и государственной целостности (ч. 2 ст. 80 Конституции РФ); приостанавливать действие актов органов исполнительной власти субъектов РФ в случае противоречия этих актов Конституции РФ и федеративным законам, международным обязательствам Российской Федерации или нарушения прав и свобод человека и гражданина до решения это вопроса соответствующим судом (ч. 2 ст. 85). Наделение российское Президента такими обширными полномочиями обусловлено тем, что он выступает как гарант незыблемости Конституции РФ, прав и свобод человека и гражданина.</w:t>
      </w:r>
    </w:p>
    <w:p w:rsidR="00681771" w:rsidRPr="00C038EC" w:rsidRDefault="00681771" w:rsidP="00D76FC2">
      <w:pPr>
        <w:pStyle w:val="a3"/>
        <w:keepNext/>
        <w:widowControl w:val="0"/>
        <w:spacing w:line="360" w:lineRule="auto"/>
        <w:ind w:firstLine="709"/>
        <w:jc w:val="both"/>
        <w:rPr>
          <w:rFonts w:ascii="Times New Roman" w:hAnsi="Times New Roman" w:cs="Times New Roman"/>
          <w:sz w:val="28"/>
          <w:szCs w:val="28"/>
        </w:rPr>
      </w:pPr>
    </w:p>
    <w:p w:rsidR="00AA6930" w:rsidRPr="00681771" w:rsidRDefault="00681771" w:rsidP="00D76FC2">
      <w:pPr>
        <w:pStyle w:val="a3"/>
        <w:keepNext/>
        <w:widowControl w:val="0"/>
        <w:spacing w:line="360" w:lineRule="auto"/>
        <w:ind w:firstLine="709"/>
        <w:jc w:val="center"/>
        <w:rPr>
          <w:rFonts w:ascii="Times New Roman" w:hAnsi="Times New Roman" w:cs="Times New Roman"/>
          <w:b/>
          <w:bCs/>
          <w:sz w:val="28"/>
          <w:szCs w:val="28"/>
        </w:rPr>
      </w:pPr>
      <w:r w:rsidRPr="00681771">
        <w:rPr>
          <w:rFonts w:ascii="Times New Roman" w:hAnsi="Times New Roman" w:cs="Times New Roman"/>
          <w:b/>
          <w:bCs/>
          <w:sz w:val="28"/>
          <w:szCs w:val="28"/>
        </w:rPr>
        <w:t xml:space="preserve">18 </w:t>
      </w:r>
      <w:r w:rsidR="00AA6930" w:rsidRPr="00681771">
        <w:rPr>
          <w:rFonts w:ascii="Times New Roman" w:hAnsi="Times New Roman" w:cs="Times New Roman"/>
          <w:b/>
          <w:bCs/>
          <w:sz w:val="28"/>
          <w:szCs w:val="28"/>
        </w:rPr>
        <w:t>Федеральное собрание - парламент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Чем это объясняется? Какой принцип положен в основу формирования Совета Федерации и каковы его положительные и негативные стороны?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Особое значение Совета Федерации заключается в том, что имен посредством него субъекты РФ в лице своих избранников не толь выражают федеративно-государственный характер России, но и, прежде всего, представляют интересы субъектов Российского государства, реально участвуют в управлении страной. Это обеспечивается: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квалифицированным составом «верхней» палаты парламента | 30 апреля 2003 г.): из 177 членов Совета Федерации — 67 имеют учен степени, 12 — академики и члены-корреспонденты; 4 — бывшие виг премьеры, 4 — бывшие министры, 14 — бывшие зам. министров Правительства РФ; 12 — бывшие руководители органов исполнительной власти субъектов РФ; 17 — бывшие председатели и заместители председателей представительных органов власти субъектов РФ; более 30 руководители крупных предприятий;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исключительными полномочиями Совета Федерации, закрепленными в ст. 102 Конституции РФ, к которым относятся: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утверждение изменения границ между субъектами РФ. Часть 1 ст. 67 Конституции РФ определила, что «территория Российской Федерации включает в себя территории ее субъектов, внутренние воды и территориальное море, воздушное пространство над ними». Следовательно, единый правовой политический и экономический статус всей территории Российской Федерации находится в ее исключительном ведении, и именно Федерация обеспечивает целостность и неприкосновенность своей территории, поэтому изменить ее может только она сама;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утверждение указа Президента РФ о введении военного положения;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утверждение указа Президента РФ о введении чрезвычайного положения;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решение вопроса о возможности использования Вооруженных Сил РФ за пределами территории Российской Федерации;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назначение выборов Президента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отрешение Президента РФ от должности;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назначение на должность судей Конституционного Суда РФ, Верховного Суда РФ, Высшего Арбитражного Суда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назначение на должность и освобождение от должности Генерального прокурора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назначение на должность и освобождение от должности заместителя Председателя Счетной палаты и половины состава ее аудиторов.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Порядок перечисления исключительных полномочий Совета Федерации — это обозначение тех приоритетов государства, которые реализуются только «верхней» палатой парламента без участия и согласия Государственной Думы. Именно таким образом Конституция определяет один из двух блоков исключительных и обязательных полномочий Совета федерации как органа, обеспечивающего государственную и территориальную целостность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Выскажите свое мнение по вопросу о роли каждой из палат, их функциях и предназначении.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Установленные ст. 102 Конституции РФ полномочия Совета Федерации детализируются его Регламентом — основным процессуальным актом «верхней» палаты парламента. Регламент Совета Федерации по реализации ст. 102 Конституции РФ предусматривает обязательные процедуры прохождения этих вопросов, в которых участвуют: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в утверждении изменения границ между субъектами РФ — Комитет Совета Федерации (в дальнейшем СФ) по делам Федерации, Федеративному договору и региональной политике, полномочные представители субъектов РФ от законодательных и исполнительных органов Власти, а также Правительства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в утверждении указов Президента РФ о введении военного положения и о введении чрезвычайного положения — Президент РФ, Комитеты СФ по вопросам безопасности и обороны, по делам Федерации, Федеративному договору и региональной политике;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в решении вопроса о возможности использования Вооруженных сил РФ за пределами территории Российской Федерации — Президент РФ, Комитеты СФ по вопросам безопасности и обороны, по международным делам, по делам СНГ;</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на основании ст. 106 Конституции РФ обязательному рассмотрению Советом Федерации подлежат принятые Государственной Думой федеральные законы по вопросам: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ратификации и денонсации международных договоров;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статуса и защиты государственной границы Российской Феде 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войны и мира.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Эти правомочия Совета Федерации можно обозначить как политико-территориальные полномочия, прямо затрагивающие вопросы государственной и территориальной целостности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Остальные функции можно определить следующим образом: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кадровые полномочия — участие в формировании высших должностных лиц государственного аппарата;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законотворчество или законодательствование;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парламентский контроль;</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особенности разграничения и порядка осуществления полномочий палатами Федерального Собрания в сфере их совместной компетенции;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5). контрольные полномочия Совета Федерации, хотя прямо и не оговоренными Конституцией РФ, но вытекающие из его ведения, согласно ст. 102 Конституции РФ и др.;</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6). самостоятельность Совета Федерации как одного из органов парламента России, выполняющего не только возложенные на него Конституцией исключительные полномочия, но и оказывающего поддержку и помощь функционированию всей представительной системы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7). без участия Совета Федерации, только одной Государственной Думой не могут быть пересмотрены положения главы 1 «Основы конституционного строя»; главы 2 «Права и свободы человека и гражданина» и главы 9 «Конституционные поправки и пересмотр Конституции».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этой конституционной формуле состоит основополагающее значение и роль Федерального Собрания в механизме обеспечения государственного единства и территориальной целостности Российской Федерации; суверенитета страны, основных прав и свобод человека и гражданина.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Государственная Дума условно называется «нижней палатой», но это не означает, что ее роль второстепенна. Основное направление деятельности Государственной Думы — принятие федеральных и федеральных конституционных законов, законов о поправках к Конституции. Для осуществления этих целей она образует из числа своих депутатов комитеты и комиссии, в которых проходит более тщательное об суждение проблем, проводится проработка законодательных актов по различной предметной компетенции данных структурных подразделений палаты. Например, в Государственной Думе четвертого созыва образовано 29 комитетов (по бюджету и налогам, по вопросам местного самоуправления, по конституционному законодательству и государственному строительству и др.) и комиссия по мандатным вопросам и парламентской этике.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3. На основе анализа ст. 103 Конституции выскажите свои соображения по вопросу о достаточности или недостаточности полномочий Государственной Думы, Необходимо ли предоставить Думе больше реальных прав воздействия, в частности, на исполнительную власть? </w:t>
      </w:r>
    </w:p>
    <w:p w:rsidR="00681771"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Я считаю, что полномочия Государственной Думы достаточны. Больше реальных прав воздействия, в частности, на исполнительную власть Думе предоставлять не нужно.</w:t>
      </w:r>
    </w:p>
    <w:p w:rsidR="00681771" w:rsidRDefault="00681771" w:rsidP="00D76FC2">
      <w:pPr>
        <w:pStyle w:val="a3"/>
        <w:keepNext/>
        <w:widowControl w:val="0"/>
        <w:spacing w:line="360" w:lineRule="auto"/>
        <w:ind w:firstLine="709"/>
        <w:jc w:val="both"/>
        <w:rPr>
          <w:rFonts w:ascii="Times New Roman" w:hAnsi="Times New Roman" w:cs="Times New Roman"/>
          <w:sz w:val="28"/>
          <w:szCs w:val="28"/>
        </w:rPr>
      </w:pPr>
    </w:p>
    <w:p w:rsidR="00AA6930" w:rsidRPr="00681771" w:rsidRDefault="00681771" w:rsidP="00D76FC2">
      <w:pPr>
        <w:pStyle w:val="a3"/>
        <w:keepNext/>
        <w:widowControl w:val="0"/>
        <w:spacing w:line="360" w:lineRule="auto"/>
        <w:ind w:firstLine="709"/>
        <w:jc w:val="center"/>
        <w:rPr>
          <w:rFonts w:ascii="Times New Roman" w:hAnsi="Times New Roman" w:cs="Times New Roman"/>
          <w:b/>
          <w:bCs/>
          <w:sz w:val="28"/>
          <w:szCs w:val="28"/>
        </w:rPr>
      </w:pPr>
      <w:r w:rsidRPr="00681771">
        <w:rPr>
          <w:rFonts w:ascii="Times New Roman" w:hAnsi="Times New Roman" w:cs="Times New Roman"/>
          <w:b/>
          <w:bCs/>
          <w:sz w:val="28"/>
          <w:szCs w:val="28"/>
        </w:rPr>
        <w:t xml:space="preserve">19 </w:t>
      </w:r>
      <w:r w:rsidR="00AA6930" w:rsidRPr="00681771">
        <w:rPr>
          <w:rFonts w:ascii="Times New Roman" w:hAnsi="Times New Roman" w:cs="Times New Roman"/>
          <w:b/>
          <w:bCs/>
          <w:sz w:val="28"/>
          <w:szCs w:val="28"/>
        </w:rPr>
        <w:t>Правительство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Оцените механизм применения мер конституционно-правовой ответственности Правительства. Какова при этом роль Государственной Думы?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Исполнительная власть, обладая огромным реальным аппаратом принуждения и административными полномочиями, пронизывая все сферы общественных отношений в государстве, является, пожалуй, самой императивной из всех ветвей власти. Исполнительной власти, ее организации и деятельности не присущи и принципы демократии, отличающие функционирование других ветвей власти (Совета Федерации, Государственной Думы, Конституционного Суда), поскольку принцип принятия решений большинством голосов может парализовать ее деятельность и поставить под угрозу эффективность управления страной.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Исполнительная власть гораздо полнее, чем законодательная, представляет единство, сущность, функциональную направленность государства. Данные три черты определяют исполнительную власть как монопольного (по сравнению с другими ветвями власти) владельца, пользователя и распорядителя огромными организационными и материальными ресурсами, имеющего право на применение силы, возможности воздействия на все властные структуры государства в целом и его субъектов, включая законодательную ветвь власти. Вопрос состоит лишь в том, насколько исполнительная власть контролируема, действует в правовом поле на принципах конституционализма; насколько ее влияние на аналогичные структуры субъектов РФ обеспечивает выполнение организационно-исполнительных функций, не совпадающих с функциями других носителей государственно-властных полномочий; насколько четко работает вся вертикаль исполнительной власти в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Приведите примеры выражения недоверия Правительству или его отставки и объясните его причины.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Федеральным конституционным законом «О Правительстве Российской Федерации» Правительство РФ определяется как высший исполнительный орган государственной власти России. Деятельность Правительства подзаконна, связана жесткими рамками правовых ограничений. Но это не означает, что Правительство РФ полностью выведено из законотворческого процесса и должно только исполнять ему предписанное. В некоторых вопросах, по которым законодатель принимает решения, наибольшей компетенцией обладает именно Правительство. Оно обязано давать свои заключения на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а также на другие законопроекты, предусматривающие расходы, покрываемые за счет федерального бюджета. Исполнительная власть и в функциональном, и в структурном отношении не только является самостоятельной ветвью власти, но и обладает известной структурно-функциональной самостоятельностью, позволяющей ей в лице Правительства РФ осуществлять координацию, взаимодействие и контроль системы исполнительной власти субъектов Федерации, быть Митральным звеном в государственном руководстве.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Организационная самостоятельность Правительства РФ проявляйся в том, что федеральные законодательные и судебные органы практически не оказывают никакого влияния на его формирование, за исключением назначения Председателя Правительства РФ с согласия Государственной Думы. И даже в этом случае решающее слово принадлежит не парламенту, а Президенту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Однако сказанное не означает, что органы исполнительной власти бесконтрольны и вольны поступать как им заблагорассудится. Право принимать кадровые решения по каждому члену Правительства, министру, вплоть до роспуска всего Правительства, наделен Президент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Таким образом, Правительство РФ призвано действовать независимо, самостоятельно, но в пределах своей компетенции и в строгом соответствии с Конституцией и законами РФ.</w:t>
      </w:r>
      <w:r w:rsidRPr="00C038EC">
        <w:rPr>
          <w:rFonts w:ascii="Times New Roman" w:hAnsi="Times New Roman" w:cs="Times New Roman"/>
          <w:sz w:val="28"/>
          <w:szCs w:val="28"/>
        </w:rPr>
        <w:tab/>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Правительство РФ является коллегиальным органом, возглавляющим единую систему исполнительной власти 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3. Является ли приведенный в этой статье перечень полномочий исчерпывающим или его можно расширить за счет имплементации иных конституционно-правовых норм, действующих законов и указов Президента? Оправдано ли было бы расширение этих полномочий?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Я считаю, что приведенный в ст. 14 Конституции РФ перечень полномочий является исчерпывающим и расширять его за счет имплементации иных конституционно-правовых норм, действующих законов и указов Президент нет необходимости.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 </w:t>
      </w:r>
    </w:p>
    <w:p w:rsidR="00AA6930" w:rsidRPr="00681771" w:rsidRDefault="00681771" w:rsidP="00D76FC2">
      <w:pPr>
        <w:pStyle w:val="a3"/>
        <w:keepNext/>
        <w:widowControl w:val="0"/>
        <w:spacing w:line="360" w:lineRule="auto"/>
        <w:ind w:firstLine="709"/>
        <w:jc w:val="center"/>
        <w:rPr>
          <w:rFonts w:ascii="Times New Roman" w:hAnsi="Times New Roman" w:cs="Times New Roman"/>
          <w:b/>
          <w:bCs/>
          <w:sz w:val="28"/>
          <w:szCs w:val="28"/>
        </w:rPr>
      </w:pPr>
      <w:r w:rsidRPr="00681771">
        <w:rPr>
          <w:rFonts w:ascii="Times New Roman" w:hAnsi="Times New Roman" w:cs="Times New Roman"/>
          <w:b/>
          <w:bCs/>
          <w:sz w:val="28"/>
          <w:szCs w:val="28"/>
        </w:rPr>
        <w:t>20</w:t>
      </w:r>
      <w:r w:rsidR="00AA6930" w:rsidRPr="00681771">
        <w:rPr>
          <w:rFonts w:ascii="Times New Roman" w:hAnsi="Times New Roman" w:cs="Times New Roman"/>
          <w:b/>
          <w:bCs/>
          <w:sz w:val="28"/>
          <w:szCs w:val="28"/>
        </w:rPr>
        <w:t xml:space="preserve"> Конституционные принципы судебной власти и сисее органов 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Какие из этих принципов относятся к принципам судоустройства, а какие - к принципам судопроизводства? Обоснуйте свой ответ.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Все принципы находятся во взаимной связи и обусловленности, составляя систему конституционных принципов правосудия. В эту систему входят следующие принципы: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законность (ст. 15 Конституции РФ) — безусловное исполнение Конституции, законов и иных нормативных актов всеми государственными органами, в том числе и судебными, должностными лицами и гражданами. Законность как строгое и неуклонное следование закону, подчинение только ему является базовым принципом функционирования судебной власти;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w:t>
      </w:r>
      <w:r w:rsidR="00C11110" w:rsidRPr="00C038EC">
        <w:rPr>
          <w:rFonts w:ascii="Times New Roman" w:hAnsi="Times New Roman" w:cs="Times New Roman"/>
          <w:sz w:val="28"/>
          <w:szCs w:val="28"/>
        </w:rPr>
        <w:t xml:space="preserve"> </w:t>
      </w:r>
      <w:r w:rsidRPr="00C038EC">
        <w:rPr>
          <w:rFonts w:ascii="Times New Roman" w:hAnsi="Times New Roman" w:cs="Times New Roman"/>
          <w:sz w:val="28"/>
          <w:szCs w:val="28"/>
        </w:rPr>
        <w:t>осуществление правосудия только судом (ст. 118 Конституции РФ) — означает прерогативу суда от имени государства осуществлять правосудие;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независимость судей (ст. 120 Конституции РФ) — суть данного принципа состоит в том, чтобы обеспечить судьям и народным, присяжным заседателям такие условия, при которых они могли бы принимать ответственные решения без какого-либо воздействия;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несменяемость судей (ст. 121 Конституции РФ) — одна из основных гарантий их независимости от законодательной и исполнительной власти;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5). неприкосновенность судей (ст. 122 Конституции РФ) — как и депутаты, судьи не могут быть задержаны, арестованы, подвергнуты обыску, за исключением случаев задержания непосредственно на месте преступления. Все следственные действия в отношении судей любого уровня возможны только при соблюдении особого порядка и с санкции Генерального Прокурора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6). гласность судебного разбирательства (ст. 123 Конституции РФ) -это форма контроля со стороны общества за работой судебных органов. Дела рассматриваются в присутствии всех желающих за исключением особых категорий дел, которые рассматриваются в закрытом судебном заседании;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7). состязательность и равноправие сторон (ст. 19, 123 Конституции РФ) — стороны в судебном заседании имеют равные процессуальные права для отстаивания перед судом своих позиций;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8). устность судебного разбирательства — в ходе рассмотрения дел суд должен заслушать показания сторон, экспертов и свидетелей, огласить имеющиеся документы;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9). участие граждан в отправлении правосудия (ст. 32 Конституции РФ). Такое участие чаще всего выражается в привлечении граждан в качестве присяжных либо арбитражных заседателей, а также в качестве общественного обвинителя или защитника.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Чем эта система, по Вашему мнению, отличается от ранее действовавшей в России, и можно ли говорить о новой судебной системе или об обновлении предыдущей?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Судебная власть в России принадлежит только судебным органам Каждый суд осуществляет данную ему власть в пределах той компетенции, которой он наделен, а все вместе суды образуют единую судебную систему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Судебная сис</w:t>
      </w:r>
      <w:r w:rsidR="00E94E2F">
        <w:rPr>
          <w:rFonts w:ascii="Times New Roman" w:hAnsi="Times New Roman" w:cs="Times New Roman"/>
          <w:sz w:val="28"/>
          <w:szCs w:val="28"/>
        </w:rPr>
        <w:t xml:space="preserve">тема </w:t>
      </w:r>
      <w:r w:rsidRPr="00C038EC">
        <w:rPr>
          <w:rFonts w:ascii="Times New Roman" w:hAnsi="Times New Roman" w:cs="Times New Roman"/>
          <w:sz w:val="28"/>
          <w:szCs w:val="28"/>
        </w:rPr>
        <w:t>— это закрепленная Конституцией РФ совокупность судов, построенная с учетом федеративного и административно-территориального устройства России.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настоящее время она устанавливается в соответствии с Законом «О судебной системе Российской Федерации». На основании п. «о» ст. 71 Конституции РФ установление основ построения судоустройства относится исключительно к ведению Российской Федерации, а не ее субъектов. Единство судебной системы имеет важное значение, которое приобретает особую роль в федеративном государстве.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Российской Федерации единство судебной системы обеспечивается путем: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установления судебной системы Конституцией РФ и федеральным конституционным законом;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соблюдения всеми федеральными судами и мировыми судьями установленных федеральными законами правил судопроизводства;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применения всеми судами Конституции РФ, федеральных конституционных законов, федеральных законов, общепризнанных норм и принципов международного права и международных договоров Российской Федерации, а также конституций (уставов) и других законе субъектов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признания обязательности исполнения на всей российской территории судебных актов, вступивших в законную силу;</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5). законодательного закрепления единого статуса судей;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6). финансирования федеральных судов и мировых судей из федерального бюджета.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судебную систему России входят следующие виды судебных органов: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федеральные суды;</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конституционные (уставные) суды субъектов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мировые судьи субъектов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Главный смысл деятельности судебной власти состоит в обеспечении прав и свобод человека. Конституционное право на судебную защиту, предусмотренное ст. 46 Конституции РФ, гарантируется каждому находящемуся на территории России человеку. Обязанность Рассматривать жалобы граждан возложена на все виды судебных органов: суды общей юрисдикции, арбитражные суды, военные суды, конституционные (уставные) суды, а также на все без исключения; судебные инстанции (первую, кассационную, апелляционную надзорную).</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Однако современная судебная система, к сожалению, страдает многими недостатками, мешающими ей в полной мере эффективно задаться своей основной обязанностью — защитой прав граждан. Это объясняется многими организационными и психологическими причинами: недостаточной развитостью системы судебных органов, их перегруженностью и медлительностью разбирательства во многих случаях. Судебная реформа, проходящая в настоящее время в Российское Федерации, призвана укрепить авторитет судебной власти, сделать ее наиболее важным и действенным инструментом защиты прав граждан Сила судебной власти в уважении цивилизованного общества к праву и суду, и чем выше уровень правосознания граждан в государстве, тем более высок уровень уважения к суду и его решениям. Необходимо отметить, что использование в полном объеме уже имеющегося потенциала правозащитной деятельности судов позволило бы значительно поднять авторитет и самих судебных органов, и государства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Допускает ли Конституция, наряду с федеральными судами, существование и судов субъектов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Сложившаяся федеративная сис</w:t>
      </w:r>
      <w:r w:rsidR="00681771">
        <w:rPr>
          <w:rFonts w:ascii="Times New Roman" w:hAnsi="Times New Roman" w:cs="Times New Roman"/>
          <w:sz w:val="28"/>
          <w:szCs w:val="28"/>
        </w:rPr>
        <w:t xml:space="preserve">тема </w:t>
      </w:r>
      <w:r w:rsidRPr="00C038EC">
        <w:rPr>
          <w:rFonts w:ascii="Times New Roman" w:hAnsi="Times New Roman" w:cs="Times New Roman"/>
          <w:sz w:val="28"/>
          <w:szCs w:val="28"/>
        </w:rPr>
        <w:t>органов государственной власти, основанная на принципе разделения властей, предполагает возможность формирования конституционной юстиции не только в качестве Конституционного Суда РФ, но конституционных (уставных) судов субъектов РФ. Право субъектов РФ принимать свои конституции и уставы влечет за собой возможность возникновения специальных органов контроля за соблюдением их норм.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Такая возможность не установлена прямо в Конституции России, но предусмотрена федеральными законами. В соответствии с Законом «О судебной системе Российской Федерации» элементами судебной системы субъектов Федерации являются конституционные (уставные) суды и мировые судьи.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также установил, что в систему органов государственной власти субъекта Федерации входят законодательный (представительный) орган, высший исполнительный орган и иные органы государственной власти субъекта РФ, которые образуются в соответствии с конституцией (уставом) данного Объекта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4. Какими еще федеральными законами,  кроме Федерального конституционного закона «О судебной системе Российской Федерации» от 1996 г., регламентируются правовые основы судебной власти и каким образом?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Впервые конституционное закрепление правосудия как отдельной Состоятельной, отличающейся от других видов государственной части, было осуществлено в Конституции РСФСР 1978 г. (с изменениями и дополнениями, внесенными в 1989 — 1992 гг.). Специальная глава этой Конституции, посвященная судебной власти, называлась. Правосудие и прокурорский надзор». Но в полной мере признание судебной власти одной из равноправных ветвей государственной власти в российской Федерации нашло свое отражение в Конституции РФ 1993 г. Глава 7 «Судебная власть» характеризуется новыми подходами к раскрытию сущности судебной власти, устанавливая, что судебная власть играет важную роль в осуществлении правового контроля за деятельностью законодательной и исполнительной власти.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также установил, что в систему органов государственной власти субъекта Федерации входят законодательный (представительный) орган, высший исполнительный орган и иные органы государственной власти субъекта РФ, которые образуются в соответствии с конституцией (уставом) данного Объекта РФ.</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681771" w:rsidRDefault="00AA6930" w:rsidP="00D76FC2">
      <w:pPr>
        <w:pStyle w:val="a3"/>
        <w:keepNext/>
        <w:widowControl w:val="0"/>
        <w:spacing w:line="360" w:lineRule="auto"/>
        <w:ind w:firstLine="709"/>
        <w:jc w:val="center"/>
        <w:rPr>
          <w:rFonts w:ascii="Times New Roman" w:hAnsi="Times New Roman" w:cs="Times New Roman"/>
          <w:b/>
          <w:bCs/>
          <w:sz w:val="28"/>
          <w:szCs w:val="28"/>
        </w:rPr>
      </w:pPr>
      <w:r w:rsidRPr="00681771">
        <w:rPr>
          <w:rFonts w:ascii="Times New Roman" w:hAnsi="Times New Roman" w:cs="Times New Roman"/>
          <w:b/>
          <w:bCs/>
          <w:sz w:val="28"/>
          <w:szCs w:val="28"/>
        </w:rPr>
        <w:t>21 Правовой статус и формирование Конституционного суда Российской Федерации</w:t>
      </w:r>
    </w:p>
    <w:p w:rsidR="00AA6930" w:rsidRPr="00681771" w:rsidRDefault="00AA6930" w:rsidP="00D76FC2">
      <w:pPr>
        <w:pStyle w:val="a3"/>
        <w:keepNext/>
        <w:widowControl w:val="0"/>
        <w:spacing w:line="360" w:lineRule="auto"/>
        <w:ind w:firstLine="709"/>
        <w:jc w:val="center"/>
        <w:rPr>
          <w:rFonts w:ascii="Times New Roman" w:hAnsi="Times New Roman" w:cs="Times New Roman"/>
          <w:b/>
          <w:bCs/>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Опираясь на ст. 125 Конституции, охарактеризуйте эту модель и сопоставьте ее с такими понятиями, как: «конституционная юстиция», контроль и надзор, и задачи конституционного правосудия в России?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статье 1 закона о Конституционном Суде РФ говорится о том, что это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 этом определении в концентрированной форме выражены основные характеристики Конституционного Суда: его функциональное предназначение (осуществление конституционного контроля); статус и место в системе разделения властей (судебный орган); основополагающие принципы деятельности (самостоятельное и независимое осуществление судебной власти, что предопределяет и юридическую силу принимаемых им актов); процессуальная форма деятельности (конституционное судопроизводство).</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Конституционный Суд в соответствии с законом обладает широкими полномочиями для защиты основ конституционного строя, прав и свобод человека и гражданина, обеспечения верховенства и прямого действия конституционных норм на всей территории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 xml:space="preserve">2. Является ли данный способ демократичным? Как его можно было бы усовершенствовать, предполагая возможное участие в нем Государственной Думы и исполнительной власти? </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Конституционный Суд РФ состоит из 19 судей, назначаемых на должность Советом Федерации по представлению Президента РФ. Полномочия Конституционного Суда не ограничены сроком, но судьи его назначаются на должность сроком на 15 лет, назначение на должность судьи на второй срок не допускается.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Это способ можно было бы усовершенствовать, предполагая возможное участие в нем Государственной Думы и исполнительной власти.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681771" w:rsidRDefault="00681771" w:rsidP="00D76FC2">
      <w:pPr>
        <w:pStyle w:val="a3"/>
        <w:keepNext/>
        <w:widowControl w:val="0"/>
        <w:spacing w:line="360" w:lineRule="auto"/>
        <w:ind w:firstLine="709"/>
        <w:jc w:val="center"/>
        <w:rPr>
          <w:rFonts w:ascii="Times New Roman" w:hAnsi="Times New Roman" w:cs="Times New Roman"/>
          <w:b/>
          <w:bCs/>
          <w:sz w:val="28"/>
          <w:szCs w:val="28"/>
        </w:rPr>
      </w:pPr>
      <w:r w:rsidRPr="00681771">
        <w:rPr>
          <w:rFonts w:ascii="Times New Roman" w:hAnsi="Times New Roman" w:cs="Times New Roman"/>
          <w:b/>
          <w:bCs/>
          <w:sz w:val="28"/>
          <w:szCs w:val="28"/>
        </w:rPr>
        <w:t>22</w:t>
      </w:r>
      <w:r w:rsidR="00AA6930" w:rsidRPr="00681771">
        <w:rPr>
          <w:rFonts w:ascii="Times New Roman" w:hAnsi="Times New Roman" w:cs="Times New Roman"/>
          <w:b/>
          <w:bCs/>
          <w:sz w:val="28"/>
          <w:szCs w:val="28"/>
        </w:rPr>
        <w:t xml:space="preserve"> Институт уполномоченного по правам человека в Российской Федерации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Проанализируйте правовой статус уполномоченного по правам человека, его компетенцию, формы и условия его деятельнос</w:t>
      </w:r>
      <w:r w:rsidR="006B6137" w:rsidRPr="00C038EC">
        <w:rPr>
          <w:rFonts w:ascii="Times New Roman" w:hAnsi="Times New Roman" w:cs="Times New Roman"/>
          <w:sz w:val="28"/>
          <w:szCs w:val="28"/>
        </w:rPr>
        <w:t xml:space="preserve">ти и выскажите свою точу зрения </w:t>
      </w:r>
      <w:r w:rsidRPr="00C038EC">
        <w:rPr>
          <w:rFonts w:ascii="Times New Roman" w:hAnsi="Times New Roman" w:cs="Times New Roman"/>
          <w:sz w:val="28"/>
          <w:szCs w:val="28"/>
        </w:rPr>
        <w:t>о его роли в жизни современного российского общества.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Целью деятельности нового института стало содействие соблюдению и уважению государственными органами, органами местного самоуправления и должностными лицами прав и свобод человека и гражданина и их защита.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Федеральный конституционный закон от 26 февраля 1997 г. «Об Уполномоченном по правам человека в Российской Федерации» определяет его компетенцию, организационные формы и условия его деятельности.</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Уполномоченный (омбудсмен) призван способствовать 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 Деятельность Уполномоченного дополняет существующие средства защиты прав и свобод граждан, не отменяет и не влечет пересмотра компетенции тех органов, которые в соответствии с законодательством обеспечивают защиту и восстановление нарушенных прав и свобод. Особенность статуса Уполномоченного заключается в том, что он назначается представительным органом государственной власти, но не подотчетен ему и независим в своей деятельности по защите прав граждан.</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Этот институт обладает тем достоинством, что граждане не испытывают формальных трудностей при осуществлении контакта с Уполномоченным.</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Раскройте смысл следующей нормы: «Деятельность уполномоченного дополняет существующие (какие именно?) средства защиты прав и свобод, не отменяет и не влечет пересмотра компетенции государственных органов, обеспечивающих защиту и восстановление нарушенных прав и свобод». Дайте правовую характеристику этой нормы и объясните главное предназначение института уполномоченного по правам человека.</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Особенностью статуса Уполномоченного по правам человека в Российской Федерации является то, что он не рассматривает жалобы на решения палат Федерального Собрания РФ и законодательных (представительных) органов государственной власти субъектов РФ. После получения жалобы Уполномоченный имеет право совершить дно из следующих действий: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принять жалобу к рассмотрению;</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разъяснить заявителю средства, которые тот вправе использовать для защиты своих прав и свобод;</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3).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4). отказать в принятии жалобы к рассмотрению.</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 принятом решении Уполномоченный в десятидневный срок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решения или действия (бездействие) которых обжалуются.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Отказ в принятии жалобы к рассмотрению должен быть мотивирован, и он обжалованию не подлежит.</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681771" w:rsidRDefault="00681771" w:rsidP="00D76FC2">
      <w:pPr>
        <w:pStyle w:val="a3"/>
        <w:keepNext/>
        <w:widowControl w:val="0"/>
        <w:spacing w:line="360" w:lineRule="auto"/>
        <w:ind w:firstLine="709"/>
        <w:jc w:val="center"/>
        <w:rPr>
          <w:rFonts w:ascii="Times New Roman" w:hAnsi="Times New Roman" w:cs="Times New Roman"/>
          <w:b/>
          <w:bCs/>
          <w:sz w:val="28"/>
          <w:szCs w:val="28"/>
        </w:rPr>
      </w:pPr>
      <w:r w:rsidRPr="00681771">
        <w:rPr>
          <w:rFonts w:ascii="Times New Roman" w:hAnsi="Times New Roman" w:cs="Times New Roman"/>
          <w:b/>
          <w:bCs/>
          <w:sz w:val="28"/>
          <w:szCs w:val="28"/>
        </w:rPr>
        <w:t>23</w:t>
      </w:r>
      <w:r w:rsidR="00AA6930" w:rsidRPr="00681771">
        <w:rPr>
          <w:rFonts w:ascii="Times New Roman" w:hAnsi="Times New Roman" w:cs="Times New Roman"/>
          <w:b/>
          <w:bCs/>
          <w:sz w:val="28"/>
          <w:szCs w:val="28"/>
        </w:rPr>
        <w:t xml:space="preserve"> Основные принципы и правовые основы местного самоуправления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1. В чем состоит финансовая самостоятельность местного самоуправства? Какова организация местного самоуправления в Вашем городе, районе?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Согласно Конституции органы местного самоуправления наделяются государственными полномочиями законом. Наделение полномочиями должно, как это прямо предусмотрено Конституцией, сопровождаться передачей необходимых для их осуществления материальных и финансовых средств. Это чрезвычайно важное, новое для практики условие, гарантирующее, во-первых, само осуществление полномочий, а во-вторых, продолжение выполнения местным самоуправлением присущих ему главных функций.</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Важной гарантией, направленной на защиту экономической основы местного самоуправления, является предусмотренная Конституцией обязанность государственных органов компенсировать дополнительные расходы органов местного с</w:t>
      </w:r>
      <w:r w:rsidR="00C4313A" w:rsidRPr="00C038EC">
        <w:rPr>
          <w:rFonts w:ascii="Times New Roman" w:hAnsi="Times New Roman" w:cs="Times New Roman"/>
          <w:sz w:val="28"/>
          <w:szCs w:val="28"/>
        </w:rPr>
        <w:t>амоуправления</w:t>
      </w:r>
      <w:r w:rsidR="00E94E2F">
        <w:rPr>
          <w:rFonts w:ascii="Times New Roman" w:hAnsi="Times New Roman" w:cs="Times New Roman"/>
          <w:sz w:val="28"/>
          <w:szCs w:val="28"/>
        </w:rPr>
        <w:t>, возникшие в ре</w:t>
      </w:r>
      <w:r w:rsidR="00C4313A" w:rsidRPr="00C038EC">
        <w:rPr>
          <w:rFonts w:ascii="Times New Roman" w:hAnsi="Times New Roman" w:cs="Times New Roman"/>
          <w:sz w:val="28"/>
          <w:szCs w:val="28"/>
        </w:rPr>
        <w:t>зу</w:t>
      </w:r>
      <w:r w:rsidRPr="00C038EC">
        <w:rPr>
          <w:rFonts w:ascii="Times New Roman" w:hAnsi="Times New Roman" w:cs="Times New Roman"/>
          <w:sz w:val="28"/>
          <w:szCs w:val="28"/>
        </w:rPr>
        <w:t>льтате решений, принятых органами государственной власти. Такие расходы должны компенсироваться органами, принявшими эти решения, в полном объеме.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2. Входят или не входят органы местного самоуправления в систему органов государственной власти и почему?</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Местное самоуправление обычно рассматривается в трех аспектах. В ст. 12 Конституции местное самоуправление, его самостоятельность и автономность определены в качестве одной из основ конституционного строя.</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Статья 3 Конституции закрепляет местное самоуправление как важную форму народовластия.</w:t>
      </w:r>
      <w:r w:rsidRPr="00C038EC">
        <w:rPr>
          <w:rFonts w:ascii="Times New Roman" w:hAnsi="Times New Roman" w:cs="Times New Roman"/>
          <w:sz w:val="28"/>
          <w:szCs w:val="28"/>
        </w:rPr>
        <w:tab/>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Международно-правовые документы, в частности Европейская хартия местного самоуправления, определяют местное самоуправление как право и реальную способность органов местного самоуправления регламентировать значительную часть публичных дел и управлять ею.</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r w:rsidRPr="00C038EC">
        <w:rPr>
          <w:rFonts w:ascii="Times New Roman" w:hAnsi="Times New Roman" w:cs="Times New Roman"/>
          <w:sz w:val="28"/>
          <w:szCs w:val="28"/>
        </w:rPr>
        <w:t>Установление в Конституции самостоятельной системы публичной власти, не относящейся к государственной власти, имеет большое значение для повышения активности и самостоятельности граждан в решении вопросов местного значения, а следовательно, для развития демократических отношений в стране.</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681771" w:rsidRDefault="00681771" w:rsidP="00D76FC2">
      <w:pPr>
        <w:pStyle w:val="a3"/>
        <w:keepNext/>
        <w:widowControl w:val="0"/>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AA6930" w:rsidRPr="00681771">
        <w:rPr>
          <w:rFonts w:ascii="Times New Roman" w:hAnsi="Times New Roman" w:cs="Times New Roman"/>
          <w:b/>
          <w:bCs/>
          <w:sz w:val="28"/>
          <w:szCs w:val="28"/>
        </w:rPr>
        <w:t>Список использованных источников</w:t>
      </w:r>
    </w:p>
    <w:p w:rsidR="00AA6930" w:rsidRPr="00C038EC" w:rsidRDefault="00AA6930" w:rsidP="00D76FC2">
      <w:pPr>
        <w:pStyle w:val="a3"/>
        <w:keepNext/>
        <w:widowControl w:val="0"/>
        <w:spacing w:line="360" w:lineRule="auto"/>
        <w:ind w:firstLine="709"/>
        <w:jc w:val="both"/>
        <w:rPr>
          <w:rFonts w:ascii="Times New Roman" w:hAnsi="Times New Roman" w:cs="Times New Roman"/>
          <w:sz w:val="28"/>
          <w:szCs w:val="28"/>
        </w:rPr>
      </w:pPr>
    </w:p>
    <w:p w:rsidR="00AA6930" w:rsidRPr="00C038EC" w:rsidRDefault="00AA6930" w:rsidP="00D76FC2">
      <w:pPr>
        <w:pStyle w:val="a3"/>
        <w:keepNext/>
        <w:widowControl w:val="0"/>
        <w:spacing w:line="360" w:lineRule="auto"/>
        <w:rPr>
          <w:rFonts w:ascii="Times New Roman" w:hAnsi="Times New Roman" w:cs="Times New Roman"/>
          <w:sz w:val="28"/>
          <w:szCs w:val="28"/>
        </w:rPr>
      </w:pPr>
      <w:r w:rsidRPr="00C038EC">
        <w:rPr>
          <w:rFonts w:ascii="Times New Roman" w:hAnsi="Times New Roman" w:cs="Times New Roman"/>
          <w:sz w:val="28"/>
          <w:szCs w:val="28"/>
        </w:rPr>
        <w:t>1. Баглай М.В. Конституционное право Российской Федерации: Учеб. для вузов (Гриф МО РФ). – 3-е изд., изм. и доп. – М,: Норма, 2002.</w:t>
      </w:r>
    </w:p>
    <w:p w:rsidR="00AA6930" w:rsidRPr="00C038EC" w:rsidRDefault="00AA6930" w:rsidP="00D76FC2">
      <w:pPr>
        <w:pStyle w:val="a3"/>
        <w:keepNext/>
        <w:widowControl w:val="0"/>
        <w:spacing w:line="360" w:lineRule="auto"/>
        <w:rPr>
          <w:rFonts w:ascii="Times New Roman" w:hAnsi="Times New Roman" w:cs="Times New Roman"/>
          <w:sz w:val="28"/>
          <w:szCs w:val="28"/>
        </w:rPr>
      </w:pPr>
      <w:r w:rsidRPr="00C038EC">
        <w:rPr>
          <w:rFonts w:ascii="Times New Roman" w:hAnsi="Times New Roman" w:cs="Times New Roman"/>
          <w:sz w:val="28"/>
          <w:szCs w:val="28"/>
        </w:rPr>
        <w:t>2. Ковешников Е.М.Конституционное право Российской Федерации: Курс лекций для студентов юридических вузов и факультетов. – М.: Норма; Инфра-М, 2002.</w:t>
      </w:r>
    </w:p>
    <w:p w:rsidR="00AA6930" w:rsidRPr="00C038EC" w:rsidRDefault="00AA6930" w:rsidP="00D76FC2">
      <w:pPr>
        <w:pStyle w:val="a3"/>
        <w:keepNext/>
        <w:widowControl w:val="0"/>
        <w:spacing w:line="360" w:lineRule="auto"/>
        <w:rPr>
          <w:rFonts w:ascii="Times New Roman" w:hAnsi="Times New Roman" w:cs="Times New Roman"/>
          <w:sz w:val="28"/>
          <w:szCs w:val="28"/>
        </w:rPr>
      </w:pPr>
      <w:r w:rsidRPr="00C038EC">
        <w:rPr>
          <w:rFonts w:ascii="Times New Roman" w:hAnsi="Times New Roman" w:cs="Times New Roman"/>
          <w:sz w:val="28"/>
          <w:szCs w:val="28"/>
        </w:rPr>
        <w:t>3. Козлова Е.Н., Кутафин О.Е. Конституционное право России: Учебник (Гриф МО РФ). – 3-е изд., перераб. и доп. – М.: Юристъ, 2002.</w:t>
      </w:r>
    </w:p>
    <w:p w:rsidR="00AA6930" w:rsidRPr="00C038EC" w:rsidRDefault="00AA6930" w:rsidP="00D76FC2">
      <w:pPr>
        <w:pStyle w:val="a3"/>
        <w:keepNext/>
        <w:widowControl w:val="0"/>
        <w:spacing w:line="360" w:lineRule="auto"/>
        <w:rPr>
          <w:rFonts w:ascii="Times New Roman" w:hAnsi="Times New Roman" w:cs="Times New Roman"/>
          <w:sz w:val="28"/>
          <w:szCs w:val="28"/>
        </w:rPr>
      </w:pPr>
      <w:r w:rsidRPr="00C038EC">
        <w:rPr>
          <w:rFonts w:ascii="Times New Roman" w:hAnsi="Times New Roman" w:cs="Times New Roman"/>
          <w:sz w:val="28"/>
          <w:szCs w:val="28"/>
        </w:rPr>
        <w:t>4. Конституционное право России: Учебник. – Изд. С изм. /Под. ред. Г.Н. Комковой. – М.: Юристъ, 2006. – 408 с.</w:t>
      </w:r>
    </w:p>
    <w:p w:rsidR="00AA6930" w:rsidRPr="00C038EC" w:rsidRDefault="00AA6930" w:rsidP="00D76FC2">
      <w:pPr>
        <w:pStyle w:val="a3"/>
        <w:keepNext/>
        <w:widowControl w:val="0"/>
        <w:spacing w:line="360" w:lineRule="auto"/>
        <w:rPr>
          <w:rFonts w:ascii="Times New Roman" w:hAnsi="Times New Roman" w:cs="Times New Roman"/>
          <w:sz w:val="28"/>
          <w:szCs w:val="28"/>
        </w:rPr>
      </w:pPr>
      <w:r w:rsidRPr="00C038EC">
        <w:rPr>
          <w:rFonts w:ascii="Times New Roman" w:hAnsi="Times New Roman" w:cs="Times New Roman"/>
          <w:sz w:val="28"/>
          <w:szCs w:val="28"/>
        </w:rPr>
        <w:t>5. Конституционное право субъектов Российской Федерации /Отв. ред. В.А. Кряжков. – М.: ООО «Городец-издат», 2002.</w:t>
      </w:r>
    </w:p>
    <w:p w:rsidR="00AA6930" w:rsidRPr="00C038EC" w:rsidRDefault="00AA6930" w:rsidP="00D76FC2">
      <w:pPr>
        <w:pStyle w:val="a3"/>
        <w:keepNext/>
        <w:widowControl w:val="0"/>
        <w:spacing w:line="360" w:lineRule="auto"/>
        <w:rPr>
          <w:rFonts w:ascii="Times New Roman" w:hAnsi="Times New Roman" w:cs="Times New Roman"/>
          <w:sz w:val="28"/>
          <w:szCs w:val="28"/>
        </w:rPr>
      </w:pPr>
      <w:r w:rsidRPr="00C038EC">
        <w:rPr>
          <w:rFonts w:ascii="Times New Roman" w:hAnsi="Times New Roman" w:cs="Times New Roman"/>
          <w:sz w:val="28"/>
          <w:szCs w:val="28"/>
        </w:rPr>
        <w:t>6. Лучин В.О. Конституционные нормы и правоотношения: Учеб. пособие для вузов. – М.: ЮНИТИ, Закон и право, 1997.</w:t>
      </w:r>
    </w:p>
    <w:p w:rsidR="00AA6930" w:rsidRPr="00C038EC" w:rsidRDefault="00AA6930" w:rsidP="00D76FC2">
      <w:pPr>
        <w:pStyle w:val="a3"/>
        <w:keepNext/>
        <w:widowControl w:val="0"/>
        <w:spacing w:line="360" w:lineRule="auto"/>
        <w:rPr>
          <w:rFonts w:ascii="Times New Roman" w:hAnsi="Times New Roman" w:cs="Times New Roman"/>
          <w:sz w:val="28"/>
          <w:szCs w:val="28"/>
        </w:rPr>
      </w:pPr>
      <w:r w:rsidRPr="00C038EC">
        <w:rPr>
          <w:rFonts w:ascii="Times New Roman" w:hAnsi="Times New Roman" w:cs="Times New Roman"/>
          <w:sz w:val="28"/>
          <w:szCs w:val="28"/>
        </w:rPr>
        <w:t xml:space="preserve">7. Сравнительное конституционное право /Отв. ред. В.Е. Чиркин. – М., 1996.  </w:t>
      </w:r>
    </w:p>
    <w:p w:rsidR="00AA6930" w:rsidRPr="00C038EC" w:rsidRDefault="00AA6930" w:rsidP="00D76FC2">
      <w:pPr>
        <w:pStyle w:val="a3"/>
        <w:keepNext/>
        <w:widowControl w:val="0"/>
        <w:spacing w:line="360" w:lineRule="auto"/>
        <w:rPr>
          <w:rFonts w:ascii="Times New Roman" w:hAnsi="Times New Roman" w:cs="Times New Roman"/>
          <w:sz w:val="28"/>
          <w:szCs w:val="28"/>
        </w:rPr>
      </w:pPr>
      <w:r w:rsidRPr="00C038EC">
        <w:rPr>
          <w:rFonts w:ascii="Times New Roman" w:hAnsi="Times New Roman" w:cs="Times New Roman"/>
          <w:sz w:val="28"/>
          <w:szCs w:val="28"/>
        </w:rPr>
        <w:t>8. Федеральное конституционное право России. Основные источники: Учеб. пособие /Сост. И автор вступ. статьи Б.А. Страшун. – М.: Норма, 1996.</w:t>
      </w:r>
      <w:bookmarkStart w:id="0" w:name="_GoBack"/>
      <w:bookmarkEnd w:id="0"/>
    </w:p>
    <w:sectPr w:rsidR="00AA6930" w:rsidRPr="00C038EC" w:rsidSect="00C038EC">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79D" w:rsidRDefault="002F379D">
      <w:r>
        <w:separator/>
      </w:r>
    </w:p>
  </w:endnote>
  <w:endnote w:type="continuationSeparator" w:id="0">
    <w:p w:rsidR="002F379D" w:rsidRDefault="002F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79D" w:rsidRDefault="002F379D">
      <w:r>
        <w:separator/>
      </w:r>
    </w:p>
  </w:footnote>
  <w:footnote w:type="continuationSeparator" w:id="0">
    <w:p w:rsidR="002F379D" w:rsidRDefault="002F3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A184F"/>
    <w:multiLevelType w:val="hybridMultilevel"/>
    <w:tmpl w:val="9CC6C7A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930"/>
    <w:rsid w:val="0000158D"/>
    <w:rsid w:val="0003458D"/>
    <w:rsid w:val="0006700A"/>
    <w:rsid w:val="001221C7"/>
    <w:rsid w:val="00162DB9"/>
    <w:rsid w:val="001E7F38"/>
    <w:rsid w:val="002236E3"/>
    <w:rsid w:val="002C21F3"/>
    <w:rsid w:val="002E4E1D"/>
    <w:rsid w:val="002F379D"/>
    <w:rsid w:val="003702F4"/>
    <w:rsid w:val="00397D56"/>
    <w:rsid w:val="003F1B1C"/>
    <w:rsid w:val="004A3187"/>
    <w:rsid w:val="0050395C"/>
    <w:rsid w:val="00514169"/>
    <w:rsid w:val="006337D4"/>
    <w:rsid w:val="00650A84"/>
    <w:rsid w:val="00681771"/>
    <w:rsid w:val="006B3F9C"/>
    <w:rsid w:val="006B6137"/>
    <w:rsid w:val="006E20E1"/>
    <w:rsid w:val="007737E2"/>
    <w:rsid w:val="007C1858"/>
    <w:rsid w:val="00861E5C"/>
    <w:rsid w:val="008816EB"/>
    <w:rsid w:val="00927376"/>
    <w:rsid w:val="00937BAA"/>
    <w:rsid w:val="009D18BB"/>
    <w:rsid w:val="00A7518A"/>
    <w:rsid w:val="00AA6930"/>
    <w:rsid w:val="00B25BDE"/>
    <w:rsid w:val="00B66E09"/>
    <w:rsid w:val="00BF798C"/>
    <w:rsid w:val="00C038EC"/>
    <w:rsid w:val="00C10A20"/>
    <w:rsid w:val="00C11110"/>
    <w:rsid w:val="00C16553"/>
    <w:rsid w:val="00C4313A"/>
    <w:rsid w:val="00CD1E56"/>
    <w:rsid w:val="00CF7CB8"/>
    <w:rsid w:val="00D76FC2"/>
    <w:rsid w:val="00D83213"/>
    <w:rsid w:val="00D90756"/>
    <w:rsid w:val="00DD408C"/>
    <w:rsid w:val="00DF233C"/>
    <w:rsid w:val="00E60FE4"/>
    <w:rsid w:val="00E648F4"/>
    <w:rsid w:val="00E94E2F"/>
    <w:rsid w:val="00EB63CC"/>
    <w:rsid w:val="00FD20D6"/>
    <w:rsid w:val="00FF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9822FE-212F-42F5-9D79-D8E2DF40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9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A6930"/>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footer"/>
    <w:basedOn w:val="a"/>
    <w:link w:val="a6"/>
    <w:uiPriority w:val="99"/>
    <w:rsid w:val="00AA693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A6930"/>
    <w:rPr>
      <w:rFonts w:cs="Times New Roman"/>
    </w:rPr>
  </w:style>
  <w:style w:type="paragraph" w:styleId="a8">
    <w:name w:val="header"/>
    <w:basedOn w:val="a"/>
    <w:link w:val="a9"/>
    <w:uiPriority w:val="99"/>
    <w:semiHidden/>
    <w:unhideWhenUsed/>
    <w:rsid w:val="00D76FC2"/>
    <w:pPr>
      <w:tabs>
        <w:tab w:val="center" w:pos="4677"/>
        <w:tab w:val="right" w:pos="9355"/>
      </w:tabs>
    </w:pPr>
  </w:style>
  <w:style w:type="character" w:customStyle="1" w:styleId="a9">
    <w:name w:val="Верхний колонтитул Знак"/>
    <w:link w:val="a8"/>
    <w:uiPriority w:val="99"/>
    <w:semiHidden/>
    <w:locked/>
    <w:rsid w:val="00D76F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15536</Words>
  <Characters>88560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home</Company>
  <LinksUpToDate>false</LinksUpToDate>
  <CharactersWithSpaces>103889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user</dc:creator>
  <cp:keywords/>
  <dc:description/>
  <cp:lastModifiedBy>admin</cp:lastModifiedBy>
  <cp:revision>2</cp:revision>
  <dcterms:created xsi:type="dcterms:W3CDTF">2014-03-06T08:49:00Z</dcterms:created>
  <dcterms:modified xsi:type="dcterms:W3CDTF">2014-03-06T08:49:00Z</dcterms:modified>
</cp:coreProperties>
</file>