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72" w:rsidRDefault="00055172">
      <w:pPr>
        <w:pStyle w:val="a5"/>
        <w:ind w:firstLine="0"/>
        <w:jc w:val="center"/>
        <w:rPr>
          <w:rFonts w:ascii="Academy" w:hAnsi="Academy" w:cs="Academy"/>
        </w:rPr>
      </w:pPr>
      <w:bookmarkStart w:id="0" w:name="_Toc434838373"/>
      <w:bookmarkStart w:id="1" w:name="_Toc466785207"/>
      <w:r>
        <w:rPr>
          <w:rFonts w:ascii="Academy" w:hAnsi="Academy" w:cs="Academy"/>
        </w:rPr>
        <w:t>КАЛИНИНГРАДСКИЙ ГОСУДАРСТВЕННЫЙ УНИВЕРСИТЕТ</w:t>
      </w: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  <w:rPr>
          <w:rFonts w:ascii="Academy" w:hAnsi="Academy" w:cs="Academy"/>
          <w:sz w:val="56"/>
          <w:szCs w:val="56"/>
        </w:rPr>
      </w:pPr>
      <w:r>
        <w:rPr>
          <w:rFonts w:ascii="Academy" w:hAnsi="Academy" w:cs="Academy"/>
          <w:sz w:val="56"/>
          <w:szCs w:val="56"/>
        </w:rPr>
        <w:t>Ю.М. Зверев</w:t>
      </w: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  <w:rPr>
          <w:rFonts w:ascii="Academy" w:hAnsi="Academy" w:cs="Academy"/>
          <w:sz w:val="56"/>
          <w:szCs w:val="56"/>
        </w:rPr>
      </w:pPr>
      <w:r>
        <w:rPr>
          <w:rFonts w:ascii="Academy" w:hAnsi="Academy" w:cs="Academy"/>
          <w:sz w:val="56"/>
          <w:szCs w:val="56"/>
        </w:rPr>
        <w:t xml:space="preserve">МИРОВАЯ ЭКОНОМИКА </w:t>
      </w:r>
      <w:r>
        <w:rPr>
          <w:rFonts w:ascii="Academy" w:hAnsi="Academy" w:cs="Academy"/>
          <w:sz w:val="56"/>
          <w:szCs w:val="56"/>
        </w:rPr>
        <w:br/>
        <w:t>И МЕЖДУНАРОДНЫЕ ЭКОНОМИЧЕСКИЕ ОТНОШЕНИЯ</w:t>
      </w:r>
    </w:p>
    <w:p w:rsidR="00055172" w:rsidRDefault="00055172">
      <w:pPr>
        <w:pStyle w:val="a5"/>
        <w:ind w:firstLine="0"/>
        <w:jc w:val="center"/>
        <w:rPr>
          <w:rFonts w:ascii="Academy" w:hAnsi="Academy" w:cs="Academy"/>
          <w:sz w:val="56"/>
          <w:szCs w:val="56"/>
        </w:rPr>
      </w:pPr>
    </w:p>
    <w:p w:rsidR="00055172" w:rsidRDefault="00055172">
      <w:pPr>
        <w:pStyle w:val="a5"/>
        <w:ind w:firstLine="0"/>
        <w:jc w:val="center"/>
        <w:rPr>
          <w:rFonts w:ascii="Academy" w:hAnsi="Academy" w:cs="Academy"/>
          <w:sz w:val="52"/>
          <w:szCs w:val="52"/>
        </w:rPr>
      </w:pPr>
      <w:r>
        <w:rPr>
          <w:rFonts w:ascii="Academy" w:hAnsi="Academy" w:cs="Academy"/>
          <w:sz w:val="52"/>
          <w:szCs w:val="52"/>
        </w:rPr>
        <w:t>Учебное пособие</w:t>
      </w: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</w:pPr>
    </w:p>
    <w:p w:rsidR="00055172" w:rsidRDefault="00055172">
      <w:pPr>
        <w:pStyle w:val="a5"/>
        <w:ind w:firstLine="0"/>
        <w:jc w:val="center"/>
        <w:rPr>
          <w:rFonts w:ascii="Academy" w:hAnsi="Academy" w:cs="Academy"/>
        </w:rPr>
      </w:pPr>
      <w:r>
        <w:rPr>
          <w:rFonts w:ascii="Academy" w:hAnsi="Academy" w:cs="Academy"/>
        </w:rPr>
        <w:t>Калининград</w:t>
      </w:r>
    </w:p>
    <w:p w:rsidR="00055172" w:rsidRDefault="00055172" w:rsidP="002963AF">
      <w:pPr>
        <w:pStyle w:val="a5"/>
        <w:ind w:firstLine="0"/>
        <w:jc w:val="center"/>
        <w:rPr>
          <w:sz w:val="26"/>
          <w:szCs w:val="26"/>
        </w:rPr>
      </w:pPr>
      <w:r>
        <w:rPr>
          <w:rFonts w:ascii="Academy" w:hAnsi="Academy" w:cs="Academy"/>
        </w:rPr>
        <w:t>2000</w:t>
      </w:r>
      <w:r>
        <w:rPr>
          <w:rFonts w:ascii="Academy" w:hAnsi="Academy" w:cs="Academy"/>
        </w:rPr>
        <w:br w:type="page"/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УДК 339.9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ББК</w:t>
      </w:r>
      <w:r w:rsidRPr="003104AD">
        <w:rPr>
          <w:sz w:val="26"/>
          <w:szCs w:val="26"/>
        </w:rPr>
        <w:t xml:space="preserve"> 65.5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З</w:t>
      </w:r>
      <w:r w:rsidRPr="003104AD">
        <w:rPr>
          <w:sz w:val="26"/>
          <w:szCs w:val="26"/>
        </w:rPr>
        <w:t xml:space="preserve"> 433</w:t>
      </w: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Рецензент:</w:t>
      </w:r>
    </w:p>
    <w:p w:rsidR="00055172" w:rsidRDefault="00055172">
      <w:pPr>
        <w:pStyle w:val="a5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ректор Калининградского ин-та Международного бизнеса,</w:t>
      </w:r>
      <w:r>
        <w:rPr>
          <w:sz w:val="26"/>
          <w:szCs w:val="26"/>
        </w:rPr>
        <w:br/>
        <w:t>канд. экон. наук, доц.  А.Я. Баринов</w:t>
      </w:r>
    </w:p>
    <w:p w:rsidR="00055172" w:rsidRDefault="00055172">
      <w:pPr>
        <w:pStyle w:val="a5"/>
        <w:ind w:firstLine="0"/>
        <w:jc w:val="center"/>
        <w:rPr>
          <w:sz w:val="26"/>
          <w:szCs w:val="26"/>
        </w:rPr>
      </w:pPr>
    </w:p>
    <w:p w:rsidR="00055172" w:rsidRDefault="00055172">
      <w:pPr>
        <w:pStyle w:val="a5"/>
        <w:ind w:firstLine="0"/>
        <w:jc w:val="center"/>
        <w:rPr>
          <w:sz w:val="26"/>
          <w:szCs w:val="26"/>
        </w:rPr>
      </w:pPr>
    </w:p>
    <w:p w:rsidR="00055172" w:rsidRDefault="00055172">
      <w:pPr>
        <w:pStyle w:val="a5"/>
        <w:ind w:firstLine="0"/>
        <w:jc w:val="center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ind w:left="567" w:firstLine="142"/>
        <w:rPr>
          <w:sz w:val="26"/>
          <w:szCs w:val="26"/>
        </w:rPr>
      </w:pPr>
      <w:r>
        <w:rPr>
          <w:sz w:val="26"/>
          <w:szCs w:val="26"/>
        </w:rPr>
        <w:t>Печатается по решению редакционно-издательского Совета Калинин</w:t>
      </w:r>
      <w:r>
        <w:rPr>
          <w:sz w:val="26"/>
          <w:szCs w:val="26"/>
        </w:rPr>
        <w:softHyphen/>
        <w:t>градского государственного университета.</w:t>
      </w: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Зверев Ю.М.</w:t>
      </w:r>
      <w:r>
        <w:rPr>
          <w:sz w:val="26"/>
          <w:szCs w:val="26"/>
        </w:rPr>
        <w:t xml:space="preserve"> </w:t>
      </w:r>
    </w:p>
    <w:p w:rsidR="00055172" w:rsidRPr="00055172" w:rsidRDefault="00055172">
      <w:pPr>
        <w:pStyle w:val="a5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З 433  Мировая экономика и международные экономические отношения:   </w:t>
      </w:r>
      <w:r>
        <w:rPr>
          <w:sz w:val="26"/>
          <w:szCs w:val="26"/>
        </w:rPr>
        <w:br/>
        <w:t xml:space="preserve"> Учебное пособие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Калинингр. ун-т. – Калининград, 2000. </w:t>
      </w:r>
    </w:p>
    <w:p w:rsidR="00055172" w:rsidRDefault="00055172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>ISBN</w:t>
      </w:r>
      <w:r>
        <w:rPr>
          <w:sz w:val="26"/>
          <w:szCs w:val="26"/>
        </w:rPr>
        <w:t xml:space="preserve"> 5-88874-153-1</w:t>
      </w: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ind w:left="567" w:firstLine="142"/>
        <w:rPr>
          <w:sz w:val="26"/>
          <w:szCs w:val="26"/>
        </w:rPr>
      </w:pPr>
      <w:r>
        <w:rPr>
          <w:sz w:val="26"/>
          <w:szCs w:val="26"/>
        </w:rPr>
        <w:t xml:space="preserve"> Рассматриваются основные особенности современной структуры мирового хозяйства и главные сферы международных экономических отношений (МЭО), включая международную торговлю товарами и услугами, международную специализацию и кооперирование и экспорту капитала. Значительное внимание отводится также вопросам международной экономической интеграции. Учебное пособие рассчитано на студентов-экономистов и географов, изучающих мировую экономику и экономическую географию зарубежного мира.</w:t>
      </w: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УДК 339.9</w:t>
      </w:r>
    </w:p>
    <w:p w:rsidR="00055172" w:rsidRDefault="00055172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>ББК 65.5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055172" w:rsidRDefault="00055172">
      <w:pPr>
        <w:pStyle w:val="a5"/>
        <w:rPr>
          <w:sz w:val="26"/>
          <w:szCs w:val="26"/>
        </w:rPr>
      </w:pP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  <w:lang w:val="en-US"/>
        </w:rPr>
        <w:t>ISBN</w:t>
      </w:r>
      <w:r>
        <w:rPr>
          <w:sz w:val="26"/>
          <w:szCs w:val="26"/>
        </w:rPr>
        <w:t xml:space="preserve"> 5-88874-153-1                              ©  Ю.М.Зверев, 2000</w:t>
      </w:r>
    </w:p>
    <w:p w:rsidR="00055172" w:rsidRDefault="00055172">
      <w:pPr>
        <w:pStyle w:val="a5"/>
        <w:ind w:left="4962" w:hanging="284"/>
        <w:rPr>
          <w:sz w:val="26"/>
          <w:szCs w:val="26"/>
        </w:rPr>
      </w:pPr>
      <w:r>
        <w:rPr>
          <w:sz w:val="26"/>
          <w:szCs w:val="26"/>
        </w:rPr>
        <w:t>©  Калининградский государст</w:t>
      </w:r>
      <w:r>
        <w:rPr>
          <w:sz w:val="26"/>
          <w:szCs w:val="26"/>
        </w:rPr>
        <w:softHyphen/>
        <w:t>венный  университет, 2000</w:t>
      </w:r>
    </w:p>
    <w:p w:rsidR="00055172" w:rsidRDefault="00055172">
      <w:pPr>
        <w:pStyle w:val="14"/>
      </w:pPr>
      <w:r>
        <w:rPr>
          <w:sz w:val="26"/>
          <w:szCs w:val="26"/>
        </w:rPr>
        <w:br w:type="page"/>
      </w:r>
      <w:r>
        <w:t>СОДЕРЖАНИЕ</w:t>
      </w:r>
    </w:p>
    <w:tbl>
      <w:tblPr>
        <w:tblW w:w="0" w:type="auto"/>
        <w:tblInd w:w="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629"/>
        <w:gridCol w:w="28"/>
      </w:tblGrid>
      <w:tr w:rsidR="00055172">
        <w:tc>
          <w:tcPr>
            <w:tcW w:w="7796" w:type="dxa"/>
          </w:tcPr>
          <w:p w:rsidR="00055172" w:rsidRDefault="00055172">
            <w:pPr>
              <w:pStyle w:val="a5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Введение . . . . . . . . . . . . . . . . . . . . . . . . . . . . . . . . . . . . . . . . . . </w:t>
            </w:r>
          </w:p>
        </w:tc>
        <w:tc>
          <w:tcPr>
            <w:tcW w:w="657" w:type="dxa"/>
            <w:gridSpan w:val="2"/>
          </w:tcPr>
          <w:p w:rsidR="00055172" w:rsidRDefault="00055172">
            <w:pPr>
              <w:pStyle w:val="a5"/>
              <w:ind w:firstLine="176"/>
              <w:jc w:val="right"/>
            </w:pPr>
            <w:r>
              <w:t>4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1. Мировое хозяйство. мировой рынок. Международное разделение труда . . . . . .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ind w:firstLine="176"/>
              <w:jc w:val="right"/>
            </w:pPr>
          </w:p>
          <w:p w:rsidR="00055172" w:rsidRDefault="00055172">
            <w:pPr>
              <w:pStyle w:val="a5"/>
              <w:ind w:firstLine="176"/>
              <w:jc w:val="right"/>
            </w:pPr>
            <w:r>
              <w:t>5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2. Группы стран в мировой экономике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jc w:val="left"/>
            </w:pPr>
            <w:r>
              <w:t>7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3. Международная экономическая интеграция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20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4. Международные экономические отношения (МЭО). Межгосударственное регулирование МЭО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ind w:firstLine="176"/>
              <w:jc w:val="right"/>
            </w:pPr>
          </w:p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32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5. Международная торговля товарами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37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ind w:left="742" w:firstLine="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t xml:space="preserve">5.1. Особенности,  структура  и география  </w:t>
            </w:r>
            <w:r>
              <w:br/>
              <w:t>международной торговли товарами</w:t>
            </w:r>
            <w:r>
              <w:rPr>
                <w:b/>
                <w:bCs/>
              </w:rPr>
              <w:t xml:space="preserve"> </w:t>
            </w:r>
            <w:r>
              <w:t xml:space="preserve">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ind w:firstLine="176"/>
              <w:jc w:val="right"/>
            </w:pPr>
          </w:p>
          <w:p w:rsidR="00055172" w:rsidRDefault="00055172">
            <w:pPr>
              <w:pStyle w:val="a5"/>
              <w:ind w:firstLine="176"/>
              <w:jc w:val="right"/>
            </w:pPr>
            <w:r>
              <w:t>37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ind w:left="742" w:firstLine="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t xml:space="preserve">5.2. Международная  торговля машинами  и  оборудованием. . . . . . . . . . . .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ind w:firstLine="176"/>
              <w:jc w:val="right"/>
            </w:pPr>
          </w:p>
          <w:p w:rsidR="00055172" w:rsidRDefault="00055172">
            <w:pPr>
              <w:pStyle w:val="a5"/>
              <w:ind w:firstLine="176"/>
              <w:jc w:val="right"/>
            </w:pPr>
            <w:r>
              <w:t>45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ind w:left="742" w:firstLine="0"/>
              <w:jc w:val="left"/>
            </w:pPr>
            <w:r>
              <w:t xml:space="preserve">5.3. Международная  торговля сырьевыми   товарами.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ind w:firstLine="176"/>
              <w:jc w:val="right"/>
            </w:pPr>
            <w:r>
              <w:t>48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6. Международная торговля услугами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52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7. Международная специализация и кооперирование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61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8. Экспорт капитала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65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рекомендуемой литературы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80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 xml:space="preserve">Основная. . . . . . . . . . .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80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ind w:firstLine="459"/>
              <w:jc w:val="right"/>
            </w:pPr>
            <w:r>
              <w:t xml:space="preserve">Дополнительная. . . . .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80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 xml:space="preserve">Периодические  издания.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81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ind w:firstLine="459"/>
            </w:pPr>
            <w:r>
              <w:t xml:space="preserve"> Адреса Интернет. . . . . . . . . . . . . . . . . . . . . . . . . . . . . . . . . . . </w:t>
            </w: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  <w:r>
              <w:t>81</w:t>
            </w:r>
          </w:p>
        </w:tc>
      </w:tr>
      <w:tr w:rsidR="00055172">
        <w:trPr>
          <w:gridAfter w:val="1"/>
          <w:wAfter w:w="28" w:type="dxa"/>
        </w:trPr>
        <w:tc>
          <w:tcPr>
            <w:tcW w:w="7796" w:type="dxa"/>
          </w:tcPr>
          <w:p w:rsidR="00055172" w:rsidRDefault="00055172">
            <w:pPr>
              <w:pStyle w:val="a5"/>
              <w:spacing w:before="60"/>
              <w:ind w:firstLine="0"/>
              <w:jc w:val="right"/>
            </w:pPr>
          </w:p>
        </w:tc>
        <w:tc>
          <w:tcPr>
            <w:tcW w:w="629" w:type="dxa"/>
          </w:tcPr>
          <w:p w:rsidR="00055172" w:rsidRDefault="00055172">
            <w:pPr>
              <w:pStyle w:val="a5"/>
              <w:spacing w:before="60"/>
              <w:ind w:firstLine="176"/>
              <w:jc w:val="right"/>
            </w:pPr>
          </w:p>
        </w:tc>
      </w:tr>
    </w:tbl>
    <w:p w:rsidR="00055172" w:rsidRDefault="0005517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055172" w:rsidRDefault="00055172">
      <w:pPr>
        <w:pStyle w:val="14"/>
      </w:pPr>
      <w:r>
        <w:br w:type="page"/>
      </w:r>
      <w:bookmarkStart w:id="2" w:name="_Toc468158156"/>
      <w:r>
        <w:t>ВВЕДЕНИЕ</w:t>
      </w:r>
      <w:bookmarkEnd w:id="0"/>
      <w:bookmarkEnd w:id="1"/>
      <w:bookmarkEnd w:id="2"/>
    </w:p>
    <w:p w:rsidR="00055172" w:rsidRDefault="00055172">
      <w:pPr>
        <w:pStyle w:val="a5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Мы живем в динамичном мире. В 90-е гг. меняется соотношение сил в мировом хозяйстве: лидерству США уверенно бросают вызов объединяющаяся Европа и вырастающий в великую экономическую державу Китай. “Японское экономическое чудо” сменилось полосой длительного хозяйственного застоя. Несмотря на “азиатский кризис” 1997 г., возобновилось динамичное развитие “новых индустриальных стран” Восточной и Юго-Восточной Азии. Вступили (разными темпами и с разными результатами) на трудный путь поиска новой социально-экономической системы страны Центральной и Восточной Европы и государства, образовавшиеся на месте СССР.</w:t>
      </w:r>
    </w:p>
    <w:p w:rsidR="00055172" w:rsidRDefault="00055172">
      <w:pPr>
        <w:pStyle w:val="a5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Наше время – это время усиливающейся взаимозависимости и взаимодействия национальных хозяйств, время бурного развития международных экономических отношений (МЭО). Из года в год темпы роста международной торговли превышают темпы роста производства, все больше производимых товаров поступает на внешние рынки. “Обычная” торговля дополняется и, пожалуй, даже вытесняется международной производственной кооперацией, делающей страны и территории своеобразными цехами международного производства. В этих условиях резко активизировалась деятельность транснациональных корпораций (ТНК), растет экспорт капитала в форме прямых иностранных инвестиций. Набирает силу интеграционная волна. Мировое хозяйство превращается в совокупность мощных интеграционных систем, взаимодействующих друг с другом. Рождается транснациональная мировая экономика, отражающаяся в большей прозрачности границ суверенных государств, а кое-где – и в их фактическом стирании. И это приносит странам и народам как выгоды, так и издержки.</w:t>
      </w:r>
    </w:p>
    <w:p w:rsidR="00055172" w:rsidRDefault="00055172">
      <w:pPr>
        <w:pStyle w:val="a5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Данное учебное пособие, естественно, не претендует на подробное описание всех этих проблем и процессов. Из него можно получить сведения о наиболее значимых особенностях мировой экономики и международных экономических отношений конца </w:t>
      </w:r>
      <w:r>
        <w:rPr>
          <w:sz w:val="27"/>
          <w:szCs w:val="27"/>
          <w:lang w:val="en-US"/>
        </w:rPr>
        <w:t>XX</w:t>
      </w:r>
      <w:r>
        <w:rPr>
          <w:sz w:val="27"/>
          <w:szCs w:val="27"/>
        </w:rPr>
        <w:t xml:space="preserve"> века.</w:t>
      </w:r>
    </w:p>
    <w:p w:rsidR="00055172" w:rsidRDefault="00055172">
      <w:pPr>
        <w:pStyle w:val="a5"/>
        <w:spacing w:line="240" w:lineRule="auto"/>
      </w:pPr>
      <w:r>
        <w:rPr>
          <w:sz w:val="27"/>
          <w:szCs w:val="27"/>
        </w:rPr>
        <w:t>Небольшой объем пособия вынуждал автора к краткости. В частности, из-за этого опущен раздел о теориях международной торговли, который подробно рассматривается во многих учебниках по экономике и экономической теории, а также по мировой экономике и МЭО. В то же время на основе последних статистических и иных данных представлены основные особенности соотношения сил в мировой экономике, международной торговли товарами и услугами, экспорта капитала, международного производственного кооперирования. Значительное место уделено вопросам между</w:t>
      </w:r>
      <w:r>
        <w:t>народной экономической интеграции и межгосударственного регулирования МЭО.</w:t>
      </w:r>
    </w:p>
    <w:p w:rsidR="00055172" w:rsidRDefault="00055172">
      <w:pPr>
        <w:pStyle w:val="a5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В конце пособия приводится список рекомендуемой для самостоятельного изучения литературы (включая периодические издания и адреса сети Интернет).</w:t>
      </w:r>
    </w:p>
    <w:p w:rsidR="00055172" w:rsidRDefault="00055172">
      <w:pPr>
        <w:pStyle w:val="14"/>
      </w:pPr>
      <w:bookmarkStart w:id="3" w:name="_Toc466785208"/>
      <w:bookmarkStart w:id="4" w:name="_Toc468158157"/>
    </w:p>
    <w:p w:rsidR="00055172" w:rsidRDefault="00055172">
      <w:pPr>
        <w:pStyle w:val="14"/>
      </w:pPr>
    </w:p>
    <w:p w:rsidR="00055172" w:rsidRDefault="00055172">
      <w:pPr>
        <w:pStyle w:val="14"/>
      </w:pPr>
      <w:r>
        <w:t xml:space="preserve">1. МИРОВОЕ ХОЗЯЙСТВО. МИРОВОЙ РЫНОК. </w:t>
      </w:r>
      <w:r>
        <w:br/>
        <w:t>МЕЖДУНАРОДНОЕ РАЗДЕЛЕНИЕ ТРУДА</w:t>
      </w:r>
      <w:bookmarkEnd w:id="3"/>
      <w:bookmarkEnd w:id="4"/>
    </w:p>
    <w:p w:rsidR="00055172" w:rsidRDefault="00055172">
      <w:pPr>
        <w:pStyle w:val="a5"/>
      </w:pPr>
      <w:r>
        <w:rPr>
          <w:b/>
          <w:bCs/>
          <w:i/>
          <w:iCs/>
        </w:rPr>
        <w:t>Мировое хозяйство</w:t>
      </w:r>
      <w:r>
        <w:t xml:space="preserve"> представляет собой единство двух подсистем - национальных хозяйств в их совокупности и международных эконо</w:t>
      </w:r>
      <w:r>
        <w:softHyphen/>
        <w:t xml:space="preserve">мических отношений, связывающих их в целостную систему. </w:t>
      </w:r>
    </w:p>
    <w:p w:rsidR="00055172" w:rsidRDefault="00055172">
      <w:pPr>
        <w:pStyle w:val="a5"/>
      </w:pPr>
      <w:r>
        <w:t>Мировое хозяйство - не просто сумма хозяйств отдельных стран. Речь идет именно о совокупности, о целостной системе таких хозяйств, связанных международным разделением и кооперацией труда, международными экономическими отношениями. Эффект такой системы хозяйств намного выше</w:t>
      </w:r>
      <w:r>
        <w:rPr>
          <w:i/>
          <w:iCs/>
        </w:rPr>
        <w:t>,</w:t>
      </w:r>
      <w:r>
        <w:t xml:space="preserve"> нежели сумма эффектов их изолированного функционирования без связей и отношений друг с другом.</w:t>
      </w:r>
    </w:p>
    <w:p w:rsidR="00055172" w:rsidRDefault="00055172">
      <w:pPr>
        <w:pStyle w:val="a5"/>
      </w:pPr>
      <w:r>
        <w:t xml:space="preserve">Важной составной частью мирового хозяйства является </w:t>
      </w:r>
      <w:r>
        <w:rPr>
          <w:b/>
          <w:bCs/>
          <w:i/>
          <w:iCs/>
        </w:rPr>
        <w:t>мировой (всемирный) рынок</w:t>
      </w:r>
      <w:r>
        <w:t xml:space="preserve"> - система обменов товарами и услугами, сложившаяся на основе международного разделения труда и международных валютно-кредитных и финансовых отношений. Он образовался к концу X</w:t>
      </w:r>
      <w:r>
        <w:rPr>
          <w:lang w:val="en-US"/>
        </w:rPr>
        <w:t>VIII</w:t>
      </w:r>
      <w:r>
        <w:t xml:space="preserve"> в. в результате активизации торговли между странами и вовлечения в международный товарооборот все новых государств и территорий и продолжает изменяться и усложняться. Так, широкое распространение получили различные формы международного производственного кооперирования, что привело к снижению доли обычной торговли по сравнению с товарооборотом, обслуживающим устойчивые производственно-технологические связи.</w:t>
      </w:r>
    </w:p>
    <w:p w:rsidR="00055172" w:rsidRDefault="00055172">
      <w:pPr>
        <w:pStyle w:val="a5"/>
      </w:pPr>
      <w:r>
        <w:t xml:space="preserve">Решающий фактор формирования мирового рынка и мирового хозяйства в целом - </w:t>
      </w:r>
      <w:r>
        <w:rPr>
          <w:b/>
          <w:bCs/>
          <w:i/>
          <w:iCs/>
        </w:rPr>
        <w:t>международное разделение труда (МРТ).</w:t>
      </w:r>
      <w:r>
        <w:t xml:space="preserve"> Его можно определить как специализацию отдельных стран в рамках мирового (всемирного) хозяйства на тех или иных видах продукции и услуг, что обусловливает и предполагает обмен этих товаров и услуг на мировом рынке. Таким образом, МРТ является пространственной формой общественного разделения труда, характеризующейся разрывом между местом производства и местом потребления (Н.Н.Баранский).</w:t>
      </w:r>
    </w:p>
    <w:p w:rsidR="00055172" w:rsidRDefault="00055172">
      <w:pPr>
        <w:pStyle w:val="a5"/>
        <w:rPr>
          <w:b/>
          <w:bCs/>
          <w:i/>
          <w:iCs/>
        </w:rPr>
      </w:pPr>
      <w:r>
        <w:t>В МРТ можно различить две ситуации. Первая –</w:t>
      </w:r>
      <w:r>
        <w:rPr>
          <w:b/>
          <w:bCs/>
          <w:i/>
          <w:iCs/>
        </w:rPr>
        <w:t xml:space="preserve"> </w:t>
      </w:r>
      <w:r>
        <w:t>когда страна ввозит какой-либо продукт из другой страны потому, что по природным условиям совершенно не может его производить; и вторая</w:t>
      </w:r>
      <w:r>
        <w:rPr>
          <w:b/>
          <w:bCs/>
          <w:i/>
          <w:iCs/>
        </w:rPr>
        <w:t xml:space="preserve"> </w:t>
      </w:r>
      <w:r>
        <w:t xml:space="preserve">ситуация – когда ввозится продукт, который можно было бы произвести и у себя, но это обошлось бы дороже. Первую ситуацию можно назвать </w:t>
      </w:r>
      <w:r>
        <w:rPr>
          <w:b/>
          <w:bCs/>
          <w:i/>
          <w:iCs/>
        </w:rPr>
        <w:t xml:space="preserve">абсолютным МРТ, </w:t>
      </w:r>
      <w:r>
        <w:t xml:space="preserve">вторую - </w:t>
      </w:r>
      <w:r>
        <w:rPr>
          <w:b/>
          <w:bCs/>
          <w:i/>
          <w:iCs/>
        </w:rPr>
        <w:t>относительным.</w:t>
      </w:r>
    </w:p>
    <w:p w:rsidR="00055172" w:rsidRDefault="00055172">
      <w:pPr>
        <w:pStyle w:val="a5"/>
      </w:pPr>
      <w:r>
        <w:t>В основе МРТ лежат различия в природе и в самих людях.</w:t>
      </w:r>
    </w:p>
    <w:p w:rsidR="00055172" w:rsidRDefault="00055172">
      <w:pPr>
        <w:pStyle w:val="a5"/>
      </w:pPr>
      <w:r>
        <w:t>Одна из наиболее очевидных и первоначальных предпосылок МРТ - различия между странами в природно-географическом отношении. Страны различаются по своим природным богатствам, почвенно-климатическим условиям,  размерам территории, экономико-географическому положению и т.п. и специализируются в соответствии с этими различиями.</w:t>
      </w:r>
    </w:p>
    <w:p w:rsidR="00055172" w:rsidRDefault="00055172">
      <w:pPr>
        <w:pStyle w:val="a5"/>
      </w:pPr>
      <w:r>
        <w:t>С развитием общества множатся и общественные причины МРТ</w:t>
      </w:r>
      <w:r w:rsidRPr="003104AD">
        <w:t xml:space="preserve"> –</w:t>
      </w:r>
      <w:r>
        <w:t xml:space="preserve"> такие, как исторические и производственные традиции, различия в цене и квалификации трудовых ресурсов. Они перекрывают и заслоняют причины, лежащие в природных различиях, но не отменяют их. </w:t>
      </w:r>
    </w:p>
    <w:p w:rsidR="00055172" w:rsidRDefault="00055172">
      <w:pPr>
        <w:pStyle w:val="a5"/>
        <w:spacing w:line="245" w:lineRule="auto"/>
      </w:pPr>
      <w:r>
        <w:t>В современную эпоху главный фактор формирования МРТ - научно-технические достижения, способность страны генерировать идеи, воплощать их в новые технологии и внедрять эти технологии в производство и быт. “В наше время преимущества в конкурентной борьбе уже не определяются ни размерами страны, ни богатыми природными ресурсами или мощью финансового капитала. Теперь все решают уровень образования и объем накопленных обществом знаний”</w:t>
      </w:r>
      <w:r>
        <w:rPr>
          <w:rStyle w:val="ac"/>
          <w:sz w:val="26"/>
          <w:szCs w:val="26"/>
        </w:rPr>
        <w:footnoteReference w:id="1"/>
      </w:r>
      <w:r>
        <w:t>.</w:t>
      </w:r>
    </w:p>
    <w:p w:rsidR="00055172" w:rsidRDefault="00055172">
      <w:pPr>
        <w:pStyle w:val="a5"/>
        <w:spacing w:line="245" w:lineRule="auto"/>
      </w:pPr>
      <w:r>
        <w:t>Главный побудительный мотив к участию в МРТ - экономическая выгода, получаемая при производстве товаров в тех странах, где для этого имеются абсолютные или сравнительные преимущества.</w:t>
      </w:r>
    </w:p>
    <w:p w:rsidR="00055172" w:rsidRDefault="00055172">
      <w:pPr>
        <w:pStyle w:val="a5"/>
        <w:spacing w:line="245" w:lineRule="auto"/>
      </w:pPr>
      <w:r>
        <w:t>Если страна производит на единицу затрат какого-то товара больше, чем ее конкуренты, то она имеет абсолютное преимущество в производстве данного товара. Ей выгодно вывозить этот товар, а другим странам выгодно его покупать, так как собственное производство обошлось бы дороже.</w:t>
      </w:r>
    </w:p>
    <w:p w:rsidR="00055172" w:rsidRDefault="00055172">
      <w:pPr>
        <w:pStyle w:val="a5"/>
        <w:spacing w:line="245" w:lineRule="auto"/>
      </w:pPr>
      <w:r>
        <w:t>Но торговля, МРТ развиваются и в условиях, когда страна ни в чем не располагает абсолютным преимуществом. Английский экономист Д.Ри</w:t>
      </w:r>
      <w:r>
        <w:softHyphen/>
        <w:t>кардо в начале XIX в. открыл закон сравнительного преимущества: каждая страна располагает сравнительным преимуществом в производстве какого-то товара, торгуя им в обмен на остальные.</w:t>
      </w:r>
    </w:p>
    <w:p w:rsidR="00055172" w:rsidRDefault="00055172">
      <w:pPr>
        <w:pStyle w:val="a5"/>
        <w:spacing w:line="245" w:lineRule="auto"/>
      </w:pPr>
      <w:r>
        <w:t>МРТ в своем развитии прошло несколько этапов. К концу XIX - началу XX в. процесс его формирования в основном завершился. Чисто торговые мирохозяйственные связи дополнились экспортом капитала и миграциями рабочей силы, началось развитие международных производственных связей.</w:t>
      </w:r>
    </w:p>
    <w:p w:rsidR="00055172" w:rsidRDefault="00055172">
      <w:pPr>
        <w:pStyle w:val="a5"/>
      </w:pPr>
      <w:r>
        <w:t>После Октябрьской революции 1917 г. в России и создания в 1922 г. СССР из  капиталистического (рыночного) мирового хозяйства фактически “выпала” 1/6 часть суши. После Второй мировой войны со становлением экономик в ряде других стран Восточной Европы, Азии и Латинской Америки прежде единое мировое хозяйство на многие десятилетия раскололось на мировое капиталистическое и мировое социалистическое хозяйства, а мировой рынок - на мировой капиталистический и мировой социалистический рынки. Разделение труда на каждом из этих рынков стало именоваться соответственно международным капиталистическим разделением труда (МКРТ) и международным социалистическим разделением труда (МСРТ). Начавшаяся коренная трансформация экономических структур, возвращение к рыночным механизмам хозяйствования в государствах Центральной и Восточной Европы и в республиках бывшего СССР, рыночные реформы в азиатских социалистических странах (КНР, Вьетнам) знаменуют собой начало  воссоздания на новых основах единого мирового рыночного хозяйства.</w:t>
      </w:r>
    </w:p>
    <w:p w:rsidR="00055172" w:rsidRDefault="00055172">
      <w:pPr>
        <w:pStyle w:val="a5"/>
      </w:pPr>
    </w:p>
    <w:p w:rsidR="00055172" w:rsidRDefault="00055172">
      <w:pPr>
        <w:pStyle w:val="a5"/>
      </w:pPr>
    </w:p>
    <w:p w:rsidR="00055172" w:rsidRDefault="00055172">
      <w:pPr>
        <w:pStyle w:val="14"/>
      </w:pPr>
      <w:bookmarkStart w:id="5" w:name="_Toc468158158"/>
      <w:r>
        <w:t xml:space="preserve">2. </w:t>
      </w:r>
      <w:bookmarkStart w:id="6" w:name="_Toc466785209"/>
      <w:r>
        <w:t>ГРУППЫ СТРАН В МИРОВОЙ ЭКОНОМИКЕ</w:t>
      </w:r>
      <w:bookmarkEnd w:id="5"/>
      <w:bookmarkEnd w:id="6"/>
    </w:p>
    <w:p w:rsidR="00055172" w:rsidRDefault="00055172">
      <w:pPr>
        <w:pStyle w:val="a5"/>
      </w:pPr>
      <w:r>
        <w:t>Перечень стран с наиболее высоким ВВП на душу населения приведен в табл. 1.</w:t>
      </w:r>
    </w:p>
    <w:p w:rsidR="00055172" w:rsidRDefault="00055172">
      <w:pPr>
        <w:pStyle w:val="a5"/>
      </w:pPr>
    </w:p>
    <w:p w:rsidR="00055172" w:rsidRDefault="00055172">
      <w:pPr>
        <w:pStyle w:val="a5"/>
      </w:pPr>
    </w:p>
    <w:p w:rsidR="00055172" w:rsidRDefault="00055172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1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 xml:space="preserve">ВВП из расчета на душу населения в 1997 г. </w:t>
      </w:r>
      <w:r>
        <w:rPr>
          <w:sz w:val="26"/>
          <w:szCs w:val="26"/>
        </w:rPr>
        <w:br/>
        <w:t>(в ценах и по паритетам покупательной способности валют 1993 г.)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55172"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ВВП, в дол. США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 Люксембург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Саудовская Аравия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 Кувейт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 США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5. Сингапур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6. Швейцария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7. Гонконг, Китай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8. Норвегия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9. Дания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Исландия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Япония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Канада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Бельгия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Австрия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  <w:t>15. Германия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Франция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Нидерланды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Австралия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Италия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19150</w:t>
            </w:r>
          </w:p>
        </w:tc>
      </w:tr>
      <w:tr w:rsidR="00055172">
        <w:tc>
          <w:tcPr>
            <w:tcW w:w="4536" w:type="dxa"/>
            <w:tcBorders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Великобритания</w:t>
            </w:r>
          </w:p>
        </w:tc>
        <w:tc>
          <w:tcPr>
            <w:tcW w:w="4536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</w:t>
            </w:r>
          </w:p>
        </w:tc>
      </w:tr>
      <w:tr w:rsidR="00055172">
        <w:tc>
          <w:tcPr>
            <w:tcW w:w="4536" w:type="dxa"/>
            <w:tcBorders>
              <w:bottom w:val="single" w:sz="12" w:space="0" w:color="808080"/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(справочно)</w:t>
            </w:r>
          </w:p>
        </w:tc>
        <w:tc>
          <w:tcPr>
            <w:tcW w:w="4536" w:type="dxa"/>
            <w:tcBorders>
              <w:bottom w:val="single" w:sz="12" w:space="0" w:color="808080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4000</w:t>
            </w:r>
          </w:p>
        </w:tc>
      </w:tr>
    </w:tbl>
    <w:p w:rsidR="00055172" w:rsidRDefault="00055172">
      <w:pPr>
        <w:pStyle w:val="a5"/>
      </w:pPr>
    </w:p>
    <w:p w:rsidR="00055172" w:rsidRDefault="00055172">
      <w:pPr>
        <w:pStyle w:val="a5"/>
      </w:pPr>
      <w:r>
        <w:t>То же можно сказать и об условиях питания, доступности образования, здравоохранения, условиях труда, обеспеченности работой и т.д. Кроме того, данные о ВВП или ВНП на душу населения не отражают степень технологического развития страны, сложность структуры ее экономики. Об этом говорит, например, присутствие в первой тройке двух монокультурных (нефтедобывающих) стран – Саудовской Аравии и Кувейта.</w:t>
      </w:r>
    </w:p>
    <w:p w:rsidR="00055172" w:rsidRDefault="00055172">
      <w:pPr>
        <w:pStyle w:val="a5"/>
      </w:pPr>
      <w:r>
        <w:t>Это интегральный показатель, состоящий из трех компонентов: 1) средняя ожидаемая продолжительность жизни людей; 2) уровень образованности и 3) реальная величина средних доходов жителей. При этом образованность населения измеряется комбинацией из двух величин: а) доля грамотных среди взрослых людей старше 15 лет (в %) и б) средняя продолжительность обучения (количество лет). Доля грамотных при расчете общего уровня образованности учитывается с коэффициентом 2/3, а продолжительность обучения – 1/3. Если нет данных о средней продолжительности обучения, то берется совокупная доля в населении учащихся начальных, средних и высших учебных заведений. Откорректированные доходы рассчитываются по сложной программе на основе величины ВНП на одного жителя, но с поправками на ППС и с учетом показателей, отражающих специфику распределения средств в обществе, в частности соотношения доли доходов 20% беднейших и 20% самых богатых людей, а также соотношения национальных показателей со среднемировым “порогом доходов”, обеспечивающих нормальный уровень жизни людей</w:t>
      </w:r>
      <w:r>
        <w:rPr>
          <w:rStyle w:val="ac"/>
          <w:sz w:val="26"/>
          <w:szCs w:val="26"/>
        </w:rPr>
        <w:footnoteReference w:id="2"/>
      </w:r>
      <w:r>
        <w:t xml:space="preserve">.  В результате величина “реального” ВНП на душу населения, определенная таким способом и используемая далее при расчетах ИРЧП, значительно меньше, чем официальная исходная цифра. </w:t>
      </w:r>
    </w:p>
    <w:p w:rsidR="00055172" w:rsidRDefault="00055172">
      <w:pPr>
        <w:pStyle w:val="a5"/>
      </w:pPr>
      <w:r>
        <w:t xml:space="preserve">В первую десятку стран мира по величине ИРЧП в 1998 г.  входили (в порядке убывания): Канада, Франция, Норвегия, США, Исландия, Финляндия, Нидерланды, Япония, Новая Зеландия и Швеция. Россия, аттестованная как страна со средним уровнем развития, занимала 72-е место (между Оманом и Эквадором).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Соответственно выделялось мировое капиталистическое хозяйство (МКХ), включавшее развитые капиталистические страны, и мировое социалистическое хозяйство (МСХ). Если убрать прежние, сугубо пропагандистские, характеристики MCX как более совершенного по сравнению с МКХ типа взаимодействия национальных хозяйств и т.п., то это деление, по нашему мнению, в целом отражало реальное положение дел вплоть до конца 80-х - начала 90-х гг.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настоящее время свои варианты деления стран мира на группы предлагают такие международные организации, как ООН, Международный валютный фонд (МВФ), Всемирный банк и др.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Отнесение страны к той или иной группе определяется особенностями ее экономического, культурного и политического развития. Обычно в одну группу стран в мировой экономике входят государства с общими или близкими характеристики экономического развития, схожей институциональной структурой хозяйственного управления, близкими принципами организации производства, общностью стоящих перед ними проблем и т.п.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Представление о роли ведущих стран мира и их групп в мировой экономике можно получить из данных табл. 2.</w:t>
      </w:r>
    </w:p>
    <w:p w:rsidR="00055172" w:rsidRDefault="00055172">
      <w:pPr>
        <w:numPr>
          <w:ilvl w:val="12"/>
          <w:numId w:val="0"/>
        </w:num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2</w:t>
      </w:r>
    </w:p>
    <w:p w:rsidR="00055172" w:rsidRDefault="00055172">
      <w:pPr>
        <w:pStyle w:val="14"/>
        <w:numPr>
          <w:ilvl w:val="12"/>
          <w:numId w:val="0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Валовой внутренний продукт (ВВП)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sz w:val="26"/>
          <w:szCs w:val="26"/>
        </w:rPr>
        <w:t>(в ценах и  по паритету покупательной способности валют 1993 г.)</w:t>
      </w:r>
    </w:p>
    <w:tbl>
      <w:tblPr>
        <w:tblW w:w="0" w:type="auto"/>
        <w:tblInd w:w="1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79"/>
        <w:gridCol w:w="7"/>
        <w:gridCol w:w="2693"/>
        <w:gridCol w:w="2697"/>
      </w:tblGrid>
      <w:tr w:rsidR="00055172">
        <w:trPr>
          <w:cantSplit/>
          <w:trHeight w:val="314"/>
        </w:trPr>
        <w:tc>
          <w:tcPr>
            <w:tcW w:w="3679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Регион,</w:t>
            </w:r>
          </w:p>
        </w:tc>
        <w:tc>
          <w:tcPr>
            <w:tcW w:w="53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ВВП</w:t>
            </w:r>
          </w:p>
        </w:tc>
      </w:tr>
      <w:tr w:rsidR="00055172">
        <w:trPr>
          <w:cantSplit/>
          <w:trHeight w:val="199"/>
        </w:trPr>
        <w:tc>
          <w:tcPr>
            <w:tcW w:w="3679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млрд. дол. США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% от мирового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pStyle w:val="7"/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Toc466784427"/>
            <w:r>
              <w:rPr>
                <w:rFonts w:ascii="Times New Roman" w:hAnsi="Times New Roman" w:cs="Times New Roman"/>
                <w:sz w:val="26"/>
                <w:szCs w:val="26"/>
              </w:rPr>
              <w:t>Весь мир</w:t>
            </w:r>
            <w:bookmarkEnd w:id="7"/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34425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8" w:name="_Toc466784428"/>
            <w:r>
              <w:rPr>
                <w:b/>
                <w:bCs/>
                <w:i/>
                <w:iCs/>
                <w:sz w:val="26"/>
                <w:szCs w:val="26"/>
              </w:rPr>
              <w:t>Развитые страны Запада</w:t>
            </w:r>
            <w:bookmarkEnd w:id="8"/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18070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52,8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США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7075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20,6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Япония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7,7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Канада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630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1,8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bookmarkStart w:id="9" w:name="_Toc466784429"/>
            <w:r>
              <w:rPr>
                <w:i/>
                <w:iCs/>
                <w:sz w:val="26"/>
                <w:szCs w:val="26"/>
              </w:rPr>
              <w:t>Западная Европа</w:t>
            </w:r>
            <w:bookmarkEnd w:id="9"/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7225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>21,0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Германия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4,7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3,4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Великобритания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3,2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Италия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1100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3,2</w:t>
            </w:r>
          </w:p>
        </w:tc>
      </w:tr>
      <w:tr w:rsidR="00055172">
        <w:tc>
          <w:tcPr>
            <w:tcW w:w="3679" w:type="dxa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Испания</w:t>
            </w: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580</w:t>
            </w:r>
          </w:p>
        </w:tc>
        <w:tc>
          <w:tcPr>
            <w:tcW w:w="2697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1,7</w:t>
            </w:r>
          </w:p>
        </w:tc>
      </w:tr>
      <w:tr w:rsidR="00055172"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i/>
                <w:i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i/>
                <w:iCs/>
                <w:sz w:val="26"/>
                <w:szCs w:val="26"/>
              </w:rPr>
              <w:t>Для справки: “Большая семерка Севера”</w:t>
            </w:r>
            <w:r>
              <w:rPr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15340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44,6</w:t>
            </w:r>
          </w:p>
        </w:tc>
      </w:tr>
      <w:tr w:rsidR="00055172"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Развивающиеся страны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14800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43,2</w:t>
            </w:r>
          </w:p>
        </w:tc>
      </w:tr>
      <w:tr w:rsidR="00055172"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10,7</w:t>
            </w:r>
          </w:p>
        </w:tc>
      </w:tr>
      <w:tr w:rsidR="00055172">
        <w:tc>
          <w:tcPr>
            <w:tcW w:w="3686" w:type="dxa"/>
            <w:gridSpan w:val="2"/>
            <w:tcBorders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Индия</w:t>
            </w:r>
          </w:p>
        </w:tc>
        <w:tc>
          <w:tcPr>
            <w:tcW w:w="2693" w:type="dxa"/>
            <w:tcBorders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1415</w:t>
            </w:r>
          </w:p>
        </w:tc>
        <w:tc>
          <w:tcPr>
            <w:tcW w:w="2693" w:type="dxa"/>
            <w:tcBorders>
              <w:bottom w:val="single" w:sz="12" w:space="0" w:color="008000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4,1</w:t>
            </w:r>
          </w:p>
        </w:tc>
      </w:tr>
    </w:tbl>
    <w:p w:rsidR="00055172" w:rsidRDefault="00055172">
      <w:pPr>
        <w:numPr>
          <w:ilvl w:val="12"/>
          <w:numId w:val="0"/>
        </w:numPr>
        <w:spacing w:after="120"/>
        <w:jc w:val="right"/>
        <w:rPr>
          <w:i/>
          <w:iCs/>
          <w:sz w:val="26"/>
          <w:szCs w:val="26"/>
        </w:rPr>
      </w:pPr>
      <w:r>
        <w:br w:type="page"/>
      </w:r>
      <w:r>
        <w:rPr>
          <w:i/>
          <w:iCs/>
          <w:sz w:val="26"/>
          <w:szCs w:val="26"/>
        </w:rPr>
        <w:t>Окончание табл. 2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79"/>
        <w:gridCol w:w="7"/>
        <w:gridCol w:w="2693"/>
        <w:gridCol w:w="2697"/>
      </w:tblGrid>
      <w:tr w:rsidR="00055172">
        <w:trPr>
          <w:cantSplit/>
          <w:trHeight w:val="314"/>
        </w:trPr>
        <w:tc>
          <w:tcPr>
            <w:tcW w:w="3679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Регион,</w:t>
            </w:r>
          </w:p>
        </w:tc>
        <w:tc>
          <w:tcPr>
            <w:tcW w:w="53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ВВП</w:t>
            </w:r>
          </w:p>
        </w:tc>
      </w:tr>
      <w:tr w:rsidR="00055172">
        <w:trPr>
          <w:cantSplit/>
          <w:trHeight w:val="199"/>
        </w:trPr>
        <w:tc>
          <w:tcPr>
            <w:tcW w:w="3679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млрд. дол. США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% от мирового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i/>
                <w:iCs/>
                <w:sz w:val="26"/>
                <w:szCs w:val="26"/>
              </w:rPr>
            </w:pPr>
            <w:bookmarkStart w:id="10" w:name="_Toc466784430"/>
            <w:r>
              <w:rPr>
                <w:i/>
                <w:iCs/>
                <w:sz w:val="26"/>
                <w:szCs w:val="26"/>
              </w:rPr>
              <w:t>Восточноазиатские НИС</w:t>
            </w:r>
            <w:bookmarkEnd w:id="10"/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2585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i/>
                <w:iCs/>
                <w:sz w:val="26"/>
                <w:szCs w:val="26"/>
              </w:rPr>
              <w:t>7,5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Индонезия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770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2,2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Корея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610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1,8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Таиланд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445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1,3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Тайвань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330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Малайзия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210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0,6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bookmarkStart w:id="11" w:name="_Toc466784431"/>
            <w:r>
              <w:rPr>
                <w:i/>
                <w:iCs/>
                <w:sz w:val="26"/>
                <w:szCs w:val="26"/>
              </w:rPr>
              <w:t>Латинская Америка</w:t>
            </w:r>
            <w:bookmarkEnd w:id="11"/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3025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i/>
                <w:iCs/>
                <w:sz w:val="26"/>
                <w:szCs w:val="26"/>
              </w:rPr>
              <w:t>8,8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Бразилия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2,9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Мексика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685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i/>
                <w:iCs/>
                <w:sz w:val="26"/>
                <w:szCs w:val="26"/>
              </w:rPr>
              <w:t>Ближневосточные нефтеэкспортеры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700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    </w:t>
            </w:r>
            <w:r>
              <w:rPr>
                <w:i/>
                <w:iCs/>
                <w:sz w:val="26"/>
                <w:szCs w:val="26"/>
              </w:rPr>
              <w:t>2,0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Прочие развивающиеся страны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3210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    </w:t>
            </w:r>
            <w:r>
              <w:rPr>
                <w:i/>
                <w:iCs/>
                <w:sz w:val="26"/>
                <w:szCs w:val="26"/>
              </w:rPr>
              <w:t>9,3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Иран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390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1,1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Турция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370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1,1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Пакистан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345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>Для справки: “Большая семерка Юга”</w:t>
            </w:r>
            <w:r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8600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25,0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Центральная и Восточная Европа, Прибалтика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  </w:t>
            </w:r>
            <w:r>
              <w:rPr>
                <w:b/>
                <w:bCs/>
                <w:sz w:val="26"/>
                <w:szCs w:val="26"/>
              </w:rPr>
              <w:t>690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    </w:t>
            </w:r>
            <w:r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Польша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225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0,6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  <w:szCs w:val="26"/>
              </w:rPr>
            </w:pPr>
            <w:bookmarkStart w:id="12" w:name="_Toc466784432"/>
            <w:r>
              <w:rPr>
                <w:b/>
                <w:bCs/>
                <w:i/>
                <w:iCs/>
                <w:sz w:val="26"/>
                <w:szCs w:val="26"/>
              </w:rPr>
              <w:t>СНГ</w:t>
            </w:r>
            <w:bookmarkEnd w:id="12"/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b/>
                <w:bCs/>
                <w:i/>
                <w:iCs/>
                <w:sz w:val="26"/>
                <w:szCs w:val="26"/>
              </w:rPr>
              <w:t>865</w:t>
            </w: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2,5</w:t>
            </w: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055172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gridSpan w:val="2"/>
            <w:tcBorders>
              <w:bottom w:val="single" w:sz="12" w:space="0" w:color="008000"/>
            </w:tcBorders>
          </w:tcPr>
          <w:p w:rsidR="00055172" w:rsidRDefault="00055172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580</w:t>
            </w:r>
          </w:p>
        </w:tc>
        <w:tc>
          <w:tcPr>
            <w:tcW w:w="2693" w:type="dxa"/>
            <w:tcBorders>
              <w:bottom w:val="single" w:sz="12" w:space="0" w:color="008000"/>
            </w:tcBorders>
          </w:tcPr>
          <w:p w:rsidR="00055172" w:rsidRDefault="0005517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1,7</w:t>
            </w:r>
          </w:p>
        </w:tc>
      </w:tr>
    </w:tbl>
    <w:p w:rsidR="00055172" w:rsidRDefault="00055172">
      <w:pPr>
        <w:pStyle w:val="ab"/>
        <w:numPr>
          <w:ilvl w:val="12"/>
          <w:numId w:val="0"/>
        </w:numPr>
        <w:spacing w:line="228" w:lineRule="auto"/>
        <w:ind w:firstLine="425"/>
        <w:rPr>
          <w:sz w:val="12"/>
          <w:szCs w:val="12"/>
        </w:rPr>
      </w:pPr>
    </w:p>
    <w:p w:rsidR="00055172" w:rsidRDefault="00055172">
      <w:pPr>
        <w:pStyle w:val="ab"/>
        <w:numPr>
          <w:ilvl w:val="12"/>
          <w:numId w:val="0"/>
        </w:numPr>
        <w:spacing w:line="228" w:lineRule="auto"/>
        <w:ind w:firstLine="425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США, Япония, Германия, Франция, Великобритания, Италия, Канада.</w:t>
      </w:r>
    </w:p>
    <w:p w:rsidR="00055172" w:rsidRDefault="00055172">
      <w:pPr>
        <w:pStyle w:val="ab"/>
        <w:numPr>
          <w:ilvl w:val="12"/>
          <w:numId w:val="0"/>
        </w:numPr>
        <w:spacing w:line="228" w:lineRule="auto"/>
        <w:ind w:firstLine="425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Китай, Индия, Бразилия, Индонезия, Мексика, Республика Корея, Таиланд.</w:t>
      </w:r>
    </w:p>
    <w:p w:rsidR="00055172" w:rsidRDefault="00055172">
      <w:pPr>
        <w:pStyle w:val="ab"/>
        <w:numPr>
          <w:ilvl w:val="12"/>
          <w:numId w:val="0"/>
        </w:numPr>
        <w:spacing w:line="228" w:lineRule="auto"/>
        <w:ind w:firstLine="425"/>
        <w:rPr>
          <w:sz w:val="12"/>
          <w:szCs w:val="12"/>
        </w:rPr>
      </w:pPr>
    </w:p>
    <w:p w:rsidR="00055172" w:rsidRDefault="00055172">
      <w:pPr>
        <w:pStyle w:val="a5"/>
        <w:numPr>
          <w:ilvl w:val="12"/>
          <w:numId w:val="0"/>
        </w:numPr>
        <w:ind w:firstLine="425"/>
        <w:rPr>
          <w:u w:val="single"/>
        </w:rPr>
      </w:pPr>
      <w:r>
        <w:t>Индустриальные страны, в которых проживает только 16% населения мира, производят 53% мирового ВВП и 47% мировой промышленной продукции (1997 г.). Они обеспечивают более 70% мирового экспорта. Им принадлежит более 90% накопленной стоимости прямых иностранных инвестиций, здесь расположены штаб-квартиры крупнейших транснациональных корпораций (ТНК) мира. Уровень жизни в развитых капиталистических странах намного выше, чем в среднем по миру</w:t>
      </w:r>
      <w:r>
        <w:rPr>
          <w:rStyle w:val="ac"/>
          <w:b/>
          <w:bCs/>
          <w:sz w:val="26"/>
          <w:szCs w:val="26"/>
        </w:rPr>
        <w:footnoteReference w:id="3"/>
      </w:r>
      <w:r>
        <w:t>, а их превосходство по этому показателю над наименее развитыми странами мира составляет гигантскую величину (более чем в 60 раз по рыночному обменному курсу валют и более чем в 15 раз по ППС).</w:t>
      </w:r>
      <w:r>
        <w:rPr>
          <w:u w:val="single"/>
        </w:rPr>
        <w:t xml:space="preserve">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Индустриальные страны Запада (их также называют промышленными, развитыми странами Запада и т.д.) объединяет помимо прочего то, что в отличие от остальных государств мира они уже вступили в новый этап технико-экономического развития – </w:t>
      </w:r>
      <w:r>
        <w:rPr>
          <w:b/>
          <w:bCs/>
          <w:i/>
          <w:iCs/>
        </w:rPr>
        <w:t>постиндустриальный (информацион</w:t>
      </w:r>
      <w:r>
        <w:rPr>
          <w:b/>
          <w:bCs/>
          <w:i/>
          <w:iCs/>
        </w:rPr>
        <w:softHyphen/>
        <w:t xml:space="preserve">ный).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Термин </w:t>
      </w:r>
      <w:r>
        <w:rPr>
          <w:b/>
          <w:bCs/>
          <w:sz w:val="26"/>
          <w:szCs w:val="26"/>
        </w:rPr>
        <w:t>“</w:t>
      </w:r>
      <w:r>
        <w:rPr>
          <w:b/>
          <w:bCs/>
          <w:i/>
          <w:iCs/>
        </w:rPr>
        <w:t>постиндустриальное общество</w:t>
      </w:r>
      <w:r>
        <w:rPr>
          <w:b/>
          <w:bCs/>
          <w:sz w:val="26"/>
          <w:szCs w:val="26"/>
        </w:rPr>
        <w:t>”</w:t>
      </w:r>
      <w:r>
        <w:rPr>
          <w:b/>
          <w:bCs/>
          <w:i/>
          <w:iCs/>
        </w:rPr>
        <w:t xml:space="preserve"> </w:t>
      </w:r>
      <w:r>
        <w:t>был предложен американским социологом Дэниeлом Беллом еще в 1965 г. По его мнению, термин “постиндустриальное общество” соотносится с “доиндустриальным” и “индустриальным”.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rPr>
          <w:b/>
          <w:bCs/>
          <w:i/>
          <w:iCs/>
        </w:rPr>
        <w:t>Доиндустриальное общество</w:t>
      </w:r>
      <w:r>
        <w:t xml:space="preserve"> в основном добывающее, его экономика основана на сельском хозяйстве, добыче угля, энергии, газа, рыболовстве, лесной промышленности.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rPr>
          <w:b/>
          <w:bCs/>
          <w:i/>
          <w:iCs/>
        </w:rPr>
        <w:t xml:space="preserve">Индустриальное общество </w:t>
      </w:r>
      <w:r>
        <w:t>- в первую очередь обрабатывающее, в котором энергия и машинная технология используются для производства товаров.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rPr>
          <w:b/>
          <w:bCs/>
          <w:i/>
          <w:iCs/>
        </w:rPr>
        <w:t xml:space="preserve">Постиндустриальное общество </w:t>
      </w:r>
      <w:r>
        <w:t>- это организм, в котором телекоммуникации и компьютеры выполняют основную роль в производстве и обмене информацией и знаниями.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Если индустриальное общество основано на машинном производстве, то постиндустриальное характеризуется </w:t>
      </w:r>
      <w:r>
        <w:rPr>
          <w:b/>
          <w:bCs/>
          <w:i/>
          <w:iCs/>
        </w:rPr>
        <w:t xml:space="preserve">интеллектуальным </w:t>
      </w:r>
      <w:r>
        <w:t>производством. И если капитал и труд являются основными структурными чертами индустриального общества, то информация и знания являются таковыми для постиндустриального общества</w:t>
      </w:r>
      <w:r>
        <w:rPr>
          <w:rStyle w:val="ac"/>
          <w:sz w:val="26"/>
          <w:szCs w:val="26"/>
        </w:rPr>
        <w:footnoteReference w:id="4"/>
      </w:r>
      <w:r>
        <w:t xml:space="preserve">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По некоторым оценкам, совокупное общественное время, затрачиваемое в развитых странах на производство и обмен информацией, уже значительно превышает расходуемое на производство и обмен материальной продукцией. В США, идущих в авангарде информационной революции, с 1991 г. расходы на приобретение информации и информационных технологий превышают затраты на приобретение производственных технологий и основных фондов. В 70-80-х гг. в развитых странах Запада произошла коренная </w:t>
      </w:r>
      <w:r>
        <w:rPr>
          <w:b/>
          <w:bCs/>
          <w:i/>
          <w:iCs/>
        </w:rPr>
        <w:t>структурная перестройка экономики</w:t>
      </w:r>
      <w:r>
        <w:t>, выразившаяся в переходе от ресурсорасточительных к ресурсосберегающим технологиям, освобождении предприятий от массы накопленных устаревших основных средств, стремительной компьютеризации хозяйства и почти всех сфер общественной и частной жизни</w:t>
      </w:r>
      <w:r>
        <w:rPr>
          <w:rStyle w:val="ac"/>
          <w:sz w:val="26"/>
          <w:szCs w:val="26"/>
        </w:rPr>
        <w:footnoteReference w:id="5"/>
      </w:r>
      <w:r>
        <w:t>. Конечно, новая экономика не сдала полностью на слом старую, индустриальную - так или иначе она опирается на ее аппарат. Однако в целом в экономиках развитых стран Запада сейчас доминирующую роль играет сфера услуг (включая информационные услуги). К середине 90-х гг. в ведущих странах Запада в сфере услуг было сосредоточено 63-75% всех занятых, там создавалось 62-74% ВВП</w:t>
      </w:r>
      <w:r>
        <w:rPr>
          <w:rStyle w:val="ac"/>
          <w:sz w:val="26"/>
          <w:szCs w:val="26"/>
        </w:rPr>
        <w:footnoteReference w:id="6"/>
      </w:r>
      <w:r>
        <w:t>. Что касается промышленности, то страны Запада сохраняют и развивают прежде всего ее высокотехнологичные наукоемкие отрасли. А материало- и трудоемкие производства переместились</w:t>
      </w:r>
      <w:r>
        <w:rPr>
          <w:b/>
          <w:bCs/>
          <w:i/>
          <w:iCs/>
        </w:rPr>
        <w:t xml:space="preserve"> </w:t>
      </w:r>
      <w:r>
        <w:t xml:space="preserve">на полупериферию и периферию мирового хозяйства - в развивающиеся государства, а в последнее время и в страны с переходной экономикой, ближе к источникам сырья и дешевой рабочей силы. За пределы развитых стран выносятся и  экологически вредные, “грязные” производства - металлургические, нефтеперерабатывающие, нефтехимические, целлюлозно-бумажные и т.п.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Переход индустриальных стран к информационной стадии развития привел к тому, что они все более замыкаются на взаимных связях. Так, на взаимную торговлю этой группы стран приходится примерно половина мирового экспорта товаров, основная часть мирового экспорта и импорта услуг (в том числе мировой торговли НТ знаниями); взаимные инвестиции РКС составляют большую часть ежегодного мирового потока прямых зарубежных инвестиций. </w:t>
      </w: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C01178" w:rsidRDefault="00C01178">
      <w:pPr>
        <w:pStyle w:val="a5"/>
        <w:numPr>
          <w:ilvl w:val="12"/>
          <w:numId w:val="0"/>
        </w:numPr>
        <w:ind w:firstLine="425"/>
      </w:pP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НИС Азии, взявшие на вооружение</w:t>
      </w:r>
      <w:r>
        <w:rPr>
          <w:b/>
          <w:bCs/>
          <w:i/>
          <w:iCs/>
        </w:rPr>
        <w:t xml:space="preserve"> </w:t>
      </w:r>
      <w:r>
        <w:t>экспортно-ориентированную стратегию индустриализации</w:t>
      </w:r>
      <w:r>
        <w:rPr>
          <w:b/>
          <w:bCs/>
          <w:i/>
          <w:iCs/>
        </w:rPr>
        <w:t xml:space="preserve">, </w:t>
      </w:r>
      <w:r>
        <w:t xml:space="preserve"> совершили впечатляющий экономический рывок</w:t>
      </w:r>
      <w:r>
        <w:rPr>
          <w:rStyle w:val="ac"/>
          <w:sz w:val="26"/>
          <w:szCs w:val="26"/>
        </w:rPr>
        <w:footnoteReference w:id="7"/>
      </w:r>
      <w:r>
        <w:t>. Среди главных факторов их успеха -  первостепенное внимание образованию, высокий уровень национальных сбережений, государственная политика содействия экономическому росту, ставка на международную промышленную специализацию и кооперацию. Азиатские НИС во многом повторили японскую хозяйственную модель, адаптировав многие хозяйственные методы Японии. Не случайно экономисты сравнивают Восточную Азию с “летящей гусиной стаей”, где Япония играет роль вожака, за которым следуют НИС.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то же время здесь несравненно большую роль, чем в Японии, сыграли зарубежные ТНК. Создание экспортного потенциала азиатских НИС обусловлено выходом ТНК за рамки национальных границ и активным перемещением из развитых стран в НИС трудо-, энерго- и материалоемких производств, а также выпуска массовой потребительской продукции, отработавшей свой жизненный ресурс в развитых странах</w:t>
      </w:r>
      <w:r>
        <w:rPr>
          <w:rStyle w:val="ac"/>
          <w:sz w:val="26"/>
          <w:szCs w:val="26"/>
        </w:rPr>
        <w:footnoteReference w:id="8"/>
      </w:r>
      <w:r>
        <w:t>.  Эти страны оказались для ТНК привлекательными прежде всего дешевизной рабочей силы и возможностью ее более интенсивного использования. Налажен выпуск самой разнообразной продукции - от товаров широкого потребления до компьютеров, сверхбольших интегральных схем, автомобилей, судов и самолетов</w:t>
      </w:r>
      <w:r>
        <w:rPr>
          <w:rStyle w:val="ac"/>
          <w:sz w:val="26"/>
          <w:szCs w:val="26"/>
        </w:rPr>
        <w:footnoteReference w:id="9"/>
      </w:r>
      <w:r>
        <w:t>. Главной “визитной карточкой” азиатских НИС являются сейчас производство бытовой электроники и компьютерная индустрия</w:t>
      </w:r>
      <w:r>
        <w:rPr>
          <w:rStyle w:val="ac"/>
          <w:sz w:val="26"/>
          <w:szCs w:val="26"/>
        </w:rPr>
        <w:footnoteReference w:id="10"/>
      </w:r>
      <w:r>
        <w:t xml:space="preserve">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Произведенная в НИС Азии продукция идет в первую очередь на экспорт в промышленно развитые страны. По совокупной стоимости вывоза НИС Азии (вместе взятые) сейчас уступают в мире лишь США и Германии, причем доля промышленных изделий в их экспорте составляет от 71 (Таиланд) до 96% (Тайвань) (1997 г.)</w:t>
      </w:r>
      <w:r>
        <w:rPr>
          <w:rStyle w:val="ac"/>
          <w:sz w:val="26"/>
          <w:szCs w:val="26"/>
        </w:rPr>
        <w:footnoteReference w:id="11"/>
      </w:r>
      <w:r>
        <w:t>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1997-1998 гг. большинство НИС Азии оказалось в эпицентре международного финансового кризиса. В наибольшей степени от него пострадали Таиланд и Республика Корея. Пошли разговоры о конце “азиатского экономического чуда”. Однако азиатские НИС продемонстрировали способность к быстрой экономической регенерации. После девальвации национальных валют и  антикризисных мер, предпринятых правительствами совместно с МВФ, с 1999 г. там растет (хотя медленнее, чем до кризиса) реальный ВВП, наблюдается настоящий  экспортный бум, восстанавливаются фондовые рынки, увеличиваются золото-валютные резервы, растут курсы валют по отношению к доллару США. В то же время кризис показал уязвимые места “азиатской модели” и поставил на повестку дня необходимость региональной экономической интеграции по типу ЕС. Без нее страны Восточной и Юго-Восточной Азии обречены на постоянное отставание на один шаг от “богатого Запада”, занимаясь массовым тиражированием уже отработанных технологий.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Латиноамериканские НИС, в отличие от азиатских, осуществляли индустриализацию через замещение импорта внутренним производством. Как и в случае с экспортно-ориентированной моделью индустриализации, важную роль в реализации этой стратегии играло государство. Оно определяло основные параметры и цели индустриализации, производило товары на предприятиях масштабного государственного сектора, развивало социальную и экономическую инфраструктуру, защищало молодые отрасли промышленности от зарубежных конкурентов путем введения торговых барьеров. Однако национальная промышленность, сформировавшаяся в рамках импортозамещающей модели индустриализации, в итоге оказалась неэффективной и не позволила существенно сократить потребности в импорте промышленных товаров.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На другом полюсе развивающегося мира все более явственно проглядывает группа так называемых </w:t>
      </w:r>
      <w:r>
        <w:rPr>
          <w:b/>
          <w:bCs/>
          <w:i/>
          <w:iCs/>
        </w:rPr>
        <w:t>наименее развитых стран</w:t>
      </w:r>
      <w:r>
        <w:t xml:space="preserve"> </w:t>
      </w:r>
      <w:r>
        <w:rPr>
          <w:b/>
          <w:bCs/>
          <w:i/>
          <w:iCs/>
        </w:rPr>
        <w:t>(НРС).</w:t>
      </w:r>
      <w:r>
        <w:t xml:space="preserve"> Иногда эту деградирующую часть периферии называют “четвертым миром”.  По нынешней классификации ООН к НРС относятся 48 государств Африки, Южной и Восточной Азии, Карибского бассейна, Ближнего Востока и Океании (такие, как Бангладеш, Мьянма, Танзания, Судан, Эфиопия). Общая численность населения НРС в 1996 г. составляла 555 млн. чел. ВВП на душу населения в них не превышал 950 дол. США в год. Доля промышленности в ВВП в “четвертом мире” в среднем 19%, сельского хозяйства (в основном натурального и полунатурального) – 37%. На протяжении большей части 80-х и 90-х гг. темпы роста населения здесь превышали прирост производства продовольствия. Средняя ожидаемая продолжительность жизни – чуть больше 50 лет. Средний показатель грамотности взрослого населения в этой группе стран составляет всего 40%.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Развивающийся мир в целом продолжает существенно отставать по уровню развития от индустриально развитых стран Запада, образующих центр мирового хозяйства. Так, в 1997 г. развивающиеся страны по душевому ВВП уступали развитым в среднем в 7 раз</w:t>
      </w:r>
      <w:r>
        <w:rPr>
          <w:rStyle w:val="ac"/>
          <w:b/>
          <w:bCs/>
          <w:sz w:val="26"/>
          <w:szCs w:val="26"/>
        </w:rPr>
        <w:footnoteReference w:id="12"/>
      </w:r>
      <w:r>
        <w:t>. Этот разрыв сейчас несколько меньше, чем он был в 1970 г. (9,1:1 в пользу развитых стран). За этими усредненными данными, однако, стоит то обстоятельство, что реально сократить свое отставание от мирового экономического авангарда удалось только 14 развивающимся государствам, на долю которых в 1997 г. приходилось 37% населения и более 48% ВВП развивающегося мира. Большая же часть развивающего мира еще не завершила даже переход к индустриальному способу производства. Примерно половина населения развивающихся стран все еще живет в условиях замкнутых экономик, не затронутых современными глобализационными процессами и достижениями современной цивилизации</w:t>
      </w:r>
      <w:r>
        <w:rPr>
          <w:rStyle w:val="ac"/>
          <w:sz w:val="26"/>
          <w:szCs w:val="26"/>
        </w:rPr>
        <w:footnoteReference w:id="13"/>
      </w:r>
      <w:r>
        <w:t>.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u w:val="single"/>
        </w:rPr>
      </w:pPr>
      <w:r>
        <w:t>Среди причин отсталости развивающихся стран можно отметить их колониальное и зависимое прошлое, перенаселенность, низкий уровень технологии, многоукладность экономики, в которой огромные массы людей связаны с традиционным аграрным сектором хозяйства, воспроизводящим экономическую и социальную отсталость, специфику этносоциополитической структуры, а также характер взаимоотношений стран богатого “Севера” с отсталым “Югом”. Преодоление разрыва между “Севером” и “Югом” займет длительный исторический период. По самым оптимистическим оценкам западных экономистов, возможность ликвидации существующего разрыва между развитыми и развивающимися странами может возникнуть лишь в середине XXI в., да и то при условии значительного притока внешних ресурсов.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Именно в развивающихся странах наиболее острые формы принимают так называемые </w:t>
      </w:r>
      <w:r>
        <w:rPr>
          <w:b/>
          <w:bCs/>
          <w:i/>
          <w:iCs/>
        </w:rPr>
        <w:t>глобальные проблемы человечества</w:t>
      </w:r>
      <w:r>
        <w:t xml:space="preserve"> - демографическая, продовольственная и др.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Почти четверть населения развивавшихся стран живет в абсолютной бедности.  Абсолютная бедность – это неадекватное питание или вообще голод, плохое здоровье из-за необеспеченности медицинской помощью, отсутствие жилища или его полное несоответствие принятым стандартам, необеспеченность социальными услугами, практическая невозможность получить образование и т.д.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По оценкам на начало 90-х гг., число голодающих и недоедающих в мире составляло 1-1,3 млрд. человек. Особенно велико их число в Африке, где они составляют почти 1/3 населения. От голода в развивающихся странах, в первую очередь в Африке и Южной Азии, ежегодно умирают 13-18 млн. чел., т.е. 20 человек в минуту. Три четверти из них – дети.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До сих пор население нескольких десятков стран страдает от оспы; от малярии ежегодно умирает 8-9 млн. человек; периодически случаются вспышки холеры и даже чумы. Такое опаснейшее заболевание, как СПИД, в наибольшей степени затронуло развивающиеся страны, и особенно Африку.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1995 г. 39% взрослого населения развивающихся стран не умело ни читать, ни писать. В Африке к югу от Сахары, например, полностью неграмотны 53% взрослых, на Ближнем Востоке и в Северной Африке – половина, в Южной Азии – 38%.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Разумеется, острота этих и других социально-экономических проблем неодинакова в разных государствах и регионах развивающегося мира; особенно неблагополучная обстановка сложилась в Африке и Южной Азии.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В 70-90-е гг. удельный вес развивающихся стран в мировом </w:t>
      </w:r>
      <w:r>
        <w:br/>
        <w:t>экспорте промышленных изделий увеличился в 3,8 раза (с 5,6% в 1970 г. до 21,4% в 1996 г.), в том числе экспорте машинотехнической продукции – почти в 10 раз (с 2,1 до 20,6%). Это результат активного перемещения из развитых государств трудоинтенсивных производств текстильной, швейной, электронной и других отраслей обрабатывающей промышленности. Речь идет прежде всего о развитии экспортно-ориентированной обрабатывающей промышленности в НИС, которые относятся скорее к полупериферии, чем к периферии мирового хозяйства. В 1996 г. более 85% экспорта промышленных изделий и более 84% экспорта машин и оборудования из развивающихся стран обеспечили всего 12 государств из более чем 130</w:t>
      </w:r>
      <w:r>
        <w:rPr>
          <w:rStyle w:val="ac"/>
          <w:sz w:val="26"/>
          <w:szCs w:val="26"/>
        </w:rPr>
        <w:footnoteReference w:id="14"/>
      </w:r>
      <w:r>
        <w:t>. Индустриальные страны Запада, оставив у себя НИОКР, наукоемкие отрасли промышленности и услуги, “передали” развивающимся странам “старые” отрасли (судостроение, производство стали, текстильную, швейную и обувную промышленность, производство некоторых потребительских товаров) и неквалифицированную работу по сборке полупроводниковых приборов и бытовой электронной аппаратуры.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Сейчас, однако, низкая оплата труда сама по себе уже не может гарантировать сохранения конкурентоспособности промышленности развивающихся стран. В этих условиях удержать и упрочить свои позиции на мировом рынке могут только те экспортеры промышленных изделий, которые способны сочетать преимущества низкой оплаты труда с выборочным внедрением научно-технических достижений. Таким путем пошли НИС “первой волны” (Республика Корея, Тайвань, Гонконг, Сингапур), где разворачиваются собственные НИОКР, налажено производство сравнительно сложных изделий, требующих квалифицированного, более дорогостоящего труда.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Несмотря на серьезные хозяйственные достижения отдельных государств, большинство развивающихся стран сохраняет аграрно-сырьевую специализацию хозяйства и экспорта. Так, в 1997 г. на топливо, минералы и металлы, сельскохозяйственную продукцию приходилось 79% экспорта Ближнего Востока, 71% - Африки, 66% экспорта Латинской Америки (без учета Мексики). В то же время из-за снижения материало- и энергоемкости производства в развитых странах Запада, создания там искусственных заменителей сырья (и продовольствия), принципиально новых конструкционных материалов в 80-90-е гг. доля поставок из развивающихся стран в потреблении сырья и энергоресурсов развитыми капиталистическими странами сократилась. Впрочем,  абсолютные масштабы этих поставок остаются весьма существенными. Кроме того, в последние десятилетия нарастает тенденция падения мировых цен на сырье и роста цен на ввозимые развивающимися странами промышленные товары</w:t>
      </w:r>
      <w:r>
        <w:rPr>
          <w:rStyle w:val="ac"/>
          <w:sz w:val="26"/>
          <w:szCs w:val="26"/>
        </w:rPr>
        <w:footnoteReference w:id="15"/>
      </w:r>
      <w:r>
        <w:t>. В результате развивающиеся страны недополучили значительные суммы экспортной выручки, что в свою очередь заметно уменьшило их возможности по импорту энергии, продовольствия, промышленных товаров, технологий и т.д. Особенно губительное воздействие падение мировых цен на сырье оказывает на страны с “монокультурной” экономикой, зависящие от экспорта немногих видов сырья, а то и одного-единственного.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Современная структура мирового хозяйства может также быть передана через понятия </w:t>
      </w:r>
      <w:r>
        <w:rPr>
          <w:b/>
          <w:bCs/>
          <w:i/>
          <w:iCs/>
        </w:rPr>
        <w:t>“центр”, “полупериферия” и “периферия”.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rPr>
          <w:b/>
          <w:bCs/>
          <w:i/>
          <w:iCs/>
        </w:rPr>
        <w:t>Центр</w:t>
      </w:r>
      <w:r>
        <w:rPr>
          <w:b/>
          <w:bCs/>
        </w:rPr>
        <w:t xml:space="preserve"> </w:t>
      </w:r>
      <w:r>
        <w:t>МХ включает в себя развитые страны Запада.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b/>
          <w:bCs/>
        </w:rPr>
      </w:pPr>
      <w:r>
        <w:t xml:space="preserve">К </w:t>
      </w:r>
      <w:r>
        <w:rPr>
          <w:b/>
          <w:bCs/>
          <w:i/>
          <w:iCs/>
        </w:rPr>
        <w:t>полупериферии</w:t>
      </w:r>
      <w:r>
        <w:t xml:space="preserve"> можно отнести большинство</w:t>
      </w:r>
      <w:r>
        <w:rPr>
          <w:b/>
          <w:bCs/>
          <w:i/>
          <w:iCs/>
        </w:rPr>
        <w:t xml:space="preserve"> стран с переходной экономикой. </w:t>
      </w:r>
      <w:r>
        <w:t xml:space="preserve">В нее входят и наиболее “продвинутые” развивающиеся государства – </w:t>
      </w:r>
      <w:r>
        <w:rPr>
          <w:b/>
          <w:bCs/>
          <w:i/>
          <w:iCs/>
        </w:rPr>
        <w:t>“новые индустриальные страны” (НИС).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перспективе зона полупериферии будет и дальше расширяться - в нее может вписаться едва ли не преобладающая часть Латинской Америки, ряд стран Азии. В ближайшее время ряд стран полупериферии может войти в состав центра мирового хозяйства (Республика Корея, Тайвань, Сингапур, а также часть стран с переходными экономиками, прежде всего Польша, Чехия, Венгрия, Словения, Эстония).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По мере усиления в мировом хозяйстве интеграционных процессов страны полупериферии и периферии будут, по-видимому, группироваться вокруг тесно взаимодействующих центров мирового хозяйства (США - Канады, Объединенной Европы, Японии). Возможно и перерастание троецентрия в двоецентрие - Запад (Единая Европа) – Азиатско-Тихоокеанский регион (включая США). В любом случае эти центры не останутся замкнутыми группировками. Они будут сотрудничать и взаимодействовать, оказывая влияние на полупериферию и периферию и способствуя их модернизации.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rPr>
          <w:b/>
          <w:bCs/>
          <w:i/>
          <w:iCs/>
        </w:rPr>
        <w:t>Периферия</w:t>
      </w:r>
      <w:r>
        <w:rPr>
          <w:b/>
          <w:bCs/>
        </w:rPr>
        <w:t xml:space="preserve"> </w:t>
      </w:r>
      <w:r>
        <w:t>мирового хозяйства</w:t>
      </w:r>
      <w:r>
        <w:rPr>
          <w:b/>
          <w:bCs/>
        </w:rPr>
        <w:t xml:space="preserve"> </w:t>
      </w:r>
      <w:r>
        <w:t xml:space="preserve">включает в себя развивающиеся страны (кроме НИС).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</w:p>
    <w:p w:rsidR="00055172" w:rsidRDefault="00055172">
      <w:pPr>
        <w:pStyle w:val="a5"/>
        <w:numPr>
          <w:ilvl w:val="12"/>
          <w:numId w:val="0"/>
        </w:numPr>
        <w:ind w:firstLine="425"/>
      </w:pPr>
    </w:p>
    <w:p w:rsidR="00055172" w:rsidRDefault="00055172">
      <w:pPr>
        <w:pStyle w:val="14"/>
        <w:numPr>
          <w:ilvl w:val="12"/>
          <w:numId w:val="0"/>
        </w:numPr>
      </w:pPr>
      <w:bookmarkStart w:id="13" w:name="_Toc466785210"/>
      <w:bookmarkStart w:id="14" w:name="_Toc468158159"/>
      <w:r>
        <w:t xml:space="preserve">3. </w:t>
      </w:r>
      <w:bookmarkStart w:id="15" w:name="_Toc434838382"/>
      <w:r>
        <w:t xml:space="preserve"> МЕЖДУНАРОДНАЯ ЭКОНОМИЧЕСКАЯ ИНТЕГРАЦИЯ</w:t>
      </w:r>
      <w:bookmarkEnd w:id="13"/>
      <w:bookmarkEnd w:id="14"/>
      <w:bookmarkEnd w:id="15"/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Современное мировое хозяйство - это не только совокупность и взаимопереплетение национальных экономик. Другим его срезом являются интеграционные комплексы, включающие в себя нацио</w:t>
      </w:r>
      <w:r>
        <w:softHyphen/>
        <w:t>нальные хозяйства нескольких государств и отличаю</w:t>
      </w:r>
      <w:r>
        <w:softHyphen/>
        <w:t>щиеся более развитым взаимным разделением труда, сближением и взаимоприспособлением экономических механизмов, более тес</w:t>
      </w:r>
      <w:r>
        <w:softHyphen/>
        <w:t>ным переплетением капиталов, проведением согласованной меж</w:t>
      </w:r>
      <w:r>
        <w:softHyphen/>
        <w:t>государственной экономической политики. Образование  интеграционных группировок получило особый размах в последние годы. В настоящее время в мире действует более 85 региональных торговых экономических соглашений и договоренностей, в рамках которых осуществляется более 60% мировой торговли.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Существует несколько основных видов интеграционных объеди</w:t>
      </w:r>
      <w:r>
        <w:softHyphen/>
        <w:t>нений. Это зона свободной торговли, таможенный союз, общий рынок, экономический союз.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rPr>
          <w:b/>
          <w:bCs/>
          <w:i/>
          <w:iCs/>
        </w:rPr>
        <w:t>Зона  свободной  торговли (ЗСТ)</w:t>
      </w:r>
      <w:r>
        <w:t xml:space="preserve"> пред</w:t>
      </w:r>
      <w:r>
        <w:softHyphen/>
        <w:t>ставляет собой группу из двух и более стран, в которых отме</w:t>
      </w:r>
      <w:r>
        <w:softHyphen/>
        <w:t>нены пошлины и другие ограничительные меры во взаимной тор</w:t>
      </w:r>
      <w:r>
        <w:softHyphen/>
        <w:t>говле в отношении товаров, происходящих из этих стран. В от</w:t>
      </w:r>
      <w:r>
        <w:softHyphen/>
        <w:t>ношении стран, не участвующих в соглашении, каждое государст</w:t>
      </w:r>
      <w:r>
        <w:softHyphen/>
        <w:t xml:space="preserve">во-участник зоны свободной торговли проводит самостоятельную торговую политику.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 </w:t>
      </w:r>
      <w:r>
        <w:rPr>
          <w:b/>
          <w:bCs/>
          <w:i/>
          <w:iCs/>
        </w:rPr>
        <w:t>таможенный  союз</w:t>
      </w:r>
      <w:r>
        <w:t>, как и в ЗСТ, входят две и более страны, которые отменили во взаимной торговле таможенные пошлины и сборы и другие ограничительные мероприятия. Но, в отличие от ЗСТ, государства-участники таможенного союза прово</w:t>
      </w:r>
      <w:r>
        <w:softHyphen/>
        <w:t>дят единую таможенную политику в отношении третьих стран (не входящих в союз), применяя по отношению к ним одни и те же пошлины и другие мероприятия по регулированию торговли.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rPr>
          <w:b/>
          <w:bCs/>
          <w:i/>
          <w:iCs/>
        </w:rPr>
        <w:t xml:space="preserve">Общий  рынок </w:t>
      </w:r>
      <w:r>
        <w:t xml:space="preserve"> возникает тогда, когда таможенный союз дополняется ликвидацией барьеров между странами не толь</w:t>
      </w:r>
      <w:r>
        <w:softHyphen/>
        <w:t>ко во взаимной торговле, но и на пути перемещения рабочей си</w:t>
      </w:r>
      <w:r>
        <w:softHyphen/>
        <w:t>лы и капитала.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rPr>
          <w:b/>
          <w:bCs/>
          <w:i/>
          <w:iCs/>
        </w:rPr>
        <w:t>Экономический  союз</w:t>
      </w:r>
      <w:r>
        <w:t xml:space="preserve">  предполагает в допол</w:t>
      </w:r>
      <w:r>
        <w:softHyphen/>
        <w:t>нение ко всем перечисленным выше интеграционным мероприятиям проведение странами-участни</w:t>
      </w:r>
      <w:r>
        <w:softHyphen/>
        <w:t>цами единой экономической полити</w:t>
      </w:r>
      <w:r>
        <w:softHyphen/>
        <w:t>ки, создание системы межгосударственного регулирования соци</w:t>
      </w:r>
      <w:r>
        <w:softHyphen/>
        <w:t>ально-экономических процессов.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На практике границы между указанными типами интеграцион</w:t>
      </w:r>
      <w:r>
        <w:softHyphen/>
        <w:t>ных объединений весьма условны и их развитие может идти по восходящей - от ЗСТ к экономическому союзу.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Наибольшей степени зрелости достиг интеграционный хозяйственный комплекс в Западной Европе, где в 1957 г. было созда</w:t>
      </w:r>
      <w:r>
        <w:softHyphen/>
        <w:t xml:space="preserve">но </w:t>
      </w:r>
      <w:r>
        <w:rPr>
          <w:b/>
          <w:bCs/>
          <w:i/>
          <w:iCs/>
        </w:rPr>
        <w:t>Европейское экономическое сообщество (ЕЭС).</w:t>
      </w:r>
      <w:r>
        <w:t xml:space="preserve"> Договор о его образовании подписали в Риме ФРГ, Франция, Италия, Бельгия, Нидерланды и Люксембург. С </w:t>
      </w:r>
      <w:r>
        <w:br/>
        <w:t>1967 г. ЕЭС имеет общие руководя</w:t>
      </w:r>
      <w:r>
        <w:softHyphen/>
        <w:t>щие органы и единый бюджет с двумя другими европейскими ин</w:t>
      </w:r>
      <w:r>
        <w:softHyphen/>
        <w:t>теграционными объединениями - Европейским объединением угля и стали (ЕОУС) и Европейским сообществом по атомной энергии (Евратом). Межгосударственное интеграционное объединение ста</w:t>
      </w:r>
      <w:r>
        <w:softHyphen/>
        <w:t>ло официально именоваться Европейскими сообществами - ЕС (часто использовался неофициальный синоним: Европейское со</w:t>
      </w:r>
      <w:r>
        <w:softHyphen/>
        <w:t xml:space="preserve">общество). При этом договоры об учреждении ЕЭС (или “Общего рынка”), ЕОУС и Евратома остались в силе. В 1973 г. к ЕС присоединились Великобритания, Дания и Ирландия, в 1981 г. - Греция, в 1986 г. - Испания и Португалия, в 1995 г. – Австрия, Финляндия и Швеция. С 1 ноября 1993 г., после вступления в силу Маастрихтского договора, Европейское сообщество стало официально именоваться </w:t>
      </w:r>
      <w:r>
        <w:rPr>
          <w:b/>
          <w:bCs/>
          <w:i/>
          <w:iCs/>
        </w:rPr>
        <w:t>Европейским союзом (ЕС)</w:t>
      </w:r>
      <w:r>
        <w:t>. Сейчас в ЕС входят 15 государств Западной Европы с населением более 370 млн. человек. На ЕС приходится более 20% мирового ВВП и более 40% мирового экспорта. Эта региональная группировка стоит к экономическому, политическому и валют</w:t>
      </w:r>
      <w:r>
        <w:softHyphen/>
        <w:t>ному союзу гораздо ближе, чем какое-либо межгосударственное объединение современного мира.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ЕС имеет специальные торгово-экономические соглашения со многими странами мира. Например, согласно так называемым Ломейским конвенциям (первая из которых была подписана в 1975 г.) фактически все товары из 70 стран Африки, Карибского бассейна и Тихого океана получили беспошлинный доступ на рынок ЕС. Похожие соглашения есть и с 12 странами Средиземноморского бассейна</w:t>
      </w:r>
      <w:r>
        <w:rPr>
          <w:rStyle w:val="ac"/>
          <w:sz w:val="26"/>
          <w:szCs w:val="26"/>
        </w:rPr>
        <w:footnoteReference w:id="16"/>
      </w:r>
      <w:r>
        <w:t>. Кроме того, существует Таможенный союз ЕС с Турцией и Кипром. В 1991-1995 гг. было подписано девять так называемых Европейских соглашений со странами Центральной и Восточной Европы. Шесть из них (с Болгарией, Чехией, Венгрией, Польшей, Румынией и Словакией) уже действуют</w:t>
      </w:r>
      <w:r>
        <w:rPr>
          <w:rStyle w:val="ac"/>
          <w:sz w:val="26"/>
          <w:szCs w:val="26"/>
        </w:rPr>
        <w:footnoteReference w:id="17"/>
      </w:r>
      <w:r>
        <w:t>, три (с Литвой, Латвией и Эстонией) ожидают ратификации. Готовится десятое соглашение со Словенией. Европейские соглашения  охватывают как политические, так и экономические вопросы. В частности, уже с 1 января 1995 г. были сняты таможенные барьеры на все товары, импортируемые в ЕС из подписавших их стран Центральной и Восточной Европы  (за исключением текстиля, для которого это было сделано к концу 1997 г.).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  <w:rPr>
          <w:rFonts w:ascii="System" w:hAnsi="System" w:cs="System"/>
          <w:b/>
          <w:bCs/>
        </w:rPr>
      </w:pPr>
      <w:r>
        <w:t xml:space="preserve">24 июня 1994 г. на острове Корфу было подписано Соглашение о сотрудничестве и партнерстве между ЕС и Россией (вступило в силу с 1 февраля 1996 г.).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В Римском договоре отмечалось, что в рамках ЕС создается Общий (единый) рынок, представляющий собой пространство “четырех свобод” – свобода движения товаров, капиталов, услуг и рабочей силы.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Первым шагом в формировании ЕС стала постепенная, в три этапа (с 1959 по 1968 г.), отмена таможенных пошлин в торговле между “шестеркой” стран ЕС и создание </w:t>
      </w:r>
      <w:r>
        <w:rPr>
          <w:b/>
          <w:bCs/>
          <w:i/>
          <w:iCs/>
        </w:rPr>
        <w:t>таможенного союза.</w:t>
      </w:r>
      <w:r>
        <w:t xml:space="preserve"> По отношению к третьим странам, не входящим в ЕС, был установлен Единый таможенный тариф ЕС. Затем, по мере присоединения к ЕС новых стран, упразднялись таможенные пошлины в торговле между государствами-основателями ЕС и новыми участниками.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Таможенный союз активизировал взаимную торговлю государств-членов ЕС, на которую сейчас приходится в среднем более 60% объема их совокупной внешней торговли (у Бельгии-Люксембурга, Нидерландов, Ирландии, Португалии - более 70%)</w:t>
      </w:r>
      <w:r>
        <w:rPr>
          <w:i/>
          <w:iCs/>
        </w:rPr>
        <w:t>.</w:t>
      </w:r>
      <w:r>
        <w:t xml:space="preserve"> Однако после устра</w:t>
      </w:r>
      <w:r>
        <w:softHyphen/>
        <w:t>нения взаимных таможенных пошлин на границах между странами Сообщества все еще имели место случаи проведения та</w:t>
      </w:r>
      <w:r>
        <w:softHyphen/>
        <w:t>моженного досмотра и контроля, другие дорогостоящие формаль</w:t>
      </w:r>
      <w:r>
        <w:softHyphen/>
        <w:t>ности. Свободной торговле продолжали препятствовать различия стандартов и технических норм в разных госу</w:t>
      </w:r>
      <w:r>
        <w:softHyphen/>
        <w:t>дарствах (в области здравоохранения, охраны окружающей среды, защиты интересов потребителей и т.п.).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Одним из важнейших направлений политики ЕС является </w:t>
      </w:r>
      <w:r>
        <w:rPr>
          <w:b/>
          <w:bCs/>
          <w:i/>
          <w:iCs/>
        </w:rPr>
        <w:t xml:space="preserve">Единая аграрная политика. </w:t>
      </w:r>
      <w:r>
        <w:t>Она была введена в действие в 1964 г. и по сей день остается важней</w:t>
      </w:r>
      <w:r>
        <w:softHyphen/>
        <w:t xml:space="preserve">шей статьей бюджета Европейского союза (около 48% расходов в 1995 г.). Аграрная политика гарантирует производителям сельскохозяйственной продукции ее сбыт по заранее устанавливаемой цене интервенции. По некоторым товарам был введен режим прямых дотаций производству. К концу 80-х гг. политика цен охватывала более 90% сельскохозяйственного производства в ЕС. Для централизованного финансирования сельского хозяйства был создан Фонд ориентации и гарантирования сельского хозяйства, финансируемый из бюджета ЕС.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Кроме того, Совет министров ЕС устанавливает лимитированные импортные цены, т.е. минимальные цены, по которым те или иные продукты могут быть импортированы в страны-члены Европейско</w:t>
      </w:r>
      <w:r>
        <w:softHyphen/>
        <w:t>го союза. Эти цены, которые из-за ввозных пошлин во многих случаях выше мировых, предназначены для защиты сельского хо</w:t>
      </w:r>
      <w:r>
        <w:softHyphen/>
        <w:t>зяйства ЕС от конкуренции со стороны более дешевых продуктов из стран, не входящих в Союз. Фермеры получают из бюджета ЕС субсидии в случае неблагоприятных погодных условий (замороз</w:t>
      </w:r>
      <w:r>
        <w:softHyphen/>
        <w:t>ки, засухи и т.п.), на строительство новых помещений, модер</w:t>
      </w:r>
      <w:r>
        <w:softHyphen/>
        <w:t>низацию производства, закупки новой техники и т.д. Субсидируется и экспорт сельскохозяйственных товаров - экспортеры полу</w:t>
      </w:r>
      <w:r>
        <w:softHyphen/>
        <w:t>чают возмещение, которое должно компенсировать разницу между мировой ценой и более высокой ценой в ЕС.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Субсидии, система единых цен и защита рынка способствовали укрупнению хозяйств, решению продовольственной проблемы. Между 1973 и 1988 гг. сельскохозяйственное производство в ЕС возрастало в среднем на 2% в год, в то время как потребление продовольствия – только на  0,5%. Страны ЕС практически полностью обеспечили себя продовольствием и стали вторым в мире (после США) экспортером аграрной продукции. В некоторых странах ВС производи</w:t>
      </w:r>
      <w:r>
        <w:softHyphen/>
        <w:t>тельность труда в сельском хозяйстве превысила американскую (так, в Бельгии один работник сельского хозяйства “кормит” 100 человек, в Великобритании 95 - против 80 человек в США и 13 человек в бывшем СССР). Урожайность, например, пшеницы в ЕС вдвое выше, чем в США, а в Нидерландах, Великобритании и Бельгии - почти втрое (от 65 до 70 ц/га в среднем). Аграрная политика ЕС, однако, привела к перепроизводству сельскохозяй</w:t>
      </w:r>
      <w:r>
        <w:softHyphen/>
        <w:t>ственной продукции и к возникновению противоречий с другими мировыми производителями сельскохозяйственных товаров (преж</w:t>
      </w:r>
      <w:r>
        <w:softHyphen/>
        <w:t>де всего США), которые возражают против ограничения в досту</w:t>
      </w:r>
      <w:r>
        <w:softHyphen/>
        <w:t>пе на рынок ЕС и практики субсидирования экспорта. Кроме того, она оказалось слишком дорогостоящей (70% расходов бюджета ЕС). Поэтому в июне 1992 г. ЕС принял решение о радикальном пересмотре аграрной политики. Новая политика включает следующие меры.</w:t>
      </w:r>
    </w:p>
    <w:p w:rsidR="00055172" w:rsidRDefault="00055172">
      <w:pPr>
        <w:pStyle w:val="a5"/>
        <w:numPr>
          <w:ilvl w:val="0"/>
          <w:numId w:val="2"/>
        </w:numPr>
        <w:rPr>
          <w:rFonts w:ascii="System" w:hAnsi="System" w:cs="System"/>
        </w:rPr>
      </w:pPr>
      <w:r>
        <w:t xml:space="preserve"> Для обеспечения конкурентоспособности аграрной продукции ЕС, цены на земледельческую продукцию и говядину в течение трех лет были снижены, чтобы приблизиться к уровням мировых рынков (для зерновых, например, снижение цен составило 29%, для говядины – 15%). </w:t>
      </w:r>
    </w:p>
    <w:p w:rsidR="00055172" w:rsidRDefault="00055172">
      <w:pPr>
        <w:pStyle w:val="a5"/>
        <w:numPr>
          <w:ilvl w:val="0"/>
          <w:numId w:val="2"/>
        </w:numPr>
        <w:rPr>
          <w:rFonts w:ascii="System" w:hAnsi="System" w:cs="System"/>
        </w:rPr>
      </w:pPr>
      <w:r>
        <w:t xml:space="preserve"> Для того чтобы фермеры могли выжить в новых условиях, им выплачиваются компенсирующие платежи. В случае зерновых и других земледельческих культур выплата компенсации находится в зависимости прежде всего от сокращения обрабатываемых земель (set aside). Эта мера рассматривается как инструмент контроля за уровнем и эффективностью производства. </w:t>
      </w:r>
    </w:p>
    <w:p w:rsidR="00055172" w:rsidRDefault="00055172">
      <w:pPr>
        <w:pStyle w:val="a5"/>
        <w:numPr>
          <w:ilvl w:val="0"/>
          <w:numId w:val="2"/>
        </w:numPr>
        <w:rPr>
          <w:rFonts w:ascii="System" w:hAnsi="System" w:cs="System"/>
        </w:rPr>
      </w:pPr>
      <w:r>
        <w:t xml:space="preserve"> В производстве говядины потолки компенсирующих премиальных платежей устанавливаются на индивидуальной или региональной основе и зависят от поголовья скота в расчете на гектар. 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rFonts w:ascii="System" w:hAnsi="System" w:cs="System"/>
          <w:b/>
          <w:bCs/>
        </w:rPr>
      </w:pPr>
      <w:r>
        <w:t>Кроме того, новая аграрная политика включает в себя так  называемые меры сопровождения - сохранение аграрной окружающей среды, лесонасаждение и прекращение сельскохозяйственной деятельности путем досрочного выхода фермеров на пенсию.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рамках ЕС также проводится </w:t>
      </w:r>
      <w:r>
        <w:rPr>
          <w:b/>
          <w:bCs/>
          <w:i/>
          <w:iCs/>
        </w:rPr>
        <w:t>региональная политика</w:t>
      </w:r>
      <w:r>
        <w:t>, наце</w:t>
      </w:r>
      <w:r>
        <w:softHyphen/>
        <w:t>ленная на оказание помощи так называемым проблемным районам Союза. Прежде всего, речь идет о слаборазвитых районах, в ко</w:t>
      </w:r>
      <w:r>
        <w:softHyphen/>
        <w:t>торых уровень ВВП на душу населения не превышает 75% среднего для ЕС показателя. Это Греция, Ирландия и Португалия, а также значительная часть Испании, юг Италии, остров Корсика, Се</w:t>
      </w:r>
      <w:r>
        <w:softHyphen/>
        <w:t>верная Ирландия, Северная Шотландия и др. С января 1994 г. статус слаборазвитых офи</w:t>
      </w:r>
      <w:r>
        <w:softHyphen/>
        <w:t>циально получили новые земли ФРГ, возникшие на территории бывшей ГДР. Среди проблемных районов можно отметить старопромышленные регионы Велико</w:t>
      </w:r>
      <w:r>
        <w:softHyphen/>
        <w:t>британии, Фран</w:t>
      </w:r>
      <w:r>
        <w:softHyphen/>
        <w:t>ции, Германии,  Испании и других стран, которые оказались в кризисном положении из-за упадка таких традиционных для них отраслей, как угольная промышленность, металлургия, судостроение и текстильная промышленность, а также слаборазвитые сельские области, находящиеся на периферии ЕС. Новым направлением, появившимся после вступления в ЕС Швеции и Финляндии, является развитие регионов с крайне малой плотностью населения на севере и северо-востоке этих государств. Региональная политика - вторая по значимос</w:t>
      </w:r>
      <w:r>
        <w:softHyphen/>
        <w:t>ти статья расходов ЕС (36% в 1999 г.). Основные ее направления - координация региональной политики отдельных стран-членов Союза и прямая финансовая поддержка проблемных регионов из Европейского фон</w:t>
      </w:r>
      <w:r>
        <w:softHyphen/>
        <w:t>да регионального развития.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конце 80-х гг. в Римский договор об организации ЕС была внесена специальная глава о сотрудничестве </w:t>
      </w:r>
      <w:r>
        <w:rPr>
          <w:b/>
          <w:bCs/>
          <w:i/>
          <w:iCs/>
        </w:rPr>
        <w:t>в научно-техни</w:t>
      </w:r>
      <w:r>
        <w:rPr>
          <w:b/>
          <w:bCs/>
          <w:i/>
          <w:iCs/>
        </w:rPr>
        <w:softHyphen/>
        <w:t>ческой области.</w:t>
      </w:r>
      <w:r>
        <w:t xml:space="preserve"> Недавно завершена реализация четвертой рамочной научно-технологической программы стран ЕС (1994-1998 гг.). Ее цель и цели двадцати входящих в нее специализированных программ - обеспе</w:t>
      </w:r>
      <w:r>
        <w:softHyphen/>
        <w:t>чение конкурентоспособности Западной Европы в области информа</w:t>
      </w:r>
      <w:r>
        <w:softHyphen/>
        <w:t>ционных технологий и технологий средств связи, промышленных технологий, биотехнологии, энергетики и т.д. Большое внимание уде</w:t>
      </w:r>
      <w:r>
        <w:softHyphen/>
        <w:t xml:space="preserve">ляется вопросам охраны окружающей среды.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ЕС принимает активное участие в программе ЭВРИКА, направленной на налаживание европейской широкомас</w:t>
      </w:r>
      <w:r>
        <w:softHyphen/>
        <w:t>штабной кооперации в области новейшей технологии (осуществля</w:t>
      </w:r>
      <w:r>
        <w:softHyphen/>
        <w:t xml:space="preserve">ется с 1985 г.). Члены ЭВРИКА – Европейская комиссия и 25 европейских государств, включая всех 15 членов ЕС и Россию. В настоящее время в рамках этой программы осуществляется 665 проектов общей стоимостью 5,6 млрд. ЭКЮ, в разработке которых принимают участие почти 3 тыс. различных европейских организаций (2/3 из них – промышленные компании); 684 проекта стоимостью 11,6 млрд. ЭКЮ уже завершены. Основные направления исследований и разработок – информационные технологии, связь, робототехника и автоматизация производства, новые материалы, медицина и биотехнология, охрана окружающей среды, лазерная техника, транспорт.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Формирование интеграционного комплекса в ЕС включало и со</w:t>
      </w:r>
      <w:r>
        <w:softHyphen/>
        <w:t>здание ряда региональных валютно-кредитных и финансовых орга</w:t>
      </w:r>
      <w:r>
        <w:softHyphen/>
        <w:t xml:space="preserve">низаций. С марта 1979 г. начала функционировать </w:t>
      </w:r>
      <w:r>
        <w:rPr>
          <w:b/>
          <w:bCs/>
          <w:i/>
          <w:iCs/>
        </w:rPr>
        <w:t>Европейская валютная систе</w:t>
      </w:r>
      <w:r>
        <w:rPr>
          <w:b/>
          <w:bCs/>
          <w:i/>
          <w:iCs/>
        </w:rPr>
        <w:softHyphen/>
        <w:t>ма (ЕВС)</w:t>
      </w:r>
      <w:r>
        <w:t>, предназначенная для уменьшения колебаний валютных курсов и стимулирования интеграционных процессов. В рамках ЕВС была введена европейская валютно-расчетная единица - ЭКЮ, базирую</w:t>
      </w:r>
      <w:r>
        <w:softHyphen/>
        <w:t>щаяся на корзине (наборе) валют стран-членов ЕВС.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К 80-м гг. Европейское сообщество стало одним из главных центров мирового хозяйства и крупнейшим торговым блоком на планете. Однако ЕС так и не стало подлинным общим рынком - как мы уже упоминали, сохранялось много препятствий для свободного экономического обмена между государствами. По</w:t>
      </w:r>
      <w:r>
        <w:softHyphen/>
        <w:t>стоянно нарушались положения Римского договора в части сво</w:t>
      </w:r>
      <w:r>
        <w:softHyphen/>
        <w:t>бодного перемещения товаров. Вызовы времени на рубеже 80-</w:t>
      </w:r>
      <w:r>
        <w:rPr>
          <w:lang w:val="en-US"/>
        </w:rPr>
        <w:t>x</w:t>
      </w:r>
      <w:r>
        <w:t xml:space="preserve"> гг. - иранская революция, Афганистан, кризис в Польше, Фолк</w:t>
      </w:r>
      <w:r>
        <w:softHyphen/>
        <w:t>лендская война - показали, что у Сообщества отсутствует четкая внешнеполитическая линия, инструменты и возможности уре</w:t>
      </w:r>
      <w:r>
        <w:softHyphen/>
        <w:t>гулирования кризисных ситуаций. Политический вес, влияние ЕС были явно неадекватны его растущей экономической мощи.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Перед Сообществом встали две взаимосвязанные задачи. Пер</w:t>
      </w:r>
      <w:r>
        <w:softHyphen/>
        <w:t>вая - завершить создание единого внутреннего рынка (ЕВР) со свободным перемещением товаров, капиталов, услуг и людей. Вто</w:t>
      </w:r>
      <w:r>
        <w:softHyphen/>
        <w:t>рая - образовать валютно-экономический и политический союзы, превратив тем самым ЕС в некую полуконфедеративную-полуфедера</w:t>
      </w:r>
      <w:r>
        <w:softHyphen/>
        <w:t>тивную супердержаву.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Первая задача - создание ЕВР - решалась на основе Единого Европейского Акта, подписанного в феврале 1986 г. и вступившего в силу 1 июля 1987 г. Этим Актом была поставлена задача создать к 1 января 1993 г. ЕВР Сообщества, который обеспечивал бы свободное движение товаров, капитала и рабочей силы по всей его территории. Эта за</w:t>
      </w:r>
      <w:r>
        <w:softHyphen/>
        <w:t>дача успешно решена. Хотя, разумеется, указанная дата носила ско</w:t>
      </w:r>
      <w:r>
        <w:softHyphen/>
        <w:t>рее символическое значение, так что отладка механизмов функциониро</w:t>
      </w:r>
      <w:r>
        <w:softHyphen/>
        <w:t>вания ЕВР продолжается. С 1 января 1993 г. полностью отменен таможенный контроль во взаимной торговле стран ЕС. Граждане стран-членов ЕС получили воз</w:t>
      </w:r>
      <w:r>
        <w:softHyphen/>
        <w:t>можность без загранпаспортов и виз путешествовать по всему его пространству, работать и жить в любой стране по своему выбору. Принята Хартия основных социальных прав трудящихся. Приведены в гармонию технические стандарты, финансово-банков</w:t>
      </w:r>
      <w:r>
        <w:softHyphen/>
        <w:t>ские порядки, правовые нормы. Фирмы теперь могут сбывать про</w:t>
      </w:r>
      <w:r>
        <w:softHyphen/>
        <w:t>дукцию или предлагать услуги в любой точке ЕС без каких-либо дополнительных формальностей, устранены препятствия на пути миграции капиталов.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Переход Сообщества в новое качество - </w:t>
      </w:r>
      <w:r>
        <w:rPr>
          <w:b/>
          <w:bCs/>
          <w:i/>
          <w:iCs/>
        </w:rPr>
        <w:t xml:space="preserve">Европейский союз </w:t>
      </w:r>
      <w:r>
        <w:t xml:space="preserve">- основывается на договоре о Европейском союзе. Он был подписан в голландском городе Маастрихт 7 февраля 1992 г. </w:t>
      </w:r>
      <w:r>
        <w:rPr>
          <w:b/>
          <w:bCs/>
          <w:i/>
          <w:iCs/>
        </w:rPr>
        <w:t>Маастрихт</w:t>
      </w:r>
      <w:r>
        <w:rPr>
          <w:b/>
          <w:bCs/>
          <w:i/>
          <w:iCs/>
        </w:rPr>
        <w:softHyphen/>
        <w:t>ский договор</w:t>
      </w:r>
      <w:r>
        <w:t xml:space="preserve"> предусматривает, в частности, постепенный пе</w:t>
      </w:r>
      <w:r>
        <w:softHyphen/>
        <w:t xml:space="preserve">реход от уже созданного единого рынка к полному Экономическому и валютному союзу (ЭВС), создание Европейского центрального банка (ЕЦБ) и замену национальных денежных знаков единой валютой </w:t>
      </w:r>
      <w:r>
        <w:rPr>
          <w:b/>
          <w:bCs/>
          <w:i/>
          <w:iCs/>
        </w:rPr>
        <w:t>евро</w:t>
      </w:r>
      <w:r>
        <w:t>, учреждение гражданства ЕС. Европейский союз будет осуществлять общую политику в ряде новых облас</w:t>
      </w:r>
      <w:r>
        <w:softHyphen/>
        <w:t>тей - дипломатии, юстиции, полиции, обороны. Поэтапное ограничение суверенитетов стран ЕС в экономической, валютной и внешнеполитической сферах в случае успешной реализации Ма</w:t>
      </w:r>
      <w:r>
        <w:softHyphen/>
        <w:t>астрихтского договора приведет к превращению ЕС в подобие федеративного или конфедеративного государства со всеми его атрибутами. Как уже упоминалось, 1 ноября 1993 г., после ра</w:t>
      </w:r>
      <w:r>
        <w:softHyphen/>
        <w:t>тификации в государствах-членах ЕС, Маастрихтский договор вступил в силу и Европейское сообщество сменило свое офици</w:t>
      </w:r>
      <w:r>
        <w:softHyphen/>
        <w:t xml:space="preserve">альное название на Европейский союз. В 1997 г. был подписан Амстердамский договор о Европейском союзе, являющийся, по сути, скорректированным и дополненным текстом Маастрихтского договора.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Создание Европейского союза не ликвидировало договоры об образовании ЕОУС, ЕЭС и Евратома, которые с дополнениями, предусмотренными Маастрихтским и Амстердамским договорами, являются основой ЕС.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конце марта 1998 г. Европейская комиссия объявила окончательный состав ЭВС, в который вошли 11 государств Евросоюза (за исключением Великобритании, Швеции, Дании и Греции). С 1 января 1999 г. бразды правления монетарной политикой в этих странах перейдут к Европейскому центральному банку (ЕЦБ) во Франкфурте-на-Майне (Германия). С 1 января 2002 г. евро поступит в обращение и начнет заменять национальные денежные единицы. Расчеты в розничной торговле будут вестись только в евро. С 1 июля 2002 г. хождение национальных валют в ЕВС будет прекращено и евро останется единственной денежной единицей.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Среди участников ЭВС в ЕС – две группы государств – участники нового этапа интеграции и аутсайдеры, что создает для этого объединения новые трудности и проблемы.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На вступление в ЕС претендуют сейчас Болгария, Венгрия, Кипр, Латвия, Литва, Польша, Румыния, Словакия, Словения, Чехия и Эстония</w:t>
      </w:r>
      <w:r>
        <w:rPr>
          <w:rStyle w:val="ac"/>
          <w:sz w:val="26"/>
          <w:szCs w:val="26"/>
        </w:rPr>
        <w:footnoteReference w:id="18"/>
      </w:r>
      <w:r>
        <w:t>. По степени готовности к вступлению указанные государства разделены на две группы – начавшие с 30 марта 1998 г. непосредственные индивидуальные переговоры о присоединении (Венгрия, Польша, Словения, Чехия, Эстония</w:t>
      </w:r>
      <w:r>
        <w:rPr>
          <w:rStyle w:val="ac"/>
          <w:sz w:val="26"/>
          <w:szCs w:val="26"/>
        </w:rPr>
        <w:footnoteReference w:id="19"/>
      </w:r>
      <w:r>
        <w:t xml:space="preserve">) и остальные. Как ожидается, прием первых стран-претендентов в ЕС начнется не ранее 2003-2004 гг.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Европейский союз - не единственная интеграционная группи</w:t>
      </w:r>
      <w:r>
        <w:softHyphen/>
        <w:t>ровка в Западной Европе. В 1959-1960 г. по инициативе Великобрита</w:t>
      </w:r>
      <w:r>
        <w:softHyphen/>
        <w:t xml:space="preserve">нии и Скандинавских стран была учреждена </w:t>
      </w:r>
      <w:r>
        <w:rPr>
          <w:b/>
          <w:bCs/>
          <w:i/>
          <w:iCs/>
        </w:rPr>
        <w:t>Европейская ассоциация свободной торговли (ЕАСТ)</w:t>
      </w:r>
      <w:r>
        <w:t>, которая рассматривалась большинством ее участников как временная организация для усиления их позиций на будущих переговорах о вступлении в ЕЭС. И действительно, в дальнейшем Великобритания (1972 г.), Дания (1972 г.), Португалия (1985 г.), Австрия (1995 г.), Финляндия (1995 г.) и Швеция (1995 г.) вышли из ЕАСТ и присоединились к ЕС. Сейчас в ЕАСТ остались только Норвегия, Швейцария, Исландия (вступила в 1970 г.). Ассоциированным членом ЕАСТ является Лихтенштейн, находящийся с 1923 г. в таможенном союзе со Швейцарией. Совет ЕАСТ находится в Женеве.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 отличие от Европейского союза ЕАСТ представляет собой региональную экономическую груп</w:t>
      </w:r>
      <w:r>
        <w:softHyphen/>
        <w:t>пировку с сохранением суверенных прав государств-участников и отсутствием наднациональных институтов, имеющих право изда</w:t>
      </w:r>
      <w:r>
        <w:softHyphen/>
        <w:t>вать законы. ЕАСТ - зона свободной торговли, обеспечивающая свободную беспошлинную торговлю между странами-членами про</w:t>
      </w:r>
      <w:r>
        <w:softHyphen/>
        <w:t>мышленными товарами (действие конвенции EAСT в принципе не распространяется на сельскохозяйственную продукцию). В отно</w:t>
      </w:r>
      <w:r>
        <w:softHyphen/>
        <w:t>шениях с третьими странами каждая страна ЕАСТ проводит самостоятельную внешнеторговую политику и сохраняет свои таможен</w:t>
      </w:r>
      <w:r>
        <w:softHyphen/>
        <w:t>ные пошлины. Действуют соглашения о свободной торговле между ЕАСТ и 14 государствами Европы и Азии</w:t>
      </w:r>
      <w:r>
        <w:rPr>
          <w:rStyle w:val="ac"/>
          <w:sz w:val="26"/>
          <w:szCs w:val="26"/>
        </w:rPr>
        <w:footnoteReference w:id="20"/>
      </w:r>
      <w:r>
        <w:t>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Расширение влияния ЕС, а также усиление на мировом рынке конкурентных позиций США и</w:t>
      </w:r>
      <w:r>
        <w:rPr>
          <w:smallCaps/>
        </w:rPr>
        <w:t xml:space="preserve"> </w:t>
      </w:r>
      <w:r>
        <w:t>Японии привели к активизации свя</w:t>
      </w:r>
      <w:r>
        <w:softHyphen/>
        <w:t>зей между ЕС и ЕАСТ. Переговоры о более тесных связях между этими организациями начались в июне 1990 г. и завершились со</w:t>
      </w:r>
      <w:r>
        <w:softHyphen/>
        <w:t xml:space="preserve">глашением о создании </w:t>
      </w:r>
      <w:r>
        <w:rPr>
          <w:b/>
          <w:bCs/>
          <w:i/>
          <w:iCs/>
        </w:rPr>
        <w:t>Европейского экономического пространст</w:t>
      </w:r>
      <w:r>
        <w:rPr>
          <w:b/>
          <w:bCs/>
          <w:i/>
          <w:iCs/>
        </w:rPr>
        <w:softHyphen/>
        <w:t>ва (ЕЭП)</w:t>
      </w:r>
      <w:r>
        <w:t>, подписанным 2 мая 1992 г. в Порто. Договор на 70% перекликается с законодательством, лежащим в основе ЕВР ЕС, предусматривая окончательное устране</w:t>
      </w:r>
      <w:r>
        <w:softHyphen/>
        <w:t>ние торговых барьеров между странами-участницами (тарифные и количественные барьеры между ними были сняты еще к концу 1983 г.), свободу передвижения людей, капиталов и услуг. Со</w:t>
      </w:r>
      <w:r>
        <w:softHyphen/>
        <w:t>глашения о ЕЭП не распространяются на сельскохозяйственную сферу, однако на двухсторонней основе страны ЕАСТ будут допус</w:t>
      </w:r>
      <w:r>
        <w:softHyphen/>
        <w:t>кать импорт аграрной продукции из ЕС (особенно из наиболее от</w:t>
      </w:r>
      <w:r>
        <w:softHyphen/>
        <w:t>сталых районов Союза), а в обмен на это на более выгодных ус</w:t>
      </w:r>
      <w:r>
        <w:softHyphen/>
        <w:t xml:space="preserve">ловиях ввозить свои продукты в ЕС.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Соглашение о создании ЕЭП, общей экономической зоны двух торговых блоков, в составе 18 государств вступило в силу с 1 января 1994 г. Швейцария, население которой на референдуме в 1992 г. высказалось против вхождения страны в ЕЭП, получила статус наблюдателя.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декабре 1992 г. Польша, Чехия, Словакия и Венгрия заключили </w:t>
      </w:r>
      <w:r>
        <w:rPr>
          <w:b/>
          <w:bCs/>
          <w:i/>
          <w:iCs/>
        </w:rPr>
        <w:t>Центральноевропейское соглашение о свободной торговле (ЦЕФТА)</w:t>
      </w:r>
      <w:r>
        <w:t xml:space="preserve">, вступившее в силу  1 марта 1994 г. Договор предусматривает создание зоны свободной торговли промышленными товарами к 2001 г. В отношении сельскохозяйственных товаров либерализация носит ограниченный характер. Позднее членами ЦЕФТА стали также Словения, Румыния и Болгария.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Внутри </w:t>
      </w:r>
      <w:r>
        <w:rPr>
          <w:b/>
          <w:bCs/>
          <w:i/>
          <w:iCs/>
        </w:rPr>
        <w:t>Содружества Независимых Государств (СНГ</w:t>
      </w:r>
      <w:r>
        <w:t xml:space="preserve">) заключено два соглашения об углубленной интеграции. В январе 1996 г. Россия, Белоруссия и Казахстан заключили соглашения о создании </w:t>
      </w:r>
      <w:r>
        <w:rPr>
          <w:b/>
          <w:bCs/>
          <w:i/>
          <w:iCs/>
        </w:rPr>
        <w:t>Таможенного союза</w:t>
      </w:r>
      <w:r>
        <w:t xml:space="preserve">, </w:t>
      </w:r>
      <w:r>
        <w:br/>
        <w:t xml:space="preserve">к которому в марте того же года присоединилась Киргизия, а в апреле </w:t>
      </w:r>
      <w:r>
        <w:br/>
        <w:t xml:space="preserve">1998 г. – Таджикистан. Таможенный союз, в частности, предусматривает одинаковый торговый режим в отношении третьих стран, единство таможенной территории. Второго апреля 1996 г. подписан договор об образовании </w:t>
      </w:r>
      <w:r>
        <w:rPr>
          <w:b/>
          <w:bCs/>
          <w:i/>
          <w:iCs/>
        </w:rPr>
        <w:t xml:space="preserve">Сообщества России и Белоруссии, </w:t>
      </w:r>
      <w:r>
        <w:t>предусматривающий не только экономическую, но и политическую интеграцию двух государств. Будет создано единое экономическое пространство со свободным передвижением товаров, услуг, капиталов и рабочей силы, предполагается максимально использовать преимущества межстранового разделения труда, специализации и кооперации производства. Будут созданы условия для введения общей валюты. Россия и Белоруссия условились согласовывать внешнюю политику и вырабатывать общую позицию по основным международным вопросам. В 1999 г. на всенародное осуждение был вынесен проект Договора о создании союзного государства России и Белоруссии; в декабре 1999 г. договор был подписан.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Северной Америке в январе 1989 г. вступило в силу </w:t>
      </w:r>
      <w:r>
        <w:rPr>
          <w:b/>
          <w:bCs/>
          <w:i/>
          <w:iCs/>
        </w:rPr>
        <w:t>Американо-канадское соглашение о свободной торговле.</w:t>
      </w:r>
      <w:r>
        <w:t xml:space="preserve"> В результате была создана зона свободной торговли, охватывавшая двухстороннюю торговлю почти в 200 млрд. дол. в год. В течение десяти лет должны были быть ликвидированы все оставшиеся между США и Ка</w:t>
      </w:r>
      <w:r>
        <w:softHyphen/>
        <w:t>надой тарифные и нетарифные ограничения на любые операции – на</w:t>
      </w:r>
      <w:r>
        <w:softHyphen/>
        <w:t>чиная от рекламы и кончая дальней связью и торговлей вином. Вместе с тем обе стороны оставили за собой право вводить соб</w:t>
      </w:r>
      <w:r>
        <w:softHyphen/>
        <w:t>ственные импортные ограничения на торговлю с третьими страна</w:t>
      </w:r>
      <w:r>
        <w:softHyphen/>
        <w:t>ми.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июне 1991 г. по инициативе Мексики начались переговоры между этой страной, США и Канадой, завершившиеся подписанием 17 декабря 1992 г. соглашения о создании </w:t>
      </w:r>
      <w:r>
        <w:rPr>
          <w:b/>
          <w:bCs/>
          <w:i/>
          <w:iCs/>
        </w:rPr>
        <w:t>Североамериканской зоны свободной торговли</w:t>
      </w:r>
      <w:r>
        <w:t xml:space="preserve"> (по первым буквам английского названия - </w:t>
      </w:r>
      <w:r>
        <w:rPr>
          <w:b/>
          <w:bCs/>
          <w:i/>
          <w:iCs/>
        </w:rPr>
        <w:t>НАФТА</w:t>
      </w:r>
      <w:r>
        <w:t>). После рати</w:t>
      </w:r>
      <w:r>
        <w:softHyphen/>
        <w:t xml:space="preserve">фикации в странах-участницах оно вступило в силу 1 января 1994 г. Ключевые элементы соглашения: </w:t>
      </w:r>
    </w:p>
    <w:p w:rsidR="00055172" w:rsidRDefault="00055172">
      <w:pPr>
        <w:pStyle w:val="a5"/>
        <w:numPr>
          <w:ilvl w:val="0"/>
          <w:numId w:val="3"/>
        </w:numPr>
        <w:ind w:left="709" w:hanging="284"/>
      </w:pPr>
      <w:r>
        <w:t xml:space="preserve">ликвидация всех таможенных пошлин во взаимной торговле к </w:t>
      </w:r>
      <w:r>
        <w:br/>
        <w:t xml:space="preserve">2010 г.; </w:t>
      </w:r>
    </w:p>
    <w:p w:rsidR="00055172" w:rsidRDefault="00055172">
      <w:pPr>
        <w:pStyle w:val="a5"/>
        <w:numPr>
          <w:ilvl w:val="0"/>
          <w:numId w:val="3"/>
        </w:numPr>
        <w:ind w:left="709" w:hanging="284"/>
      </w:pPr>
      <w:r>
        <w:t>поэтап</w:t>
      </w:r>
      <w:r>
        <w:softHyphen/>
        <w:t xml:space="preserve">ное упразднение значительного числа нетарифных барьеров во взаимной торговле товарами и услугами; </w:t>
      </w:r>
    </w:p>
    <w:p w:rsidR="00055172" w:rsidRDefault="00055172">
      <w:pPr>
        <w:pStyle w:val="a5"/>
        <w:numPr>
          <w:ilvl w:val="0"/>
          <w:numId w:val="3"/>
        </w:numPr>
        <w:ind w:left="709" w:hanging="284"/>
      </w:pPr>
      <w:r>
        <w:t xml:space="preserve">смягчение режима для американо-канадских капиталовложений в Мексике; </w:t>
      </w:r>
    </w:p>
    <w:p w:rsidR="00055172" w:rsidRDefault="00055172">
      <w:pPr>
        <w:pStyle w:val="a5"/>
        <w:numPr>
          <w:ilvl w:val="0"/>
          <w:numId w:val="3"/>
        </w:numPr>
        <w:ind w:left="709" w:hanging="284"/>
      </w:pPr>
      <w:r>
        <w:t xml:space="preserve">либерализация условий для деятельности банков США и Канады на мексиканском рынке; </w:t>
      </w:r>
    </w:p>
    <w:p w:rsidR="00055172" w:rsidRDefault="00055172">
      <w:pPr>
        <w:pStyle w:val="a5"/>
        <w:numPr>
          <w:ilvl w:val="0"/>
          <w:numId w:val="4"/>
        </w:numPr>
        <w:rPr>
          <w:u w:val="single"/>
        </w:rPr>
      </w:pPr>
      <w:r>
        <w:t xml:space="preserve">создание американо-канадско-мексиканской арбитражной комиссии. 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u w:val="single"/>
        </w:rPr>
      </w:pPr>
      <w:r>
        <w:t>Реализация достигнутых договоренностей приведет к возникновению самого крупного в мире торгового блока с насе</w:t>
      </w:r>
      <w:r>
        <w:softHyphen/>
        <w:t>лением 378 млн. человек и совокупным ВВП более 8,5 трлн. дол. (1995). Создание НАФТА позволит соединить экономическую мощь США, природные ресурсы Канады и дешевую рабочую силу Мексики, что</w:t>
      </w:r>
      <w:r>
        <w:softHyphen/>
        <w:t xml:space="preserve">бы успешнее конкурировать с Европой, Японией и Восточной и Юго-Восточной Азией. Впервые в мире торговый блок объединил развитые государства и развивающуюся страну.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>Прорабатывается идея формирования “атлантической” зоны свободной торговли, объединяющей НАФТА и ЕС.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В апреле 1998 г. в Сантьяго (Чили) 34 страны Западного полушария утвердили план создания к  2005 г. </w:t>
      </w:r>
      <w:r>
        <w:rPr>
          <w:b/>
          <w:bCs/>
          <w:i/>
          <w:iCs/>
        </w:rPr>
        <w:t>Американской зоны свободной торговли (ФТАА)</w:t>
      </w:r>
      <w:r>
        <w:t xml:space="preserve"> от Аляски до Огненной земли.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В Азиатско-Тихоокеанском регионе (АТР) в ноябре 1989 г. состоялась первая конференция министров иностранных дел и торговли </w:t>
      </w:r>
      <w:r>
        <w:rPr>
          <w:b/>
          <w:bCs/>
          <w:i/>
          <w:iCs/>
        </w:rPr>
        <w:t>Азиатско-Тихоокеанского экономического сотрудничест</w:t>
      </w:r>
      <w:r>
        <w:rPr>
          <w:b/>
          <w:bCs/>
          <w:i/>
          <w:iCs/>
        </w:rPr>
        <w:softHyphen/>
        <w:t>ва (АТЭС).</w:t>
      </w:r>
      <w:r>
        <w:t xml:space="preserve"> Ныне в эту региональную группировку входят 21 страна и территория</w:t>
      </w:r>
      <w:r>
        <w:rPr>
          <w:rStyle w:val="ac"/>
          <w:sz w:val="26"/>
          <w:szCs w:val="26"/>
        </w:rPr>
        <w:footnoteReference w:id="21"/>
      </w:r>
      <w:r>
        <w:t>. Секретариат АТЭС находится в Сингапуре. В отличие от ЕС и НАФТА эта интеграционная группировка представляет более аморфное и многослойное образование. Формально АТЭС имеет консультативный статус, но фактически в рамках его рабочих органов ведется выработка региональных правил ведения торговли, инвестиционной и финансовой деятельности, проводятся встречи отраслевых министров и экспертов по вопросам сотрудничества в тех или иных областях. Все решения принимаются на основе консенсуса. Для АТЭС характерна ориентация на гибкие, сетевые по своему характеру формы сотрудничества, когда каждый из участников берет на се</w:t>
      </w:r>
      <w:r>
        <w:softHyphen/>
        <w:t>бя обеспечение той стороны деятельности объединения, где он располагает наилучшими возможностями, и координирует деятель</w:t>
      </w:r>
      <w:r>
        <w:softHyphen/>
        <w:t>ность в этой “своей” области. Концепция АТЭС нацелена на по</w:t>
      </w:r>
      <w:r>
        <w:softHyphen/>
        <w:t>ощрение взаимодействия в первую очередь в частнопредпринима</w:t>
      </w:r>
      <w:r>
        <w:softHyphen/>
        <w:t>тельском секторе, на уровне фирм. В ноябре 1994 г. на встрече в Богоре (Индонезия) лидеры АТЭС поставили задачу обеспечения свободной и открытой торговли и инвестирования не позднее 2010 г. для промышленно развитых стран АТЭС и 2020 г. – для развивающихся стран.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Несколько десятков интеграционных группировок различных типов существует в развивающихся странах. В качестве примеров можно упомянуть такие блоки, как </w:t>
      </w:r>
      <w:r>
        <w:rPr>
          <w:b/>
          <w:bCs/>
          <w:i/>
          <w:iCs/>
        </w:rPr>
        <w:t xml:space="preserve">Андская группа </w:t>
      </w:r>
      <w:r>
        <w:t>(Боливия, Венесуэла, Колумбия, Перу, Эквадор),</w:t>
      </w:r>
      <w:r>
        <w:rPr>
          <w:b/>
          <w:bCs/>
          <w:i/>
          <w:iCs/>
        </w:rPr>
        <w:t xml:space="preserve"> Общий рынок стран Южного конуса (МЕРКОСУР) </w:t>
      </w:r>
      <w:r>
        <w:t>(Аргентина, Бразилия, Парагвай и Уругвай)</w:t>
      </w:r>
      <w:r>
        <w:rPr>
          <w:rStyle w:val="ac"/>
          <w:sz w:val="26"/>
          <w:szCs w:val="26"/>
        </w:rPr>
        <w:footnoteReference w:id="22"/>
      </w:r>
      <w:r>
        <w:t>,</w:t>
      </w:r>
      <w:r>
        <w:rPr>
          <w:b/>
          <w:bCs/>
          <w:i/>
          <w:iCs/>
        </w:rPr>
        <w:t xml:space="preserve"> Ассоциация государств Юго-Восточной Азии (АСЕАН) </w:t>
      </w:r>
      <w:r>
        <w:t>(Индонезия, Малайзия, Таиланд, Филиппины, Сингапур, Бруней, Вьетнам, Лаос, Камбоджа и Мьянма),</w:t>
      </w:r>
      <w:r>
        <w:rPr>
          <w:b/>
          <w:bCs/>
          <w:i/>
          <w:iCs/>
        </w:rPr>
        <w:t xml:space="preserve">  Экономическое сообщество западно-африканских государств (ЭКОВАС) </w:t>
      </w:r>
      <w:r>
        <w:t xml:space="preserve">(16 </w:t>
      </w:r>
      <w:r>
        <w:br/>
        <w:t xml:space="preserve">государств), </w:t>
      </w:r>
      <w:r>
        <w:rPr>
          <w:b/>
          <w:bCs/>
          <w:i/>
          <w:iCs/>
        </w:rPr>
        <w:t xml:space="preserve">Сообщество развития Юга Африки (САДК) </w:t>
      </w:r>
      <w:r>
        <w:t>(12 государств)  и др.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Распространяющееся поветрие создания экономических союзов может привести к тому, что в будущем причастность к одному из них во в</w:t>
      </w:r>
      <w:r>
        <w:rPr>
          <w:lang w:val="en-US"/>
        </w:rPr>
        <w:t>c</w:t>
      </w:r>
      <w:r>
        <w:t>е большей степени будет определять эффективность на</w:t>
      </w:r>
      <w:r>
        <w:softHyphen/>
        <w:t>циональных экономик и мировой статус государств. Иногда да</w:t>
      </w:r>
      <w:r>
        <w:softHyphen/>
        <w:t>же высказывается опасение, что будущее мировое хозяйство может разделиться на небольшое число торговых группировок, замкнутых в первую очередь на себя и ведущих бесконечные экономические войны между собой. Но это крайняя точка зрения. Высокая сте</w:t>
      </w:r>
      <w:r>
        <w:softHyphen/>
        <w:t>пень интернационализации хозяйственной жизни не позволит новым блокам замкнуться в своей “скорлупе”. Верно, однако, и то, что при таком раскладе выбор у стран, оставшихся за пределами груп</w:t>
      </w:r>
      <w:r>
        <w:softHyphen/>
        <w:t>пировок, будет невелик - либо надеяться на получение по опре</w:t>
      </w:r>
      <w:r>
        <w:softHyphen/>
        <w:t>деленным видам товаров статуса наибольшего благоприятствова</w:t>
      </w:r>
      <w:r>
        <w:softHyphen/>
        <w:t>ния, либо пытаться вступить в ближайшее региональное сообщест</w:t>
      </w:r>
      <w:r>
        <w:softHyphen/>
        <w:t>во, либо создавать собственную торговую зону (но такие воз</w:t>
      </w:r>
      <w:r>
        <w:softHyphen/>
        <w:t>можности есть не во всех регионах).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sz w:val="24"/>
          <w:szCs w:val="24"/>
        </w:rPr>
      </w:pPr>
    </w:p>
    <w:p w:rsidR="00055172" w:rsidRDefault="00055172">
      <w:pPr>
        <w:pStyle w:val="a5"/>
        <w:numPr>
          <w:ilvl w:val="12"/>
          <w:numId w:val="0"/>
        </w:numPr>
        <w:ind w:firstLine="425"/>
        <w:rPr>
          <w:sz w:val="24"/>
          <w:szCs w:val="24"/>
        </w:rPr>
      </w:pPr>
    </w:p>
    <w:p w:rsidR="00055172" w:rsidRDefault="00055172">
      <w:pPr>
        <w:pStyle w:val="14"/>
        <w:numPr>
          <w:ilvl w:val="12"/>
          <w:numId w:val="0"/>
        </w:numPr>
      </w:pPr>
      <w:bookmarkStart w:id="16" w:name="_Toc466785211"/>
      <w:bookmarkStart w:id="17" w:name="_Toc468158160"/>
      <w:r>
        <w:t>4. МЕЖДУНАРОДНЫЕ ЭКОНОМИЧЕСКИЕ ОТНОШЕНИЯ (МЭО). МЕЖГОСУДАРСТВЕННОЕ РЕГУЛИРОВАНИЕ МЭО</w:t>
      </w:r>
      <w:bookmarkEnd w:id="16"/>
      <w:bookmarkEnd w:id="17"/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Ведущее место в системе МЭО по-прежнему занимает междуна</w:t>
      </w:r>
      <w:r>
        <w:softHyphen/>
        <w:t>родная торговля, составляющая примерно 2/3 стоимости всех трансгранич</w:t>
      </w:r>
      <w:r>
        <w:softHyphen/>
        <w:t>ных экономических потоков. Однако ее характер существенно из</w:t>
      </w:r>
      <w:r>
        <w:softHyphen/>
        <w:t>менился - современная внешняя торговля во все большей степени нацелена на обмен промышленными товарами на базе подетального и постадийного (техноло</w:t>
      </w:r>
      <w:r>
        <w:softHyphen/>
        <w:t>гического) разделения труда. Эволюция интернационального обмена привела к интернационализации про</w:t>
      </w:r>
      <w:r>
        <w:softHyphen/>
        <w:t>изводства, которое сейчас все чаще организуется на предприятиях нескольких стран мира, соединенных звеньями единых технологи</w:t>
      </w:r>
      <w:r>
        <w:softHyphen/>
        <w:t>ческих процессов. Решающую роль в становлении международного производства играет быстро растущий вывоз капитала в форме пря</w:t>
      </w:r>
      <w:r>
        <w:softHyphen/>
        <w:t>мых инвестиций и деятельность ТНК. Вывоз капитала, интернаци</w:t>
      </w:r>
      <w:r>
        <w:softHyphen/>
        <w:t>онализация производства способствуют интернационализации науч</w:t>
      </w:r>
      <w:r>
        <w:softHyphen/>
        <w:t>но-технического прогресса, стимулируют международный обмен научно-техническими знаниями.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Быстро растущий товарный экспорт способствовал и росту ми</w:t>
      </w:r>
      <w:r>
        <w:softHyphen/>
        <w:t>рового экспорта услуг, превратившегося в важную составляющую МЭО и оказывающего увеличивающееся обратное влияние на международную торговлю товарами, особенно наукоемкими. Очень большое значе</w:t>
      </w:r>
      <w:r>
        <w:softHyphen/>
        <w:t>ние имеют услуги по обработке и передаче информации. Сейчас закладывается фундамент глобальной системы телекоммуникаций, единой информационной сети, обеспечивающей становление гло</w:t>
      </w:r>
      <w:r>
        <w:softHyphen/>
        <w:t>бальной экономики, идущей на смену организованным по нацио</w:t>
      </w:r>
      <w:r>
        <w:softHyphen/>
        <w:t>нальному признаку макроэкономическим государствам.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Интернационализация экономических процессов, появление вы</w:t>
      </w:r>
      <w:r>
        <w:softHyphen/>
        <w:t>шедших за свои географические пределы национальных экономик и охва</w:t>
      </w:r>
      <w:r>
        <w:softHyphen/>
        <w:t>тывающих несколько стран производственно-инвестиционных комплексов ТНК способствовали интернационализации валютно-кредитных отноше</w:t>
      </w:r>
      <w:r>
        <w:softHyphen/>
        <w:t>ний, возникновению международной валютно-финансовой системы, функционирующей на наднациональном уровне. Валютно-кредитные отно</w:t>
      </w:r>
      <w:r>
        <w:softHyphen/>
        <w:t>шения, выступающие важнейшим связующим звеном между экономиками отдельных государств, опосредующие МРТ, нередко сравнивают по своему значению с кровообращением и обменом веществ в организме. Междуна</w:t>
      </w:r>
      <w:r>
        <w:softHyphen/>
        <w:t>родный рынок ссудных ка</w:t>
      </w:r>
      <w:r>
        <w:softHyphen/>
        <w:t>питалов, основанный на наднациональном рынке евровалют, обслу</w:t>
      </w:r>
      <w:r>
        <w:softHyphen/>
        <w:t>живает уже не межгосударственные связи, а интернациональных экономических операторов, т.е. ТНК, международный бизнес. В то же время глобализация международного финансового рынка и его растущая интеграция с рынками национальными способствуют сра</w:t>
      </w:r>
      <w:r>
        <w:softHyphen/>
        <w:t>щиванию финансовых систем различных стран, что в перспективе может привести к созданию единой финансовой системы в масшта</w:t>
      </w:r>
      <w:r>
        <w:softHyphen/>
        <w:t>бах всего мирового хозяйства.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Интернационализация хозяйственной жизни, тесная взаимосвязанность и взаимозависимость национальных хозяйств (в том чис</w:t>
      </w:r>
      <w:r>
        <w:softHyphen/>
        <w:t>ле через сотни тысяч прямых производственных связей на микроэкономическом уровне), растущий международный резонанс процессов, происходящих в экономиках ведущих стран мира, и обратное воздействие мирохозяйственных процессов на национальные эконо</w:t>
      </w:r>
      <w:r>
        <w:softHyphen/>
        <w:t>мики стимулировали в послевоенный период межгосударственное регулирование экономических процессов, осуществляемое через систему многочисленных интеграционных объеди</w:t>
      </w:r>
      <w:r>
        <w:softHyphen/>
        <w:t>нений, международ</w:t>
      </w:r>
      <w:r>
        <w:softHyphen/>
        <w:t>ных организаций и соглашений.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Все более существенную роль в межгосударственном регулиро</w:t>
      </w:r>
      <w:r>
        <w:softHyphen/>
        <w:t xml:space="preserve">вании МЭО играет </w:t>
      </w:r>
      <w:r>
        <w:rPr>
          <w:b/>
          <w:bCs/>
          <w:i/>
          <w:iCs/>
        </w:rPr>
        <w:t xml:space="preserve">Организация Объединенных Наций (ООН), </w:t>
      </w:r>
      <w:r>
        <w:t>в которую входят 185 стран</w:t>
      </w:r>
      <w:r>
        <w:rPr>
          <w:b/>
          <w:bCs/>
          <w:i/>
          <w:iCs/>
        </w:rPr>
        <w:t>.</w:t>
      </w:r>
      <w:r>
        <w:t xml:space="preserve"> Среди организаций ООН, непосредственно связанных </w:t>
      </w:r>
      <w:r>
        <w:rPr>
          <w:lang w:val="en-US"/>
        </w:rPr>
        <w:t>c</w:t>
      </w:r>
      <w:r>
        <w:t xml:space="preserve"> экономической де</w:t>
      </w:r>
      <w:r>
        <w:softHyphen/>
        <w:t>ятельностью, следует упомянуть Экономический и социаль</w:t>
      </w:r>
      <w:r>
        <w:softHyphen/>
        <w:t>ный совет ООН (ЭКОСОС), Конференцию ООН по торговле и развитию (ЮНКТАД), Организацию ООН по промышленному развитию (ЮНИДО), Продовольственную и сельскохозяйственную организацию (ФАО) и др.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Пожалуй, наиболее известными специализированными учреждени</w:t>
      </w:r>
      <w:r>
        <w:softHyphen/>
        <w:t xml:space="preserve">ями ООН являются </w:t>
      </w:r>
      <w:r>
        <w:rPr>
          <w:b/>
          <w:bCs/>
          <w:i/>
          <w:iCs/>
        </w:rPr>
        <w:t>Международный валютный фонд (МВФ)</w:t>
      </w:r>
      <w:r>
        <w:t xml:space="preserve"> и </w:t>
      </w:r>
      <w:r>
        <w:rPr>
          <w:b/>
          <w:bCs/>
          <w:i/>
          <w:iCs/>
        </w:rPr>
        <w:t>группа Всемирного банка</w:t>
      </w:r>
      <w:r>
        <w:t>, в которую входят Международный банк рекон</w:t>
      </w:r>
      <w:r>
        <w:softHyphen/>
        <w:t>струкции и развития (МБРР), Международная финансовая корпора</w:t>
      </w:r>
      <w:r>
        <w:softHyphen/>
        <w:t>ция (МФК), Международная ассоциация развития (</w:t>
      </w:r>
      <w:r>
        <w:rPr>
          <w:lang w:val="en-US"/>
        </w:rPr>
        <w:t>MAP</w:t>
      </w:r>
      <w:r>
        <w:t>) и Междуна</w:t>
      </w:r>
      <w:r>
        <w:softHyphen/>
        <w:t>родное агентство по гарантированию инвестиций (МИГА). МВФ и МБРР были учреждены в июле 1944 г. на международной валютно-финансовой конференции в Бреттон-Вудсе (США).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</w:t>
      </w:r>
      <w:r>
        <w:rPr>
          <w:b/>
          <w:bCs/>
          <w:i/>
          <w:iCs/>
        </w:rPr>
        <w:t xml:space="preserve">МВФ </w:t>
      </w:r>
      <w:r>
        <w:t xml:space="preserve">входит 182 страны (в том числе с июня 1992 г. - Россия). Капитал Фонда  складывается за счет взносов стран-членов. Каждое государство имеет в нем свою квоту, которая устанавливается в зависимости от удельного веса страны в мировой экономике и торговле. Наибольшими квотами  располагают: США – 18,25%, Германия и Япония –  по 5,67, Великобритания и Франция  –  по 5,10, Россия - 2,97.  Квота страны определяет число ее голосов при принятии решений в Совете управляющих МВФ, а также возможность пользоваться ресурсами Фонда. 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Первоначально МВФ был предназначен для финансовой поддержки развитых стран, регулирования их платежных балансов и поддержания стабильности их валютных курсов. В 1947-1976 гг. 60,6% кредитов МВФ получили промышленно развитые страны Запада. С 70-х гг. акценты в деятельности МВФ сместились с проблем платежного баланса на стабилизационные программы (программы оздоровления экономики). Основными заемщиками Фонда стали развивающиеся страны (92,1% всех кредитов МВФ в 1977-1991 гг.), а в последние годы и страны с переходной экономикой, включая Россию. В целом за 1947-1998 гг. наиболее крупные суммы кредитов МВФ получили (в порядке убывания) Мексика, Россия</w:t>
      </w:r>
      <w:r>
        <w:rPr>
          <w:rStyle w:val="ac"/>
          <w:sz w:val="26"/>
          <w:szCs w:val="26"/>
        </w:rPr>
        <w:footnoteReference w:id="23"/>
      </w:r>
      <w:r>
        <w:t xml:space="preserve">, Республика Корея, Аргентина, Индия, Великобритания, Бразилия, Индонезия, Филиппины и Пакистан. 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МВФ осуществляет эмиссию международной счетной валютной единицы </w:t>
      </w:r>
      <w:r>
        <w:rPr>
          <w:lang w:val="en-US"/>
        </w:rPr>
        <w:t>C</w:t>
      </w:r>
      <w:r>
        <w:t xml:space="preserve">ДР (SDR, специальные права заимствования), которая предназначена для безналичных международных расчетов путем записей на специальных счетах стран в МВФ. Курс СДР определяется на основе валютной корзины из 5 валют (доллар США, марка ФРГ, японская иена, французский франк, фунт стерлингов). Состав и доля валют в корзине СДР меняются каждые </w:t>
      </w:r>
      <w:r>
        <w:br/>
        <w:t>5 лет.</w:t>
      </w:r>
    </w:p>
    <w:p w:rsidR="00055172" w:rsidRDefault="00055172">
      <w:pPr>
        <w:pStyle w:val="a5"/>
        <w:numPr>
          <w:ilvl w:val="12"/>
          <w:numId w:val="0"/>
        </w:numPr>
        <w:spacing w:line="245" w:lineRule="auto"/>
        <w:ind w:firstLine="425"/>
      </w:pPr>
      <w:r>
        <w:t xml:space="preserve">В </w:t>
      </w:r>
      <w:r>
        <w:rPr>
          <w:b/>
          <w:bCs/>
          <w:i/>
          <w:iCs/>
        </w:rPr>
        <w:t>МБРР</w:t>
      </w:r>
      <w:r>
        <w:t xml:space="preserve"> входит 181 страна, в том числе Россия (с июня 1992 г.). Чтобы вступить в МБРР, страна сначала должна стать членом МВФ. Средства  банка складываются из уставного капитала, образованного путем подписки стран-членов, заемных средств, которые он черпает на мировом рынке ссудных капиталов посредством выпуска облигаций, и доходов от собственной деятельности. Количество голосов в органах МБРР определяется паем в его уставном капитале. Самое большое число голосов в Совете управляющих МБРР имеют США – более 17%, а все страны “Большой семерки” – около 45%.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МБРР, в отличие от МВФ, нацелен на сти</w:t>
      </w:r>
      <w:r>
        <w:softHyphen/>
        <w:t>мулирование между</w:t>
      </w:r>
      <w:r>
        <w:softHyphen/>
        <w:t>народного потока средне- и долгосрочных инвестиций, со</w:t>
      </w:r>
      <w:r>
        <w:softHyphen/>
        <w:t>действие реконструкции и развитию экономики. Около 75% всех ссуд МБРР идет на кредитование конкретных проектов - от школ до электростанций и про</w:t>
      </w:r>
      <w:r>
        <w:softHyphen/>
        <w:t>мышленных предприятий – в развивающихся странах и в странах с переходной экономикой. В по</w:t>
      </w:r>
      <w:r>
        <w:softHyphen/>
        <w:t>следнее время Всемирный банк направляет часть кредитов на це</w:t>
      </w:r>
      <w:r>
        <w:softHyphen/>
        <w:t>ли структурной адаптации экономики (финанси</w:t>
      </w:r>
      <w:r>
        <w:softHyphen/>
        <w:t>рование изменений в хозяйстве той или иной страны, чтобы сделать его рыночно ориентированным), причем банк дает кредиты только тем госу</w:t>
      </w:r>
      <w:r>
        <w:softHyphen/>
        <w:t>дарствам, которые осуществляют стабилизационные программы, одобрен</w:t>
      </w:r>
      <w:r>
        <w:softHyphen/>
        <w:t>ные МВФ.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rPr>
          <w:b/>
          <w:bCs/>
          <w:i/>
          <w:iCs/>
        </w:rPr>
        <w:t>Международная финансовая корпора</w:t>
      </w:r>
      <w:r>
        <w:rPr>
          <w:b/>
          <w:bCs/>
          <w:i/>
          <w:iCs/>
        </w:rPr>
        <w:softHyphen/>
        <w:t>ция (МФК)</w:t>
      </w:r>
      <w:r>
        <w:t xml:space="preserve"> образована в 1956 г. Ее основная цель - мобилизация национальных и иностранных капиталов для развития частного предпринимательства в развивающихся странах.</w:t>
      </w:r>
    </w:p>
    <w:p w:rsidR="00055172" w:rsidRDefault="00055172">
      <w:pPr>
        <w:pStyle w:val="a5"/>
        <w:numPr>
          <w:ilvl w:val="12"/>
          <w:numId w:val="0"/>
        </w:numPr>
        <w:ind w:firstLine="425"/>
        <w:rPr>
          <w:b/>
          <w:bCs/>
          <w:i/>
          <w:iCs/>
        </w:rPr>
      </w:pPr>
      <w:r>
        <w:rPr>
          <w:b/>
          <w:bCs/>
          <w:i/>
          <w:iCs/>
        </w:rPr>
        <w:t xml:space="preserve">Международная ассоциация развития (MAP) </w:t>
      </w:r>
      <w:r>
        <w:t>была создана в 1960 г. для оказания помощи наименее развитым странам. Она предоставляет им беспроцентные и сверхдолгосрочные ссуды из средств, внесенных богатыми странами</w:t>
      </w:r>
      <w:r>
        <w:rPr>
          <w:b/>
          <w:bCs/>
          <w:i/>
          <w:iCs/>
        </w:rPr>
        <w:t>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rPr>
          <w:b/>
          <w:bCs/>
          <w:i/>
          <w:iCs/>
        </w:rPr>
        <w:t>Междуна</w:t>
      </w:r>
      <w:r>
        <w:rPr>
          <w:b/>
          <w:bCs/>
          <w:i/>
          <w:iCs/>
        </w:rPr>
        <w:softHyphen/>
        <w:t xml:space="preserve">родное агентство по гарантированию инвестиций (МИГА), </w:t>
      </w:r>
      <w:r>
        <w:t>основанное в 1968 г., предоставляет инвесторам гарантии от некоммерческих рисков (валютные ограничения, национализации и экспроприации, вооруженные конфликты и революции и т.п.).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Россия является членом всех организаций группы Всемирного банка.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 xml:space="preserve">В регулировании международной торговли товарами и услугами особую роль играет </w:t>
      </w:r>
      <w:r>
        <w:rPr>
          <w:b/>
          <w:bCs/>
          <w:i/>
          <w:iCs/>
        </w:rPr>
        <w:t>Всемирная торговая организация (ВТО).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ВТО с 1 января 1995 г. пришла на смену</w:t>
      </w:r>
      <w:r>
        <w:rPr>
          <w:b/>
          <w:bCs/>
          <w:i/>
          <w:iCs/>
        </w:rPr>
        <w:t xml:space="preserve"> Генеральному соглашению о тарифах и торгов</w:t>
      </w:r>
      <w:r>
        <w:rPr>
          <w:b/>
          <w:bCs/>
          <w:i/>
          <w:iCs/>
        </w:rPr>
        <w:softHyphen/>
        <w:t>ле (ГАТТ)</w:t>
      </w:r>
      <w:r>
        <w:t>, которое подписали в 1947 г. 23 государства. Членами ВТО в начале 1999 г. являлись 134 страны. Заявки на присоединение к ВТО подали еще около 30 стран, включая Россию</w:t>
      </w:r>
      <w:r>
        <w:rPr>
          <w:rStyle w:val="ac"/>
          <w:sz w:val="26"/>
          <w:szCs w:val="26"/>
        </w:rPr>
        <w:footnoteReference w:id="24"/>
      </w:r>
      <w:r>
        <w:t xml:space="preserve"> и Китай. Секретариат ВТО находится в Женеве.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Главная задача ВТО – либерализация мировой торговли на основе последовательного сокращения уровня таможенных пошлин и устранения различных нетарифных барьеров. В настоящее время правилами ВТО регулируется свыше 90% мировой торговли (по стоимости).</w:t>
      </w:r>
    </w:p>
    <w:p w:rsidR="00055172" w:rsidRDefault="00055172">
      <w:pPr>
        <w:pStyle w:val="a5"/>
        <w:numPr>
          <w:ilvl w:val="12"/>
          <w:numId w:val="0"/>
        </w:numPr>
        <w:ind w:firstLine="425"/>
      </w:pPr>
      <w:r>
        <w:t>Деятельность организации базируется на ряде простых фундаментальных положений: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торговля без дискриминации; участники ВТО обязуются предоставлять друг другу принцип наибольшего благоприятствова</w:t>
      </w:r>
      <w:r>
        <w:softHyphen/>
        <w:t>ния в торговле (т.е. условия не худшие, чем предоставляются ими любой другой страной), а также предоставлять товарам иностранного происхождения тот же режим, что и национальным то</w:t>
      </w:r>
      <w:r>
        <w:softHyphen/>
        <w:t>варам, в области внут</w:t>
      </w:r>
      <w:r>
        <w:softHyphen/>
        <w:t>ренних налогов и сборов, а также в отно</w:t>
      </w:r>
      <w:r>
        <w:softHyphen/>
        <w:t>шении национальных зако</w:t>
      </w:r>
      <w:r>
        <w:softHyphen/>
        <w:t>нов, распоряжений и правил, регулирую</w:t>
      </w:r>
      <w:r>
        <w:softHyphen/>
        <w:t>щих внутреннюю торговлю;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защита внутреннего производства с помощью таможенных та</w:t>
      </w:r>
      <w:r>
        <w:softHyphen/>
        <w:t>рифов: гласно и открыто устанавливаемые таможенные тарифы (пошлины) являются основным, а в перспективе - единственным инструментом регулирования экспорта и импорта стран-участниц; они отказываются от применения количественных мер внешнетор</w:t>
      </w:r>
      <w:r>
        <w:softHyphen/>
        <w:t>гового регулирования (квоты, импортные и экспортные лицензии и т.п.);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стабильная и предсказуемая основа для торговли: закреп</w:t>
      </w:r>
      <w:r>
        <w:softHyphen/>
        <w:t>ление на длительный срок размеров пошлин в таможенных тарифах. Пошлины устанавливаются в ходе многосторонних переговоров;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содействие честной конкуренции: противодействие таким нечестным методам конкурентной борьбы, как сбыт товаров по ис</w:t>
      </w:r>
      <w:r>
        <w:softHyphen/>
        <w:t>кусственно заниженным ценам (демпинг) или применение государ</w:t>
      </w:r>
      <w:r>
        <w:softHyphen/>
        <w:t>ственных субсидий для занижения экспортных цен;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гласность и открытость в торговом регулировании;</w:t>
      </w:r>
    </w:p>
    <w:p w:rsidR="00055172" w:rsidRDefault="00055172">
      <w:pPr>
        <w:pStyle w:val="a5"/>
        <w:numPr>
          <w:ilvl w:val="0"/>
          <w:numId w:val="6"/>
        </w:numPr>
        <w:ind w:left="567" w:hanging="142"/>
      </w:pPr>
      <w:r>
        <w:t>разрешение споров и конфликтов путем консультаций и пе</w:t>
      </w:r>
      <w:r>
        <w:softHyphen/>
        <w:t>реговоров.</w:t>
      </w:r>
    </w:p>
    <w:p w:rsidR="00055172" w:rsidRDefault="00055172">
      <w:pPr>
        <w:pStyle w:val="a5"/>
      </w:pPr>
      <w:r>
        <w:t>Одно из важнейших обязательств, которое берет на себя при</w:t>
      </w:r>
      <w:r>
        <w:softHyphen/>
        <w:t>соединяющаяся к ВТО страна, - приведение национальных принци</w:t>
      </w:r>
      <w:r>
        <w:softHyphen/>
        <w:t>пов и правил, регулирующих ее внешнюю торговлю, в максималь</w:t>
      </w:r>
      <w:r>
        <w:softHyphen/>
        <w:t>ное соответствие с нормами этой организации.</w:t>
      </w:r>
    </w:p>
    <w:p w:rsidR="00055172" w:rsidRDefault="00055172">
      <w:pPr>
        <w:pStyle w:val="a5"/>
      </w:pPr>
      <w:r>
        <w:t>Основной механизм деятельности ГАТТ/ВТО - раунды многосторон</w:t>
      </w:r>
      <w:r>
        <w:softHyphen/>
        <w:t>них переговоров, которые длятся несколько лет. До 1994 г. прошло восемь раундов многосторонних переговоров, в результате которых средневзвешенная ставка таможенных та</w:t>
      </w:r>
      <w:r>
        <w:softHyphen/>
        <w:t>рифов в США, странах Западной Европы и Японии была снижена в среднем с 25-30% в начале 50-х гг. до примерно 4% в 1998 г. Последний, так называемый Уругвайский, раунд переговоров проходил в 1986-1994 гг. В декабре 1995 г. в Сингапуре состоялась первая конференция ВТО. В 1996-1997 гг. достигнуты соглашения о либерализации рынка телекоммуникаций и информационных технологий и о либерализации рынка финансовых услуг. Руководство ВТО призывает к созданию к 2020 г. единой мировой зоны свободной торговли.</w:t>
      </w:r>
    </w:p>
    <w:p w:rsidR="00055172" w:rsidRDefault="00055172">
      <w:pPr>
        <w:pStyle w:val="a5"/>
        <w:spacing w:line="245" w:lineRule="auto"/>
      </w:pPr>
      <w:r>
        <w:t xml:space="preserve">Важную роль в регулировании МЭО играет и такой институт, как образованная в 1960 г. </w:t>
      </w:r>
      <w:r>
        <w:rPr>
          <w:b/>
          <w:bCs/>
          <w:i/>
          <w:iCs/>
        </w:rPr>
        <w:t>Организация экономического сотруд</w:t>
      </w:r>
      <w:r>
        <w:rPr>
          <w:b/>
          <w:bCs/>
          <w:i/>
          <w:iCs/>
        </w:rPr>
        <w:softHyphen/>
        <w:t>ничества и развития (ОЭСР)</w:t>
      </w:r>
      <w:r>
        <w:t>, объединявшая до недавнего времени 24 промышленно разви</w:t>
      </w:r>
      <w:r>
        <w:softHyphen/>
        <w:t>тые капиталистические страны. ОЭСР занимается в основном исследованиями, анализом и выработкой рекомендаций. Прежде всего, она является центром координации и прогнозирования. В 1994-1996 гг. в ОЭСР были приняты также Республика Корея, Мексика, Польша, Чехия и Венгрия. Подала заявку на вступление и Россия. Штаб-квартира ОЭСР находится в Париже.</w:t>
      </w:r>
    </w:p>
    <w:p w:rsidR="00055172" w:rsidRDefault="00055172">
      <w:pPr>
        <w:pStyle w:val="a5"/>
        <w:spacing w:line="245" w:lineRule="auto"/>
        <w:rPr>
          <w:b/>
          <w:bCs/>
          <w:i/>
          <w:iCs/>
        </w:rPr>
      </w:pPr>
      <w:r>
        <w:t xml:space="preserve">С 1975 г. ежегодно проводятся совещания лидеров так называемой </w:t>
      </w:r>
      <w:r>
        <w:rPr>
          <w:b/>
          <w:bCs/>
          <w:i/>
          <w:iCs/>
        </w:rPr>
        <w:t xml:space="preserve">"Большой семерки" (группа </w:t>
      </w:r>
      <w:r>
        <w:rPr>
          <w:b/>
          <w:bCs/>
          <w:i/>
          <w:iCs/>
          <w:lang w:val="en-US"/>
        </w:rPr>
        <w:t>G</w:t>
      </w:r>
      <w:r>
        <w:rPr>
          <w:b/>
          <w:bCs/>
          <w:i/>
          <w:iCs/>
        </w:rPr>
        <w:t>-7)</w:t>
      </w:r>
      <w:r>
        <w:rPr>
          <w:rStyle w:val="ac"/>
          <w:sz w:val="26"/>
          <w:szCs w:val="26"/>
        </w:rPr>
        <w:footnoteReference w:id="25"/>
      </w:r>
      <w:r>
        <w:t xml:space="preserve">. С 1996 г. в обсуждении политических проблем принимает участие и Россия, поэтому такие саммиты стали называться совещаниями </w:t>
      </w:r>
      <w:r>
        <w:rPr>
          <w:b/>
          <w:bCs/>
          <w:i/>
          <w:iCs/>
        </w:rPr>
        <w:t>“Большой восьмерки”.</w:t>
      </w:r>
    </w:p>
    <w:p w:rsidR="00055172" w:rsidRDefault="00055172">
      <w:pPr>
        <w:pStyle w:val="a5"/>
        <w:spacing w:line="245" w:lineRule="auto"/>
      </w:pPr>
    </w:p>
    <w:p w:rsidR="00055172" w:rsidRDefault="00055172">
      <w:pPr>
        <w:pStyle w:val="1"/>
        <w:jc w:val="center"/>
        <w:rPr>
          <w:sz w:val="20"/>
          <w:szCs w:val="20"/>
        </w:rPr>
      </w:pPr>
    </w:p>
    <w:p w:rsidR="00055172" w:rsidRDefault="00055172">
      <w:pPr>
        <w:pStyle w:val="14"/>
      </w:pPr>
      <w:bookmarkStart w:id="18" w:name="_Toc468158161"/>
      <w:r>
        <w:t xml:space="preserve">5. </w:t>
      </w:r>
      <w:bookmarkStart w:id="19" w:name="_Toc434838375"/>
      <w:bookmarkStart w:id="20" w:name="_Toc466785212"/>
      <w:r>
        <w:t>МЕЖДУНАРОДНАЯ ТОРГОВЛЯ ТОВАРАМИ</w:t>
      </w:r>
      <w:bookmarkEnd w:id="18"/>
      <w:bookmarkEnd w:id="19"/>
      <w:bookmarkEnd w:id="20"/>
    </w:p>
    <w:p w:rsidR="00055172" w:rsidRDefault="00055172">
      <w:pPr>
        <w:pStyle w:val="14"/>
      </w:pPr>
      <w:bookmarkStart w:id="21" w:name="_Toc434838376"/>
      <w:bookmarkStart w:id="22" w:name="_Toc466785213"/>
      <w:bookmarkStart w:id="23" w:name="_Toc468158162"/>
      <w:r>
        <w:t xml:space="preserve">5.1. Особенности,  структура  и география  </w:t>
      </w:r>
      <w:r>
        <w:br/>
        <w:t>международной торговли товарами</w:t>
      </w:r>
      <w:bookmarkEnd w:id="21"/>
      <w:bookmarkEnd w:id="22"/>
      <w:bookmarkEnd w:id="23"/>
    </w:p>
    <w:p w:rsidR="00055172" w:rsidRDefault="00055172">
      <w:pPr>
        <w:pStyle w:val="a5"/>
        <w:spacing w:line="245" w:lineRule="auto"/>
      </w:pPr>
      <w:r>
        <w:t>Имен</w:t>
      </w:r>
      <w:r>
        <w:softHyphen/>
        <w:t>но через международную торговлю осуществляется международное разделение труда (МРТ).</w:t>
      </w:r>
    </w:p>
    <w:p w:rsidR="00055172" w:rsidRDefault="00055172">
      <w:pPr>
        <w:pStyle w:val="a5"/>
        <w:spacing w:line="245" w:lineRule="auto"/>
      </w:pPr>
      <w:r>
        <w:t>Рынки других стран позволяют получать дополнительные прибыли. В то же время отсутствие производства некоторых видов сырья, про</w:t>
      </w:r>
      <w:r>
        <w:softHyphen/>
        <w:t>довольствия (и особенно промышленной продукции), использование выгод МРТ ведут к повышению роли импорта в удовлетворении потребностей национальных экономик.</w:t>
      </w:r>
    </w:p>
    <w:p w:rsidR="00055172" w:rsidRDefault="00055172">
      <w:pPr>
        <w:pStyle w:val="a5"/>
        <w:spacing w:line="245" w:lineRule="auto"/>
      </w:pPr>
      <w:r>
        <w:t>Одним из показателей роли внешней торговли может служить отношение экспорта и импорта к мировому ВВП - более 40%. Почти во всех государствах За</w:t>
      </w:r>
      <w:r>
        <w:softHyphen/>
        <w:t>падной Европы ежегодный объем экспорта и импорта превышает 50 процентов ВВП. Лишь в США и Япо</w:t>
      </w:r>
      <w:r>
        <w:softHyphen/>
        <w:t>нии внешнеторговая квота меньше (около 1/4 и около 1/5 ВВП соответственно).</w:t>
      </w:r>
    </w:p>
    <w:p w:rsidR="00055172" w:rsidRDefault="00055172">
      <w:pPr>
        <w:pStyle w:val="a5"/>
        <w:spacing w:line="245" w:lineRule="auto"/>
      </w:pPr>
      <w:r>
        <w:t>В условиях увеличивающейся интернационализации хозяйственной жиз</w:t>
      </w:r>
      <w:r>
        <w:softHyphen/>
        <w:t>ни международная торговля растет быстрее, чем производство. За 1950-1995 гг. ВНП мира вырос в 6 раз, промышленная продукция – в 7,4 раза, а товарный экспорт – в 12,8 раза (в постоянных ценах).</w:t>
      </w:r>
    </w:p>
    <w:p w:rsidR="00055172" w:rsidRDefault="00055172">
      <w:pPr>
        <w:pStyle w:val="a5"/>
      </w:pPr>
      <w:r>
        <w:t>Главную роль в междуна</w:t>
      </w:r>
      <w:r>
        <w:softHyphen/>
        <w:t>родной торговле играют индустриальные государства Запада. В 1998 г. на них приходилось более 70% мирового экспорта. При этом около 70% экспорта развитых стран Запада приходится на взаимный товарооборот (см. табл. 3-5).</w:t>
      </w:r>
    </w:p>
    <w:p w:rsidR="00055172" w:rsidRDefault="00055172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3</w:t>
      </w:r>
    </w:p>
    <w:p w:rsidR="00055172" w:rsidRDefault="00055172">
      <w:pPr>
        <w:pStyle w:val="a5"/>
        <w:rPr>
          <w:sz w:val="6"/>
          <w:szCs w:val="6"/>
        </w:rPr>
      </w:pPr>
    </w:p>
    <w:p w:rsidR="00055172" w:rsidRDefault="00055172">
      <w:pPr>
        <w:pStyle w:val="a5"/>
        <w:spacing w:line="228" w:lineRule="auto"/>
      </w:pPr>
      <w:r>
        <w:t>Наиболее интенсивными явля</w:t>
      </w:r>
      <w:r>
        <w:softHyphen/>
        <w:t>ются товарные потоки внутри Западной Европы (особенно между странами ЕС</w:t>
      </w:r>
      <w:r>
        <w:rPr>
          <w:rStyle w:val="ac"/>
          <w:sz w:val="26"/>
          <w:szCs w:val="26"/>
        </w:rPr>
        <w:footnoteReference w:id="26"/>
      </w:r>
      <w:r>
        <w:t>), между Западной Европой и США, между США и Кана</w:t>
      </w:r>
      <w:r>
        <w:softHyphen/>
        <w:t>дой, между Японией и США, Японией и Западной Европой.</w:t>
      </w:r>
    </w:p>
    <w:p w:rsidR="00055172" w:rsidRDefault="00055172">
      <w:pPr>
        <w:pStyle w:val="a5"/>
      </w:pPr>
      <w:r>
        <w:t xml:space="preserve">Доля развивающихся стран (включая КНР) в мировом экспорте в </w:t>
      </w:r>
      <w:r>
        <w:br/>
        <w:t>1998 г. составила более 27%. Их внешнеэкономические связи ориентированы на развитые капиталистические страны. На взаимную торговлю приходится лишь примерно 35% экспорта раз</w:t>
      </w:r>
      <w:r>
        <w:softHyphen/>
        <w:t>вивающихся государств.</w:t>
      </w:r>
    </w:p>
    <w:p w:rsidR="00055172" w:rsidRDefault="00055172">
      <w:pPr>
        <w:pStyle w:val="a5"/>
      </w:pPr>
      <w:r>
        <w:t>Страны Восточной Европы никогда не играли существенной роли в мировой торговле. После смены в них социально-экономического строя и распада в 1991 г. Совета Экономической Взаимопомощи (СЭВ) они переориентировались на рынки развитых ка</w:t>
      </w:r>
      <w:r>
        <w:softHyphen/>
        <w:t>питалистических государств (прежде всего ЕС).</w:t>
      </w:r>
    </w:p>
    <w:p w:rsidR="00055172" w:rsidRDefault="00055172">
      <w:pPr>
        <w:pStyle w:val="a5"/>
      </w:pPr>
      <w:r>
        <w:t>СССР в 1950-1990 гг. входил в первую десятку стран-экспортеров (5-е место в мире в 1960 г.). Но его доля в мировом экспорте даже в лучшие годы не превышала 5% (на уровне Нидерландов, Бельгии, Канады или Италии). Роль Российской Федерации в мировой торговле, несмотря на попытки активизировать и диверсифицировать внешнеэкономические связи, еще более скромная – 19-е место в мире, или 1,4% мирового экспорта, в 1998 г. Важнейшими внешнеторговыми партнерами России являются страны СНГ (прежде всего Белоруссия и Украина), государства ЕС (в первую очередь Германия</w:t>
      </w:r>
      <w:r>
        <w:rPr>
          <w:rStyle w:val="ac"/>
          <w:sz w:val="26"/>
          <w:szCs w:val="26"/>
        </w:rPr>
        <w:footnoteReference w:id="27"/>
      </w:r>
      <w:r>
        <w:t xml:space="preserve">) и США. </w:t>
      </w:r>
    </w:p>
    <w:p w:rsidR="00055172" w:rsidRDefault="00055172">
      <w:pPr>
        <w:pStyle w:val="a5"/>
      </w:pPr>
      <w:r>
        <w:t>Лидером мирового экспорта ныне являются США, вновь выдвинув</w:t>
      </w:r>
      <w:r>
        <w:softHyphen/>
        <w:t>шиеся на передовую позицию в конце 80-х гг. (в 1986, 1990-1992 гг. их опережала ФРГ). Этому способствовало прежде всего падение курса доллара, позволившее американским фирмам, значительно сократившим в результате многолетней перестройки промышленнос</w:t>
      </w:r>
      <w:r>
        <w:softHyphen/>
        <w:t>ти издержки производства, дополнительно снизить цены на свои товары за рубежом. Од</w:t>
      </w:r>
      <w:r>
        <w:softHyphen/>
        <w:t>нако удельный вес США в мировой торговле сейчас значительно ниже, чем несколько десятилетий назад - 12,7% мирового экспорта в 1998 г. против 31,0% в 1950 г. США являются сейчас не только крупнейшим экспортером, но и ведущим импортером, причем товарный импорт в 1998 г. превысил экспорт более чем на 260 млрд. дол. Важнейшие внешнеторговые партнеры США: в экспорте – Канада, Мексика, Япония, в импорте – Канада, Япония, Китай.</w:t>
      </w:r>
    </w:p>
    <w:p w:rsidR="00055172" w:rsidRDefault="00055172">
      <w:pPr>
        <w:pStyle w:val="a5"/>
      </w:pPr>
      <w:r>
        <w:t>Крупнейшим торговым блоком планеты стали страны Ев</w:t>
      </w:r>
      <w:r>
        <w:softHyphen/>
        <w:t>ропейского союза (ЕС). Их суммарный экспорт в 1998 г. составил почти 2,2 трлн. дол. и более чем в три раза превысил экспорт США. На ЕС приходится около 40% мирового экспорта. Снятие торговых барьеров между странами-членами Союза стиму</w:t>
      </w:r>
      <w:r>
        <w:softHyphen/>
        <w:t xml:space="preserve">лировало взаимную торговлю - на нее сейчас приходится более 60% внешнеторгового оборота стран-членов ЕС. </w:t>
      </w:r>
    </w:p>
    <w:p w:rsidR="00055172" w:rsidRDefault="00055172">
      <w:pPr>
        <w:pStyle w:val="a5"/>
      </w:pPr>
      <w:r>
        <w:t>В рамках экспортной стратегии развития быстрыми темпами наращивала вывоз готовой промышленной продукции Япония: ее удельный вес в миро</w:t>
      </w:r>
      <w:r>
        <w:softHyphen/>
        <w:t xml:space="preserve">вом экспорте увеличился с 1,3% в 1950 г. до 8,4% в 1990 г. В 90-е гг., однако, Япония вступила в полосу хозяйственного застоя и ее доля в мировом экспорте несколько уменьшилась. Тем не менее и сейчас эта страна имеет самое большое в мире активное сальдо торгового баланса – экспорт в 1998 г. превышал импорт на 108 млрд. дол. Дефицит США в торговле с Японией в 90-е гг. находился на уровне 50-60 млрд. дол. </w:t>
      </w:r>
    </w:p>
    <w:p w:rsidR="00055172" w:rsidRDefault="00055172">
      <w:pPr>
        <w:pStyle w:val="a5"/>
      </w:pPr>
      <w:r>
        <w:t>Быстрыми темпами растет экспорт (прежде всего промышленной продукции) из азиатских “новых индустриальных стран” (НИС), а также из Китая. В 1990-1995 гг., например, он увеличивался в среднем на 11,5% в год. В 1998 г. на долю Китая,  Тайваня, Гонконга, Южной Кореи, Малайзии, Сингапура и Таиланда приходилось 13,2% мирового экспорта. По суммарному объему вывоза эти страны уже сравнялись с США. Однако на дальнейших экспортных перспективах азиатских НИС и КНР негативно сказался азиатский финансовый кризис</w:t>
      </w:r>
      <w:r>
        <w:rPr>
          <w:rStyle w:val="ac"/>
          <w:sz w:val="26"/>
          <w:szCs w:val="26"/>
        </w:rPr>
        <w:footnoteReference w:id="28"/>
      </w:r>
      <w:r>
        <w:t>.</w:t>
      </w:r>
    </w:p>
    <w:p w:rsidR="00055172" w:rsidRDefault="00055172">
      <w:pPr>
        <w:pStyle w:val="a5"/>
      </w:pPr>
      <w:r>
        <w:t>Почти 60% международного товарооборота составляет внутрирегиональный экспорт. На этом уровне ведущее место занимает региональная торговля внутри Европейского союза (около 26% мирового экспорта).</w:t>
      </w:r>
    </w:p>
    <w:p w:rsidR="00055172" w:rsidRDefault="00055172">
      <w:pPr>
        <w:pStyle w:val="a5"/>
      </w:pPr>
      <w:r>
        <w:t>Из межконтинентальных потоков выделяется торговля Северной и Южной Америки с Азией и Океанией</w:t>
      </w:r>
      <w:r>
        <w:rPr>
          <w:rStyle w:val="ac"/>
          <w:sz w:val="26"/>
          <w:szCs w:val="26"/>
        </w:rPr>
        <w:footnoteReference w:id="29"/>
      </w:r>
      <w:r>
        <w:t xml:space="preserve"> (около 12% мирового экспорта), а также обмен Европы и Центральной Евразии с Северной и Южной Америкой (более 9% мирового экспорта), Азией и Океанией (около 9%). При этом уменьшается удельный вес торговых трансатлантических отношений США с Западной Европой и растет роль тихоокеанской торговли между США, Японией и странами Восточной и Юго-Восточной Азии, а также европейско-тихоокеанских связей. Это является еще одним подтверждением того, что Тихоокеанский бассейн становится центром мировой экономики </w:t>
      </w:r>
      <w:r>
        <w:rPr>
          <w:lang w:val="en-US"/>
        </w:rPr>
        <w:t>XXI</w:t>
      </w:r>
      <w:r>
        <w:t xml:space="preserve"> века.</w:t>
      </w:r>
    </w:p>
    <w:p w:rsidR="00055172" w:rsidRDefault="00055172">
      <w:pPr>
        <w:pStyle w:val="a5"/>
        <w:rPr>
          <w:b/>
          <w:bCs/>
          <w:i/>
          <w:iCs/>
        </w:rPr>
      </w:pPr>
      <w:r>
        <w:t>Характерной особенностью современной мировой торговли яв</w:t>
      </w:r>
      <w:r>
        <w:softHyphen/>
        <w:t xml:space="preserve">ляется широкое распространение так называемой </w:t>
      </w:r>
      <w:r>
        <w:rPr>
          <w:b/>
          <w:bCs/>
          <w:i/>
          <w:iCs/>
        </w:rPr>
        <w:t>встречной тор</w:t>
      </w:r>
      <w:r>
        <w:rPr>
          <w:b/>
          <w:bCs/>
          <w:i/>
          <w:iCs/>
        </w:rPr>
        <w:softHyphen/>
        <w:t>говли</w:t>
      </w:r>
      <w:r>
        <w:t>, на которую, по некоторым оценкам, приходится от 20 до 30% международной торговли</w:t>
      </w:r>
      <w:r>
        <w:rPr>
          <w:i/>
          <w:iCs/>
        </w:rPr>
        <w:t>.</w:t>
      </w:r>
      <w:r>
        <w:t xml:space="preserve"> К операциям встречной торговли относят внешнеторговые операции, при кото</w:t>
      </w:r>
      <w:r>
        <w:softHyphen/>
        <w:t>рых покупатель финансирует часть своей закупки выручкой от реализации на внешнем рынке конкретного набора товаров и (или) услуг с помощью продавца. Более 90 стран мира приняли государственные законы, обязывающие своих импортеров производить закупки только в увязке со встречными обязательствами ино</w:t>
      </w:r>
      <w:r>
        <w:softHyphen/>
        <w:t xml:space="preserve">странных импортеров. Наиболее распространены в практике встречной торговли </w:t>
      </w:r>
      <w:r>
        <w:rPr>
          <w:b/>
          <w:bCs/>
          <w:i/>
          <w:iCs/>
        </w:rPr>
        <w:t>бартерные сделки</w:t>
      </w:r>
      <w:r>
        <w:t xml:space="preserve"> (безвалютный, но оценен</w:t>
      </w:r>
      <w:r>
        <w:softHyphen/>
        <w:t xml:space="preserve">ный обмен товарами), </w:t>
      </w:r>
      <w:r>
        <w:rPr>
          <w:b/>
          <w:bCs/>
          <w:i/>
          <w:iCs/>
        </w:rPr>
        <w:t>встречные закупки</w:t>
      </w:r>
      <w:r>
        <w:t xml:space="preserve"> экспортерами на часть стоимости поставляемых товаров в стране-импортере, </w:t>
      </w:r>
      <w:r>
        <w:rPr>
          <w:b/>
          <w:bCs/>
          <w:i/>
          <w:iCs/>
        </w:rPr>
        <w:t>компенсационные соглашения</w:t>
      </w:r>
      <w:r>
        <w:rPr>
          <w:rStyle w:val="ac"/>
          <w:sz w:val="26"/>
          <w:szCs w:val="26"/>
        </w:rPr>
        <w:footnoteReference w:id="30"/>
      </w:r>
      <w:r>
        <w:rPr>
          <w:b/>
          <w:bCs/>
          <w:i/>
          <w:iCs/>
        </w:rPr>
        <w:t xml:space="preserve"> </w:t>
      </w:r>
      <w:r>
        <w:t>(погашение финансового или товарного кредита поставками това</w:t>
      </w:r>
      <w:r>
        <w:softHyphen/>
        <w:t xml:space="preserve">ров, выпущенных на закупленном в счет кредита оборудовании, или товарами, произведенными на других предприятиях), </w:t>
      </w:r>
      <w:r>
        <w:rPr>
          <w:b/>
          <w:bCs/>
          <w:i/>
          <w:iCs/>
        </w:rPr>
        <w:t xml:space="preserve">офсетные сделки </w:t>
      </w:r>
      <w:r>
        <w:t>(включение в экспортируемый материал элементов, производимых в стране-импортере – особенно практикуются при продаже вооружений)</w:t>
      </w:r>
      <w:r>
        <w:rPr>
          <w:b/>
          <w:bCs/>
          <w:i/>
          <w:iCs/>
        </w:rPr>
        <w:t>.</w:t>
      </w:r>
    </w:p>
    <w:p w:rsidR="00055172" w:rsidRDefault="00055172">
      <w:pPr>
        <w:pStyle w:val="a5"/>
      </w:pPr>
      <w:r>
        <w:t>В послевоенные годы под воздействием сдвигов в мировом хо</w:t>
      </w:r>
      <w:r>
        <w:softHyphen/>
        <w:t>зяйстве и в МРТ, стимулированных научно-техническим прогрес</w:t>
      </w:r>
      <w:r>
        <w:softHyphen/>
        <w:t>сом, радикально изменилась товарная структура мировой торгов</w:t>
      </w:r>
      <w:r>
        <w:softHyphen/>
        <w:t>ли. Если до Второй мировой войны примерно 2/3 мирового това</w:t>
      </w:r>
      <w:r>
        <w:softHyphen/>
        <w:t>рооборота приходилось на продовольствие, сырье и топливо, то в настоящее время - лишь 22%. А доля продукции обрабатывающей промышленности возросла с 1/3 до 78%. Особен</w:t>
      </w:r>
      <w:r>
        <w:softHyphen/>
        <w:t>но существенно увеличился в мировом экспорте удельный вес ма</w:t>
      </w:r>
      <w:r>
        <w:softHyphen/>
        <w:t>шин и оборудования - с 1/10 до примерно 38%, а внутри этой то</w:t>
      </w:r>
      <w:r>
        <w:softHyphen/>
        <w:t>варной группы - удельный вес электрон</w:t>
      </w:r>
      <w:r>
        <w:softHyphen/>
        <w:t>ного и телекоммуникационного оборудования (почти 30% всего экспорта машиностроитель</w:t>
      </w:r>
      <w:r>
        <w:softHyphen/>
        <w:t>ной продукции). К числу быстрорастущих товарных групп отно</w:t>
      </w:r>
      <w:r>
        <w:softHyphen/>
        <w:t>сится и химическая продукция: 4,6% мирового экспорта в 1937 г. и около 9% в 1995 г.</w:t>
      </w:r>
    </w:p>
    <w:p w:rsidR="00055172" w:rsidRDefault="00055172">
      <w:pPr>
        <w:pStyle w:val="a5"/>
      </w:pPr>
      <w:r>
        <w:t>Как видно из табл. 6, товарная структура экспорта и импор</w:t>
      </w:r>
      <w:r>
        <w:softHyphen/>
        <w:t>та у различных регионов мира неодинакова. Если в экспорте промышленно развитых стран решающая роль отводится машинам и оборудованию, то у большинства развивающихся стран (особенно наиболее отсталых) основная роль в вывозе принадлежит сырью, топливу и продовольствию. Многие развивающиеся страны вообще зависят от экспорта какого-либо одного вида сырьевой продукции (например, почти 60% экспортных доходов Гане приносят какао-бобы, 89% экспорта Замбии составляет медь, 60% экспорта Колум</w:t>
      </w:r>
      <w:r>
        <w:softHyphen/>
        <w:t>бии - кофе и т.д.)</w:t>
      </w:r>
      <w:r>
        <w:rPr>
          <w:rStyle w:val="ac"/>
          <w:sz w:val="26"/>
          <w:szCs w:val="26"/>
        </w:rPr>
        <w:footnoteReference w:id="31"/>
      </w:r>
      <w:r>
        <w:t>. Исключение составляет группа НИС, специа</w:t>
      </w:r>
      <w:r>
        <w:softHyphen/>
        <w:t>лизирующихся на экспорте трудоемких, а в последнее время уже и наукоемких промышленных товаров.</w:t>
      </w:r>
    </w:p>
    <w:p w:rsidR="00055172" w:rsidRDefault="00055172">
      <w:pPr>
        <w:pStyle w:val="a5"/>
      </w:pPr>
      <w:r>
        <w:t>Близка по структуре экспорта к развивающимся странам и Рос</w:t>
      </w:r>
      <w:r>
        <w:softHyphen/>
        <w:t>сия.  Так, в 1998 г. 48% российского экспорта составляли минеральное сырье и топливо, 17,5% - черные и цветные металлы, в то время как доля машин и оборудования за 1990-1998 гг. упала с 18 до 10%. На мировой рынок поставляется свыше 40% добываемой в стране нефти, более 30% природного газа, более 70% производимых минеральных удобрений, почти 85% целлюлозы и т.д.</w:t>
      </w:r>
    </w:p>
    <w:p w:rsidR="00055172" w:rsidRDefault="00055172">
      <w:pPr>
        <w:pStyle w:val="a5"/>
      </w:pPr>
      <w:r>
        <w:t>В импорте России преобладают машины и оборудование (около 35%)  и продовольствие (около 15%)</w:t>
      </w:r>
      <w:r>
        <w:rPr>
          <w:rStyle w:val="ac"/>
          <w:sz w:val="26"/>
          <w:szCs w:val="26"/>
        </w:rPr>
        <w:footnoteReference w:id="32"/>
      </w:r>
      <w:r>
        <w:t>.</w:t>
      </w:r>
    </w:p>
    <w:p w:rsidR="00055172" w:rsidRDefault="00055172">
      <w:pPr>
        <w:pStyle w:val="a5"/>
      </w:pPr>
      <w:r>
        <w:t>Торговля различными видами товаров имеет свои специфические особенности, на которых мы остановимся ниже.</w:t>
      </w:r>
    </w:p>
    <w:p w:rsidR="00055172" w:rsidRDefault="00055172">
      <w:pPr>
        <w:rPr>
          <w:sz w:val="26"/>
          <w:szCs w:val="26"/>
        </w:rPr>
      </w:pPr>
    </w:p>
    <w:p w:rsidR="00055172" w:rsidRDefault="00055172">
      <w:pPr>
        <w:rPr>
          <w:sz w:val="26"/>
          <w:szCs w:val="26"/>
        </w:rPr>
        <w:sectPr w:rsidR="00055172">
          <w:footerReference w:type="default" r:id="rId7"/>
          <w:pgSz w:w="11901" w:h="16817"/>
          <w:pgMar w:top="1418" w:right="1418" w:bottom="1701" w:left="1418" w:header="709" w:footer="1247" w:gutter="0"/>
          <w:pgNumType w:start="3"/>
          <w:cols w:space="60"/>
          <w:noEndnote/>
        </w:sectPr>
      </w:pPr>
    </w:p>
    <w:p w:rsidR="00055172" w:rsidRDefault="00055172">
      <w:pPr>
        <w:pStyle w:val="14"/>
      </w:pPr>
      <w:r>
        <w:t>5.2. Международная  торговля машинами  и  оборудованием</w:t>
      </w:r>
    </w:p>
    <w:p w:rsidR="00055172" w:rsidRDefault="00055172">
      <w:pPr>
        <w:pStyle w:val="a5"/>
      </w:pPr>
      <w:r>
        <w:t>Рынок машин и оборудования развивается под воздействием наиболее прогрессивных форм международной специализации и коопе</w:t>
      </w:r>
      <w:r>
        <w:softHyphen/>
        <w:t>рирования, объединения усилий специализированных продуцентов в международном научно-техническом и производственном сотруд</w:t>
      </w:r>
      <w:r>
        <w:softHyphen/>
        <w:t>ничестве. На межотраслевые и внутриотраслевые кооперационные поставки приходилось более 40% общего объема международной торговли машинами и оборудованием. Происходит заметное увеличение поставок не готовых изделий, а их частей в рамках международной поузловой к подетальней производст</w:t>
      </w:r>
      <w:r>
        <w:softHyphen/>
        <w:t>венной кооперации. Помимо этого около 10% международной торговли машинами и оборудованием приходит</w:t>
      </w:r>
      <w:r>
        <w:softHyphen/>
        <w:t>ся на запасные части для технологического обслуживания ранее проданных изделий. Организация надежного послепродажного об</w:t>
      </w:r>
      <w:r>
        <w:softHyphen/>
        <w:t>служивания машин и оборудования является непременным условием для сбыта изделий, завоевания позиций на мировом рынке. Ведущие машиностроительные компании мира имеют за рубежом разветвленные сети по сбыту и обслуживанию своей продукции.</w:t>
      </w:r>
    </w:p>
    <w:p w:rsidR="00055172" w:rsidRDefault="00055172">
      <w:pPr>
        <w:pStyle w:val="a5"/>
      </w:pPr>
      <w:r>
        <w:t>Машины и оборудование поставляются на внешние рынки как в собранном, так и в разобранном виде. В последнем случае сбор</w:t>
      </w:r>
      <w:r>
        <w:softHyphen/>
        <w:t>ка готовых изделий осуществляется непосредственно в стране-импортере. Поставка машинно-технических товаров в разобранном виде позволяет преодолеть протекционистские барьеры (таможен</w:t>
      </w:r>
      <w:r>
        <w:softHyphen/>
        <w:t>ное обложение деталей и узлов в большинстве стран является льготным по сравнению с обложением готовых изделий), а также сэкономить на упаковке, транспортировке, погрузочно-разгрузочных работах и др. (например, одно и то же судно может перевез</w:t>
      </w:r>
      <w:r>
        <w:softHyphen/>
        <w:t>ти разобранных автомобилей в несколько раз больше, чем собранных).</w:t>
      </w:r>
    </w:p>
    <w:p w:rsidR="00055172" w:rsidRDefault="00055172">
      <w:pPr>
        <w:pStyle w:val="a5"/>
      </w:pPr>
      <w:r>
        <w:t xml:space="preserve">С середины 50-х гг. широкое развитие получила </w:t>
      </w:r>
      <w:r>
        <w:rPr>
          <w:b/>
          <w:bCs/>
          <w:i/>
          <w:iCs/>
        </w:rPr>
        <w:t>торговля комплектным оборудованием.</w:t>
      </w:r>
      <w:r>
        <w:t xml:space="preserve"> На его долю приходи</w:t>
      </w:r>
      <w:r>
        <w:softHyphen/>
        <w:t>лось 15-20% общего объема мировой торговли машинами и обору</w:t>
      </w:r>
      <w:r>
        <w:softHyphen/>
        <w:t>дованием. Комплектным принято считать оборудование промышлен</w:t>
      </w:r>
      <w:r>
        <w:softHyphen/>
        <w:t>ного предприятия, представляющее собой единый законченный техноло</w:t>
      </w:r>
      <w:r>
        <w:softHyphen/>
        <w:t>гический комплекс. Примерно 50-60% общего притока иностранных заказов на комплектное оборудование приходится в настоящее время на развивающиеся страны. Поставки комплектного оборудо</w:t>
      </w:r>
      <w:r>
        <w:softHyphen/>
        <w:t>вания тесно связаны с сооружением объекта, для которого оно предназначено. Основные формы сделок на поставку комплектного оборудования: поставки разрозненного комплектного оборудова</w:t>
      </w:r>
      <w:r>
        <w:softHyphen/>
        <w:t xml:space="preserve">ния; строительство объектов на условиях </w:t>
      </w:r>
      <w:r>
        <w:rPr>
          <w:b/>
          <w:bCs/>
          <w:i/>
          <w:iCs/>
        </w:rPr>
        <w:t>“под ключ”</w:t>
      </w:r>
      <w:r>
        <w:t xml:space="preserve"> (объект передается заказчику в состоянии полной готовности к работе); строительство объектов на условиях </w:t>
      </w:r>
      <w:r>
        <w:rPr>
          <w:b/>
          <w:bCs/>
          <w:i/>
          <w:iCs/>
        </w:rPr>
        <w:t>“продукция в руки”</w:t>
      </w:r>
      <w:r>
        <w:rPr>
          <w:b/>
          <w:bCs/>
        </w:rPr>
        <w:t xml:space="preserve"> </w:t>
      </w:r>
      <w:r>
        <w:t>(под</w:t>
      </w:r>
      <w:r>
        <w:softHyphen/>
        <w:t>рядчик оказывает заказчику помощь вплоть до устойчивого выхо</w:t>
      </w:r>
      <w:r>
        <w:softHyphen/>
        <w:t xml:space="preserve">да объекта на проектную мощность); строительство объектов на условиях </w:t>
      </w:r>
      <w:r>
        <w:rPr>
          <w:b/>
          <w:bCs/>
          <w:i/>
          <w:iCs/>
        </w:rPr>
        <w:t>“рынок в руки”</w:t>
      </w:r>
      <w:r>
        <w:rPr>
          <w:i/>
          <w:iCs/>
        </w:rPr>
        <w:t xml:space="preserve"> </w:t>
      </w:r>
      <w:r>
        <w:t>(поставщик комплектного оборудования не только строит объект, но и обеспечивает рынок сбыта про</w:t>
      </w:r>
      <w:r>
        <w:softHyphen/>
        <w:t>дукции сооруженного предприя</w:t>
      </w:r>
      <w:r>
        <w:softHyphen/>
        <w:t xml:space="preserve">тия); </w:t>
      </w:r>
      <w:r>
        <w:rPr>
          <w:b/>
          <w:bCs/>
          <w:i/>
          <w:iCs/>
        </w:rPr>
        <w:t>компенсационные сделки</w:t>
      </w:r>
      <w:r>
        <w:t xml:space="preserve"> (расчеты за предоставляемые долго</w:t>
      </w:r>
      <w:r>
        <w:softHyphen/>
        <w:t>срочные кредиты, предназна</w:t>
      </w:r>
      <w:r>
        <w:softHyphen/>
        <w:t>ченные для приобретения комплект</w:t>
      </w:r>
      <w:r>
        <w:softHyphen/>
        <w:t>ного оборудования, осущест</w:t>
      </w:r>
      <w:r>
        <w:softHyphen/>
        <w:t xml:space="preserve">вляются путем поставок готовой продукции с вновь построенного или других предприятий); сделки на условиях </w:t>
      </w:r>
      <w:r>
        <w:rPr>
          <w:b/>
          <w:bCs/>
          <w:i/>
          <w:iCs/>
        </w:rPr>
        <w:t>“БОТ”</w:t>
      </w:r>
      <w:r>
        <w:t xml:space="preserve"> (подрядчик строит объект, оснащает его комплектным оборудованием и экс</w:t>
      </w:r>
      <w:r>
        <w:softHyphen/>
        <w:t>плуатирует его в течение обусловленного срока, с тем чтобы возместить понесенные затраты и получить запланированную при</w:t>
      </w:r>
      <w:r>
        <w:softHyphen/>
        <w:t>быль; и только затем объект переходит к заказчику).</w:t>
      </w:r>
    </w:p>
    <w:p w:rsidR="00055172" w:rsidRDefault="00055172">
      <w:pPr>
        <w:pStyle w:val="a5"/>
      </w:pPr>
      <w:r>
        <w:t xml:space="preserve">Большое распространение в последние десятилетия приобрела практика сбыта машин и оборудования через </w:t>
      </w:r>
      <w:r>
        <w:rPr>
          <w:b/>
          <w:bCs/>
          <w:i/>
          <w:iCs/>
        </w:rPr>
        <w:t>международные торги (тендеры).</w:t>
      </w:r>
      <w:r>
        <w:t xml:space="preserve"> Торги представляют собой форму торговли, когда по</w:t>
      </w:r>
      <w:r>
        <w:softHyphen/>
        <w:t>купатель (заказчик) объявляет конкурс для продавцов (постав</w:t>
      </w:r>
      <w:r>
        <w:softHyphen/>
        <w:t>щиков) на товар с заранее определенными характеристиками и после сравнения полученных предложений заключает контракт с тем продавцом (поставщиком), который предложил товар, наиболее отвечающий условиям торга и на наиболее выгодных условиях. Различают открытые (публичные) торги, к участию в которых при</w:t>
      </w:r>
      <w:r>
        <w:softHyphen/>
        <w:t>глашаются все желающие фирмы и организации, и</w:t>
      </w:r>
      <w:r>
        <w:rPr>
          <w:i/>
          <w:iCs/>
        </w:rPr>
        <w:t xml:space="preserve"> </w:t>
      </w:r>
      <w:r>
        <w:t>закрытые торги, к участию в которых приглашается ограниченное число фирм и консорциумов (временных союзов фирм для совместной борьбы за получение заказа и для его совместного исполнения). Основная часть международных торгов проводится сейчас в развивающихся странах.</w:t>
      </w:r>
    </w:p>
    <w:p w:rsidR="00055172" w:rsidRDefault="00055172">
      <w:pPr>
        <w:pStyle w:val="a5"/>
      </w:pPr>
      <w:r>
        <w:t xml:space="preserve">Машины и оборудование могут не только продаваться, но и сдаваться в аренду. Долгосрочная аренда машин и оборудования называется </w:t>
      </w:r>
      <w:r>
        <w:rPr>
          <w:b/>
          <w:bCs/>
          <w:i/>
          <w:iCs/>
        </w:rPr>
        <w:t>лизингом.</w:t>
      </w:r>
      <w:r>
        <w:t xml:space="preserve"> Лизинговый бизнес, распространившийся с середины 50-х гг. в США</w:t>
      </w:r>
      <w:r>
        <w:rPr>
          <w:smallCaps/>
        </w:rPr>
        <w:t xml:space="preserve">, </w:t>
      </w:r>
      <w:r>
        <w:t>ускоренно развивается на международ</w:t>
      </w:r>
      <w:r>
        <w:softHyphen/>
        <w:t>ной арене с 70-х гг. Лизинг позволяет промышленным, транс</w:t>
      </w:r>
      <w:r>
        <w:softHyphen/>
        <w:t>портным и другим предприятиям (арендаторам) получать у специ</w:t>
      </w:r>
      <w:r>
        <w:softHyphen/>
        <w:t>ализированных лизинговых компаний (арендодателей) за опреде</w:t>
      </w:r>
      <w:r>
        <w:softHyphen/>
        <w:t>ленную плату в долгосрочное пользование широкий спектр основ</w:t>
      </w:r>
      <w:r>
        <w:softHyphen/>
        <w:t>ных средств производства (от мелкого конторского оборудова</w:t>
      </w:r>
      <w:r>
        <w:softHyphen/>
        <w:t>ния до сложных ЭВМ, от токарных станков до бурового оборудо</w:t>
      </w:r>
      <w:r>
        <w:softHyphen/>
        <w:t>вания, от автотранспортных средств до реактивных авиалайне</w:t>
      </w:r>
      <w:r>
        <w:softHyphen/>
        <w:t>ров и океанских танкеров и т.д.). Соглашение о лизинге обыч</w:t>
      </w:r>
      <w:r>
        <w:softHyphen/>
        <w:t>но заключается на срок от пяти до десяти, а порой до 20 лет и бо</w:t>
      </w:r>
      <w:r>
        <w:softHyphen/>
        <w:t>лее. По истечении срока соглашения предприятие-арендатор обычно имеет право приобрести арендуемое оборудование с уче</w:t>
      </w:r>
      <w:r>
        <w:softHyphen/>
        <w:t>том суммы внесенной арендной платы. Лизинг обеспечивает про</w:t>
      </w:r>
      <w:r>
        <w:softHyphen/>
        <w:t>изводителям дополнительную возможность сбыта продукции при обострившейся конкуренции на внутренних и внешних рынках, а потребителям - возможность в условиях ускоренных темпов науч</w:t>
      </w:r>
      <w:r>
        <w:softHyphen/>
        <w:t>но-технического прогресса обновлять оборудование без едино</w:t>
      </w:r>
      <w:r>
        <w:softHyphen/>
        <w:t>временной мобилизации значительных средств на его приобрете</w:t>
      </w:r>
      <w:r>
        <w:softHyphen/>
        <w:t>ние. На мировом рынке действует около тысячи международных лизинговых компаний, на арендные операции которых приходится, по некоторым оценкам, 1/5 миро</w:t>
      </w:r>
      <w:r>
        <w:softHyphen/>
        <w:t xml:space="preserve">вого экспорта машин и оборудования. </w:t>
      </w:r>
    </w:p>
    <w:p w:rsidR="00055172" w:rsidRDefault="00055172">
      <w:pPr>
        <w:pStyle w:val="a5"/>
      </w:pPr>
      <w:r>
        <w:t>Признанными мировыми лидерами в производстве и экспорте машин и оборудования являются США, Япония и ФРГ, на долю ко</w:t>
      </w:r>
      <w:r>
        <w:softHyphen/>
        <w:t>торых приходится более 60% производства машин и оборудования и примерно такая же часть экспорта этих видов продукции из промышленно развитых стран. Крупными экспортерами машин и оборудования в этой группе государств являются также Франция, Великобритания, Италия, Канада, Бельгия, Нидерланды, Швеция, Швейцария. В целом на развитые страны Запада приходится около ѕ мирового экспорта машинно-технической продукции. Доля машиностроительной продукции в экспорте наиболее велика в Японии, а Швейцария занимает первое место в мире по экспорту машин и оборудования на душу населения. Растет экспорт машинно-технических изделий из развивающихся государств (главным образом из НИС). Син</w:t>
      </w:r>
      <w:r>
        <w:softHyphen/>
        <w:t>гапур, Тайвань, Республика Корея входят в первую десятку мировых экспортеров электроники, уступая только таким признан</w:t>
      </w:r>
      <w:r>
        <w:softHyphen/>
        <w:t>ным лидерам научно-технического прогресса, как США, Япония, Германия, Великобритания и Франция. Более или менее ощутимые успехи достигнуты экспортерами из развивающихся стран в продвижении на ми</w:t>
      </w:r>
      <w:r>
        <w:softHyphen/>
        <w:t>ровой рынок также автомобилей (Республика Корея, Бразилия, Мексика, Малайзия и др.), самолетов (Бразилия, Аргентина), судов (Республика Корея, Бразилия, Тайвань и др.), электро</w:t>
      </w:r>
      <w:r>
        <w:softHyphen/>
        <w:t>оборудования, некоторых вооружений и других технически слож</w:t>
      </w:r>
      <w:r>
        <w:softHyphen/>
        <w:t>ных видов продукции. Доля стран Восточной Европы и бывшего СССР в мировом экспорте машин и оборудования в 1990 г. составляла всего 3,5%. Выделялись здесь на общем фоне бывший СССР и Чехословакия (у последней в конце 80-</w:t>
      </w:r>
      <w:r>
        <w:rPr>
          <w:lang w:val="en-US"/>
        </w:rPr>
        <w:t>x</w:t>
      </w:r>
      <w:r>
        <w:t xml:space="preserve"> гг. на машины, оборудо</w:t>
      </w:r>
      <w:r>
        <w:softHyphen/>
        <w:t>вание и транспортные средства приходилось почти 2/3 всего экс</w:t>
      </w:r>
      <w:r>
        <w:softHyphen/>
        <w:t>порта). В связи с экономическим кризисом, распадом СЭВ и со</w:t>
      </w:r>
      <w:r>
        <w:softHyphen/>
        <w:t>кращением взаимной торговли, а также неконкурентоспособностью большинства видов машин и оборудования, производимых в этих странах, удельный вес машинно-технических изделий в экспорте европейских стран с переходной экономикой (включая рес</w:t>
      </w:r>
      <w:r>
        <w:softHyphen/>
        <w:t>публики бывшего СССР) снижается. Существенную роль в уменьшении поставок на внешний рынок машин и оборудования из России сыграло резкое сокращение россий</w:t>
      </w:r>
      <w:r>
        <w:softHyphen/>
        <w:t>ского экспорта оружия. Если в 1988 г. на СССР приходилось 37% мирового экспорта оружия (1-е место в мире – около 15 млрд. дол.</w:t>
      </w:r>
      <w:r>
        <w:rPr>
          <w:rStyle w:val="ac"/>
          <w:sz w:val="26"/>
          <w:szCs w:val="26"/>
        </w:rPr>
        <w:footnoteReference w:id="33"/>
      </w:r>
      <w:r>
        <w:t>), то на Россию в 1998 г. приходилось лишь около 6% (почти 1,3 млрд. дол. или 3-е место в мире по объему экспорта после США и Франции).</w:t>
      </w:r>
    </w:p>
    <w:p w:rsidR="00055172" w:rsidRDefault="00055172">
      <w:pPr>
        <w:pStyle w:val="a5"/>
      </w:pPr>
    </w:p>
    <w:p w:rsidR="00055172" w:rsidRDefault="00055172">
      <w:pPr>
        <w:pStyle w:val="14"/>
      </w:pPr>
      <w:bookmarkStart w:id="24" w:name="_Toc434838378"/>
      <w:bookmarkStart w:id="25" w:name="_Toc466785215"/>
      <w:bookmarkStart w:id="26" w:name="_Toc468158164"/>
      <w:r>
        <w:t>5.3. Международная  торговля сырьевыми   товарами</w:t>
      </w:r>
      <w:bookmarkEnd w:id="24"/>
      <w:bookmarkEnd w:id="25"/>
      <w:bookmarkEnd w:id="26"/>
    </w:p>
    <w:p w:rsidR="00055172" w:rsidRDefault="00055172">
      <w:pPr>
        <w:pStyle w:val="a5"/>
      </w:pPr>
      <w:r>
        <w:t>Статистика ООН относит к сырьевым товарам продовольствие, сырьевые материалы (кожевенное сырье; каучук, включая синтети</w:t>
      </w:r>
      <w:r>
        <w:softHyphen/>
        <w:t>ческий; лесопродукты, включая целлюлозу и бумагу; текстильные волокна и др.), руды и другие минералы, включая природные удобрения, топливные товары и цветные металлы. В то же время черные металлы и химические продукты, пряжу, ткани ООН относит к готовым изделиям.</w:t>
      </w:r>
    </w:p>
    <w:p w:rsidR="00055172" w:rsidRDefault="00055172">
      <w:pPr>
        <w:pStyle w:val="a5"/>
      </w:pPr>
      <w:r>
        <w:t>В целом довольно сложно провести границу между сырьевыми товарами и готовыми изделиями. В узком смысле сырье включает в себя только продукцию добывающей промышленности и сельского хозяйства, в широком - все материалы, непосредственно добывае</w:t>
      </w:r>
      <w:r>
        <w:softHyphen/>
        <w:t>мые из окружающей среды (уголь, нефть, руды, лес и др.), а также полуфабрикаты, т.е. материалы, подвергшиеся обработке и в свою очередь выступающие сырьем для готовой продукции (металлы, химические товары, пряжа, фанера и т.д.). В данном разделе мы рассматриваем особенности международной торговли сырьевыми товарами, взятыми в широком смысле.</w:t>
      </w:r>
    </w:p>
    <w:p w:rsidR="00055172" w:rsidRDefault="00055172">
      <w:pPr>
        <w:pStyle w:val="a5"/>
      </w:pPr>
      <w:r>
        <w:t>Международная торговля сырьем в значительно большей степе</w:t>
      </w:r>
      <w:r>
        <w:softHyphen/>
        <w:t>ни, чем торговля готовой продукцией, монополизирована крупнейшими компаниями промышленно развитых капиталистических стран, прежде всего</w:t>
      </w:r>
      <w:r>
        <w:rPr>
          <w:rFonts w:ascii="Courier New" w:hAnsi="Courier New" w:cs="Courier New"/>
        </w:rPr>
        <w:t xml:space="preserve"> </w:t>
      </w:r>
      <w:r>
        <w:t>ТНК.</w:t>
      </w:r>
      <w:r w:rsidRPr="003104AD">
        <w:t xml:space="preserve"> </w:t>
      </w:r>
      <w:r>
        <w:rPr>
          <w:lang w:val="en-US"/>
        </w:rPr>
        <w:t>THK</w:t>
      </w:r>
      <w:r>
        <w:t xml:space="preserve"> контролируют, к примеру, до</w:t>
      </w:r>
      <w:r>
        <w:rPr>
          <w:rFonts w:ascii="Courier New" w:hAnsi="Courier New" w:cs="Courier New"/>
        </w:rPr>
        <w:t xml:space="preserve"> </w:t>
      </w:r>
      <w:r>
        <w:t>80-90% экспорта чая, кофе, какао, хлопка, лесных продуктов, табака, джута, меди, железной руды и бокситов. При этом в каждом конкретном случае контроль осуществляется тремя-шестью ведущими фирмами, которые имеют возможность контролировать цены на соответствующих рынках.</w:t>
      </w:r>
    </w:p>
    <w:p w:rsidR="00055172" w:rsidRDefault="00055172">
      <w:pPr>
        <w:pStyle w:val="a5"/>
      </w:pPr>
      <w:r>
        <w:t>Особое место в торговле сырьем занимает внутрикорпорационная торговля между материнскими и дочерними фирмами добывающих ТНК. Она ведется по пониженным трансфертным ценам, что создает возможность для безналогового перевода прибылей, полученных при разработке зарубежных источников</w:t>
      </w:r>
      <w:r>
        <w:rPr>
          <w:smallCaps/>
        </w:rPr>
        <w:t xml:space="preserve"> </w:t>
      </w:r>
      <w:r>
        <w:t>сырья с использованием местной дешевой рабочей силы. Внутрикорпорационная торговля составляет около 30% мирового экспорта сырья.</w:t>
      </w:r>
    </w:p>
    <w:p w:rsidR="00055172" w:rsidRDefault="00055172">
      <w:pPr>
        <w:pStyle w:val="a5"/>
      </w:pPr>
      <w:r>
        <w:t>Для торговли сырьем характерно растущее число долгосрочных соглашений. Обычно они заключаются на срок 15-20 лет и более. Особенно распространены такие соглашения при торговле железной, марганцевой, хромовой</w:t>
      </w:r>
      <w:r>
        <w:rPr>
          <w:smallCaps/>
        </w:rPr>
        <w:t xml:space="preserve"> </w:t>
      </w:r>
      <w:r>
        <w:t>рудой, природным газом, фосфатами, бокситами, каменным углем, урановой рудой.</w:t>
      </w:r>
    </w:p>
    <w:p w:rsidR="00055172" w:rsidRDefault="00055172">
      <w:pPr>
        <w:pStyle w:val="a5"/>
      </w:pPr>
      <w:r>
        <w:t xml:space="preserve">Важная форма долгосрочных соглашений - уже упоминавшиеся </w:t>
      </w:r>
      <w:r>
        <w:rPr>
          <w:b/>
          <w:bCs/>
          <w:i/>
          <w:iCs/>
        </w:rPr>
        <w:t>компенсационные сделки</w:t>
      </w:r>
      <w:r>
        <w:t xml:space="preserve"> (соглашения типа “развитиe-импорт”). Согласно условиям подобных сделок, импортер сырья предоставляет экспортеру кредит на разработку месторождения или создание соответствующего производства, получая в погашение займа часть продукции нового предприятия. </w:t>
      </w:r>
    </w:p>
    <w:p w:rsidR="00055172" w:rsidRDefault="00055172">
      <w:pPr>
        <w:pStyle w:val="a5"/>
      </w:pPr>
      <w:r>
        <w:t>Существенное место в торговле сырьем занимают ассоциации экспортеров сырья, создаваемые на межправительственной основе и осуществляющие коллективную политику контроля над добычей, торговлей и ценами. Имеется свыше 20 подобных объединений, наиболее известное и влиятельное среди них, пожалуй, Органи</w:t>
      </w:r>
      <w:r>
        <w:softHyphen/>
        <w:t>зация стран-экспортеров нефти (ОПЕК), созданная в 1960 г. и объединяющая 11 государств, на которые приходится около 40% объема нефтепродаж в мире.</w:t>
      </w:r>
    </w:p>
    <w:p w:rsidR="00055172" w:rsidRDefault="00055172">
      <w:pPr>
        <w:pStyle w:val="a5"/>
      </w:pPr>
      <w:r>
        <w:t>В направлении межгосударственного регулирования рынков сырьевых товаров в последние десятилетия успешно действует Конференция ООН по торговле и развитию (ЮНКТАД). В ее рамках была выдвинута и одобрена Интегрированная программа по сырью (1976 г.), разработано межправительственное соглашение о создании Общего фонда сырьевых товаров, предназначенного для стабилизации мировых рынков сырья (1980 г.).</w:t>
      </w:r>
    </w:p>
    <w:p w:rsidR="00055172" w:rsidRDefault="00055172">
      <w:pPr>
        <w:pStyle w:val="a5"/>
      </w:pPr>
      <w:r>
        <w:t>Около 20% мировой торговли сырьевыми и продовольствен</w:t>
      </w:r>
      <w:r>
        <w:softHyphen/>
        <w:t xml:space="preserve">ными товарами осуществляется через </w:t>
      </w:r>
      <w:r>
        <w:rPr>
          <w:b/>
          <w:bCs/>
          <w:i/>
          <w:iCs/>
        </w:rPr>
        <w:t>междуна</w:t>
      </w:r>
      <w:r>
        <w:rPr>
          <w:b/>
          <w:bCs/>
          <w:i/>
          <w:iCs/>
        </w:rPr>
        <w:softHyphen/>
        <w:t>родные товарные биржи.</w:t>
      </w:r>
      <w:r>
        <w:t xml:space="preserve"> Биржевые цены служат ориентирами для установления цен во внебиржевой торговле, а сами операции на бирже активно используются для страхования торговых сделок и сырьевых запасов от изменения рыночных цен.</w:t>
      </w:r>
    </w:p>
    <w:p w:rsidR="00055172" w:rsidRDefault="00055172">
      <w:pPr>
        <w:pStyle w:val="a5"/>
      </w:pPr>
      <w:r>
        <w:t>В настоящее время объектами биржевой торговли являются 60-70 видов товаров. Две трети товаров, обращающихся на меж</w:t>
      </w:r>
      <w:r>
        <w:softHyphen/>
        <w:t>дународных товарных биржах, - это сельскохозяйственные и лес</w:t>
      </w:r>
      <w:r>
        <w:softHyphen/>
        <w:t>ные товары (прежде всего маслосемена и продукты их переработ</w:t>
      </w:r>
      <w:r>
        <w:softHyphen/>
        <w:t>ки, зерновые, живой скот и мясо). В группе промышленного сы</w:t>
      </w:r>
      <w:r>
        <w:softHyphen/>
        <w:t>рья и продуктов его переработки более половины оборота прихо</w:t>
      </w:r>
      <w:r>
        <w:softHyphen/>
        <w:t>дится на топливные товары (сырую нефть и продукты ее перера</w:t>
      </w:r>
      <w:r>
        <w:softHyphen/>
        <w:t>ботки). Доля драгоценных металлов (золота, серебра, платины, палладия) составляет 30% оборота товаров этой группы, цветных металлов (меди, олова, свинца, цинка, никеля, алюминия) - 20%.</w:t>
      </w:r>
    </w:p>
    <w:p w:rsidR="00055172" w:rsidRDefault="00055172">
      <w:pPr>
        <w:pStyle w:val="a5"/>
      </w:pPr>
      <w:r>
        <w:t>Важнейшие центры международной биржевой торговли сосредо</w:t>
      </w:r>
      <w:r>
        <w:softHyphen/>
        <w:t xml:space="preserve">точены в США (Чикаго, Нью-Йорк) и Великобритании (Лондон). В последние годы существенно возросла роль Японии (Токио). </w:t>
      </w:r>
    </w:p>
    <w:p w:rsidR="00055172" w:rsidRDefault="00055172">
      <w:pPr>
        <w:pStyle w:val="a5"/>
      </w:pPr>
      <w:r>
        <w:t>К числу международных относят также ряд специализированных бирж, обслуживающих региональные рынки, - Виннипегская, Па</w:t>
      </w:r>
      <w:r>
        <w:softHyphen/>
        <w:t>рижская, Сиднейская, Сингапурская, Сянганская (Гонконг) и ряд других.</w:t>
      </w:r>
    </w:p>
    <w:p w:rsidR="00055172" w:rsidRDefault="00055172">
      <w:pPr>
        <w:pStyle w:val="a5"/>
      </w:pPr>
      <w:r>
        <w:t>На товарных биржах примерно только 5-10% от общего числа сделок совершается на реальный товар, когда продавцы обязаны доставить товар на биржу, а покупатели - забрать его с биржи; 90-95% сделок - это так называемые срочные (фьючерсные) сдел</w:t>
      </w:r>
      <w:r>
        <w:softHyphen/>
        <w:t>ки, 80% которых совершается с целью спекуляции, игры на повы</w:t>
      </w:r>
      <w:r>
        <w:softHyphen/>
        <w:t>шение или понижение цен, 20% - для страхования (хеджирования) от потерь, вызванных изменением цен на товары.</w:t>
      </w:r>
    </w:p>
    <w:p w:rsidR="00055172" w:rsidRDefault="00055172">
      <w:pPr>
        <w:pStyle w:val="a5"/>
      </w:pPr>
      <w:r>
        <w:t>Развивающиеся страны  продолжают оставаться важнейшими поставщиками топлива (около 57% мирового экспорта в 1995 г.) и минерального сырья (36%) для промышленно развитых стран Запада. В то же время их доля в мировом экспорте сырья (без нефти) и продовольствия сократилась с 40 в 1960 г. до 28% в начале 90-х гг.</w:t>
      </w:r>
    </w:p>
    <w:p w:rsidR="00055172" w:rsidRDefault="00055172">
      <w:pPr>
        <w:pStyle w:val="a5"/>
      </w:pPr>
      <w:r>
        <w:t>Страны Ближнего и Среднего Востока обеспечивают примерно 2/3 мирового экспорта сырой нефти (крупнейшие экспортеры – Саудовская Аравия (1-е место в мире), Иран, ОАЭ). В десятку ведущих экспортеров нефти входят и такие развивающиеся страны, как Венесуэла, Нигерия, Мексика, Ливия. Алжир и Индонезия являются крупными экспортерами природного газа, Колумбия – каменного угля.</w:t>
      </w:r>
    </w:p>
    <w:p w:rsidR="00055172" w:rsidRDefault="00055172">
      <w:pPr>
        <w:pStyle w:val="a5"/>
      </w:pPr>
      <w:r>
        <w:t>Добыча основных видов минеральных ресурсов в развивающихся странах примерно в три раза превышает их собственные потребности, а возникающие “излишки” направляются на экспорт в промышленно развитые страны. Ведущими экспортерами минерального сырья в этой группе государств являются Бразилия (железная руда, марганец, титан, олово, бокситы, графит и др.), Чили (медь), Перу (медь, свинец, цинк, олово), Гвинея (бокситы) и др.</w:t>
      </w:r>
    </w:p>
    <w:p w:rsidR="00055172" w:rsidRDefault="00055172">
      <w:pPr>
        <w:pStyle w:val="a5"/>
      </w:pPr>
      <w:r>
        <w:t>На развивающиеся страны приходится около 32% мирового экспорта сельскохозяйственного сырья. Особенно важную роль играют они в экспорте тропических продуктов (какао-бобы, кофе, чай и др.) - около 90% мирового экс</w:t>
      </w:r>
      <w:r>
        <w:softHyphen/>
        <w:t>порта, а также сахара - свыше 50%. При этом чая больше всего экспортирует Индия, кофе – Бразилия, какао – Кот-д’Ивуар, сахара – Бразилия.</w:t>
      </w:r>
    </w:p>
    <w:p w:rsidR="00055172" w:rsidRDefault="00055172">
      <w:pPr>
        <w:pStyle w:val="a5"/>
      </w:pPr>
      <w:r>
        <w:t>В связи с переносом в развивающиеся страны экологически опасных, материало- и трудоемких производств из развитых капиталистических государств и самостоятельным развитием соответствующих отраслей увеличилась до</w:t>
      </w:r>
      <w:r>
        <w:softHyphen/>
        <w:t>ля этой группы государств в мировом экспорте полуфабрикатов (черные и цветные металлы, химикаты и др.)</w:t>
      </w:r>
      <w:r>
        <w:rPr>
          <w:rStyle w:val="ac"/>
          <w:sz w:val="26"/>
          <w:szCs w:val="26"/>
        </w:rPr>
        <w:footnoteReference w:id="34"/>
      </w:r>
      <w:r>
        <w:t>. Так, Республика Корея и Бразилия – крупные экспортеры стали и проката; Бразилия, Венесуэла, Бахрейн, ОАЭ  - алюминия.</w:t>
      </w:r>
    </w:p>
    <w:p w:rsidR="00055172" w:rsidRDefault="00055172">
      <w:pPr>
        <w:pStyle w:val="a5"/>
      </w:pPr>
      <w:r>
        <w:t>Развитые страны Запада не обеспечивают себя полностью топливом и минеральным сырьем  и значительную часть своих потребностей удовлетворяют за счет поставок из стран Азии, Африки и Латинской Америки. Так, даже в США с их развитой нефтяной промышленностью доля импортной нефти в потреблении достигла 50%. Западная Европа удовлетворяет свои потребности в нефти лишь на 1/3, а вся остальная нефть импортируется из развивающихся стран и из России. Япония полностью зависит от импорта нефти. Западная Европа импортирует из России и из стран Африки более половины потребляемого природного газа. Что касается минерального сырья, то страны Запада (в первую очередь Западная Европа и Япония) удовлетворяют за счет импорта примерно 1/3 своих потребностей.</w:t>
      </w:r>
    </w:p>
    <w:p w:rsidR="00055172" w:rsidRDefault="00055172">
      <w:pPr>
        <w:pStyle w:val="a5"/>
      </w:pPr>
      <w:r>
        <w:t>В то же время на развитые капиталистические страны приходится 31% мирового экспорта топлива и 55% мирового экспорта руд и металлов (1995 г.). Они являются крупными экспортерами нефти (Норвегия, Великобритания, Канада), при</w:t>
      </w:r>
      <w:r>
        <w:softHyphen/>
        <w:t>родного газа (Канада, Нидерланды, Норвегия), каменного угля (Австралия, США. ЮАР, Канада и др.), урана (Канада, ЮАР, Австралия, США), железной (Австралия, Канада, Швеция) и хромовой (ЮАР) руды, никеля (Канада), молибдена (США),  бокситов (Австралия), свинца (Австралия, Канада), цинка (Канада, Австралия), зо</w:t>
      </w:r>
      <w:r>
        <w:softHyphen/>
        <w:t xml:space="preserve">лота (ЮАР, США, Австралия, Канада), металлов платиновой группы (ЮАР, Канада), алмазов (Австралия, ЮАР) и др. </w:t>
      </w:r>
    </w:p>
    <w:p w:rsidR="00055172" w:rsidRDefault="00055172">
      <w:pPr>
        <w:pStyle w:val="a5"/>
      </w:pPr>
      <w:r>
        <w:t>Развитые страны Запада - ведущие экспортеры (около 67% мирового экспорта) и импортеры (68% мирового импорта) продовольствия. Особенно велика их доля в мировом экспорте молочных товаров, зерновых, мяса, напитков, фруктов, овощей, масличных, рыбы. Ведущими экспортерами продовольствия в этой группе стран являются США, страны ЕС, Канада, Австралия; импортерами - Япония, США, стра</w:t>
      </w:r>
      <w:r>
        <w:softHyphen/>
        <w:t xml:space="preserve">ны ЕС. </w:t>
      </w:r>
    </w:p>
    <w:p w:rsidR="00055172" w:rsidRDefault="00055172">
      <w:pPr>
        <w:pStyle w:val="a5"/>
      </w:pPr>
      <w:r>
        <w:t xml:space="preserve">На взаимную торговлю промышленно развитых стран Запада приходится более 60% мировой торговли химической продукцией (важнейшие экспортеры - ФРГ, </w:t>
      </w:r>
      <w:r>
        <w:rPr>
          <w:lang w:val="en-US"/>
        </w:rPr>
        <w:t>C</w:t>
      </w:r>
      <w:r>
        <w:t>Ш</w:t>
      </w:r>
      <w:r>
        <w:rPr>
          <w:lang w:val="en-US"/>
        </w:rPr>
        <w:t>A</w:t>
      </w:r>
      <w:r>
        <w:t xml:space="preserve">, Франция, Великобритания, импортеры - ФРГ, США, Франция, Великобритания, Италия). </w:t>
      </w:r>
    </w:p>
    <w:p w:rsidR="00055172" w:rsidRDefault="00055172">
      <w:pPr>
        <w:pStyle w:val="a5"/>
      </w:pPr>
      <w:r>
        <w:t>Япония, ФРГ, Бельгия, Люксембург, Франция и Италия являются крупными экспортерами стали и проката, Канада, Австралия, Норвегия, США, Нидерланды – алюминия.</w:t>
      </w:r>
    </w:p>
    <w:p w:rsidR="00055172" w:rsidRDefault="00055172">
      <w:pPr>
        <w:pStyle w:val="a5"/>
      </w:pPr>
      <w:r>
        <w:t>Сейчас на долю нашей страны приходится около 14% мирового экспорта продукции из черных металлов, более 20% мирового экспорта алюминия, 17% никеля, 11% меди, более 10% титана и т.д. Массированные поставки, нередко по бросовым ценам, привели к резкой дестабилизации мирового рын</w:t>
      </w:r>
      <w:r>
        <w:softHyphen/>
        <w:t>ка и существенному снижению цен на металлы, к тому, что страны Запада начали прини</w:t>
      </w:r>
      <w:r>
        <w:softHyphen/>
        <w:t>мать протекционистские меры по защите собственных производите</w:t>
      </w:r>
      <w:r>
        <w:softHyphen/>
        <w:t>лей от российской конкуренции.</w:t>
      </w:r>
    </w:p>
    <w:p w:rsidR="00055172" w:rsidRDefault="00055172">
      <w:pPr>
        <w:pStyle w:val="a5"/>
      </w:pPr>
      <w:r>
        <w:t>Россия также является крупным экспортером алмазов, минеральных удобрений, древесины и целлюлозы.</w:t>
      </w:r>
    </w:p>
    <w:p w:rsidR="00055172" w:rsidRDefault="00055172">
      <w:pPr>
        <w:pStyle w:val="a5"/>
      </w:pPr>
      <w:r>
        <w:t xml:space="preserve">В целом в последние годы импорт обеспечивает примерно 1/3 потребления продовольствия в России и свыше 50% его розничного товарооборота (меньшая доля импорта в потреблении объясняется резко увеличившимся объемом производства продовольствия в личных подсобных хозяйствах). </w:t>
      </w:r>
    </w:p>
    <w:p w:rsidR="00055172" w:rsidRDefault="00055172">
      <w:pPr>
        <w:pStyle w:val="a5"/>
      </w:pPr>
    </w:p>
    <w:p w:rsidR="00055172" w:rsidRDefault="00055172">
      <w:pPr>
        <w:pStyle w:val="a5"/>
      </w:pPr>
    </w:p>
    <w:p w:rsidR="00055172" w:rsidRDefault="00055172">
      <w:pPr>
        <w:pStyle w:val="14"/>
      </w:pPr>
      <w:bookmarkStart w:id="27" w:name="_Toc468158165"/>
      <w:r>
        <w:t xml:space="preserve">6. </w:t>
      </w:r>
      <w:bookmarkStart w:id="28" w:name="_Toc434838379"/>
      <w:bookmarkStart w:id="29" w:name="_Toc466785216"/>
      <w:r>
        <w:t>МЕЖДУНАРОДНАЯ ТОРГОВЛЯ УСЛУГАМИ</w:t>
      </w:r>
      <w:bookmarkEnd w:id="27"/>
      <w:bookmarkEnd w:id="28"/>
      <w:bookmarkEnd w:id="29"/>
    </w:p>
    <w:p w:rsidR="00055172" w:rsidRDefault="00055172">
      <w:pPr>
        <w:pStyle w:val="a5"/>
        <w:rPr>
          <w:u w:val="single"/>
        </w:rPr>
      </w:pPr>
      <w:r>
        <w:t xml:space="preserve">В основе мирового рынка услуг лежит такая важнейшая часть мирового хозяйства, как сфера услуг, удельный вес которой в экономике ведущих стран Запада превышает удельный вес сферы материального производства. </w:t>
      </w:r>
    </w:p>
    <w:p w:rsidR="00055172" w:rsidRDefault="00055172">
      <w:pPr>
        <w:pStyle w:val="a5"/>
      </w:pPr>
      <w:r>
        <w:t>В услуги на мировом рынке обычно включают транспорт и связь, торговлю, материально-техническое снабжение, бытовые, жилищные и коммунальные услуги, общественное питание, гости</w:t>
      </w:r>
      <w:r>
        <w:softHyphen/>
        <w:t>ничное хозяйство, туризм, финансовые и страховые услуги, нау</w:t>
      </w:r>
      <w:r>
        <w:softHyphen/>
        <w:t>ку, образование, здравоохранение, физкультуру и спорт; культу</w:t>
      </w:r>
      <w:r>
        <w:softHyphen/>
        <w:t>ру и искусство, а также инженерно-консультационные, информа</w:t>
      </w:r>
      <w:r>
        <w:softHyphen/>
        <w:t>ционные и вычислительные услуги, операции с недвижимостью, услуги по изучению рынков, организацию маркетинговой деятель</w:t>
      </w:r>
      <w:r>
        <w:softHyphen/>
        <w:t>ности, послепро</w:t>
      </w:r>
      <w:r>
        <w:softHyphen/>
        <w:t>даж</w:t>
      </w:r>
      <w:r>
        <w:softHyphen/>
        <w:t>ный сервис и др. В ряде стран к услугам от</w:t>
      </w:r>
      <w:r>
        <w:softHyphen/>
        <w:t>носят и строительство. Разумеется, разные виды услуг вовлече</w:t>
      </w:r>
      <w:r>
        <w:softHyphen/>
        <w:t>ны в международный обмен с разной степенью интенсивности. В этом смысле, например, сильно различаются, с одной стороны, транспорт и связь, туризм и, с другой стороны, коммунальные и бытовые услуги.</w:t>
      </w:r>
    </w:p>
    <w:p w:rsidR="00055172" w:rsidRDefault="00055172">
      <w:pPr>
        <w:pStyle w:val="a5"/>
      </w:pPr>
      <w:r>
        <w:t>Международная торговля услугами, в отличие от торговли то</w:t>
      </w:r>
      <w:r>
        <w:softHyphen/>
        <w:t>варами, где велика роль торгового посредничества, основана на прямых контактах между производителями и потребителями. Дело в том, что услуги, в отличие от товаров, производятся и потребляются в основном одновременно и не подлежат хранению. Из-за этого международная торговля услугами требует либо при</w:t>
      </w:r>
      <w:r>
        <w:softHyphen/>
        <w:t>сутствия за рубежом их непосредственных производителей, либо присутствия иностранных потребителей в стране-производите</w:t>
      </w:r>
      <w:r>
        <w:softHyphen/>
        <w:t>ле услуг. В то же время развитие информатики значительно рас</w:t>
      </w:r>
      <w:r>
        <w:softHyphen/>
        <w:t>ширило возможности оказания многих видов услуг на расстоянии.</w:t>
      </w:r>
    </w:p>
    <w:p w:rsidR="00055172" w:rsidRDefault="00055172">
      <w:pPr>
        <w:pStyle w:val="a5"/>
      </w:pPr>
      <w:r>
        <w:t>Международная торговля услугами тесно взаимосвязана с тор</w:t>
      </w:r>
      <w:r>
        <w:softHyphen/>
        <w:t>говлей товарами и во все большей степени влияет на нее. Для поставки товаров на внешний рынок требуется все больше услуг, начиная с анализа рынков и кончая транспортировкой товаров и их послепродажным обслуживанием. Особенно велика роль услуг в торговле наукоемкими товарами, для которых необходимы большие объемы послепродажного сервиса, информационных и различных консалтинговых (консультационных) услуг. Объем и качество ус</w:t>
      </w:r>
      <w:r>
        <w:softHyphen/>
        <w:t>луг, привлекаемых для производства и реализации товара, во многом обусловливают его успех на внешнем рынке.</w:t>
      </w:r>
    </w:p>
    <w:p w:rsidR="00055172" w:rsidRDefault="00055172">
      <w:pPr>
        <w:pStyle w:val="a5"/>
      </w:pPr>
      <w:r>
        <w:t>Международная торговля услугами также тесно сопрягается с международным движением капитала и перемещением рабочей силы. Она вообще немыслимы без транспортных, банковских, информаци</w:t>
      </w:r>
      <w:r>
        <w:softHyphen/>
        <w:t>онных и других услуг. В свою очередь  рост мировых рынков то</w:t>
      </w:r>
      <w:r>
        <w:softHyphen/>
        <w:t>варов, капиталов, рабочей силы стимулирует развитие мирового рынка услуг.</w:t>
      </w:r>
    </w:p>
    <w:p w:rsidR="00055172" w:rsidRDefault="00055172">
      <w:pPr>
        <w:pStyle w:val="a5"/>
      </w:pPr>
      <w:r>
        <w:t xml:space="preserve">Экспорт услуг на мировом рынке в 1998 г. составил около </w:t>
      </w:r>
      <w:r>
        <w:br/>
        <w:t>1,3 трлн. дол. и относился к экспорту товаров как один к четырем. Цифры эти занижены, так как многие виды услуг, вовлекаемых в международный обо</w:t>
      </w:r>
      <w:r>
        <w:softHyphen/>
        <w:t>рот, либо фиксируются в статистике торговли услугами не полностью, либо включаются в экспорт товаров. Из-за этого у США, например, фактический объем экспорта услуг, по некоторым оценкам, почти в два раза выше официального.</w:t>
      </w:r>
    </w:p>
    <w:p w:rsidR="00055172" w:rsidRDefault="00055172">
      <w:pPr>
        <w:pStyle w:val="a5"/>
      </w:pPr>
      <w:r>
        <w:t>Международная статистика дает ограниченный объем сведений о мировой торговле услугами. ВТО, например, разбивает эту торговлю всего лишь на три вида - транспортные услуги, туризм и прочие услуги. Около 1/4 мировой торговли услугами приходится на транспортные услуги, еще около 1/3 - на международный туризм.</w:t>
      </w:r>
    </w:p>
    <w:p w:rsidR="00055172" w:rsidRDefault="00055172">
      <w:pPr>
        <w:pStyle w:val="a5"/>
      </w:pPr>
      <w:r>
        <w:t xml:space="preserve">Основную часть международных транспортных услуг составляет фрахтование. Под </w:t>
      </w:r>
      <w:r>
        <w:rPr>
          <w:b/>
          <w:bCs/>
          <w:i/>
          <w:iCs/>
        </w:rPr>
        <w:t xml:space="preserve">фрахтованием </w:t>
      </w:r>
      <w:r>
        <w:t xml:space="preserve">понимается наем морского (реже воздушного) судна. Различают два вида фрахтования судов: для выполнения конкретной перевозки и фрахтование на время. Договор морской перевозки, заключаемый между морским перевозчиком </w:t>
      </w:r>
      <w:r>
        <w:rPr>
          <w:b/>
          <w:bCs/>
          <w:i/>
          <w:iCs/>
        </w:rPr>
        <w:t xml:space="preserve">(фрахтовщиком) </w:t>
      </w:r>
      <w:r>
        <w:t xml:space="preserve">и грузоотправителем или грузополучателем </w:t>
      </w:r>
      <w:r>
        <w:rPr>
          <w:b/>
          <w:bCs/>
          <w:i/>
          <w:iCs/>
        </w:rPr>
        <w:t xml:space="preserve">(фрахтователем), </w:t>
      </w:r>
      <w:r>
        <w:t xml:space="preserve">называется </w:t>
      </w:r>
      <w:r>
        <w:rPr>
          <w:b/>
          <w:bCs/>
          <w:i/>
          <w:iCs/>
        </w:rPr>
        <w:t xml:space="preserve">чартером. </w:t>
      </w:r>
      <w:r>
        <w:t xml:space="preserve">Собственно </w:t>
      </w:r>
      <w:r>
        <w:rPr>
          <w:b/>
          <w:bCs/>
          <w:i/>
          <w:iCs/>
        </w:rPr>
        <w:t xml:space="preserve">фрахт </w:t>
      </w:r>
      <w:r>
        <w:t xml:space="preserve"> - одна из форм оплаты морской перевозки грузов. Ее размер устанавливается по соглашению сторон для каждой конкретной сделки в виде </w:t>
      </w:r>
      <w:r>
        <w:rPr>
          <w:b/>
          <w:bCs/>
          <w:i/>
          <w:iCs/>
        </w:rPr>
        <w:t xml:space="preserve">фрахтовой ставки </w:t>
      </w:r>
      <w:r>
        <w:t>либо исчисляется на основе тарифа. Суда на мировом фрахтовом рынке не закрепляются за определенными направлениями, а свободно перемещаются из одной секции фрахтового рынка в другую в зависимости от спроса на тоннаж и предложение грузов. Существует девять секций мирового фрахтового рынка: среднеевропейская, средиземноморская, индийская, дальневосточная, западноевропейская, североафриканская, североамериканская, южноамериканская и тихоокеанская.</w:t>
      </w:r>
    </w:p>
    <w:p w:rsidR="00055172" w:rsidRDefault="00055172">
      <w:pPr>
        <w:pStyle w:val="a5"/>
        <w:spacing w:line="245" w:lineRule="auto"/>
      </w:pPr>
      <w:r>
        <w:t xml:space="preserve">В целом совокупная мировая стоимость фрахта возросла со 123 млрд. дол. в 1980 г. до 247 млрд. дол. в 1995 г. </w:t>
      </w:r>
    </w:p>
    <w:p w:rsidR="00055172" w:rsidRDefault="00055172">
      <w:pPr>
        <w:pStyle w:val="a5"/>
        <w:spacing w:line="245" w:lineRule="auto"/>
      </w:pPr>
      <w:r>
        <w:rPr>
          <w:b/>
          <w:bCs/>
          <w:i/>
          <w:iCs/>
        </w:rPr>
        <w:t>Международный туризм</w:t>
      </w:r>
      <w:r>
        <w:t xml:space="preserve"> вносит сейчас, пожалуй, наибольший вклад в международную торговлю услугами (около 1/3 мирового экспорта). В 1996 г. число международных туристических поездок составило 592 млн., что в 23 раза больше, чем в 1950 г. Еще значительнее выросли поступления от туризма - с 2,1 млрд. до 423 млрд. дол. (не считая поступления от международных перевозок).  По размерам доходов туризм уступает ныне только торговле нефтью и нефтепродуктами – мировому “товару № 1”. </w:t>
      </w:r>
    </w:p>
    <w:p w:rsidR="00055172" w:rsidRDefault="00055172">
      <w:pPr>
        <w:pStyle w:val="a5"/>
        <w:spacing w:line="245" w:lineRule="auto"/>
      </w:pPr>
      <w:r>
        <w:t>Туристический спрос способствовал формированию индустрии туризма, в которой в мире занято примерно 100 млн. че</w:t>
      </w:r>
      <w:r>
        <w:softHyphen/>
        <w:t xml:space="preserve">ловек. </w:t>
      </w:r>
    </w:p>
    <w:p w:rsidR="00055172" w:rsidRDefault="00055172">
      <w:pPr>
        <w:pStyle w:val="a5"/>
        <w:spacing w:line="245" w:lineRule="auto"/>
      </w:pPr>
      <w:r>
        <w:t>Около 60% общего числа международных туристов мира и более половины всех доходов от международного туризма приходится на Европу (включая Россию). Среди природных районов Европы наиболее привлекают туристов Альпы (более 60 млн. туристов в год) и берега Средиземного моря (более 100 млн.). Для некоторых западноевропейских стран туризм является одной из главных экспортных отраслей; у Испа</w:t>
      </w:r>
      <w:r>
        <w:softHyphen/>
        <w:t>нии и Австрии, например, доходы от экспорта туристских услуг эквивалентны почти 1/3 стоимости товарного экспорта. Крупным экспортером туристских услуг являются США, занимающие второе место в мире по числу принимаемых туристов и первое место по числу занимаемых туристов (табл. 7, 8).</w:t>
      </w: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7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>Ведущие страны мира по приему иностранных туристов в 1996 г.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2976"/>
      </w:tblGrid>
      <w:tr w:rsidR="00055172">
        <w:trPr>
          <w:cantSplit/>
        </w:trPr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after="0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прибытий иностранных туристов </w:t>
            </w:r>
          </w:p>
        </w:tc>
      </w:tr>
      <w:tr w:rsidR="00055172">
        <w:trPr>
          <w:cantSplit/>
        </w:trPr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 w:line="36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8000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млн. чел.</w:t>
            </w:r>
          </w:p>
        </w:tc>
        <w:tc>
          <w:tcPr>
            <w:tcW w:w="2976" w:type="dxa"/>
            <w:tcBorders>
              <w:top w:val="single" w:sz="6" w:space="0" w:color="008000"/>
              <w:left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% от мирового </w:t>
            </w:r>
            <w:r>
              <w:rPr>
                <w:sz w:val="26"/>
                <w:szCs w:val="26"/>
              </w:rPr>
              <w:br/>
              <w:t>итога</w:t>
            </w:r>
          </w:p>
        </w:tc>
      </w:tr>
      <w:tr w:rsidR="00055172">
        <w:tc>
          <w:tcPr>
            <w:tcW w:w="3402" w:type="dxa"/>
            <w:tcBorders>
              <w:top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 Франция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 США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44,8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 Испания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 Италия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 Китай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 Великобритания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7. Мексика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 Венгрия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055172">
        <w:tc>
          <w:tcPr>
            <w:tcW w:w="3402" w:type="dxa"/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9. Польша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</w:t>
            </w:r>
          </w:p>
        </w:tc>
        <w:tc>
          <w:tcPr>
            <w:tcW w:w="2976" w:type="dxa"/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055172">
        <w:tc>
          <w:tcPr>
            <w:tcW w:w="3402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Канада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3"/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  <w:tc>
          <w:tcPr>
            <w:tcW w:w="2976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3"/>
              <w:spacing w:before="0" w:after="0"/>
              <w:ind w:right="1026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</w:tbl>
    <w:p w:rsidR="00055172" w:rsidRDefault="00055172">
      <w:pPr>
        <w:pStyle w:val="a5"/>
        <w:jc w:val="right"/>
        <w:rPr>
          <w:i/>
          <w:iCs/>
          <w:sz w:val="12"/>
          <w:szCs w:val="12"/>
        </w:rPr>
      </w:pPr>
    </w:p>
    <w:p w:rsidR="00055172" w:rsidRDefault="00055172">
      <w:pPr>
        <w:pStyle w:val="a5"/>
        <w:spacing w:before="80"/>
      </w:pPr>
      <w:r>
        <w:t>Группа развивающихся стран, принимающих иностранных турис</w:t>
      </w:r>
      <w:r>
        <w:softHyphen/>
        <w:t>тов, крайне неоднородна. С одной стороны, в нее входят неболь</w:t>
      </w:r>
      <w:r>
        <w:softHyphen/>
        <w:t>шие и высокоспециализированные на индустрии туризма страны, в которых поступления от иностранного туризма составляют значи</w:t>
      </w:r>
      <w:r>
        <w:softHyphen/>
        <w:t>тельную долю ВВП: на Багамских островах - около 60%</w:t>
      </w:r>
      <w:r>
        <w:rPr>
          <w:i/>
          <w:iCs/>
        </w:rPr>
        <w:t>,</w:t>
      </w:r>
      <w:r>
        <w:t xml:space="preserve"> на Бар</w:t>
      </w:r>
      <w:r>
        <w:softHyphen/>
        <w:t>бадосе - около 30%, на Бермудских островах - около 40%, на Сейшельских - около 35% и т.д. С другой стороны, основную мас</w:t>
      </w:r>
      <w:r>
        <w:softHyphen/>
        <w:t>су этой группы образуют все же страны, обладающие богатыми ту</w:t>
      </w:r>
      <w:r>
        <w:softHyphen/>
        <w:t>ристскими ресурсами и довольно развитой материальной базой, но с более низкой степенью специализации на туризме – Индонезия, Филип</w:t>
      </w:r>
      <w:r>
        <w:softHyphen/>
        <w:t>пины, Таиланд, Сингапур, Египет, Марокко, Мексика, Ямайка и др. Значительная часть туристской индустрии развивающихся стран контролируется запад</w:t>
      </w:r>
      <w:r>
        <w:softHyphen/>
        <w:t>ным капиталом. Развивающиеся страны в целом не являются поставщиками туристов. Туристские потоки между ними  незначительны.</w:t>
      </w:r>
    </w:p>
    <w:p w:rsidR="00055172" w:rsidRDefault="00055172">
      <w:pPr>
        <w:pStyle w:val="a5"/>
      </w:pPr>
      <w:r>
        <w:t xml:space="preserve">Бурно развивается туризм в КНР: если в начале 90-х гг. Китай занимал по приему туристов 20-25-е место в мире, то сейчас он устойчиво входит в первую десятку стран как по числу принятых туристов, так и по доходам от международного туризма. </w:t>
      </w:r>
    </w:p>
    <w:p w:rsidR="00055172" w:rsidRDefault="00055172">
      <w:pPr>
        <w:pStyle w:val="a5"/>
      </w:pPr>
      <w:r>
        <w:t>Развитию международного туризма в России мешают по</w:t>
      </w:r>
      <w:r>
        <w:softHyphen/>
        <w:t>литическая нестабильность и экономические трудности, слабое развитие туристской инфраструктуры и низкое качество сервиса. Тем не менее в 1997 г. Россию посетило по линии организованного туризма почти 2,8 млн. чел. В том же году в страны дальнего зарубежья (включая страны Балтии) выехало с различными целями около 8 млн. человек, в том числе около 3,5 млн. чел. – по линии организованного туризма.</w:t>
      </w:r>
    </w:p>
    <w:p w:rsidR="00055172" w:rsidRDefault="00055172">
      <w:pPr>
        <w:pStyle w:val="a5"/>
      </w:pPr>
      <w:r>
        <w:t>Из прочих услуг следует отметить быстро растущую торговлю современными услугами, связанными прежде всего с обменом на</w:t>
      </w:r>
      <w:r>
        <w:softHyphen/>
        <w:t>учно-техническими знаниями и производственным опытом (торгов</w:t>
      </w:r>
      <w:r>
        <w:softHyphen/>
        <w:t>ля лицензиями, ноу-хау, инженерно-консультационными и другими услугами).</w:t>
      </w:r>
    </w:p>
    <w:p w:rsidR="00055172" w:rsidRDefault="00055172">
      <w:pPr>
        <w:pStyle w:val="a5"/>
        <w:spacing w:line="245" w:lineRule="auto"/>
      </w:pPr>
      <w:r>
        <w:t xml:space="preserve">Главная форма международного обмена научно-техническими достижениями - </w:t>
      </w:r>
      <w:r>
        <w:rPr>
          <w:b/>
          <w:bCs/>
          <w:i/>
          <w:iCs/>
        </w:rPr>
        <w:t>лицензионная торговля</w:t>
      </w:r>
      <w:r>
        <w:t>, предметом которой явля</w:t>
      </w:r>
      <w:r>
        <w:softHyphen/>
        <w:t>ются патентные и беспатентные (ноу-хау) лицензии на передачу изобретений, технологического опыта, промышленных секретов и коммерческих знаний, на использование товарных знаков и т.д.</w:t>
      </w:r>
    </w:p>
    <w:p w:rsidR="00055172" w:rsidRDefault="00055172">
      <w:pPr>
        <w:pStyle w:val="a5"/>
        <w:spacing w:line="245" w:lineRule="auto"/>
      </w:pPr>
      <w:r>
        <w:rPr>
          <w:b/>
          <w:bCs/>
          <w:i/>
          <w:iCs/>
        </w:rPr>
        <w:t>Лицензия</w:t>
      </w:r>
      <w:r>
        <w:t xml:space="preserve"> - это разрешение на использование другим лицом или организацией изобретения, технологии, технических знаний и производственного опыта, секретов производства, торговой мар</w:t>
      </w:r>
      <w:r>
        <w:softHyphen/>
        <w:t>ки, необходимых для производства коммерческой и иной продук</w:t>
      </w:r>
      <w:r>
        <w:softHyphen/>
        <w:t>ции в течение определенного срока за обусловленное вознаграж</w:t>
      </w:r>
      <w:r>
        <w:softHyphen/>
        <w:t>дение.</w:t>
      </w:r>
    </w:p>
    <w:p w:rsidR="00055172" w:rsidRDefault="00055172">
      <w:pPr>
        <w:pStyle w:val="a5"/>
        <w:spacing w:line="245" w:lineRule="auto"/>
      </w:pPr>
      <w:r>
        <w:t>Мировая торговля лицензиями как самостоятель</w:t>
      </w:r>
      <w:r>
        <w:softHyphen/>
        <w:t>ный сектор мирового рынка основана на существовании патент</w:t>
      </w:r>
      <w:r>
        <w:softHyphen/>
        <w:t>ной системы, предоставляющей собственнику патента исключитель</w:t>
      </w:r>
      <w:r>
        <w:softHyphen/>
        <w:t>ное право на использование принадлежащих ему новых техничес</w:t>
      </w:r>
      <w:r>
        <w:softHyphen/>
        <w:t>ких решений, изобретений и товаров.</w:t>
      </w:r>
    </w:p>
    <w:p w:rsidR="00055172" w:rsidRDefault="00055172">
      <w:pPr>
        <w:pStyle w:val="a5"/>
        <w:spacing w:line="240" w:lineRule="auto"/>
      </w:pPr>
      <w:r>
        <w:t>Чаще всего, однако, использование патента невозможно без знания “секретов производства”, имеющих промышленную и ком</w:t>
      </w:r>
      <w:r>
        <w:softHyphen/>
        <w:t>мерческую ценность, но не защищенных международным и нацио</w:t>
      </w:r>
      <w:r>
        <w:softHyphen/>
        <w:t xml:space="preserve">нальным патентным законодательством. Это и есть </w:t>
      </w:r>
      <w:r>
        <w:rPr>
          <w:b/>
          <w:bCs/>
          <w:i/>
          <w:iCs/>
        </w:rPr>
        <w:t>ноу-хау</w:t>
      </w:r>
      <w:r>
        <w:t xml:space="preserve"> (тер</w:t>
      </w:r>
      <w:r>
        <w:softHyphen/>
        <w:t>мин происходит от английского выражения “знаю, как сделать”). “Секретами производства”, охватываемыми понятием ноу-хау, мо</w:t>
      </w:r>
      <w:r>
        <w:softHyphen/>
        <w:t>гут быть технологические режимы, способы, методы и опыт из</w:t>
      </w:r>
      <w:r>
        <w:softHyphen/>
        <w:t>готовления продукции, особенности конструирования, без знания которых воспроизводство новой техники и технологии по образ</w:t>
      </w:r>
      <w:r>
        <w:softHyphen/>
        <w:t>цам, патентным описаниям и опубликованной информации в 90% случаев невозможно. Иногда в качестве ноу-хау фигурируют управленческие, коммерческие, организационные решения и сведе</w:t>
      </w:r>
      <w:r>
        <w:softHyphen/>
        <w:t>ния, необходимые для эффективного производства и сбыта продукции.  Один из главных признаков ноу-хау - конфиденциаль</w:t>
      </w:r>
      <w:r>
        <w:softHyphen/>
        <w:t>ность, секретность этого вида информации. Лицензии на исполь</w:t>
      </w:r>
      <w:r>
        <w:softHyphen/>
        <w:t>зование ноу-хау без патентов на изобретение называются бес</w:t>
      </w:r>
      <w:r>
        <w:softHyphen/>
        <w:t>патентными лицензиями. В большинстве случаев, однако, лицен</w:t>
      </w:r>
      <w:r>
        <w:softHyphen/>
        <w:t>зионные соглашения включают не только продажу права на ис</w:t>
      </w:r>
      <w:r>
        <w:softHyphen/>
        <w:t>пользование патента, но и передачу необходимых для его освое</w:t>
      </w:r>
      <w:r>
        <w:softHyphen/>
        <w:t>ния ноу-хау (так, почти 98% фирм США, торгующих лицензиями, продают одновременно с ними и ноу-хау).</w:t>
      </w:r>
    </w:p>
    <w:p w:rsidR="00055172" w:rsidRDefault="00055172">
      <w:pPr>
        <w:pStyle w:val="a5"/>
        <w:spacing w:line="240" w:lineRule="auto"/>
      </w:pPr>
      <w:r>
        <w:t>Сроки действия лицензионных соглашений, принятые в между</w:t>
      </w:r>
      <w:r>
        <w:softHyphen/>
        <w:t>народной практике, варьируют (в зависимости от вида и объек</w:t>
      </w:r>
      <w:r>
        <w:softHyphen/>
        <w:t>та лицензии) от трех до десяти лет.</w:t>
      </w:r>
    </w:p>
    <w:p w:rsidR="00055172" w:rsidRDefault="00055172">
      <w:pPr>
        <w:pStyle w:val="a5"/>
        <w:spacing w:line="245" w:lineRule="auto"/>
      </w:pPr>
      <w:r>
        <w:t>За предоставление права на использование предмета лицен</w:t>
      </w:r>
      <w:r>
        <w:softHyphen/>
        <w:t xml:space="preserve">зионного соглашения покупатель </w:t>
      </w:r>
      <w:r>
        <w:rPr>
          <w:b/>
          <w:bCs/>
          <w:i/>
          <w:iCs/>
        </w:rPr>
        <w:t>(лицензиат)</w:t>
      </w:r>
      <w:r>
        <w:t xml:space="preserve"> выплачивает про</w:t>
      </w:r>
      <w:r>
        <w:softHyphen/>
        <w:t xml:space="preserve">давцу </w:t>
      </w:r>
      <w:r>
        <w:rPr>
          <w:b/>
          <w:bCs/>
          <w:i/>
          <w:iCs/>
        </w:rPr>
        <w:t xml:space="preserve">(лицензиару) </w:t>
      </w:r>
      <w:r>
        <w:t xml:space="preserve">лицензионное вознаграждение. Наиболее часто встречается такая форма вознаграждения, как </w:t>
      </w:r>
      <w:r>
        <w:rPr>
          <w:b/>
          <w:bCs/>
          <w:i/>
          <w:iCs/>
        </w:rPr>
        <w:t>роялти</w:t>
      </w:r>
      <w:r>
        <w:t xml:space="preserve"> - периодические отчисления, определяемые как выплата процента от оборота, стоимости чистых продаж лицензионной продукции или устанавливаемые в расчете на единицу производимого това</w:t>
      </w:r>
      <w:r>
        <w:softHyphen/>
        <w:t>ра.</w:t>
      </w:r>
    </w:p>
    <w:p w:rsidR="00055172" w:rsidRDefault="00055172">
      <w:pPr>
        <w:pStyle w:val="a5"/>
        <w:spacing w:line="240" w:lineRule="auto"/>
      </w:pPr>
      <w:r>
        <w:t>Мировым лидером в экспорте лицензий являются США. Положительное сальдо в торговле лицензиями из промышленно развитых стран имеют также Великобритания и Швейцария. Япония, которая с начала 50-х гг. была одним из крупнейших в мире импортеров лицензий</w:t>
      </w:r>
      <w:r>
        <w:rPr>
          <w:rStyle w:val="ac"/>
          <w:sz w:val="26"/>
          <w:szCs w:val="26"/>
        </w:rPr>
        <w:footnoteReference w:id="35"/>
      </w:r>
      <w:r>
        <w:t>, теперь также продает лицензии. Поэтому разрыв между импортом и экспортом технологий у этой страны сокращается и можно ожидать, что в ближайшее время Япония станет нетто-экспортером технологических знаний. Из развивающихся стран целенаправленно закупают технологии за рубежом Аргентина, Бразилия, Мексика, Индия и Турция. Кроме того, эти страны также продают (хотя и в меньших масштабах по сравнению с импортом) лицензии в соседние государства. Остальные развивающиеся страны относятся к числу государств с импортной направленностью лицензионной торговли и к странам с эпизодическим характером лицензионной торговли.</w:t>
      </w:r>
    </w:p>
    <w:p w:rsidR="00055172" w:rsidRDefault="00055172">
      <w:pPr>
        <w:pStyle w:val="a5"/>
        <w:spacing w:line="245" w:lineRule="auto"/>
      </w:pPr>
      <w:r>
        <w:t>В международной лицензионной торговле важную роль играет внутрифирменный обмен технологиями в рамках ТНК. Особенно ве</w:t>
      </w:r>
      <w:r>
        <w:softHyphen/>
        <w:t>лика роль внутрифирменной лицензионной торговли в США (свыше 75% экспортных поступлений по лицензионным соглашениям промышленных компаний).</w:t>
      </w:r>
    </w:p>
    <w:p w:rsidR="00055172" w:rsidRDefault="00055172">
      <w:pPr>
        <w:pStyle w:val="a5"/>
        <w:spacing w:line="245" w:lineRule="auto"/>
      </w:pPr>
      <w:r>
        <w:t>Ведущие отрасли лицензионной торговли – электротехника и электроника, общее машиностроение, химия и нефтехимия, транс</w:t>
      </w:r>
      <w:r>
        <w:softHyphen/>
        <w:t>портное машиностроение, текстильная и пищевая промышленность. Особенно высокими темпами развивается торговля лицензиями в области электротехнического производства и электроники.</w:t>
      </w:r>
    </w:p>
    <w:p w:rsidR="00055172" w:rsidRDefault="00055172">
      <w:pPr>
        <w:pStyle w:val="a5"/>
        <w:spacing w:line="245" w:lineRule="auto"/>
      </w:pPr>
      <w:r>
        <w:t>Самостоятельные позиции в международной торговле услугами занимает торговля инженерно-консультационными услугами (инжиниринг), отделившаяся от НИОКР под воздействием НТР и концен</w:t>
      </w:r>
      <w:r>
        <w:softHyphen/>
        <w:t>трации капитала в области инженерной деятельности.</w:t>
      </w:r>
    </w:p>
    <w:p w:rsidR="00055172" w:rsidRDefault="00055172">
      <w:pPr>
        <w:pStyle w:val="a5"/>
        <w:spacing w:line="245" w:lineRule="auto"/>
      </w:pPr>
      <w:r>
        <w:rPr>
          <w:b/>
          <w:bCs/>
          <w:i/>
          <w:iCs/>
        </w:rPr>
        <w:t xml:space="preserve">Инжиниринг </w:t>
      </w:r>
      <w:r>
        <w:t>- это инженерно-консультационные услуги, обособ</w:t>
      </w:r>
      <w:r>
        <w:softHyphen/>
        <w:t>ленный в самостоятельную сферу деятельности комплекс услуг коммерческого характера по подготовке и обеспечению процесса производства и реализации продукции, по обслуживанию строи</w:t>
      </w:r>
      <w:r>
        <w:softHyphen/>
        <w:t>тельства и эксплуатации промышленных, инфраструктурных, сель</w:t>
      </w:r>
      <w:r>
        <w:softHyphen/>
        <w:t>скохозяйственных и других объектов.</w:t>
      </w:r>
    </w:p>
    <w:p w:rsidR="00055172" w:rsidRDefault="00055172">
      <w:pPr>
        <w:pStyle w:val="a5"/>
        <w:spacing w:line="245" w:lineRule="auto"/>
      </w:pPr>
      <w:r>
        <w:t>Вся совокупность инжиниринговых услуг может быть разделена на две большие группы: услуги, связанные с подготовкой произ</w:t>
      </w:r>
      <w:r>
        <w:softHyphen/>
        <w:t>водственного процесса, и услуги по обеспечению нормального хода производства и реализации продукции.</w:t>
      </w:r>
    </w:p>
    <w:p w:rsidR="00055172" w:rsidRDefault="00055172">
      <w:pPr>
        <w:pStyle w:val="a5"/>
        <w:spacing w:line="245" w:lineRule="auto"/>
      </w:pPr>
      <w:r>
        <w:t>Экспортный инжиниринг осуществляется, как правило, специа</w:t>
      </w:r>
      <w:r>
        <w:softHyphen/>
        <w:t>лизированными инженерно-консультационными (инжиниринго</w:t>
      </w:r>
      <w:r>
        <w:softHyphen/>
        <w:t>вы</w:t>
      </w:r>
      <w:r>
        <w:softHyphen/>
        <w:t>ми) фирмами, а также международными и транснациональными промыш</w:t>
      </w:r>
      <w:r>
        <w:softHyphen/>
        <w:t>ленными и строительными компаниями.</w:t>
      </w:r>
    </w:p>
    <w:p w:rsidR="00055172" w:rsidRDefault="00055172">
      <w:pPr>
        <w:pStyle w:val="a5"/>
        <w:spacing w:line="245" w:lineRule="auto"/>
      </w:pPr>
      <w:r>
        <w:t>Международный рынок инжиниринговых услуг тесно связан с рынком объектов капитального строительства. Инжиниринговые фирмы часто выступают в роли генеральных поставщиков и гене</w:t>
      </w:r>
      <w:r>
        <w:softHyphen/>
        <w:t>ральных подрядчиков при поставках комплектного оборудования и сооружении объектов. Они подписывают с заказчиками контрак</w:t>
      </w:r>
      <w:r>
        <w:softHyphen/>
        <w:t>ты на сооружение промышленных и иных объектов, разрабатывают проекты, заключают контракты с субпоставщиками оборудования и материалов, привлекают, будучи генеральными подрядчиками, к выполнению работ строительные и монтажные субподрядные фирмы, неся полную ответственность за выполнение обязательств по контрактам с заказчиком и сдавая объект на условиях “под ключ”.</w:t>
      </w:r>
    </w:p>
    <w:p w:rsidR="00055172" w:rsidRDefault="00055172">
      <w:pPr>
        <w:pStyle w:val="a5"/>
      </w:pPr>
      <w:r>
        <w:t>В последние годы крупные инжиниринговые фирмы стали высту</w:t>
      </w:r>
      <w:r>
        <w:softHyphen/>
        <w:t>пать лидерами консорциумов, объединяющих на основе солидарной ответственности поставщиков оборудования и производителей работ. В этих случаях они принимают на себя разработку общих проектов и организацию работы консорциума.</w:t>
      </w:r>
    </w:p>
    <w:p w:rsidR="00055172" w:rsidRDefault="00055172">
      <w:pPr>
        <w:pStyle w:val="a5"/>
      </w:pPr>
      <w:r>
        <w:t>Почти 95% экспорта инжиниринговых услуг приходится на фирмы развитых капиталистических стран. Основными же импортерами  инжиниринговых услуг выступают страны развивающиеся (более 80% мирового импорта). Самый большой рынок инжиниринговых услуг в развивающихся странах - нефтедобывающие государства Азии. Второй по важности рынок - африканский (главным образом, Северная Африка)</w:t>
      </w:r>
      <w:r>
        <w:rPr>
          <w:smallCaps/>
        </w:rPr>
        <w:t xml:space="preserve">. </w:t>
      </w:r>
      <w:r>
        <w:t>В 80-е и 90-е гг. в импорте инжиниринга возрастала доля промышленно развитых стран Европы и Азии. Началось проникновение западных инжинирин</w:t>
      </w:r>
      <w:r>
        <w:softHyphen/>
        <w:t>говых фирм на рынки Восточной Европы, СНГ и Китая.</w:t>
      </w:r>
    </w:p>
    <w:p w:rsidR="00055172" w:rsidRDefault="00055172">
      <w:pPr>
        <w:pStyle w:val="a5"/>
      </w:pPr>
      <w:r>
        <w:t>Доминирующее положение на международном инжиниринговом рынке занимают компании США. В последнее время, однако, они сталкиваются с острой конкуренцией со стороны фирм других ка</w:t>
      </w:r>
      <w:r>
        <w:softHyphen/>
        <w:t>питалистических стран: на Ближнем Востоке - Великобритании и ФРГ; в других государствах Азии - Великобритании и Японии; в Африке - Франции и Великобритании; в Латинской Америке - Ка</w:t>
      </w:r>
      <w:r>
        <w:softHyphen/>
        <w:t>нады и ФРГ. Растет также активность на внешнем рынке инжини</w:t>
      </w:r>
      <w:r>
        <w:softHyphen/>
        <w:t>ринговых фирм Скандинавии, Нидерландов и Швейцарии; началось проникновение сюда компаний Мексики, Бразилии, Республики Ко</w:t>
      </w:r>
      <w:r>
        <w:softHyphen/>
        <w:t>рея, Индии и ряда других развивающихся стран.</w:t>
      </w:r>
    </w:p>
    <w:p w:rsidR="00055172" w:rsidRDefault="00055172">
      <w:pPr>
        <w:pStyle w:val="a5"/>
      </w:pPr>
      <w:r>
        <w:t>Говоря о географии мирового экспорта услуг в целом, отме</w:t>
      </w:r>
      <w:r>
        <w:softHyphen/>
        <w:t>тим, что главными мировыми экспортерами и импортерами услуг являются развитые капиталистические страны (почти 80% экспорта и 3/4 импорта услуг). На страны “большой семерки” приходится  почти половина мирового оборота услуг (табл. 9, 10).</w:t>
      </w:r>
    </w:p>
    <w:p w:rsidR="00055172" w:rsidRDefault="00055172">
      <w:pPr>
        <w:pStyle w:val="a5"/>
        <w:rPr>
          <w:sz w:val="20"/>
          <w:szCs w:val="20"/>
        </w:rPr>
      </w:pPr>
    </w:p>
    <w:p w:rsidR="00055172" w:rsidRDefault="00055172">
      <w:pPr>
        <w:pStyle w:val="a5"/>
      </w:pPr>
      <w:r>
        <w:t>Для многих компаний развитых капиталистических стран все большее значение приобретает производство услуг в своих зарубежных филиалах. В сфере услуг размещено 40% иностранных прямых инвестиций в  мире. Так, американские ТНК производят за рубежом услуг на сумму, примерно в</w:t>
      </w:r>
      <w:r>
        <w:rPr>
          <w:smallCaps/>
        </w:rPr>
        <w:t xml:space="preserve"> </w:t>
      </w:r>
      <w:r>
        <w:t>два раза превышающую весь экспорт услуг из этой страны. Да и в этом экспорте доля американских ТНК составляет около 1/2</w:t>
      </w:r>
      <w:r>
        <w:rPr>
          <w:i/>
          <w:iCs/>
        </w:rPr>
        <w:t>.</w:t>
      </w:r>
    </w:p>
    <w:p w:rsidR="00055172" w:rsidRDefault="00055172">
      <w:pPr>
        <w:pStyle w:val="a5"/>
      </w:pPr>
      <w:r>
        <w:t>Постепенно возрастает роль в международной торговле некоторыми видами услуг и ряда развивающихся стран, хотя в целом их позиции остаются слабыми из-за недостаточного развития сферы услуг в большинстве из них, низкой концентрации капитала. Крупными экспортерами услуг в этой группе государств являются: Республика Корея - в области инженерно-консультационных и строительных услуг, Мексика - туристических, Сингапур - финан</w:t>
      </w:r>
      <w:r>
        <w:softHyphen/>
        <w:t>совых и др.</w:t>
      </w:r>
    </w:p>
    <w:p w:rsidR="00055172" w:rsidRDefault="00055172">
      <w:pPr>
        <w:pStyle w:val="a5"/>
      </w:pPr>
      <w:r>
        <w:t>В ближайшее время вряд ли следует ожидать значительного роста экспорта услуг из стран с переходной экономикой, поскольку в них слабо развиты очень многие отрасли этой сферы. Когда же они со временем получат развитие, то будут, по-видимому, нацелены прежде всего на покрытие внутреннего неудовлетворенного спроса.</w:t>
      </w:r>
    </w:p>
    <w:p w:rsidR="00055172" w:rsidRDefault="00055172">
      <w:pPr>
        <w:pStyle w:val="a5"/>
      </w:pPr>
    </w:p>
    <w:p w:rsidR="00055172" w:rsidRDefault="00055172">
      <w:pPr>
        <w:pStyle w:val="a5"/>
      </w:pPr>
    </w:p>
    <w:p w:rsidR="00055172" w:rsidRDefault="00055172">
      <w:pPr>
        <w:pStyle w:val="14"/>
      </w:pPr>
      <w:bookmarkStart w:id="30" w:name="_Toc468158166"/>
      <w:r>
        <w:t xml:space="preserve">7. </w:t>
      </w:r>
      <w:bookmarkStart w:id="31" w:name="_Toc434838380"/>
      <w:bookmarkStart w:id="32" w:name="_Toc466785217"/>
      <w:r>
        <w:t>МЕЖДУНАРОДНАЯ СПЕЦИАЛИЗАЦИЯ И КООПЕРИРОВАНИЕ</w:t>
      </w:r>
      <w:bookmarkEnd w:id="30"/>
      <w:bookmarkEnd w:id="31"/>
      <w:bookmarkEnd w:id="32"/>
    </w:p>
    <w:p w:rsidR="00055172" w:rsidRDefault="00055172">
      <w:pPr>
        <w:pStyle w:val="a5"/>
      </w:pPr>
      <w:r>
        <w:rPr>
          <w:b/>
          <w:bCs/>
          <w:i/>
          <w:iCs/>
        </w:rPr>
        <w:t>Международная специализация и международное кооперирование (МСКП)</w:t>
      </w:r>
      <w:r>
        <w:t xml:space="preserve"> - важнейшие формы и элементы современного МРТ, предполагающие специализацию отдельных стран, фирм, объединений на производстве определен</w:t>
      </w:r>
      <w:r>
        <w:softHyphen/>
        <w:t>ных видов готовой продукции, полуфабрикатов или на некоторых стадиях производственно-технологического процесса и коопери</w:t>
      </w:r>
      <w:r>
        <w:softHyphen/>
        <w:t>рование производителей для совместного выпуска конечной про</w:t>
      </w:r>
      <w:r>
        <w:softHyphen/>
        <w:t>дукции. МСКП соответствует высокому уровню развития производи</w:t>
      </w:r>
      <w:r>
        <w:softHyphen/>
        <w:t>тельных сил и выступает в качестве одной из важнейших объективных предпосылок дальнейшего развития интернационализации хозяйственной жизни, усиления взаимосвязи национальных хозяй</w:t>
      </w:r>
      <w:r>
        <w:softHyphen/>
        <w:t>ств. Сейчас на внешнем рынке циркулируют сотни тысяч полуфабрикатов, аналоги которых еще полтора-два десятилетия назад обращались только на внутрифирменном уровне.</w:t>
      </w:r>
    </w:p>
    <w:p w:rsidR="00055172" w:rsidRDefault="00055172">
      <w:pPr>
        <w:pStyle w:val="a5"/>
      </w:pPr>
      <w:r>
        <w:t xml:space="preserve">Международная специализация производства (МСП) развивается в двух направлениях - </w:t>
      </w:r>
      <w:r>
        <w:rPr>
          <w:b/>
          <w:bCs/>
          <w:i/>
          <w:iCs/>
        </w:rPr>
        <w:t>производственном</w:t>
      </w:r>
      <w:r>
        <w:t xml:space="preserve"> и </w:t>
      </w:r>
      <w:r>
        <w:rPr>
          <w:b/>
          <w:bCs/>
          <w:i/>
          <w:iCs/>
        </w:rPr>
        <w:t>территориальном.</w:t>
      </w:r>
      <w:r>
        <w:t xml:space="preserve"> В свою очередь производственное направление подразделяется на межотраслевую, внутриотраслевую специализацию и специализацию внутри отдельных предприятий (фирм, объединений). В территориальном аспекте МСП предполагает специализацию отдельных стран, их групп и регионов на производстве определенных продуктов и их частей для мирового рынка.</w:t>
      </w:r>
    </w:p>
    <w:p w:rsidR="00055172" w:rsidRDefault="00055172">
      <w:pPr>
        <w:pStyle w:val="a5"/>
      </w:pPr>
      <w:r>
        <w:t>Основные формы проявления МСП:</w:t>
      </w:r>
    </w:p>
    <w:p w:rsidR="00055172" w:rsidRDefault="00055172">
      <w:pPr>
        <w:pStyle w:val="a5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предметная –</w:t>
      </w:r>
      <w:r>
        <w:t xml:space="preserve"> специализация на производстве готовой продукции;</w:t>
      </w:r>
    </w:p>
    <w:p w:rsidR="00055172" w:rsidRDefault="00055172">
      <w:pPr>
        <w:pStyle w:val="a5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подетальная –</w:t>
      </w:r>
      <w:r>
        <w:t xml:space="preserve"> специализация на производстве частей, компонентов продукции;</w:t>
      </w:r>
    </w:p>
    <w:p w:rsidR="00055172" w:rsidRDefault="00055172">
      <w:pPr>
        <w:pStyle w:val="a5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технологическая или стадийная –</w:t>
      </w:r>
      <w:r>
        <w:t xml:space="preserve"> специализация на осуществлении отдельных операций или выполнении отдельных технологических процессов, например сборке, окраске, сварке, термической обработке, производстве отливок, поковок, заготовок и т.п.</w:t>
      </w:r>
    </w:p>
    <w:p w:rsidR="00055172" w:rsidRDefault="00055172">
      <w:pPr>
        <w:pStyle w:val="a5"/>
      </w:pPr>
      <w:r>
        <w:t xml:space="preserve">В историческом плане МСП смещается от межотраслевой к внутриотраслевой. Первоначально МСП основывалась на общем разделении труда и приводила к  международному обмену продукции одной базисной отрасли материального производства (промышленности) на товары другой (сельского хозяйства). Такая форма МСП господствовала примерно до </w:t>
      </w:r>
      <w:r>
        <w:br/>
        <w:t>70-80-х гг. XIX в.</w:t>
      </w:r>
    </w:p>
    <w:p w:rsidR="00055172" w:rsidRDefault="00055172">
      <w:pPr>
        <w:pStyle w:val="a5"/>
      </w:pPr>
      <w:r>
        <w:t>К 30-40-м гг. XX в. произошел определенный сдвиг от межотраслевой специализации, базирующейся на общем разделении труда, к межотраслевой специализации на основе частного разделения труда. Такой вид МСП предполагал обмен продукции одной комплексной отрасли (например, машиностроения) на продукцию другой комплексной отрасли (например, химической промышленности).</w:t>
      </w:r>
    </w:p>
    <w:p w:rsidR="00055172" w:rsidRDefault="00055172">
      <w:pPr>
        <w:pStyle w:val="a5"/>
      </w:pPr>
      <w:r>
        <w:t>С 50-60-х гг. получает распространение внутриотраслевая специализация в границах комплексных отраслей промышленности (машинострои</w:t>
      </w:r>
      <w:r>
        <w:softHyphen/>
        <w:t xml:space="preserve">тельная, химическая, текстильная, пищевая и т.д.), а потом - и в рамках первичных отраслей (станкостроение, автомобилестроение, авиационная промышленность, химическое машиностроение и т.д.). </w:t>
      </w:r>
    </w:p>
    <w:p w:rsidR="00055172" w:rsidRDefault="00055172">
      <w:pPr>
        <w:pStyle w:val="a5"/>
      </w:pPr>
      <w:r>
        <w:t>В 70-80-е гг. на первый план вышла внутриотраслевая МСП и вызванный ею международный обмен това</w:t>
      </w:r>
      <w:r>
        <w:softHyphen/>
        <w:t>рами-аналогами с различными потребительскими свойствами (на</w:t>
      </w:r>
      <w:r>
        <w:softHyphen/>
        <w:t>пример, легковыми и грузовыми автомобилями разного класса; уни</w:t>
      </w:r>
      <w:r>
        <w:softHyphen/>
        <w:t>версальных ЭВМ на персональные компьютеры, кожаной обуви на изготовленную из заменителей и т.д.). Особенно широкое разви</w:t>
      </w:r>
      <w:r>
        <w:softHyphen/>
        <w:t>тие получает подетально-поузловая и технологическая специали</w:t>
      </w:r>
      <w:r>
        <w:softHyphen/>
        <w:t>зация: так, ныне доля деталей и узлов во внешней торговле развитых капиталистических стран продукцией машино</w:t>
      </w:r>
      <w:r>
        <w:softHyphen/>
        <w:t>строения составляет более  40% (про</w:t>
      </w:r>
      <w:r>
        <w:softHyphen/>
        <w:t>тив 20% в</w:t>
      </w:r>
      <w:r>
        <w:rPr>
          <w:smallCaps/>
        </w:rPr>
        <w:t xml:space="preserve"> 1</w:t>
      </w:r>
      <w:r>
        <w:t>960 г.).</w:t>
      </w:r>
    </w:p>
    <w:p w:rsidR="00055172" w:rsidRDefault="00055172">
      <w:pPr>
        <w:pStyle w:val="a5"/>
      </w:pPr>
      <w:r>
        <w:t xml:space="preserve">Существует несколько </w:t>
      </w:r>
      <w:r>
        <w:rPr>
          <w:b/>
          <w:bCs/>
          <w:i/>
          <w:iCs/>
        </w:rPr>
        <w:t>основных показателей уровня МСП.</w:t>
      </w:r>
      <w:r>
        <w:t xml:space="preserve"> Наи</w:t>
      </w:r>
      <w:r>
        <w:softHyphen/>
        <w:t xml:space="preserve">более общим является </w:t>
      </w:r>
      <w:r>
        <w:rPr>
          <w:b/>
          <w:bCs/>
          <w:i/>
          <w:iCs/>
        </w:rPr>
        <w:t>коэффициент международного разделения труда</w:t>
      </w:r>
      <w:r>
        <w:t>, который показывает отношение удельного веса страны в мировой торговле к доле этой же страны в национальном доходе либо валовом продукте всех стран мира. Применительно к опре</w:t>
      </w:r>
      <w:r>
        <w:softHyphen/>
        <w:t>деленной отрасли коэффициент международного разделения труда является итогом соотношения доли страны в мировой торговле продукцией этой отрасли и ее удельного веса в мировом произ</w:t>
      </w:r>
      <w:r>
        <w:softHyphen/>
        <w:t>водстве указанной отрасли. Показатель, превышающий единицу, свидетельствует о более высокой, по сравнению со среднемировой, вовлеченности страны или отрасли в МРТ, более высоком уровне международной специализации.</w:t>
      </w:r>
    </w:p>
    <w:p w:rsidR="00055172" w:rsidRDefault="00055172">
      <w:pPr>
        <w:pStyle w:val="a5"/>
      </w:pPr>
      <w:r>
        <w:t>Более полное и точное представление о различных аспектах участия промышленности страны и ее отдельных секторов в МСП дают следующие показатели:</w:t>
      </w:r>
    </w:p>
    <w:p w:rsidR="00055172" w:rsidRDefault="00055172">
      <w:pPr>
        <w:pStyle w:val="a5"/>
      </w:pPr>
      <w:r>
        <w:t xml:space="preserve">– </w:t>
      </w:r>
      <w:r>
        <w:rPr>
          <w:b/>
          <w:bCs/>
          <w:i/>
          <w:iCs/>
        </w:rPr>
        <w:t>коэффициент относительной международной специализации промышленности и ее отраслей</w:t>
      </w:r>
      <w:r>
        <w:t>, получаемый путем сопоставления удельных весов одних и тех же товаров во внешней торговле (экспорте или импорте) отдельных стран и мировой торговле (коэффициент, превышающий единицу, говорит о том, что страна специализируется на вывозе или ввозе данных товаров);</w:t>
      </w:r>
    </w:p>
    <w:p w:rsidR="00055172" w:rsidRDefault="00055172">
      <w:pPr>
        <w:pStyle w:val="a5"/>
      </w:pPr>
      <w:r>
        <w:t xml:space="preserve">– </w:t>
      </w:r>
      <w:r>
        <w:rPr>
          <w:b/>
          <w:bCs/>
          <w:i/>
          <w:iCs/>
        </w:rPr>
        <w:t>удельный вес</w:t>
      </w:r>
      <w:r>
        <w:t xml:space="preserve"> в международном товарообороте страны изде</w:t>
      </w:r>
      <w:r>
        <w:softHyphen/>
        <w:t>лий, их компонентов, поставляемых на внешние рынки или ввози</w:t>
      </w:r>
      <w:r>
        <w:softHyphen/>
        <w:t>мых в соответствии с соглашениями о МСКП;</w:t>
      </w:r>
    </w:p>
    <w:p w:rsidR="00055172" w:rsidRDefault="00055172">
      <w:pPr>
        <w:pStyle w:val="a5"/>
      </w:pPr>
      <w:r>
        <w:t xml:space="preserve">– </w:t>
      </w:r>
      <w:r>
        <w:rPr>
          <w:b/>
          <w:bCs/>
          <w:i/>
          <w:iCs/>
        </w:rPr>
        <w:t>экспортная квота</w:t>
      </w:r>
      <w:r>
        <w:t xml:space="preserve"> (удельный вес экспорта) в промышленном производстве в целом и в выпуске продукции теми или иными от</w:t>
      </w:r>
      <w:r>
        <w:softHyphen/>
        <w:t>раслями;</w:t>
      </w:r>
    </w:p>
    <w:p w:rsidR="00055172" w:rsidRDefault="00055172">
      <w:pPr>
        <w:pStyle w:val="a5"/>
      </w:pPr>
      <w:r>
        <w:t xml:space="preserve">– </w:t>
      </w:r>
      <w:r>
        <w:rPr>
          <w:b/>
          <w:bCs/>
          <w:i/>
          <w:iCs/>
        </w:rPr>
        <w:t xml:space="preserve">ассортимент </w:t>
      </w:r>
      <w:r>
        <w:t>(номенклатура) вывозимых и ввозимых страной товаров.</w:t>
      </w:r>
    </w:p>
    <w:p w:rsidR="00055172" w:rsidRDefault="00055172">
      <w:pPr>
        <w:pStyle w:val="a5"/>
      </w:pPr>
      <w:r>
        <w:t>В послевоенные годы существенное развитие получило тесно связанное с МСП международное производственное кооперирование (МПК). В промышленности индустриальных капиталистических стран появился высокоразвитый сектор отраслей, подотраслей, предпри</w:t>
      </w:r>
      <w:r>
        <w:softHyphen/>
        <w:t>ятий с подетальной и технологической специализацией, неразрыв</w:t>
      </w:r>
      <w:r>
        <w:softHyphen/>
        <w:t>но связанный с деятельностью производственных подразделений, выпускающих готовую, конечную продукцию. Деятельность этого сектора перерастает национальные границы, он устанавливает широкие кооперационные связи с зарубежными отраслями, изготав</w:t>
      </w:r>
      <w:r>
        <w:softHyphen/>
        <w:t>ливающими конечные изделия. В автомобильной промышленности, например, стоимость вывоза узлов, компонентов и прочих проме</w:t>
      </w:r>
      <w:r>
        <w:softHyphen/>
        <w:t>жуточных изделий давно уже превысила стоимость экспорта гото</w:t>
      </w:r>
      <w:r>
        <w:softHyphen/>
        <w:t>вых машин, причем это в первую очередь детали, вовлекаемые в процесс производства, а не просто запасные части. Скажем, из общей стоимости автомобиля “Понтиак” (США) в начале 90-х гг. более 60% приходилось на долю компонентов и услуг зарубежного производства. Автомобили “Эскорт” американской компании “Форд” собирают в Англии и Германии, а комплектующие производятся на заводах фирмы в 15 странах. Аналогичным образом обстоит дело в мировой электронной промышленности и во многих других отраслях. Таким образом, в настоящее время в процессе МПК предприятия выходят за пределы национального производственного процесса, становятся “ячейками” международного производства. Товары все чаще утра</w:t>
      </w:r>
      <w:r>
        <w:softHyphen/>
        <w:t>чивают отчетливое национальное лицо, а клеймо “Сделано в...” становится фикцией</w:t>
      </w:r>
      <w:r>
        <w:rPr>
          <w:rStyle w:val="ac"/>
          <w:sz w:val="26"/>
          <w:szCs w:val="26"/>
        </w:rPr>
        <w:footnoteReference w:id="36"/>
      </w:r>
      <w:r>
        <w:t>. Уже появились предложения заменить его клеймом “Сделано в такой-то компании”.</w:t>
      </w:r>
    </w:p>
    <w:p w:rsidR="00055172" w:rsidRDefault="00055172">
      <w:pPr>
        <w:pStyle w:val="a5"/>
      </w:pPr>
      <w:r>
        <w:t>Основные методы международного промышленного кооперирования:</w:t>
      </w:r>
    </w:p>
    <w:p w:rsidR="00055172" w:rsidRDefault="00055172">
      <w:pPr>
        <w:pStyle w:val="a5"/>
      </w:pPr>
      <w:r>
        <w:t>1) осуществление совместных программ;</w:t>
      </w:r>
    </w:p>
    <w:p w:rsidR="00055172" w:rsidRDefault="00055172">
      <w:pPr>
        <w:pStyle w:val="a5"/>
      </w:pPr>
      <w:r>
        <w:t>2) договорная специализация;</w:t>
      </w:r>
    </w:p>
    <w:p w:rsidR="00055172" w:rsidRDefault="00055172">
      <w:pPr>
        <w:pStyle w:val="a5"/>
      </w:pPr>
      <w:r>
        <w:t>3) создание совместных производственных предприятий.</w:t>
      </w:r>
    </w:p>
    <w:p w:rsidR="00055172" w:rsidRDefault="00055172">
      <w:pPr>
        <w:pStyle w:val="a5"/>
      </w:pPr>
      <w:r>
        <w:t>В рамках первого метода МПК проявляется в двух основных формах: подрядном кооперировании и совместном производстве.</w:t>
      </w:r>
    </w:p>
    <w:p w:rsidR="00055172" w:rsidRDefault="00055172">
      <w:pPr>
        <w:pStyle w:val="a5"/>
        <w:spacing w:line="245" w:lineRule="auto"/>
      </w:pPr>
      <w:r>
        <w:t xml:space="preserve">При </w:t>
      </w:r>
      <w:r>
        <w:rPr>
          <w:b/>
          <w:bCs/>
          <w:i/>
          <w:iCs/>
        </w:rPr>
        <w:t xml:space="preserve">подрядном кооперировании </w:t>
      </w:r>
      <w:r>
        <w:t>одна из сторон соглашения (фирма-заказчик) поручает другой (исполнителю) выполнение определенной работы в соответствии с заранее установленными требованиями к ее выполнению относительно сроков, объемов, качества и т.д.</w:t>
      </w:r>
    </w:p>
    <w:p w:rsidR="00055172" w:rsidRDefault="00055172">
      <w:pPr>
        <w:pStyle w:val="a5"/>
        <w:spacing w:line="245" w:lineRule="auto"/>
      </w:pPr>
      <w:r>
        <w:t xml:space="preserve">Более высокой степенью МПК является выполнение фирмами </w:t>
      </w:r>
      <w:r>
        <w:rPr>
          <w:b/>
          <w:bCs/>
          <w:i/>
          <w:iCs/>
        </w:rPr>
        <w:t>совместных проектов</w:t>
      </w:r>
      <w:r>
        <w:t xml:space="preserve"> или </w:t>
      </w:r>
      <w:r>
        <w:rPr>
          <w:b/>
          <w:bCs/>
          <w:i/>
          <w:iCs/>
        </w:rPr>
        <w:t xml:space="preserve">программ, </w:t>
      </w:r>
      <w:r>
        <w:t>в ходе которых</w:t>
      </w:r>
      <w:r>
        <w:rPr>
          <w:b/>
          <w:bCs/>
          <w:i/>
          <w:iCs/>
        </w:rPr>
        <w:t xml:space="preserve"> </w:t>
      </w:r>
      <w:r>
        <w:t xml:space="preserve">они тесно сотрудничают между собой на всех этапах осуществления проекта (от НИОКР до сбыта и обслуживания готовой продукции). Главной формой такого сотрудничества является МПК на основе </w:t>
      </w:r>
      <w:r>
        <w:rPr>
          <w:b/>
          <w:bCs/>
          <w:i/>
          <w:iCs/>
        </w:rPr>
        <w:t xml:space="preserve">совместного (интегрированного) производства, </w:t>
      </w:r>
      <w:r>
        <w:t>когда компании разных стран при производстве какого-либо сложного изделия несут полную ответственность за выпуск закрепленной за каждой из них части этого изделия.</w:t>
      </w:r>
    </w:p>
    <w:p w:rsidR="00055172" w:rsidRDefault="00055172">
      <w:pPr>
        <w:pStyle w:val="a5"/>
        <w:spacing w:line="245" w:lineRule="auto"/>
      </w:pPr>
      <w:r>
        <w:rPr>
          <w:b/>
          <w:bCs/>
          <w:i/>
          <w:iCs/>
        </w:rPr>
        <w:t xml:space="preserve">Договорная специализация </w:t>
      </w:r>
      <w:r>
        <w:t>заключается в разграничении производственных программ фирм-участниц таких соглашений. Они пытаются устранить или уменьшить дублирование производства, а следовательно, и прямую конкуренцию между собой на рынке. К МПК имеют отношение только те соглашения о договорной специализации, в которых содержатся положения о совместном производстве продукции, взаимных и односторонних субподрядных поставках, проведении совместных НИОКР и т.д.</w:t>
      </w:r>
    </w:p>
    <w:p w:rsidR="00055172" w:rsidRDefault="00055172">
      <w:pPr>
        <w:pStyle w:val="a5"/>
      </w:pPr>
      <w:r>
        <w:t xml:space="preserve">Что касается </w:t>
      </w:r>
      <w:r>
        <w:rPr>
          <w:b/>
          <w:bCs/>
          <w:i/>
          <w:iCs/>
        </w:rPr>
        <w:t xml:space="preserve">совместных производственных предприятий, </w:t>
      </w:r>
      <w:r>
        <w:t>то они являются одним из методов МПК в том случае, когда ими устанавливаются кооперационные связи с зарубежными компаниями-учредителями.</w:t>
      </w:r>
    </w:p>
    <w:p w:rsidR="00055172" w:rsidRDefault="00055172">
      <w:pPr>
        <w:pStyle w:val="a5"/>
      </w:pPr>
      <w:r>
        <w:t>Развитие МСКП тесно связано с деятельностью ТНК и созданием за рубежом производственных филиалов этих компаний. Выпущенные ими товары затем поступают на рынки третьих государств или в страну базирования ТНК. В наше время международное разделение труда, выступающее как разделение и кооперация труда между государствами, на поверку часто оказывается раз</w:t>
      </w:r>
      <w:r>
        <w:softHyphen/>
        <w:t>делением труда и кооперацией между звеньями одной и той же ТНК, действующей в разных странах, т.е. внутрифирменным ко</w:t>
      </w:r>
      <w:r>
        <w:softHyphen/>
        <w:t>оперированием. На обмен специализированной продук</w:t>
      </w:r>
      <w:r>
        <w:softHyphen/>
        <w:t>цией и кооперированные поставки в рамках ТНК приходится до 30% мировой капиталистической торговли.</w:t>
      </w:r>
    </w:p>
    <w:p w:rsidR="00055172" w:rsidRDefault="00055172">
      <w:pPr>
        <w:pStyle w:val="a5"/>
      </w:pPr>
    </w:p>
    <w:p w:rsidR="00055172" w:rsidRDefault="00055172">
      <w:pPr>
        <w:pStyle w:val="a5"/>
      </w:pPr>
    </w:p>
    <w:p w:rsidR="00055172" w:rsidRDefault="00055172">
      <w:pPr>
        <w:pStyle w:val="14"/>
      </w:pPr>
      <w:bookmarkStart w:id="33" w:name="_Toc466785218"/>
      <w:bookmarkStart w:id="34" w:name="_Toc468158167"/>
      <w:r>
        <w:t xml:space="preserve">8. </w:t>
      </w:r>
      <w:bookmarkStart w:id="35" w:name="_Toc434838381"/>
      <w:r>
        <w:t>ЭКСПОРТ КАПИТАЛА</w:t>
      </w:r>
      <w:bookmarkEnd w:id="33"/>
      <w:bookmarkEnd w:id="34"/>
      <w:bookmarkEnd w:id="35"/>
    </w:p>
    <w:p w:rsidR="00055172" w:rsidRDefault="00055172">
      <w:pPr>
        <w:pStyle w:val="a5"/>
      </w:pPr>
      <w:r>
        <w:t>Если торговля между народами и государствами существует с глубокой древности, то способствовавший дальнейшему усилению интернационализации хозяйственной жизни вывоз капитала имеет более короткую историю.</w:t>
      </w:r>
    </w:p>
    <w:p w:rsidR="00055172" w:rsidRDefault="00055172">
      <w:pPr>
        <w:pStyle w:val="a5"/>
      </w:pPr>
      <w:r>
        <w:t>Бурно развивавшаяся в XIX в., особенно во второй его поло</w:t>
      </w:r>
      <w:r>
        <w:softHyphen/>
        <w:t>вине, концентрация производства и капитала привела к появле</w:t>
      </w:r>
      <w:r>
        <w:softHyphen/>
        <w:t>нию в наиболее развитых капиталистических странах “избытка” капиталов, не находивших достаточно прибыльного применения в своих государствах. Поэтому назрела необходимость вывоза “из</w:t>
      </w:r>
      <w:r>
        <w:softHyphen/>
        <w:t>быточного” капитала за рубеж. Одновременно появились и воз</w:t>
      </w:r>
      <w:r>
        <w:softHyphen/>
        <w:t>можности такого вывоза: к концу прошлого столетия был в основ</w:t>
      </w:r>
      <w:r>
        <w:softHyphen/>
        <w:t>ном закончен колониальный захват “свободных”, не занятых другими капиталистическими государствами земель, развивалась ко</w:t>
      </w:r>
      <w:r>
        <w:softHyphen/>
        <w:t>лониальная торговля, создавались объекты инфраструктуры и т.д. Все это втянуло экономически отсталые страны в орбиту мирово</w:t>
      </w:r>
      <w:r>
        <w:softHyphen/>
        <w:t>го капиталистического хозяйства. Наряду с вывозом капитала из индустриально развитых стран в колонии и полуколонии посте</w:t>
      </w:r>
      <w:r>
        <w:softHyphen/>
        <w:t>пенно началась и миграция капитала между самими капиталисти</w:t>
      </w:r>
      <w:r>
        <w:softHyphen/>
        <w:t>ческими странами. Вывоз капитала поднял международное разделение труда на новую ступень.</w:t>
      </w:r>
    </w:p>
    <w:p w:rsidR="00055172" w:rsidRDefault="00055172">
      <w:pPr>
        <w:pStyle w:val="a5"/>
      </w:pPr>
      <w:r>
        <w:t>Вывоз капитала позволяет частично решить противоречия вос</w:t>
      </w:r>
      <w:r>
        <w:softHyphen/>
        <w:t>производства товаров, способствует росту экспорта товаров и услуг. Именно экспорт капитала явился главным фактором транснационализации современного производства - экспорт производи</w:t>
      </w:r>
      <w:r>
        <w:softHyphen/>
        <w:t>тельного капитала породил транснациональные корпорации (ТНК), которые обладают более 90% прямых частных капиталовложений за рубежом, способствовал превращению их в крупнейших и влиятельных субъектов мирового хозяйства.</w:t>
      </w:r>
    </w:p>
    <w:p w:rsidR="00055172" w:rsidRDefault="00055172">
      <w:pPr>
        <w:pStyle w:val="a5"/>
      </w:pPr>
      <w:r>
        <w:rPr>
          <w:b/>
          <w:bCs/>
          <w:i/>
          <w:iCs/>
        </w:rPr>
        <w:t>ТНК</w:t>
      </w:r>
      <w:r>
        <w:rPr>
          <w:b/>
          <w:bCs/>
        </w:rPr>
        <w:t xml:space="preserve"> </w:t>
      </w:r>
      <w:r>
        <w:t xml:space="preserve">– это монополии, ведущие производственную, сбытовую и исследовательскую деятельность в масштабе всего мирового рынка. ТНК переносят за границу уже не товар, а сам процесс приложения капитала. Сейчас в мире насчитывается примерно 53 тыс. основных (материнских) ТНК и 450 тыс. их  заграничных филиалов. Однако 70% всех заграничных инвестиций контролируют всего 85 компаний США, Западной Европы и Японии. </w:t>
      </w:r>
    </w:p>
    <w:p w:rsidR="00055172" w:rsidRDefault="00055172">
      <w:pPr>
        <w:pStyle w:val="a5"/>
      </w:pPr>
      <w:r>
        <w:t>Вывоз капитала за рубеж осуществляется с целью извлечения предпринимательской прибыли или получения процентов. Соответ</w:t>
      </w:r>
      <w:r>
        <w:softHyphen/>
        <w:t>ственно различают экспорт предпринимательского и ссудного ка</w:t>
      </w:r>
      <w:r>
        <w:softHyphen/>
        <w:t xml:space="preserve">питала. </w:t>
      </w:r>
    </w:p>
    <w:p w:rsidR="00055172" w:rsidRDefault="00055172">
      <w:pPr>
        <w:pStyle w:val="a5"/>
      </w:pPr>
      <w:r>
        <w:rPr>
          <w:b/>
          <w:bCs/>
          <w:i/>
          <w:iCs/>
        </w:rPr>
        <w:t>Вывоз предпринимательского капитала</w:t>
      </w:r>
      <w:r>
        <w:t xml:space="preserve"> представляет собой дол</w:t>
      </w:r>
      <w:r>
        <w:softHyphen/>
        <w:t>госрочные зарубежные инвестиции, ведущие к созданию за грани</w:t>
      </w:r>
      <w:r>
        <w:softHyphen/>
        <w:t>цей филиалов, дочерних компаний и смешанных предприятий. Та</w:t>
      </w:r>
      <w:r>
        <w:softHyphen/>
        <w:t xml:space="preserve">кие вложения подразделяются на </w:t>
      </w:r>
      <w:r>
        <w:rPr>
          <w:b/>
          <w:bCs/>
          <w:i/>
          <w:iCs/>
        </w:rPr>
        <w:t>прямые</w:t>
      </w:r>
      <w:r>
        <w:t>, позволяющие осущест</w:t>
      </w:r>
      <w:r>
        <w:softHyphen/>
        <w:t>влять контроль за заграничным предприятием (считается, что для этого достаточно владеть 25% его акций, по статистике ООН</w:t>
      </w:r>
      <w:r>
        <w:rPr>
          <w:rStyle w:val="ac"/>
          <w:sz w:val="26"/>
          <w:szCs w:val="26"/>
        </w:rPr>
        <w:footnoteReference w:id="37"/>
      </w:r>
      <w:r>
        <w:t>, или даже 10%, по статистике США</w:t>
      </w:r>
      <w:r>
        <w:rPr>
          <w:rStyle w:val="ac"/>
          <w:sz w:val="26"/>
          <w:szCs w:val="26"/>
        </w:rPr>
        <w:footnoteReference w:id="38"/>
      </w:r>
      <w:r>
        <w:t xml:space="preserve">), и </w:t>
      </w:r>
      <w:r>
        <w:rPr>
          <w:b/>
          <w:bCs/>
          <w:i/>
          <w:iCs/>
        </w:rPr>
        <w:t>портфельные</w:t>
      </w:r>
      <w:r>
        <w:t>, дающие право на доход в виде дивиденда. Таким образом, различие меж</w:t>
      </w:r>
      <w:r>
        <w:softHyphen/>
        <w:t>ду прямым и непрямым (портфельным) зарубежным инвестированием сводится прежде всего к проблеме контроля. Помимо приобретения акций фирм (без права управления) к портфельным инвестициям относится и покупка облигаций и аналогичных ценных бумаг (государственных и частных).</w:t>
      </w:r>
    </w:p>
    <w:p w:rsidR="00055172" w:rsidRDefault="00055172">
      <w:pPr>
        <w:pStyle w:val="a5"/>
      </w:pPr>
      <w:r>
        <w:rPr>
          <w:b/>
          <w:bCs/>
          <w:i/>
          <w:iCs/>
        </w:rPr>
        <w:t>Ссудный капитал</w:t>
      </w:r>
      <w:r>
        <w:t xml:space="preserve"> экспортируется в виде краткосрочных или долгосрочных займов (кредитов). Он не создает собственности за рубежом и предоставляется на условиях срочности, возврат</w:t>
      </w:r>
      <w:r>
        <w:softHyphen/>
        <w:t>ности и уплаты процентов.</w:t>
      </w:r>
    </w:p>
    <w:p w:rsidR="00055172" w:rsidRDefault="00055172">
      <w:pPr>
        <w:pStyle w:val="a5"/>
      </w:pPr>
      <w:r>
        <w:t>Если в XIX в. и в начале ХХ века преобладающим способом вывоза капитала было международное кредитование, то для со</w:t>
      </w:r>
      <w:r>
        <w:softHyphen/>
        <w:t>временного этапа характерен быстрый рост и увеличение доли прямых заграничных инвестиций. Так, в 1991-1994 гг. они возрастали в среднем на 12,7% в год, т.е. в 3,3 раза быстрее, чем мировой экспорт, или почти в три раза быстрее, чем суммарный мировой ВВП. Побудительными мотивами для та</w:t>
      </w:r>
      <w:r>
        <w:softHyphen/>
        <w:t>ких капиталовложений являются стремление приблизить производ</w:t>
      </w:r>
      <w:r>
        <w:softHyphen/>
        <w:t>ство к источникам сырья и дешевой рабочей силы, к рынкам сбы</w:t>
      </w:r>
      <w:r>
        <w:softHyphen/>
        <w:t>та, обойти торговые барьеры, получить доступ к новейшим тех</w:t>
      </w:r>
      <w:r>
        <w:softHyphen/>
        <w:t>нологиям,  сэкономить на налоговых платежах и снизить расхо</w:t>
      </w:r>
      <w:r>
        <w:softHyphen/>
        <w:t>ды на охрану окружающей среды, обойти национальное антимонопольное законодательство и др.</w:t>
      </w:r>
    </w:p>
    <w:p w:rsidR="00055172" w:rsidRDefault="00055172">
      <w:pPr>
        <w:pStyle w:val="a5"/>
      </w:pPr>
      <w:r>
        <w:t>Основной формой прямых иностранных инвестиций в настоящее время стали трансграничные слияния и поглощения компаний (3/5 всего экспорта ПИИ в 1997 г.).</w:t>
      </w:r>
    </w:p>
    <w:p w:rsidR="00055172" w:rsidRDefault="00055172">
      <w:pPr>
        <w:pStyle w:val="a5"/>
      </w:pPr>
      <w:r>
        <w:t>Иностранные инвестиции можно  охарактеризовать как величиной их ежегодного экспорта и импорта, так и накопленным за все время инвестирования объемом.</w:t>
      </w:r>
    </w:p>
    <w:p w:rsidR="00055172" w:rsidRDefault="00055172">
      <w:pPr>
        <w:pStyle w:val="a5"/>
      </w:pPr>
      <w:r>
        <w:t>В 1997 г. мировой экспорт прямых иностранных инвестиций составил 400 млрд. дол. США.</w:t>
      </w:r>
    </w:p>
    <w:p w:rsidR="00055172" w:rsidRDefault="00055172">
      <w:pPr>
        <w:pStyle w:val="a5"/>
      </w:pPr>
      <w:r>
        <w:t xml:space="preserve">По состоянию на конец 1997 г. накопленный объем экспорта прямых иностранных инвестиций в мире составлял 3,54 трлн. дол. США, в том числе около 860 млрд. дол. приходилось на инвестиции США, 420 -  Великобритании, более 350 -  Японии, около 330 -  Германии, около 240  - Франции, более 200 – Нидерландов и 170 млрд. дол. – Швейцарии. </w:t>
      </w:r>
    </w:p>
    <w:p w:rsidR="00055172" w:rsidRDefault="00055172">
      <w:pPr>
        <w:pStyle w:val="a5"/>
      </w:pPr>
      <w:r>
        <w:t xml:space="preserve">Данные о регионах и странах с наибольшим объемом полученных за все время прямых инвестиций приведены в табл. 11, 12, а данные о ведущих странах-экспортерах и импортерах прямых инвестиций - в табл. 13 </w:t>
      </w:r>
      <w:r>
        <w:br/>
        <w:t>и 14.</w:t>
      </w: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11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 xml:space="preserve">Накопленный объем полученных прямых иностранных инвестиций </w:t>
      </w:r>
      <w:r>
        <w:rPr>
          <w:sz w:val="26"/>
          <w:szCs w:val="26"/>
        </w:rPr>
        <w:br/>
        <w:t>по регионам мира, 1997 г.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393"/>
        <w:gridCol w:w="2958"/>
        <w:gridCol w:w="19"/>
        <w:gridCol w:w="17"/>
      </w:tblGrid>
      <w:tr w:rsidR="00055172">
        <w:trPr>
          <w:cantSplit/>
          <w:trHeight w:val="281"/>
        </w:trPr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Регион,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bottom w:val="single" w:sz="6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Накопленный объем инвестиций</w:t>
            </w:r>
          </w:p>
        </w:tc>
      </w:tr>
      <w:tr w:rsidR="00055172">
        <w:trPr>
          <w:cantSplit/>
          <w:trHeight w:val="232"/>
        </w:trPr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392" w:type="dxa"/>
            <w:tcBorders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млрд. дол. США</w:t>
            </w:r>
          </w:p>
        </w:tc>
        <w:tc>
          <w:tcPr>
            <w:tcW w:w="2994" w:type="dxa"/>
            <w:gridSpan w:val="3"/>
            <w:tcBorders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% от мирового</w:t>
            </w:r>
          </w:p>
        </w:tc>
      </w:tr>
      <w:tr w:rsidR="00055172">
        <w:tc>
          <w:tcPr>
            <w:tcW w:w="3686" w:type="dxa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before="120" w:line="240" w:lineRule="auto"/>
              <w:ind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Мир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3455,5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055172"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Индустриальные страны Запада:</w:t>
            </w:r>
          </w:p>
        </w:tc>
        <w:tc>
          <w:tcPr>
            <w:tcW w:w="2392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2349,4</w:t>
            </w:r>
          </w:p>
        </w:tc>
        <w:tc>
          <w:tcPr>
            <w:tcW w:w="2994" w:type="dxa"/>
            <w:gridSpan w:val="3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68,0</w:t>
            </w:r>
          </w:p>
        </w:tc>
      </w:tr>
      <w:tr w:rsidR="00055172"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Западная Европа</w:t>
            </w:r>
          </w:p>
        </w:tc>
        <w:tc>
          <w:tcPr>
            <w:tcW w:w="2392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1276,5</w:t>
            </w:r>
          </w:p>
        </w:tc>
        <w:tc>
          <w:tcPr>
            <w:tcW w:w="2994" w:type="dxa"/>
            <w:gridSpan w:val="3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36,9</w:t>
            </w:r>
          </w:p>
        </w:tc>
      </w:tr>
      <w:tr w:rsidR="00055172"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Северная Америка</w:t>
            </w:r>
          </w:p>
        </w:tc>
        <w:tc>
          <w:tcPr>
            <w:tcW w:w="2392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857,9</w:t>
            </w:r>
          </w:p>
        </w:tc>
        <w:tc>
          <w:tcPr>
            <w:tcW w:w="2994" w:type="dxa"/>
            <w:gridSpan w:val="3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24,8</w:t>
            </w:r>
          </w:p>
        </w:tc>
      </w:tr>
      <w:tr w:rsidR="00055172"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Прочие  индустриальные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страны</w:t>
            </w:r>
          </w:p>
        </w:tc>
        <w:tc>
          <w:tcPr>
            <w:tcW w:w="2392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215,1</w:t>
            </w:r>
          </w:p>
        </w:tc>
        <w:tc>
          <w:tcPr>
            <w:tcW w:w="2994" w:type="dxa"/>
            <w:gridSpan w:val="3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6,2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5" w:type="dxa"/>
        </w:trPr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Развивающиеся страны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1043,7</w:t>
            </w:r>
          </w:p>
        </w:tc>
        <w:tc>
          <w:tcPr>
            <w:tcW w:w="2977" w:type="dxa"/>
            <w:gridSpan w:val="2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30,2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3686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Аргентина, Бразилия и Мексика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249,2</w:t>
            </w:r>
          </w:p>
        </w:tc>
        <w:tc>
          <w:tcPr>
            <w:tcW w:w="2976" w:type="dxa"/>
            <w:gridSpan w:val="2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7,2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2"/>
          <w:wAfter w:w="34" w:type="dxa"/>
        </w:trPr>
        <w:tc>
          <w:tcPr>
            <w:tcW w:w="3686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страны Латинской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Америки</w:t>
            </w:r>
          </w:p>
        </w:tc>
        <w:tc>
          <w:tcPr>
            <w:tcW w:w="2393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126,2</w:t>
            </w:r>
          </w:p>
        </w:tc>
        <w:tc>
          <w:tcPr>
            <w:tcW w:w="2958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3,7</w:t>
            </w:r>
          </w:p>
        </w:tc>
      </w:tr>
    </w:tbl>
    <w:p w:rsidR="00055172" w:rsidRDefault="00055172">
      <w:pPr>
        <w:pStyle w:val="a5"/>
        <w:spacing w:after="18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Окончание табл. 11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2364"/>
        <w:gridCol w:w="2959"/>
      </w:tblGrid>
      <w:tr w:rsidR="00055172">
        <w:trPr>
          <w:cantSplit/>
          <w:trHeight w:val="281"/>
        </w:trPr>
        <w:tc>
          <w:tcPr>
            <w:tcW w:w="3750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Регион,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Накопленный объем инвестиций</w:t>
            </w:r>
          </w:p>
        </w:tc>
      </w:tr>
      <w:tr w:rsidR="00055172">
        <w:trPr>
          <w:cantSplit/>
          <w:trHeight w:val="232"/>
        </w:trPr>
        <w:tc>
          <w:tcPr>
            <w:tcW w:w="3750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364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млрд. дол. США</w:t>
            </w:r>
          </w:p>
        </w:tc>
        <w:tc>
          <w:tcPr>
            <w:tcW w:w="2959" w:type="dxa"/>
            <w:tcBorders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% от мирового</w:t>
            </w:r>
          </w:p>
        </w:tc>
      </w:tr>
      <w:tr w:rsidR="00055172">
        <w:tc>
          <w:tcPr>
            <w:tcW w:w="3750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Китай (включая Гонконг)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244,2</w:t>
            </w:r>
          </w:p>
        </w:tc>
        <w:tc>
          <w:tcPr>
            <w:tcW w:w="2958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7,1</w:t>
            </w:r>
          </w:p>
        </w:tc>
      </w:tr>
      <w:tr w:rsidR="00055172">
        <w:tc>
          <w:tcPr>
            <w:tcW w:w="3750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Восточная и Юго-Восточная Азия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253,1</w:t>
            </w:r>
          </w:p>
        </w:tc>
        <w:tc>
          <w:tcPr>
            <w:tcW w:w="2958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7,3</w:t>
            </w:r>
          </w:p>
        </w:tc>
      </w:tr>
      <w:tr w:rsidR="00055172">
        <w:tc>
          <w:tcPr>
            <w:tcW w:w="3750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Прочие государства Азии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96,3</w:t>
            </w:r>
          </w:p>
        </w:tc>
        <w:tc>
          <w:tcPr>
            <w:tcW w:w="2958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2,8</w:t>
            </w:r>
          </w:p>
        </w:tc>
      </w:tr>
      <w:tr w:rsidR="00055172">
        <w:tc>
          <w:tcPr>
            <w:tcW w:w="3750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Африка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65,2</w:t>
            </w:r>
          </w:p>
        </w:tc>
        <w:tc>
          <w:tcPr>
            <w:tcW w:w="2958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1,9</w:t>
            </w:r>
          </w:p>
        </w:tc>
      </w:tr>
      <w:tr w:rsidR="00055172">
        <w:tc>
          <w:tcPr>
            <w:tcW w:w="3750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Прочие развивающиеся страны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9,4</w:t>
            </w:r>
          </w:p>
        </w:tc>
        <w:tc>
          <w:tcPr>
            <w:tcW w:w="2958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0,3</w:t>
            </w:r>
          </w:p>
        </w:tc>
      </w:tr>
      <w:tr w:rsidR="00055172">
        <w:tc>
          <w:tcPr>
            <w:tcW w:w="3750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Страны с переходной экономикой</w:t>
            </w:r>
          </w:p>
        </w:tc>
        <w:tc>
          <w:tcPr>
            <w:tcW w:w="2364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62,4</w:t>
            </w:r>
          </w:p>
        </w:tc>
        <w:tc>
          <w:tcPr>
            <w:tcW w:w="2958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1,8</w:t>
            </w:r>
          </w:p>
        </w:tc>
      </w:tr>
    </w:tbl>
    <w:p w:rsidR="00055172" w:rsidRDefault="00055172">
      <w:pPr>
        <w:pStyle w:val="ab"/>
        <w:rPr>
          <w:sz w:val="24"/>
          <w:szCs w:val="24"/>
          <w:vertAlign w:val="superscript"/>
        </w:rPr>
      </w:pPr>
    </w:p>
    <w:p w:rsidR="00055172" w:rsidRDefault="00055172">
      <w:pPr>
        <w:pStyle w:val="ab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Индонезия, Республика Корея, Малайзия, Филиппины, Сингапур, Тайвань (Китай) и Таиланд.</w:t>
      </w:r>
    </w:p>
    <w:p w:rsidR="00055172" w:rsidRDefault="00055172">
      <w:pPr>
        <w:pStyle w:val="ab"/>
        <w:rPr>
          <w:sz w:val="24"/>
          <w:szCs w:val="24"/>
        </w:rPr>
      </w:pP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12</w:t>
      </w:r>
    </w:p>
    <w:p w:rsidR="00055172" w:rsidRDefault="00055172">
      <w:pPr>
        <w:pStyle w:val="14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Ведущие страны мира по накопленному объему полученных </w:t>
      </w:r>
      <w:r>
        <w:rPr>
          <w:sz w:val="26"/>
          <w:szCs w:val="26"/>
        </w:rPr>
        <w:br/>
        <w:t>прямых иностранных инвестиций, 1997 г.</w:t>
      </w:r>
      <w:r>
        <w:rPr>
          <w:sz w:val="26"/>
          <w:szCs w:val="26"/>
          <w:vertAlign w:val="superscript"/>
        </w:rPr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093"/>
        <w:gridCol w:w="2994"/>
      </w:tblGrid>
      <w:tr w:rsidR="00055172">
        <w:trPr>
          <w:cantSplit/>
          <w:trHeight w:val="281"/>
        </w:trPr>
        <w:tc>
          <w:tcPr>
            <w:tcW w:w="2985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60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Накопленный объем инвестиций</w:t>
            </w:r>
          </w:p>
        </w:tc>
      </w:tr>
      <w:tr w:rsidR="00055172">
        <w:trPr>
          <w:cantSplit/>
          <w:trHeight w:val="232"/>
        </w:trPr>
        <w:tc>
          <w:tcPr>
            <w:tcW w:w="2985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tcBorders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млрд. дол. США</w:t>
            </w:r>
          </w:p>
        </w:tc>
        <w:tc>
          <w:tcPr>
            <w:tcW w:w="2994" w:type="dxa"/>
            <w:tcBorders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% от мирового</w:t>
            </w:r>
          </w:p>
        </w:tc>
      </w:tr>
      <w:tr w:rsidR="00055172">
        <w:tc>
          <w:tcPr>
            <w:tcW w:w="2985" w:type="dxa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1. США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</w:p>
        </w:tc>
        <w:tc>
          <w:tcPr>
            <w:tcW w:w="2994" w:type="dxa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2. Великобритания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3. Китай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6,2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4. Франция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5,5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5. Германия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4,9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6. Канада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3,9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7. Австралия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3,8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8. Нидерланды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3,7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9. Бразилия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3,7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Бельгия-Люксембург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3,3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Испания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3,2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Мексика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88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2,5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 Италия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79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2,3</w:t>
            </w:r>
          </w:p>
        </w:tc>
      </w:tr>
      <w:tr w:rsidR="00055172">
        <w:tc>
          <w:tcPr>
            <w:tcW w:w="2985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Сингапур</w:t>
            </w:r>
          </w:p>
        </w:tc>
        <w:tc>
          <w:tcPr>
            <w:tcW w:w="3093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76</w:t>
            </w:r>
          </w:p>
        </w:tc>
        <w:tc>
          <w:tcPr>
            <w:tcW w:w="2994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2,2</w:t>
            </w:r>
          </w:p>
        </w:tc>
      </w:tr>
      <w:tr w:rsidR="00055172">
        <w:tc>
          <w:tcPr>
            <w:tcW w:w="2985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 Швейцария</w:t>
            </w:r>
          </w:p>
        </w:tc>
        <w:tc>
          <w:tcPr>
            <w:tcW w:w="3093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66</w:t>
            </w:r>
          </w:p>
        </w:tc>
        <w:tc>
          <w:tcPr>
            <w:tcW w:w="2994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1,9</w:t>
            </w:r>
          </w:p>
        </w:tc>
      </w:tr>
    </w:tbl>
    <w:p w:rsidR="00055172" w:rsidRDefault="00055172">
      <w:pPr>
        <w:pStyle w:val="ab"/>
        <w:rPr>
          <w:sz w:val="24"/>
          <w:szCs w:val="24"/>
          <w:vertAlign w:val="superscript"/>
        </w:rPr>
      </w:pPr>
    </w:p>
    <w:p w:rsidR="00055172" w:rsidRDefault="00055172">
      <w:pPr>
        <w:pStyle w:val="ab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Оценка, полученная добавлением притока 1997 г. к накопленным на конец 1996 г. ПИИ (кроме данных по США). Цифры могут несколько отличаться от приведенных в табл. 10.</w:t>
      </w:r>
    </w:p>
    <w:p w:rsidR="00055172" w:rsidRDefault="00055172">
      <w:pPr>
        <w:pStyle w:val="ab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Без учета Гонконга.</w:t>
      </w:r>
    </w:p>
    <w:p w:rsidR="00055172" w:rsidRDefault="00055172">
      <w:pPr>
        <w:pStyle w:val="ab"/>
        <w:rPr>
          <w:sz w:val="24"/>
          <w:szCs w:val="24"/>
        </w:rPr>
      </w:pPr>
    </w:p>
    <w:p w:rsidR="00055172" w:rsidRDefault="00055172">
      <w:pPr>
        <w:pStyle w:val="ab"/>
        <w:rPr>
          <w:sz w:val="24"/>
          <w:szCs w:val="24"/>
        </w:rPr>
      </w:pP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13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>Ведущие страны-экспортеры прямых иностранных инвестиций в 1997 г.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341"/>
        <w:gridCol w:w="2199"/>
      </w:tblGrid>
      <w:tr w:rsidR="00055172">
        <w:trPr>
          <w:cantSplit/>
          <w:trHeight w:val="182"/>
        </w:trPr>
        <w:tc>
          <w:tcPr>
            <w:tcW w:w="4532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Экспорт инвестиций</w:t>
            </w:r>
          </w:p>
        </w:tc>
      </w:tr>
      <w:tr w:rsidR="00055172">
        <w:trPr>
          <w:cantSplit/>
          <w:trHeight w:val="99"/>
        </w:trPr>
        <w:tc>
          <w:tcPr>
            <w:tcW w:w="4532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341" w:type="dxa"/>
            <w:tcBorders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млрд. дол. США</w:t>
            </w:r>
          </w:p>
        </w:tc>
        <w:tc>
          <w:tcPr>
            <w:tcW w:w="2199" w:type="dxa"/>
            <w:tcBorders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% от мирового экспорта</w:t>
            </w:r>
          </w:p>
        </w:tc>
      </w:tr>
      <w:tr w:rsidR="00055172">
        <w:trPr>
          <w:cantSplit/>
        </w:trPr>
        <w:tc>
          <w:tcPr>
            <w:tcW w:w="4532" w:type="dxa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1. США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114,5</w:t>
            </w:r>
          </w:p>
        </w:tc>
        <w:tc>
          <w:tcPr>
            <w:tcW w:w="2199" w:type="dxa"/>
            <w:tcBorders>
              <w:top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2. Великобритания 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63,7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3. Германия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40,3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9,5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4. Франция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35,6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8,4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5. Гонконг (1996 г.)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27,0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7,8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6. Япония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26,0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6,1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7. Нидерланды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20,0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4,7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8. Швейцария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16,8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4,0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9. Канада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14,0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3,3</w:t>
            </w:r>
          </w:p>
        </w:tc>
      </w:tr>
      <w:tr w:rsidR="00055172">
        <w:trPr>
          <w:cantSplit/>
        </w:trPr>
        <w:tc>
          <w:tcPr>
            <w:tcW w:w="4532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Швеция</w:t>
            </w:r>
          </w:p>
        </w:tc>
        <w:tc>
          <w:tcPr>
            <w:tcW w:w="2341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12,6</w:t>
            </w:r>
          </w:p>
        </w:tc>
        <w:tc>
          <w:tcPr>
            <w:tcW w:w="2199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3,0</w:t>
            </w:r>
          </w:p>
        </w:tc>
      </w:tr>
    </w:tbl>
    <w:p w:rsidR="00055172" w:rsidRDefault="00055172">
      <w:pPr>
        <w:pStyle w:val="FR3"/>
        <w:spacing w:after="120" w:line="240" w:lineRule="auto"/>
        <w:ind w:firstLine="720"/>
        <w:jc w:val="right"/>
        <w:rPr>
          <w:rFonts w:ascii="Times New Roman" w:hAnsi="Times New Roman" w:cs="Times New Roman"/>
          <w:sz w:val="4"/>
          <w:szCs w:val="4"/>
        </w:rPr>
      </w:pPr>
    </w:p>
    <w:p w:rsidR="00055172" w:rsidRDefault="00055172">
      <w:pPr>
        <w:pStyle w:val="FR3"/>
        <w:spacing w:after="120" w:line="240" w:lineRule="auto"/>
        <w:ind w:firstLine="720"/>
        <w:jc w:val="right"/>
        <w:rPr>
          <w:rFonts w:ascii="Times New Roman" w:hAnsi="Times New Roman" w:cs="Times New Roman"/>
          <w:sz w:val="4"/>
          <w:szCs w:val="4"/>
        </w:rPr>
      </w:pP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14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>Ведущие страны-импортеры прямых иностранных инвестиций в 1997 г.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341"/>
        <w:gridCol w:w="2199"/>
      </w:tblGrid>
      <w:tr w:rsidR="00055172">
        <w:trPr>
          <w:cantSplit/>
          <w:trHeight w:val="182"/>
        </w:trPr>
        <w:tc>
          <w:tcPr>
            <w:tcW w:w="4532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Импорт инвестиций</w:t>
            </w:r>
          </w:p>
        </w:tc>
      </w:tr>
      <w:tr w:rsidR="00055172">
        <w:trPr>
          <w:cantSplit/>
          <w:trHeight w:val="99"/>
        </w:trPr>
        <w:tc>
          <w:tcPr>
            <w:tcW w:w="4532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341" w:type="dxa"/>
            <w:tcBorders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млрд. дол. США</w:t>
            </w:r>
          </w:p>
        </w:tc>
        <w:tc>
          <w:tcPr>
            <w:tcW w:w="2199" w:type="dxa"/>
            <w:tcBorders>
              <w:bottom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% от мирового импорта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1. США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22,7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2. КНР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3. Великобритания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37,1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9,3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4. Франция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5,8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6. Бразилия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4,9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7. Мексика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3,1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8. Бельгия-Люксембург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3,1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9. Швеция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2,7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Нидерланды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9,2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2,3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Австралия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8,7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2,2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Сингапур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8,6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2,2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 Канада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7,1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1,8</w:t>
            </w:r>
          </w:p>
        </w:tc>
      </w:tr>
      <w:tr w:rsidR="00055172">
        <w:trPr>
          <w:cantSplit/>
        </w:trPr>
        <w:tc>
          <w:tcPr>
            <w:tcW w:w="4532" w:type="dxa"/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Аргентина</w:t>
            </w:r>
          </w:p>
        </w:tc>
        <w:tc>
          <w:tcPr>
            <w:tcW w:w="2341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6,6</w:t>
            </w:r>
          </w:p>
        </w:tc>
        <w:tc>
          <w:tcPr>
            <w:tcW w:w="2199" w:type="dxa"/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1,7</w:t>
            </w:r>
          </w:p>
        </w:tc>
      </w:tr>
      <w:tr w:rsidR="00055172">
        <w:trPr>
          <w:cantSplit/>
        </w:trPr>
        <w:tc>
          <w:tcPr>
            <w:tcW w:w="4532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 Россия</w:t>
            </w:r>
          </w:p>
        </w:tc>
        <w:tc>
          <w:tcPr>
            <w:tcW w:w="2341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6,2</w:t>
            </w:r>
          </w:p>
        </w:tc>
        <w:tc>
          <w:tcPr>
            <w:tcW w:w="2199" w:type="dxa"/>
            <w:tcBorders>
              <w:bottom w:val="single" w:sz="12" w:space="0" w:color="008000"/>
            </w:tcBorders>
          </w:tcPr>
          <w:p w:rsidR="00055172" w:rsidRDefault="00055172">
            <w:pPr>
              <w:pStyle w:val="FR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1,6</w:t>
            </w:r>
          </w:p>
        </w:tc>
      </w:tr>
    </w:tbl>
    <w:p w:rsidR="00055172" w:rsidRDefault="00055172">
      <w:pPr>
        <w:rPr>
          <w:sz w:val="16"/>
          <w:szCs w:val="16"/>
        </w:rPr>
      </w:pPr>
    </w:p>
    <w:p w:rsidR="00055172" w:rsidRDefault="00055172">
      <w:pPr>
        <w:rPr>
          <w:sz w:val="16"/>
          <w:szCs w:val="16"/>
        </w:rPr>
      </w:pPr>
    </w:p>
    <w:p w:rsidR="00055172" w:rsidRDefault="00055172">
      <w:pPr>
        <w:pStyle w:val="a5"/>
        <w:spacing w:line="245" w:lineRule="auto"/>
      </w:pPr>
      <w:r>
        <w:t>Из приведенных данных видно, что крупнейшими экспортерами и импортерами капитала в форме прямых инвестиций являются индустриальные страны Запада. В 1997 г. на их долю пришлось 85% экспорта прямых зарубежных инвестиций, причем почти 2/3 их мирового вывоза обеспечили всего пять государств (США, Великобритания, Германия, Франция и Япония). В том же году развитые страны поглотили почти 60%</w:t>
      </w:r>
      <w:r>
        <w:rPr>
          <w:i/>
          <w:iCs/>
        </w:rPr>
        <w:t xml:space="preserve"> </w:t>
      </w:r>
      <w:r>
        <w:t>мирового притока прямых зарубежных инвестиций. При этом около половины мирового импорта пришлось на США и страны ЕС.</w:t>
      </w:r>
    </w:p>
    <w:p w:rsidR="00055172" w:rsidRDefault="00055172">
      <w:pPr>
        <w:pStyle w:val="a5"/>
        <w:spacing w:line="245" w:lineRule="auto"/>
      </w:pPr>
      <w:r>
        <w:t>США с 80-х гг. вышли на первое место в мире по объему пря</w:t>
      </w:r>
      <w:r>
        <w:softHyphen/>
        <w:t>мых зарубежных инвестиций, вложенных в национальную экономи</w:t>
      </w:r>
      <w:r>
        <w:softHyphen/>
        <w:t>ку -  645 млрд. дол. (по состоянию на конец 1996 г.). Одностороннее движение капитала из США в Западную Европу сменилось “перекрестными” инвестициями. Крупнейшими западноевро</w:t>
      </w:r>
      <w:r>
        <w:softHyphen/>
        <w:t>пейскими инвесторами в американскую экономику (по состоянию на 1997 г.) являются Великобритания (накопленный объем инвестиций – 130 млрд. дол.), Нидерланды (85), ФРГ (70) и Франция (47). Быстро растут японские инвестиции. Япония занимает второе место после Великобритании по накопленным объемам прямых инвестиций в американскую экономику (124 млрд. дол.). Крупным инвестором в экономику США является также Канада (64 млрд. дол.). В целом иностранцы уже приобрели в США почти на треть больше всех американских активов за границей.</w:t>
      </w:r>
    </w:p>
    <w:p w:rsidR="00055172" w:rsidRDefault="00055172">
      <w:pPr>
        <w:pStyle w:val="a5"/>
        <w:spacing w:line="245" w:lineRule="auto"/>
      </w:pPr>
      <w:r>
        <w:t>Важное значение в мировых потоках прямых инвестиций имеют внутриконтинентальные инвестиции между западноевропейскими странами, увеличивающиеся в результате создания единого рынка капиталов ЕС, а также  японские инвестиции в страны Западной Европы. В то же время сама Япония вплоть до начала 80-</w:t>
      </w:r>
      <w:r>
        <w:rPr>
          <w:lang w:val="en-US"/>
        </w:rPr>
        <w:t>x</w:t>
      </w:r>
      <w:r>
        <w:t xml:space="preserve"> гг. проводила достаточно жесткую ограничительную политику в отношении проникновения в страну иностранного капитала. В результате по состоянию на конец 1997 г. накопленный объем прямых иностранных инвестиций в японскую экономику составлял всего 21 млрд. дол., что в сопоставлении с масштабами японской эконо</w:t>
      </w:r>
      <w:r>
        <w:softHyphen/>
        <w:t>мики и степенью вовлеченности страны в МРТ является крайне не</w:t>
      </w:r>
      <w:r>
        <w:softHyphen/>
        <w:t>значительным показателем.</w:t>
      </w:r>
    </w:p>
    <w:p w:rsidR="00055172" w:rsidRDefault="00055172">
      <w:pPr>
        <w:pStyle w:val="a5"/>
        <w:spacing w:line="245" w:lineRule="auto"/>
      </w:pPr>
      <w:r>
        <w:t>В 80-е гг. развивающиеся страны проигрывали развитым в соревновании за привлечение иностранных инвестиций. Если в 1983-1987 гг. они получили 24% всех прямых иностранных инвестиций, то в 1990 г. – только 17%. В 90-е гг. приток иностранных инвестиций в развивающиеся страны резко увеличился. Если в 1990 г. они (включая Китай) получили 34 млрд. дол. иностранных инвестиций, то в 1997 г. – уже 149 млрд. дол., а их доля в общем притоке инвестиций возросла  до 37%. Среди причин, обусловивших бум иностранных инвестиций, называют общую либерализацию экономики развивающихся стран, облегчение доступа туда иностранного капитала, а также широкомасштабную приватизацию государственных предприятий, к которой были допущены иностранные инвесторы. Сыграли свою роль и такие факторы, как высокая оценка перспектив развития в ряде развивающихся государств (особенно Азии), дешевизна рабочей силы, ослабление протекционизма и облегчение доступа продукции из развивающихся государств на рынки промышленно развитых стран.</w:t>
      </w:r>
    </w:p>
    <w:p w:rsidR="00055172" w:rsidRDefault="00055172">
      <w:pPr>
        <w:pStyle w:val="a5"/>
        <w:spacing w:line="245" w:lineRule="auto"/>
      </w:pPr>
      <w:r>
        <w:t>Распределение инвестиций среди этих государств исключительно неравномерно. Наибольшая доля притока иностранных инвестиций в развивающиеся страны в 1997 г. (почти 60%) пришлась на страны Восточной, Южной и Юго-Восточной Азии, при этом почти 1/3 составила доля КНР. На втором мес</w:t>
      </w:r>
      <w:r>
        <w:softHyphen/>
        <w:t>те - Латинская Америка (около 38%). В то же время доля всех развивающихся стран Африки составила чуть более 3%. Из общего притока прямых инвестиций в развивающийся мир почти 80%  поступает всего в десять стран (табл. 15).</w:t>
      </w:r>
    </w:p>
    <w:p w:rsidR="00055172" w:rsidRDefault="00055172">
      <w:pPr>
        <w:pStyle w:val="a5"/>
        <w:rPr>
          <w:sz w:val="12"/>
          <w:szCs w:val="12"/>
        </w:rPr>
      </w:pPr>
    </w:p>
    <w:p w:rsidR="00055172" w:rsidRDefault="00055172">
      <w:pPr>
        <w:pStyle w:val="a5"/>
        <w:spacing w:line="245" w:lineRule="auto"/>
      </w:pPr>
      <w:r>
        <w:t>Особенно преуспел в их привлечении Китай, для которого открытость внешнему миру и иностранному капиталу является одной из важнейших составляю</w:t>
      </w:r>
      <w:r>
        <w:softHyphen/>
        <w:t>щих курса экономических реформ. К началу 1999 г. страна привлекла в виде прямых иностранных инвестиций более 265 млрд. дол. Среди инвесторов ведущее место занимают Гонконг, Тайвань, Япония, США и Сингапур. В значительной степени это капитал зарубежных китайцев (хуацяо). Важным фактором, спо</w:t>
      </w:r>
      <w:r>
        <w:softHyphen/>
        <w:t>собствовавшим иностранным инвестициям, явилось создание в Ки</w:t>
      </w:r>
      <w:r>
        <w:softHyphen/>
        <w:t>тае системы районов льготного иностранного инвестирования (специальные экономические зоны, зоны технико-экономического развития, открытые города, открытые приморские экономические районы и др.).</w:t>
      </w:r>
    </w:p>
    <w:p w:rsidR="00055172" w:rsidRDefault="00055172">
      <w:pPr>
        <w:pStyle w:val="a5"/>
        <w:spacing w:line="245" w:lineRule="auto"/>
      </w:pPr>
      <w:r>
        <w:t>Растет в последние годы и роль развивающихся стран в экспорте предпринимательского капитала. Это прежде всего относится к таким НИС, как Гонконг, Бразилия, Мексика, Аргентина, Сингапур, Республика Корея, Тай</w:t>
      </w:r>
      <w:r>
        <w:softHyphen/>
        <w:t>вань.</w:t>
      </w:r>
    </w:p>
    <w:p w:rsidR="00055172" w:rsidRDefault="00055172">
      <w:pPr>
        <w:pStyle w:val="a5"/>
        <w:spacing w:line="245" w:lineRule="auto"/>
      </w:pPr>
      <w:r>
        <w:t>Доля Центральной и Восточной Европы и государств, возникших на месте СССР, в ежегодном притоке прямых иностранных инвестиций возросла в 1990-1997 гг. с 0,1 до 4,6%. Общая сумма накопленных инвестиций по состоянию на конец 1997 г. составила около 62 млрд. дол. Наибольшие суммы прямых инвестиций в этом регионе за 1990-1998 гг. получили Польша (22,9 млрд. дол.) и Венгрия (17,2 млрд. дол.).</w:t>
      </w:r>
    </w:p>
    <w:p w:rsidR="00055172" w:rsidRDefault="00055172">
      <w:pPr>
        <w:pStyle w:val="a5"/>
        <w:spacing w:line="245" w:lineRule="auto"/>
      </w:pPr>
      <w:r>
        <w:t>Значительные надежды связывались с иностранными инвестиция</w:t>
      </w:r>
      <w:r>
        <w:softHyphen/>
        <w:t>ми в России. Пока, однако, их притоку препятствуют политическая нестабильность, финансово-экономический кризис, отсутствие необходимых гарантий для иностранных инвесторов, неустойчивость и слабая проработанность законодательства и другие факторы. В результате, по некоторым оценкам, накопленный объем прямых иностранных инвестиций в России на начало 1999 г. составил всего около 13 млрд. дол. при емкости рынка 40-50 млрд. еже</w:t>
      </w:r>
      <w:r>
        <w:softHyphen/>
        <w:t xml:space="preserve">годно. Напомним, что КНР получила к этому времени более 260 млрд. дол. прямых иностранных инвестиций. </w:t>
      </w:r>
    </w:p>
    <w:p w:rsidR="00055172" w:rsidRDefault="00055172">
      <w:pPr>
        <w:pStyle w:val="a5"/>
        <w:spacing w:line="245" w:lineRule="auto"/>
      </w:pPr>
      <w:r>
        <w:t>Что касается отраслевой структуры прямых зарубежных инвес</w:t>
      </w:r>
      <w:r>
        <w:softHyphen/>
        <w:t>тиций, то во второй половине ХХ столетия наблюдается их последовательная переориентация с отраслей добывающей промыш</w:t>
      </w:r>
      <w:r>
        <w:softHyphen/>
        <w:t>ленности (50-е гг.) на обрабатывающую промышленность (60-70-е гг.) и сферу услуг (80-90-е гг.). Если в начале 70-х гг. на сферу услуг приходилось около 1/4 мирового объема накопленных за рубежом прямых инвестиций, то уже к концу 80-х гг. ее доля приблизилась к 50% накопленного объема и составила 55-60% ежегодного потока новых вложений последних лет.</w:t>
      </w:r>
    </w:p>
    <w:p w:rsidR="00055172" w:rsidRDefault="00055172">
      <w:pPr>
        <w:pStyle w:val="a5"/>
        <w:spacing w:line="245" w:lineRule="auto"/>
      </w:pPr>
      <w:r>
        <w:t>Характерной особенностью современного этапа вывоза капитала помимо возрастания удельного веса и значения прямых ин</w:t>
      </w:r>
      <w:r>
        <w:softHyphen/>
        <w:t>вестиций является возрастание в этом процессе роли государ</w:t>
      </w:r>
      <w:r>
        <w:softHyphen/>
        <w:t>ства. Доля государственного капитала в общем вывозе в мире достигает примерно 30%, причем подавляющая его часть (около 90%) идет в развивающиеся страны в виде безвозмездных субсидий и дотаций, государственных долгосрочных кредитов на развитие, государственных коммерческих кредитов и т.д. (так называемая “официальная помощь развитию”). Новым явлением стал и вывоз капитала, осуществляемый через международные ор</w:t>
      </w:r>
      <w:r>
        <w:softHyphen/>
        <w:t>ганизации - МВФ, Всемирный банк, Европейский банк реконструк</w:t>
      </w:r>
      <w:r>
        <w:softHyphen/>
        <w:t>ции и развития (ЕБРР) и др., доля которого составляет около 10%.</w:t>
      </w:r>
    </w:p>
    <w:p w:rsidR="00055172" w:rsidRDefault="00055172">
      <w:pPr>
        <w:pStyle w:val="a5"/>
      </w:pPr>
      <w:r>
        <w:t xml:space="preserve">Важнейшей составной частью МЭО является </w:t>
      </w:r>
      <w:r>
        <w:rPr>
          <w:b/>
          <w:bCs/>
          <w:i/>
          <w:iCs/>
        </w:rPr>
        <w:t>международный кре</w:t>
      </w:r>
      <w:r>
        <w:rPr>
          <w:b/>
          <w:bCs/>
          <w:i/>
          <w:iCs/>
        </w:rPr>
        <w:softHyphen/>
        <w:t>дит</w:t>
      </w:r>
      <w:r>
        <w:t>, который выступает в разнообразных формах. Кредиты в де</w:t>
      </w:r>
      <w:r>
        <w:softHyphen/>
        <w:t>нежной форме, имеющие долгосрочный характер, в МЭО получили название внешних займов.</w:t>
      </w:r>
    </w:p>
    <w:p w:rsidR="00055172" w:rsidRDefault="00055172">
      <w:pPr>
        <w:pStyle w:val="a5"/>
      </w:pPr>
      <w:r>
        <w:rPr>
          <w:b/>
          <w:bCs/>
          <w:i/>
          <w:iCs/>
        </w:rPr>
        <w:t>По срокам</w:t>
      </w:r>
      <w:r>
        <w:t xml:space="preserve"> международные кредиты делятся на краткосрочные (до одного года), среднесрочные (от одного года до пяти-семи лет) и долгосрочные (свыше пяти-семи лет).</w:t>
      </w:r>
    </w:p>
    <w:p w:rsidR="00055172" w:rsidRDefault="00055172">
      <w:pPr>
        <w:pStyle w:val="a5"/>
      </w:pPr>
      <w:r>
        <w:rPr>
          <w:b/>
          <w:bCs/>
          <w:i/>
          <w:iCs/>
        </w:rPr>
        <w:t>По назначению</w:t>
      </w:r>
      <w:r>
        <w:t xml:space="preserve"> (в зависимости от того, какие внешнеэкономические сделки покрываются за счет заемных средств) различают кредиты коммерческие, связанные с внешнеторговыми операциями, и финансовые, исполь</w:t>
      </w:r>
      <w:r>
        <w:softHyphen/>
        <w:t>зуемые на любые другие цели, включая погашение внешней задол</w:t>
      </w:r>
      <w:r>
        <w:softHyphen/>
        <w:t>женности, приобретение ценных бумаг, инвестиции и др.</w:t>
      </w:r>
    </w:p>
    <w:p w:rsidR="00055172" w:rsidRDefault="00055172">
      <w:pPr>
        <w:pStyle w:val="a5"/>
      </w:pPr>
      <w:r>
        <w:t xml:space="preserve">Международный коммерческий кредит часто выступает в виде </w:t>
      </w:r>
      <w:r>
        <w:rPr>
          <w:b/>
          <w:bCs/>
          <w:i/>
          <w:iCs/>
        </w:rPr>
        <w:t>фирменного кредита</w:t>
      </w:r>
      <w:r>
        <w:t>, когда фирма-экспортер одной страны предоставляет импортеру другой страны отсрочку платежа при реализации товаров и услуг (обычно от двух до семи лет).</w:t>
      </w:r>
    </w:p>
    <w:p w:rsidR="00055172" w:rsidRDefault="00055172">
      <w:pPr>
        <w:pStyle w:val="a5"/>
      </w:pPr>
      <w:r>
        <w:t xml:space="preserve">Кредиты </w:t>
      </w:r>
      <w:r>
        <w:rPr>
          <w:b/>
          <w:bCs/>
          <w:i/>
          <w:iCs/>
        </w:rPr>
        <w:t>по видам</w:t>
      </w:r>
      <w:r>
        <w:t xml:space="preserve"> делятся на товарные, предоставляемые в основном экспортерами своим покупателям, и валютные, выдаваемые банками в денежной форме. </w:t>
      </w:r>
    </w:p>
    <w:p w:rsidR="00055172" w:rsidRDefault="00055172">
      <w:pPr>
        <w:pStyle w:val="a5"/>
      </w:pPr>
      <w:r>
        <w:t xml:space="preserve">Международные банковские кредиты могут быть </w:t>
      </w:r>
      <w:r>
        <w:rPr>
          <w:b/>
          <w:bCs/>
          <w:i/>
          <w:iCs/>
        </w:rPr>
        <w:t>связанными</w:t>
      </w:r>
      <w:r>
        <w:t xml:space="preserve"> и </w:t>
      </w:r>
      <w:r>
        <w:rPr>
          <w:b/>
          <w:bCs/>
          <w:i/>
          <w:iCs/>
        </w:rPr>
        <w:t>финансовыми.</w:t>
      </w:r>
      <w:r>
        <w:t xml:space="preserve"> Связанные кредиты имеют строго це</w:t>
      </w:r>
      <w:r>
        <w:softHyphen/>
        <w:t>левой характер, который закрепляется в кредитном соглашении. Финансовые кредиты, в отличие от них, не имеют строгого целе</w:t>
      </w:r>
      <w:r>
        <w:softHyphen/>
        <w:t>вого назначения и могут быть использованы по усмотрению заем</w:t>
      </w:r>
      <w:r>
        <w:softHyphen/>
        <w:t xml:space="preserve">щика на любые цели. </w:t>
      </w:r>
    </w:p>
    <w:p w:rsidR="00055172" w:rsidRDefault="00055172">
      <w:pPr>
        <w:pStyle w:val="a5"/>
      </w:pPr>
      <w:r>
        <w:t xml:space="preserve">По </w:t>
      </w:r>
      <w:r>
        <w:rPr>
          <w:b/>
          <w:bCs/>
          <w:i/>
          <w:iCs/>
        </w:rPr>
        <w:t>валюте займа</w:t>
      </w:r>
      <w:r>
        <w:t xml:space="preserve"> различают международные кредиты, предоставляемые в валюте страны должника или страны-кредитора, в валюте третьей страны, а также в международной счетной валютной единице (СДР, ЭКЮ и др.). Чаще всего валютный кредит предоставляется в валюте страны-кредитора.</w:t>
      </w:r>
    </w:p>
    <w:p w:rsidR="00055172" w:rsidRDefault="00055172">
      <w:pPr>
        <w:pStyle w:val="a5"/>
      </w:pPr>
      <w:r>
        <w:t>Особой разновидностью международного кредита является эмиссия облигаций, акций и других ценных бумаг на международ</w:t>
      </w:r>
      <w:r>
        <w:softHyphen/>
        <w:t>ном рынке и иностранных рынках капиталов. В качестве кредито</w:t>
      </w:r>
      <w:r>
        <w:softHyphen/>
        <w:t>ров здесь выступают инвесторы, помещающие свои средства в иностранные ценные бумаги, а посредниками между ними и заем</w:t>
      </w:r>
      <w:r>
        <w:softHyphen/>
        <w:t>щиками выступают банки или группы банков.</w:t>
      </w:r>
    </w:p>
    <w:p w:rsidR="00055172" w:rsidRDefault="00055172">
      <w:pPr>
        <w:pStyle w:val="a5"/>
      </w:pPr>
      <w:r>
        <w:t>Общий объем заимствований на мировых рынках капитала в 1995 г. составил 1258 млрд. дол., превысив уровень 1990 г. более чем в три раза. В качестве основных заемщиков выступают, вопреки распространенному мнению, индустриальные страны Запада. На их долю к середине 90-х гг. приходилось до 85-87% всего мирового импорта заемных средств с внешних финансовых рынков, причем около половины импорта заемных средств с мирового рынка падает на США.</w:t>
      </w:r>
    </w:p>
    <w:p w:rsidR="00055172" w:rsidRDefault="00055172">
      <w:pPr>
        <w:pStyle w:val="a5"/>
      </w:pPr>
      <w:r>
        <w:t>Изменилось и соотношение сил среди стран-кредиторов. Еще недавно основным кредитором выступали США, к которым после повышения в 1973 г. цен на нефть присоединились разбогатевшие нефтеэкспортеры (главным образом с Ближнего Востока). Однако к середине 80-х гг. импорт капитала в США превысил американ</w:t>
      </w:r>
      <w:r>
        <w:softHyphen/>
        <w:t>ский экспорт и эта страна стала самым большим в мире должни</w:t>
      </w:r>
      <w:r>
        <w:softHyphen/>
        <w:t>ком (к 1995 г. иностранный долг страны достиг 862 млрд. дол.). Группа нефтедобывающих стран стала ежегодно брать кредиты, в сумме составляющие почти столько же, сколько они дают в кредит сами. Новым крупнейшим кредито</w:t>
      </w:r>
      <w:r>
        <w:softHyphen/>
        <w:t>ром стала Япония; менее значительная роль принадлежит Швейцарии, Тайваню и некоторым западноевропейским странам.</w:t>
      </w:r>
    </w:p>
    <w:p w:rsidR="00055172" w:rsidRDefault="00055172">
      <w:pPr>
        <w:pStyle w:val="a5"/>
      </w:pPr>
      <w:r>
        <w:t>Международный кредит способствует ускорению развития произ</w:t>
      </w:r>
      <w:r>
        <w:softHyphen/>
        <w:t>водительных сил, интернационализации производства и обмена. Он является мощным фактором расширения международной торговли, порождая дополнительный спрос на рынке со стороны заемщиков, создает благоприятные предпосылки для притока прямых иностран</w:t>
      </w:r>
      <w:r>
        <w:softHyphen/>
        <w:t>ных инвестиций в страну-должника. Кредит обеспечивает перераспределение финансовых средств между странами, что позволяет использовать средства с большей эффективностью или удовлетво</w:t>
      </w:r>
      <w:r>
        <w:softHyphen/>
        <w:t>рять наиболее острые потребности в заемных средствах. Однако чрезмерное привлечение международных кредитов и их неэффектив</w:t>
      </w:r>
      <w:r>
        <w:softHyphen/>
        <w:t>ное использование способно привести к неблагоприятным послед</w:t>
      </w:r>
      <w:r>
        <w:softHyphen/>
        <w:t>ствиям для заемщиков. Об этом свидетельствует кризис внешней задолженности развивающихся стран.</w:t>
      </w:r>
    </w:p>
    <w:p w:rsidR="00055172" w:rsidRDefault="00055172">
      <w:pPr>
        <w:pStyle w:val="a5"/>
      </w:pPr>
      <w:r>
        <w:t>С 1970 по 1991 г. внешний долг развивающихся стран увели</w:t>
      </w:r>
      <w:r>
        <w:softHyphen/>
        <w:t>чился почти в 15 раз (с 85 млрд. до 1,25 трлн. дол.). Взятые кредиты использовались неэффективно, зачастую на непроизвод</w:t>
      </w:r>
      <w:r>
        <w:softHyphen/>
        <w:t>ственные цели - закупки вооружений, финансирование престижных расточительных проектов, покрытие дефицита платежного баланса и т.д. Неуклонно росли трудности с выплатой долга, чему спо</w:t>
      </w:r>
      <w:r>
        <w:softHyphen/>
        <w:t>собствовало и повышение процентных ставок в начале 80-х гг. В эпицентре кризиса оказались государства Латинской Америки, на которые приходилась 1/3 всего долга развивающихся стран. Уже в 1982-1983 гг. многие развивающиеся страны Латинской Америки, Азии и Африки оказались не в состоянии вы</w:t>
      </w:r>
      <w:r>
        <w:softHyphen/>
        <w:t>полнять свои кредитные обязательства (у некоторых из них на выплату процентов и погашение долгов уходили почти все доходы от экспорта). Для погашения старых долгов и уплаты процентов они требовали отсрочки платежей и предоставления новых креди</w:t>
      </w:r>
      <w:r>
        <w:softHyphen/>
        <w:t>тов, но были вынуждены все же продолжать переводить огромные средства своим кредиторам. В резуль</w:t>
      </w:r>
      <w:r>
        <w:softHyphen/>
        <w:t>тате начался отток средств из развивающегося мира, приведший к практическому приостановлению экономического роста, сокра</w:t>
      </w:r>
      <w:r>
        <w:softHyphen/>
        <w:t>щению доходов и потребления на душу населения во многих госу</w:t>
      </w:r>
      <w:r>
        <w:softHyphen/>
        <w:t>дарствах. К началу 90-х гг. в результате экономических реформ и структурной перестройки   в ряде стран-долж</w:t>
      </w:r>
      <w:r>
        <w:softHyphen/>
        <w:t>ников, а также переговоров между за</w:t>
      </w:r>
      <w:r>
        <w:softHyphen/>
        <w:t xml:space="preserve">емщиками и кредиторами остроту проблемы удалось несколько снизить. Для облегчения проблем задолженности созданы два “клуба” – </w:t>
      </w:r>
      <w:r>
        <w:rPr>
          <w:b/>
          <w:bCs/>
          <w:i/>
          <w:iCs/>
        </w:rPr>
        <w:t>Парижский</w:t>
      </w:r>
      <w:r>
        <w:t xml:space="preserve">, объединяющий 19 государств-кредиторов, и </w:t>
      </w:r>
      <w:r>
        <w:rPr>
          <w:b/>
          <w:bCs/>
          <w:i/>
          <w:iCs/>
        </w:rPr>
        <w:t>Лондонский</w:t>
      </w:r>
      <w:r>
        <w:t>, членами которого являются около 600 коммерческих банков-кредиторов. Обычной практикой стала реструктуризация долгов - их отсрочка, а в некоторых случаях – полное или частичное списание. Важную, хотя и неоднозначно оцениваемую роль в оказании помощи странам-должникам при перестройке их экономики играет МВФ.</w:t>
      </w:r>
    </w:p>
    <w:p w:rsidR="00055172" w:rsidRDefault="00055172">
      <w:pPr>
        <w:pStyle w:val="a5"/>
      </w:pPr>
      <w:r>
        <w:t>Тем не менее за первую половину 90-х гг. задолженность развивающихся стран, а также присоединившихся к ним государств с переходной экономикой (бывших социалистических) официальным и частным кредиторам Запада возросла более чем на четверть и достила почти 2 трлн. дол. (1998 г.). Перечень крупнейших должников приведен в табл. 16.</w:t>
      </w:r>
    </w:p>
    <w:p w:rsidR="00055172" w:rsidRDefault="00055172">
      <w:pPr>
        <w:pStyle w:val="a5"/>
        <w:jc w:val="right"/>
        <w:rPr>
          <w:i/>
          <w:iCs/>
        </w:rPr>
      </w:pPr>
      <w:r>
        <w:rPr>
          <w:i/>
          <w:iCs/>
        </w:rPr>
        <w:t>Таблица 16</w:t>
      </w:r>
    </w:p>
    <w:p w:rsidR="00055172" w:rsidRDefault="00055172">
      <w:pPr>
        <w:pStyle w:val="14"/>
        <w:rPr>
          <w:sz w:val="26"/>
          <w:szCs w:val="26"/>
        </w:rPr>
      </w:pPr>
      <w:r>
        <w:rPr>
          <w:sz w:val="26"/>
          <w:szCs w:val="26"/>
        </w:rPr>
        <w:t xml:space="preserve">Развивающиеся государства и страны с переходной экономикой </w:t>
      </w:r>
      <w:r>
        <w:rPr>
          <w:sz w:val="26"/>
          <w:szCs w:val="26"/>
        </w:rPr>
        <w:br/>
        <w:t>с наибольшими размерами внешнего долга (1997 г.)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2308"/>
        <w:gridCol w:w="2179"/>
        <w:gridCol w:w="16"/>
      </w:tblGrid>
      <w:tr w:rsidR="00055172">
        <w:trPr>
          <w:gridAfter w:val="1"/>
          <w:wAfter w:w="16" w:type="dxa"/>
          <w:cantSplit/>
        </w:trPr>
        <w:tc>
          <w:tcPr>
            <w:tcW w:w="4586" w:type="dxa"/>
            <w:tcBorders>
              <w:top w:val="single" w:sz="6" w:space="0" w:color="auto"/>
              <w:right w:val="single" w:sz="6" w:space="0" w:color="auto"/>
            </w:tcBorders>
          </w:tcPr>
          <w:p w:rsidR="00055172" w:rsidRDefault="00055172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внешнего долга</w:t>
            </w:r>
          </w:p>
        </w:tc>
      </w:tr>
      <w:tr w:rsidR="00055172">
        <w:trPr>
          <w:gridAfter w:val="1"/>
          <w:wAfter w:w="16" w:type="dxa"/>
          <w:cantSplit/>
          <w:trHeight w:val="166"/>
        </w:trPr>
        <w:tc>
          <w:tcPr>
            <w:tcW w:w="4586" w:type="dxa"/>
            <w:tcBorders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млрд. дол. США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% к ВНП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 Бразилия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 Мексика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 Республика Корея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 Индонезия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 Китай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 Россия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7. Аргентина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 Индия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94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9. Таиланд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93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Турция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91</w:t>
            </w:r>
          </w:p>
        </w:tc>
        <w:tc>
          <w:tcPr>
            <w:tcW w:w="2193" w:type="dxa"/>
            <w:gridSpan w:val="2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Малайзия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47</w:t>
            </w:r>
          </w:p>
        </w:tc>
        <w:tc>
          <w:tcPr>
            <w:tcW w:w="2177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Филиппины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45</w:t>
            </w:r>
          </w:p>
        </w:tc>
        <w:tc>
          <w:tcPr>
            <w:tcW w:w="2177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Польша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40</w:t>
            </w:r>
          </w:p>
        </w:tc>
        <w:tc>
          <w:tcPr>
            <w:tcW w:w="2177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4586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Венесуэла</w:t>
            </w:r>
          </w:p>
        </w:tc>
        <w:tc>
          <w:tcPr>
            <w:tcW w:w="2308" w:type="dxa"/>
            <w:tcBorders>
              <w:left w:val="single" w:sz="6" w:space="0" w:color="auto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36</w:t>
            </w:r>
          </w:p>
        </w:tc>
        <w:tc>
          <w:tcPr>
            <w:tcW w:w="2177" w:type="dxa"/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055172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</w:trPr>
        <w:tc>
          <w:tcPr>
            <w:tcW w:w="4586" w:type="dxa"/>
            <w:tcBorders>
              <w:bottom w:val="single" w:sz="12" w:space="0" w:color="008000"/>
            </w:tcBorders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Чили</w:t>
            </w:r>
          </w:p>
        </w:tc>
        <w:tc>
          <w:tcPr>
            <w:tcW w:w="2308" w:type="dxa"/>
            <w:tcBorders>
              <w:left w:val="single" w:sz="6" w:space="0" w:color="auto"/>
              <w:bottom w:val="single" w:sz="12" w:space="0" w:color="008000"/>
              <w:right w:val="single" w:sz="6" w:space="0" w:color="auto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2177" w:type="dxa"/>
            <w:tcBorders>
              <w:bottom w:val="single" w:sz="12" w:space="0" w:color="008000"/>
            </w:tcBorders>
          </w:tcPr>
          <w:p w:rsidR="00055172" w:rsidRDefault="00055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</w:tbl>
    <w:p w:rsidR="00055172" w:rsidRDefault="00055172">
      <w:pPr>
        <w:pStyle w:val="1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55172" w:rsidRDefault="00055172">
      <w:pPr>
        <w:pStyle w:val="a5"/>
        <w:spacing w:line="245" w:lineRule="auto"/>
      </w:pPr>
      <w:r>
        <w:t>Самая тяжелая ситуация с внешним долгом – у стран Африки, расположенных южнее Сахары, где внешний долг в среднем превышает 70% ВВП. У развивающихся стран Западного полушария абсолютная величина долга в 3,3 раза выше, но отношение долга к ВВП намного лучше – 36% (конец 1998 г.).</w:t>
      </w:r>
    </w:p>
    <w:p w:rsidR="00055172" w:rsidRDefault="00055172">
      <w:pPr>
        <w:pStyle w:val="a5"/>
      </w:pPr>
      <w:r>
        <w:t>Ситуация с внешним долгом СССР оставалась благоприятной вплоть до середины 80-х гг. Затем Советский Союз стал активно занимать деньги у Запада (“кредиты под Горбачева”). Заимствования под перестройку увеличили внешний долг страны с 28 (в 1985 г.) до 95 млрд. дол. (в начале 1990-х г.). После распада СССР России пришлось пойти на “нулевой вариант”, взяв на себя весь бывший советский долг и взяв себе все активы бывшего СССР (долги других стран, недвижимость за рубежом и т.д.)</w:t>
      </w:r>
      <w:r>
        <w:rPr>
          <w:rStyle w:val="ac"/>
          <w:sz w:val="26"/>
          <w:szCs w:val="26"/>
        </w:rPr>
        <w:footnoteReference w:id="39"/>
      </w:r>
      <w:r>
        <w:t>.</w:t>
      </w:r>
    </w:p>
    <w:p w:rsidR="00055172" w:rsidRDefault="00055172">
      <w:pPr>
        <w:pStyle w:val="a5"/>
      </w:pPr>
      <w:r>
        <w:t>В апреле 1996 г. наша страна подписала рамочное соглашение с Парижским клубом стран-кредиторов о 25-летней реструктуризации задолженности бывшего СССР в размере около 38 млрд. дол. Соглашение предусматривает предоставление России 6-летнего льготного периода, в течение которого будут выплачиваться только проценты по долгу. Погашение же основной суммы долга начнется только в 2002 г. и завершится через 20 лет. В 1997 г. достигнуты двусторонние договоренности о реструктуризации долга России перед ФРГ, США и Швейцарией (на общую сумму около 20 млрд. дол.), на долю которых приходится 50% долгов бывшего СССР, а также соглашение о полной реструктуризации долга Советского Союза с членами Лондонского клуба кредиторов. Тем не менее, не успев разобраться со старыми долгами, Россия стала набирать новые. В результате внешний долг России на 1 января 1999 г. составил 150,6 млрд. дол. США (из них на долги бывшего СССР приходилось 79,9 млрд.). Бремя внешнего долга, несмотря на соглашения о реструктуризации задолженности, остается весьма серьезным – вплоть до 2005 г. страна должна выплачивать от 14 до 19 млрд. дол. ежегодно.</w:t>
      </w:r>
    </w:p>
    <w:p w:rsidR="00055172" w:rsidRDefault="00055172">
      <w:pPr>
        <w:pStyle w:val="a5"/>
      </w:pPr>
      <w:r>
        <w:t xml:space="preserve">В сентябре 1997 г. Россия стала членом Парижского клуба стран-кредиторов, что дает ей возможность принимать участие в реструктуризации задолженности других государств. На 1 января 1999 г. 57 стран были должны России примерно 100 млрд. руб. (около 150 млрд. дол. по курсу Госбанка СССР, котируемому  Банком России для платежно-расчетных и торговых соглашений бывшего СССР). Свои долговые обязательства перед Россией выполняют, однако, в той или иной степени только менее трети стран-должников. Значительная часть долгов иностранных государств России (долги наименее развитых стран) может быть отнесена к разряду безнадежных. С учетом этого реальная стоимость долгов бывшего СССР в СКВ, по различным экспертным оценкам, составляет 30-40 млрд. дол. </w:t>
      </w:r>
    </w:p>
    <w:p w:rsidR="00055172" w:rsidRDefault="00055172">
      <w:pPr>
        <w:pStyle w:val="a5"/>
      </w:pPr>
      <w:r>
        <w:t xml:space="preserve">Основой аккумуляции и перераспределения между странами ссудного капитала является </w:t>
      </w:r>
      <w:r>
        <w:rPr>
          <w:b/>
          <w:bCs/>
          <w:i/>
          <w:iCs/>
        </w:rPr>
        <w:t>мировой рынок ссудного капитала</w:t>
      </w:r>
      <w:r>
        <w:t>. Он представляет собой совокупность кредитно-финансовых учреж</w:t>
      </w:r>
      <w:r>
        <w:softHyphen/>
        <w:t>дений и фондовых бирж, предоставляющих кредиты и займы ино</w:t>
      </w:r>
      <w:r>
        <w:softHyphen/>
        <w:t>странным заемщикам. Мировой рынок ссудных капиталов подразде</w:t>
      </w:r>
      <w:r>
        <w:softHyphen/>
        <w:t>ляется на мировой денежный рынок (краткосрочный) и мировой рынок капиталов (средне- и долгосрочный).</w:t>
      </w:r>
    </w:p>
    <w:p w:rsidR="00055172" w:rsidRDefault="00055172">
      <w:pPr>
        <w:pStyle w:val="a5"/>
      </w:pPr>
      <w:r>
        <w:t>Основными видами операций на мировом рынке ссудного капи</w:t>
      </w:r>
      <w:r>
        <w:softHyphen/>
        <w:t>тала являются эмиссия и купля-продажа ценных бумаг, преиму</w:t>
      </w:r>
      <w:r>
        <w:softHyphen/>
        <w:t>щественно в виде облигаций (выделяют мировой рынок ценных бу</w:t>
      </w:r>
      <w:r>
        <w:softHyphen/>
        <w:t>маг), предоставление и получение банковских кредитов. В 80-е гг. на мировом рынке капиталов ссудные операции, опосредуемые выпуском ценных бумаг, значительно расширились. Эта тенденция именуется секьюритизацией мирового рынка ссудного капитала.</w:t>
      </w:r>
    </w:p>
    <w:p w:rsidR="00055172" w:rsidRDefault="00055172">
      <w:pPr>
        <w:pStyle w:val="a5"/>
      </w:pPr>
      <w:r>
        <w:t>В качестве кредиторов на мировом рынке выступают частные банки и фирмы, прежде всего ТНК и ТНБ, фондовые биржи (при</w:t>
      </w:r>
      <w:r>
        <w:softHyphen/>
        <w:t>мерно 40% всех операций); государственные предприятия, прави</w:t>
      </w:r>
      <w:r>
        <w:softHyphen/>
        <w:t>тельственные и муниципальные органы (более 40%); международные и региональные валютно-кредитные и финансовые организации (около 20%). Основными заемщиками являются ТНК, правительст</w:t>
      </w:r>
      <w:r>
        <w:softHyphen/>
        <w:t>ва, международные валютно-кредитные и финансовые организации.</w:t>
      </w:r>
    </w:p>
    <w:p w:rsidR="00055172" w:rsidRDefault="00055172">
      <w:pPr>
        <w:pStyle w:val="a5"/>
      </w:pPr>
      <w:r>
        <w:t>По кредитам мирового рынка ссудных капиталов применяются фиксированные и плавающие (с 70-х гг.) процентные ставки, ко</w:t>
      </w:r>
      <w:r>
        <w:softHyphen/>
        <w:t>торые базируются на процентных ставках стран-ведущих кредито</w:t>
      </w:r>
      <w:r>
        <w:softHyphen/>
        <w:t>ров (прежде всего США).</w:t>
      </w:r>
    </w:p>
    <w:p w:rsidR="00055172" w:rsidRDefault="00055172">
      <w:pPr>
        <w:pStyle w:val="a5"/>
      </w:pPr>
      <w:r>
        <w:t>Мировой рынок капиталов состоит из нескольких крупнейших финансовых центров, аккумулирующих и распределяющих огромную массу ссудных капиталов по всему миру. Они связаны между со</w:t>
      </w:r>
      <w:r>
        <w:softHyphen/>
        <w:t>бой системами электронной передачи данных (наиболее известная из них – Всемирная межбанковская финансовая телекоммуникационная сеть (</w:t>
      </w:r>
      <w:r>
        <w:rPr>
          <w:lang w:val="en-US"/>
        </w:rPr>
        <w:t>SWIFT</w:t>
      </w:r>
      <w:r>
        <w:t>)).</w:t>
      </w:r>
    </w:p>
    <w:p w:rsidR="00055172" w:rsidRDefault="00055172">
      <w:pPr>
        <w:pStyle w:val="a5"/>
      </w:pPr>
      <w:r>
        <w:t>В настоящее время существует два вида мировых финансовых центров: одни возникли на базе национальных рынков капитала (в зарубежной печати их называют рынками иностранного капита</w:t>
      </w:r>
      <w:r>
        <w:softHyphen/>
        <w:t>ла), другие - на базе международных рынков капитала. Хотя первые появились раньше, ныне они имеют подчиненное значение. Подавляющее же большинство мировых финансовых центров пред</w:t>
      </w:r>
      <w:r>
        <w:softHyphen/>
        <w:t>ставляет собой совершенно новые образования, возникшие на ос</w:t>
      </w:r>
      <w:r>
        <w:softHyphen/>
        <w:t>нове международных рынков капитала, а точнее, еврорынков.</w:t>
      </w:r>
    </w:p>
    <w:p w:rsidR="00055172" w:rsidRDefault="00055172">
      <w:pPr>
        <w:pStyle w:val="a5"/>
      </w:pPr>
      <w:r>
        <w:t>Ведущим мировым финансовым центром является Лондон. Он за</w:t>
      </w:r>
      <w:r>
        <w:softHyphen/>
        <w:t>нимает первое место в мире по объему международных валютных (30% мирового объема), кредитных и депозитных операций, является мировым монополис</w:t>
      </w:r>
      <w:r>
        <w:softHyphen/>
        <w:t>том в области страхования. Как рынок золота он делит мировое первенство с Цюрихом.</w:t>
      </w:r>
    </w:p>
    <w:p w:rsidR="00055172" w:rsidRDefault="00055172">
      <w:pPr>
        <w:pStyle w:val="a5"/>
      </w:pPr>
      <w:r>
        <w:t>Крупными международными финансовыми центрами, расположенными в Европе, являются также Цюрих, Париж, Франкфурт-на-Майне, Люксембург. Цюрих - крупнейший в мире финансовой центр по реэкспорту капитала, крупнейший (наряду с Лондоном) рынок зо</w:t>
      </w:r>
      <w:r>
        <w:softHyphen/>
        <w:t>лота, один из крупнейших валютных рынков и рынков банковских кредитов. Париж - преимущественно рынок международного капита</w:t>
      </w:r>
      <w:r>
        <w:softHyphen/>
        <w:t>ла в форме банковских кредитов. Главные рынки Франкфурта-на-Майне (Германия) - рынок банковских кредитов и рынок ценных бу</w:t>
      </w:r>
      <w:r>
        <w:softHyphen/>
        <w:t>маг. Это экономический центр ЕС – здесь находится Европейский центральный банк (ЕЦБ). Люксембург - типичный пример мирового финансового центра нового времени, крупнейший в мире рынок долгосрочного капита</w:t>
      </w:r>
      <w:r>
        <w:softHyphen/>
        <w:t>ла. Его быстрому послевоенному взлету способствовал статус “финансового оазиса”, расположенного в самом центре Западной Европы (в Люксембурге действует более 200 банков, преи</w:t>
      </w:r>
      <w:r>
        <w:softHyphen/>
        <w:t>мущественно иностранных).</w:t>
      </w:r>
    </w:p>
    <w:p w:rsidR="00055172" w:rsidRDefault="00055172">
      <w:pPr>
        <w:pStyle w:val="a5"/>
      </w:pPr>
      <w:r>
        <w:t>Нью-Йоркский центр, в отличие от других финансовых центров, был и остается иностранным рынком капитала, рынком иностран</w:t>
      </w:r>
      <w:r>
        <w:softHyphen/>
        <w:t>ных кредитов. Он является главным источником евродолларов. Ос</w:t>
      </w:r>
      <w:r>
        <w:softHyphen/>
        <w:t>новная масса евродолларов и евровалютной составляющей этого центра перебрасывается через Торонто (Канада) и финансовые центры Карибского бассейна (Багамские и Каймановы острова). На Нью-Йорк приходится 16% от общего объема международных валютных операций.</w:t>
      </w:r>
    </w:p>
    <w:p w:rsidR="00055172" w:rsidRDefault="00055172">
      <w:pPr>
        <w:pStyle w:val="a5"/>
      </w:pPr>
      <w:r>
        <w:t>В последние десятилетия неуклонно повышается роль Токио как международного финансового центра, хотя его полноценному утверждению в этом качестве препятствует строгий контроль и регламентация международных валютно-финансовых операций в Японии.</w:t>
      </w:r>
    </w:p>
    <w:p w:rsidR="00055172" w:rsidRDefault="00055172">
      <w:pPr>
        <w:pStyle w:val="a5"/>
      </w:pPr>
      <w:r>
        <w:t>В 70-е-80-е гг. в международных валютно-кредитных отно</w:t>
      </w:r>
      <w:r>
        <w:softHyphen/>
        <w:t>шениях существенно возросла роль мировых финансовых центров, расположенных в развивающихся странах. Они возникли преиму</w:t>
      </w:r>
      <w:r>
        <w:softHyphen/>
        <w:t>щественно на основе роста там собственных национальных рынков капиталов или на базе льготного налогового и валютного режима в так называемых “оффшорных” центрах и зонах. Последние являются важной составной частью рынков евровалют, через них осущест</w:t>
      </w:r>
      <w:r>
        <w:softHyphen/>
        <w:t>вляется большой объем кредитно-банковских расчетов и перево</w:t>
      </w:r>
      <w:r>
        <w:softHyphen/>
        <w:t>дов. Господствующее положение в новых финансовых центрах за</w:t>
      </w:r>
      <w:r>
        <w:softHyphen/>
        <w:t>нимают банки западных стран, особенно США.</w:t>
      </w:r>
    </w:p>
    <w:p w:rsidR="00055172" w:rsidRDefault="00055172">
      <w:pPr>
        <w:pStyle w:val="a5"/>
      </w:pPr>
      <w:r>
        <w:t>Крупнейший район международных кредитных операций в развивающихся странах - зона Карибского бассейна. Бесспорное ли</w:t>
      </w:r>
      <w:r>
        <w:softHyphen/>
        <w:t>дерство здесь принадлежит Багамам; другие крупные международ</w:t>
      </w:r>
      <w:r>
        <w:softHyphen/>
        <w:t>ные финансовые центры - Каймановы острова, Панама, о. Кюра</w:t>
      </w:r>
      <w:r>
        <w:softHyphen/>
        <w:t>сао (Нидерландские Антилы). К центрам этого региона относят и расположенные в Атлантике Бермуды.</w:t>
      </w:r>
    </w:p>
    <w:p w:rsidR="00055172" w:rsidRDefault="00055172">
      <w:pPr>
        <w:pStyle w:val="a5"/>
      </w:pPr>
      <w:r>
        <w:t>Два крупнейших международных финансовых центра в Юго-Восточной и Восточной Азии (не считая Токио) - Сингапур и Сянган (Гонконг). Активно формируются новые - в Аомыне (Макао) и на Тайване.</w:t>
      </w:r>
    </w:p>
    <w:p w:rsidR="00055172" w:rsidRDefault="00055172">
      <w:pPr>
        <w:pStyle w:val="a5"/>
      </w:pPr>
      <w:r>
        <w:t>На Ближнем Востока новые международные финансовые центры - Бахрейн (важнейший и наиболее динамичный в регионе), Объеди</w:t>
      </w:r>
      <w:r>
        <w:softHyphen/>
        <w:t>ненные Арабские Эмираты (ОАЭ), Кувейт. Их образование нача</w:t>
      </w:r>
      <w:r>
        <w:softHyphen/>
        <w:t>лось после скачка цен на нефть в 1973 г.</w:t>
      </w:r>
    </w:p>
    <w:p w:rsidR="00055172" w:rsidRDefault="00055172">
      <w:pPr>
        <w:pStyle w:val="a5"/>
        <w:spacing w:line="245" w:lineRule="auto"/>
      </w:pPr>
      <w:r>
        <w:t>Основа мирового рынка ссудных капиталов - так называемый рынок евровалют (еврорынок). Он возник в конце 50-х гг., сначала как евродолларовый рынок. США ввели в 1957-1958 гг. ряд ограничений на экспорт капитала, так что американский рынок на долгое время оказался закрытым для иностранных заемщиков. В ответ банки США расширили свою филиальную сеть за рубежом, особенно в Западной Европе. Стали осуществлять операции в долларах и банки ряда европейских стран</w:t>
      </w:r>
      <w:r>
        <w:rPr>
          <w:rStyle w:val="ac"/>
          <w:rFonts w:ascii="Courier New" w:hAnsi="Courier New" w:cs="Courier New"/>
          <w:sz w:val="26"/>
          <w:szCs w:val="26"/>
        </w:rPr>
        <w:footnoteReference w:id="40"/>
      </w:r>
      <w:r>
        <w:t>. Доллары США, переведенные на счета в</w:t>
      </w:r>
      <w:r>
        <w:rPr>
          <w:smallCaps/>
        </w:rPr>
        <w:t xml:space="preserve"> </w:t>
      </w:r>
      <w:r>
        <w:t>банки за пределами этой страны и используе</w:t>
      </w:r>
      <w:r>
        <w:softHyphen/>
        <w:t>мые для кредитных операций во всех странах, получили названий евродолларов. После создания в Нью-Йорке в 1981 г. свободной банковской зоны в географию еврорынка был включен и рынок ссудных капиталов США. Постепенно евродолларовый рынок транс</w:t>
      </w:r>
      <w:r>
        <w:softHyphen/>
        <w:t>формировался в евровалютный</w:t>
      </w:r>
      <w:r>
        <w:rPr>
          <w:rStyle w:val="ac"/>
          <w:sz w:val="26"/>
          <w:szCs w:val="26"/>
        </w:rPr>
        <w:footnoteReference w:id="41"/>
      </w:r>
      <w:r>
        <w:t>. Кроме долларовых на нем совер</w:t>
      </w:r>
      <w:r>
        <w:softHyphen/>
        <w:t>шаются также операции с евромарками, евроиенами, еврошвейцарскими франка</w:t>
      </w:r>
      <w:r>
        <w:softHyphen/>
        <w:t>ми, еврофранцузскими франками и другими валютами. Следует иметь в виду, что евровалютами называются платежные средства, обращающиеся не только в Западной Европе, но и за ее пределами. Хотя доллары, используемые для операций на валютных рынках Азии, часто называют также азиатскими долларами (азиадол</w:t>
      </w:r>
      <w:r>
        <w:softHyphen/>
        <w:t>ларами). Евровалюты принадлежат иностранцам и находятся в форме записей на счетах в иностран</w:t>
      </w:r>
      <w:r>
        <w:softHyphen/>
        <w:t xml:space="preserve">ных банках. </w:t>
      </w:r>
    </w:p>
    <w:p w:rsidR="00055172" w:rsidRDefault="00055172">
      <w:pPr>
        <w:pStyle w:val="a5"/>
      </w:pPr>
      <w:r>
        <w:t>Рынок евровалют привлекает отсутствием контроля со стороны национальных правительств, более приемлемыми, по сравнению с национальными рынками капиталов, процентными ставками, возможностью для коммерческих банков, фирм и других организаций получить на этом рынке кредит в долларах, не обращаясь непосредственно в США. Поэтому еврорынок развивается исключитель</w:t>
      </w:r>
      <w:r>
        <w:softHyphen/>
        <w:t>но высокими темпами - в 1979 г. его общий объем достиг 1 трлн. дол., а в начале 90-х гг. – примерно 4,5 трлн. Наиболее распространенным видом кредитования являются так назы</w:t>
      </w:r>
      <w:r>
        <w:softHyphen/>
        <w:t>ваемые синдицированные еврокре</w:t>
      </w:r>
      <w:r>
        <w:softHyphen/>
        <w:t>диты, т.е. кредиты, предоставляемые заемщику не одним, а группой (синдикатом) банков. Более скромное место занимают еврооблигации (евробонды).</w:t>
      </w:r>
    </w:p>
    <w:p w:rsidR="00055172" w:rsidRDefault="00055172">
      <w:pPr>
        <w:pStyle w:val="a5"/>
        <w:rPr>
          <w:sz w:val="52"/>
          <w:szCs w:val="52"/>
        </w:rPr>
      </w:pPr>
      <w:bookmarkStart w:id="36" w:name="_Toc434838383"/>
    </w:p>
    <w:p w:rsidR="00055172" w:rsidRDefault="00055172">
      <w:pPr>
        <w:pStyle w:val="14"/>
        <w:rPr>
          <w:sz w:val="26"/>
          <w:szCs w:val="26"/>
        </w:rPr>
      </w:pPr>
      <w:bookmarkStart w:id="37" w:name="_Toc466785219"/>
      <w:bookmarkStart w:id="38" w:name="_Toc468158168"/>
    </w:p>
    <w:p w:rsidR="00055172" w:rsidRDefault="00055172" w:rsidP="00C82E35">
      <w:pPr>
        <w:pStyle w:val="14"/>
        <w:pageBreakBefore/>
        <w:rPr>
          <w:sz w:val="26"/>
          <w:szCs w:val="26"/>
        </w:rPr>
      </w:pPr>
      <w:r>
        <w:rPr>
          <w:sz w:val="26"/>
          <w:szCs w:val="26"/>
        </w:rPr>
        <w:t>СПИСОК РЕКОМЕНДУЕМОЙ ЛИТЕРАТУРЫ</w:t>
      </w:r>
      <w:bookmarkEnd w:id="36"/>
      <w:bookmarkEnd w:id="37"/>
      <w:bookmarkEnd w:id="38"/>
    </w:p>
    <w:p w:rsidR="00055172" w:rsidRDefault="00055172">
      <w:pPr>
        <w:pStyle w:val="14"/>
        <w:rPr>
          <w:i/>
          <w:iCs/>
          <w:sz w:val="26"/>
          <w:szCs w:val="26"/>
        </w:rPr>
      </w:pPr>
      <w:bookmarkStart w:id="39" w:name="_Toc434838384"/>
      <w:bookmarkStart w:id="40" w:name="_Toc466785220"/>
      <w:bookmarkStart w:id="41" w:name="_Toc468158169"/>
      <w:r>
        <w:rPr>
          <w:i/>
          <w:iCs/>
          <w:sz w:val="26"/>
          <w:szCs w:val="26"/>
        </w:rPr>
        <w:t>Основная</w:t>
      </w:r>
      <w:bookmarkEnd w:id="39"/>
      <w:bookmarkEnd w:id="40"/>
      <w:bookmarkEnd w:id="41"/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Авдокушин Е.Ф. Международные экономические отношения: Учебник. – М.: Юристъ, 1999.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Ломакин В.К. Мировая экономика: Учебник для вузов. – М.: Финансы и статистика, 1998.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Сергеев П.В. Мировое хозяйство и международные экономические отношения на современном этапе: Учеб. пособие по курсу “Мировая экономика”. – М.: Новый Юрист, 1998.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Семенов К.А. Международные экономические отношения: Курс лекций. – М.: Гардарика, 1998.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Фомичев В.И. Международная торговля: Учебник. – М.: ИНФРА-М, 1998.</w:t>
      </w:r>
    </w:p>
    <w:p w:rsidR="00055172" w:rsidRDefault="00055172">
      <w:pPr>
        <w:pStyle w:val="a5"/>
        <w:rPr>
          <w:sz w:val="18"/>
          <w:szCs w:val="18"/>
        </w:rPr>
      </w:pPr>
    </w:p>
    <w:p w:rsidR="00055172" w:rsidRDefault="00055172">
      <w:pPr>
        <w:pStyle w:val="14"/>
        <w:rPr>
          <w:i/>
          <w:iCs/>
          <w:sz w:val="26"/>
          <w:szCs w:val="26"/>
        </w:rPr>
      </w:pPr>
      <w:bookmarkStart w:id="42" w:name="_Toc434838385"/>
      <w:bookmarkStart w:id="43" w:name="_Toc466785221"/>
      <w:bookmarkStart w:id="44" w:name="_Toc468158170"/>
      <w:r>
        <w:rPr>
          <w:i/>
          <w:iCs/>
          <w:sz w:val="26"/>
          <w:szCs w:val="26"/>
        </w:rPr>
        <w:t>Дополнительная</w:t>
      </w:r>
      <w:bookmarkEnd w:id="42"/>
      <w:bookmarkEnd w:id="43"/>
      <w:bookmarkEnd w:id="44"/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Андрианов В.Д. Россия: экономический и инвестиционный потенциал. – М.: Экономика, 1999.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Буглай В.Б., Ливенцев Н.Н. Международные экономические отношения: Учеб. пособие. – М.: Финансы и статистика, 1996.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Долгов С.И. Глобализация экономики: новое слово или новое явление? – М.: Экономика, 1998.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Дэниэлс Д.Д., Радеба Л.Х. Международный бизнес: внешняя среда и деловые операции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Пер. с англ. – М.: Дело Лтд, 1994.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Знания на службе развития. Отчет о мировом развитии. 1998/</w:t>
      </w:r>
      <w:r w:rsidRPr="003104AD">
        <w:rPr>
          <w:sz w:val="26"/>
          <w:szCs w:val="26"/>
        </w:rPr>
        <w:t>19</w:t>
      </w:r>
      <w:r>
        <w:rPr>
          <w:sz w:val="26"/>
          <w:szCs w:val="26"/>
        </w:rPr>
        <w:t xml:space="preserve">99. – М.: </w:t>
      </w:r>
      <w:r>
        <w:rPr>
          <w:sz w:val="26"/>
          <w:szCs w:val="26"/>
        </w:rPr>
        <w:br/>
        <w:t>Весь мир; Всемирный банк, 1999.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Кеннеди П. Вступая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Пер с англ. – М.: Весь мир, 1997.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Киреев А.П. Международная экономика</w:t>
      </w:r>
      <w:r w:rsidRPr="003104AD">
        <w:rPr>
          <w:sz w:val="26"/>
          <w:szCs w:val="26"/>
        </w:rPr>
        <w:t>:</w:t>
      </w:r>
      <w:r>
        <w:rPr>
          <w:sz w:val="26"/>
          <w:szCs w:val="26"/>
        </w:rPr>
        <w:t xml:space="preserve"> В 2 ч. – М.: Международные отношения, 1997, 1999.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Линдерт П. Экономика мирохозяйственных связей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Пер. с англ. - М.: Прогресс, 1992.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Международные валютные и кредитные отношения: Учебник</w:t>
      </w:r>
      <w:r w:rsidRPr="003104AD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Pr="003104AD">
        <w:rPr>
          <w:sz w:val="26"/>
          <w:szCs w:val="26"/>
        </w:rPr>
        <w:t xml:space="preserve"> </w:t>
      </w:r>
      <w:r>
        <w:rPr>
          <w:sz w:val="26"/>
          <w:szCs w:val="26"/>
        </w:rPr>
        <w:t>Под ред. Л.Н.Красавиной. - М.: Финансы и статистика, 1994.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Основы внешнеэкономических знаний: Словарь-справочник. – 2-е изд., перераб. и доп. - М.: Высшая школа, 1993.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Основы внешнеэкономических знаний</w:t>
      </w:r>
      <w:r w:rsidRPr="003104AD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Pr="003104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ред. И.П.Фаминского; – Изд. </w:t>
      </w:r>
      <w:r>
        <w:rPr>
          <w:sz w:val="26"/>
          <w:szCs w:val="26"/>
        </w:rPr>
        <w:br/>
        <w:t>2-е, перераб. и доп. - М.: Междунар. отношения, 1994.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Папирян Г.А. Международные экономические отношения: Экономика туризма. – М.: Финансы и статистика, 1998.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Пебро М. Международные экономические, валютные и финансовые отношения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Пер. с франц. – М.: Прогресс</w:t>
      </w:r>
      <w:r w:rsidRPr="003104AD">
        <w:rPr>
          <w:sz w:val="26"/>
          <w:szCs w:val="26"/>
        </w:rPr>
        <w:t>;</w:t>
      </w:r>
      <w:r>
        <w:rPr>
          <w:sz w:val="26"/>
          <w:szCs w:val="26"/>
        </w:rPr>
        <w:t xml:space="preserve"> Универс, 1994.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Портер М. Международная конкуренция</w:t>
      </w:r>
      <w:r w:rsidRPr="003104AD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 Пер. с англ. – М.: Международные отношения, 1993.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Спиридонов И.А. Мировая экономика: Учеб. пособие. – М.: ИНФРА-М, 1997.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Хасбулатов Р.И. Мировая экономика. – М.: ИНСАН, 1994.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Щербанин Ю.А. и др. Международные экономические отношения: Интеграция: Учеб. пособие для вузов. – М.: Банки и биржи, ЮНИТИ, 1997.</w:t>
      </w:r>
    </w:p>
    <w:p w:rsidR="00055172" w:rsidRDefault="00055172">
      <w:pPr>
        <w:pStyle w:val="a5"/>
        <w:rPr>
          <w:sz w:val="18"/>
          <w:szCs w:val="18"/>
        </w:rPr>
      </w:pPr>
    </w:p>
    <w:p w:rsidR="00055172" w:rsidRDefault="00055172">
      <w:pPr>
        <w:pStyle w:val="14"/>
        <w:rPr>
          <w:i/>
          <w:iCs/>
          <w:sz w:val="26"/>
          <w:szCs w:val="26"/>
        </w:rPr>
      </w:pPr>
      <w:bookmarkStart w:id="45" w:name="_Toc434838386"/>
      <w:bookmarkStart w:id="46" w:name="_Toc466785222"/>
      <w:bookmarkStart w:id="47" w:name="_Toc468158171"/>
      <w:r>
        <w:rPr>
          <w:i/>
          <w:iCs/>
          <w:sz w:val="26"/>
          <w:szCs w:val="26"/>
        </w:rPr>
        <w:t>Периодические    издания</w:t>
      </w:r>
      <w:bookmarkEnd w:id="45"/>
      <w:bookmarkEnd w:id="46"/>
      <w:bookmarkEnd w:id="47"/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Бизнес Уик. Издание на русском языке.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Вопросы экономики.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География.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Мировая экономика и международные отношения.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США: экономика, политика, идеология.</w:t>
      </w:r>
    </w:p>
    <w:p w:rsidR="00055172" w:rsidRDefault="00055172">
      <w:pPr>
        <w:pStyle w:val="a5"/>
        <w:rPr>
          <w:sz w:val="26"/>
          <w:szCs w:val="26"/>
        </w:rPr>
      </w:pPr>
      <w:r>
        <w:rPr>
          <w:sz w:val="26"/>
          <w:szCs w:val="26"/>
        </w:rPr>
        <w:t>Эксперт.</w:t>
      </w:r>
    </w:p>
    <w:p w:rsidR="00055172" w:rsidRDefault="00055172">
      <w:pPr>
        <w:pStyle w:val="14"/>
        <w:rPr>
          <w:i/>
          <w:iCs/>
          <w:sz w:val="26"/>
          <w:szCs w:val="26"/>
        </w:rPr>
      </w:pPr>
      <w:bookmarkStart w:id="48" w:name="_Toc434838387"/>
      <w:bookmarkStart w:id="49" w:name="_Toc466785223"/>
      <w:bookmarkStart w:id="50" w:name="_Toc468158172"/>
      <w:r>
        <w:rPr>
          <w:i/>
          <w:iCs/>
          <w:sz w:val="26"/>
          <w:szCs w:val="26"/>
        </w:rPr>
        <w:t>Адреса Интернет</w:t>
      </w:r>
      <w:bookmarkEnd w:id="48"/>
      <w:bookmarkEnd w:id="49"/>
      <w:bookmarkEnd w:id="50"/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283"/>
        <w:gridCol w:w="3402"/>
      </w:tblGrid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Всемирная торговая организация (ВТО)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http://www.wto.org</w:t>
            </w:r>
          </w:p>
        </w:tc>
      </w:tr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банк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http://www.worldbank.org</w:t>
            </w:r>
          </w:p>
        </w:tc>
      </w:tr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Европейский Союз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http://www.europa.eu.int</w:t>
            </w:r>
          </w:p>
        </w:tc>
      </w:tr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валютный фонд (МВФ)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http://www.imf.org</w:t>
            </w:r>
          </w:p>
        </w:tc>
      </w:tr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ООН по промышленному развитию (ЮНИДО)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http://www.unido.org</w:t>
            </w:r>
          </w:p>
        </w:tc>
      </w:tr>
      <w:tr w:rsidR="00055172">
        <w:tc>
          <w:tcPr>
            <w:tcW w:w="5103" w:type="dxa"/>
          </w:tcPr>
          <w:p w:rsidR="00055172" w:rsidRDefault="00055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экономического сотрудничества и развития (ОЭСР)</w:t>
            </w:r>
          </w:p>
        </w:tc>
        <w:tc>
          <w:tcPr>
            <w:tcW w:w="283" w:type="dxa"/>
          </w:tcPr>
          <w:p w:rsidR="00055172" w:rsidRDefault="00055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55172" w:rsidRDefault="00055172">
            <w:pPr>
              <w:pStyle w:val="a5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http://www.oecd.org/</w:t>
            </w:r>
          </w:p>
        </w:tc>
      </w:tr>
    </w:tbl>
    <w:p w:rsidR="00055172" w:rsidRDefault="00055172">
      <w:pPr>
        <w:pStyle w:val="a5"/>
      </w:pPr>
      <w:bookmarkStart w:id="51" w:name="_GoBack"/>
      <w:bookmarkEnd w:id="51"/>
    </w:p>
    <w:sectPr w:rsidR="00055172">
      <w:footerReference w:type="default" r:id="rId8"/>
      <w:pgSz w:w="11907" w:h="16840" w:code="9"/>
      <w:pgMar w:top="1418" w:right="1418" w:bottom="1701" w:left="1418" w:header="709" w:footer="1247" w:gutter="0"/>
      <w:pgNumType w:start="4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9F" w:rsidRDefault="0048339F">
      <w:r>
        <w:separator/>
      </w:r>
    </w:p>
  </w:endnote>
  <w:endnote w:type="continuationSeparator" w:id="0">
    <w:p w:rsidR="0048339F" w:rsidRDefault="0048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72" w:rsidRDefault="00B22E95">
    <w:pPr>
      <w:pStyle w:val="a8"/>
      <w:framePr w:wrap="auto" w:vAnchor="text" w:hAnchor="margin" w:xAlign="outside" w:y="1"/>
      <w:rPr>
        <w:rStyle w:val="aa"/>
      </w:rPr>
    </w:pPr>
    <w:r>
      <w:rPr>
        <w:rStyle w:val="aa"/>
        <w:noProof/>
        <w:sz w:val="24"/>
        <w:szCs w:val="24"/>
      </w:rPr>
      <w:t>3</w:t>
    </w:r>
  </w:p>
  <w:p w:rsidR="00055172" w:rsidRDefault="0005517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72" w:rsidRDefault="00C82E35">
    <w:pPr>
      <w:pStyle w:val="a8"/>
      <w:framePr w:wrap="auto" w:vAnchor="text" w:hAnchor="margin" w:xAlign="outside" w:y="1"/>
      <w:rPr>
        <w:rStyle w:val="aa"/>
        <w:sz w:val="24"/>
        <w:szCs w:val="24"/>
      </w:rPr>
    </w:pPr>
    <w:r>
      <w:rPr>
        <w:rStyle w:val="aa"/>
        <w:noProof/>
        <w:sz w:val="24"/>
        <w:szCs w:val="24"/>
      </w:rPr>
      <w:t>79</w:t>
    </w:r>
  </w:p>
  <w:p w:rsidR="00055172" w:rsidRDefault="00055172">
    <w:pPr>
      <w:pStyle w:val="a8"/>
      <w:ind w:right="360" w:firstLine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9F" w:rsidRDefault="0048339F">
      <w:r>
        <w:separator/>
      </w:r>
    </w:p>
  </w:footnote>
  <w:footnote w:type="continuationSeparator" w:id="0">
    <w:p w:rsidR="0048339F" w:rsidRDefault="0048339F">
      <w:r>
        <w:continuationSeparator/>
      </w:r>
    </w:p>
  </w:footnote>
  <w:footnote w:id="1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Бизнес Уик / Изд. на рус. яз. 1993. № 1.</w:t>
      </w:r>
    </w:p>
  </w:footnote>
  <w:footnote w:id="2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начале 90-х гг., по оценке экспертов ООН, несколько больше </w:t>
      </w:r>
      <w:r>
        <w:br/>
        <w:t>5 тыс. дол. США в год.</w:t>
      </w:r>
    </w:p>
  </w:footnote>
  <w:footnote w:id="3">
    <w:p w:rsidR="0048339F" w:rsidRDefault="00055172">
      <w:pPr>
        <w:pStyle w:val="ab"/>
        <w:numPr>
          <w:ilvl w:val="12"/>
          <w:numId w:val="0"/>
        </w:numPr>
        <w:spacing w:line="228" w:lineRule="auto"/>
        <w:ind w:firstLine="425"/>
      </w:pPr>
      <w:r>
        <w:rPr>
          <w:rStyle w:val="ac"/>
          <w:b/>
          <w:bCs/>
          <w:sz w:val="20"/>
          <w:szCs w:val="20"/>
        </w:rPr>
        <w:footnoteRef/>
      </w:r>
      <w:r>
        <w:t xml:space="preserve"> Так, в 1997 г. ВВП в расчете на душу населения в этой группе стран превышал среднемировой уровень в 3,7 раза, а аналогичный показатель по развивающимся странам – в 6,8 раза.</w:t>
      </w:r>
    </w:p>
  </w:footnote>
  <w:footnote w:id="4">
    <w:p w:rsidR="0048339F" w:rsidRDefault="00055172">
      <w:pPr>
        <w:pStyle w:val="ab"/>
        <w:numPr>
          <w:ilvl w:val="12"/>
          <w:numId w:val="0"/>
        </w:numPr>
        <w:spacing w:line="228" w:lineRule="auto"/>
        <w:ind w:firstLine="425"/>
      </w:pPr>
      <w:r>
        <w:rPr>
          <w:rStyle w:val="ac"/>
        </w:rPr>
        <w:footnoteRef/>
      </w:r>
      <w:r>
        <w:t xml:space="preserve"> По словам бывшего министра иностранных дел Германии Х.Д.Ген</w:t>
      </w:r>
      <w:r>
        <w:softHyphen/>
        <w:t>шера, “доступ и использование информации, знаний и средств связи стали сегодня четвертым фактором производства наряду с землей, капиталом и трудом” (С.И.Долгов. Глобализация экономики. М., 1998. С. 18).</w:t>
      </w:r>
    </w:p>
  </w:footnote>
  <w:footnote w:id="5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В США в 1997 г.  на каждую 1000 человек приходилось уже более 400 персональных компьютеров.</w:t>
      </w:r>
    </w:p>
  </w:footnote>
  <w:footnote w:id="6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Особенно развита сфера услуг в США, где на нее приходится около 74% ВВП и общей численности занятых (1995 г.).</w:t>
      </w:r>
    </w:p>
  </w:footnote>
  <w:footnote w:id="7">
    <w:p w:rsidR="0048339F" w:rsidRDefault="00055172">
      <w:pPr>
        <w:pStyle w:val="ab"/>
        <w:numPr>
          <w:ilvl w:val="12"/>
          <w:numId w:val="0"/>
        </w:numPr>
        <w:spacing w:line="228" w:lineRule="auto"/>
        <w:ind w:firstLine="425"/>
      </w:pPr>
      <w:r>
        <w:rPr>
          <w:rStyle w:val="ac"/>
        </w:rPr>
        <w:footnoteRef/>
      </w:r>
      <w:r>
        <w:t xml:space="preserve"> Если Великобритании в начале 80-х гг. </w:t>
      </w:r>
      <w:r>
        <w:rPr>
          <w:lang w:val="en-US"/>
        </w:rPr>
        <w:t>XVII</w:t>
      </w:r>
      <w:r>
        <w:t xml:space="preserve"> в. понадобилось для удвоения производства 60 лет, а Японии в 80-е гг. прошлого века потребовалось 34 года, то Южной Корее, поставившей аналогичную цель в 1966 г., хватило 11 лет. </w:t>
      </w:r>
    </w:p>
  </w:footnote>
  <w:footnote w:id="8">
    <w:p w:rsidR="0048339F" w:rsidRDefault="00055172">
      <w:pPr>
        <w:pStyle w:val="ab"/>
        <w:numPr>
          <w:ilvl w:val="12"/>
          <w:numId w:val="0"/>
        </w:numPr>
        <w:spacing w:line="228" w:lineRule="auto"/>
        <w:ind w:firstLine="425"/>
      </w:pPr>
      <w:r>
        <w:rPr>
          <w:rStyle w:val="ac"/>
        </w:rPr>
        <w:footnoteRef/>
      </w:r>
      <w:r>
        <w:t xml:space="preserve"> По некоторым данным, ТНК контролируют свыше 1/3 произ</w:t>
      </w:r>
      <w:r>
        <w:softHyphen/>
        <w:t>водства и экспорта обрабатывающей промышленности НИС.</w:t>
      </w:r>
    </w:p>
  </w:footnote>
  <w:footnote w:id="9">
    <w:p w:rsidR="0048339F" w:rsidRDefault="00055172">
      <w:pPr>
        <w:pStyle w:val="ab"/>
        <w:numPr>
          <w:ilvl w:val="12"/>
          <w:numId w:val="0"/>
        </w:numPr>
        <w:spacing w:line="228" w:lineRule="auto"/>
        <w:ind w:firstLine="425"/>
      </w:pPr>
      <w:r>
        <w:rPr>
          <w:rStyle w:val="ac"/>
        </w:rPr>
        <w:footnoteRef/>
      </w:r>
      <w:r>
        <w:t xml:space="preserve"> По производству легковых автомобилей Ю. Корея в 1995 г.  находилась на 5-м месте в мире, по строительству судов – на 2-м (Тайвань – на 4-м).</w:t>
      </w:r>
    </w:p>
  </w:footnote>
  <w:footnote w:id="10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По производству телевизоров, например,  в 1994 г.  Республика Корея занимала 2-е, Гонконг  - 4-е место в мире. По выпуску радиоприемников в 1992 г. Гонконг занимал 1-е, Сингапур - 3-е, Республика Корея -  5-е место в мире. Тайвань превратился в “электронный остров”, на который к 1995 г. приходилось 72% мирового рынка компьютерных мышей, 65% - материнских плат и клавиатур, 64% - сканеров, 57% - мониторов, 27% - ноутбуков. Сингапур обеспечивает 45% мирового выпуска жестких дисков (винчестеров) для компьютеров. Малайзия по производству и экспорту электронных компонентов уступает только США и Японии.</w:t>
      </w:r>
    </w:p>
  </w:footnote>
  <w:footnote w:id="11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Для сравнения: почти половину экспорта России составляют минеральное сырье и топливо.</w:t>
      </w:r>
    </w:p>
  </w:footnote>
  <w:footnote w:id="12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В ценах и по паритету покупательной способности 1995 г.</w:t>
      </w:r>
    </w:p>
  </w:footnote>
  <w:footnote w:id="13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Так, по данным Мирового банка, 1 млрд. жителей планеты все еще пользуется водой без всякой очистки, 2 млрд. не знают электричества. Полмира пока лишено возможности пользоваться телефоном.</w:t>
      </w:r>
    </w:p>
  </w:footnote>
  <w:footnote w:id="14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КНР, Гонконг, Республика Корея, Сингапур, Тайвань, Индонезия, Малайзия, Таиланд, Индия, Бразилия, Мексика и Аргентина.</w:t>
      </w:r>
    </w:p>
  </w:footnote>
  <w:footnote w:id="15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За 1980-1997 гг. индекс средних мировых цен на готовые изделия вырос на 44%, в то время как цены на нефть упали за этот период на 43%, а цены на неэнергетическое сырье – на 11%.</w:t>
      </w:r>
    </w:p>
  </w:footnote>
  <w:footnote w:id="16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Алжир, Марокко, Тунис, Египет, Израиль, Иордания, Ливан, Палестинская автономия, Сирия, Турция. Кипр и Мальта. К 2010 г. между этими государствами и ЕС планируется создать зону свободной торговли.</w:t>
      </w:r>
    </w:p>
  </w:footnote>
  <w:footnote w:id="17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Таким образом, указанные страны являются ассоциированными членами ЕС.</w:t>
      </w:r>
    </w:p>
  </w:footnote>
  <w:footnote w:id="18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О своем желании присоединиться к ЕС в одной из следующих волн расширения заявили также Албания, Македония и Хорватия. Турция, состоящая в таможенном союзе с ЕС, признана не соответствующей критериям обеспечения демократии и пока оставлена за бортом группы претендентов. Мальта в 1996 г. отказалась от прежнего намерения вступить в ЕС. Раздаются голоса за присоединение к ЕС в Норвегии и Швейцарии.</w:t>
      </w:r>
    </w:p>
  </w:footnote>
  <w:footnote w:id="19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К этой группе причислен также и Кипр, но при условии направления на переговоры с ЕС межобщинной делегации, представляющей как греков-киприотов, так и турок-кпириотов. </w:t>
      </w:r>
    </w:p>
  </w:footnote>
  <w:footnote w:id="20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Польша, Чехия, Венгрия, Словакия, Румыния, Болгария, Словения, Эстония, Латвия, Литва, Турция, Марокко, Израиль  и Палестинская автономия.</w:t>
      </w:r>
    </w:p>
  </w:footnote>
  <w:footnote w:id="21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Австралия, Бруней, Вьетнам, Гонконг, Индонезия, Канада, Республика Корея, Малайзия, Мексика, Новая Зе</w:t>
      </w:r>
      <w:r>
        <w:softHyphen/>
        <w:t>ландия, КНР, Папуа-Новая Гвинея, Перу, Россия (с ноября 1998 г.),  США, Таиланд, Тайвань, Сингапур, Филиппины, Чили, Япония.</w:t>
      </w:r>
    </w:p>
  </w:footnote>
  <w:footnote w:id="22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Разрабатывается проект создания зоны свободной торговли, которая не позднее 2005 г. должна объединить ЕС и страны блока  МЕРКОСУР.</w:t>
      </w:r>
    </w:p>
  </w:footnote>
  <w:footnote w:id="23">
    <w:p w:rsidR="0048339F" w:rsidRDefault="00055172">
      <w:pPr>
        <w:pStyle w:val="ab"/>
        <w:numPr>
          <w:ilvl w:val="12"/>
          <w:numId w:val="0"/>
        </w:numPr>
        <w:spacing w:line="240" w:lineRule="auto"/>
        <w:ind w:firstLine="425"/>
      </w:pPr>
      <w:r>
        <w:rPr>
          <w:rStyle w:val="ac"/>
        </w:rPr>
        <w:footnoteRef/>
      </w:r>
      <w:r>
        <w:t xml:space="preserve"> Общая сумма фактически полученных от Фонда средств на середину </w:t>
      </w:r>
      <w:r>
        <w:br/>
        <w:t xml:space="preserve">1998 г. составила примерно 17,6 млрд. дол. </w:t>
      </w:r>
    </w:p>
  </w:footnote>
  <w:footnote w:id="24">
    <w:p w:rsidR="0048339F" w:rsidRDefault="00055172">
      <w:pPr>
        <w:pStyle w:val="ab"/>
        <w:numPr>
          <w:ilvl w:val="12"/>
          <w:numId w:val="0"/>
        </w:numPr>
        <w:ind w:firstLine="425"/>
      </w:pPr>
      <w:r>
        <w:rPr>
          <w:rStyle w:val="ac"/>
        </w:rPr>
        <w:footnoteRef/>
      </w:r>
      <w:r>
        <w:t xml:space="preserve"> В середине 1992 г. Россия унаследовала от СССР статус наблюдателя </w:t>
      </w:r>
      <w:r>
        <w:br/>
        <w:t>в ГАТТ.</w:t>
      </w:r>
    </w:p>
  </w:footnote>
  <w:footnote w:id="25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США, Ка</w:t>
      </w:r>
      <w:r>
        <w:softHyphen/>
        <w:t>нада, Япония, ФРГ, Франция, Великобритания, Италия.</w:t>
      </w:r>
    </w:p>
  </w:footnote>
  <w:footnote w:id="26">
    <w:p w:rsidR="0048339F" w:rsidRDefault="00055172">
      <w:pPr>
        <w:pStyle w:val="ab"/>
        <w:spacing w:line="228" w:lineRule="auto"/>
      </w:pPr>
      <w:r>
        <w:rPr>
          <w:rStyle w:val="ac"/>
        </w:rPr>
        <w:footnoteRef/>
      </w:r>
      <w:r>
        <w:t xml:space="preserve"> Торговля между странами ЕС составляет более 45% мирового экспорта и более 40% мирового импорта.</w:t>
      </w:r>
    </w:p>
  </w:footnote>
  <w:footnote w:id="27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Крупнейший торговый партнер России.</w:t>
      </w:r>
    </w:p>
  </w:footnote>
  <w:footnote w:id="28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1998 г. экспорт этой группы стран увеличился всего на 2%.</w:t>
      </w:r>
    </w:p>
  </w:footnote>
  <w:footnote w:id="29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Без учета Ближнего Востока и новых независимых государств, образовавшихся на месте СССР.</w:t>
      </w:r>
    </w:p>
  </w:footnote>
  <w:footnote w:id="30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Четверть мировой торговли является предметом компенсационных соглашений. </w:t>
      </w:r>
    </w:p>
  </w:footnote>
  <w:footnote w:id="31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57% развивающихся стран получают не менее 25% экспортных поступлений от одного вида товара.</w:t>
      </w:r>
    </w:p>
  </w:footnote>
  <w:footnote w:id="32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конце 90-х гг. доля импортного продовольствия (по стоимости) в общероссийском потреблении превышала 50%.</w:t>
      </w:r>
    </w:p>
  </w:footnote>
  <w:footnote w:id="33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ценах 1990 г.</w:t>
      </w:r>
    </w:p>
  </w:footnote>
  <w:footnote w:id="34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За 1980-1995 гг. удельный вес развивающихся стран в мировом экспорте металлов возрос с 7,5 до 23,4%, химикатов – с 7,4 до 16,4%.</w:t>
      </w:r>
    </w:p>
  </w:footnote>
  <w:footnote w:id="35">
    <w:p w:rsidR="0048339F" w:rsidRDefault="00055172">
      <w:pPr>
        <w:pStyle w:val="ab"/>
        <w:spacing w:line="240" w:lineRule="auto"/>
      </w:pPr>
      <w:r>
        <w:rPr>
          <w:rStyle w:val="ac"/>
        </w:rPr>
        <w:footnoteRef/>
      </w:r>
      <w:r>
        <w:t xml:space="preserve"> За период с 1950 по 1978 г. Япония приобрела (главным образом в США и Западной Европе) около 26 тыс. иностранных лицензий и патентов на общую сумму около 7 млрд. дол. Общий же выигрыш Японии от импортных лицензионных соглашений только с 1950-1951 по 1968-1969 финансовых г. составил 70 млрд. дол.</w:t>
      </w:r>
    </w:p>
  </w:footnote>
  <w:footnote w:id="36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Примером этого могут служить попытки американских компаний “Крайслер” и “Хайстер” добиться ограничений или введения специальных ввозных пошлин для японских конкурентов. Их действия совершенно неожиданно привели к обратным результатам - обнаружилось, что “американские” хайстеровские погрузчики и автомобили Крайслера содержат больше импортных компонентов, чем японские. </w:t>
      </w:r>
    </w:p>
  </w:footnote>
  <w:footnote w:id="37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России к прямым инвестициям относится доля, приобретенная иностранным инвестором в уставном капитале российской организации в размере не менее 25%.</w:t>
      </w:r>
    </w:p>
  </w:footnote>
  <w:footnote w:id="38">
    <w:p w:rsidR="0048339F" w:rsidRDefault="00055172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В США к прямым инвестициям относят также все кредиты или приобретение акций в фирме, в которой группа американских соб</w:t>
      </w:r>
      <w:r>
        <w:softHyphen/>
        <w:t>ственников имеет контрольный пакет, даже если отдельный инвес</w:t>
      </w:r>
      <w:r>
        <w:softHyphen/>
        <w:t xml:space="preserve">тор не владеет пакетом, превышающим 10%. </w:t>
      </w:r>
    </w:p>
  </w:footnote>
  <w:footnote w:id="39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1992-1993 гг. с бывшими союзными республиками были подписаны соглашения по принципу “отказ от долгов в обмен на освобождение от долгов”. Исключение составила Украина, которая в соответствии с договором о правопреемственности в отношении внешнего госдолга и активов бывшего СССР обязалась обслуживать 16,37% долга и приняла права собственности на такой же процент активов СССР. Однако этот договор до сих пор не ратифицирован украинским парламентом.</w:t>
      </w:r>
    </w:p>
  </w:footnote>
  <w:footnote w:id="40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В ряде зарубежных публикаций указывается, что одним из создателей еврорынков был СССР. Во времена “холодной войны” он не желал хранить свои доллары в американских банках и вложил их в Коммерческий банк Северной Европы (Евробанк) – филиал Госбанка, а начиная с 1958 г. – и в британский Московский народный банк. Таким образом, своим происхождением и названием евродоллары обязаны долларам Евробанка.</w:t>
      </w:r>
    </w:p>
  </w:footnote>
  <w:footnote w:id="41">
    <w:p w:rsidR="0048339F" w:rsidRDefault="00055172">
      <w:pPr>
        <w:pStyle w:val="ab"/>
      </w:pPr>
      <w:r>
        <w:rPr>
          <w:rStyle w:val="ac"/>
        </w:rPr>
        <w:footnoteRef/>
      </w:r>
      <w:r>
        <w:t xml:space="preserve"> Доля доллара США на рынке евровалют, составлявшая в начале 60-х гг. более 80%, сократилась к концу 90-х гг. до 2/3.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2EE26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5" w:hanging="360"/>
        </w:pPr>
        <w:rPr>
          <w:rFonts w:ascii="Symbol" w:hAnsi="Symbol" w:cs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57" w:legacyIndent="283"/>
        <w:lvlJc w:val="left"/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rPr>
          <w:rFonts w:ascii="Symbol" w:hAnsi="Symbol" w:cs="Symbol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4AD"/>
    <w:rsid w:val="00055172"/>
    <w:rsid w:val="00190D3E"/>
    <w:rsid w:val="001F2266"/>
    <w:rsid w:val="002963AF"/>
    <w:rsid w:val="003104AD"/>
    <w:rsid w:val="00374AFB"/>
    <w:rsid w:val="0048339F"/>
    <w:rsid w:val="00545557"/>
    <w:rsid w:val="007876EC"/>
    <w:rsid w:val="0079510B"/>
    <w:rsid w:val="008F1358"/>
    <w:rsid w:val="00971C44"/>
    <w:rsid w:val="00B22E95"/>
    <w:rsid w:val="00BA1C10"/>
    <w:rsid w:val="00C01178"/>
    <w:rsid w:val="00C050FF"/>
    <w:rsid w:val="00C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361015-0B40-4D33-B2BD-CF65AAD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 w:val="0"/>
      <w:spacing w:before="240" w:after="60" w:line="360" w:lineRule="auto"/>
      <w:ind w:firstLine="30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widowControl w:val="0"/>
      <w:spacing w:before="240" w:after="60" w:line="360" w:lineRule="auto"/>
      <w:ind w:firstLine="30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7">
    <w:name w:val="заголовок 7"/>
    <w:basedOn w:val="a"/>
    <w:next w:val="a"/>
    <w:uiPriority w:val="99"/>
    <w:pPr>
      <w:keepNext/>
      <w:spacing w:before="120" w:after="120" w:line="360" w:lineRule="auto"/>
    </w:pPr>
    <w:rPr>
      <w:rFonts w:ascii="Arial" w:hAnsi="Arial" w:cs="Arial"/>
      <w:b/>
      <w:bCs/>
      <w:sz w:val="28"/>
      <w:szCs w:val="28"/>
    </w:rPr>
  </w:style>
  <w:style w:type="paragraph" w:customStyle="1" w:styleId="14">
    <w:name w:val="Загл_14"/>
    <w:basedOn w:val="a3"/>
    <w:uiPriority w:val="99"/>
    <w:pPr>
      <w:widowControl w:val="0"/>
      <w:spacing w:before="0"/>
      <w:jc w:val="center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pPr>
      <w:spacing w:before="120" w:after="120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Осн"/>
    <w:basedOn w:val="a"/>
    <w:uiPriority w:val="99"/>
    <w:pPr>
      <w:spacing w:line="252" w:lineRule="auto"/>
      <w:ind w:firstLine="425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customStyle="1" w:styleId="aa">
    <w:name w:val="номер страницы"/>
    <w:uiPriority w:val="99"/>
  </w:style>
  <w:style w:type="paragraph" w:customStyle="1" w:styleId="ab">
    <w:name w:val="Сноска"/>
    <w:basedOn w:val="a5"/>
    <w:uiPriority w:val="99"/>
    <w:rPr>
      <w:sz w:val="26"/>
      <w:szCs w:val="26"/>
    </w:rPr>
  </w:style>
  <w:style w:type="paragraph" w:styleId="3">
    <w:name w:val="Body Text Indent 3"/>
    <w:basedOn w:val="a"/>
    <w:link w:val="30"/>
    <w:uiPriority w:val="99"/>
    <w:pPr>
      <w:widowControl w:val="0"/>
      <w:spacing w:before="120" w:after="120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ac">
    <w:name w:val="знак сноски"/>
    <w:uiPriority w:val="99"/>
    <w:rPr>
      <w:vertAlign w:val="superscript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line="280" w:lineRule="auto"/>
      <w:ind w:firstLine="300"/>
    </w:pPr>
    <w:rPr>
      <w:rFonts w:ascii="Courier New" w:hAnsi="Courier New" w:cs="Courier New"/>
    </w:rPr>
  </w:style>
  <w:style w:type="paragraph" w:styleId="20">
    <w:name w:val="Body Text 2"/>
    <w:basedOn w:val="a"/>
    <w:link w:val="21"/>
    <w:uiPriority w:val="99"/>
    <w:pPr>
      <w:widowControl w:val="0"/>
      <w:spacing w:line="300" w:lineRule="auto"/>
      <w:ind w:left="80" w:firstLine="280"/>
    </w:pPr>
    <w:rPr>
      <w:rFonts w:ascii="Courier New" w:hAnsi="Courier New" w:cs="Courier New"/>
      <w:b/>
      <w:bCs/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customStyle="1" w:styleId="10">
    <w:name w:val="Стиль1"/>
    <w:basedOn w:val="a"/>
    <w:uiPriority w:val="9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line="320" w:lineRule="auto"/>
      <w:ind w:firstLine="1920"/>
      <w:jc w:val="both"/>
    </w:pPr>
    <w:rPr>
      <w:rFonts w:ascii="Arial" w:hAnsi="Arial" w:cs="Arial"/>
      <w:sz w:val="18"/>
      <w:szCs w:val="18"/>
    </w:rPr>
  </w:style>
  <w:style w:type="paragraph" w:customStyle="1" w:styleId="ad">
    <w:name w:val="текст сноски"/>
    <w:basedOn w:val="a"/>
    <w:uiPriority w:val="99"/>
    <w:pPr>
      <w:widowControl w:val="0"/>
      <w:ind w:firstLine="720"/>
      <w:jc w:val="both"/>
    </w:pPr>
  </w:style>
  <w:style w:type="paragraph" w:styleId="11">
    <w:name w:val="toc 1"/>
    <w:basedOn w:val="a"/>
    <w:next w:val="a"/>
    <w:autoRedefine/>
    <w:uiPriority w:val="99"/>
    <w:semiHidden/>
    <w:pPr>
      <w:widowControl w:val="0"/>
      <w:spacing w:before="240" w:after="120" w:line="360" w:lineRule="auto"/>
      <w:ind w:firstLine="720"/>
    </w:pPr>
    <w:rPr>
      <w:b/>
      <w:bCs/>
    </w:rPr>
  </w:style>
  <w:style w:type="paragraph" w:styleId="22">
    <w:name w:val="toc 2"/>
    <w:basedOn w:val="a"/>
    <w:next w:val="a"/>
    <w:autoRedefine/>
    <w:uiPriority w:val="99"/>
    <w:semiHidden/>
    <w:pPr>
      <w:widowControl w:val="0"/>
      <w:tabs>
        <w:tab w:val="right" w:leader="dot" w:pos="9054"/>
      </w:tabs>
      <w:spacing w:before="120" w:line="360" w:lineRule="auto"/>
      <w:ind w:left="240" w:firstLine="720"/>
    </w:pPr>
    <w:rPr>
      <w:i/>
      <w:iCs/>
      <w:noProof/>
      <w:lang w:val="en-US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23257</Words>
  <Characters>132566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УНИВЕРСИТЕТ</vt:lpstr>
    </vt:vector>
  </TitlesOfParts>
  <Company>INN</Company>
  <LinksUpToDate>false</LinksUpToDate>
  <CharactersWithSpaces>155512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УНИВЕРСИТЕТ</dc:title>
  <dc:subject/>
  <dc:creator>Windows 98</dc:creator>
  <cp:keywords/>
  <dc:description/>
  <cp:lastModifiedBy>admin</cp:lastModifiedBy>
  <cp:revision>2</cp:revision>
  <cp:lastPrinted>2000-02-21T13:49:00Z</cp:lastPrinted>
  <dcterms:created xsi:type="dcterms:W3CDTF">2014-02-28T09:00:00Z</dcterms:created>
  <dcterms:modified xsi:type="dcterms:W3CDTF">2014-02-28T09:00:00Z</dcterms:modified>
</cp:coreProperties>
</file>