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A1" w:rsidRPr="00FE067E" w:rsidRDefault="00BD5AA1" w:rsidP="001D3D5F">
      <w:pPr>
        <w:widowControl w:val="0"/>
        <w:shd w:val="clear" w:color="auto" w:fill="FFFFFF"/>
        <w:autoSpaceDE w:val="0"/>
        <w:autoSpaceDN w:val="0"/>
        <w:adjustRightInd w:val="0"/>
        <w:spacing w:line="360" w:lineRule="auto"/>
        <w:ind w:firstLine="709"/>
        <w:jc w:val="center"/>
        <w:rPr>
          <w:sz w:val="28"/>
          <w:szCs w:val="28"/>
        </w:rPr>
      </w:pPr>
      <w:r w:rsidRPr="00FE067E">
        <w:rPr>
          <w:color w:val="000000"/>
          <w:sz w:val="28"/>
          <w:szCs w:val="28"/>
        </w:rPr>
        <w:t>Министерство здравоохранения и социального развития</w:t>
      </w:r>
      <w:r w:rsidR="00137468" w:rsidRPr="00FE067E">
        <w:rPr>
          <w:color w:val="000000"/>
          <w:sz w:val="28"/>
          <w:szCs w:val="28"/>
        </w:rPr>
        <w:t xml:space="preserve"> </w:t>
      </w:r>
      <w:r w:rsidRPr="00FE067E">
        <w:rPr>
          <w:color w:val="000000"/>
          <w:sz w:val="28"/>
          <w:szCs w:val="28"/>
        </w:rPr>
        <w:t>Российской Федерации</w:t>
      </w:r>
    </w:p>
    <w:p w:rsidR="00BD5AA1" w:rsidRPr="00FE067E" w:rsidRDefault="00BD5AA1"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center"/>
        <w:rPr>
          <w:color w:val="000000"/>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center"/>
        <w:rPr>
          <w:color w:val="000000"/>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center"/>
        <w:rPr>
          <w:color w:val="000000"/>
          <w:sz w:val="28"/>
          <w:szCs w:val="28"/>
        </w:rPr>
      </w:pPr>
    </w:p>
    <w:p w:rsidR="00137468" w:rsidRPr="00FE067E" w:rsidRDefault="00137468" w:rsidP="001D3D5F">
      <w:pPr>
        <w:widowControl w:val="0"/>
        <w:shd w:val="clear" w:color="auto" w:fill="FFFFFF"/>
        <w:autoSpaceDE w:val="0"/>
        <w:autoSpaceDN w:val="0"/>
        <w:adjustRightInd w:val="0"/>
        <w:spacing w:line="360" w:lineRule="auto"/>
        <w:ind w:firstLine="709"/>
        <w:jc w:val="center"/>
        <w:rPr>
          <w:color w:val="000000"/>
          <w:sz w:val="28"/>
          <w:szCs w:val="28"/>
        </w:rPr>
      </w:pPr>
    </w:p>
    <w:p w:rsidR="00BD5AA1" w:rsidRPr="00FE067E" w:rsidRDefault="00137468" w:rsidP="001D3D5F">
      <w:pPr>
        <w:widowControl w:val="0"/>
        <w:shd w:val="clear" w:color="auto" w:fill="FFFFFF"/>
        <w:autoSpaceDE w:val="0"/>
        <w:autoSpaceDN w:val="0"/>
        <w:adjustRightInd w:val="0"/>
        <w:spacing w:line="360" w:lineRule="auto"/>
        <w:ind w:firstLine="709"/>
        <w:jc w:val="center"/>
        <w:rPr>
          <w:b/>
          <w:sz w:val="28"/>
          <w:szCs w:val="28"/>
        </w:rPr>
      </w:pPr>
      <w:r w:rsidRPr="00FE067E">
        <w:rPr>
          <w:b/>
          <w:color w:val="000000"/>
          <w:sz w:val="28"/>
          <w:szCs w:val="28"/>
        </w:rPr>
        <w:t>Мобилизационная подготовка здравоохранения</w:t>
      </w:r>
    </w:p>
    <w:p w:rsidR="00BD5AA1" w:rsidRPr="00FE067E" w:rsidRDefault="00137468" w:rsidP="001D3D5F">
      <w:pPr>
        <w:widowControl w:val="0"/>
        <w:shd w:val="clear" w:color="auto" w:fill="FFFFFF"/>
        <w:autoSpaceDE w:val="0"/>
        <w:autoSpaceDN w:val="0"/>
        <w:adjustRightInd w:val="0"/>
        <w:spacing w:line="360" w:lineRule="auto"/>
        <w:ind w:firstLine="709"/>
        <w:jc w:val="center"/>
        <w:rPr>
          <w:b/>
          <w:color w:val="000000"/>
          <w:sz w:val="28"/>
          <w:szCs w:val="28"/>
        </w:rPr>
      </w:pPr>
      <w:r w:rsidRPr="00FE067E">
        <w:rPr>
          <w:b/>
          <w:color w:val="000000"/>
          <w:sz w:val="28"/>
          <w:szCs w:val="28"/>
        </w:rPr>
        <w:t>Учебное пособие</w:t>
      </w:r>
    </w:p>
    <w:p w:rsidR="00BD5AA1" w:rsidRPr="00FE067E" w:rsidRDefault="00BD5AA1" w:rsidP="001D3D5F">
      <w:pPr>
        <w:widowControl w:val="0"/>
        <w:shd w:val="clear" w:color="auto" w:fill="FFFFFF"/>
        <w:autoSpaceDE w:val="0"/>
        <w:autoSpaceDN w:val="0"/>
        <w:adjustRightInd w:val="0"/>
        <w:spacing w:line="360" w:lineRule="auto"/>
        <w:ind w:firstLine="709"/>
        <w:jc w:val="center"/>
        <w:rPr>
          <w:b/>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b/>
          <w:sz w:val="28"/>
          <w:szCs w:val="28"/>
        </w:rPr>
      </w:pPr>
    </w:p>
    <w:p w:rsidR="00BD5AA1" w:rsidRPr="00FE067E" w:rsidRDefault="00BD5AA1"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0A27E2" w:rsidRPr="00FE067E" w:rsidRDefault="000A27E2" w:rsidP="001D3D5F">
      <w:pPr>
        <w:widowControl w:val="0"/>
        <w:shd w:val="clear" w:color="auto" w:fill="FFFFFF"/>
        <w:autoSpaceDE w:val="0"/>
        <w:autoSpaceDN w:val="0"/>
        <w:adjustRightInd w:val="0"/>
        <w:spacing w:line="360" w:lineRule="auto"/>
        <w:ind w:firstLine="709"/>
        <w:jc w:val="both"/>
        <w:rPr>
          <w:sz w:val="28"/>
          <w:szCs w:val="28"/>
        </w:rPr>
      </w:pPr>
    </w:p>
    <w:p w:rsidR="00BD5AA1" w:rsidRPr="00FE067E" w:rsidRDefault="00BD5AA1" w:rsidP="001D3D5F">
      <w:pPr>
        <w:widowControl w:val="0"/>
        <w:spacing w:line="360" w:lineRule="auto"/>
        <w:ind w:firstLine="709"/>
        <w:jc w:val="center"/>
        <w:rPr>
          <w:color w:val="000000"/>
          <w:sz w:val="28"/>
          <w:szCs w:val="28"/>
        </w:rPr>
      </w:pPr>
      <w:r w:rsidRPr="00FE067E">
        <w:rPr>
          <w:color w:val="000000"/>
          <w:sz w:val="28"/>
          <w:szCs w:val="28"/>
        </w:rPr>
        <w:t>Москва-</w:t>
      </w:r>
      <w:smartTag w:uri="urn:schemas-microsoft-com:office:smarttags" w:element="metricconverter">
        <w:smartTagPr>
          <w:attr w:name="ProductID" w:val="2006 г"/>
        </w:smartTagPr>
        <w:r w:rsidRPr="00FE067E">
          <w:rPr>
            <w:color w:val="000000"/>
            <w:sz w:val="28"/>
            <w:szCs w:val="28"/>
          </w:rPr>
          <w:t>2006 г</w:t>
        </w:r>
      </w:smartTag>
      <w:r w:rsidRPr="00FE067E">
        <w:rPr>
          <w:color w:val="000000"/>
          <w:sz w:val="28"/>
          <w:szCs w:val="28"/>
        </w:rPr>
        <w:t>.</w:t>
      </w:r>
    </w:p>
    <w:p w:rsidR="00F22189" w:rsidRPr="00FE067E" w:rsidRDefault="00137468" w:rsidP="001D3D5F">
      <w:pPr>
        <w:widowControl w:val="0"/>
        <w:spacing w:line="360" w:lineRule="auto"/>
        <w:ind w:firstLine="709"/>
        <w:jc w:val="both"/>
        <w:rPr>
          <w:color w:val="000000"/>
          <w:sz w:val="28"/>
          <w:szCs w:val="28"/>
        </w:rPr>
      </w:pPr>
      <w:r w:rsidRPr="00FE067E">
        <w:rPr>
          <w:color w:val="000000"/>
          <w:sz w:val="28"/>
          <w:szCs w:val="28"/>
        </w:rPr>
        <w:br w:type="page"/>
      </w:r>
      <w:r w:rsidR="00F22189" w:rsidRPr="00FE067E">
        <w:rPr>
          <w:color w:val="000000"/>
          <w:sz w:val="28"/>
          <w:szCs w:val="28"/>
        </w:rPr>
        <w:t xml:space="preserve">В учебном пособии рассматриваются основные вопросы мобилизационной подготовки здравоохранения. Учебное пособие подготовлено профессорско-преподавательским составом кафедры мобилизационной подготовки здравоохранения Российской медицинской академии последипломного образования и </w:t>
      </w:r>
      <w:r w:rsidR="00086FAA" w:rsidRPr="00FE067E">
        <w:rPr>
          <w:color w:val="000000"/>
          <w:sz w:val="28"/>
          <w:szCs w:val="28"/>
        </w:rPr>
        <w:t>рассчитано</w:t>
      </w:r>
      <w:r w:rsidR="00F22189" w:rsidRPr="00FE067E">
        <w:rPr>
          <w:color w:val="000000"/>
          <w:sz w:val="28"/>
          <w:szCs w:val="28"/>
        </w:rPr>
        <w:t xml:space="preserve"> для обучения студентов медицинских ВУЗов. Оно может быть полезным для слушателей, аспирантов, адъюнктов, преподавателей медицинских ВУЗов, специализирующихся в мобилизационной подготовке здравоохранения.</w:t>
      </w:r>
    </w:p>
    <w:p w:rsidR="00F22189" w:rsidRPr="00FE067E" w:rsidRDefault="00F2218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Рецензент:</w:t>
      </w:r>
    </w:p>
    <w:p w:rsidR="00F22189" w:rsidRPr="00FE067E" w:rsidRDefault="00F22189"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доктор медицинских наук, профессор, член-корреспондент РАМН Гончаров С. Ф.</w:t>
      </w:r>
    </w:p>
    <w:p w:rsidR="00F22189" w:rsidRPr="00FE067E" w:rsidRDefault="00F2218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Авторский коллектив:</w:t>
      </w:r>
    </w:p>
    <w:p w:rsidR="000A27E2" w:rsidRPr="00FE067E" w:rsidRDefault="00F22189"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Погодин Ю.И., дмн, доцент; Иванов П.Е., дтн, профессор; Кульба</w:t>
      </w:r>
      <w:r w:rsidR="00D514BC" w:rsidRPr="00FE067E">
        <w:rPr>
          <w:color w:val="000000"/>
          <w:sz w:val="28"/>
          <w:szCs w:val="28"/>
        </w:rPr>
        <w:t>чин</w:t>
      </w:r>
      <w:r w:rsidRPr="00FE067E">
        <w:rPr>
          <w:color w:val="000000"/>
          <w:sz w:val="28"/>
          <w:szCs w:val="28"/>
        </w:rPr>
        <w:t>ский В.В., кмн; Компаниченко В.П.; Левин С.Л., кмн; Червяков В.А.</w:t>
      </w:r>
    </w:p>
    <w:p w:rsidR="00F22189" w:rsidRPr="00FE067E" w:rsidRDefault="00F2218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I</w:t>
      </w:r>
      <w:r w:rsidR="00E406CC" w:rsidRPr="00FE067E">
        <w:rPr>
          <w:bCs/>
          <w:color w:val="000000"/>
          <w:sz w:val="28"/>
          <w:szCs w:val="28"/>
          <w:lang w:val="en-US"/>
        </w:rPr>
        <w:t>S</w:t>
      </w:r>
      <w:r w:rsidRPr="00FE067E">
        <w:rPr>
          <w:bCs/>
          <w:color w:val="000000"/>
          <w:sz w:val="28"/>
          <w:szCs w:val="28"/>
        </w:rPr>
        <w:t>ВN 5-903391-04-4</w:t>
      </w:r>
    </w:p>
    <w:p w:rsidR="000A27E2" w:rsidRPr="00FE067E" w:rsidRDefault="00F22189"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 xml:space="preserve">© ООО «Типография Парадиз», дизайн, верстка, 2006. © Российская медицинская академия </w:t>
      </w:r>
    </w:p>
    <w:p w:rsidR="00F22189" w:rsidRPr="00FE067E" w:rsidRDefault="00F22189"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последипломного образования», 2006.</w:t>
      </w:r>
    </w:p>
    <w:p w:rsidR="00F22189" w:rsidRPr="00FE067E" w:rsidRDefault="00F22189" w:rsidP="001D3D5F">
      <w:pPr>
        <w:widowControl w:val="0"/>
        <w:shd w:val="clear" w:color="auto" w:fill="FFFFFF"/>
        <w:autoSpaceDE w:val="0"/>
        <w:autoSpaceDN w:val="0"/>
        <w:adjustRightInd w:val="0"/>
        <w:spacing w:line="360" w:lineRule="auto"/>
        <w:ind w:firstLine="709"/>
        <w:jc w:val="both"/>
        <w:rPr>
          <w:bCs/>
          <w:color w:val="313131"/>
          <w:sz w:val="28"/>
          <w:szCs w:val="28"/>
        </w:rPr>
      </w:pPr>
      <w:r w:rsidRPr="00FE067E">
        <w:rPr>
          <w:bCs/>
          <w:color w:val="313131"/>
          <w:sz w:val="28"/>
          <w:szCs w:val="28"/>
        </w:rPr>
        <w:t>I</w:t>
      </w:r>
      <w:r w:rsidR="00C1392D" w:rsidRPr="00FE067E">
        <w:rPr>
          <w:bCs/>
          <w:color w:val="313131"/>
          <w:sz w:val="28"/>
          <w:szCs w:val="28"/>
          <w:lang w:val="en-US"/>
        </w:rPr>
        <w:t>S</w:t>
      </w:r>
      <w:r w:rsidRPr="00FE067E">
        <w:rPr>
          <w:bCs/>
          <w:color w:val="313131"/>
          <w:sz w:val="28"/>
          <w:szCs w:val="28"/>
        </w:rPr>
        <w:t>ВN 5-903391-04-4</w:t>
      </w:r>
    </w:p>
    <w:p w:rsidR="00F22189" w:rsidRPr="00FE067E" w:rsidRDefault="00137468" w:rsidP="001D3D5F">
      <w:pPr>
        <w:widowControl w:val="0"/>
        <w:shd w:val="clear" w:color="auto" w:fill="FFFFFF"/>
        <w:autoSpaceDE w:val="0"/>
        <w:autoSpaceDN w:val="0"/>
        <w:adjustRightInd w:val="0"/>
        <w:spacing w:line="360" w:lineRule="auto"/>
        <w:ind w:firstLine="709"/>
        <w:jc w:val="center"/>
        <w:rPr>
          <w:b/>
          <w:bCs/>
          <w:color w:val="000000"/>
          <w:sz w:val="28"/>
          <w:szCs w:val="28"/>
        </w:rPr>
      </w:pPr>
      <w:r w:rsidRPr="00FE067E">
        <w:rPr>
          <w:bCs/>
          <w:color w:val="000000"/>
          <w:sz w:val="28"/>
          <w:szCs w:val="28"/>
        </w:rPr>
        <w:br w:type="page"/>
      </w:r>
      <w:r w:rsidR="00F22189" w:rsidRPr="00FE067E">
        <w:rPr>
          <w:b/>
          <w:bCs/>
          <w:color w:val="000000"/>
          <w:sz w:val="28"/>
          <w:szCs w:val="28"/>
        </w:rPr>
        <w:t>Содержание</w:t>
      </w:r>
    </w:p>
    <w:p w:rsidR="00137468" w:rsidRPr="00FE067E" w:rsidRDefault="00137468" w:rsidP="001D3D5F">
      <w:pPr>
        <w:widowControl w:val="0"/>
        <w:shd w:val="clear" w:color="auto" w:fill="FFFFFF"/>
        <w:autoSpaceDE w:val="0"/>
        <w:autoSpaceDN w:val="0"/>
        <w:adjustRightInd w:val="0"/>
        <w:spacing w:line="360" w:lineRule="auto"/>
        <w:ind w:firstLine="709"/>
        <w:jc w:val="center"/>
        <w:rPr>
          <w:sz w:val="28"/>
          <w:szCs w:val="28"/>
        </w:rPr>
      </w:pPr>
    </w:p>
    <w:p w:rsidR="00F22189" w:rsidRPr="00FE067E" w:rsidRDefault="00F22189" w:rsidP="001D3D5F">
      <w:pPr>
        <w:widowControl w:val="0"/>
        <w:shd w:val="clear" w:color="auto" w:fill="FFFFFF"/>
        <w:autoSpaceDE w:val="0"/>
        <w:autoSpaceDN w:val="0"/>
        <w:adjustRightInd w:val="0"/>
        <w:spacing w:line="360" w:lineRule="auto"/>
        <w:jc w:val="both"/>
        <w:rPr>
          <w:sz w:val="28"/>
          <w:szCs w:val="28"/>
        </w:rPr>
      </w:pPr>
      <w:r w:rsidRPr="00FE067E">
        <w:rPr>
          <w:color w:val="000000"/>
          <w:sz w:val="28"/>
          <w:szCs w:val="28"/>
        </w:rPr>
        <w:t xml:space="preserve">Введение </w:t>
      </w:r>
    </w:p>
    <w:p w:rsidR="00F22189" w:rsidRPr="00FE067E" w:rsidRDefault="00F22189" w:rsidP="001D3D5F">
      <w:pPr>
        <w:widowControl w:val="0"/>
        <w:shd w:val="clear" w:color="auto" w:fill="FFFFFF"/>
        <w:autoSpaceDE w:val="0"/>
        <w:autoSpaceDN w:val="0"/>
        <w:adjustRightInd w:val="0"/>
        <w:spacing w:line="360" w:lineRule="auto"/>
        <w:jc w:val="both"/>
        <w:rPr>
          <w:sz w:val="28"/>
          <w:szCs w:val="28"/>
        </w:rPr>
      </w:pPr>
      <w:r w:rsidRPr="00FE067E">
        <w:rPr>
          <w:color w:val="000000"/>
          <w:sz w:val="28"/>
          <w:szCs w:val="28"/>
        </w:rPr>
        <w:t xml:space="preserve">Термины и определения </w:t>
      </w:r>
    </w:p>
    <w:p w:rsidR="00F22189" w:rsidRPr="00FE067E" w:rsidRDefault="00F22189" w:rsidP="001D3D5F">
      <w:pPr>
        <w:widowControl w:val="0"/>
        <w:shd w:val="clear" w:color="auto" w:fill="FFFFFF"/>
        <w:autoSpaceDE w:val="0"/>
        <w:autoSpaceDN w:val="0"/>
        <w:adjustRightInd w:val="0"/>
        <w:spacing w:line="360" w:lineRule="auto"/>
        <w:jc w:val="both"/>
        <w:rPr>
          <w:sz w:val="28"/>
          <w:szCs w:val="28"/>
        </w:rPr>
      </w:pPr>
      <w:r w:rsidRPr="00FE067E">
        <w:rPr>
          <w:color w:val="000000"/>
          <w:sz w:val="28"/>
          <w:szCs w:val="28"/>
        </w:rPr>
        <w:t xml:space="preserve">Глава </w:t>
      </w:r>
      <w:r w:rsidR="00137468" w:rsidRPr="00FE067E">
        <w:rPr>
          <w:color w:val="000000"/>
          <w:sz w:val="28"/>
          <w:szCs w:val="28"/>
        </w:rPr>
        <w:t xml:space="preserve">1 </w:t>
      </w:r>
      <w:r w:rsidRPr="00FE067E">
        <w:rPr>
          <w:color w:val="000000"/>
          <w:sz w:val="28"/>
          <w:szCs w:val="28"/>
        </w:rPr>
        <w:t xml:space="preserve">Национальная безопасность </w:t>
      </w:r>
    </w:p>
    <w:p w:rsidR="00F22189" w:rsidRPr="00FE067E" w:rsidRDefault="00F22189" w:rsidP="001D3D5F">
      <w:pPr>
        <w:widowControl w:val="0"/>
        <w:shd w:val="clear" w:color="auto" w:fill="FFFFFF"/>
        <w:autoSpaceDE w:val="0"/>
        <w:autoSpaceDN w:val="0"/>
        <w:adjustRightInd w:val="0"/>
        <w:spacing w:line="360" w:lineRule="auto"/>
        <w:jc w:val="both"/>
        <w:rPr>
          <w:sz w:val="28"/>
          <w:szCs w:val="28"/>
        </w:rPr>
      </w:pPr>
      <w:r w:rsidRPr="00FE067E">
        <w:rPr>
          <w:color w:val="000000"/>
          <w:sz w:val="28"/>
          <w:szCs w:val="28"/>
        </w:rPr>
        <w:t xml:space="preserve">Глава </w:t>
      </w:r>
      <w:r w:rsidR="00137468" w:rsidRPr="00FE067E">
        <w:rPr>
          <w:color w:val="000000"/>
          <w:sz w:val="28"/>
          <w:szCs w:val="28"/>
        </w:rPr>
        <w:t xml:space="preserve">2 </w:t>
      </w:r>
      <w:r w:rsidRPr="00FE067E">
        <w:rPr>
          <w:color w:val="000000"/>
          <w:sz w:val="28"/>
          <w:szCs w:val="28"/>
        </w:rPr>
        <w:t>Нормативно-правовые основы мобилизационной</w:t>
      </w:r>
      <w:r w:rsidR="00137468" w:rsidRPr="00FE067E">
        <w:rPr>
          <w:color w:val="000000"/>
          <w:sz w:val="28"/>
          <w:szCs w:val="28"/>
        </w:rPr>
        <w:t xml:space="preserve"> </w:t>
      </w:r>
      <w:r w:rsidRPr="00FE067E">
        <w:rPr>
          <w:color w:val="000000"/>
          <w:sz w:val="28"/>
          <w:szCs w:val="28"/>
        </w:rPr>
        <w:t>подготовки здравоохранения</w:t>
      </w:r>
    </w:p>
    <w:p w:rsidR="00F22189" w:rsidRPr="00FE067E" w:rsidRDefault="00F22189" w:rsidP="001D3D5F">
      <w:pPr>
        <w:widowControl w:val="0"/>
        <w:shd w:val="clear" w:color="auto" w:fill="FFFFFF"/>
        <w:autoSpaceDE w:val="0"/>
        <w:autoSpaceDN w:val="0"/>
        <w:adjustRightInd w:val="0"/>
        <w:spacing w:line="360" w:lineRule="auto"/>
        <w:jc w:val="both"/>
        <w:rPr>
          <w:sz w:val="28"/>
          <w:szCs w:val="28"/>
        </w:rPr>
      </w:pPr>
      <w:r w:rsidRPr="00FE067E">
        <w:rPr>
          <w:color w:val="000000"/>
          <w:sz w:val="28"/>
          <w:szCs w:val="28"/>
        </w:rPr>
        <w:t xml:space="preserve">Глава </w:t>
      </w:r>
      <w:r w:rsidR="00137468" w:rsidRPr="00FE067E">
        <w:rPr>
          <w:color w:val="000000"/>
          <w:sz w:val="28"/>
          <w:szCs w:val="28"/>
        </w:rPr>
        <w:t xml:space="preserve">3 </w:t>
      </w:r>
      <w:r w:rsidRPr="00FE067E">
        <w:rPr>
          <w:color w:val="000000"/>
          <w:sz w:val="28"/>
          <w:szCs w:val="28"/>
        </w:rPr>
        <w:t xml:space="preserve">Специальные формирования здравоохранения </w:t>
      </w:r>
    </w:p>
    <w:p w:rsidR="00F22189" w:rsidRPr="00FE067E" w:rsidRDefault="00F22189" w:rsidP="001D3D5F">
      <w:pPr>
        <w:widowControl w:val="0"/>
        <w:shd w:val="clear" w:color="auto" w:fill="FFFFFF"/>
        <w:autoSpaceDE w:val="0"/>
        <w:autoSpaceDN w:val="0"/>
        <w:adjustRightInd w:val="0"/>
        <w:spacing w:line="360" w:lineRule="auto"/>
        <w:jc w:val="both"/>
        <w:rPr>
          <w:sz w:val="28"/>
          <w:szCs w:val="28"/>
        </w:rPr>
      </w:pPr>
      <w:r w:rsidRPr="00FE067E">
        <w:rPr>
          <w:color w:val="000000"/>
          <w:sz w:val="28"/>
          <w:szCs w:val="28"/>
        </w:rPr>
        <w:t>Глава</w:t>
      </w:r>
      <w:r w:rsidR="00137468" w:rsidRPr="00FE067E">
        <w:rPr>
          <w:color w:val="000000"/>
          <w:sz w:val="28"/>
          <w:szCs w:val="28"/>
        </w:rPr>
        <w:t xml:space="preserve"> 4 </w:t>
      </w:r>
      <w:r w:rsidRPr="00FE067E">
        <w:rPr>
          <w:color w:val="000000"/>
          <w:sz w:val="28"/>
          <w:szCs w:val="28"/>
        </w:rPr>
        <w:t>Государственный материальный резерв медицинского</w:t>
      </w:r>
      <w:r w:rsidR="00EF3ACB">
        <w:rPr>
          <w:color w:val="000000"/>
          <w:sz w:val="28"/>
          <w:szCs w:val="28"/>
        </w:rPr>
        <w:t xml:space="preserve"> </w:t>
      </w:r>
      <w:r w:rsidRPr="00FE067E">
        <w:rPr>
          <w:color w:val="000000"/>
          <w:sz w:val="28"/>
          <w:szCs w:val="28"/>
        </w:rPr>
        <w:t xml:space="preserve">и санитарно-хозяйственного имущества </w:t>
      </w:r>
    </w:p>
    <w:p w:rsidR="00BD5AA1" w:rsidRPr="00FE067E" w:rsidRDefault="00F22189" w:rsidP="001D3D5F">
      <w:pPr>
        <w:widowControl w:val="0"/>
        <w:spacing w:line="360" w:lineRule="auto"/>
        <w:jc w:val="both"/>
        <w:rPr>
          <w:color w:val="000000"/>
          <w:sz w:val="28"/>
          <w:szCs w:val="28"/>
        </w:rPr>
      </w:pPr>
      <w:r w:rsidRPr="00FE067E">
        <w:rPr>
          <w:color w:val="000000"/>
          <w:sz w:val="28"/>
          <w:szCs w:val="28"/>
        </w:rPr>
        <w:t xml:space="preserve">Глава </w:t>
      </w:r>
      <w:r w:rsidR="00137468" w:rsidRPr="00FE067E">
        <w:rPr>
          <w:color w:val="000000"/>
          <w:sz w:val="28"/>
          <w:szCs w:val="28"/>
        </w:rPr>
        <w:t xml:space="preserve">5 </w:t>
      </w:r>
      <w:r w:rsidRPr="00FE067E">
        <w:rPr>
          <w:color w:val="000000"/>
          <w:sz w:val="28"/>
          <w:szCs w:val="28"/>
        </w:rPr>
        <w:t xml:space="preserve">Бронирование и воинский учет </w:t>
      </w:r>
    </w:p>
    <w:p w:rsidR="00722F66" w:rsidRPr="00FE067E" w:rsidRDefault="00137468" w:rsidP="001D3D5F">
      <w:pPr>
        <w:widowControl w:val="0"/>
        <w:spacing w:line="360" w:lineRule="auto"/>
        <w:jc w:val="center"/>
        <w:rPr>
          <w:b/>
          <w:bCs/>
          <w:color w:val="000000"/>
          <w:sz w:val="28"/>
          <w:szCs w:val="28"/>
        </w:rPr>
      </w:pPr>
      <w:r w:rsidRPr="00FE067E">
        <w:rPr>
          <w:color w:val="000000"/>
          <w:sz w:val="28"/>
          <w:szCs w:val="28"/>
        </w:rPr>
        <w:br w:type="page"/>
      </w:r>
      <w:r w:rsidR="00722F66" w:rsidRPr="00FE067E">
        <w:rPr>
          <w:b/>
          <w:bCs/>
          <w:color w:val="000000"/>
          <w:sz w:val="28"/>
          <w:szCs w:val="28"/>
        </w:rPr>
        <w:t>Введение</w:t>
      </w:r>
    </w:p>
    <w:p w:rsidR="00137468" w:rsidRPr="00FE067E" w:rsidRDefault="00137468" w:rsidP="001D3D5F">
      <w:pPr>
        <w:widowControl w:val="0"/>
        <w:spacing w:line="360" w:lineRule="auto"/>
        <w:jc w:val="both"/>
        <w:rPr>
          <w:b/>
          <w:sz w:val="28"/>
          <w:szCs w:val="28"/>
        </w:rPr>
      </w:pP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«Война... Здравоохранение... Какая неизмеримо глубокая пропасть лежит между этими понятиями! Войны являются величайшим бедствием для народов. Они неизбежно сопровождаются неисчислимыми жертвами, приводят к обнищанию и увеличению заболеваемости.</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Одним из самых</w:t>
      </w:r>
      <w:r w:rsidR="006B0D01" w:rsidRPr="00FE067E">
        <w:rPr>
          <w:color w:val="000000"/>
          <w:sz w:val="28"/>
          <w:szCs w:val="28"/>
        </w:rPr>
        <w:t xml:space="preserve"> </w:t>
      </w:r>
      <w:r w:rsidRPr="00FE067E">
        <w:rPr>
          <w:color w:val="000000"/>
          <w:sz w:val="28"/>
          <w:szCs w:val="28"/>
        </w:rPr>
        <w:t>тяжелых последствий войны является океан человеческих бед и страданий. Гибель</w:t>
      </w:r>
      <w:r w:rsidR="00D514BC" w:rsidRPr="00FE067E">
        <w:rPr>
          <w:color w:val="000000"/>
          <w:sz w:val="28"/>
          <w:szCs w:val="28"/>
        </w:rPr>
        <w:t xml:space="preserve"> </w:t>
      </w:r>
      <w:r w:rsidRPr="00FE067E">
        <w:rPr>
          <w:color w:val="000000"/>
          <w:sz w:val="28"/>
          <w:szCs w:val="28"/>
        </w:rPr>
        <w:t>и инвалидность</w:t>
      </w:r>
      <w:r w:rsidR="006B0D01" w:rsidRPr="00FE067E">
        <w:rPr>
          <w:color w:val="000000"/>
          <w:sz w:val="28"/>
          <w:szCs w:val="28"/>
        </w:rPr>
        <w:t xml:space="preserve"> </w:t>
      </w:r>
      <w:r w:rsidRPr="00FE067E">
        <w:rPr>
          <w:color w:val="000000"/>
          <w:sz w:val="28"/>
          <w:szCs w:val="28"/>
        </w:rPr>
        <w:t>людей, разруха, болезни, осиротение детей принимают большие размеры. Все это сильно осложняет и затрудняет работу органов и учреждений здравоохранения» - писал Е. И. Смирнов</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Вся мировая история человечества — это история войн различных по задачам, масштабам, срокам, интенсивности и другим классификационным признакам.</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государства к войне велась и ведется всеми странами мира независимо от уровня их экономического и социального развития, а также политического устройства. Уровень готовности государства к ведению войны, состояние вооруженных сил, наличие ресурсов, развитость экономики в значительной мере определяют обороноспособность страны. Мобилизационная подготовка экономики — составная часть организации обороны. Особое место в этой работе играет здравоохранение — как сфера деятельности, влияющая на сохранение и укрепление здоровья населения страны в т. ч. и личного состава военной организации государства и непосредственно решающая вопросы оказания медицинской помощи, лечения раненых и больных с целью быстрейшего восстановления их бое- и трудоспособности, как решающего фактора, влияющего на ход и исход войны.</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Какие бы масштабы не приобретала война, какой бы характер она не носила, какие бы средства поражения в ней не применялись роль и значение человеческого фактора остается первостепенной.</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Решить эти задачи позволит хорошо продуманная и качественно выполненная мобилизационная подготовка здравоохранения.</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Изменение политического положения России, формирование многоукладной экономики, преобразование законодательной, нормативной и правовой базы, политической, социальной и экономической жизни общества, развитие государственной, муниципальной и частной систем здравоохранения привели к изменению взглядов на систему медицинского обеспечения населения в военное время. Отсюда возникает необходимость наиболее эффективного использования ресурсов здравоохранения, направленных на обеспечение обороны и безопасности государства, в том числе и на мобилизационную подготовку.</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Овладение современными научными знаниями и практическими методами мобилизационной подготовки позволят повысить готовность органов и учреждений здравоохранения к работе не только в условиях военного времени, но и в кризисных ситуациях.</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Мобилизационная подготовка здравоохранения как учебная дисциплина не существовала до 2001 года.</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Приказом</w:t>
      </w:r>
      <w:r w:rsidR="00137468" w:rsidRPr="00FE067E">
        <w:rPr>
          <w:color w:val="000000"/>
          <w:sz w:val="28"/>
          <w:szCs w:val="28"/>
        </w:rPr>
        <w:t xml:space="preserve"> </w:t>
      </w:r>
      <w:r w:rsidRPr="00FE067E">
        <w:rPr>
          <w:color w:val="000000"/>
          <w:sz w:val="28"/>
          <w:szCs w:val="28"/>
        </w:rPr>
        <w:t>Министерства</w:t>
      </w:r>
      <w:r w:rsidR="00137468" w:rsidRPr="00FE067E">
        <w:rPr>
          <w:color w:val="000000"/>
          <w:sz w:val="28"/>
          <w:szCs w:val="28"/>
        </w:rPr>
        <w:t xml:space="preserve"> </w:t>
      </w:r>
      <w:r w:rsidRPr="00FE067E">
        <w:rPr>
          <w:color w:val="000000"/>
          <w:sz w:val="28"/>
          <w:szCs w:val="28"/>
        </w:rPr>
        <w:t>здравоохранения</w:t>
      </w:r>
      <w:r w:rsidR="00137468" w:rsidRPr="00FE067E">
        <w:rPr>
          <w:color w:val="000000"/>
          <w:sz w:val="28"/>
          <w:szCs w:val="28"/>
        </w:rPr>
        <w:t xml:space="preserve"> </w:t>
      </w:r>
      <w:r w:rsidRPr="00FE067E">
        <w:rPr>
          <w:color w:val="000000"/>
          <w:sz w:val="28"/>
          <w:szCs w:val="28"/>
        </w:rPr>
        <w:t>Российской</w:t>
      </w:r>
      <w:r w:rsidR="00137468" w:rsidRPr="00FE067E">
        <w:rPr>
          <w:color w:val="000000"/>
          <w:sz w:val="28"/>
          <w:szCs w:val="28"/>
        </w:rPr>
        <w:t xml:space="preserve"> </w:t>
      </w:r>
      <w:r w:rsidRPr="00FE067E">
        <w:rPr>
          <w:color w:val="000000"/>
          <w:sz w:val="28"/>
          <w:szCs w:val="28"/>
        </w:rPr>
        <w:t>Федерации</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 20.08.2001 г. №341 «О целевом усовершенствовании мобилизационных работников, медицинского персонала специальных формирований, специалистов формирований медицинской службы ГО» были определены задачи по созданию системы обучения и усовершенствования медицинских специалистов вопросам мобилизационной подготовки здравоохранения.</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2003 году в Российской медицинской академии последипломного образования была создана первая в России кафедра «Мобилизационной подготовки здравоохранения», которая стала научным и методическим центром, осуществляющим научное сопровождение проблем мобилизационной подготовки здравоохранения.</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2005 года во всех медицинских вузах страны на кафедрах «Военной и экстремальной медицины» для студентов, не желающих обучаться по программам подготовки офицеров запаса, был введен курс мобилизационной подготовки здравоохранения.</w:t>
      </w:r>
    </w:p>
    <w:p w:rsidR="00722F66" w:rsidRPr="00FE067E" w:rsidRDefault="00722F6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Отсутствие учебных пособий, которые в систематизированном виде с современных позиций излагали бы вопросы деятельности должностных лиц органов и учреждений здравоохранения по подготовке их к работе в условиях военного времени создают значительные трудности в преподавании этих вопросов в высших медицинских учебных заведениях.</w:t>
      </w:r>
    </w:p>
    <w:p w:rsidR="006B0D01" w:rsidRPr="00FE067E" w:rsidRDefault="00722F66" w:rsidP="001D3D5F">
      <w:pPr>
        <w:widowControl w:val="0"/>
        <w:spacing w:line="360" w:lineRule="auto"/>
        <w:ind w:firstLine="709"/>
        <w:jc w:val="both"/>
        <w:rPr>
          <w:sz w:val="28"/>
          <w:szCs w:val="28"/>
        </w:rPr>
      </w:pPr>
      <w:r w:rsidRPr="00FE067E">
        <w:rPr>
          <w:color w:val="000000"/>
          <w:sz w:val="28"/>
          <w:szCs w:val="28"/>
        </w:rPr>
        <w:t>Издание данного учебного пособия является серьезным этапом в создании целостной системы обучения медицинских специалистов вопросам мобилизационной подготовки здравоохранения.</w:t>
      </w:r>
    </w:p>
    <w:p w:rsidR="006B0D01" w:rsidRPr="00FE067E" w:rsidRDefault="006B0D01" w:rsidP="001D3D5F">
      <w:pPr>
        <w:widowControl w:val="0"/>
        <w:spacing w:line="360" w:lineRule="auto"/>
        <w:ind w:firstLine="709"/>
        <w:jc w:val="both"/>
        <w:rPr>
          <w:sz w:val="28"/>
          <w:szCs w:val="28"/>
        </w:rPr>
      </w:pPr>
    </w:p>
    <w:p w:rsidR="006B0D01" w:rsidRPr="00FE067E" w:rsidRDefault="00137468" w:rsidP="001D3D5F">
      <w:pPr>
        <w:widowControl w:val="0"/>
        <w:spacing w:line="360" w:lineRule="auto"/>
        <w:ind w:firstLine="709"/>
        <w:jc w:val="center"/>
        <w:rPr>
          <w:b/>
          <w:bCs/>
          <w:color w:val="000000"/>
          <w:sz w:val="28"/>
          <w:szCs w:val="28"/>
        </w:rPr>
      </w:pPr>
      <w:r w:rsidRPr="00FE067E">
        <w:rPr>
          <w:sz w:val="28"/>
          <w:szCs w:val="28"/>
        </w:rPr>
        <w:br w:type="page"/>
      </w:r>
      <w:r w:rsidRPr="00FE067E">
        <w:rPr>
          <w:b/>
          <w:sz w:val="28"/>
          <w:szCs w:val="28"/>
        </w:rPr>
        <w:t>Т</w:t>
      </w:r>
      <w:r w:rsidRPr="00FE067E">
        <w:rPr>
          <w:b/>
          <w:bCs/>
          <w:color w:val="000000"/>
          <w:sz w:val="28"/>
          <w:szCs w:val="28"/>
        </w:rPr>
        <w:t>ермины и определения</w:t>
      </w:r>
    </w:p>
    <w:p w:rsidR="00137468" w:rsidRPr="00FE067E" w:rsidRDefault="00137468" w:rsidP="001D3D5F">
      <w:pPr>
        <w:widowControl w:val="0"/>
        <w:spacing w:line="360" w:lineRule="auto"/>
        <w:ind w:firstLine="709"/>
        <w:jc w:val="both"/>
        <w:rPr>
          <w:b/>
          <w:sz w:val="28"/>
          <w:szCs w:val="28"/>
        </w:rPr>
      </w:pP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1.</w:t>
      </w:r>
      <w:r w:rsidR="00137468" w:rsidRPr="00FE067E">
        <w:rPr>
          <w:bCs/>
          <w:color w:val="000000"/>
          <w:sz w:val="28"/>
          <w:szCs w:val="28"/>
        </w:rPr>
        <w:t xml:space="preserve"> </w:t>
      </w:r>
      <w:r w:rsidRPr="00FE067E">
        <w:rPr>
          <w:bCs/>
          <w:color w:val="000000"/>
          <w:sz w:val="28"/>
          <w:szCs w:val="28"/>
        </w:rPr>
        <w:t xml:space="preserve">АГРЕССИЯ ВОЕННАЯ </w:t>
      </w:r>
      <w:r w:rsidRPr="00FE067E">
        <w:rPr>
          <w:color w:val="000000"/>
          <w:sz w:val="28"/>
          <w:szCs w:val="28"/>
        </w:rPr>
        <w:t>- любое незаконное с точки зрения Устава ООН прямое или косвенное применение военной силы одним государством (группой государств) против суверенитета, территориальной целостности, неприкосновенности или политической независимости другого государства (группы государств) или народа (нации). Действия государства в порядке вооруженного отпора агрессору, даже если они являются наступательными, не рассматриваются как военная агрессия.</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2.</w:t>
      </w:r>
      <w:r w:rsidR="00137468" w:rsidRPr="00FE067E">
        <w:rPr>
          <w:bCs/>
          <w:color w:val="000000"/>
          <w:sz w:val="28"/>
          <w:szCs w:val="28"/>
        </w:rPr>
        <w:t xml:space="preserve"> </w:t>
      </w:r>
      <w:r w:rsidRPr="00FE067E">
        <w:rPr>
          <w:bCs/>
          <w:color w:val="000000"/>
          <w:sz w:val="28"/>
          <w:szCs w:val="28"/>
        </w:rPr>
        <w:t xml:space="preserve">АКТ ПОТОЯННОЙ ТЕХНИЧЕСКОЙ КОМИССИИ - </w:t>
      </w:r>
      <w:r w:rsidRPr="00FE067E">
        <w:rPr>
          <w:color w:val="000000"/>
          <w:sz w:val="28"/>
          <w:szCs w:val="28"/>
        </w:rPr>
        <w:t>одна из составных частей мобилизационного плана предприятия (учреждения, организации), в которой должны быть отражены результаты готовности предприятия (учреждения, организации) к выполнению мобилизационных заданий на расчетный год с указанием: наличия и соответствия заданиям, технологической документации, расчетов потребности и обеспеченности предприятия (учреждения, организации) производственными площадями, технологическим оборудованием, энергоресурсами, комплектующими изделиями, транспортом, трудовыми ресурсами и т.д. Кроме того, в акте отражается наличие планов (графиков) ввода в действие производственных мощностей с указанием объемов капитальных вложений и сроков их освоения, а также проверяется реальность и полнота выполнения мероприятий мобилизационного плана в установленные сроки.</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3.</w:t>
      </w:r>
      <w:r w:rsidR="00137468" w:rsidRPr="00FE067E">
        <w:rPr>
          <w:bCs/>
          <w:color w:val="000000"/>
          <w:sz w:val="28"/>
          <w:szCs w:val="28"/>
        </w:rPr>
        <w:t xml:space="preserve"> </w:t>
      </w:r>
      <w:r w:rsidRPr="00FE067E">
        <w:rPr>
          <w:bCs/>
          <w:color w:val="000000"/>
          <w:sz w:val="28"/>
          <w:szCs w:val="28"/>
        </w:rPr>
        <w:t xml:space="preserve">АКТ ПРОВЕРКИ МОБИЛИЗАЦИОННОЙ ПОДГОТОВКИ - </w:t>
      </w:r>
      <w:r w:rsidRPr="00FE067E">
        <w:rPr>
          <w:color w:val="000000"/>
          <w:sz w:val="28"/>
          <w:szCs w:val="28"/>
        </w:rPr>
        <w:t>итоговый документ по результатам проверки мобилизационной подготовки предприятия (учреждения, организации независимо от форм собственности и подчиненности), имеющего мобилизационные задания, содержащий оценку готовности предприятия (учреждения, организации) к мобилизационному развертыванию, выполнению установленного мобилизационного задания. Форма акта предусмотрена в соответствующих методических документах.</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4.</w:t>
      </w:r>
      <w:r w:rsidR="00137468" w:rsidRPr="00FE067E">
        <w:rPr>
          <w:bCs/>
          <w:color w:val="000000"/>
          <w:sz w:val="28"/>
          <w:szCs w:val="28"/>
        </w:rPr>
        <w:t xml:space="preserve"> </w:t>
      </w:r>
      <w:r w:rsidRPr="00FE067E">
        <w:rPr>
          <w:bCs/>
          <w:color w:val="000000"/>
          <w:sz w:val="28"/>
          <w:szCs w:val="28"/>
        </w:rPr>
        <w:t xml:space="preserve">АППАРАТ ОРГАНА УПРАВЛЕНИЯ </w:t>
      </w:r>
      <w:r w:rsidRPr="00FE067E">
        <w:rPr>
          <w:color w:val="000000"/>
          <w:sz w:val="28"/>
          <w:szCs w:val="28"/>
        </w:rPr>
        <w:t>- определяемая штатным расписанием совокупность работников, обеспечивающих выполнение функций органа управления; в мобилизационный период и в военное время изменяется по структуре и численности в соответствии с меняющимися задачами.</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5.</w:t>
      </w:r>
      <w:r w:rsidR="00137468" w:rsidRPr="00FE067E">
        <w:rPr>
          <w:bCs/>
          <w:color w:val="000000"/>
          <w:sz w:val="28"/>
          <w:szCs w:val="28"/>
        </w:rPr>
        <w:t xml:space="preserve"> </w:t>
      </w:r>
      <w:r w:rsidRPr="00FE067E">
        <w:rPr>
          <w:bCs/>
          <w:color w:val="000000"/>
          <w:sz w:val="28"/>
          <w:szCs w:val="28"/>
        </w:rPr>
        <w:t xml:space="preserve">БЕЗОПАСНОСТЬ ГОСУДАРСТВА- </w:t>
      </w:r>
      <w:r w:rsidRPr="00FE067E">
        <w:rPr>
          <w:color w:val="000000"/>
          <w:sz w:val="28"/>
          <w:szCs w:val="28"/>
        </w:rPr>
        <w:t>совокупность факторов, обеспечивающих жизнеспособность государства и, в первую очередь, его возможность обеспечивать защиту суверенитета, территориальной целостности и экономической независимости других наиболее важных интересов страны и ее граждан в экономической, политической, военной, экологической и других областях.</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6.</w:t>
      </w:r>
      <w:r w:rsidR="00137468" w:rsidRPr="00FE067E">
        <w:rPr>
          <w:bCs/>
          <w:color w:val="000000"/>
          <w:sz w:val="28"/>
          <w:szCs w:val="28"/>
        </w:rPr>
        <w:t xml:space="preserve"> </w:t>
      </w:r>
      <w:r w:rsidRPr="00FE067E">
        <w:rPr>
          <w:bCs/>
          <w:color w:val="000000"/>
          <w:sz w:val="28"/>
          <w:szCs w:val="28"/>
        </w:rPr>
        <w:t xml:space="preserve">БЛОК ВОЕННЫЙ </w:t>
      </w:r>
      <w:r w:rsidRPr="00FE067E">
        <w:rPr>
          <w:color w:val="000000"/>
          <w:sz w:val="28"/>
          <w:szCs w:val="28"/>
        </w:rPr>
        <w:t>— военно-политический союз государств, предусматривающий координацию их политических и военных действий, организуемых, как в мирное, так и в военное время.</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7.</w:t>
      </w:r>
      <w:r w:rsidR="00137468" w:rsidRPr="00FE067E">
        <w:rPr>
          <w:bCs/>
          <w:color w:val="000000"/>
          <w:sz w:val="28"/>
          <w:szCs w:val="28"/>
        </w:rPr>
        <w:t xml:space="preserve"> </w:t>
      </w:r>
      <w:r w:rsidRPr="00FE067E">
        <w:rPr>
          <w:bCs/>
          <w:color w:val="000000"/>
          <w:sz w:val="28"/>
          <w:szCs w:val="28"/>
        </w:rPr>
        <w:t xml:space="preserve">БРОНИРОВАНИЕ ГРАЖДАН, ПРЕБЫВАЮЩИХ В ЗАПАСЕ - </w:t>
      </w:r>
      <w:r w:rsidRPr="00FE067E">
        <w:rPr>
          <w:color w:val="000000"/>
          <w:sz w:val="28"/>
          <w:szCs w:val="28"/>
        </w:rPr>
        <w:t>организация и осуществление в мирное и военное время комплекса мероприятий по представлению отдельным категориям работающих граждан, пребывающих в запасе, отсрочки от призыва на военную службу по мобилизации и в военное время, а также от направления их для работы на должностях гражданского персонала Вооруженных Сил Российской Федерации, других войск, воинских формирований и органов.</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8.</w:t>
      </w:r>
      <w:r w:rsidR="00137468" w:rsidRPr="00FE067E">
        <w:rPr>
          <w:bCs/>
          <w:color w:val="000000"/>
          <w:sz w:val="28"/>
          <w:szCs w:val="28"/>
        </w:rPr>
        <w:t xml:space="preserve"> </w:t>
      </w:r>
      <w:r w:rsidRPr="00FE067E">
        <w:rPr>
          <w:bCs/>
          <w:color w:val="000000"/>
          <w:sz w:val="28"/>
          <w:szCs w:val="28"/>
        </w:rPr>
        <w:t xml:space="preserve">ВАЛОВЫЙ ВНУТРЕННИЙ ПРОДУКТ - </w:t>
      </w:r>
      <w:r w:rsidRPr="00FE067E">
        <w:rPr>
          <w:color w:val="000000"/>
          <w:sz w:val="28"/>
          <w:szCs w:val="28"/>
        </w:rPr>
        <w:t>обобщающий экономический показатель, который выражает совокупную стоимость товаров и услуг, созданных внутри страны, в течение года.</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9.</w:t>
      </w:r>
      <w:r w:rsidR="00137468" w:rsidRPr="00FE067E">
        <w:rPr>
          <w:bCs/>
          <w:color w:val="000000"/>
          <w:sz w:val="28"/>
          <w:szCs w:val="28"/>
        </w:rPr>
        <w:t xml:space="preserve"> </w:t>
      </w:r>
      <w:r w:rsidRPr="00FE067E">
        <w:rPr>
          <w:bCs/>
          <w:color w:val="000000"/>
          <w:sz w:val="28"/>
          <w:szCs w:val="28"/>
        </w:rPr>
        <w:t xml:space="preserve">ВОЕННАЯ ДОКТРИНА </w:t>
      </w:r>
      <w:r w:rsidRPr="00FE067E">
        <w:rPr>
          <w:color w:val="000000"/>
          <w:sz w:val="28"/>
          <w:szCs w:val="28"/>
        </w:rPr>
        <w:t>- официально принятая в государстве система взглядов насущность, цели и характер возможной войны, на военное строительство, подготовку страны к обороне, организацию противодействия угрозам военной опасности, использованию Вооруженных Сил и других войск Российской Федерации для защиты интересов государства.</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10. ВОЕННАЯ МОЩЬ— </w:t>
      </w:r>
      <w:r w:rsidRPr="00FE067E">
        <w:rPr>
          <w:color w:val="000000"/>
          <w:sz w:val="28"/>
          <w:szCs w:val="28"/>
        </w:rPr>
        <w:t>совокупность всех материальных и духовных сил государства (коалиции государств) и его способность мобилизовать эти силы для достижения целей войны. Военная мощь определяется экономическими, социальными, научно-техническими и другими возможностями государства и воплощается непосредственно в Вооруженных Силах и их способности выполнять задачи, поставленные высшим государственным руководством.</w:t>
      </w:r>
    </w:p>
    <w:p w:rsidR="006B0D01" w:rsidRPr="00FE067E" w:rsidRDefault="005D48D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1</w:t>
      </w:r>
      <w:r w:rsidR="006B0D01" w:rsidRPr="00FE067E">
        <w:rPr>
          <w:bCs/>
          <w:color w:val="000000"/>
          <w:sz w:val="28"/>
          <w:szCs w:val="28"/>
        </w:rPr>
        <w:t xml:space="preserve">1. ВОЕННАЯ ОРГАНИЗАЦИЯ ГОСУДАРСТВА- </w:t>
      </w:r>
      <w:r w:rsidR="006B0D01" w:rsidRPr="00FE067E">
        <w:rPr>
          <w:color w:val="000000"/>
          <w:sz w:val="28"/>
          <w:szCs w:val="28"/>
        </w:rPr>
        <w:t>включает в себя Вооруженные Силы, другие войска, воинские формирования, органы управления и, создаваемые на военное время специальные формирования, которые в соответствии с федеральными законами и иными нормативными правовыми актами Российской Федерации предназначены для выполнения задач в области обеспечения обороны и безопасности государства и его союзников, в соответствии с официально заключенными межгосударственными договорами.</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12. ВОЕННАЯ УГРОЗА </w:t>
      </w:r>
      <w:r w:rsidRPr="00FE067E">
        <w:rPr>
          <w:color w:val="000000"/>
          <w:sz w:val="28"/>
          <w:szCs w:val="28"/>
        </w:rPr>
        <w:t>- угроза безопасности Российской Федерации, связанная с переводом напряженности в межгосударственных отношениях в плоскость военного противостояния.</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13. ВОЕННОЕ ВРЕМЯ </w:t>
      </w:r>
      <w:r w:rsidRPr="00FE067E">
        <w:rPr>
          <w:color w:val="000000"/>
          <w:sz w:val="28"/>
          <w:szCs w:val="28"/>
        </w:rPr>
        <w:t>— время, наступающее с момента объявления состояния войны или фактического начала военных действий и истекающее с момента объявления о прекращении военных действий, но не ранее их фактического прекращения.</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14. ВОЕННОЕ ПОЛОЖЕНИЕ </w:t>
      </w:r>
      <w:r w:rsidRPr="00FE067E">
        <w:rPr>
          <w:color w:val="000000"/>
          <w:sz w:val="28"/>
          <w:szCs w:val="28"/>
        </w:rPr>
        <w:t>- особый правовой режим,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w:t>
      </w:r>
    </w:p>
    <w:p w:rsidR="006B0D01"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15. ВОЕННО-ОБУЧЕННЫЕ РЕСУРСЫ - </w:t>
      </w:r>
      <w:r w:rsidRPr="00FE067E">
        <w:rPr>
          <w:color w:val="000000"/>
          <w:sz w:val="28"/>
          <w:szCs w:val="28"/>
        </w:rPr>
        <w:t>граждане, пребывающие в запасе, имеющие военную подготовку по военно-учетным специальностям или гражданские профессии, подготовка по которым позволяет назначать их на воинские должности без дополнительной подготовки.</w:t>
      </w:r>
    </w:p>
    <w:p w:rsidR="00B53D9C" w:rsidRPr="00FE067E" w:rsidRDefault="006B0D01"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16. ВОЕННО-ХОЗЯЙСТВЕННЫЙ ПЛАН - </w:t>
      </w:r>
      <w:r w:rsidR="00B53D9C" w:rsidRPr="00FE067E">
        <w:rPr>
          <w:color w:val="000000"/>
          <w:sz w:val="28"/>
          <w:szCs w:val="28"/>
        </w:rPr>
        <w:t>документ, определяющий задачи экономики страны, ее отдельных отраслей, сфер и организаций на определенный период военного времени (месяц, квартал). Разрабатывается</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основе плана на расчетный год с учетом складывающейся военной обстановки. Основная задача военно-хозяйственного плана — мобилизация всех сил экономики страны на решение задач обеспечения обороны государства. Имеет директивный характер.</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17. ВОЙНА— </w:t>
      </w:r>
      <w:r w:rsidRPr="00FE067E">
        <w:rPr>
          <w:color w:val="000000"/>
          <w:sz w:val="28"/>
          <w:szCs w:val="28"/>
        </w:rPr>
        <w:t>общественно-политическое явление, особое состояние общества, связанное с резкой сменой отношений между государствами, народами, социальными группами с переходом к применению вооруженного насилия для достижения политических целей. Согласно ст. 18 Закона «Об обороне» состояние войны наступает с началом военных действий и прекращается с их окончанием. Войны подразделяют: по масштабам в зависимости от количества участвующих государств и по пространственному размаху— на мировые, региональные и локальные; по типу противоречий— на межгосударственные и внутригосударственные; по военно-политической и международной правовой легитимности — на справедливые (оборонительные, направленные на защиту страны) и несправедливые; по применяемым средствам — на войны с применением оружия массового поражения и войны с применением только обычных средств поражения.</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18. ВООРУЖЕННЫЕ СИЛЫ- </w:t>
      </w:r>
      <w:r w:rsidRPr="00FE067E">
        <w:rPr>
          <w:color w:val="000000"/>
          <w:sz w:val="28"/>
          <w:szCs w:val="28"/>
        </w:rPr>
        <w:t>государственная военная организация, включающая силы и средства, предназначенные для обеспечения безопасности и защиты жизненно важных интересов личности, общества и государства от внешних и внутренних военных угроз (вооруженного насилия), выполнения военных задач, согласно международным договорам. Вооруженные Силы Российской Федерации составляют о</w:t>
      </w:r>
      <w:r w:rsidR="008A3F9C" w:rsidRPr="00FE067E">
        <w:rPr>
          <w:color w:val="000000"/>
          <w:sz w:val="28"/>
          <w:szCs w:val="28"/>
        </w:rPr>
        <w:t>снову обо</w:t>
      </w:r>
      <w:r w:rsidRPr="00FE067E">
        <w:rPr>
          <w:color w:val="000000"/>
          <w:sz w:val="28"/>
          <w:szCs w:val="28"/>
        </w:rPr>
        <w:t>роны Российской Федерации 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в тыл Вооруженных Сил Российской Федерации и в войска, не входящие в виды и рода войск Вооруженных Сил Российской Федерации (специальные войска). Руководство Вооруженными Силами Российской Федерации осуществляет Президент Российской Федерации — Верховный главнокомандующий Вооруженных Сил Российской Федерации.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 и Генеральный штаб Вооруженных Сил Российской Федерации, являющийся основным органом оперативного управления Вооруженными Силами Российской Федерации.</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19. ГОСПИТАЛЬ </w:t>
      </w:r>
      <w:r w:rsidRPr="00FE067E">
        <w:rPr>
          <w:color w:val="000000"/>
          <w:sz w:val="28"/>
          <w:szCs w:val="28"/>
        </w:rPr>
        <w:t>—военное лечебно-профилактическое учреждение для оказания квалифицированной и специализированной медицинской помощи военнослужащим, находящимся на действительной военной службе, а также генералам, адмиралам и офицерам в запасе и отставке и их лечения. Постоянные госпитали подразделяют на центральные, видов Вооруженных Сил, окружные, гарнизонные. В военное время развертываются полевые подвижные госпитали и тыловые госпитали здравоохранения.</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20. ГОСУДАРСТВЕННЙ РЕЗЕРВ </w:t>
      </w:r>
      <w:r w:rsidRPr="00FE067E">
        <w:rPr>
          <w:color w:val="000000"/>
          <w:sz w:val="28"/>
          <w:szCs w:val="28"/>
        </w:rPr>
        <w:t>- особый федеральный (общероссийский)</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запас материальных ценностей. В состав государственного резерва входят</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запасы материальных ценностей для мобилизационных нужд Российской</w:t>
      </w:r>
      <w:r w:rsidR="008A3F9C" w:rsidRPr="00FE067E">
        <w:rPr>
          <w:sz w:val="28"/>
          <w:szCs w:val="28"/>
        </w:rPr>
        <w:t xml:space="preserve"> </w:t>
      </w:r>
      <w:r w:rsidRPr="00FE067E">
        <w:rPr>
          <w:color w:val="000000"/>
          <w:sz w:val="28"/>
          <w:szCs w:val="28"/>
        </w:rPr>
        <w:t>Федерации (мобилизационный резерв), запасы стратегических материалов и товаров, запасы материальных ценностей для обеспечения неотложных работ при ликвидации последствий чрезвычайных ситуаций.</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21. ГОСУДАРСТВЕННЫЙ ОБОРОННЫЙ ЗАКАЗ- </w:t>
      </w:r>
      <w:r w:rsidRPr="00FE067E">
        <w:rPr>
          <w:color w:val="000000"/>
          <w:sz w:val="28"/>
          <w:szCs w:val="28"/>
        </w:rPr>
        <w:t>правовой акт, с указанием государственного заказчика и поставщика, предусматривающий объемы и сроки поставок для федеральный государственных нужд, в целях поддержания необходимого уровня обороноспособности и безопасности Российской Федерации, военной продукции, комплектующих изделий и материалов, выполнение работ (в том числе работ по мобилизационной подготовке</w:t>
      </w:r>
      <w:r w:rsidR="00672665" w:rsidRPr="00FE067E">
        <w:rPr>
          <w:color w:val="000000"/>
          <w:sz w:val="28"/>
          <w:szCs w:val="28"/>
        </w:rPr>
        <w:t xml:space="preserve"> </w:t>
      </w:r>
      <w:r w:rsidRPr="00FE067E">
        <w:rPr>
          <w:color w:val="000000"/>
          <w:sz w:val="28"/>
          <w:szCs w:val="28"/>
        </w:rPr>
        <w:t>экономики Российской Федерации) и предоставление услуг, а также экспортно-импортных поставок в рамках военно-технического сотрудничества</w:t>
      </w:r>
      <w:r w:rsidR="00672665" w:rsidRPr="00FE067E">
        <w:rPr>
          <w:sz w:val="28"/>
          <w:szCs w:val="28"/>
        </w:rPr>
        <w:t xml:space="preserve"> </w:t>
      </w:r>
      <w:r w:rsidRPr="00FE067E">
        <w:rPr>
          <w:color w:val="000000"/>
          <w:sz w:val="28"/>
          <w:szCs w:val="28"/>
        </w:rPr>
        <w:t>Российской Федерации с иностранными государствами в соответствии с международными договорами Российской Федерации, а также объемы ассигнований на эти цели.</w:t>
      </w:r>
    </w:p>
    <w:p w:rsidR="00B53D9C"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22</w:t>
      </w:r>
      <w:r w:rsidR="00B53D9C" w:rsidRPr="00FE067E">
        <w:rPr>
          <w:bCs/>
          <w:color w:val="000000"/>
          <w:sz w:val="28"/>
          <w:szCs w:val="28"/>
        </w:rPr>
        <w:t xml:space="preserve">. ГОТОВНОСТЬ МОБИЛИЗАЦИОННАЯ ЭКОНОМИКИ ГОСУДАРСТВА </w:t>
      </w:r>
      <w:r w:rsidR="00B53D9C" w:rsidRPr="00FE067E">
        <w:rPr>
          <w:color w:val="000000"/>
          <w:sz w:val="28"/>
          <w:szCs w:val="28"/>
        </w:rPr>
        <w:t>— состояние экономики страны, позволяющее в установленные сроки перейти на работу по мобилизационным планам и устойчивому функционированию по обеспечению потребностей военной организации государства, неотложных нужд экономики и населения в военное время.</w:t>
      </w:r>
    </w:p>
    <w:p w:rsidR="00B53D9C" w:rsidRPr="00FE067E" w:rsidRDefault="00B53D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23. ГРАЖДАНСКАЯ ОБОРОНА— </w:t>
      </w:r>
      <w:r w:rsidRPr="00FE067E">
        <w:rPr>
          <w:color w:val="000000"/>
          <w:sz w:val="28"/>
          <w:szCs w:val="28"/>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F539D0" w:rsidRPr="00FE067E" w:rsidRDefault="00672665"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24.</w:t>
      </w:r>
      <w:r w:rsidR="00B53D9C" w:rsidRPr="00FE067E">
        <w:rPr>
          <w:color w:val="000000"/>
          <w:sz w:val="28"/>
          <w:szCs w:val="28"/>
        </w:rPr>
        <w:t xml:space="preserve"> ДОКУМЕНТЫ МОБИЛИЗАЦИОННЫЕ -законодательные и нормативные акты в области мобилизационной подготовки и мобилизации, приказы, директивы, методические указания по планированию и организации мобилизационной подготовки и мобилизации, мобилизационные планы, а также расчеты и переписка по вопросам мобилизационной подготовки. </w:t>
      </w:r>
    </w:p>
    <w:p w:rsidR="00572FCB" w:rsidRPr="00FE067E" w:rsidRDefault="00F539D0"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25.</w:t>
      </w:r>
      <w:r w:rsidR="006F0D07" w:rsidRPr="00FE067E">
        <w:rPr>
          <w:color w:val="000000"/>
          <w:sz w:val="28"/>
          <w:szCs w:val="28"/>
        </w:rPr>
        <w:t xml:space="preserve"> </w:t>
      </w:r>
      <w:r w:rsidR="00B53D9C" w:rsidRPr="00FE067E">
        <w:rPr>
          <w:bCs/>
          <w:color w:val="000000"/>
          <w:sz w:val="28"/>
          <w:szCs w:val="28"/>
        </w:rPr>
        <w:t xml:space="preserve">ЖИВУЧЕСТЬ ЭКОНОМИКИ </w:t>
      </w:r>
      <w:r w:rsidR="00B53D9C" w:rsidRPr="00FE067E">
        <w:rPr>
          <w:color w:val="000000"/>
          <w:sz w:val="28"/>
          <w:szCs w:val="28"/>
        </w:rPr>
        <w:t>- способность экономики государства</w:t>
      </w:r>
      <w:r w:rsidR="00355F5E" w:rsidRPr="00FE067E">
        <w:rPr>
          <w:color w:val="000000"/>
          <w:sz w:val="28"/>
          <w:szCs w:val="28"/>
        </w:rPr>
        <w:t xml:space="preserve"> </w:t>
      </w:r>
      <w:r w:rsidR="00B53D9C" w:rsidRPr="00FE067E">
        <w:rPr>
          <w:color w:val="000000"/>
          <w:sz w:val="28"/>
          <w:szCs w:val="28"/>
        </w:rPr>
        <w:t>сохранять и быстро восстанавливать свой потенциал для продолжения выпуска военной и народнохозяйствен ной продукции в условиях разрушающих воздействий войны. Обеспечивается устойчивым управлением экономикой, комплексным развитием экономики регионов, рассредоточением производства на территории государства, дублированием производства важнейших видов продукции, особенно военной, накоплением и рациональным размещением материальных резервов, зашитой рабочих</w:t>
      </w:r>
      <w:r w:rsidR="00572FCB" w:rsidRPr="00FE067E">
        <w:rPr>
          <w:sz w:val="28"/>
          <w:szCs w:val="28"/>
        </w:rPr>
        <w:t xml:space="preserve"> </w:t>
      </w:r>
      <w:r w:rsidR="00B53D9C" w:rsidRPr="00FE067E">
        <w:rPr>
          <w:color w:val="000000"/>
          <w:sz w:val="28"/>
          <w:szCs w:val="28"/>
        </w:rPr>
        <w:t>от средств поражения, бесперебойным снабжением всеми видами ресурсов, обеспечением устойчивости средств коммуникаций и т.д.</w:t>
      </w:r>
    </w:p>
    <w:p w:rsidR="00672665" w:rsidRPr="00FE067E" w:rsidRDefault="00572FC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26</w:t>
      </w:r>
      <w:r w:rsidR="00B53D9C" w:rsidRPr="00FE067E">
        <w:rPr>
          <w:bCs/>
          <w:color w:val="000000"/>
          <w:sz w:val="28"/>
          <w:szCs w:val="28"/>
        </w:rPr>
        <w:t>.ЖИЗНЕОБЕСПЕЧЕНИЕ</w:t>
      </w:r>
      <w:r w:rsidRPr="00FE067E">
        <w:rPr>
          <w:bCs/>
          <w:color w:val="000000"/>
          <w:sz w:val="28"/>
          <w:szCs w:val="28"/>
        </w:rPr>
        <w:t xml:space="preserve"> НАСЕЛЕНИЯ В ВОЕННОЕ </w:t>
      </w:r>
      <w:r w:rsidR="00B53D9C" w:rsidRPr="00FE067E">
        <w:rPr>
          <w:bCs/>
          <w:color w:val="000000"/>
          <w:sz w:val="28"/>
          <w:szCs w:val="28"/>
        </w:rPr>
        <w:t>ВРЕМЯ-</w:t>
      </w:r>
      <w:r w:rsidRPr="00FE067E">
        <w:rPr>
          <w:color w:val="000000"/>
          <w:sz w:val="28"/>
          <w:szCs w:val="28"/>
        </w:rPr>
        <w:t xml:space="preserve"> </w:t>
      </w:r>
      <w:r w:rsidR="00B53D9C" w:rsidRPr="00FE067E">
        <w:rPr>
          <w:color w:val="000000"/>
          <w:sz w:val="28"/>
          <w:szCs w:val="28"/>
        </w:rPr>
        <w:t>комплекс экономических, организационных,</w:t>
      </w:r>
      <w:r w:rsidR="00137468" w:rsidRPr="00FE067E">
        <w:rPr>
          <w:color w:val="000000"/>
          <w:sz w:val="28"/>
          <w:szCs w:val="28"/>
        </w:rPr>
        <w:t xml:space="preserve"> </w:t>
      </w:r>
      <w:r w:rsidR="00B53D9C" w:rsidRPr="00FE067E">
        <w:rPr>
          <w:color w:val="000000"/>
          <w:sz w:val="28"/>
          <w:szCs w:val="28"/>
        </w:rPr>
        <w:t>инжен</w:t>
      </w:r>
      <w:r w:rsidR="0070038A" w:rsidRPr="00FE067E">
        <w:rPr>
          <w:color w:val="000000"/>
          <w:sz w:val="28"/>
          <w:szCs w:val="28"/>
        </w:rPr>
        <w:t>ерно-технических</w:t>
      </w:r>
      <w:r w:rsidR="00B53D9C" w:rsidRPr="00FE067E">
        <w:rPr>
          <w:color w:val="000000"/>
          <w:sz w:val="28"/>
          <w:szCs w:val="28"/>
        </w:rPr>
        <w:t xml:space="preserve"> и социальных мероприятий, обеспечивающих создание и поддержание</w:t>
      </w:r>
      <w:r w:rsidRPr="00FE067E">
        <w:rPr>
          <w:sz w:val="28"/>
          <w:szCs w:val="28"/>
        </w:rPr>
        <w:t xml:space="preserve"> </w:t>
      </w:r>
      <w:r w:rsidR="00672665" w:rsidRPr="00FE067E">
        <w:rPr>
          <w:color w:val="000000"/>
          <w:sz w:val="28"/>
          <w:szCs w:val="28"/>
        </w:rPr>
        <w:t>условий, необходимых для сохранения и поддержания жизни, здоровья и работоспособности людей во время войны, в том числе укрытия в средствах коллективной защиты, осуществления эвакуации, а также при проведении аварийно-спасательных и восстановительных работ в зоне ведения военных действий, или пострадавшей вследствие этих действий.</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27. </w:t>
      </w:r>
      <w:r w:rsidRPr="00FE067E">
        <w:rPr>
          <w:bCs/>
          <w:color w:val="000000"/>
          <w:sz w:val="28"/>
          <w:szCs w:val="28"/>
        </w:rPr>
        <w:t xml:space="preserve">ЗАГОРОДНАЯ ЗОНА </w:t>
      </w:r>
      <w:r w:rsidRPr="00FE067E">
        <w:rPr>
          <w:color w:val="000000"/>
          <w:sz w:val="28"/>
          <w:szCs w:val="28"/>
        </w:rPr>
        <w:t>— территория для размещения эвакуируемого из города населения, расположенная за пределами зоны возможного нарушения условий жизнедеятельности и поражения людей, нанесения ущерба их здоровью, окружающей природной среде и материальным ценностям в случае воздействия по городу современных средств поражения или ЧС природного и техногенного характера.</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28. ЗАДАНИЕ ПО ПЛАНУ НА РАСЧЕТНЫЙ ГОД</w:t>
      </w:r>
      <w:r w:rsidR="001E0203" w:rsidRPr="00FE067E">
        <w:rPr>
          <w:bCs/>
          <w:color w:val="000000"/>
          <w:sz w:val="28"/>
          <w:szCs w:val="28"/>
        </w:rPr>
        <w:t xml:space="preserve"> </w:t>
      </w:r>
      <w:r w:rsidRPr="00FE067E">
        <w:rPr>
          <w:bCs/>
          <w:color w:val="000000"/>
          <w:sz w:val="28"/>
          <w:szCs w:val="28"/>
        </w:rPr>
        <w:t xml:space="preserve">- </w:t>
      </w:r>
      <w:r w:rsidRPr="00FE067E">
        <w:rPr>
          <w:color w:val="000000"/>
          <w:sz w:val="28"/>
          <w:szCs w:val="28"/>
        </w:rPr>
        <w:t>мобилизационный директивный документ, устанавливающий задание предприятию (учреждению, организации) по производству (ремонту) продукции в течение календарного года с момента перевода предприятия (учреждения, организации) на работу по условиям военного времени с указанием его номенклатуры, количества, сроков поставки и потребителей, а также задания по выполнению определенных работ или оказанию услуг в военное время.</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29. ЗАПАСНЫЕ ПУНКТЫ УПРАВЛЕНИЯ - </w:t>
      </w:r>
      <w:r w:rsidR="00C9533B" w:rsidRPr="00FE067E">
        <w:rPr>
          <w:color w:val="000000"/>
          <w:sz w:val="28"/>
          <w:szCs w:val="28"/>
        </w:rPr>
        <w:t>комплекс специально оборудо</w:t>
      </w:r>
      <w:r w:rsidRPr="00FE067E">
        <w:rPr>
          <w:color w:val="000000"/>
          <w:sz w:val="28"/>
          <w:szCs w:val="28"/>
        </w:rPr>
        <w:t>ванных сооружений и помещений, оснащенных техническими средствами связи и необходимыми коммуникациями, предназначенных для обеспечения управления подчиненными структурами в военное время и размещения соответствующего аппарата управления.</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30. ЗАЩИТНОЕ СООРУЖЕНИЕ </w:t>
      </w:r>
      <w:r w:rsidRPr="00FE067E">
        <w:rPr>
          <w:color w:val="000000"/>
          <w:sz w:val="28"/>
          <w:szCs w:val="28"/>
        </w:rPr>
        <w:t xml:space="preserve">- инженерное сооружение для защиты людей, техники и имущества от поражающих факторов современных средств поражения, опасностей, возникающих </w:t>
      </w:r>
      <w:r w:rsidR="00C9533B" w:rsidRPr="00FE067E">
        <w:rPr>
          <w:color w:val="000000"/>
          <w:sz w:val="28"/>
          <w:szCs w:val="28"/>
        </w:rPr>
        <w:t>в</w:t>
      </w:r>
      <w:r w:rsidRPr="00FE067E">
        <w:rPr>
          <w:color w:val="000000"/>
          <w:sz w:val="28"/>
          <w:szCs w:val="28"/>
        </w:rPr>
        <w:t xml:space="preserve"> результате аварий и катастроф на потенциально опасных объектах или стихийных бедствий. Для защиты населения могут приспосабливаться подвалы жилых домов, фабричных и заводских зданий, метро, шахты т. п.</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31. ЗАЩИТА НАСЕЛЕНИЯ </w:t>
      </w:r>
      <w:r w:rsidRPr="00FE067E">
        <w:rPr>
          <w:color w:val="000000"/>
          <w:sz w:val="28"/>
          <w:szCs w:val="28"/>
        </w:rPr>
        <w:t>— система мероприятий, проводимых в целях уменьшения потерь населения при воздействии современных средств поражения и чрезвычайных ситуаций мирного времени. Включает: оборудование населенных пунктов и районов эвакуации защитными сооружениями, обеспечение населения индивидуальными средствами защиты; эвакуацию населения крупных городов в загородную зону; оповещение населения о непосредственной угрозе применения противником ОМП; организацию АСДНР в очагах поражения; оказание медицинской помощи пострадавшим; радиационное, химическое и биологическое наблюдение и контроль за заражением и загрязнением окружающей среды, пищевого сырья, продовольствия и воды; санитарно-гигиенические, профилактические и противоэпидемические мероприятия.</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32. КОМБИНИРОВАННОЕ ПОРАЖЕНИЕ- </w:t>
      </w:r>
      <w:r w:rsidRPr="00FE067E">
        <w:rPr>
          <w:color w:val="000000"/>
          <w:sz w:val="28"/>
          <w:szCs w:val="28"/>
        </w:rPr>
        <w:t>результат одновременного воздействия на человека, животных, растения, технику, сооружения, материальные средства, компоненты окружающей природной среды нескольких поражающих факторов взрыва боеприпаса. Наиболее сильное комбинированное поражение наблюдается при ядерном взрыве вследствие многообразия его поражающих факторов. Ведущим компонентом комбинированного поражения людей и животных может являться механическое, термическое или радиационное поражение. Комбинированное поражение характер</w:t>
      </w:r>
      <w:r w:rsidR="00F9044F" w:rsidRPr="00FE067E">
        <w:rPr>
          <w:color w:val="000000"/>
          <w:sz w:val="28"/>
          <w:szCs w:val="28"/>
        </w:rPr>
        <w:t xml:space="preserve">но взаимовлиянием компонентов с </w:t>
      </w:r>
      <w:r w:rsidRPr="00FE067E">
        <w:rPr>
          <w:color w:val="000000"/>
          <w:sz w:val="28"/>
          <w:szCs w:val="28"/>
        </w:rPr>
        <w:t>отягощением результатов воздействия.</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33. КОМПЛЕКТ </w:t>
      </w:r>
      <w:r w:rsidRPr="00FE067E">
        <w:rPr>
          <w:color w:val="000000"/>
          <w:sz w:val="28"/>
          <w:szCs w:val="28"/>
        </w:rPr>
        <w:t>— несколько изделий общего функционального назначения, как правило, вспомогательного характера, не соединенных на предприятии-изготовителе сборочными операциями.</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34. КОНТРОЛЬ МОБИЛИЗАЦИОННОЙ ПОДГОТОВКИ - </w:t>
      </w:r>
      <w:r w:rsidRPr="00FE067E">
        <w:rPr>
          <w:color w:val="000000"/>
          <w:sz w:val="28"/>
          <w:szCs w:val="28"/>
        </w:rPr>
        <w:t>контроль состояния мобилизационной подготовки предприятия (учреждения, организации), осуществляемый головными по виду военной продукции министерствами (ведомствами) независимо от форм собственности и ведомственной подчиненности этих предприятий (учреждений, организаций). К этому виду контроля относится также контроль, осуществляемый органами исполнительной власти субъекта Российской Федерации, органами местного самоуправления, за состоянием мобилизационной подготовки предприятий (учреждений, организаций) территориального подчинения, а также в пределах и в объеме своих полномочий и других предприятий (учреждений, организаций), расположенных на данной территории.</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35. ЛЕЧЕБНО-ЭВАКУАЦИОННЫЕ МЕРОПРИЯТИЯ - </w:t>
      </w:r>
      <w:r w:rsidRPr="00FE067E">
        <w:rPr>
          <w:color w:val="000000"/>
          <w:sz w:val="28"/>
          <w:szCs w:val="28"/>
        </w:rPr>
        <w:t>система проводимых во время войны и при чрезвычайных ситуациях работ по оказанию медицинской помощи, эвакуации пораженных и больных, лечению военнослужащих и гражданского населения, а также их медицинской реабилитации. Различают лечебно-эвакуационные мероприятия личного состава Вооруженных Сил и лечебно-эвакуационные мероприятия гражданского населения в системе гражданской обороны.</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36. ЛИЧНЫЙ СОСТАВ ЗАПАСА </w:t>
      </w:r>
      <w:r w:rsidRPr="00FE067E">
        <w:rPr>
          <w:color w:val="000000"/>
          <w:sz w:val="28"/>
          <w:szCs w:val="28"/>
        </w:rPr>
        <w:t>— граждане, состоящие на воинском учете, не достигшие предельного возраста пребывания в запасе и признанные годными к военной службе по состоянию здоровья, предназначенные на воинские должности и должности гражданского персонала военного времени в соединения и воинские части, а также находящиеся в остатках свободных ресурсов.</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37. МЕДИЦИНСКИЕ СРЕДСТВА ИНДИВИДУАЛЬНОЙ ЗАЩИТЫ -</w:t>
      </w:r>
      <w:r w:rsidRPr="00FE067E">
        <w:rPr>
          <w:color w:val="000000"/>
          <w:sz w:val="28"/>
          <w:szCs w:val="28"/>
        </w:rPr>
        <w:t>медицинские препараты или изделия, предназначенные для предотвращения или ослабления воздействия на человека поражающих факторов средств поражения и чрезвычайных ситуаций.</w:t>
      </w:r>
    </w:p>
    <w:p w:rsidR="00672665" w:rsidRPr="00FE067E" w:rsidRDefault="006726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38. МЕСТНАЯ ОБОРОНА— </w:t>
      </w:r>
      <w:r w:rsidRPr="00FE067E">
        <w:rPr>
          <w:color w:val="000000"/>
          <w:sz w:val="28"/>
          <w:szCs w:val="28"/>
        </w:rPr>
        <w:t>составная часть общегосударственных мероприятий гражданской обороны, осуществляемых в Вооруженных Силах Российской Федерации штатными и нештатными органами управления и силами с целью защиты личного состава воинских частей, предприятий и учреждений Министерства обороны Российской Федерации, а также населения военных городков от опасностей, возникающих при военных действиях и ЧС природного и техногенного характера.</w:t>
      </w:r>
    </w:p>
    <w:p w:rsidR="009C6AB7" w:rsidRPr="00FE067E" w:rsidRDefault="00672665" w:rsidP="001D3D5F">
      <w:pPr>
        <w:widowControl w:val="0"/>
        <w:spacing w:line="360" w:lineRule="auto"/>
        <w:ind w:firstLine="709"/>
        <w:jc w:val="both"/>
        <w:rPr>
          <w:sz w:val="28"/>
          <w:szCs w:val="28"/>
        </w:rPr>
      </w:pPr>
      <w:r w:rsidRPr="00FE067E">
        <w:rPr>
          <w:bCs/>
          <w:color w:val="000000"/>
          <w:sz w:val="28"/>
          <w:szCs w:val="28"/>
        </w:rPr>
        <w:t xml:space="preserve">39. МОБИЛИЗАЦИОННАЯ ГОТОВНОСТЬ ОРГАНА ГОСУДАРСТВЕЕНОЙ ВЛАСТИ </w:t>
      </w:r>
      <w:r w:rsidRPr="00FE067E">
        <w:rPr>
          <w:color w:val="000000"/>
          <w:sz w:val="28"/>
          <w:szCs w:val="28"/>
        </w:rPr>
        <w:t>— способность органа государственной власти к своевременно-</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му выполнению мероприятий перевода на работу в условиях военного времени и решению задач военного времени.</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40. МОБИЛИЗАЦИОННАЯ</w:t>
      </w:r>
      <w:r w:rsidR="00137468" w:rsidRPr="00FE067E">
        <w:rPr>
          <w:bCs/>
          <w:color w:val="000000"/>
          <w:sz w:val="28"/>
          <w:szCs w:val="28"/>
        </w:rPr>
        <w:t xml:space="preserve"> </w:t>
      </w:r>
      <w:r w:rsidRPr="00FE067E">
        <w:rPr>
          <w:bCs/>
          <w:color w:val="000000"/>
          <w:sz w:val="28"/>
          <w:szCs w:val="28"/>
        </w:rPr>
        <w:t>ПОДГОТОВКА</w:t>
      </w:r>
      <w:r w:rsidR="00137468" w:rsidRPr="00FE067E">
        <w:rPr>
          <w:bCs/>
          <w:color w:val="000000"/>
          <w:sz w:val="28"/>
          <w:szCs w:val="28"/>
        </w:rPr>
        <w:t xml:space="preserve"> </w:t>
      </w:r>
      <w:r w:rsidRPr="00FE067E">
        <w:rPr>
          <w:bCs/>
          <w:color w:val="000000"/>
          <w:sz w:val="28"/>
          <w:szCs w:val="28"/>
        </w:rPr>
        <w:t>ОРГАНА</w:t>
      </w:r>
      <w:r w:rsidR="00137468" w:rsidRPr="00FE067E">
        <w:rPr>
          <w:bCs/>
          <w:color w:val="000000"/>
          <w:sz w:val="28"/>
          <w:szCs w:val="28"/>
        </w:rPr>
        <w:t xml:space="preserve"> </w:t>
      </w:r>
      <w:r w:rsidRPr="00FE067E">
        <w:rPr>
          <w:bCs/>
          <w:color w:val="000000"/>
          <w:sz w:val="28"/>
          <w:szCs w:val="28"/>
        </w:rPr>
        <w:t>УПРАВЛЕНИЯ-</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к работе в военное время, содержащая разработку распорядительных, плановых, нормативных, и иных документов по переводу органа управления на работу в условиях военного времени и руководству управляемой структурой в мобилизационный период невоенное время, создание необходимой материальной базы, обучение руководителей и специалистов аппарата органа управления, выполнение других мероприятий по обеспечению мобилизации, входящих в компетенцию органа управления.</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41. МОБИЛИЗАЦИОННАЯ ПОДГОТОВКА ЭКОНОМИКИ РОССИЙСКОЙ ФЕДЕРАЦИИ </w:t>
      </w:r>
      <w:r w:rsidRPr="00FE067E">
        <w:rPr>
          <w:color w:val="000000"/>
          <w:sz w:val="28"/>
          <w:szCs w:val="28"/>
        </w:rPr>
        <w:t>— комплекс мероприятий, проводимых в мирное время по заблаговременной подготовке экономики Российской Федерации, включая экономику субъектов Российской Федерации и экономики муниципальных образований, в целях удовлетворения потребностей Вооруженных Сил, других войск и населения в условиях военного времени.</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42. МОБИЛИЗАЦИОННЫЕ ОРГАНЫ - </w:t>
      </w:r>
      <w:r w:rsidRPr="00FE067E">
        <w:rPr>
          <w:color w:val="000000"/>
          <w:sz w:val="28"/>
          <w:szCs w:val="28"/>
        </w:rPr>
        <w:t>штатные подразделения или, в зависимости от объема работ, специально назначенные работники в органах государственной власти, органах местного самоуправления и организациях (независимо от их организационно-правовых форм и форм собственности), имеющих мобилизационные задания или задачи по мобилизационной работе. На эти подразделения возлагается организация планирования мероприятий по мобилизационной подготовке и мобилизации, координация и контроль проводимых в этой области работ.</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43. МОБИЛИЗАЦИОННЫЙ РЕЗЕРВ МАТЕРИАЛЬНЫХ ЦЕННОСТЕЙ -</w:t>
      </w:r>
      <w:r w:rsidRPr="00FE067E">
        <w:rPr>
          <w:color w:val="000000"/>
          <w:sz w:val="28"/>
          <w:szCs w:val="28"/>
        </w:rPr>
        <w:t>сырье, материалы, отдельные виды комплектующих изделий и полуфабрикатов, специальная технологическая оснастка и оборудование, техника, имущество и другие материальные ценности, накапливаемые в мирное время и предназначенные для обеспечения производства по выпуску (ремонту) военной продукции и другой важнейшей продукции, а также для обеспечения бесперебойной работы предприятий и организаций топливно-энергетического комплекса, транспорта, связи, здравоохранения и развертывания специальных формировании в военное время.</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44. МОБИЛИЗАЦИЯ — </w:t>
      </w:r>
      <w:r w:rsidRPr="00FE067E">
        <w:rPr>
          <w:color w:val="000000"/>
          <w:sz w:val="28"/>
          <w:szCs w:val="28"/>
        </w:rPr>
        <w:t>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и органов и специальных формирований на организацию и состав военного времени.</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45. МОЩНОСТЬ ПРЕДПРИЯТИЯ МОБИЛИЗАЦИОННАЯ- </w:t>
      </w:r>
      <w:r w:rsidRPr="00FE067E">
        <w:rPr>
          <w:color w:val="000000"/>
          <w:sz w:val="28"/>
          <w:szCs w:val="28"/>
        </w:rPr>
        <w:t>максимальные производственные возможности промышленного предприятия по выпуску заданной номенклатуры продукции, достигнутые после окончания периода развертывания производства и перехода на режим военного времени в течение года.</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46. НАИБОЛЬШАЯ РАБОТАЮЩАЯ СМЕНА - </w:t>
      </w:r>
      <w:r w:rsidRPr="00FE067E">
        <w:rPr>
          <w:color w:val="000000"/>
          <w:sz w:val="28"/>
          <w:szCs w:val="28"/>
        </w:rPr>
        <w:t>максимальная (при работе в несколько смен) численность смены рабочих и служащих (как правило</w:t>
      </w:r>
      <w:r w:rsidR="00217FB6" w:rsidRPr="00FE067E">
        <w:rPr>
          <w:sz w:val="28"/>
          <w:szCs w:val="28"/>
        </w:rPr>
        <w:t xml:space="preserve"> </w:t>
      </w:r>
      <w:r w:rsidRPr="00FE067E">
        <w:rPr>
          <w:color w:val="000000"/>
          <w:sz w:val="28"/>
          <w:szCs w:val="28"/>
        </w:rPr>
        <w:t>первая смена).</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47. НОМЕНКЛАТУРА- </w:t>
      </w:r>
      <w:r w:rsidRPr="00FE067E">
        <w:rPr>
          <w:color w:val="000000"/>
          <w:sz w:val="28"/>
          <w:szCs w:val="28"/>
        </w:rPr>
        <w:t>1) систематизированный перечень названий, материалов, производимых и продаваемых товаров и услуг; 2) расположенная по уровням важности, подчинения иерархическая система должностей, а также верхний уровень такой системы в аппарате управления.</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48. ОБОРОНА </w:t>
      </w:r>
      <w:r w:rsidRPr="00FE067E">
        <w:rPr>
          <w:color w:val="000000"/>
          <w:sz w:val="28"/>
          <w:szCs w:val="28"/>
        </w:rPr>
        <w:t>- система политических, экономических, военных, социальных, правовых и иных мер по подготовке к вооруженной защите и вооруженная защита государства, целостности и неприкосновенности ее территории. Основу обороны составляют комплекс общегосударственных и военных мероприятий, а также преднамеренных (вынужденных) военных (боевых) действий группировок ВС (войск и сил) в различных физических сферах с опорой на средства огневого поражения, других видов, способов и форм защиты своих войск (сил) и активного воздействия по противнику, проводимых в целях отражения вторжения (нападения) и срыва наступления противника, удержания территории (важных районов, рубежей и объектов), выигрыша времени, создания условий для перехода в контрнаступление (наступление) и достижение других целей. Оборона организуется и осуществляется в соответствии с Конституцией Российской Федерации, федеральными конституционными законами, федеральными законами и иными нормативными правовыми актами.</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49. ОБОРОНОСПОСОБНОСТЬ ГОСУДАРСТВА- </w:t>
      </w:r>
      <w:r w:rsidRPr="00FE067E">
        <w:rPr>
          <w:color w:val="000000"/>
          <w:sz w:val="28"/>
          <w:szCs w:val="28"/>
        </w:rPr>
        <w:t>состояние государства, характеризующееся подготовленностью его Вооруженных Сил, населения и экономики к отражению нападения противника и защите своего суверенитета и территориальной целостности.</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50. ОПОВЕЩЕНИЕ </w:t>
      </w:r>
      <w:r w:rsidRPr="00FE067E">
        <w:rPr>
          <w:color w:val="000000"/>
          <w:sz w:val="28"/>
          <w:szCs w:val="28"/>
        </w:rPr>
        <w:t>— способ доведения в короткие сроки до органов управления войск и населения информации о действиях противника и сложившейся обстановке путем передачи установленных сигналов: об опасности воздушного нападения, радиоактивного, химического и биологического заражения, о стихийных бедствиях и чрезвычайных ситуациях. Для оповещения населения используются средства массовой информации.</w:t>
      </w:r>
    </w:p>
    <w:p w:rsidR="009C6AB7" w:rsidRPr="00FE067E" w:rsidRDefault="009C6AB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51. ОРГАНИЗАЦИОННОЕ ЯДРО- </w:t>
      </w:r>
      <w:r w:rsidRPr="00FE067E">
        <w:rPr>
          <w:color w:val="000000"/>
          <w:sz w:val="28"/>
          <w:szCs w:val="28"/>
        </w:rPr>
        <w:t>временное формирование, создаваемое из кадрового личного состава соединений и воинских частей сокращенного состава, кадра и вновь формируемых, а также кораблей резерва ВМФ, находящихся в консервации, и определенного количества приписанных граждан, пребывающих в запасе, и техники, поставляемой из организаций, и предназначенное для выполнения первоочередных мобилизационных мероприятий.</w:t>
      </w:r>
    </w:p>
    <w:p w:rsidR="00557197" w:rsidRPr="00FE067E" w:rsidRDefault="009C6AB7" w:rsidP="001D3D5F">
      <w:pPr>
        <w:widowControl w:val="0"/>
        <w:spacing w:line="360" w:lineRule="auto"/>
        <w:ind w:firstLine="709"/>
        <w:jc w:val="both"/>
        <w:rPr>
          <w:sz w:val="28"/>
          <w:szCs w:val="28"/>
        </w:rPr>
      </w:pPr>
      <w:r w:rsidRPr="00FE067E">
        <w:rPr>
          <w:bCs/>
          <w:color w:val="000000"/>
          <w:sz w:val="28"/>
          <w:szCs w:val="28"/>
        </w:rPr>
        <w:t xml:space="preserve">52. ОРГАНИЗАЦИЯ ВЗАИМОДЕЙСТВИЯ - </w:t>
      </w:r>
      <w:r w:rsidRPr="00FE067E">
        <w:rPr>
          <w:color w:val="000000"/>
          <w:sz w:val="28"/>
          <w:szCs w:val="28"/>
        </w:rPr>
        <w:t>процесс деятельности командования и штабов по согласованию действий объединений, соединений и частей с целью достижения максимальной эффективности решения задач в операции (боевых действиях). Организация взаимодействия проводится в два этапа. Первый — при принятии решения и планировании операции (боевых действий). Второй — при практической отработке плана</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взаимодействия с войсками и силами на картах, макете местности, а при наличии времени — также на местности.</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53. ОТРАСЛЬ </w:t>
      </w:r>
      <w:r w:rsidRPr="00FE067E">
        <w:rPr>
          <w:color w:val="000000"/>
          <w:sz w:val="28"/>
          <w:szCs w:val="28"/>
        </w:rPr>
        <w:t>— часть экономики, область производственно-экономической деятельности, в которую входят объекты, обладающие единством выполняемых функций, видов и назначения выпускаемой продукции, применяемых технологических процессов.</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54. ПЕРВАЯ МЕДИЦИНСКАЯ ПОМОЩЬ- </w:t>
      </w:r>
      <w:r w:rsidRPr="00FE067E">
        <w:rPr>
          <w:color w:val="000000"/>
          <w:sz w:val="28"/>
          <w:szCs w:val="28"/>
        </w:rPr>
        <w:t>вид медицинской помощи, включающий комплекс простейших медицинских мероприятий, выполняемых непосредственно на месте поражения или вблизи него в порядке само— и взаимопомощи, а также участниками аварийно-спасательных работ (или медицинскими работниками) с использованием табельных и подручных средств.</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55. ПЕРЕПОДГОТОВКА- усовершенствование оперативной, тактической и специальной подготовки или переучивание на новую военную специальность личного состава Вооруженных Сил Российской Федерации и граждан, пребывающих в запасе с поступлениями в войска (силы) новой техники, развертыванием частей и соединений, утратой знаний и навыков, изменениями взглядов наведение боевых действий и другими причинами.</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56. ПОДГОТОВКА МОБИЛИЗАЦИОННАЯ - </w:t>
      </w:r>
      <w:r w:rsidRPr="00FE067E">
        <w:rPr>
          <w:color w:val="000000"/>
          <w:sz w:val="28"/>
          <w:szCs w:val="28"/>
        </w:rPr>
        <w:t>комплекс мероприятий, проводимых в мирное время, по заблаговременной подготовке экономики Российской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в соответствии с Федеральным законом «Об обороне»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57. </w:t>
      </w:r>
      <w:r w:rsidRPr="00FE067E">
        <w:rPr>
          <w:bCs/>
          <w:color w:val="000000"/>
          <w:sz w:val="28"/>
          <w:szCs w:val="28"/>
        </w:rPr>
        <w:t xml:space="preserve">ПОТЕРИ БЕЗВОЗВРАТНЫЕ </w:t>
      </w:r>
      <w:r w:rsidRPr="00FE067E">
        <w:rPr>
          <w:color w:val="000000"/>
          <w:sz w:val="28"/>
          <w:szCs w:val="28"/>
        </w:rPr>
        <w:t>— часть боевых потерь. Включают: убитых (пораженных), пропавших без вести, попавших в плен, умерших стран (отравлений, поражений) и уволенных вследствие инвалидности военнослужащих, а также вооружение, военную технику и др. материальные средства, которые нельзя привести в готовность к применению по предназначению.</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58. ПОТЕРИ БОЕВЫЕ </w:t>
      </w:r>
      <w:r w:rsidRPr="00FE067E">
        <w:rPr>
          <w:color w:val="000000"/>
          <w:sz w:val="28"/>
          <w:szCs w:val="28"/>
        </w:rPr>
        <w:t>— потери личного состава, вооружения, техники и материальных средств, возникающие от воздействия оружия противника и сопутствующих поражающих факторов. К боевым потерям относятся также потери личного состава в результате обморожения, ожогов, отравлений, заболеваний и травм, связанные с боевыми действиями войск, а также пропавшие без вести и попавшие в плен. Боевые потери могут быть безвозвратными и возвратными. Безвозвратные потери включают убитых, пропавших без вести, попавших в плен, умерших от ран, уволенных с военной службы вследствие получения инвалидности военнослужащих, а также вооружение, технику и материальные средства, не подлежащие</w:t>
      </w:r>
      <w:r w:rsidR="00ED6F68" w:rsidRPr="00FE067E">
        <w:rPr>
          <w:sz w:val="28"/>
          <w:szCs w:val="28"/>
        </w:rPr>
        <w:t xml:space="preserve"> </w:t>
      </w:r>
      <w:r w:rsidRPr="00FE067E">
        <w:rPr>
          <w:color w:val="000000"/>
          <w:sz w:val="28"/>
          <w:szCs w:val="28"/>
        </w:rPr>
        <w:t>восстановлении. И обращению на нужды Вооруженных Сил. Возвратные потери включают личный состав, возвращающийся в строй после выздоровления, вооружение, технику и материальные средства, которые после восстановления становятся пригодными к использованию. Возвратные потери личного состава являются частью санитарных потерь.</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59. ПОТЕРИ САНИТАРНЫЕ- </w:t>
      </w:r>
      <w:r w:rsidRPr="00FE067E">
        <w:rPr>
          <w:color w:val="000000"/>
          <w:sz w:val="28"/>
          <w:szCs w:val="28"/>
        </w:rPr>
        <w:t>раненые и больные, утратившие боеспособность не менее чем на 1 сутки и поступившие в медицинские пункты или лечебные учреждения. По исходам оказания медицинской помощи (лечения) делятся натри группы: лица, возвращенные встрой; уволенные из вооруженных сил; умершие. Организационно-мобилизационные органы относят первую из этих групп к возвратным потерям, а последние две — к безвозвратным (т. е. потерянным для вооруженных сил дополнительно к убитым на поле боя, пленным и пропавшим без вести).</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60. РАЗРАБОТЧИКИ МОБИЛИЗАЦИОННОГО ПЛАНА ЭКОНОМИКИ -</w:t>
      </w:r>
      <w:r w:rsidRPr="00FE067E">
        <w:rPr>
          <w:color w:val="000000"/>
          <w:sz w:val="28"/>
          <w:szCs w:val="28"/>
        </w:rPr>
        <w:t>федеральные органы исполнительной власти, органы исполнительной власти субъектов Российской Федерации, осуществляющие планирование и координацию деятельности мобилизационной подготовки предприятий, учреждений и организаций (независимо от формы собственности) — поставщиков (производителей) продукции (работ, услуг) в расчетном году.</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61. РАСЧЕТНЫЙ ГОД </w:t>
      </w:r>
      <w:r w:rsidRPr="00FE067E">
        <w:rPr>
          <w:color w:val="000000"/>
          <w:sz w:val="28"/>
          <w:szCs w:val="28"/>
        </w:rPr>
        <w:t>— период, равный календарному году, но начинающийся с момента ввода в действие мобилизационного плана экономики государства (плана на расчетный год). Ввод в действие плана расчетного года осуществляется при объявлении мобилизации Указом Президента Российской Федерации.</w:t>
      </w:r>
    </w:p>
    <w:p w:rsidR="00557197"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62. РЕСУРСЫ </w:t>
      </w:r>
      <w:r w:rsidRPr="00FE067E">
        <w:rPr>
          <w:color w:val="000000"/>
          <w:sz w:val="28"/>
          <w:szCs w:val="28"/>
        </w:rPr>
        <w:t>— совокупность средств и источников их получения, возможных и доступных для использовании при решении определенных и непредвиденных задач в обычных, оптимальных и экстремальных условиях безотносительно времени использования. Ресурсы включают запасы и резервы.</w:t>
      </w:r>
    </w:p>
    <w:p w:rsidR="00D32764" w:rsidRPr="00FE067E" w:rsidRDefault="005571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63. САНИТАРНАЯ ОБРАБОТКА- </w:t>
      </w:r>
      <w:r w:rsidRPr="00FE067E">
        <w:rPr>
          <w:color w:val="000000"/>
          <w:sz w:val="28"/>
          <w:szCs w:val="28"/>
        </w:rPr>
        <w:t>1) механическая очистка и мытье кожных покровов и слизистых оболочек людей, подвергшихся заражению опасными химическими, биологическими веществами, а также обеззараживание и очистка их одежды и обуви при выходе из зоны заражения. 2) — комплекс мероприятий по обеззараживанию личного состава, зараженного отравляющими, радиоактивными или биологическими средствами; подразделяется на частичную и полную, является составной частью специальной обработки войск.</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обеспечению боевой деятельности Вооруженных Сил Российской Федерации и устойчивости функционирования экономики Российской Федерации.</w:t>
      </w:r>
    </w:p>
    <w:p w:rsidR="009D1E92" w:rsidRPr="00FE067E" w:rsidRDefault="009D1E9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64. СКРЫТЫЙ СПОСОБ МОБИЛИЗАЦИИ - </w:t>
      </w:r>
      <w:r w:rsidRPr="00FE067E">
        <w:rPr>
          <w:color w:val="000000"/>
          <w:sz w:val="28"/>
          <w:szCs w:val="28"/>
        </w:rPr>
        <w:t>это такой способ, когда мобилизация проводится подвидом обычных мероприятий оперативной и мобилизационной подготовки войск без разглашения действительных целей проводимых мероприятий.</w:t>
      </w:r>
    </w:p>
    <w:p w:rsidR="009D1E92" w:rsidRPr="00FE067E" w:rsidRDefault="009D1E9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65. СОСТАВ ПРИПИСНОЙ </w:t>
      </w:r>
      <w:r w:rsidRPr="00FE067E">
        <w:rPr>
          <w:color w:val="000000"/>
          <w:sz w:val="28"/>
          <w:szCs w:val="28"/>
        </w:rPr>
        <w:t>— военнообязанные, приписанные к воинским частям и направляемые для их укомплектования при мобилизации.</w:t>
      </w:r>
    </w:p>
    <w:p w:rsidR="009D1E92" w:rsidRPr="00FE067E" w:rsidRDefault="009D1E92" w:rsidP="001D3D5F">
      <w:pPr>
        <w:widowControl w:val="0"/>
        <w:spacing w:line="360" w:lineRule="auto"/>
        <w:ind w:firstLine="709"/>
        <w:jc w:val="both"/>
        <w:rPr>
          <w:sz w:val="28"/>
          <w:szCs w:val="28"/>
        </w:rPr>
      </w:pPr>
      <w:r w:rsidRPr="00FE067E">
        <w:rPr>
          <w:bCs/>
          <w:color w:val="000000"/>
          <w:sz w:val="28"/>
          <w:szCs w:val="28"/>
        </w:rPr>
        <w:t xml:space="preserve">66. СПЕЦИАЛЬНЫЕ ФОРМИРОВАНИЯ- </w:t>
      </w:r>
      <w:r w:rsidRPr="00FE067E">
        <w:rPr>
          <w:color w:val="000000"/>
          <w:sz w:val="28"/>
          <w:szCs w:val="28"/>
        </w:rPr>
        <w:t>организационные структуры, создаваемые на военное время для выполнения специальных задач</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67. СТЕПЕНИ ГОТВНОСТИ ОРГАНОВ ГОСУДРАРСТВЕННОЙ ВЛАСТИ</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—система режимов работы органов государственной власти по переводу управляемых структур на работу в условиях военного времени; каждой из повышенных степеней готовности соответствует свой набор выполняемых мероприятий; повышенные степени могут вводиться как поэтапно, так и минуя излишнее.</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68. СУЖЕННОЕ ЗАСЕДАНИЕ ОРГАНА ИСПОЛНИТЕЛЬНОЙ ВЛАСТИ СУБЪЕКТА РОССИЙСКОЙ ФЕДЕРАЦИИ- </w:t>
      </w:r>
      <w:r w:rsidRPr="00FE067E">
        <w:rPr>
          <w:color w:val="000000"/>
          <w:sz w:val="28"/>
          <w:szCs w:val="28"/>
        </w:rPr>
        <w:t>институт принятия распорядительных документов по вопросам обороны и мобилизационной подготовки не полным составом руководства, утвержденным главой администрации, (как правило, руководитель и часть его заместителей, имеющих прямое отношение к вопросам обороны, а также руководитель мобилизационного органа); в территориальных органах управления в со-став суженного заседания вводятся руководители силовых структур; вместо «заседание» могут использоваться термины «коллеги», «совещание», «совет» и другие.</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69. СХЕМА ОПОВЕЩЕНИЯ </w:t>
      </w:r>
      <w:r w:rsidRPr="00FE067E">
        <w:rPr>
          <w:color w:val="000000"/>
          <w:sz w:val="28"/>
          <w:szCs w:val="28"/>
        </w:rPr>
        <w:t>— приложение к оперативному плану, документ, содержащий графическую и текстовую информацию об очередности и порядке вызова в рабочее и не рабочее время руководителей и других должностных лиц аппарата органа управления; в схеме указываются адреса, телефоны, вид транспорта, срок прибытия на рабочее место и другая необходимая информация.</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70. ТАБЕЛЬ СРОЧНЫХ ДОНЕСЕНИЙ - </w:t>
      </w:r>
      <w:r w:rsidRPr="00FE067E">
        <w:rPr>
          <w:color w:val="000000"/>
          <w:sz w:val="28"/>
          <w:szCs w:val="28"/>
        </w:rPr>
        <w:t>документ, определяющий периодичность докладов вышестоящим организациям о выполнении мобилизационных мероприятий; в табеле срочных донесений используются кодовые обозначения (например, №№ пунктов формализованного плана перевода органа управления на работу в условиях военного времени).</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71. ТЕАТР ВОЕННЫХ ДЕЙСТВИЙ </w:t>
      </w:r>
      <w:r w:rsidRPr="00FE067E">
        <w:rPr>
          <w:color w:val="000000"/>
          <w:sz w:val="28"/>
          <w:szCs w:val="28"/>
        </w:rPr>
        <w:t>- обширная территория части континента с омывающими ее морями или акваториями океана (моря) с островами и прилегающим побережьем континентов, а также воздушно-космическое пространство над ними, в пределах которых развертываются стратегические группировки Вооруженных Сил и могут вестись военные действия стратегического масштаба.</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72. УГРОЖАЕМЫЙ ПЕРИОД- </w:t>
      </w:r>
      <w:r w:rsidRPr="00FE067E">
        <w:rPr>
          <w:color w:val="000000"/>
          <w:sz w:val="28"/>
          <w:szCs w:val="28"/>
        </w:rPr>
        <w:t>отрезок времени (различной продолжительности), который обычно предшествует началу войны. Характеризуется крайним обострением международной обстановки и противоречий между вероятными противниками. Угрожаемый период используется для повышения боевой готовности Вооруженных Сил, их стратегического развертывания и перевода экономики на военное положение.</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73. УГРОЗА БЕЗОПАСНОСТИ- </w:t>
      </w:r>
      <w:r w:rsidRPr="00FE067E">
        <w:rPr>
          <w:color w:val="000000"/>
          <w:sz w:val="28"/>
          <w:szCs w:val="28"/>
        </w:rPr>
        <w:t>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w:t>
      </w:r>
      <w:r w:rsidR="00616A42" w:rsidRPr="00FE067E">
        <w:rPr>
          <w:color w:val="000000"/>
          <w:sz w:val="28"/>
          <w:szCs w:val="28"/>
        </w:rPr>
        <w:t>одящая от внутренних и внешних и</w:t>
      </w:r>
      <w:r w:rsidRPr="00FE067E">
        <w:rPr>
          <w:color w:val="000000"/>
          <w:sz w:val="28"/>
          <w:szCs w:val="28"/>
        </w:rPr>
        <w:t>сточников опасности, определяет</w:t>
      </w:r>
      <w:r w:rsidR="00616A42" w:rsidRPr="00FE067E">
        <w:rPr>
          <w:sz w:val="28"/>
          <w:szCs w:val="28"/>
        </w:rPr>
        <w:t>.</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содержание деятельности по обеспечению внутренней и внешней безопасности.</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74. УЧЕТ ГРАЖДАН, ПРЕБЫВАЮЩИХ В ЗАПАСЕ, В ОРГАНИЗАЦИЯХ— </w:t>
      </w:r>
      <w:r w:rsidRPr="00FE067E">
        <w:rPr>
          <w:color w:val="000000"/>
          <w:sz w:val="28"/>
          <w:szCs w:val="28"/>
        </w:rPr>
        <w:t>учет граждан, пребывающих в запасе, в организациях, осуществляемый военно-учетными подразделениями (специально назначенными работниками) организаций, в целях своевременного бронирования граждан, пребывающих в запасе, заблаговременной подготовки необходимых кадров для замены специалистов, подлежащих призыву в Вооруженные Силы Российской Федерации и оказания помощи военным комиссариатам в проведении оборонных мероприятий и поддержании ими воинского учета в актуальном состоянии.</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75. ФЕДЕРАЛЬНЫЕ ГОСУДАРСТВЕННЫЕ НУЖДЫ - </w:t>
      </w:r>
      <w:r w:rsidRPr="00FE067E">
        <w:rPr>
          <w:color w:val="000000"/>
          <w:sz w:val="28"/>
          <w:szCs w:val="28"/>
        </w:rPr>
        <w:t>потребности Российской Федерации в продукции, необходимой для решения жизнеобеспечения, обороны и безопасности страны, реализации федеральных целевых программ и межгосударственных целевых программ, в которых участвует Российская Федерации. Поставки продукции для федеральных государственных нужд обеспечиваются за счет средств федерального бюджета и внебюджетных источников, привлекаемых на эти цели.</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76. ФЕДЕРАЛЬНЫЕ ОРГАНЫ ИСПОЛНИТЕЛЬНОЙ ВЛАСТИ - </w:t>
      </w:r>
      <w:r w:rsidRPr="00FE067E">
        <w:rPr>
          <w:color w:val="000000"/>
          <w:sz w:val="28"/>
          <w:szCs w:val="28"/>
        </w:rPr>
        <w:t>Администрации Президента Российской Федер</w:t>
      </w:r>
      <w:r w:rsidR="00C67488" w:rsidRPr="00FE067E">
        <w:rPr>
          <w:color w:val="000000"/>
          <w:sz w:val="28"/>
          <w:szCs w:val="28"/>
        </w:rPr>
        <w:t>ации, Правительство Российской</w:t>
      </w:r>
      <w:r w:rsidRPr="00FE067E">
        <w:rPr>
          <w:color w:val="000000"/>
          <w:sz w:val="28"/>
          <w:szCs w:val="28"/>
        </w:rPr>
        <w:t xml:space="preserve"> Федерации, высшие судебные органы Ро</w:t>
      </w:r>
      <w:r w:rsidR="00C67488" w:rsidRPr="00FE067E">
        <w:rPr>
          <w:color w:val="000000"/>
          <w:sz w:val="28"/>
          <w:szCs w:val="28"/>
        </w:rPr>
        <w:t>ссийской Федерации, федераль</w:t>
      </w:r>
      <w:r w:rsidRPr="00FE067E">
        <w:rPr>
          <w:color w:val="000000"/>
          <w:sz w:val="28"/>
          <w:szCs w:val="28"/>
        </w:rPr>
        <w:t>ные министерства и ведомства и прирав</w:t>
      </w:r>
      <w:r w:rsidR="00C67488" w:rsidRPr="00FE067E">
        <w:rPr>
          <w:color w:val="000000"/>
          <w:sz w:val="28"/>
          <w:szCs w:val="28"/>
        </w:rPr>
        <w:t>ненные к ним иные органы вла</w:t>
      </w:r>
      <w:r w:rsidRPr="00FE067E">
        <w:rPr>
          <w:color w:val="000000"/>
          <w:sz w:val="28"/>
          <w:szCs w:val="28"/>
        </w:rPr>
        <w:t>сти и управления. Федеральные органы</w:t>
      </w:r>
      <w:r w:rsidR="00C67488" w:rsidRPr="00FE067E">
        <w:rPr>
          <w:color w:val="000000"/>
          <w:sz w:val="28"/>
          <w:szCs w:val="28"/>
        </w:rPr>
        <w:t xml:space="preserve"> исполнительной власти обеспечивают</w:t>
      </w:r>
      <w:r w:rsidRPr="00FE067E">
        <w:rPr>
          <w:color w:val="000000"/>
          <w:sz w:val="28"/>
          <w:szCs w:val="28"/>
        </w:rPr>
        <w:t xml:space="preserve"> исполнение законодательства Российской Федерации, решений И Президента Российской Федерации и П</w:t>
      </w:r>
      <w:r w:rsidR="00C67488" w:rsidRPr="00FE067E">
        <w:rPr>
          <w:color w:val="000000"/>
          <w:sz w:val="28"/>
          <w:szCs w:val="28"/>
        </w:rPr>
        <w:t>равительства Российской Феде</w:t>
      </w:r>
      <w:r w:rsidRPr="00FE067E">
        <w:rPr>
          <w:color w:val="000000"/>
          <w:sz w:val="28"/>
          <w:szCs w:val="28"/>
        </w:rPr>
        <w:t>рации в области национальной безопасности Российской Федерации; в пределах своей компетенции разра</w:t>
      </w:r>
      <w:r w:rsidR="008B782C" w:rsidRPr="00FE067E">
        <w:rPr>
          <w:color w:val="000000"/>
          <w:sz w:val="28"/>
          <w:szCs w:val="28"/>
        </w:rPr>
        <w:t>батывают нормативные правовые</w:t>
      </w:r>
      <w:r w:rsidRPr="00FE067E">
        <w:rPr>
          <w:color w:val="000000"/>
          <w:sz w:val="28"/>
          <w:szCs w:val="28"/>
        </w:rPr>
        <w:t xml:space="preserve"> акты в этой области и представляют их Президенту Российской Федерации и Правительству Российской Федерации.</w:t>
      </w:r>
    </w:p>
    <w:p w:rsidR="008A6503" w:rsidRPr="00FE067E" w:rsidRDefault="00D32764"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bCs/>
          <w:color w:val="000000"/>
          <w:sz w:val="28"/>
          <w:szCs w:val="28"/>
        </w:rPr>
        <w:t xml:space="preserve">77. ЧАСТИЧНАЯ МОБИЛИЗАЦИЯ ЭКОНОМИКИ - </w:t>
      </w:r>
      <w:r w:rsidRPr="00FE067E">
        <w:rPr>
          <w:color w:val="000000"/>
          <w:sz w:val="28"/>
          <w:szCs w:val="28"/>
        </w:rPr>
        <w:t>комплекс мероприятий</w:t>
      </w:r>
      <w:r w:rsidR="00137468" w:rsidRPr="00FE067E">
        <w:rPr>
          <w:smallCaps/>
          <w:color w:val="000000"/>
          <w:sz w:val="28"/>
          <w:szCs w:val="28"/>
        </w:rPr>
        <w:t xml:space="preserve"> </w:t>
      </w:r>
      <w:r w:rsidRPr="00FE067E">
        <w:rPr>
          <w:color w:val="000000"/>
          <w:sz w:val="28"/>
          <w:szCs w:val="28"/>
        </w:rPr>
        <w:t>по переводу</w:t>
      </w:r>
      <w:r w:rsidR="008B782C" w:rsidRPr="00FE067E">
        <w:rPr>
          <w:color w:val="000000"/>
          <w:sz w:val="28"/>
          <w:szCs w:val="28"/>
        </w:rPr>
        <w:t xml:space="preserve"> </w:t>
      </w:r>
      <w:r w:rsidRPr="00FE067E">
        <w:rPr>
          <w:color w:val="000000"/>
          <w:sz w:val="28"/>
          <w:szCs w:val="28"/>
        </w:rPr>
        <w:t>на работу по планам расчетного г</w:t>
      </w:r>
      <w:r w:rsidR="006A4E26" w:rsidRPr="00FE067E">
        <w:rPr>
          <w:color w:val="000000"/>
          <w:sz w:val="28"/>
          <w:szCs w:val="28"/>
        </w:rPr>
        <w:t>ода отдельных отраслей (сфер)</w:t>
      </w:r>
      <w:r w:rsidRPr="00FE067E">
        <w:rPr>
          <w:color w:val="000000"/>
          <w:sz w:val="28"/>
          <w:szCs w:val="28"/>
        </w:rPr>
        <w:t xml:space="preserve"> экономики, экономики отдельных субъекто</w:t>
      </w:r>
      <w:r w:rsidR="006B2169" w:rsidRPr="00FE067E">
        <w:rPr>
          <w:color w:val="000000"/>
          <w:sz w:val="28"/>
          <w:szCs w:val="28"/>
        </w:rPr>
        <w:t>в Российской Федерации и му</w:t>
      </w:r>
      <w:r w:rsidRPr="00FE067E">
        <w:rPr>
          <w:color w:val="000000"/>
          <w:sz w:val="28"/>
          <w:szCs w:val="28"/>
        </w:rPr>
        <w:t>ниципальных образований, отдельных организаций и предприятий.</w:t>
      </w:r>
    </w:p>
    <w:p w:rsidR="00D32764" w:rsidRPr="00FE067E" w:rsidRDefault="00D3276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8A6503" w:rsidRPr="00FE067E">
        <w:rPr>
          <w:bCs/>
          <w:color w:val="000000"/>
          <w:sz w:val="28"/>
          <w:szCs w:val="28"/>
        </w:rPr>
        <w:t>78</w:t>
      </w:r>
      <w:r w:rsidRPr="00FE067E">
        <w:rPr>
          <w:bCs/>
          <w:color w:val="000000"/>
          <w:sz w:val="28"/>
          <w:szCs w:val="28"/>
        </w:rPr>
        <w:t xml:space="preserve">.ЧРЕЗВЫЧАЙНАЯ СИТУАЦИЯ- </w:t>
      </w:r>
      <w:r w:rsidRPr="00FE067E">
        <w:rPr>
          <w:color w:val="000000"/>
          <w:sz w:val="28"/>
          <w:szCs w:val="28"/>
        </w:rPr>
        <w:t>обстан</w:t>
      </w:r>
      <w:r w:rsidR="008A6503" w:rsidRPr="00FE067E">
        <w:rPr>
          <w:color w:val="000000"/>
          <w:sz w:val="28"/>
          <w:szCs w:val="28"/>
        </w:rPr>
        <w:t>овка на определенной терри</w:t>
      </w:r>
      <w:r w:rsidRPr="00FE067E">
        <w:rPr>
          <w:color w:val="000000"/>
          <w:sz w:val="28"/>
          <w:szCs w:val="28"/>
        </w:rPr>
        <w:t>тории, сложившаяся в результате аварии, опас</w:t>
      </w:r>
      <w:r w:rsidR="008A6503" w:rsidRPr="00FE067E">
        <w:rPr>
          <w:color w:val="000000"/>
          <w:sz w:val="28"/>
          <w:szCs w:val="28"/>
        </w:rPr>
        <w:t xml:space="preserve">ного природного явления, </w:t>
      </w:r>
      <w:r w:rsidRPr="00FE067E">
        <w:rPr>
          <w:color w:val="000000"/>
          <w:sz w:val="28"/>
          <w:szCs w:val="28"/>
        </w:rPr>
        <w:t>катастрофы, стихийного или иного бедствия, которая может повлечь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Классифицируют ЧС по характеру источника (природные, техногенные, биолого-социальные, военные) и по масштабам потерь и ущерба (глобальные, национальные, региональные, местные, локальные, частные).</w:t>
      </w:r>
    </w:p>
    <w:p w:rsidR="00557197" w:rsidRPr="00FE067E" w:rsidRDefault="003E0D46" w:rsidP="001D3D5F">
      <w:pPr>
        <w:widowControl w:val="0"/>
        <w:spacing w:line="360" w:lineRule="auto"/>
        <w:ind w:firstLine="709"/>
        <w:jc w:val="both"/>
        <w:rPr>
          <w:sz w:val="28"/>
          <w:szCs w:val="28"/>
        </w:rPr>
      </w:pPr>
      <w:r w:rsidRPr="00FE067E">
        <w:rPr>
          <w:bCs/>
          <w:color w:val="000000"/>
          <w:sz w:val="28"/>
          <w:szCs w:val="28"/>
        </w:rPr>
        <w:t>79</w:t>
      </w:r>
      <w:r w:rsidR="00D32764" w:rsidRPr="00FE067E">
        <w:rPr>
          <w:bCs/>
          <w:color w:val="000000"/>
          <w:sz w:val="28"/>
          <w:szCs w:val="28"/>
        </w:rPr>
        <w:t xml:space="preserve">. ЭВАКУАЦИЯ </w:t>
      </w:r>
      <w:r w:rsidR="00D32764" w:rsidRPr="00FE067E">
        <w:rPr>
          <w:color w:val="000000"/>
          <w:sz w:val="28"/>
          <w:szCs w:val="28"/>
        </w:rPr>
        <w:t>— вывод (вывоз) раненых и больных, населения, военнопленных, поврежденного оружия и техни</w:t>
      </w:r>
      <w:r w:rsidRPr="00FE067E">
        <w:rPr>
          <w:color w:val="000000"/>
          <w:sz w:val="28"/>
          <w:szCs w:val="28"/>
        </w:rPr>
        <w:t>ки, военного имущества, народ</w:t>
      </w:r>
      <w:r w:rsidR="00D32764" w:rsidRPr="00FE067E">
        <w:rPr>
          <w:color w:val="000000"/>
          <w:sz w:val="28"/>
          <w:szCs w:val="28"/>
        </w:rPr>
        <w:t>но-хозяйственных ценностей из районов бо</w:t>
      </w:r>
      <w:r w:rsidR="00F00DC1" w:rsidRPr="00FE067E">
        <w:rPr>
          <w:color w:val="000000"/>
          <w:sz w:val="28"/>
          <w:szCs w:val="28"/>
        </w:rPr>
        <w:t>евых действий в тыл, а также</w:t>
      </w:r>
      <w:r w:rsidR="00D32764" w:rsidRPr="00FE067E">
        <w:rPr>
          <w:color w:val="000000"/>
          <w:sz w:val="28"/>
          <w:szCs w:val="28"/>
        </w:rPr>
        <w:t xml:space="preserve"> из зон заражения, разрушений, пожаров, затоплений и др. экологических</w:t>
      </w: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бедствий в безопасные районы. Может осуществляться эвакуация войск из приморских районов, блокированных с суши противником.</w:t>
      </w: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Федеральный Конституционный Закон от 30 мая 2001г. №3-ФКЗ «О чрезвычайном положении».</w:t>
      </w:r>
    </w:p>
    <w:p w:rsidR="00466820" w:rsidRPr="00FE067E" w:rsidRDefault="00466820"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80. ЭПИДЕМИЯ — массовое, прогрессирующее во времени и пространстве распространение инфекционного заболевания людей в какой либо местности, стране, значительно превышающее обычный уровень заболеваемости.</w:t>
      </w:r>
    </w:p>
    <w:p w:rsidR="00D97794" w:rsidRPr="00FE067E" w:rsidRDefault="00D97794" w:rsidP="001D3D5F">
      <w:pPr>
        <w:widowControl w:val="0"/>
        <w:shd w:val="clear" w:color="auto" w:fill="FFFFFF"/>
        <w:autoSpaceDE w:val="0"/>
        <w:autoSpaceDN w:val="0"/>
        <w:adjustRightInd w:val="0"/>
        <w:spacing w:line="360" w:lineRule="auto"/>
        <w:ind w:firstLine="709"/>
        <w:jc w:val="both"/>
        <w:rPr>
          <w:color w:val="000000"/>
          <w:sz w:val="28"/>
          <w:szCs w:val="28"/>
        </w:rPr>
      </w:pPr>
    </w:p>
    <w:p w:rsidR="00466820" w:rsidRPr="00FE067E" w:rsidRDefault="00137468" w:rsidP="001D3D5F">
      <w:pPr>
        <w:widowControl w:val="0"/>
        <w:shd w:val="clear" w:color="auto" w:fill="FFFFFF"/>
        <w:autoSpaceDE w:val="0"/>
        <w:autoSpaceDN w:val="0"/>
        <w:adjustRightInd w:val="0"/>
        <w:spacing w:line="360" w:lineRule="auto"/>
        <w:ind w:firstLine="709"/>
        <w:jc w:val="center"/>
        <w:rPr>
          <w:b/>
          <w:color w:val="000000"/>
          <w:sz w:val="28"/>
          <w:szCs w:val="28"/>
        </w:rPr>
      </w:pPr>
      <w:r w:rsidRPr="00FE067E">
        <w:rPr>
          <w:color w:val="000000"/>
          <w:sz w:val="28"/>
          <w:szCs w:val="28"/>
        </w:rPr>
        <w:br w:type="page"/>
      </w:r>
      <w:r w:rsidRPr="00FE067E">
        <w:rPr>
          <w:b/>
          <w:color w:val="000000"/>
          <w:sz w:val="28"/>
          <w:szCs w:val="28"/>
        </w:rPr>
        <w:t>Глава 1  Национальная безопасность</w:t>
      </w:r>
    </w:p>
    <w:p w:rsidR="00137468"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Россия находится на новом этапе своего исторического развития. Реформируются основы государственного устройства и управления, осуществляется процесс переоценки национальных ценностей и согласования интересов личности, общества и государства, дальнейшего развития социально-экономических, политических, правовых, этнических связей и отношений. Изменились подходы к обеспечению национальной безопасности, что в свою очередь позволило по-новому рассматривать место и роль России в мире. В рамках данной парадигмы отношения с США и другими промышленно развитыми странами рассматриваются как элементы системы партнерства и инструмент решения проблем безопасности Российской Федерации.</w:t>
      </w: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Современный этап мирового развития характеризуется острейшими социально-экономическими конфликтами и политическими противоречиями. Конец биполярной блоковой системы привел к существенному изменению принципов стратегической стабильности в мире. Глобальная и региональная безопасность смещаются от более ясных вопросов войны и мира к менее определенным и более сложным политическим, финансово-экономическим, этнонациональным, демографическим и другим проблемам.</w:t>
      </w: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Существуют константы безопасности для России. Россия своими тремя фасадами выходит на окружающее геополитическое пространство: западным, обращенным к евроамериканскому миру, южным, обращенным к весьма разнородному исламскому миру, и вос</w:t>
      </w:r>
      <w:r w:rsidR="00990DE3" w:rsidRPr="00FE067E">
        <w:rPr>
          <w:color w:val="000000"/>
          <w:sz w:val="28"/>
          <w:szCs w:val="28"/>
        </w:rPr>
        <w:t>точным — к Азии и к Азиатско-Ти</w:t>
      </w:r>
      <w:r w:rsidRPr="00FE067E">
        <w:rPr>
          <w:color w:val="000000"/>
          <w:sz w:val="28"/>
          <w:szCs w:val="28"/>
        </w:rPr>
        <w:t>хоокеанскому региону. Поэтому естественный интерес для России с точки зрения национальной безопасности представляют Европейский, Ближневосточный, Средневосточный, Центральн</w:t>
      </w:r>
      <w:r w:rsidR="00F10662" w:rsidRPr="00FE067E">
        <w:rPr>
          <w:color w:val="000000"/>
          <w:sz w:val="28"/>
          <w:szCs w:val="28"/>
        </w:rPr>
        <w:t>о-Азиатский, Азиатско-Тихоокеан</w:t>
      </w:r>
      <w:r w:rsidRPr="00FE067E">
        <w:rPr>
          <w:color w:val="000000"/>
          <w:sz w:val="28"/>
          <w:szCs w:val="28"/>
        </w:rPr>
        <w:t>ский регионы.</w:t>
      </w: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Вопреки многим оценкам, господствовавшим в первой половине 90-х годов, значение военной силы в постбиполярном мире не уменьшилось. Более того, в начале </w:t>
      </w:r>
      <w:r w:rsidRPr="00FE067E">
        <w:rPr>
          <w:color w:val="000000"/>
          <w:sz w:val="28"/>
          <w:szCs w:val="28"/>
          <w:lang w:val="en-US"/>
        </w:rPr>
        <w:t>XXI</w:t>
      </w:r>
      <w:r w:rsidRPr="00FE067E">
        <w:rPr>
          <w:color w:val="000000"/>
          <w:sz w:val="28"/>
          <w:szCs w:val="28"/>
        </w:rPr>
        <w:t xml:space="preserve"> века обозначились процессы повышения роли военной силы для обеспечения политических и экономических интересов государств мира, тогда как целый ряд политических институтов в сфере международной безопасности вступил в полосу жесткого кризиса. Это ставит на повестку дня задачу переосмысления всего комплекса вопросов, связанных как с основными аспектами международной безопасности, так и с принципами обеспечения национальной безопасности Российской Федерации.</w:t>
      </w:r>
    </w:p>
    <w:p w:rsidR="00466820" w:rsidRPr="00FE067E" w:rsidRDefault="0046682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Современная российская военная политика является составной частью политики в области национальной безопасности и строится на основе положений Концепции национальной безопасности РФ и Военной доктрины РФ.</w:t>
      </w:r>
    </w:p>
    <w:p w:rsidR="00466820" w:rsidRPr="00FE067E" w:rsidRDefault="00466820"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Материал раздела отражает взгляды о роли и месте России в мире, национальных интересах государства и спектре угроз в различных сферах жизнедеятельности не краткосрочную (до трех лет) и среднесрочную (до 10 лет) перспективы.</w:t>
      </w:r>
    </w:p>
    <w:p w:rsidR="00466820" w:rsidRPr="00FE067E" w:rsidRDefault="00184470" w:rsidP="001D3D5F">
      <w:pPr>
        <w:widowControl w:val="0"/>
        <w:shd w:val="clear" w:color="auto" w:fill="FFFFFF"/>
        <w:autoSpaceDE w:val="0"/>
        <w:autoSpaceDN w:val="0"/>
        <w:adjustRightInd w:val="0"/>
        <w:spacing w:line="360" w:lineRule="auto"/>
        <w:ind w:firstLine="709"/>
        <w:jc w:val="both"/>
        <w:rPr>
          <w:iCs/>
          <w:color w:val="000000"/>
          <w:sz w:val="28"/>
          <w:szCs w:val="28"/>
        </w:rPr>
      </w:pPr>
      <w:r w:rsidRPr="00FE067E">
        <w:rPr>
          <w:color w:val="000000"/>
          <w:sz w:val="28"/>
          <w:szCs w:val="28"/>
        </w:rPr>
        <w:t>1</w:t>
      </w:r>
      <w:r w:rsidR="00466820" w:rsidRPr="00FE067E">
        <w:rPr>
          <w:color w:val="000000"/>
          <w:sz w:val="28"/>
          <w:szCs w:val="28"/>
        </w:rPr>
        <w:t xml:space="preserve">. </w:t>
      </w:r>
      <w:r w:rsidR="00466820" w:rsidRPr="00FE067E">
        <w:rPr>
          <w:iCs/>
          <w:color w:val="000000"/>
          <w:sz w:val="28"/>
          <w:szCs w:val="28"/>
        </w:rPr>
        <w:t>Роль и место России в мировом сообществе</w:t>
      </w:r>
    </w:p>
    <w:p w:rsidR="00CD7F6D" w:rsidRPr="00FE067E" w:rsidRDefault="00466820" w:rsidP="001D3D5F">
      <w:pPr>
        <w:widowControl w:val="0"/>
        <w:spacing w:line="360" w:lineRule="auto"/>
        <w:ind w:firstLine="709"/>
        <w:jc w:val="both"/>
        <w:rPr>
          <w:sz w:val="28"/>
          <w:szCs w:val="28"/>
        </w:rPr>
      </w:pPr>
      <w:r w:rsidRPr="00FE067E">
        <w:rPr>
          <w:color w:val="000000"/>
          <w:sz w:val="28"/>
          <w:szCs w:val="28"/>
        </w:rPr>
        <w:t>С точки зрения геополитического положения, Россия в мировом сообществе остается важным связующим звеном и своеобразным «мостом» между</w:t>
      </w:r>
      <w:r w:rsidR="004A7843" w:rsidRPr="00FE067E">
        <w:rPr>
          <w:color w:val="000000"/>
          <w:sz w:val="28"/>
          <w:szCs w:val="28"/>
        </w:rPr>
        <w:t xml:space="preserve"> </w:t>
      </w:r>
      <w:r w:rsidR="00CD7F6D" w:rsidRPr="00FE067E">
        <w:rPr>
          <w:color w:val="000000"/>
          <w:sz w:val="28"/>
          <w:szCs w:val="28"/>
        </w:rPr>
        <w:t>Западом и Востоком. Для России характерны черты с одной стороны европейского, а с другой — азиатского государства. Она была и остается своеобразным гасителем мировых войн и катаклизмов, для нее исторически предопределено быть участником всех мировых и региональных процессов.</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Понимание базовых национальных интересов России и основных инструментов их обеспечения неразрывно связанно со сложившимся местом России в системе глобальных военно-политических отношений. Сегодняшняя глобальная военно-политическая обстановка характеризуется сочетанием двух основных тенденций: с одной стороны, стремлением сформировать новую, более справедливую и демократичную систему международных экономических и политических отношений. С другой стороны, расширением практики применения вооруженной силы на основании национальных решений и вне мандата ООН. Наряду с этими относительно новыми тенденциями продолжают существовать и стереотипы периода «холодной войны», существенно осложняющие международную обстановку.</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данных условиях сохраняется значение военной силы как инструмента внешней политики и обеспечения национальных интересов того или иного государства.</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Россия последовательно выступает за создание такой системы международных отношений, в которой значение военной силы будет минимизировано и ее функции сведены к задаче сдерживания вооруженных конфликтов. Однако с учетом объективно существующих тенденций в системе международных отношений вынуждена корректировать свое видение роли и места военной политики и военных инструментов. Наличие у России современных и эффективных Вооруженных Сил становится одним из условий ее успешной и безболезненной интеграции в строящуюся систему международных отношений.</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Обозначившийся с начала нового века выход России из состояния политического и экономического кризиса и существенное укрепление ее позиций на мировой арене в последнее время является важнейшей мировой тенденцией. Это дает возможность говорить о необходимости формулирования новых приоритетов ее внешней политики, учитывающих новые реалии, а также и об объективных геополитических потребностях Российской Федерации, связанных с необходимостью обеспечения благоприятных условий для ее развития в качестве одного из ведущих государств мира.</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Существенное значение для понимания специфики российских внешнеполитических интересов, а значит, роли и места российских Вооруженных Сил, приобретают новые глобальные тенденции:</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Во-первых, </w:t>
      </w:r>
      <w:r w:rsidRPr="00FE067E">
        <w:rPr>
          <w:color w:val="000000"/>
          <w:sz w:val="28"/>
          <w:szCs w:val="28"/>
        </w:rPr>
        <w:t>на первый план в глобальной системе военно-политических отношений выходит противодействие новым вызовам, стимулированным процессами глобализации. В числе этих вызовов: распространение ОМП и средств его доставки, международный терроризм, этническая нестабильность, деятельность радикальных религиозных сообществ и группировок, наркоторговля, организованная преступность. Характер этих вызовов таков, что с ними невозможно эффективно бороться в рамках отдельных государств.</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связи с этим резко повышается важность международного сотрудничества силовых структур, включая спецслужбы и вооруженные силы.</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Во-вторых, </w:t>
      </w:r>
      <w:r w:rsidRPr="00FE067E">
        <w:rPr>
          <w:color w:val="000000"/>
          <w:sz w:val="28"/>
          <w:szCs w:val="28"/>
        </w:rPr>
        <w:t>становится реальностью осуществление международных операций по применению силы вне традиционных военно-политических организаций. Военная сила все чаще применяется в рамках коалиций, сформированных на временной основе. Такая практика, вероятно, будет в дальнейшем расширяться. Это является отражением объективного характера современной ситуации в мире. Однако Россия выступает за строгое соблюдение при формировании подобных коалиций и, в особенности, при применении ими военной силы, норм международного права и будет вступать в них, только если этого потребуют ее внешнеполитические интересы.</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В-третьих, </w:t>
      </w:r>
      <w:r w:rsidRPr="00FE067E">
        <w:rPr>
          <w:color w:val="000000"/>
          <w:sz w:val="28"/>
          <w:szCs w:val="28"/>
        </w:rPr>
        <w:t>происходит дальнейшая экономизация внешнеполитических приоритетов государств. Экономические интересы становятся более важными по сравнению с политическими и военно-политическими, более того, возникает все более сложное сочетание экономических интересов отдельных государств и интересов крупных транснациональных компаний. В результате существенно изменилось понимание условий, достаточных для применения вооруженной силы. Если раньше основанием для принятия решений об использовании военных средств чаще всего служило наличие прямой военной угрозы безопасности или интересам того или иного государства, то сейчас военная сила все чаше применяется для обеспечения экономических интересов той или иной страны. Это объективно расширяет сферу внешнеполитической востребованности военной силы.</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В-четвертых, </w:t>
      </w:r>
      <w:r w:rsidRPr="00FE067E">
        <w:rPr>
          <w:color w:val="000000"/>
          <w:sz w:val="28"/>
          <w:szCs w:val="28"/>
        </w:rPr>
        <w:t>произошло сращивание внутреннего и международного терроризма. В современных условиях, когда возникновение международного антитеррористического интернационала стало реальностью, бессмысленными становятся попытки разделения террористической активности на внутреннюю и международную. Это касается как политических подходов к пресечению террористической активности, так и силовых мер по нейтрализации активности террористов. Очевидно, что терроризм превратился из политической угрозы в военно-политическую, и сфера ответственности вооруженных сил, в частности, Вооруженных Сил России, по противодействию ему существенно расширилась.</w:t>
      </w:r>
    </w:p>
    <w:p w:rsidR="00CD7F6D" w:rsidRPr="00FE067E" w:rsidRDefault="00CD7F6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В-пятых, </w:t>
      </w:r>
      <w:r w:rsidRPr="00FE067E">
        <w:rPr>
          <w:color w:val="000000"/>
          <w:sz w:val="28"/>
          <w:szCs w:val="28"/>
        </w:rPr>
        <w:t>существенно повысилось значение негосударственных участников системы международных отношений для определения характера внешнеполитических приоритетов различных государств мира. Неправительственные организации, международные движения и сообщества, межгосударственные организации и неформальные «клубы» оказывают широкое, порой противоречивое воздействие на политику отдельных государств. Россия стремится к активному участию в основных межгосударственных и международных организациях для обеспечения различных аспектов своих внешнеполитических интересов и интересов в сфере безопасности.</w:t>
      </w:r>
    </w:p>
    <w:p w:rsidR="00957EF3" w:rsidRPr="00FE067E" w:rsidRDefault="00CD7F6D" w:rsidP="001D3D5F">
      <w:pPr>
        <w:widowControl w:val="0"/>
        <w:tabs>
          <w:tab w:val="left" w:pos="2160"/>
        </w:tabs>
        <w:spacing w:line="360" w:lineRule="auto"/>
        <w:ind w:firstLine="709"/>
        <w:jc w:val="both"/>
        <w:rPr>
          <w:sz w:val="28"/>
          <w:szCs w:val="28"/>
        </w:rPr>
      </w:pPr>
      <w:r w:rsidRPr="00FE067E">
        <w:rPr>
          <w:color w:val="000000"/>
          <w:sz w:val="28"/>
          <w:szCs w:val="28"/>
        </w:rPr>
        <w:t>Данные тенденции существенно дополняют, а порой и видоизменяют процессы, развивающиеся на уровне двусторонних политических отношений, а также традиционных межгосударственных организаций.</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Важнейшим аспектом, определяющим подходы к строительству и развитию военного потенциала России, является понимание характера отношений нашей страны с наиболее значимыми элементами современной системы международных отношений.</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Организация Объединенных Наций и Совет безопасности ООН</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Объединенных Наций и Совет Безопасности ООН рассматривается Россией в качестве центрального элемента, обеспечивающего глобальную стабильность. Снижение роли Совета Безопасности ООН и переход к применению вооруженных сил на основании национальных решений оценивается как опасная тенденция, в перспективе способная создать серьезную угрозу политическим и военно-политическим интересам России. Это может существенно уменьшить значение и эффективность политических инструментов разрешения кризисных ситуаций и значительно понизить порог применения военной силы.</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Содружество Независимых Государств и Организация Договора о коллективной безопасности</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Отношения с Содружеством Независимых Государств являются для России важнейшим направлением внешней политики. Россия будет стремиться и дальше развивать потенциал координации военно-политической деятельности стран СНГ в рамках существующих структур и институтов. Договор о коллективной безопасности стран СНГ определяет структуру военно-политических обязательств России перед своими союзниками. Россия и дальше будет выступать за превращение Организации Договора о коллективной безопасности (ОДКБ) в эффективную межгосударственную организацию, оказывающую стабилизирующее влияние на общую военно-политическую обстановку в СНГ и регионах, граничащих с СНГ. Россия рассматривает обеспечение безопасности и неприкосновенности границ стран-членов ОДКБ в качестве приоритета своего военного планирования.</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Организация Северо-Атлантического договора (НАТО) и Европейский Союз (ЕС)</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Отношения России с Организацией Северо-Атлантического договора (НАТО) определяются Римской декларацией 2001 года. Россия внимательно следит за процессом трансформации НАТО и рассчитывает на полное изъятие прямых и косвенных компонентов антироссийской направленности и из военного планирования, и из политических деклараций стран-членов Альянса. Однако, если НАТО сохранится в качестве военного альянса с существующей сегодня наступательной военной доктриной, это потребует коренной перестройки российского военного планирования и принципов строительства российских Вооруженных Сил, включая изменение российской ядерной стратегии. Россия рассчитывает на дальнейшее развитие конструктивных политических и экономических отношений и со странами Европейского Союза, исходя из необходимости формирования взаимовыгодных, справедливых и недискриминационных отношений, а также безусловного признания территориальной целостности Российской Федерации и уважения ее права на борьбу со всеми проявлениями международного терроризма.</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Стратегическое партнерство России и США</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Россия рассчитывает на расширение сотрудничества с США в политической, военно-политической и экономической сферах, а также продолжение сотрудничества с США в сфере обеспечения стратегической стабильности и демонтажа наследия «холодной войны», на конструктивное взаимодействие с США в деле обеспечения региональной стабильности и нераспространения ОМП на региональном уровне. Россия поддерживает усилия по борьбе с международным терроризмом в рамках антитеррористической коалиции, являющейся элементом глобальной стабильности и средством установления более справедливого нового мирового порядка. В отношениях с США Россия руководствуется необходимостью строгого соблюдения норм международного права и приматом собственных национальных интересов. Россия исходит из того, что несмотря на отдельные различия в подходах к решению региональных проблем консенсус должен быть найден на базе уважения норм международного права и взаимного уважения национальных интересов.</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Шанхайская организация по сотрудничеству (ШОС)</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Шанхайская организация по сотрудничеству (ШОС) играет важнейшую роль в обеспечении региональной стабильности в Центральной Азии и в Дальневосточном регионе. В случае дальнейшего укрепления политического и военно-политического потенциала ШОС сформируется зона мира и стабильности на Юго-Восточном и Дальневосточном направлениях, исключающая возникновение крупномасштабной военной угрозы. Если произойдет полная или частичная ренационализация политики в области безопасности государств региона, Россия вынуждена будет рассматривать регион как потенциальный источник этнических конфликтов, пограничных споров и общей военно-политической нестабильности.</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Таким образом, анализ текущих глобальных политических тенденций свидетельствует, что современная международная обстановка, характеризующаяся динамизмом, многогранностью происходящих процессов, а также эволюцией ряда ключевых международных институтов, ставит задачу по-новому реалистически и комплексно оценить систему угроз безопасности Российской Федерации. И на этой основе выработать приоритеты военной политики и военного строительства, соответствующие новому международному статусу России и имеющимся у нее ресурсам.</w:t>
      </w:r>
    </w:p>
    <w:p w:rsidR="00957EF3" w:rsidRPr="00FE067E" w:rsidRDefault="00957EF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Попытка выстроить мировую политику в виде многополярного мира без России и ее политического участия при доминировании США не может дать положительных результатов. В этих условиях наиболее вероятно, что Россия будет осуществлять рациональную жесткую политику достижения своих целей, </w:t>
      </w:r>
      <w:r w:rsidR="00A10704" w:rsidRPr="00FE067E">
        <w:rPr>
          <w:color w:val="000000"/>
          <w:sz w:val="28"/>
          <w:szCs w:val="28"/>
        </w:rPr>
        <w:t>которые,</w:t>
      </w:r>
      <w:r w:rsidRPr="00FE067E">
        <w:rPr>
          <w:color w:val="000000"/>
          <w:sz w:val="28"/>
          <w:szCs w:val="28"/>
        </w:rPr>
        <w:t xml:space="preserve"> по </w:t>
      </w:r>
      <w:r w:rsidR="00A10704" w:rsidRPr="00FE067E">
        <w:rPr>
          <w:color w:val="000000"/>
          <w:sz w:val="28"/>
          <w:szCs w:val="28"/>
        </w:rPr>
        <w:t>сути,</w:t>
      </w:r>
      <w:r w:rsidRPr="00FE067E">
        <w:rPr>
          <w:color w:val="000000"/>
          <w:sz w:val="28"/>
          <w:szCs w:val="28"/>
        </w:rPr>
        <w:t xml:space="preserve"> мало чем отличается от прагматической внешней политики США, Германии и КНР, при одновременном осуществлении особенной российской внутренней политикой. Это в принципе обеспечит невмешательство извне и строительство взаимовыгодных отношений со всеми странами. В то же время, спокойная адаптированная к условиям военная сила обеспечит выгодные для развития условий мира с наращивающими военный потенциал соседями.</w:t>
      </w:r>
    </w:p>
    <w:p w:rsidR="00A036DC" w:rsidRPr="00FE067E" w:rsidRDefault="00957EF3" w:rsidP="001D3D5F">
      <w:pPr>
        <w:widowControl w:val="0"/>
        <w:spacing w:line="360" w:lineRule="auto"/>
        <w:ind w:firstLine="709"/>
        <w:jc w:val="both"/>
        <w:rPr>
          <w:color w:val="000000"/>
          <w:sz w:val="28"/>
          <w:szCs w:val="28"/>
        </w:rPr>
      </w:pPr>
      <w:r w:rsidRPr="00FE067E">
        <w:rPr>
          <w:color w:val="000000"/>
          <w:sz w:val="28"/>
          <w:szCs w:val="28"/>
        </w:rPr>
        <w:t>Учитывая особенности развития многополярного мира, лишенного существовавших ранее противовесов, представляется, что в перспективе Рос</w:t>
      </w:r>
      <w:r w:rsidR="00A036DC" w:rsidRPr="00FE067E">
        <w:rPr>
          <w:color w:val="000000"/>
          <w:sz w:val="28"/>
          <w:szCs w:val="28"/>
        </w:rPr>
        <w:t>сию ожидают социально-политические катаклизмы не меньшей силы, чем в прошлом и весьма своеобразные «цивилизационные войны», объектом агрессии в которых может стать Россия, лишенная главного — способности противостоять внешней экспансии в форме неравноправного экономического сотрудничества или прямого военного вторжения.</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2. Национальные интересы России, интересы личности и общества в различных сферах</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Россия является одной из крупнейших стран мира с многовековой историей и богатыми культурными традициями. Несмотря на сложную международную обстановку и трудности внутреннего характера, она, в силу уникального стратегического положения на Европейском континенте и мире в целом, значительного экономического, научно-технического и военного потенциала, объективно продолжает играть значительную роль в мировых процессах.</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перспективе — более широкая интеграция Российской Федерации в мировую экономику, расширение сотрудничества с международными экономическими и финансовыми институтами. Объективно сохраняется общность интересов России и интересов других государств по многим проблемам международной безопасности.</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Вместе с тем, активизируются усилия ряда государств, направленные на ослабление позиций России в политической, экономической, военной и других областях. Попытки игнорировать интересы России при решении крупных проблем международных отношений, включая конфликтные ситуации, способны подорвать международную безопасность и стабильность, затормозить происходящие позитивные изменения в международных отношениях и наведение (поддержание) конституционного порядка внутри страны и в целом ущемить национальные интересы России.</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Национальные интересы России </w:t>
      </w:r>
      <w:r w:rsidRPr="00FE067E">
        <w:rPr>
          <w:color w:val="000000"/>
          <w:sz w:val="28"/>
          <w:szCs w:val="28"/>
        </w:rPr>
        <w:t>— это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Национальные интересы обеспечиваются институтами государственной власти, осуществляющими свои функции на основе Конституции Российской Федерации.</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интересы России основываются на национальном достоянии и национальных ценностях народов Российской Федерации, обеспечиваются возможностями экономики, политической и военной организации государства, духовно-нравственным и интеллектуальным потенциалом многонационального российского общества.</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Система национальных интересов России определяется совокупностью основных интересов личности, общества и государства.</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современном этапе интересы личности состоят в реальном обеспечении конституционных прав и свобод, личной безопасности, в повышении качества и уровня жизни, в физическом, духовном и интеллектуальном развитии.</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Интересы общества включают в себя упрочение демократии, достижение и поддержание общественного согласия, повышение созидательной активности населения и духовное возрождение России.</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Интересы государства состоят в защите конституционного строя, суверенитета и территориальной целостности России, в установлении политической, экономической и социальной стабильности, в безусловном исполнении законов и поддержании правопорядка, в развитии международного сотрудничества на основе партнерства.</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Совокупность основных интересов личности, общества и государства определяет национальные интересы России в области экономики, во внутриполитической, международной, оборонной и информационной сферах, в социальной области, духовной жизни и культуре.</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интересы России в области экономики являются ключевыми. Комплексное решение проблем, связанных с реализацией национальных интересов России, возможно только на основе устойчивого функционирования многоотраслевого высокотехнологичного производства, способного обеспечить ведущие отрасли экономики качественными сырьем и оборудованием, армию — вооружением, население и социальную сферу - предметами потребления и услугами, а внешнюю торговлю конкурентоспособными экспортными товарами.</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Чрезвычайно важным фактором является способность экономики обеспечить всем гражданам достойные условия и качество жизни, возможность реализации ими своих творческих сил, духовных запросов и материальных потребностей. Бедность как социальное явление должна быть исключена из жизни российского общества. Необходимо обеспечить достойную жизнь ветеранам, инвалидам и людям преклонного возраста, а также доступность для всего населения образования, культуры, медицинского обслуживания, транспорта, связи, коммунальных услуг.</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точки зрения национальных интересов в области экономики наиболее актуальным является обеспечение ее функционирования в режиме расширенного воспроизводства, защиты интересов отечественных производителей, повышения инновационной и инвестиционной активности, постоянного контроля за стратегическими ресурсами страны, поддержания научного потенциала, способного утвердить независимость России на стратегически важных направлениях научно-технического прогресса.</w:t>
      </w:r>
    </w:p>
    <w:p w:rsidR="00A036DC" w:rsidRPr="00FE067E" w:rsidRDefault="00A036D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Важнейшим условием реализации национальных интересов в этой области является переход экономики к модели устойчивого развития с определенным уровнем государственного регулирования экономических процессов, гарантирующего стабильное функционирование и развитие многоукладной экономики и обеспечивающего сбалансированное решение социально-экономических задач, проблем сохранения окружающей среды в целях удовлетворения потребностей нынешнего и будущего поколений.</w:t>
      </w:r>
    </w:p>
    <w:p w:rsidR="000F3A99" w:rsidRPr="00FE067E" w:rsidRDefault="00A036DC" w:rsidP="001D3D5F">
      <w:pPr>
        <w:widowControl w:val="0"/>
        <w:spacing w:line="360" w:lineRule="auto"/>
        <w:ind w:firstLine="709"/>
        <w:jc w:val="both"/>
        <w:rPr>
          <w:color w:val="000000"/>
          <w:sz w:val="28"/>
          <w:szCs w:val="28"/>
        </w:rPr>
      </w:pPr>
      <w:r w:rsidRPr="00FE067E">
        <w:rPr>
          <w:color w:val="000000"/>
          <w:sz w:val="28"/>
          <w:szCs w:val="28"/>
        </w:rPr>
        <w:t>Единство экономического пространства, наличие большого и разнообразного внутреннего рынка являются важнейшим национальным достоянием России. Его сохранение и развитие с учетом производственной специализации регионов имеет консолидирующее значение для российской экономики.</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 внешнеэкономической сфере национальные интересы России заключаются в установлении для российских производителей таких экономических связей, которые бы обеспечили реализацию интересов российских предприятий, способствовали повышению конкурентоспособности отечественной продукции, эффективности производства и экономическому росту. Россия не приемлет силовых методов во внешнеэкономической деятельности.</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 внутриполитической сфере национальные интересы России состоят в обеспечении гражданского мира, национального согласия, территориальной целостности, единства правового пространства, стабильности государственной власти и ее институтов, правопорядка и в завершении процесса становления демократического общества, а также в нейтрализации причин и условий, способствующих возникновению социальных и межнациональных конфликтов, национального и регионального сепаратизма.</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Согласование интересов населяющих страну народов, налаживание их всестороннего сотрудничества, проведение ответственной и взвешенной государственной национальной политики — важнейшие задачи, решение которых позволит обеспечить внутриполитическую стабильность и единство России. Комплексное решение этих задач должно составлять основу внутренней государственной политики и обеспечивать развитие Российской Федерации как многонационального демократического федеративного государства.</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Национальные интересы Российской Федерации в сфере борьбы с преступностью и коррупцией требуют консолидации усилий общества и государства, резкого ограничения экономической и </w:t>
      </w:r>
      <w:r w:rsidR="00F03337" w:rsidRPr="00FE067E">
        <w:rPr>
          <w:color w:val="000000"/>
          <w:sz w:val="28"/>
          <w:szCs w:val="28"/>
        </w:rPr>
        <w:t>социально-политической</w:t>
      </w:r>
      <w:r w:rsidRPr="00FE067E">
        <w:rPr>
          <w:color w:val="000000"/>
          <w:sz w:val="28"/>
          <w:szCs w:val="28"/>
        </w:rPr>
        <w:t xml:space="preserve"> основы этих противоправных явлений, выработки комплексной системы мер правового, специального и иного характера для эффективного пресечения преступлений и правонарушений, для обеспечения защиты личности, общества и государства от преступных посягател</w:t>
      </w:r>
      <w:r w:rsidR="00A10704" w:rsidRPr="00FE067E">
        <w:rPr>
          <w:color w:val="000000"/>
          <w:sz w:val="28"/>
          <w:szCs w:val="28"/>
        </w:rPr>
        <w:t>ьств, для создания системы кон</w:t>
      </w:r>
      <w:r w:rsidRPr="00FE067E">
        <w:rPr>
          <w:color w:val="000000"/>
          <w:sz w:val="28"/>
          <w:szCs w:val="28"/>
        </w:rPr>
        <w:t>троля за уровнем преступности.</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Усилия общества и государства должны быть направлены на формирование системы мер действенной социальной профилактики и на воспитание законопослушных граждан.</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Борьба с организованной преступностью, коррупцией, терроризмом и бандитизмом должна быть ориентирована на предупреждение и пресечение противоправных действий, неотвратимость ответственности за любое преступление и на защиту права каждого человека на личную безопасность вне зависимости от национальности, гражданства, вероисповедания, взглядов и убеждений.</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интересы в области духовной жизни, культуры и науки во многом определяют ход реформ и их результат. Духовное возрождение общества, его нравственные ценности непосредственно влияют на уровень развития экономики и всех сфер жизни. Чрезвычайно важным является утверждение в обществе идеалов высокой нравственности и гуманизма, развитие многовековых духовных традиций Отечества.</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Реализация этого требует такой государственной политики, при проведении которой исключается возможность нанесения ущерба российской культуре, обеспечиваются сохранение и приумножение ее национальных ценностей и национального достояния, дальнейшее духовное и интеллектуальное развитие общества.</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интересы Российской Федерации в международной сфере требуют проведения активного внешнеполитического курса, направленного на упрочение позиций России как великой державы — одного из влиятельных центров формирующегося многополярного мира. Основными составляющими этого курса являются:</w:t>
      </w:r>
      <w:r w:rsidR="00273D8A" w:rsidRPr="00FE067E">
        <w:rPr>
          <w:color w:val="000000"/>
          <w:sz w:val="28"/>
          <w:szCs w:val="28"/>
        </w:rPr>
        <w:t xml:space="preserve"> </w:t>
      </w:r>
      <w:r w:rsidRPr="00FE067E">
        <w:rPr>
          <w:color w:val="000000"/>
          <w:sz w:val="28"/>
          <w:szCs w:val="28"/>
        </w:rPr>
        <w:t>формирование на добровольной основе интеграционного объединения государств — участников Содружества Независимых Государств;</w:t>
      </w:r>
      <w:r w:rsidR="00273D8A" w:rsidRPr="00FE067E">
        <w:rPr>
          <w:sz w:val="28"/>
          <w:szCs w:val="28"/>
        </w:rPr>
        <w:t xml:space="preserve"> </w:t>
      </w:r>
      <w:r w:rsidRPr="00FE067E">
        <w:rPr>
          <w:color w:val="000000"/>
          <w:sz w:val="28"/>
          <w:szCs w:val="28"/>
        </w:rPr>
        <w:t>развитие равноправного партнерства с другими великими державами - центрами экономической и военной мощи;</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развитие международного сотрудничества в борьбе с транснациональной преступностью и терроризмом;</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упрочение тех механизмов коллективного управления мировыми политическими и экономическими процессами, в которых Россия играет важную роль, и в первую очередь укрепление Совета Безопасности ООН.</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Безусловно приоритетным направлением внешнеполитического курса России является и будет являться деятельность по обеспечению нерушимости границ и территориальной целостности государства, по защите его конституционного строя от возможных посягательств других государств.</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Реализация национальных интересов России в международной сфере во многом определяется характером отношений с ведущими державами и интеграционными объединениями мирового сообщества. Развитие равноправных партнерских отношений с ними отвечает статусу Российской Федерации и ее внешнеполитическим интересам, призвано укрепить глобальную и региональную безопасность, создать благоприятные условия для участия нашей страны в мировой торговле</w:t>
      </w:r>
      <w:r w:rsidR="00E739DE" w:rsidRPr="00FE067E">
        <w:rPr>
          <w:color w:val="000000"/>
          <w:sz w:val="28"/>
          <w:szCs w:val="28"/>
        </w:rPr>
        <w:t>, научно-техническом и кредитно-финансовом</w:t>
      </w:r>
      <w:r w:rsidRPr="00FE067E">
        <w:rPr>
          <w:color w:val="000000"/>
          <w:sz w:val="28"/>
          <w:szCs w:val="28"/>
        </w:rPr>
        <w:t xml:space="preserve"> сотрудничестве.</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Национальным интересам России отвечает развитие диалога и всестороннего сотрудничества со странами Центральной и Восточной Европы, Америки, Ближнего Востока, Западной Азии, Африки и Азиатско-Тихоокеанского региона. Национальные интересы России в международной сфере включают в себя также защиту ж</w:t>
      </w:r>
      <w:r w:rsidR="00E739DE" w:rsidRPr="00FE067E">
        <w:rPr>
          <w:color w:val="000000"/>
          <w:sz w:val="28"/>
          <w:szCs w:val="28"/>
        </w:rPr>
        <w:t xml:space="preserve">изни, достоинства, международно </w:t>
      </w:r>
      <w:r w:rsidRPr="00FE067E">
        <w:rPr>
          <w:color w:val="000000"/>
          <w:sz w:val="28"/>
          <w:szCs w:val="28"/>
        </w:rPr>
        <w:t>признанных гражданских прав и свобод российских граждан и наших соотечественников за рубежом.</w:t>
      </w:r>
    </w:p>
    <w:p w:rsidR="000F3A99" w:rsidRPr="00FE067E" w:rsidRDefault="000F3A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интересы России в оборонной сфере заключаются прежде всего в обеспечении безопасности личности, общества и государства от военной агрессии со стороны других государств. Обеспечение безопасности в оборонной сфере требует концентрации усилий общества и государства на планомерном военном строительстве.</w:t>
      </w:r>
    </w:p>
    <w:p w:rsidR="00E739DE" w:rsidRPr="00FE067E" w:rsidRDefault="000F3A99" w:rsidP="001D3D5F">
      <w:pPr>
        <w:widowControl w:val="0"/>
        <w:spacing w:line="360" w:lineRule="auto"/>
        <w:ind w:firstLine="709"/>
        <w:jc w:val="both"/>
        <w:rPr>
          <w:sz w:val="28"/>
          <w:szCs w:val="28"/>
        </w:rPr>
      </w:pPr>
      <w:r w:rsidRPr="00FE067E">
        <w:rPr>
          <w:color w:val="000000"/>
          <w:sz w:val="28"/>
          <w:szCs w:val="28"/>
        </w:rPr>
        <w:t>Национальные интересы России в информационной сфере обусловливают необходимость сосредоточения усилий общества и государства на решении таких задач, как соблюдение конституционных прав и свобод граждан в области получения информации и обмена ею, защита национальных духовных ценностей, пропаганда национального культурного наследия, норм морали и общественной нравственности, обеспечение права граждан на по</w:t>
      </w:r>
      <w:r w:rsidR="00E739DE" w:rsidRPr="00FE067E">
        <w:rPr>
          <w:color w:val="000000"/>
          <w:sz w:val="28"/>
          <w:szCs w:val="28"/>
        </w:rPr>
        <w:t xml:space="preserve">лучение достоверной информации, развитие современных телекоммуникационных технологий. Планомерная деятельность государства по реализации этих задач позволит Российской Федерации стать одним из центров мирового развития в </w:t>
      </w:r>
      <w:r w:rsidR="00E739DE" w:rsidRPr="00FE067E">
        <w:rPr>
          <w:color w:val="000000"/>
          <w:sz w:val="28"/>
          <w:szCs w:val="28"/>
          <w:lang w:val="en-US"/>
        </w:rPr>
        <w:t>XXI</w:t>
      </w:r>
      <w:r w:rsidR="00E739DE" w:rsidRPr="00FE067E">
        <w:rPr>
          <w:color w:val="000000"/>
          <w:sz w:val="28"/>
          <w:szCs w:val="28"/>
        </w:rPr>
        <w:t xml:space="preserve"> веке. В то же время недопустимо использование информации для манипулирования массовым сознанием. Необходима защита государственного информационного ресурса от утечки важной политической, экономической, научно-технической и военной информации.</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интересы России носят долгосрочный характер и определяют основные цели на ее историческом пути, формируют стратегические и текущие задачи внутренней и внешней политики государства, реализуются через систему государственного управления.</w:t>
      </w:r>
    </w:p>
    <w:p w:rsidR="00E739DE" w:rsidRPr="00FE067E" w:rsidRDefault="00E739DE"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Необходимым условием реализации национальных интересов России является возможность самостоятельно решать внутренние политические, экономические и социальные задачи, независимо от намерений и позиций иностранных государств и их сообществ, поддерживать такой уровень жизни населения, который бы обеспечивал национальное согласие и общественно-политическую стабильность в стране.</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3. Угрозы национальной безопасности Российской Федерации в различных сферах</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Характер военно-политической обстановки в мире позволяет заключить, что угрозы безопасности Российской Федерации в среднесрочной перспективе носят комплексный характер и предопределяются борьбой мировых центров силы за получение доступа к сырьевым, энергетическим, научно-технологическим, людским и территориальным ресурсам, в том числе и на постсоветском пространстве.</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Наиболее полно весь спектр угроз Российской Федерации получил отражение в Посланиях Президента РФ Федеральному Собранию Российской Федерации, Концепции национальной безопасности РФ, Федеральных законах «Об обороне», «О безопасности». Военная сфера и угрозы в ней отражены в Военной доктрине РФ.</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настоящее время и в краткосрочной перспективе для уверенного, спокойного решения вопросов мирной жизни, Россия должна найти убедительные ответы на угрозы в сфере национальной безопасности</w:t>
      </w:r>
      <w:r w:rsidRPr="00FE067E">
        <w:rPr>
          <w:color w:val="000000"/>
          <w:sz w:val="28"/>
          <w:szCs w:val="28"/>
          <w:vertAlign w:val="superscript"/>
        </w:rPr>
        <w:t>3</w:t>
      </w:r>
      <w:r w:rsidRPr="00FE067E">
        <w:rPr>
          <w:color w:val="000000"/>
          <w:sz w:val="28"/>
          <w:szCs w:val="28"/>
        </w:rPr>
        <w:t>. На фоне активно идущего переустройства мира появилось множество новых проблем, с которыми реально сталкивается наша страна. Эти угрозы менее предсказуемы, чем прежние, и уровень их опасности в полной мере до конца не осознан. В целом очевидна тенденция к расширению в мире конфликтного пространства и, что крайне опасно, его распространению на зону наших жизненно важных интересов.</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Так, весьма значительной остается </w:t>
      </w:r>
      <w:r w:rsidRPr="00FE067E">
        <w:rPr>
          <w:bCs/>
          <w:iCs/>
          <w:color w:val="000000"/>
          <w:sz w:val="28"/>
          <w:szCs w:val="28"/>
        </w:rPr>
        <w:t xml:space="preserve">террористическая угроза, </w:t>
      </w:r>
      <w:r w:rsidRPr="00FE067E">
        <w:rPr>
          <w:color w:val="000000"/>
          <w:sz w:val="28"/>
          <w:szCs w:val="28"/>
        </w:rPr>
        <w:t>причем существенной подпиткой для террористов, источником их вооружений и полем для практического применения сил остаются локальные конфликты, зачастую на этнической почве, к которой нередко добавляется межконфессиональное противостояние, которое искусственно нагнетается и навязывается миру экстремистами самых разных мастей.</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Серьезные </w:t>
      </w:r>
      <w:r w:rsidRPr="00FE067E">
        <w:rPr>
          <w:bCs/>
          <w:iCs/>
          <w:color w:val="000000"/>
          <w:sz w:val="28"/>
          <w:szCs w:val="28"/>
        </w:rPr>
        <w:t xml:space="preserve">опасности </w:t>
      </w:r>
      <w:r w:rsidRPr="00FE067E">
        <w:rPr>
          <w:color w:val="000000"/>
          <w:sz w:val="28"/>
          <w:szCs w:val="28"/>
        </w:rPr>
        <w:t xml:space="preserve">связаны и </w:t>
      </w:r>
      <w:r w:rsidRPr="00FE067E">
        <w:rPr>
          <w:bCs/>
          <w:iCs/>
          <w:color w:val="000000"/>
          <w:sz w:val="28"/>
          <w:szCs w:val="28"/>
        </w:rPr>
        <w:t xml:space="preserve">с распространением оружия массового поражения. </w:t>
      </w:r>
      <w:r w:rsidRPr="00FE067E">
        <w:rPr>
          <w:bCs/>
          <w:color w:val="000000"/>
          <w:sz w:val="28"/>
          <w:szCs w:val="28"/>
        </w:rPr>
        <w:t xml:space="preserve">В </w:t>
      </w:r>
      <w:r w:rsidRPr="00FE067E">
        <w:rPr>
          <w:color w:val="000000"/>
          <w:sz w:val="28"/>
          <w:szCs w:val="28"/>
        </w:rPr>
        <w:t>случае если такое оружие попадет в руки террористов, а они к этому стремятся, последствия будут просто катастрофическими.</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Российская Федерация однозначно выступает за укрепление режима нераспространения без каких либо изъятий, на основе международного права. Известно, что силовые методы редко приносят искомый результат, а их последствия подчас становятся страшнее изначальной угрозы.</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Значимым направлением международной политики на протяжении десятилетий является разоружение. И наша страна внесла огромный вклад в поддержание стратегической стабильности в мире. Между тем на фоне такой острейшей угрозы, как международный терроризм, ключевые вопросы разоруженческой тематики фактически выпали из глобальной повестки, в то время как говорить о конце гонки вооружений преждевременно.</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Более того, </w:t>
      </w:r>
      <w:r w:rsidRPr="00FE067E">
        <w:rPr>
          <w:bCs/>
          <w:iCs/>
          <w:color w:val="000000"/>
          <w:sz w:val="28"/>
          <w:szCs w:val="28"/>
        </w:rPr>
        <w:t xml:space="preserve">маховик гонки вооружений </w:t>
      </w:r>
      <w:r w:rsidRPr="00FE067E">
        <w:rPr>
          <w:color w:val="000000"/>
          <w:sz w:val="28"/>
          <w:szCs w:val="28"/>
        </w:rPr>
        <w:t>сегодня раскручивается, и она сама реально выходит на новый технологический уровень, угрожая появлением целого арсенала так называемых дестабилизирующих видов оружия.</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До сих пор </w:t>
      </w:r>
      <w:r w:rsidRPr="00FE067E">
        <w:rPr>
          <w:bCs/>
          <w:iCs/>
          <w:color w:val="000000"/>
          <w:sz w:val="28"/>
          <w:szCs w:val="28"/>
        </w:rPr>
        <w:t xml:space="preserve">не обеспечены гарантии невывода оружия, в том числе и ядерного, в космос. </w:t>
      </w:r>
      <w:r w:rsidRPr="00FE067E">
        <w:rPr>
          <w:color w:val="000000"/>
          <w:sz w:val="28"/>
          <w:szCs w:val="28"/>
        </w:rPr>
        <w:t>Существует потенциальная угроза создания и распространения ядерных зарядов малой мощности. Кроме того, в средствах массовой информации, в экспертных кругах уже обсуждаются планы использования межконтинентальных баллистических ракет с неядерными боеголовками. Пуск такой ракеты может спровоцировать неадекватную реакцию со стороны ядерных держав, включая полномасштабный ответный удар с использованием стратегических ядерных сил.</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этом далеко не все в мире смогли уйти от стереотипов блокового мышления и предрассудков, доставшихся нам от эпохи глобальной конфронтации. Не смогли, несмотря на то что в мире произошли кардинальные перемены. И это тоже серьезно мешает находить адекватные и солидарные ответы на общие проблемы.</w:t>
      </w:r>
    </w:p>
    <w:p w:rsidR="00E739DE" w:rsidRPr="00FE067E" w:rsidRDefault="00E73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Продолжают сохраняться угрозы </w:t>
      </w:r>
      <w:r w:rsidRPr="00FE067E">
        <w:rPr>
          <w:bCs/>
          <w:iCs/>
          <w:color w:val="000000"/>
          <w:sz w:val="28"/>
          <w:szCs w:val="28"/>
        </w:rPr>
        <w:t xml:space="preserve">в экономической сфере, </w:t>
      </w:r>
      <w:r w:rsidRPr="00FE067E">
        <w:rPr>
          <w:color w:val="000000"/>
          <w:sz w:val="28"/>
          <w:szCs w:val="28"/>
        </w:rPr>
        <w:t>проявляющиеся в сокращении и невосполнении производства, снижении инвестиционной и инновационной активности, разрушение научно-технического потенциала. Несомненной угрозой является увеличение доли топливно-сырьевого сектора, формирование экономической модели, основанной на экспорте топлива и сырья и импорте оборудования, продовольствия и предметов потребления, что может привести к завоеванию внутреннего рынка России иностранными фирмами.</w:t>
      </w:r>
    </w:p>
    <w:p w:rsidR="006E3998" w:rsidRPr="00FE067E" w:rsidRDefault="00E739DE" w:rsidP="001D3D5F">
      <w:pPr>
        <w:widowControl w:val="0"/>
        <w:spacing w:line="360" w:lineRule="auto"/>
        <w:ind w:firstLine="709"/>
        <w:jc w:val="both"/>
        <w:rPr>
          <w:sz w:val="28"/>
          <w:szCs w:val="28"/>
        </w:rPr>
      </w:pPr>
      <w:r w:rsidRPr="00FE067E">
        <w:rPr>
          <w:color w:val="000000"/>
          <w:sz w:val="28"/>
          <w:szCs w:val="28"/>
        </w:rPr>
        <w:t xml:space="preserve">Эти угрожающие проявления характеризуются увеличением вывоза за пределы России валютных запасов, стратегически важных видов сырья, увеличением оттока квалифицированных кадров и интеллектуальной собственности из России, неконтролируемой утечкой капитала, ростом зависимости страны от иностранных производителей высокотехнологичной техники, неразвитостью финансовой, организационной и информационной поддержки </w:t>
      </w:r>
      <w:r w:rsidRPr="00FE067E">
        <w:rPr>
          <w:smallCaps/>
          <w:color w:val="000000"/>
          <w:sz w:val="28"/>
          <w:szCs w:val="28"/>
        </w:rPr>
        <w:t xml:space="preserve">российского </w:t>
      </w:r>
      <w:r w:rsidRPr="00FE067E">
        <w:rPr>
          <w:color w:val="000000"/>
          <w:sz w:val="28"/>
          <w:szCs w:val="28"/>
        </w:rPr>
        <w:t>экспорта, нерациональной структурой импорта.</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Падение научно-технического потенциала страны ведет к утрате Россией передовых позиций в мире, снижению качества исследований на стратегически важных направлениях научно-технического прогресса, деградации наукоемких производств, понижению технического уровня материального производства, росту вероятности техногенных катастроф, технологической зависимости России от ведущих стран Запада и подрыву оборонного потенциала государства, делает труднодостижимой кардинальную модернизацию национальной технологической базы.</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Угрозой безопасности России </w:t>
      </w:r>
      <w:r w:rsidRPr="00FE067E">
        <w:rPr>
          <w:bCs/>
          <w:iCs/>
          <w:color w:val="000000"/>
          <w:sz w:val="28"/>
          <w:szCs w:val="28"/>
        </w:rPr>
        <w:t xml:space="preserve">в социальной сфере, </w:t>
      </w:r>
      <w:r w:rsidRPr="00FE067E">
        <w:rPr>
          <w:color w:val="000000"/>
          <w:sz w:val="28"/>
          <w:szCs w:val="28"/>
        </w:rPr>
        <w:t>является увеличение удельного веса населения, живущего за чертой бедности, расслоение общества на узкий круг богатых и преобладающую массу малообеспеченных граждан, усиление социальной напряженности.</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Нарастание негативных проявлений в социальной сфере ведет к снижению интеллектуального и производительного потенциала России, сокращению численности населения, истощению основных источников духовного и экономического развития, может привести к утрате демократических завоеваний.</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Угроза </w:t>
      </w:r>
      <w:r w:rsidRPr="00FE067E">
        <w:rPr>
          <w:bCs/>
          <w:iCs/>
          <w:color w:val="000000"/>
          <w:sz w:val="28"/>
          <w:szCs w:val="28"/>
        </w:rPr>
        <w:t xml:space="preserve">истощения природных ресурсов и ухудшения экологической ситуации </w:t>
      </w:r>
      <w:r w:rsidRPr="00FE067E">
        <w:rPr>
          <w:color w:val="000000"/>
          <w:sz w:val="28"/>
          <w:szCs w:val="28"/>
        </w:rPr>
        <w:t>в стране находится в прямой зависимости от уровня развития экономики и готовности общества осознать глобальность и важность этих проблем. Для России эта угроза особенно велика из-за преимущественного развития топливно-энергетических отраслей пром</w:t>
      </w:r>
      <w:r w:rsidR="00C14024" w:rsidRPr="00FE067E">
        <w:rPr>
          <w:color w:val="000000"/>
          <w:sz w:val="28"/>
          <w:szCs w:val="28"/>
        </w:rPr>
        <w:t>ышленности, неразвитости законо</w:t>
      </w:r>
      <w:r w:rsidRPr="00FE067E">
        <w:rPr>
          <w:color w:val="000000"/>
          <w:sz w:val="28"/>
          <w:szCs w:val="28"/>
        </w:rPr>
        <w:t>дательной основы природоохранных мер</w:t>
      </w:r>
      <w:r w:rsidR="00A6622E" w:rsidRPr="00FE067E">
        <w:rPr>
          <w:color w:val="000000"/>
          <w:sz w:val="28"/>
          <w:szCs w:val="28"/>
        </w:rPr>
        <w:t>оприятий и их высокой ресурсоем</w:t>
      </w:r>
      <w:r w:rsidRPr="00FE067E">
        <w:rPr>
          <w:color w:val="000000"/>
          <w:sz w:val="28"/>
          <w:szCs w:val="28"/>
        </w:rPr>
        <w:t>кости, отсутствия либо ограниченного использования природосберегающих технологий, низкой экологической культуры. Нарастает тенденция использования территории России в качестве места захоронения опасных для окружающей среды материалов и веществ, размещения на российской территории вредных производств.</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Увеличивается вероятность </w:t>
      </w:r>
      <w:r w:rsidRPr="00FE067E">
        <w:rPr>
          <w:bCs/>
          <w:iCs/>
          <w:color w:val="000000"/>
          <w:sz w:val="28"/>
          <w:szCs w:val="28"/>
        </w:rPr>
        <w:t xml:space="preserve">катастроф техногенного характера во </w:t>
      </w:r>
      <w:r w:rsidRPr="00FE067E">
        <w:rPr>
          <w:color w:val="000000"/>
          <w:sz w:val="28"/>
          <w:szCs w:val="28"/>
        </w:rPr>
        <w:t>всех сферах хозяйственной деятельности.</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Вызывает тревогу </w:t>
      </w:r>
      <w:r w:rsidRPr="00FE067E">
        <w:rPr>
          <w:bCs/>
          <w:iCs/>
          <w:color w:val="000000"/>
          <w:sz w:val="28"/>
          <w:szCs w:val="28"/>
        </w:rPr>
        <w:t xml:space="preserve">угроза физическому здоровью нации. </w:t>
      </w:r>
      <w:r w:rsidRPr="00FE067E">
        <w:rPr>
          <w:color w:val="000000"/>
          <w:sz w:val="28"/>
          <w:szCs w:val="28"/>
        </w:rPr>
        <w:t>Ее истоки лежат практически во всех сферах жизни и деятельности государства и наиболее явно проявляются в кризисном состоянии систем здравоохранения и социальной защиты населения, стремительном возрастании потребления алкоголя и наркотических веществ.</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Последствиями этого глубокого системного кризиса являются резкое сокращение рождаемости и средней продолжительности жизни, повышение смертности, ухудшение здоровья людей, деформация демографического и социального состава общества, подрыв трудовых ресурсов как основы развития производства, ослабление фундаментальной ячейки общества — семьи. </w:t>
      </w:r>
      <w:r w:rsidRPr="00FE067E">
        <w:rPr>
          <w:bCs/>
          <w:iCs/>
          <w:color w:val="000000"/>
          <w:sz w:val="28"/>
          <w:szCs w:val="28"/>
        </w:rPr>
        <w:t>Демографическая ситуация в стране является катастрофической.</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Угрозы национальной безопасности Российской Федерации </w:t>
      </w:r>
      <w:r w:rsidRPr="00FE067E">
        <w:rPr>
          <w:bCs/>
          <w:color w:val="000000"/>
          <w:sz w:val="28"/>
          <w:szCs w:val="28"/>
        </w:rPr>
        <w:t xml:space="preserve">в </w:t>
      </w:r>
      <w:r w:rsidRPr="00FE067E">
        <w:rPr>
          <w:bCs/>
          <w:iCs/>
          <w:color w:val="000000"/>
          <w:sz w:val="28"/>
          <w:szCs w:val="28"/>
        </w:rPr>
        <w:t xml:space="preserve">международной сфере </w:t>
      </w:r>
      <w:r w:rsidRPr="00FE067E">
        <w:rPr>
          <w:color w:val="000000"/>
          <w:sz w:val="28"/>
          <w:szCs w:val="28"/>
        </w:rPr>
        <w:t>проявляются через попытки других государств противодействовать укреплению России как одного из влиятельных центров формирующегося многополярного мира. Это находит свое отражение в действиях, направленных на нарушение территориальной целостности Российской</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федерации, в том числе с использованием межэтнических, религиозных и других внутренних противоречий, а также в территориальных притязаниях со ссылками в отдельных случаях на отсутствие четкого договорно-правового оформления государственных границ.</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Исходным моментом в оценке уровня </w:t>
      </w:r>
      <w:r w:rsidRPr="00FE067E">
        <w:rPr>
          <w:bCs/>
          <w:iCs/>
          <w:color w:val="000000"/>
          <w:sz w:val="28"/>
          <w:szCs w:val="28"/>
        </w:rPr>
        <w:t xml:space="preserve">угроз в военной сфере </w:t>
      </w:r>
      <w:r w:rsidRPr="00FE067E">
        <w:rPr>
          <w:color w:val="000000"/>
          <w:sz w:val="28"/>
          <w:szCs w:val="28"/>
        </w:rPr>
        <w:t>для РФ является то, что значение военной силы в системе международных отношений за последнее время не уменьшилось. Более того, военно-политическая обстановка не исключает возможность возникновения вблизи границ России крупных вооруженных конфликтов, затрагивающих интересы безопасности РФ, или возникновения прямой военной угрозы безопасности РФ.</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Существуют постоянные базовые национальные интересы для каждого государства. К ним можно отнести: государственный суверенитет, территориальную целостность, социально-политическую стабильность общества, конституционный строй, стратегическую стабильность в системе мирового сообщества, свободный доступ к жизненно важным экономико-стратегическим зонам и коммуникациям и другие.</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Национальные, в том числе базовые, интересы могут быть подвержены воздействию разнообразного спектра угроз, которые формируются в результате того или иного развития военно-политической обстановки и могут проявляться в политической, военно-политической и силовой формах. Можно говорить о том, что в современной международной обстановке существует три типа угроз, нейтрализация которых является в той или иной степени функцией Вооруженных Сил Российской Федерации: внешние, внутренние и трансграничные.</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К основным </w:t>
      </w:r>
      <w:r w:rsidRPr="00FE067E">
        <w:rPr>
          <w:bCs/>
          <w:color w:val="000000"/>
          <w:sz w:val="28"/>
          <w:szCs w:val="28"/>
        </w:rPr>
        <w:t xml:space="preserve">внешним угрозам </w:t>
      </w:r>
      <w:r w:rsidRPr="00FE067E">
        <w:rPr>
          <w:color w:val="000000"/>
          <w:sz w:val="28"/>
          <w:szCs w:val="28"/>
        </w:rPr>
        <w:t>следует отнести:</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развертывание группировок сил и средств, имеющих целью военное нападение на РФ или ее союзников;</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территориальные претензии к Российской Федерации, угроза политического или силового отторжения от РФ отдельных территорий;</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осуществление государствами или общественно-политическими структурами программ по созданию оружия массового поражения;</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вмешательство во внутренние дела Российской Федерации со стороны иностранных государств или организаций, поддерживаемых иностранными государствами;</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демонстрация военной силы вблизи границ РФ, проведение учений с провокационными целями;</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наличие вблизи границ Российской Федерации или границ ее союзников очагов вооруженных конфликтов, угрожающих их безопасности;</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нестабильность, слабость государственных институтов в приграничных странах;</w:t>
      </w:r>
    </w:p>
    <w:p w:rsidR="006E3998" w:rsidRPr="00FE067E" w:rsidRDefault="006E399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наращивание группировок войск, ведущее к нарушению сложившегося баланса сил вблизи границ Российской Федерации или границ ее союзников и прилегающих к их территории морских водах;</w:t>
      </w:r>
    </w:p>
    <w:p w:rsidR="0065504A" w:rsidRPr="00FE067E" w:rsidRDefault="006E3998" w:rsidP="001D3D5F">
      <w:pPr>
        <w:widowControl w:val="0"/>
        <w:spacing w:line="360" w:lineRule="auto"/>
        <w:ind w:firstLine="709"/>
        <w:jc w:val="both"/>
        <w:rPr>
          <w:sz w:val="28"/>
          <w:szCs w:val="28"/>
        </w:rPr>
      </w:pPr>
      <w:r w:rsidRPr="00FE067E">
        <w:rPr>
          <w:color w:val="000000"/>
          <w:sz w:val="28"/>
          <w:szCs w:val="28"/>
        </w:rPr>
        <w:t>расширение военных блоков и союзов в ущерб военной безопасности Российской Федерации или ее союзников;</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деятельность международных исламских радикальных группировок, усиления позиций исламского экстремизма вблизи российских границ;</w:t>
      </w:r>
    </w:p>
    <w:p w:rsidR="0065504A" w:rsidRPr="00FE067E" w:rsidRDefault="00FF4E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ввоз иностранных</w:t>
      </w:r>
      <w:r w:rsidR="0065504A" w:rsidRPr="00FE067E">
        <w:rPr>
          <w:color w:val="000000"/>
          <w:sz w:val="28"/>
          <w:szCs w:val="28"/>
        </w:rPr>
        <w:t xml:space="preserve"> войск (без согласия Российской Федерации и санкции Совета Безопасности ООН) на территории сопредельных и дружественных Российский Федерации государств;</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вооруженные провокации, включай нападения на военные объекты Российской Федерации, расположенные на территории зарубежных государств, а также на объекты н сооружения на Государственной границе Российской. Федерации или границах ее союзников;</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действия, препятствующие работе российских спечем государственного и военного управлении, обеспечению функционирования стратегических ядерных сил. предупреждению о ракетном нападении, противоракетной обороне, контролю космического пространства и обеспечению боевой устойчивости войск;</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действия, затрудняющие доступ России к стратегически важным транспортным коммуникациям;</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дискриминация, подавление прав, свобод и законных интересов граждан Российской Федерации в зарубежных государствах:</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распространение технологий двойного назначения и компонентов дли изготовления ядерного и других видов оружия массового поражения.</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основным внутренним угрозам следует отнести:</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попытки насильственного изменения конституционного строя:</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планирование, подготовка и осуществление действий по нарушению и дезорганизации функционировании органов государственной власти и управления, нападений на государственные, народнохозяйственные, военные объекты, объекты жизнеобеспечения и информационной инфраструктуры;</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создание, оснащение, подготовка и функционирование незаконных вооруженных формирований;</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незаконное распространение (оборот) на территории Российской Федерации оружия, боеприпасов, взрывчатых веществ и т.д.;</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широкомасштабная деятельность организованной преступности, угрожающая политической стабильности в м</w:t>
      </w:r>
      <w:r w:rsidR="00FF4E5D" w:rsidRPr="00FE067E">
        <w:rPr>
          <w:color w:val="000000"/>
          <w:sz w:val="28"/>
          <w:szCs w:val="28"/>
        </w:rPr>
        <w:t>асштабах субъекта Российской Федерации</w:t>
      </w:r>
      <w:r w:rsidRPr="00FE067E">
        <w:rPr>
          <w:color w:val="000000"/>
          <w:sz w:val="28"/>
          <w:szCs w:val="28"/>
        </w:rPr>
        <w:t>;</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деятельность сепаратистских и радикальных религиозно-националистических движений в Российской Федерации.</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К особому понятию трансграничные угрозы относятся политические, военно-политические пли силовые угрозы интересам и безопасности Российской Федерации, которые совмещает в себе черты внутренних и внешних угроз и, будучи по форме проявления внутренними, по своей сути (по источникам возникновения и стимуляции, возможным участникам и т.д.) являются внешними. Значение </w:t>
      </w:r>
      <w:r w:rsidR="002D753F" w:rsidRPr="00FE067E">
        <w:rPr>
          <w:color w:val="000000"/>
          <w:sz w:val="28"/>
          <w:szCs w:val="28"/>
        </w:rPr>
        <w:t>трансграничных</w:t>
      </w:r>
      <w:r w:rsidRPr="00FE067E">
        <w:rPr>
          <w:color w:val="000000"/>
          <w:sz w:val="28"/>
          <w:szCs w:val="28"/>
        </w:rPr>
        <w:t xml:space="preserve"> угроз для безопасности РФ и для российского военного планирования будет иметь тенденцию к возрастанию. К числу таких угроз можно отнести:</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создание, оснащение, обеспечение и подготовка на территории других государств вооруженных формирований и групп с целью их переброски для</w:t>
      </w:r>
      <w:r w:rsidR="00C14024" w:rsidRPr="00FE067E">
        <w:rPr>
          <w:color w:val="000000"/>
          <w:sz w:val="28"/>
          <w:szCs w:val="28"/>
        </w:rPr>
        <w:t xml:space="preserve"> </w:t>
      </w:r>
      <w:r w:rsidRPr="00FE067E">
        <w:rPr>
          <w:color w:val="000000"/>
          <w:sz w:val="28"/>
          <w:szCs w:val="28"/>
        </w:rPr>
        <w:t>действий на территории Российской Федерации или территориях ее союзников;</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деятельность прямо или косвенно поддерживающихся из-за рубежа подрывных сепаратистских, национальных или религиозных группировок, направленная на подрыв конституционного строя РФ, создание угрозы территориальной целостности РФ и безопасности ее граждан;</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трансграничная преступность, включающая контрабандную и иную противозаконную деятельность в масштабах, угрожающих военно-политической безопасности Российской Федерации или стабильности на территории союзников РФ:</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ведение враждебных по отношению к Российской Федерации и ее союзникам информационных (информационно-технических, информационно-психологич</w:t>
      </w:r>
      <w:r w:rsidR="00C14024" w:rsidRPr="00FE067E">
        <w:rPr>
          <w:color w:val="000000"/>
          <w:sz w:val="28"/>
          <w:szCs w:val="28"/>
        </w:rPr>
        <w:t>е</w:t>
      </w:r>
      <w:r w:rsidRPr="00FE067E">
        <w:rPr>
          <w:color w:val="000000"/>
          <w:sz w:val="28"/>
          <w:szCs w:val="28"/>
        </w:rPr>
        <w:t>ских и т.д.) действий;</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международный терроризм в случае, если деятельность международных террористов напрямую затрагивает безопасность РФ;</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деятель</w:t>
      </w:r>
      <w:r w:rsidR="002D753F" w:rsidRPr="00FE067E">
        <w:rPr>
          <w:color w:val="000000"/>
          <w:sz w:val="28"/>
          <w:szCs w:val="28"/>
        </w:rPr>
        <w:t>ность наркобизнеса, создающая угр</w:t>
      </w:r>
      <w:r w:rsidRPr="00FE067E">
        <w:rPr>
          <w:color w:val="000000"/>
          <w:sz w:val="28"/>
          <w:szCs w:val="28"/>
        </w:rPr>
        <w:t xml:space="preserve">озу транспортировки наркотиков на территорию РФ, или использование территории РФ в качестве транзитной территории для транспортировки наркотиков </w:t>
      </w:r>
      <w:r w:rsidR="002D753F" w:rsidRPr="00FE067E">
        <w:rPr>
          <w:color w:val="000000"/>
          <w:sz w:val="28"/>
          <w:szCs w:val="28"/>
        </w:rPr>
        <w:t>в другие</w:t>
      </w:r>
      <w:r w:rsidRPr="00FE067E">
        <w:rPr>
          <w:color w:val="000000"/>
          <w:sz w:val="28"/>
          <w:szCs w:val="28"/>
        </w:rPr>
        <w:t xml:space="preserve"> страны.</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Нейтрализация внешних угроз, а также участие в нейтрализации внутренних и </w:t>
      </w:r>
      <w:r w:rsidR="002D753F" w:rsidRPr="00FE067E">
        <w:rPr>
          <w:color w:val="000000"/>
          <w:sz w:val="28"/>
          <w:szCs w:val="28"/>
        </w:rPr>
        <w:t>трансграничных</w:t>
      </w:r>
      <w:r w:rsidRPr="00FE067E">
        <w:rPr>
          <w:color w:val="000000"/>
          <w:sz w:val="28"/>
          <w:szCs w:val="28"/>
        </w:rPr>
        <w:t xml:space="preserve"> угроз является задачей Вооруженных Сил и осуществляется совместно с другими силовыми структурами, а также с соответствующими органами стран-союзников РФ.</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Действия по пресечению такого рола угроз осуществляются с учетом положений международного и гуманитарного права, исходя из примата интересов национальной безопасности РФ и российского законодательства. На сегодняшний лень уровень военной опасности для безопасности России можно расценить как относительно невысокий. Ни одна из существующих конфликтных ситуаций силового плана не </w:t>
      </w:r>
      <w:r w:rsidR="002D753F" w:rsidRPr="00FE067E">
        <w:rPr>
          <w:color w:val="000000"/>
          <w:sz w:val="28"/>
          <w:szCs w:val="28"/>
        </w:rPr>
        <w:t>создает прямой военной угрозы безопасности</w:t>
      </w:r>
      <w:r w:rsidRPr="00FE067E">
        <w:rPr>
          <w:color w:val="000000"/>
          <w:sz w:val="28"/>
          <w:szCs w:val="28"/>
        </w:rPr>
        <w:t xml:space="preserve"> РФ. В то же время, с учетом изменений геополитической обстановки с мире, приходится констатировать, что обеспечение безопасности РФ только за счет политических возможностей (членство в международных организациях, партнерские отношения, возможности влияния) </w:t>
      </w:r>
      <w:r w:rsidR="002D753F" w:rsidRPr="00FE067E">
        <w:rPr>
          <w:color w:val="000000"/>
          <w:sz w:val="28"/>
          <w:szCs w:val="28"/>
        </w:rPr>
        <w:t>становится</w:t>
      </w:r>
      <w:r w:rsidRPr="00FE067E">
        <w:rPr>
          <w:color w:val="000000"/>
          <w:sz w:val="28"/>
          <w:szCs w:val="28"/>
        </w:rPr>
        <w:t xml:space="preserve"> невозможным.</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Российское военное планирование в области строительства и применения Вооруженных Сил РФ в первой половине </w:t>
      </w:r>
      <w:r w:rsidRPr="00FE067E">
        <w:rPr>
          <w:color w:val="000000"/>
          <w:sz w:val="28"/>
          <w:szCs w:val="28"/>
          <w:lang w:val="en-US"/>
        </w:rPr>
        <w:t>XXI</w:t>
      </w:r>
      <w:r w:rsidRPr="00FE067E">
        <w:rPr>
          <w:color w:val="000000"/>
          <w:sz w:val="28"/>
          <w:szCs w:val="28"/>
        </w:rPr>
        <w:t xml:space="preserve"> будет определяться также существованием ряда факторов неопределенности. Под фактором неопределенности понимается ситуация, конфликт или процесс политического или военно-политического свойства, развитие которого может существенно изменить геополитическую обстановку в приоритетном для интересов России регионе или создать прямую угрозу безопасности РФ. Однако сам характер факторов неопределенности исключает возможность формулирования однозначного прогноза их развития. Данное обстоятельство превращает факторы неопределенности в особую категорию военного планирования для российских Вооруженных Сил.</w:t>
      </w:r>
    </w:p>
    <w:p w:rsidR="0065504A" w:rsidRPr="00FE067E" w:rsidRDefault="0065504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качестве факторов неопределенности выделяются:</w:t>
      </w:r>
    </w:p>
    <w:p w:rsidR="008313E9" w:rsidRPr="00FE067E" w:rsidRDefault="0065504A" w:rsidP="001D3D5F">
      <w:pPr>
        <w:widowControl w:val="0"/>
        <w:spacing w:line="360" w:lineRule="auto"/>
        <w:ind w:firstLine="709"/>
        <w:jc w:val="both"/>
        <w:rPr>
          <w:sz w:val="28"/>
          <w:szCs w:val="28"/>
        </w:rPr>
      </w:pPr>
      <w:r w:rsidRPr="00FE067E">
        <w:rPr>
          <w:bCs/>
          <w:color w:val="000000"/>
          <w:sz w:val="28"/>
          <w:szCs w:val="28"/>
        </w:rPr>
        <w:t xml:space="preserve">Снижение роли СБ ООН, формальное и фактическое лишение его прерогатив по санкционированию применения военной силы в мире. </w:t>
      </w:r>
      <w:r w:rsidRPr="00FE067E">
        <w:rPr>
          <w:color w:val="000000"/>
          <w:sz w:val="28"/>
          <w:szCs w:val="28"/>
        </w:rPr>
        <w:t>Расширение прак</w:t>
      </w:r>
      <w:r w:rsidR="008313E9" w:rsidRPr="00FE067E">
        <w:rPr>
          <w:color w:val="000000"/>
          <w:sz w:val="28"/>
          <w:szCs w:val="28"/>
        </w:rPr>
        <w:t xml:space="preserve">тики </w:t>
      </w:r>
      <w:r w:rsidR="008313E9" w:rsidRPr="00FE067E">
        <w:rPr>
          <w:bCs/>
          <w:color w:val="000000"/>
          <w:sz w:val="28"/>
          <w:szCs w:val="28"/>
        </w:rPr>
        <w:t xml:space="preserve">применения </w:t>
      </w:r>
      <w:r w:rsidR="008313E9" w:rsidRPr="00FE067E">
        <w:rPr>
          <w:color w:val="000000"/>
          <w:sz w:val="28"/>
          <w:szCs w:val="28"/>
        </w:rPr>
        <w:t xml:space="preserve">военной силы в </w:t>
      </w:r>
      <w:r w:rsidR="008313E9" w:rsidRPr="00FE067E">
        <w:rPr>
          <w:bCs/>
          <w:color w:val="000000"/>
          <w:sz w:val="28"/>
          <w:szCs w:val="28"/>
        </w:rPr>
        <w:t xml:space="preserve">политических </w:t>
      </w:r>
      <w:r w:rsidR="008313E9" w:rsidRPr="00FE067E">
        <w:rPr>
          <w:color w:val="000000"/>
          <w:sz w:val="28"/>
          <w:szCs w:val="28"/>
        </w:rPr>
        <w:t>или экономических целях на основании национального решения, существенно уменьшит значение и эффективность политических инструментов разрешения кризисных ситуаций и значительно понизит порог применения Вооруженных Сил. Это может потребовать от России серьезной корректировки планов военного строительства и развертывания войск. Таким образом, сохранение за Советом Безопасности ООН полномочии по санкционированию применении военной силы в мире рассматривается в качестве важнейшего инструмента сохранении международной стабильности.</w:t>
      </w:r>
    </w:p>
    <w:p w:rsidR="008313E9" w:rsidRPr="00FE067E" w:rsidRDefault="008313E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Возможность возвращения ядерному оружию свойств реального военного инструмента. </w:t>
      </w:r>
      <w:r w:rsidRPr="00FE067E">
        <w:rPr>
          <w:color w:val="000000"/>
          <w:sz w:val="28"/>
          <w:szCs w:val="28"/>
        </w:rPr>
        <w:t>Отмечены попытки вернуть ядерное оружие и спектр допустимых военных инструментов за счет реализации в новых образцах ядерных вооружений «прорывных» научно-технических разработок, превращающих ядерное оружие в относительно «чистое», применение которого не им</w:t>
      </w:r>
      <w:r w:rsidR="00961E0C" w:rsidRPr="00FE067E">
        <w:rPr>
          <w:color w:val="000000"/>
          <w:sz w:val="28"/>
          <w:szCs w:val="28"/>
        </w:rPr>
        <w:t>еет</w:t>
      </w:r>
      <w:r w:rsidRPr="00FE067E">
        <w:rPr>
          <w:color w:val="000000"/>
          <w:sz w:val="28"/>
          <w:szCs w:val="28"/>
        </w:rPr>
        <w:t xml:space="preserve"> столь значительных негативных последствий, как применение более ранних видов ядерного оружия. Проведение в ряде стран подобных </w:t>
      </w:r>
      <w:r w:rsidRPr="00FE067E">
        <w:rPr>
          <w:bCs/>
          <w:color w:val="000000"/>
          <w:sz w:val="28"/>
          <w:szCs w:val="28"/>
        </w:rPr>
        <w:t xml:space="preserve">НИОКР </w:t>
      </w:r>
      <w:r w:rsidRPr="00FE067E">
        <w:rPr>
          <w:color w:val="000000"/>
          <w:sz w:val="28"/>
          <w:szCs w:val="28"/>
        </w:rPr>
        <w:t>и принятие политических решений о возможности их расширенного финансирования рассматриваются в Минис1срстве обороны РФ как фактор, способный серьезно изменить мировую и региональную стабильность. Фактически ставится вопрос о возможности точечного применения ядерного вооружения в региональных конфликтах против военных и гражданских целей с целью уничтожения крупных группировок вооруженных сил и объектов гражданской инфраструктуры. Понижение порога применения ядерного оружия на оперативно-тактическом и тактическом уровнях, девальвирующее значение обычных вооруженных сил и вооружений, превращает угрозу применения ядерною оружия из политической в военно-политическую. Это потребует от России перестройки системы управлении войсками и создания потенциала сдерживания, возможно, не только за счет изменения ядерной пол и тки, но и путем готовности к осуществлению асимметричных мер.</w:t>
      </w:r>
    </w:p>
    <w:p w:rsidR="008313E9" w:rsidRPr="00FE067E" w:rsidRDefault="008313E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Возможность усиления процессов распространения ОМП, включая ядерные технологии, и средств доставки. </w:t>
      </w:r>
      <w:r w:rsidRPr="00FE067E">
        <w:rPr>
          <w:color w:val="000000"/>
          <w:sz w:val="28"/>
          <w:szCs w:val="28"/>
        </w:rPr>
        <w:t xml:space="preserve">Расширение практики применения вооруженных сил без санкции СБ ООН может с провоцировать большую </w:t>
      </w:r>
      <w:r w:rsidR="00961E0C" w:rsidRPr="00FE067E">
        <w:rPr>
          <w:color w:val="000000"/>
          <w:sz w:val="28"/>
          <w:szCs w:val="28"/>
        </w:rPr>
        <w:t>востре</w:t>
      </w:r>
      <w:r w:rsidRPr="00FE067E">
        <w:rPr>
          <w:color w:val="000000"/>
          <w:sz w:val="28"/>
          <w:szCs w:val="28"/>
        </w:rPr>
        <w:t>бован</w:t>
      </w:r>
      <w:r w:rsidR="00A14000" w:rsidRPr="00FE067E">
        <w:rPr>
          <w:color w:val="000000"/>
          <w:sz w:val="28"/>
          <w:szCs w:val="28"/>
        </w:rPr>
        <w:t>н</w:t>
      </w:r>
      <w:r w:rsidRPr="00FE067E">
        <w:rPr>
          <w:color w:val="000000"/>
          <w:sz w:val="28"/>
          <w:szCs w:val="28"/>
        </w:rPr>
        <w:t>ость оружия массового поражении, включая ядерное, среди региональных центров силы, стремящихся создать инструмент сдерживания. Помимо обшей дестабилизации международной обстановки это будет иметь и целый ряд военно-прикладных последствий. Появление и региональных балансах сил ядерного фактора с обеих сторон существенно изменит характер вооруженной борьбы. Для России этот процесс, в случае полномасштабной реализации, создаст проблему расширения мер противодействия угрозе разработки и применения ОМП в региональных конфликтах как на политическом, так и на военно-техническом уровне.</w:t>
      </w:r>
    </w:p>
    <w:p w:rsidR="008313E9" w:rsidRPr="00FE067E" w:rsidRDefault="008313E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Перспективы и направленность развития Шанхайской организации по сотрудничеству. </w:t>
      </w:r>
      <w:r w:rsidR="00A14000" w:rsidRPr="00FE067E">
        <w:rPr>
          <w:color w:val="000000"/>
          <w:sz w:val="28"/>
          <w:szCs w:val="28"/>
        </w:rPr>
        <w:t>В</w:t>
      </w:r>
      <w:r w:rsidRPr="00FE067E">
        <w:rPr>
          <w:color w:val="000000"/>
          <w:sz w:val="28"/>
          <w:szCs w:val="28"/>
        </w:rPr>
        <w:t xml:space="preserve"> настоящее </w:t>
      </w:r>
      <w:r w:rsidR="00A14000" w:rsidRPr="00FE067E">
        <w:rPr>
          <w:color w:val="000000"/>
          <w:sz w:val="28"/>
          <w:szCs w:val="28"/>
        </w:rPr>
        <w:t>время</w:t>
      </w:r>
      <w:r w:rsidRPr="00FE067E">
        <w:rPr>
          <w:color w:val="000000"/>
          <w:sz w:val="28"/>
          <w:szCs w:val="28"/>
        </w:rPr>
        <w:t xml:space="preserve"> Шанхайская организация по сотрудничеству (ШОС) играет важнейшую роль в обеспечении региональной стабильности в Центральной Азии и западной части Дальневосточного региона. </w:t>
      </w:r>
      <w:r w:rsidRPr="00FE067E">
        <w:rPr>
          <w:color w:val="000000"/>
          <w:sz w:val="28"/>
          <w:szCs w:val="28"/>
          <w:lang w:val="en-US"/>
        </w:rPr>
        <w:t>II</w:t>
      </w:r>
      <w:r w:rsidRPr="00FE067E">
        <w:rPr>
          <w:color w:val="000000"/>
          <w:sz w:val="28"/>
          <w:szCs w:val="28"/>
        </w:rPr>
        <w:t xml:space="preserve"> случае дальнейшего укрепления политического и военно-политического</w:t>
      </w:r>
    </w:p>
    <w:p w:rsidR="008313E9" w:rsidRPr="00FE067E" w:rsidRDefault="00831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потенциала данной структуры Россия будет иметь на Юго-Восточном и Дальневосточном направлениях зону мира и стабильности, исключающую возникновение крупномасштабной военной угрозы, которой России придется противостоять в одиночку. В случае же, если произойдет полная или частичная ренационализация политики в области безопасности государств региона. Россия вынуждена будет рассматривать регион как потенциальный источник этнических конфликтов, погран</w:t>
      </w:r>
      <w:r w:rsidR="00687EEC" w:rsidRPr="00FE067E">
        <w:rPr>
          <w:color w:val="000000"/>
          <w:sz w:val="28"/>
          <w:szCs w:val="28"/>
        </w:rPr>
        <w:t>ичных споров и общей военно-политической</w:t>
      </w:r>
      <w:r w:rsidRPr="00FE067E">
        <w:rPr>
          <w:color w:val="000000"/>
          <w:sz w:val="28"/>
          <w:szCs w:val="28"/>
        </w:rPr>
        <w:t xml:space="preserve"> нестабильности. Эго естественным образом может внести коррективы в российское военное планирование, а также в принципы развертывания группировок сил и сред</w:t>
      </w:r>
      <w:r w:rsidR="003F114E" w:rsidRPr="00FE067E">
        <w:rPr>
          <w:color w:val="000000"/>
          <w:sz w:val="28"/>
          <w:szCs w:val="28"/>
        </w:rPr>
        <w:t>ств</w:t>
      </w:r>
      <w:r w:rsidRPr="00FE067E">
        <w:rPr>
          <w:color w:val="000000"/>
          <w:sz w:val="28"/>
          <w:szCs w:val="28"/>
        </w:rPr>
        <w:t xml:space="preserve"> частей постоянной готовности.</w:t>
      </w:r>
    </w:p>
    <w:p w:rsidR="008313E9" w:rsidRPr="00FE067E" w:rsidRDefault="008313E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Возможные направления развития процесса расширения НАТО. </w:t>
      </w:r>
      <w:r w:rsidRPr="00FE067E">
        <w:rPr>
          <w:color w:val="000000"/>
          <w:sz w:val="28"/>
          <w:szCs w:val="28"/>
        </w:rPr>
        <w:t>В случае трансформации НАТО в политическую организацию с исторически сформировавшимся военным потенциалом, процесс расширения Альянса на восток будет оставаться в рамках политического диалога с Россией относительно условий дальнейшего взаимодействия. В этом диалоге неизбежно будут возникать сложности, связанные с условиями интеграции новых стран-членов в Альянс и их роли в нем, поскольку Россия тве</w:t>
      </w:r>
      <w:r w:rsidR="00A91F26" w:rsidRPr="00FE067E">
        <w:rPr>
          <w:color w:val="000000"/>
          <w:sz w:val="28"/>
          <w:szCs w:val="28"/>
        </w:rPr>
        <w:t>рдо выступает за отсутствие анти</w:t>
      </w:r>
      <w:r w:rsidRPr="00FE067E">
        <w:rPr>
          <w:color w:val="000000"/>
          <w:sz w:val="28"/>
          <w:szCs w:val="28"/>
        </w:rPr>
        <w:t>российских компонентов не только в военном планировании, но и в политических декларациях стран-членов Альянса. В противном случае партнерство России и НАТО лишено функционального смысла. Однако в случае, если НАТО сохранится в качестве военного альянса с преимущественно наступательной военной доктриной, особенно па фоне ослаблении роли СБ ООН в принятии ре</w:t>
      </w:r>
      <w:r w:rsidR="00A91F26" w:rsidRPr="00FE067E">
        <w:rPr>
          <w:color w:val="000000"/>
          <w:sz w:val="28"/>
          <w:szCs w:val="28"/>
        </w:rPr>
        <w:t>шения о применении силы, это потребует</w:t>
      </w:r>
      <w:r w:rsidRPr="00FE067E">
        <w:rPr>
          <w:color w:val="000000"/>
          <w:sz w:val="28"/>
          <w:szCs w:val="28"/>
        </w:rPr>
        <w:t xml:space="preserve"> коренной перестройки российского военного планирования и принципов строительства российских Вооруженных Сил с внесением в спектр возможных действий элементов превентивной стратегии при возникновении угрозы для РФ. Тем более такой перестройки потребует развертывание группировок иностранных войск на территории пограничных с Россией государств. Не исключается и изменение российской ядерной стратегии, и повышение значимости тактического ядерного оружия для обеспечения стабильности на Западном стратегическом направлении.</w:t>
      </w:r>
    </w:p>
    <w:p w:rsidR="008313E9" w:rsidRPr="00FE067E" w:rsidRDefault="008313E9"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Даже беглый анализ существующих угроз национальной безопасности России, с учетом имеющихся факторов неопределенности, показывает степень изменений, произошедших в мире за последнее десятилетие. Очевидно, что, наряду с переменами в области военно-политических форм и методов, существенно модифицировался характер непосредственно военно</w:t>
      </w:r>
      <w:r w:rsidR="005D1882" w:rsidRPr="00FE067E">
        <w:rPr>
          <w:color w:val="000000"/>
          <w:sz w:val="28"/>
          <w:szCs w:val="28"/>
        </w:rPr>
        <w:t>го, боевого противостояния</w:t>
      </w:r>
      <w:r w:rsidR="000F12C4" w:rsidRPr="00FE067E">
        <w:rPr>
          <w:color w:val="000000"/>
          <w:sz w:val="28"/>
          <w:szCs w:val="28"/>
        </w:rPr>
        <w:t>, учет</w:t>
      </w:r>
      <w:r w:rsidRPr="00FE067E">
        <w:rPr>
          <w:color w:val="000000"/>
          <w:sz w:val="28"/>
          <w:szCs w:val="28"/>
        </w:rPr>
        <w:t xml:space="preserve"> которых необходим при оценке перспектив обеспечении национальной безопасности в России.</w:t>
      </w:r>
    </w:p>
    <w:p w:rsidR="0018734D" w:rsidRPr="00FE067E" w:rsidRDefault="008313E9" w:rsidP="001D3D5F">
      <w:pPr>
        <w:widowControl w:val="0"/>
        <w:spacing w:line="360" w:lineRule="auto"/>
        <w:ind w:firstLine="709"/>
        <w:jc w:val="both"/>
        <w:rPr>
          <w:sz w:val="28"/>
          <w:szCs w:val="28"/>
        </w:rPr>
      </w:pPr>
      <w:r w:rsidRPr="00FE067E">
        <w:rPr>
          <w:bCs/>
          <w:iCs/>
          <w:color w:val="000000"/>
          <w:sz w:val="28"/>
          <w:szCs w:val="28"/>
        </w:rPr>
        <w:t xml:space="preserve">4. Характер современных войн и </w:t>
      </w:r>
      <w:r w:rsidRPr="00FE067E">
        <w:rPr>
          <w:iCs/>
          <w:color w:val="000000"/>
          <w:sz w:val="28"/>
          <w:szCs w:val="28"/>
        </w:rPr>
        <w:t xml:space="preserve">вооруженных </w:t>
      </w:r>
      <w:r w:rsidRPr="00FE067E">
        <w:rPr>
          <w:bCs/>
          <w:iCs/>
          <w:color w:val="000000"/>
          <w:sz w:val="28"/>
          <w:szCs w:val="28"/>
        </w:rPr>
        <w:t xml:space="preserve">конфликтов </w:t>
      </w:r>
      <w:r w:rsidRPr="00FE067E">
        <w:rPr>
          <w:color w:val="000000"/>
          <w:sz w:val="28"/>
          <w:szCs w:val="28"/>
        </w:rPr>
        <w:t>Уровень угроз и факторов н</w:t>
      </w:r>
      <w:r w:rsidR="00A178CC" w:rsidRPr="00FE067E">
        <w:rPr>
          <w:color w:val="000000"/>
          <w:sz w:val="28"/>
          <w:szCs w:val="28"/>
        </w:rPr>
        <w:t>еопределенности оказывают существенное</w:t>
      </w:r>
      <w:r w:rsidRPr="00FE067E">
        <w:rPr>
          <w:color w:val="000000"/>
          <w:sz w:val="28"/>
          <w:szCs w:val="28"/>
        </w:rPr>
        <w:t xml:space="preserve"> влияние на развитие военно-политической и военно-стратегической обстановки в мире, на создание </w:t>
      </w:r>
      <w:r w:rsidR="00A178CC" w:rsidRPr="00FE067E">
        <w:rPr>
          <w:color w:val="000000"/>
          <w:sz w:val="28"/>
          <w:szCs w:val="28"/>
        </w:rPr>
        <w:t>очагов</w:t>
      </w:r>
      <w:r w:rsidRPr="00FE067E">
        <w:rPr>
          <w:color w:val="000000"/>
          <w:sz w:val="28"/>
          <w:szCs w:val="28"/>
        </w:rPr>
        <w:t xml:space="preserve"> напряженности и зон конфликтов, па характер воин и вооруженн</w:t>
      </w:r>
      <w:r w:rsidR="00861D8A" w:rsidRPr="00FE067E">
        <w:rPr>
          <w:color w:val="000000"/>
          <w:sz w:val="28"/>
          <w:szCs w:val="28"/>
        </w:rPr>
        <w:t>ых конфликтов. Следует отме</w:t>
      </w:r>
      <w:r w:rsidR="004428E4" w:rsidRPr="00FE067E">
        <w:rPr>
          <w:color w:val="000000"/>
          <w:sz w:val="28"/>
          <w:szCs w:val="28"/>
        </w:rPr>
        <w:t>тить, что</w:t>
      </w:r>
      <w:r w:rsidRPr="00FE067E">
        <w:rPr>
          <w:color w:val="000000"/>
          <w:sz w:val="28"/>
          <w:szCs w:val="28"/>
        </w:rPr>
        <w:t xml:space="preserve"> войны и вооруженные конфликты будущего будут порождаться не одним каким-либо </w:t>
      </w:r>
      <w:r w:rsidR="00861D8A" w:rsidRPr="00FE067E">
        <w:rPr>
          <w:color w:val="000000"/>
          <w:sz w:val="28"/>
          <w:szCs w:val="28"/>
        </w:rPr>
        <w:t>д</w:t>
      </w:r>
      <w:r w:rsidRPr="00FE067E">
        <w:rPr>
          <w:color w:val="000000"/>
          <w:sz w:val="28"/>
          <w:szCs w:val="28"/>
        </w:rPr>
        <w:t xml:space="preserve">аже очень весомым фактором, а сложным переплетением различных </w:t>
      </w:r>
      <w:r w:rsidR="00472CC6" w:rsidRPr="00FE067E">
        <w:rPr>
          <w:color w:val="000000"/>
          <w:sz w:val="28"/>
          <w:szCs w:val="28"/>
        </w:rPr>
        <w:t>социально-политических</w:t>
      </w:r>
      <w:r w:rsidR="0018734D" w:rsidRPr="00FE067E">
        <w:rPr>
          <w:color w:val="000000"/>
          <w:sz w:val="28"/>
          <w:szCs w:val="28"/>
        </w:rPr>
        <w:t>, экономических, национальных и религиозных противоречий и причин, которые следует учитывать при раскрытии стратегического содержания вооруженной борьбы будущего.</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Рассматривая специфику вооруженных конфликтов 1990-х гг.—</w:t>
      </w:r>
      <w:r w:rsidR="00472CC6" w:rsidRPr="00FE067E">
        <w:rPr>
          <w:color w:val="000000"/>
          <w:sz w:val="28"/>
          <w:szCs w:val="28"/>
        </w:rPr>
        <w:t xml:space="preserve"> </w:t>
      </w:r>
      <w:r w:rsidRPr="00FE067E">
        <w:rPr>
          <w:color w:val="000000"/>
          <w:sz w:val="28"/>
          <w:szCs w:val="28"/>
        </w:rPr>
        <w:t xml:space="preserve">начала </w:t>
      </w:r>
      <w:r w:rsidRPr="00FE067E">
        <w:rPr>
          <w:bCs/>
          <w:color w:val="000000"/>
          <w:sz w:val="28"/>
          <w:szCs w:val="28"/>
          <w:lang w:val="en-US"/>
        </w:rPr>
        <w:t>XXI</w:t>
      </w:r>
      <w:r w:rsidRPr="00FE067E">
        <w:rPr>
          <w:bCs/>
          <w:color w:val="000000"/>
          <w:sz w:val="28"/>
          <w:szCs w:val="28"/>
        </w:rPr>
        <w:t xml:space="preserve"> </w:t>
      </w:r>
      <w:r w:rsidRPr="00FE067E">
        <w:rPr>
          <w:color w:val="000000"/>
          <w:sz w:val="28"/>
          <w:szCs w:val="28"/>
        </w:rPr>
        <w:t>века необходимо остановиться на следующих принципиальных моментах:</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 выявилось обобщенного типа вооруженного конфликта. Конфликты по формам и принципам ведения боевых действий были весьма различными;</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значительная часть конфликтов имела ассиметричный характер, то есть происходила между противниками, стоящими на разных стадиях в техническом отношении, а также качественного состояния вооруженных сил;</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все конфликты развивались на относительно ограниченной территории в пределах одного театра военных действий, однако с использованием сил и средств, размещенных за его пределами. Однако, локальные по сути, конфликты сопровождались большой ожесточенностью и имели своим результатом в ряде случаев полное уничтожение государственной системы (если таковая была) одного из участников конфликта;</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существенно увеличилась роль начального периода вооруженного конфликта или войны. Как показывает анализ исхода вооруженных конфликтов, именно захват инициативы на начальном этапе боевых действий предопределял исход;</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основная роль в начальный период войны, безусловно, отводилась дальнобойному высокоточному оружию, действующему совместно с авиацией. Однако в дальнейшем основная тяжесть ведения боевых действий ложилась на Сухопутные войска. </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Главной особенностью конфликтов нового исторического периода оказалось то, что произошло перераспределение роли различных сфер в вооруженном противоборстве: ход и исход вооруженной борьбы в целом будет определяться главным образом противоборством в воздушно-космической сфере и на море, а сухопутные группировки закрепят достигнутый военный успех и непосредственно обеспечат достижение политических целей.</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 этом фоне выявилось усиление взаимозависимости и взаимовлияния действий стратегического, оперативного и тактического уровней в вооруженной борьбе. </w:t>
      </w:r>
      <w:r w:rsidRPr="00FE067E">
        <w:rPr>
          <w:iCs/>
          <w:color w:val="000000"/>
          <w:sz w:val="28"/>
          <w:szCs w:val="28"/>
        </w:rPr>
        <w:t xml:space="preserve">Фактически это говорит о том, что прежняя концепция обычных войн, как ограниченных, так и широкомасштабных, претерпевает значительные изменения. </w:t>
      </w:r>
      <w:r w:rsidRPr="00FE067E">
        <w:rPr>
          <w:color w:val="000000"/>
          <w:sz w:val="28"/>
          <w:szCs w:val="28"/>
        </w:rPr>
        <w:t>Даже локальные конфликты могут вестись на относительно больших площадях с самым</w:t>
      </w:r>
      <w:r w:rsidR="00472CC6" w:rsidRPr="00FE067E">
        <w:rPr>
          <w:color w:val="000000"/>
          <w:sz w:val="28"/>
          <w:szCs w:val="28"/>
        </w:rPr>
        <w:t>и решительными целями. При этом</w:t>
      </w:r>
      <w:r w:rsidRPr="00FE067E">
        <w:rPr>
          <w:color w:val="000000"/>
          <w:sz w:val="28"/>
          <w:szCs w:val="28"/>
        </w:rPr>
        <w:t xml:space="preserve"> основные задачи будут решаться не в ходе столкновения передовых частей, а путем огневого поражения с предельных дальностей.</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Говоря о факторе ядерного сдерживания, особенно применительно к сдерживанию угроз связанных с применением противником обычных вооружений, нужно учитывать и то, что оно в современных условиях может быть осуществлено эффективно только при наличии высокооснащенных и </w:t>
      </w:r>
      <w:r w:rsidR="007A27E1" w:rsidRPr="00FE067E">
        <w:rPr>
          <w:color w:val="000000"/>
          <w:sz w:val="28"/>
          <w:szCs w:val="28"/>
        </w:rPr>
        <w:t>боеготовых</w:t>
      </w:r>
      <w:r w:rsidRPr="00FE067E">
        <w:rPr>
          <w:color w:val="000000"/>
          <w:sz w:val="28"/>
          <w:szCs w:val="28"/>
        </w:rPr>
        <w:t xml:space="preserve"> сил общего назначения. Только в это</w:t>
      </w:r>
      <w:r w:rsidR="00D60A1F" w:rsidRPr="00FE067E">
        <w:rPr>
          <w:color w:val="000000"/>
          <w:sz w:val="28"/>
          <w:szCs w:val="28"/>
        </w:rPr>
        <w:t>м случае угроза применения ядер</w:t>
      </w:r>
      <w:r w:rsidRPr="00FE067E">
        <w:rPr>
          <w:color w:val="000000"/>
          <w:sz w:val="28"/>
          <w:szCs w:val="28"/>
        </w:rPr>
        <w:t>ного оружия в ответ на нападение с использованием обычных вооружений будет выглядеть убедительно.</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 основании анализа наиболее общих черт конфликтов конца </w:t>
      </w:r>
      <w:r w:rsidRPr="00FE067E">
        <w:rPr>
          <w:color w:val="000000"/>
          <w:sz w:val="28"/>
          <w:szCs w:val="28"/>
          <w:lang w:val="en-US"/>
        </w:rPr>
        <w:t>XX</w:t>
      </w:r>
      <w:r w:rsidRPr="00FE067E">
        <w:rPr>
          <w:color w:val="000000"/>
          <w:sz w:val="28"/>
          <w:szCs w:val="28"/>
        </w:rPr>
        <w:t xml:space="preserve"> — начала </w:t>
      </w:r>
      <w:r w:rsidRPr="00FE067E">
        <w:rPr>
          <w:color w:val="000000"/>
          <w:sz w:val="28"/>
          <w:szCs w:val="28"/>
          <w:lang w:val="en-US"/>
        </w:rPr>
        <w:t>XXI</w:t>
      </w:r>
      <w:r w:rsidRPr="00FE067E">
        <w:rPr>
          <w:color w:val="000000"/>
          <w:sz w:val="28"/>
          <w:szCs w:val="28"/>
        </w:rPr>
        <w:t xml:space="preserve"> веков, можно сделать следующие принципиальные </w:t>
      </w:r>
      <w:r w:rsidRPr="00FE067E">
        <w:rPr>
          <w:bCs/>
          <w:iCs/>
          <w:color w:val="000000"/>
          <w:sz w:val="28"/>
          <w:szCs w:val="28"/>
        </w:rPr>
        <w:t>выводы относи</w:t>
      </w:r>
      <w:r w:rsidR="007A27E1" w:rsidRPr="00FE067E">
        <w:rPr>
          <w:bCs/>
          <w:iCs/>
          <w:color w:val="000000"/>
          <w:sz w:val="28"/>
          <w:szCs w:val="28"/>
        </w:rPr>
        <w:t>тел</w:t>
      </w:r>
      <w:r w:rsidRPr="00FE067E">
        <w:rPr>
          <w:bCs/>
          <w:iCs/>
          <w:color w:val="000000"/>
          <w:sz w:val="28"/>
          <w:szCs w:val="28"/>
        </w:rPr>
        <w:t xml:space="preserve">ьно военно-политических особенностей вооруженной борьбы </w:t>
      </w:r>
      <w:r w:rsidRPr="00FE067E">
        <w:rPr>
          <w:color w:val="000000"/>
          <w:sz w:val="28"/>
          <w:szCs w:val="28"/>
        </w:rPr>
        <w:t>на</w:t>
      </w:r>
      <w:r w:rsidR="00261012" w:rsidRPr="00FE067E">
        <w:rPr>
          <w:color w:val="000000"/>
          <w:sz w:val="28"/>
          <w:szCs w:val="28"/>
        </w:rPr>
        <w:t xml:space="preserve"> современ</w:t>
      </w:r>
      <w:r w:rsidR="00963E42" w:rsidRPr="00FE067E">
        <w:rPr>
          <w:color w:val="000000"/>
          <w:sz w:val="28"/>
          <w:szCs w:val="28"/>
        </w:rPr>
        <w:t>но</w:t>
      </w:r>
      <w:r w:rsidRPr="00FE067E">
        <w:rPr>
          <w:color w:val="000000"/>
          <w:sz w:val="28"/>
          <w:szCs w:val="28"/>
        </w:rPr>
        <w:t>м этапе и в обозримой перспективе.</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Вооруженные силы подтверждают сво</w:t>
      </w:r>
      <w:r w:rsidR="00853E53" w:rsidRPr="00FE067E">
        <w:rPr>
          <w:color w:val="000000"/>
          <w:sz w:val="28"/>
          <w:szCs w:val="28"/>
        </w:rPr>
        <w:t>ю центральную роль в осуществлени</w:t>
      </w:r>
      <w:r w:rsidRPr="00FE067E">
        <w:rPr>
          <w:color w:val="000000"/>
          <w:sz w:val="28"/>
          <w:szCs w:val="28"/>
        </w:rPr>
        <w:t>и силовых операций. Реальная боевая</w:t>
      </w:r>
      <w:r w:rsidR="00951AEE" w:rsidRPr="00FE067E">
        <w:rPr>
          <w:color w:val="000000"/>
          <w:sz w:val="28"/>
          <w:szCs w:val="28"/>
        </w:rPr>
        <w:t xml:space="preserve"> роль полувоенных, военизированны</w:t>
      </w:r>
      <w:r w:rsidRPr="00FE067E">
        <w:rPr>
          <w:color w:val="000000"/>
          <w:sz w:val="28"/>
          <w:szCs w:val="28"/>
        </w:rPr>
        <w:t>х формирований, ополчений, подразделений сил внутренней безопасно</w:t>
      </w:r>
      <w:r w:rsidR="000A535D" w:rsidRPr="00FE067E">
        <w:rPr>
          <w:color w:val="000000"/>
          <w:sz w:val="28"/>
          <w:szCs w:val="28"/>
        </w:rPr>
        <w:t>сти</w:t>
      </w:r>
      <w:r w:rsidRPr="00FE067E">
        <w:rPr>
          <w:color w:val="000000"/>
          <w:sz w:val="28"/>
          <w:szCs w:val="28"/>
        </w:rPr>
        <w:t xml:space="preserve"> оказывается существенно меньше, чем предпо</w:t>
      </w:r>
      <w:r w:rsidR="000A535D" w:rsidRPr="00FE067E">
        <w:rPr>
          <w:color w:val="000000"/>
          <w:sz w:val="28"/>
          <w:szCs w:val="28"/>
        </w:rPr>
        <w:t>лагалось до начала вооруже</w:t>
      </w:r>
      <w:r w:rsidRPr="00FE067E">
        <w:rPr>
          <w:color w:val="000000"/>
          <w:sz w:val="28"/>
          <w:szCs w:val="28"/>
        </w:rPr>
        <w:t>нных конфликтов.</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Решающим моментом для достижения военно-политического успеха является захват стратегической инициативы в ходе вооруженного конфликта. Пассивное ведение боевых действий в расчете на «выдыхание» наступательного порыва противника приведет к утрате управляемости собственной группировки и впоследствии — к проигрышу конфликта.</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Особенность вооруженной борьбы будущего будет состоять в том, что в ходе войны под ударами противника окажутся не только военные объекты и войска, но одновременно и экономика страны со всей ее инфраструктурой, гражданское население и территория. Несмотря на развитие точности средств поражения все исследованные вооруженные конфликты последнего времени были в той или иной степени гуманитарно «грязными» и повлекли за собой значительные жертвы среди мирного населения. В связи с этим возникает необходимость в высокоорганизованной и эффективной системе гражданской обороне страны.</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Критерии военной победы в вооруженных конфликтах будут различными, однако, в целом, очевидно, что главное значение имеет решение политических задач в вооруженном конфликте, тогда как военно-политические и оперативно-тактические задачи носят преимущественно вспомогательный характер. Ни в одном из рассмотренных конфликтов победившая сторона не смогла нанести противнику запланированный ущерб. Но, тем не менее, смогла достичь политических целей конфликта.</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Несмотря на повышение роли развернутых к моменту угрожаемого периода группировок сил и средств, значительную роль в исходе вооруженного конфликта будет играть наличие боеготово</w:t>
      </w:r>
      <w:r w:rsidR="00F24CBE" w:rsidRPr="00FE067E">
        <w:rPr>
          <w:color w:val="000000"/>
          <w:sz w:val="28"/>
          <w:szCs w:val="28"/>
        </w:rPr>
        <w:t>го резерва и системы его отмоби</w:t>
      </w:r>
      <w:r w:rsidRPr="00FE067E">
        <w:rPr>
          <w:color w:val="000000"/>
          <w:sz w:val="28"/>
          <w:szCs w:val="28"/>
        </w:rPr>
        <w:t>лизования и развертывания. Это даст возможность сохранять стратегический ресурс силового реагирования при любом развитии ситуации в ходе вооруженного конфликта.</w:t>
      </w:r>
    </w:p>
    <w:p w:rsidR="0018734D" w:rsidRPr="00FE067E" w:rsidRDefault="001873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Боевые действия будут характеризоваться сочетанием маневренных операций и позиционных действий. Разведывательно-диверсионные действия и партизанская война рассматриваются как часть «обычной» войны. Это подтверждает необходимость сбалансированного состава сил и средств вооруженных сил, а также комплексной боевой подготовки.</w:t>
      </w:r>
    </w:p>
    <w:p w:rsidR="009F673A" w:rsidRPr="00FE067E" w:rsidRDefault="0018734D" w:rsidP="001D3D5F">
      <w:pPr>
        <w:widowControl w:val="0"/>
        <w:spacing w:line="360" w:lineRule="auto"/>
        <w:ind w:firstLine="709"/>
        <w:jc w:val="both"/>
        <w:rPr>
          <w:color w:val="000000"/>
          <w:sz w:val="28"/>
          <w:szCs w:val="28"/>
        </w:rPr>
      </w:pPr>
      <w:r w:rsidRPr="00FE067E">
        <w:rPr>
          <w:color w:val="000000"/>
          <w:sz w:val="28"/>
          <w:szCs w:val="28"/>
        </w:rPr>
        <w:t xml:space="preserve">Ключевым условием победы практически во всех конфликтах стал подрыв морального духа войск и стимулирование брожений в офицерском корпусе. Существенную роль в вооруженных конфликтах конца </w:t>
      </w:r>
      <w:r w:rsidRPr="00FE067E">
        <w:rPr>
          <w:color w:val="000000"/>
          <w:sz w:val="28"/>
          <w:szCs w:val="28"/>
          <w:lang w:val="en-US"/>
        </w:rPr>
        <w:t>XX</w:t>
      </w:r>
      <w:r w:rsidRPr="00FE067E">
        <w:rPr>
          <w:color w:val="000000"/>
          <w:sz w:val="28"/>
          <w:szCs w:val="28"/>
        </w:rPr>
        <w:t xml:space="preserve">—начала </w:t>
      </w:r>
      <w:r w:rsidRPr="00FE067E">
        <w:rPr>
          <w:color w:val="000000"/>
          <w:sz w:val="28"/>
          <w:szCs w:val="28"/>
          <w:lang w:val="en-US"/>
        </w:rPr>
        <w:t>XXI</w:t>
      </w:r>
      <w:r w:rsidRPr="00FE067E">
        <w:rPr>
          <w:color w:val="000000"/>
          <w:sz w:val="28"/>
          <w:szCs w:val="28"/>
        </w:rPr>
        <w:t xml:space="preserve"> века будет играть соотношение уровней морально-психологической устойчивости сторон и в особенности, — высшего командного состава. Это означает необходимость укрепления воинской дисциплины, законности, создания подлинно эффективной системы морально-психологической подготовки вооруженных</w:t>
      </w:r>
      <w:r w:rsidR="003C168A" w:rsidRPr="00FE067E">
        <w:rPr>
          <w:sz w:val="28"/>
          <w:szCs w:val="28"/>
        </w:rPr>
        <w:t xml:space="preserve"> </w:t>
      </w:r>
      <w:r w:rsidR="009F673A" w:rsidRPr="00FE067E">
        <w:rPr>
          <w:color w:val="000000"/>
          <w:sz w:val="28"/>
          <w:szCs w:val="28"/>
        </w:rPr>
        <w:t>сил от солдата до генерала, а также повышения эффективности деятельности органов военной контрразведки. Большое значение для исхода вооруженных конфликтов будет иметь наличие инструментов ведения информационной и пропагандистской работы среди войск и населения противника.</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5. </w:t>
      </w:r>
      <w:r w:rsidRPr="00FE067E">
        <w:rPr>
          <w:bCs/>
          <w:iCs/>
          <w:color w:val="000000"/>
          <w:sz w:val="28"/>
          <w:szCs w:val="28"/>
        </w:rPr>
        <w:t>Обеспечение национальной безопасности России.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Обеспечение национальной безопасности </w:t>
      </w:r>
      <w:r w:rsidRPr="00FE067E">
        <w:rPr>
          <w:color w:val="000000"/>
          <w:sz w:val="28"/>
          <w:szCs w:val="28"/>
        </w:rPr>
        <w:t>Российской Федерации путем совместной целенаправленной деятельности государственных и общественных институтов, а также граждан, принимающих участие в выявлении, предупреждении различных угроз безопасности личности, общества и государства и в противодействии им, является обязательным и непременным условием эффективной защиты национальных интересов России.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Основными направлениями </w:t>
      </w:r>
      <w:r w:rsidRPr="00FE067E">
        <w:rPr>
          <w:color w:val="000000"/>
          <w:sz w:val="28"/>
          <w:szCs w:val="28"/>
        </w:rPr>
        <w:t>деятельности государства и общества по обеспечению национальной безопасности Российской Федерации являются:</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объективный и всесторонний анализ и прогнозирование угроз национальной безопасности во всех сферах;</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определение критериев национальной безопасности и их пороговых значений, выработка комплекса мер и механизмов обеспечения национальной безопасности в сферах экономики, внешней и внутренней политики, общественной безопасности и правопорядка, обороны, в информационной, духовной сферах и др. сферах;</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работы законодательных (представительных) и исполнительных органов государственной власти Российской Федерации по реализации комплекса мер, направленных на предотвращение или ослабление угроз национальным интересам;</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поддержание на необходимом уровне стратегических и мобилизационных ресурсов государства.</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Главной целью </w:t>
      </w:r>
      <w:r w:rsidRPr="00FE067E">
        <w:rPr>
          <w:color w:val="000000"/>
          <w:sz w:val="28"/>
          <w:szCs w:val="28"/>
        </w:rPr>
        <w:t>обеспечения национальной безопасности Российской Федерации является создание и поддержание такого экономического, политического, международного и военно-стратегического положения страны, которое бы создавало благоприятные условия для развития личности, общества и государства и исключало опасность ослабления роли и значения Российской Федерации как субъекта международного права, подрыва способности государства реализовать свои национальные интересы на международной арене.</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Важнейшими задачами обеспечения </w:t>
      </w:r>
      <w:r w:rsidRPr="00FE067E">
        <w:rPr>
          <w:color w:val="000000"/>
          <w:sz w:val="28"/>
          <w:szCs w:val="28"/>
        </w:rPr>
        <w:t>национальной безопасности Российской Федерации являются:</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подъем экономики страны, проведение независимого и социально ориентированного экономического курса;</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совершенствование законодательства Российской Федерации, укрепление правопорядка и социально-политической стабильности общества, российской государственности, федерализма и местного самоуправления;</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формирование гармоничных межнациональных отношений;</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международной безопасности России путем налаживания равноправного партнерства с ведущими государствами мира;</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укрепление безопасности государства в оборонной и информационной сферах;</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жизнедеятельности населения в техногенно</w:t>
      </w:r>
      <w:r w:rsidR="00D60A1F" w:rsidRPr="00FE067E">
        <w:rPr>
          <w:color w:val="000000"/>
          <w:sz w:val="28"/>
          <w:szCs w:val="28"/>
        </w:rPr>
        <w:t xml:space="preserve"> </w:t>
      </w:r>
      <w:r w:rsidRPr="00FE067E">
        <w:rPr>
          <w:color w:val="000000"/>
          <w:sz w:val="28"/>
          <w:szCs w:val="28"/>
        </w:rPr>
        <w:t>безопасном и экологически чистом мире.</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Основными принципами </w:t>
      </w:r>
      <w:r w:rsidRPr="00FE067E">
        <w:rPr>
          <w:color w:val="000000"/>
          <w:sz w:val="28"/>
          <w:szCs w:val="28"/>
        </w:rPr>
        <w:t>обеспечения национальной безопасности Российской Федерации являются:</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соблюдение Конституции Российской Федерации и законодательства Российской Федерации при осуществлении деятельности по обеспечению национальной безопасности;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единство, взаимосвязь и сбалансированность всех видов безопасности, изменение их приоритетности в зависимости от ситуации;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приоритетность политических, экономических, информационных мер обеспечения национальной безопасности;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реальность (с учетом имеющихся ресурсов, сил и средств) выдвигаемых задач;</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соблюдение норм международного права и российских законов при осуществлении мер принудительного характера (в том числе с использованием военной силы);</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сочетание централизованного управления силами и средствами обеспечения безопасности с передачей в соответствии с федеративным устройством России части полномочий в этой области органам государственной власти субъектов Российской Федерации и органам местного самоуправления.</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Система обеспечения национальной безопасности </w:t>
      </w:r>
      <w:r w:rsidRPr="00FE067E">
        <w:rPr>
          <w:color w:val="000000"/>
          <w:sz w:val="28"/>
          <w:szCs w:val="28"/>
        </w:rPr>
        <w:t>Российской Федерации создается и развивается в соответствии с Конституцией Российской Федерации, федеральными законами, указами и распоряжениями Президента Российской Федерации, решениями Совета Безопасности Российской Федерации, постановлениями и распоряжениями Правительства Российской Федерации, федеральными программами в этой области.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Основу системы обеспечения национальной безопасности Российской Федерации составляют органы, силы и средства обеспечения национальной безопасности, осуществляющие меры политического, правового, организационного, экономического, военного и иного характера, направленные на обеспечение безопасности личности, общества и государства.</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Полномочия органов и сил обеспечения национальной безопасности Российской Федерации, их состав и структура определяются соответствующими законодательными актами Российской Федерации. Не допускается создание органов и сил обеспечения национальной безопасности Российской Федерации, не установленных федеральными законами, а также применение противоправных средств обеспечения национальной безопасности.</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Особое значение в обеспечении национальной безопасности Российской Федерации имеет организация системы подготовки и принятия упреждающих решений по защите национальных интересов страны.</w:t>
      </w:r>
    </w:p>
    <w:p w:rsidR="009F673A" w:rsidRPr="00FE067E" w:rsidRDefault="009F673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В определении и реализации политики обеспечения национальной безопасности Российской Федерации участвуют:</w:t>
      </w:r>
    </w:p>
    <w:p w:rsidR="00710C60" w:rsidRPr="00FE067E" w:rsidRDefault="009F673A" w:rsidP="001D3D5F">
      <w:pPr>
        <w:widowControl w:val="0"/>
        <w:spacing w:line="360" w:lineRule="auto"/>
        <w:ind w:firstLine="709"/>
        <w:jc w:val="both"/>
        <w:rPr>
          <w:sz w:val="28"/>
          <w:szCs w:val="28"/>
        </w:rPr>
      </w:pPr>
      <w:r w:rsidRPr="00FE067E">
        <w:rPr>
          <w:color w:val="000000"/>
          <w:sz w:val="28"/>
          <w:szCs w:val="28"/>
        </w:rPr>
        <w:t>Президент Российской Федерации руководит в пределах своих конституционных полномочий органами и силами обеспечения национальной безопасности Российской Федерации; санкционирует действия по обеспечению национальной безопасности в различных сферах; в соответствии с закон</w:t>
      </w:r>
      <w:r w:rsidR="009D28CC" w:rsidRPr="00FE067E">
        <w:rPr>
          <w:color w:val="000000"/>
          <w:sz w:val="28"/>
          <w:szCs w:val="28"/>
        </w:rPr>
        <w:t>о</w:t>
      </w:r>
      <w:r w:rsidR="00710C60" w:rsidRPr="00FE067E">
        <w:rPr>
          <w:color w:val="000000"/>
          <w:sz w:val="28"/>
          <w:szCs w:val="28"/>
        </w:rPr>
        <w:t>дательством Российской Федерации формирует, реорганизует и упраздняет подчиненные органы и силы обеспечения национальной безопасности; выступает с посланиями, обращениями и директивами по проблемам национальной безопасности;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Совет Федерации и Государственная Дума Федерального Собрания Российской Федерации — на основе Конституции Российской Федерации и с учетом Концепции национальной безопасности Российской Федерации формируют законодательную базу в этой сфере; в пределах своего ведения принимают решения по вопросам использования сил и средств обеспечения национальной безопасности, применения военной силы; рассматривают и принимают федеральные законы по вопросам ратификации и денонсации международных договоров Российской Федерации в области национальной безопасности;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Правительство Российской Федерации - обеспечивает реализацию Концепции национальной безопасности Российской Федерации, выполнение целевых федеральных программ, планов и директив в области обеспечения национальной безопасности; осуществляет меры по обеспечению финансовыми и материальными ресурсами сил, средств и органов национальной безопасности Российской Федерации; руководит деятельностью подведомственных ему федеральных органов исполнительной власти и в пределах переданных ему полномочий координирует деятельность органов исполнительной власти субъектов Российской Федерации;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Совет Безопасности Российской Федерации — рассматривает стратегические проблемы внутренней, внешней и военной политики Российской Федерации, вопросы обеспечения безопасности в экономической, общественной, оборонной, пограничной, информационной, экологической и иных сферах, вопросы охраны здоровья населения, прогнозирования и предотвращения межнациональных и социальных конфликтов, чрезвычайных ситуаций и преодоления их последствий, обеспечения общественного согласия, законности и правопорядка; подготавливает рекомендации и предложения по разработке Концепции национальной безопасности Российской Федерации, по осуществлению стратегии и текущей политики обеспечения национальной безопасности; координирует деятельность системы обеспечения национальной безопасности Российской Федерации по разработке стратегии в области внутренней, внешней и военной политики, военно-технического сотрудничества и информационной безопасности, контролирует реализацию федеральными органами исполнительной власти и органами исполнительной власти субъектов Российской Федерации стратегии и текущей политики в этих областях.</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Совет Безопасности Российской Федерации ответствен перед Президентом Российской Федерации за своевременное выявление угроз национальной безопасности Российской Федерации, за подготовку оперативных решений по предотвращению чрезвычайных ситуаций и разработку основных направлений стратегии обеспечения национальной безопасности Российской Федерации;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федеральные органы исполнительной власти — обеспечивают соблюдение законодательства Российской Федерации, выполнение решений Президента Российской Федерации, Правительства Российской Федерации и Совета Безопасности Российской Федерации, федеральных программ, планов и директив в области обеспечения национальной безопасности Российской Федерации; в пределах своей компетенции разрабатывают нормативные правовые акты по обеспечению национальной безопасности и представляют их в Совет Безопасности Российской Федерации;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государственной власти субъектов Российской Федерации — взаимодействуют с федеральными органами исполнительной власти в целях обеспечения соблюдения законодательства Российской Федерации, выполнения решений Президента Российской Федерации, Правительства Российской Федерации и Совета Безопасности Российской Федерации, федеральных программ и планов в области обеспечения национальной безопасности; совместно с органами местного самоуправления проводят мероприятия по привлечению граждан, общественных объединений и иных организаций для оказания содействия в обеспечении национальной безопасности в соответствии с законодательством Российской Федерации; вносят в федеральные органы государственной власти предложения по совершенствованию обеспечения национальной безопасности Российской Федерации.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Президент Российской Федерации, Совет Федерации 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государственной власти, органы государственной власти субъектов Российской Федерации и органы местного самоуправления действуют в пределах своих полномочий и согласовывают усилия в целях обеспечения национальной безопасности Российской Федерации.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случае возникновения непосредственной угрозы национальной безопасности Российской Федерации необходимые предложения для принятия решений вырабатывает Совет Безопасности Российской Федерации.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Защита национальных интересов России в военной сфере решается прежде всего </w:t>
      </w:r>
      <w:r w:rsidRPr="00FE067E">
        <w:rPr>
          <w:bCs/>
          <w:iCs/>
          <w:color w:val="000000"/>
          <w:sz w:val="28"/>
          <w:szCs w:val="28"/>
        </w:rPr>
        <w:t xml:space="preserve">военной организацией государства, </w:t>
      </w:r>
      <w:r w:rsidRPr="00FE067E">
        <w:rPr>
          <w:color w:val="000000"/>
          <w:sz w:val="28"/>
          <w:szCs w:val="28"/>
        </w:rPr>
        <w:t>которая представляет совокупность органов государственного и военного управления, Вооруженных Сил Российской Федерации, других войск, воинских формирований и органов, а также выделяемые части научного и прои</w:t>
      </w:r>
      <w:r w:rsidR="00584F0B" w:rsidRPr="00FE067E">
        <w:rPr>
          <w:color w:val="000000"/>
          <w:sz w:val="28"/>
          <w:szCs w:val="28"/>
        </w:rPr>
        <w:t>зводственного комплексов, совме</w:t>
      </w:r>
      <w:r w:rsidRPr="00FE067E">
        <w:rPr>
          <w:color w:val="000000"/>
          <w:sz w:val="28"/>
          <w:szCs w:val="28"/>
        </w:rPr>
        <w:t>стная деятельность которых, направлена на обеспечение обороны и военной безопасности, защиту жизненно важных интересов государства.</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 xml:space="preserve">Главной задачей военной организации </w:t>
      </w:r>
      <w:r w:rsidRPr="00FE067E">
        <w:rPr>
          <w:color w:val="000000"/>
          <w:sz w:val="28"/>
          <w:szCs w:val="28"/>
        </w:rPr>
        <w:t>Российской Федерации является осуществление сдерживания в интересах предотвращения агрессии любого масштаба, в том числе с применением ядерного оружия против России и ее союзников.</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Основные принципы обеспечения военной безопасности:</w:t>
      </w:r>
    </w:p>
    <w:p w:rsidR="00710C60" w:rsidRPr="00FE067E" w:rsidRDefault="00710C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сочетание твердого централизованного руководства военной организацией государства с гражданским контролем ее деятельности;</w:t>
      </w:r>
    </w:p>
    <w:p w:rsidR="007D0EDE" w:rsidRPr="00FE067E" w:rsidRDefault="00710C60" w:rsidP="001D3D5F">
      <w:pPr>
        <w:widowControl w:val="0"/>
        <w:spacing w:line="360" w:lineRule="auto"/>
        <w:ind w:firstLine="709"/>
        <w:jc w:val="both"/>
        <w:rPr>
          <w:sz w:val="28"/>
          <w:szCs w:val="28"/>
        </w:rPr>
      </w:pPr>
      <w:r w:rsidRPr="00FE067E">
        <w:rPr>
          <w:color w:val="000000"/>
          <w:sz w:val="28"/>
          <w:szCs w:val="28"/>
        </w:rPr>
        <w:t>эффективность прогнозирования, своевременность вскрытия и классификация военных угроз, адекватность реагирования на них;</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достаточность сил, средств и ресурсов, необходимых для обеспечения военной безопасности, их рациональное использование;</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соответствие уровня готовности, подготовки и обеспечения военной организации государства потребностям военной безопасности;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ненанесение ущерба международной безопасности и национальной безопасности других стран.</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Основой военной организации государства являются Вооруженные силы Российской Федерации.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Изменившаяся внешнеполитическая ситуация последних лет, новые приоритеты обеспечения национальной безопасности поставили перед Вооруженными Силами РФ совершенно иные задачи, которые могут быть структурированы по четырем основным направлениям:</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Сдерживание военных и военно-политических угроз безопасности или интересам Российской Федерации.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экономических и политических интересов Российской Федерации.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Осуществление силовых операций мирного времени.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Применение военной силы.</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Особенности развития военно-политической обстановки в мире обуславливают возможность перерастания выполнения одной задачи в другую, поскольку наиболее проблемные с точки зрения безопасности РФ военно-политические ситуации носят комплексный и многоплановый характер.</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Сдерживание военных и военно-политических угроз безопасности или интересам Российской Федерации обеспечивается:</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своевременным выявлением угрожающего развития военно-политической обстановки, подготовки вооруженного нападения на Российскую Федерацию и (или) ее союзников;</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поддержанием состава, состояния, боевой и мобилизационной готовности и подготовки стратегических ядерных сил, сил и средств, обеспечивающих их функционирование и применение, а также систем управления на уровне, гарантирующем нанесение заданного ущерба агрессору в любых условиях;</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поддержанием боевого потенциала, боевой и мобилизационной готовности и подготовки группировок войск (сил) общего назначения мирного времени на уровне, обеспечивающем отражение агрессии локального масштаба;</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поддержанием готовности к стратегическому развертыванию в рамках государственных мероприятий по переводу страны на условия военного времени.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Обеспечение экономических и политических интересов Российской Федерации включает в себя следующие компоненты:</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безопасности граждан России в зонах вооруженных конфликтов и политической или иной нестабильности;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создание условий для безопасности экономической деятельности Российской Федерации или представляющих ее экономических структур;</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защита национальных интересов Российской Федерации в территориальных водах, на континентальном шельфе и в исключительной экономической зоне Российской Федерации, а также в Мировом океане;</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проведение по решению Президента РФ операций с использованием сил и средств Вооруженных Сил Российской Федерации заданного масштаба в регионах жизненно-важных экономических и политических интересов РФ.</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Осуществление силовых операций мирного времени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выполнение Российской Федерацией союзнических обязательств, в соответствии с международными договорами или иными межгосударственными соглашениями;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борьба с международным терроризмом, борьба с политическим экстремизмом и сепаратизмом, предотвращение и пресечение диверсий и террористических актов;</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частичное или полное стратегическое развертывание, поддержание готовности к применению и применение потенциала ядерного сдерживания;</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осуществление миротворческих операций по мандату ООН или СНГ по сценариям поддержания мира или принуждения к миру;</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режима военного (чрезвычайного) положения в одном или нескольких субъектах Российской Федерации в соответствии с решениями высших органов государственной власти;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защита Государственной границы Российской Федерации в воздушном пространстве и подводной среде;</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силовое обеспечение режима международных санкций, введенных на основании решения СБ ООН;</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предупреждение экологических катастроф и других чрезвычайных ситуаций, ликвидация их последствий;</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территориальной обороны;</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и ведение информационного противоборства.</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Применение военной силы для обеспечения безопасности Российской Федерации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Вооруженные Силы РФ готовятся к прямому участию в следующих видах военных конфликтов:</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Вооруженный конфликт. </w:t>
      </w:r>
      <w:r w:rsidRPr="00FE067E">
        <w:rPr>
          <w:color w:val="000000"/>
          <w:sz w:val="28"/>
          <w:szCs w:val="28"/>
        </w:rPr>
        <w:t>Одна из форм разрешения политических, национально-этнических, религиозных, территориальных и других противоречий с применением средств вооруженной борьбы, при которой государство (государства), участвующие в военных действиях не переходят в особое состояние, называемое войной. В вооруженном конфликте стороны, как правило, преследуют частные военно-политические цели.</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Вооруженный конфликт может стать следствием разрастания вооруженного инцидента, приграничного конфликта, вооруженной акции и других вооруженных столкновений ограниченного масштаба, в ходе которых для разрешения противоречий используются средства вооруженной борьбы.</w:t>
      </w:r>
    </w:p>
    <w:p w:rsidR="007D0EDE" w:rsidRPr="00FE067E" w:rsidRDefault="007D0E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Вооруженный конфликт может иметь международный характер (с участием двух и более государств) или внутренний характер (с ведением вооруженного противоборства в пределах территории одного государства).</w:t>
      </w:r>
    </w:p>
    <w:p w:rsidR="00290D8F" w:rsidRPr="00FE067E" w:rsidRDefault="007D0EDE" w:rsidP="001D3D5F">
      <w:pPr>
        <w:widowControl w:val="0"/>
        <w:spacing w:line="360" w:lineRule="auto"/>
        <w:ind w:firstLine="709"/>
        <w:jc w:val="both"/>
        <w:rPr>
          <w:sz w:val="28"/>
          <w:szCs w:val="28"/>
        </w:rPr>
      </w:pPr>
      <w:r w:rsidRPr="00FE067E">
        <w:rPr>
          <w:bCs/>
          <w:color w:val="000000"/>
          <w:sz w:val="28"/>
          <w:szCs w:val="28"/>
        </w:rPr>
        <w:t xml:space="preserve">Локальная война. </w:t>
      </w:r>
      <w:r w:rsidRPr="00FE067E">
        <w:rPr>
          <w:color w:val="000000"/>
          <w:sz w:val="28"/>
          <w:szCs w:val="28"/>
        </w:rPr>
        <w:t>Война между двумя и более государствами, ограниченная по политическим целям, в которой военные действия будут вестись, как правило, в границах противоборствующих государств и затрагиваются преимущественно интересы только этих государств (территориальные, экономические, политические и другие).</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Локальная война может вестись группировками войск (сил), развернутыми в районе конфликта, с их возможным усилением за счет переброски дополнительных сил и средств с других направлений и проведения частичного стратегического развертывания вооруженных сил.</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определенных условиях локальные войны могут перерасти в региональную или крупномасштабную войну.</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Региональная война. </w:t>
      </w:r>
      <w:r w:rsidRPr="00FE067E">
        <w:rPr>
          <w:color w:val="000000"/>
          <w:sz w:val="28"/>
          <w:szCs w:val="28"/>
        </w:rPr>
        <w:t>Война с участием двух и более государств (групп государств) региона национальными или коалиционными вооруженными силами с применением как обычных, так и ядерных средств поражения на территории, ограниченной пределами одного региона с прилегающими к нему акваторией океанов, морей, воздушным и космическим пространством, в ходе которой стороны будут преследовать важные военно-политические цели. Для ведения региональной войны потребуется полное развертывание вооруженных сил и экономики, высокое напряжение всех сил государств-участников. В случае участия в ней государств, обладающих ядерным оружием, либо их союзников, региональная война будет характеризоваться угрозой перехода к применению ядерного оружия.</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Крупномасштабная война. </w:t>
      </w:r>
      <w:r w:rsidRPr="00FE067E">
        <w:rPr>
          <w:color w:val="000000"/>
          <w:sz w:val="28"/>
          <w:szCs w:val="28"/>
        </w:rPr>
        <w:t>Война между коалициями государств или крупнейшими государствами мирового сообщества. Она может стать результатом эскалации вооруженного конфликта, локальной или региональной войны путем вовлечения в них значительного количества государств различных регионов мира. В крупномасштабной войне стороны будут преследовать радикальные военно-политические цели. Она потребует мобилизации всех имеющихся материальных ресурсов и духовных сил государств-участников.</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Современное российское военное планирование, основанное на реалистичном понимании современных ресурсов и возможностей РФ исходит из того, что Вооруженные Силы Российской Федерации, совместно с другими войсками, должны быть готовы к отражению нападения и нанесению поражения агрессору, ведению активных действий (как оборонительных, так и наступательных) при любом варианте развязывания и ведения войн и вооруженных конфликтов, в условиях массированного применения противником современных и перспективных боевых средств поражения, в том числе оружия массового уничтожения всех разновидностей.</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 этом, </w:t>
      </w:r>
      <w:r w:rsidRPr="00FE067E">
        <w:rPr>
          <w:bCs/>
          <w:iCs/>
          <w:color w:val="000000"/>
          <w:sz w:val="28"/>
          <w:szCs w:val="28"/>
        </w:rPr>
        <w:t>Вооруженные Силы РФ должны быть способны:</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 мирное время </w:t>
      </w:r>
      <w:r w:rsidRPr="00FE067E">
        <w:rPr>
          <w:color w:val="000000"/>
          <w:sz w:val="28"/>
          <w:szCs w:val="28"/>
        </w:rPr>
        <w:t>и в чрезвычайных ситуациях, сохраняя потенциал стратегического сдерживания и выполняя задачи поддержания боеготовности, войсками (силами) постоянной готовности без проведения дополнительных мобилизационных мероприятий успешно решать задачи одновременно в двух вооруженных конфликтах любого типа, а также осуществлять миротворческие операции как самостоятельно, так и в составе многонациональных контингентов.</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 случае обострения военно-политической и военно-стратегической обстановки </w:t>
      </w:r>
      <w:r w:rsidRPr="00FE067E">
        <w:rPr>
          <w:color w:val="000000"/>
          <w:sz w:val="28"/>
          <w:szCs w:val="28"/>
        </w:rPr>
        <w:t>— обеспечить стратегическое развертывание ВС РФ и сдерживать</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эскалацию обстановки за счет сил стратегического сдерживания и маневра силами постоянной готовности.</w:t>
      </w:r>
    </w:p>
    <w:p w:rsidR="00290D8F" w:rsidRPr="00FE067E" w:rsidRDefault="00290D8F"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 военное время </w:t>
      </w:r>
      <w:r w:rsidRPr="00FE067E">
        <w:rPr>
          <w:color w:val="000000"/>
          <w:sz w:val="28"/>
          <w:szCs w:val="28"/>
        </w:rPr>
        <w:t>— наличными силами отразить воздушно-космическое нападение противника, а после полномасштабного стратегического развертывания, — решать задачи одновременно в двух локальных войнах без применения ядерного оружия.</w:t>
      </w:r>
    </w:p>
    <w:p w:rsidR="000F3A99" w:rsidRPr="00FE067E" w:rsidRDefault="00290D8F" w:rsidP="001D3D5F">
      <w:pPr>
        <w:widowControl w:val="0"/>
        <w:spacing w:line="360" w:lineRule="auto"/>
        <w:ind w:firstLine="709"/>
        <w:jc w:val="both"/>
        <w:rPr>
          <w:color w:val="000000"/>
          <w:sz w:val="28"/>
          <w:szCs w:val="28"/>
        </w:rPr>
      </w:pPr>
      <w:r w:rsidRPr="00FE067E">
        <w:rPr>
          <w:color w:val="000000"/>
          <w:sz w:val="28"/>
          <w:szCs w:val="28"/>
        </w:rPr>
        <w:t>Российская Федерация намерена решительно и твердо укреплять свою национальную безопасность, опираясь как на исторический опыт, так и на позитивный опыт демократического развития страны. Созданные правовые демократические институты, сложившаяся структура органов государственной власти Российской Федерации, широкое участие политических партий и общественных объединений в выработке стратегии обеспечения национальной безопасности позволяют обеспечить национальную бе</w:t>
      </w:r>
      <w:r w:rsidR="00D22303" w:rsidRPr="00FE067E">
        <w:rPr>
          <w:color w:val="000000"/>
          <w:sz w:val="28"/>
          <w:szCs w:val="28"/>
        </w:rPr>
        <w:t>зопасность Рос</w:t>
      </w:r>
      <w:r w:rsidR="00836E39" w:rsidRPr="00FE067E">
        <w:rPr>
          <w:color w:val="000000"/>
          <w:sz w:val="28"/>
          <w:szCs w:val="28"/>
        </w:rPr>
        <w:t xml:space="preserve">сийской Федерации и </w:t>
      </w:r>
      <w:r w:rsidRPr="00FE067E">
        <w:rPr>
          <w:color w:val="000000"/>
          <w:sz w:val="28"/>
          <w:szCs w:val="28"/>
        </w:rPr>
        <w:t xml:space="preserve">ее прогрессивное развитие в </w:t>
      </w:r>
      <w:r w:rsidRPr="00FE067E">
        <w:rPr>
          <w:color w:val="000000"/>
          <w:sz w:val="28"/>
          <w:szCs w:val="28"/>
          <w:lang w:val="en-US"/>
        </w:rPr>
        <w:t>XXI</w:t>
      </w:r>
      <w:r w:rsidRPr="00FE067E">
        <w:rPr>
          <w:color w:val="000000"/>
          <w:sz w:val="28"/>
          <w:szCs w:val="28"/>
        </w:rPr>
        <w:t xml:space="preserve"> веке.</w:t>
      </w:r>
    </w:p>
    <w:p w:rsidR="001D3D5F" w:rsidRDefault="001D3D5F" w:rsidP="001D3D5F">
      <w:pPr>
        <w:widowControl w:val="0"/>
        <w:spacing w:line="360" w:lineRule="auto"/>
        <w:ind w:firstLine="709"/>
        <w:jc w:val="center"/>
        <w:rPr>
          <w:b/>
          <w:color w:val="000000"/>
          <w:sz w:val="28"/>
          <w:szCs w:val="28"/>
        </w:rPr>
      </w:pPr>
    </w:p>
    <w:p w:rsidR="001970DA" w:rsidRPr="00FE067E" w:rsidRDefault="00137468" w:rsidP="001D3D5F">
      <w:pPr>
        <w:widowControl w:val="0"/>
        <w:spacing w:line="360" w:lineRule="auto"/>
        <w:ind w:firstLine="709"/>
        <w:jc w:val="center"/>
        <w:rPr>
          <w:b/>
          <w:bCs/>
          <w:color w:val="000000"/>
          <w:sz w:val="28"/>
          <w:szCs w:val="28"/>
        </w:rPr>
      </w:pPr>
      <w:r w:rsidRPr="00FE067E">
        <w:rPr>
          <w:b/>
          <w:color w:val="000000"/>
          <w:sz w:val="28"/>
          <w:szCs w:val="28"/>
        </w:rPr>
        <w:t>Г</w:t>
      </w:r>
      <w:r w:rsidRPr="00FE067E">
        <w:rPr>
          <w:b/>
          <w:bCs/>
          <w:color w:val="000000"/>
          <w:sz w:val="28"/>
          <w:szCs w:val="28"/>
        </w:rPr>
        <w:t>лава  2 Нормативно-правовые основы мобилизационной подготовки здравоохранения</w:t>
      </w:r>
    </w:p>
    <w:p w:rsidR="00137468" w:rsidRPr="00FE067E" w:rsidRDefault="00137468" w:rsidP="001D3D5F">
      <w:pPr>
        <w:widowControl w:val="0"/>
        <w:spacing w:line="360" w:lineRule="auto"/>
        <w:ind w:firstLine="709"/>
        <w:jc w:val="both"/>
        <w:rPr>
          <w:sz w:val="28"/>
          <w:szCs w:val="28"/>
        </w:rPr>
      </w:pP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Конституции Российской Федерации «Российская Федерация — Россия есть демократическое федеративное правовое государство с республиканской формой правления».</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Конституции Российской Федерации определяется следующая иерархия нормативных правовых актов:</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w:t>
      </w:r>
      <w:r w:rsidR="00137468" w:rsidRPr="00FE067E">
        <w:rPr>
          <w:color w:val="000000"/>
          <w:sz w:val="28"/>
          <w:szCs w:val="28"/>
        </w:rPr>
        <w:t xml:space="preserve"> </w:t>
      </w:r>
      <w:r w:rsidRPr="00FE067E">
        <w:rPr>
          <w:color w:val="000000"/>
          <w:sz w:val="28"/>
          <w:szCs w:val="28"/>
        </w:rPr>
        <w:t>Конституция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w:t>
      </w:r>
      <w:r w:rsidR="00137468" w:rsidRPr="00FE067E">
        <w:rPr>
          <w:color w:val="000000"/>
          <w:sz w:val="28"/>
          <w:szCs w:val="28"/>
        </w:rPr>
        <w:t xml:space="preserve"> </w:t>
      </w:r>
      <w:r w:rsidRPr="00FE067E">
        <w:rPr>
          <w:color w:val="000000"/>
          <w:sz w:val="28"/>
          <w:szCs w:val="28"/>
        </w:rPr>
        <w:t>Федеральный конституционный закон.</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w:t>
      </w:r>
      <w:r w:rsidR="00137468" w:rsidRPr="00FE067E">
        <w:rPr>
          <w:color w:val="000000"/>
          <w:sz w:val="28"/>
          <w:szCs w:val="28"/>
        </w:rPr>
        <w:t xml:space="preserve"> </w:t>
      </w:r>
      <w:r w:rsidRPr="00FE067E">
        <w:rPr>
          <w:color w:val="000000"/>
          <w:sz w:val="28"/>
          <w:szCs w:val="28"/>
        </w:rPr>
        <w:t>Федеральный закон</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w:t>
      </w:r>
      <w:r w:rsidR="00137468" w:rsidRPr="00FE067E">
        <w:rPr>
          <w:color w:val="000000"/>
          <w:sz w:val="28"/>
          <w:szCs w:val="28"/>
        </w:rPr>
        <w:t xml:space="preserve"> </w:t>
      </w:r>
      <w:r w:rsidRPr="00FE067E">
        <w:rPr>
          <w:color w:val="000000"/>
          <w:sz w:val="28"/>
          <w:szCs w:val="28"/>
        </w:rPr>
        <w:t>Указ Президента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w:t>
      </w:r>
      <w:r w:rsidR="00137468" w:rsidRPr="00FE067E">
        <w:rPr>
          <w:color w:val="000000"/>
          <w:sz w:val="28"/>
          <w:szCs w:val="28"/>
        </w:rPr>
        <w:t xml:space="preserve"> </w:t>
      </w:r>
      <w:r w:rsidRPr="00FE067E">
        <w:rPr>
          <w:color w:val="000000"/>
          <w:sz w:val="28"/>
          <w:szCs w:val="28"/>
        </w:rPr>
        <w:t xml:space="preserve">Постановление Правительства Российской </w:t>
      </w:r>
      <w:r w:rsidRPr="00FE067E">
        <w:rPr>
          <w:bCs/>
          <w:color w:val="000000"/>
          <w:sz w:val="28"/>
          <w:szCs w:val="28"/>
        </w:rPr>
        <w:t>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6. Нормативные акты федеральных органов </w:t>
      </w:r>
      <w:r w:rsidRPr="00FE067E">
        <w:rPr>
          <w:bCs/>
          <w:color w:val="000000"/>
          <w:sz w:val="28"/>
          <w:szCs w:val="28"/>
        </w:rPr>
        <w:t xml:space="preserve">исполнительной власти </w:t>
      </w:r>
      <w:r w:rsidRPr="00FE067E">
        <w:rPr>
          <w:color w:val="000000"/>
          <w:sz w:val="28"/>
          <w:szCs w:val="28"/>
        </w:rPr>
        <w:t>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7.</w:t>
      </w:r>
      <w:r w:rsidR="00137468" w:rsidRPr="00FE067E">
        <w:rPr>
          <w:color w:val="000000"/>
          <w:sz w:val="28"/>
          <w:szCs w:val="28"/>
        </w:rPr>
        <w:t xml:space="preserve"> </w:t>
      </w:r>
      <w:r w:rsidRPr="00FE067E">
        <w:rPr>
          <w:color w:val="000000"/>
          <w:sz w:val="28"/>
          <w:szCs w:val="28"/>
        </w:rPr>
        <w:t>и другие.</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Там же прописано главенство Конституции Российской Федерации как основного закона государства, которому должны соответствовать все нормативные правовые акты в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Актуальность проблем национальной безопасности страны обусловили необходимость укрепления нормативной правовой базы по вопросам мобилизационной подготовки и мобилизации. Результатом явилось принятие целого ряда документов, определяющих стратегические направления работы в этой области.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данной главе будут представлены нормативные правовые акты по вопросам мобилизационной подготовки и мобилизации, которые не составляют государственную тайну и не имеют ограничений на распространение.</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3.1. Законы Российской Федерации, регламентирующие вопросы мобилизационной подготовки и мобилизации.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3.1.1. Конституция Российской Федерации (12 декабря </w:t>
      </w:r>
      <w:smartTag w:uri="urn:schemas-microsoft-com:office:smarttags" w:element="metricconverter">
        <w:smartTagPr>
          <w:attr w:name="ProductID" w:val="1993 г"/>
        </w:smartTagPr>
        <w:r w:rsidRPr="00FE067E">
          <w:rPr>
            <w:iCs/>
            <w:color w:val="000000"/>
            <w:sz w:val="28"/>
            <w:szCs w:val="28"/>
          </w:rPr>
          <w:t>1993 г</w:t>
        </w:r>
      </w:smartTag>
      <w:r w:rsidRPr="00FE067E">
        <w:rPr>
          <w:iCs/>
          <w:color w:val="000000"/>
          <w:sz w:val="28"/>
          <w:szCs w:val="28"/>
        </w:rPr>
        <w:t xml:space="preserve">.) </w:t>
      </w:r>
      <w:r w:rsidRPr="00FE067E">
        <w:rPr>
          <w:color w:val="000000"/>
          <w:sz w:val="28"/>
          <w:szCs w:val="28"/>
        </w:rPr>
        <w:t>В статье 4 Конституции указывается, что Конституция Российской Федерации и федеральные законы имеют верховенство на всей территории Российской Федерации. Российская Федерация обеспечивает целостность и неприкосновенность своей территории. Согласно статье определяет, что оборона и безопасность находятся в ведении Российской Федерации. А статья 87 определяет, что:</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Президент Российской Федерации является Верховным Главнокомандующим Вооруженными Силами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режим военного положения определяется федеральным конституционным законом.</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3.1.2. Федеральный конституционный закон от 30 января 2002 года № 1-ФКЗ «О военном положении».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законе дается формулировка военного положения как особого правового режима, вводимого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Целью введения военного положения является создание условий для отражения или предотвращения агрессии против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Основаниями для введения военного положения является агрессия против Российской Федерации или непосредственная угроза агрессии.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Агрессией против Российской Федерации признается применение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Актами агрессии против Российской Федерации независимо от объявления иностранным государством (группой государств) войны Российской Федерации признаются:</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вторжение или нападение вооруженных сил иностранного государства (группы государств) на территорию Российской Федерации, любая военная оккупация территории Российской Федерации, являющаяся результатом такого вторжения или нападения, либо любая аннексия территории Российской Федерации или ее части с применением вооруженной силы;</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бомбардировка вооруженными силами иностранного государства (группы государств) территории Российской Федерации или применение любого оружия иностранным государством (группой государств) против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блокада портов или берегов Российской Федерации вооруженными силами иностранного государства (группы государств);</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нападение вооруженных сил иностранного государства (группы государств) на Вооруженные Силы Российской Федерации или другие войска независимо от места их дислокации;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действия иностранного государства (группы государств), позволяющего (позволяющих) использовать свою территорию другому государству (группе государств) для совершения акта агрессии против Российской Федерации;</w:t>
      </w:r>
    </w:p>
    <w:p w:rsidR="001970DA" w:rsidRPr="00FE067E" w:rsidRDefault="001970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6) засылка иностранным государством (группой государств) или от имени иностранного государства (группы государств) вооруженных банд, групп, иррегулярных сил или наемников, которые осуществляют акты применения вооруженной силы против Российской Федерации, равносильные указанным в настоящем пункте актам агрессии.</w:t>
      </w:r>
    </w:p>
    <w:p w:rsidR="00F5346E" w:rsidRPr="00FE067E" w:rsidRDefault="001970DA" w:rsidP="001D3D5F">
      <w:pPr>
        <w:widowControl w:val="0"/>
        <w:spacing w:line="360" w:lineRule="auto"/>
        <w:ind w:firstLine="709"/>
        <w:jc w:val="both"/>
        <w:rPr>
          <w:sz w:val="28"/>
          <w:szCs w:val="28"/>
        </w:rPr>
      </w:pPr>
      <w:r w:rsidRPr="00FE067E">
        <w:rPr>
          <w:color w:val="000000"/>
          <w:sz w:val="28"/>
          <w:szCs w:val="28"/>
        </w:rPr>
        <w:t>Актами агрессии против Российской Федерации могут признаваться также другие акты применения вооруженной силы иностранным государством (группой государств) против суверенитета, политической независимости и территориальной целостности Российской Федерации или каким-либо иным образом, несовместимым с Уставом ООН.</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введении военного положения на территории Российской Федерации или в отдельных ее местностях объявляется общая или частичная мобилизация, если она не была объявлена ранее.</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законе изложены правила введения военного положения, дается определение режима военного положения и его обеспечение, полномочия органов государственной власти и особенности функционирования в период действия военного положения.</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3.1.3. Федеральный конституционный закон от 30мая 2001 года № 3-ФКЗ «О чрезвычайном положении».</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законе дается определение чрезвычайного положения как вводимого на всей территории Российской Федерации или в ее отдельных местностях особого правового режима деятельности органов государственной власти, органов местного самоуправления, организаций, их должностных лиц, общественных объединений. Особый правовой режим допускает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Обстоятельства, которые могут быть предшественниками введения чрезвычайного положения могут быть следующими:</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r w:rsidR="000F1F27" w:rsidRPr="00FE067E">
        <w:rPr>
          <w:color w:val="000000"/>
          <w:sz w:val="28"/>
          <w:szCs w:val="28"/>
        </w:rPr>
        <w:t>.</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случае введения чрезвычайного положения при наличии обстоятельств, указанных в пункте «б» могут быть предусмотрены следующие меры и временные ограничения:</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привлечение государственного материального резерва, мобилизация ресурсов организаций независимо от организационно-правовых форм и</w:t>
      </w:r>
      <w:r w:rsidR="00EB6503" w:rsidRPr="00FE067E">
        <w:rPr>
          <w:sz w:val="28"/>
          <w:szCs w:val="28"/>
        </w:rPr>
        <w:t xml:space="preserve"> фо</w:t>
      </w:r>
      <w:r w:rsidRPr="00FE067E">
        <w:rPr>
          <w:color w:val="000000"/>
          <w:sz w:val="28"/>
          <w:szCs w:val="28"/>
        </w:rPr>
        <w:t>рм собственности, изменение режима их</w:t>
      </w:r>
      <w:r w:rsidR="000F1F27" w:rsidRPr="00FE067E">
        <w:rPr>
          <w:color w:val="000000"/>
          <w:sz w:val="28"/>
          <w:szCs w:val="28"/>
        </w:rPr>
        <w:t xml:space="preserve"> работы, переориентация указан</w:t>
      </w:r>
      <w:r w:rsidRPr="00FE067E">
        <w:rPr>
          <w:color w:val="000000"/>
          <w:sz w:val="28"/>
          <w:szCs w:val="28"/>
        </w:rPr>
        <w:t>ных организаций на производство необхо</w:t>
      </w:r>
      <w:r w:rsidR="00E458E2" w:rsidRPr="00FE067E">
        <w:rPr>
          <w:color w:val="000000"/>
          <w:sz w:val="28"/>
          <w:szCs w:val="28"/>
        </w:rPr>
        <w:t xml:space="preserve">димой в условиях чрезвычайного </w:t>
      </w:r>
      <w:r w:rsidRPr="00FE067E">
        <w:rPr>
          <w:color w:val="000000"/>
          <w:sz w:val="28"/>
          <w:szCs w:val="28"/>
        </w:rPr>
        <w:t>положения продукции и иные необходимые</w:t>
      </w:r>
      <w:r w:rsidR="0022176F" w:rsidRPr="00FE067E">
        <w:rPr>
          <w:color w:val="000000"/>
          <w:sz w:val="28"/>
          <w:szCs w:val="28"/>
        </w:rPr>
        <w:t xml:space="preserve"> в условиях чрезвычайного поло</w:t>
      </w:r>
      <w:r w:rsidRPr="00FE067E">
        <w:rPr>
          <w:color w:val="000000"/>
          <w:sz w:val="28"/>
          <w:szCs w:val="28"/>
        </w:rPr>
        <w:t>жения изменения производственно-хозяйственной деятельности;</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исключительных случаях, связанных</w:t>
      </w:r>
      <w:r w:rsidR="00E458E2" w:rsidRPr="00FE067E">
        <w:rPr>
          <w:color w:val="000000"/>
          <w:sz w:val="28"/>
          <w:szCs w:val="28"/>
        </w:rPr>
        <w:t xml:space="preserve"> с необходимостью проведения и </w:t>
      </w:r>
      <w:r w:rsidRPr="00FE067E">
        <w:rPr>
          <w:color w:val="000000"/>
          <w:sz w:val="28"/>
          <w:szCs w:val="28"/>
        </w:rPr>
        <w:t>обеспечения аварийно-спасательных и др</w:t>
      </w:r>
      <w:r w:rsidR="0022176F" w:rsidRPr="00FE067E">
        <w:rPr>
          <w:color w:val="000000"/>
          <w:sz w:val="28"/>
          <w:szCs w:val="28"/>
        </w:rPr>
        <w:t>угих неотложных работ, мобилиза</w:t>
      </w:r>
      <w:r w:rsidRPr="00FE067E">
        <w:rPr>
          <w:color w:val="000000"/>
          <w:sz w:val="28"/>
          <w:szCs w:val="28"/>
        </w:rPr>
        <w:t>ция трудоспособного населения и привлече</w:t>
      </w:r>
      <w:r w:rsidR="00EF1EF7" w:rsidRPr="00FE067E">
        <w:rPr>
          <w:color w:val="000000"/>
          <w:sz w:val="28"/>
          <w:szCs w:val="28"/>
        </w:rPr>
        <w:t>ние транспортных средств граж</w:t>
      </w:r>
      <w:r w:rsidRPr="00FE067E">
        <w:rPr>
          <w:color w:val="000000"/>
          <w:sz w:val="28"/>
          <w:szCs w:val="28"/>
        </w:rPr>
        <w:t>дан для проведения указанных работ.</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законе указаны силы и средства, </w:t>
      </w:r>
      <w:r w:rsidR="00DD49E9" w:rsidRPr="00FE067E">
        <w:rPr>
          <w:color w:val="000000"/>
          <w:sz w:val="28"/>
          <w:szCs w:val="28"/>
        </w:rPr>
        <w:t>обеспечивающие режим чрезвычай</w:t>
      </w:r>
      <w:r w:rsidRPr="00FE067E">
        <w:rPr>
          <w:color w:val="000000"/>
          <w:sz w:val="28"/>
          <w:szCs w:val="28"/>
        </w:rPr>
        <w:t>ного положения, особое управление территорией, на которой введено чрезвычайное положение, гарантии прав граждан и ответственность граждан и должностных лиц в условиях чрезвычайного положения.</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3.1.4. Федеральный закон от 31 мая 1996 года № 61-ФЗ «Об</w:t>
      </w:r>
      <w:r w:rsidR="0055616F" w:rsidRPr="00FE067E">
        <w:rPr>
          <w:iCs/>
          <w:color w:val="000000"/>
          <w:sz w:val="28"/>
          <w:szCs w:val="28"/>
        </w:rPr>
        <w:t xml:space="preserve"> </w:t>
      </w:r>
      <w:r w:rsidRPr="00FE067E">
        <w:rPr>
          <w:iCs/>
          <w:color w:val="000000"/>
          <w:sz w:val="28"/>
          <w:szCs w:val="28"/>
        </w:rPr>
        <w:t>обороне».</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Настоящий Федеральный закон определяет основы и организацию обороны Российской Федерации, полномочия </w:t>
      </w:r>
      <w:r w:rsidR="00E94DF7" w:rsidRPr="00FE067E">
        <w:rPr>
          <w:color w:val="000000"/>
          <w:sz w:val="28"/>
          <w:szCs w:val="28"/>
        </w:rPr>
        <w:t>органов государственной власти</w:t>
      </w:r>
      <w:r w:rsidR="00137468" w:rsidRPr="00FE067E">
        <w:rPr>
          <w:color w:val="000000"/>
          <w:sz w:val="28"/>
          <w:szCs w:val="28"/>
        </w:rPr>
        <w:t xml:space="preserve"> </w:t>
      </w:r>
      <w:r w:rsidRPr="00FE067E">
        <w:rPr>
          <w:color w:val="000000"/>
          <w:sz w:val="28"/>
          <w:szCs w:val="28"/>
        </w:rPr>
        <w:t>Российской Федерации, функции органов го</w:t>
      </w:r>
      <w:r w:rsidR="00E94DF7" w:rsidRPr="00FE067E">
        <w:rPr>
          <w:color w:val="000000"/>
          <w:sz w:val="28"/>
          <w:szCs w:val="28"/>
        </w:rPr>
        <w:t>сударственной власти субъектов</w:t>
      </w:r>
      <w:r w:rsidR="00137468" w:rsidRPr="00FE067E">
        <w:rPr>
          <w:color w:val="000000"/>
          <w:sz w:val="28"/>
          <w:szCs w:val="28"/>
        </w:rPr>
        <w:t xml:space="preserve"> </w:t>
      </w:r>
      <w:r w:rsidRPr="00FE067E">
        <w:rPr>
          <w:color w:val="000000"/>
          <w:sz w:val="28"/>
          <w:szCs w:val="28"/>
        </w:rPr>
        <w:t>Российской Федерации, организаций и их д</w:t>
      </w:r>
      <w:r w:rsidR="00E458E2" w:rsidRPr="00FE067E">
        <w:rPr>
          <w:color w:val="000000"/>
          <w:sz w:val="28"/>
          <w:szCs w:val="28"/>
        </w:rPr>
        <w:t>олжностных лиц, права и обязан</w:t>
      </w:r>
      <w:r w:rsidRPr="00FE067E">
        <w:rPr>
          <w:color w:val="000000"/>
          <w:sz w:val="28"/>
          <w:szCs w:val="28"/>
        </w:rPr>
        <w:t>ности граждан Российской Федерации в об</w:t>
      </w:r>
      <w:r w:rsidR="00E94DF7" w:rsidRPr="00FE067E">
        <w:rPr>
          <w:color w:val="000000"/>
          <w:sz w:val="28"/>
          <w:szCs w:val="28"/>
        </w:rPr>
        <w:t>ласти обороны, силы и средства,</w:t>
      </w:r>
      <w:r w:rsidRPr="00FE067E">
        <w:rPr>
          <w:color w:val="000000"/>
          <w:sz w:val="28"/>
          <w:szCs w:val="28"/>
        </w:rPr>
        <w:t xml:space="preserve"> привлекаемые для обороны, ответственность</w:t>
      </w:r>
      <w:r w:rsidR="00E94DF7" w:rsidRPr="00FE067E">
        <w:rPr>
          <w:color w:val="000000"/>
          <w:sz w:val="28"/>
          <w:szCs w:val="28"/>
        </w:rPr>
        <w:t xml:space="preserve"> за нарушение законодательства </w:t>
      </w:r>
      <w:r w:rsidRPr="00FE067E">
        <w:rPr>
          <w:color w:val="000000"/>
          <w:sz w:val="28"/>
          <w:szCs w:val="28"/>
        </w:rPr>
        <w:t>Российской Федерации в области оборон</w:t>
      </w:r>
      <w:r w:rsidR="00E94DF7" w:rsidRPr="00FE067E">
        <w:rPr>
          <w:color w:val="000000"/>
          <w:sz w:val="28"/>
          <w:szCs w:val="28"/>
        </w:rPr>
        <w:t>ы, а также другие нормы, касающиеся</w:t>
      </w:r>
      <w:r w:rsidRPr="00FE067E">
        <w:rPr>
          <w:color w:val="000000"/>
          <w:sz w:val="28"/>
          <w:szCs w:val="28"/>
        </w:rPr>
        <w:t xml:space="preserve"> обороны.</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обороной понимается система политически</w:t>
      </w:r>
      <w:r w:rsidR="00F77650" w:rsidRPr="00FE067E">
        <w:rPr>
          <w:color w:val="000000"/>
          <w:sz w:val="28"/>
          <w:szCs w:val="28"/>
        </w:rPr>
        <w:t>х, экономических, воен</w:t>
      </w:r>
      <w:r w:rsidRPr="00FE067E">
        <w:rPr>
          <w:color w:val="000000"/>
          <w:sz w:val="28"/>
          <w:szCs w:val="28"/>
        </w:rPr>
        <w:t xml:space="preserve">ных, социальных, правовых и иных мер по </w:t>
      </w:r>
      <w:r w:rsidR="00FC711E" w:rsidRPr="00FE067E">
        <w:rPr>
          <w:color w:val="000000"/>
          <w:sz w:val="28"/>
          <w:szCs w:val="28"/>
        </w:rPr>
        <w:t xml:space="preserve">подготовке к вооруженной защите </w:t>
      </w:r>
      <w:r w:rsidRPr="00FE067E">
        <w:rPr>
          <w:color w:val="000000"/>
          <w:sz w:val="28"/>
          <w:szCs w:val="28"/>
        </w:rPr>
        <w:t>и вооруженная защита Российской Федера</w:t>
      </w:r>
      <w:r w:rsidR="00F77650" w:rsidRPr="00FE067E">
        <w:rPr>
          <w:color w:val="000000"/>
          <w:sz w:val="28"/>
          <w:szCs w:val="28"/>
        </w:rPr>
        <w:t>ции, целостности и неприкосно</w:t>
      </w:r>
      <w:r w:rsidRPr="00FE067E">
        <w:rPr>
          <w:color w:val="000000"/>
          <w:sz w:val="28"/>
          <w:szCs w:val="28"/>
        </w:rPr>
        <w:t>венности ее территории.</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целях обороны устанавливаются в</w:t>
      </w:r>
      <w:r w:rsidR="00FC711E" w:rsidRPr="00FE067E">
        <w:rPr>
          <w:color w:val="000000"/>
          <w:sz w:val="28"/>
          <w:szCs w:val="28"/>
        </w:rPr>
        <w:t>оинская обязанность граждан Рос</w:t>
      </w:r>
      <w:r w:rsidRPr="00FE067E">
        <w:rPr>
          <w:color w:val="000000"/>
          <w:sz w:val="28"/>
          <w:szCs w:val="28"/>
        </w:rPr>
        <w:t>сийской Федерации и военно-транспортна</w:t>
      </w:r>
      <w:r w:rsidR="00FC711E" w:rsidRPr="00FE067E">
        <w:rPr>
          <w:color w:val="000000"/>
          <w:sz w:val="28"/>
          <w:szCs w:val="28"/>
        </w:rPr>
        <w:t>я обязанность федеральных орга</w:t>
      </w:r>
      <w:r w:rsidRPr="00FE067E">
        <w:rPr>
          <w:color w:val="000000"/>
          <w:sz w:val="28"/>
          <w:szCs w:val="28"/>
        </w:rPr>
        <w:t xml:space="preserve">нов исполнительной власти, органов местного самоуправления и организаций независимо от форм собственности, а </w:t>
      </w:r>
      <w:r w:rsidR="00FC151A" w:rsidRPr="00FE067E">
        <w:rPr>
          <w:color w:val="000000"/>
          <w:sz w:val="28"/>
          <w:szCs w:val="28"/>
        </w:rPr>
        <w:t>также собственников транспорт</w:t>
      </w:r>
      <w:r w:rsidRPr="00FE067E">
        <w:rPr>
          <w:color w:val="000000"/>
          <w:sz w:val="28"/>
          <w:szCs w:val="28"/>
        </w:rPr>
        <w:t>ных средств.</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целях обороны создаются Вооруженные Силы Российской Федерации.</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обороне привлекаются пограничные</w:t>
      </w:r>
      <w:r w:rsidR="00FC151A" w:rsidRPr="00FE067E">
        <w:rPr>
          <w:color w:val="000000"/>
          <w:sz w:val="28"/>
          <w:szCs w:val="28"/>
        </w:rPr>
        <w:t xml:space="preserve"> войска федеральной службы безо</w:t>
      </w:r>
      <w:r w:rsidRPr="00FE067E">
        <w:rPr>
          <w:color w:val="000000"/>
          <w:sz w:val="28"/>
          <w:szCs w:val="28"/>
        </w:rPr>
        <w:t>пасности, внутренние войска Министерства</w:t>
      </w:r>
      <w:r w:rsidR="0061322D" w:rsidRPr="00FE067E">
        <w:rPr>
          <w:color w:val="000000"/>
          <w:sz w:val="28"/>
          <w:szCs w:val="28"/>
        </w:rPr>
        <w:t xml:space="preserve"> внутренних дел Российской Фе</w:t>
      </w:r>
      <w:r w:rsidRPr="00FE067E">
        <w:rPr>
          <w:color w:val="000000"/>
          <w:sz w:val="28"/>
          <w:szCs w:val="28"/>
        </w:rPr>
        <w:t>дерации, войска гражданской обороны (далее - другие войска).</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выполнения отдельных задач в обл</w:t>
      </w:r>
      <w:r w:rsidR="0061322D" w:rsidRPr="00FE067E">
        <w:rPr>
          <w:color w:val="000000"/>
          <w:sz w:val="28"/>
          <w:szCs w:val="28"/>
        </w:rPr>
        <w:t>асти обороны привлекаются ин</w:t>
      </w:r>
      <w:r w:rsidRPr="00FE067E">
        <w:rPr>
          <w:color w:val="000000"/>
          <w:sz w:val="28"/>
          <w:szCs w:val="28"/>
        </w:rPr>
        <w:t>женерно-технические и дорожно-строительные воинские формирования при федеральных органах исполнительной</w:t>
      </w:r>
      <w:r w:rsidR="00A73C58" w:rsidRPr="00FE067E">
        <w:rPr>
          <w:color w:val="000000"/>
          <w:sz w:val="28"/>
          <w:szCs w:val="28"/>
        </w:rPr>
        <w:t xml:space="preserve"> власти (далее - воинские фор</w:t>
      </w:r>
      <w:r w:rsidRPr="00FE067E">
        <w:rPr>
          <w:color w:val="000000"/>
          <w:sz w:val="28"/>
          <w:szCs w:val="28"/>
        </w:rPr>
        <w:t>мирования), Служба внешней разведки Российской Федерации, органы федеральной службы безопасности, федеральный орган специальной связи и информации, федеральные органы государственной охраны, федеральный орган обеспечения мобилизационной подготовки органов государственной</w:t>
      </w:r>
      <w:r w:rsidR="00137468" w:rsidRPr="00FE067E">
        <w:rPr>
          <w:color w:val="000000"/>
          <w:sz w:val="28"/>
          <w:szCs w:val="28"/>
        </w:rPr>
        <w:t xml:space="preserve"> </w:t>
      </w:r>
      <w:r w:rsidRPr="00FE067E">
        <w:rPr>
          <w:color w:val="000000"/>
          <w:sz w:val="28"/>
          <w:szCs w:val="28"/>
        </w:rPr>
        <w:t>власти Российской Федерации (далее - орган</w:t>
      </w:r>
      <w:r w:rsidR="0086629D" w:rsidRPr="00FE067E">
        <w:rPr>
          <w:color w:val="000000"/>
          <w:sz w:val="28"/>
          <w:szCs w:val="28"/>
        </w:rPr>
        <w:t>ы), а также создаваемые на во</w:t>
      </w:r>
      <w:r w:rsidRPr="00FE067E">
        <w:rPr>
          <w:color w:val="000000"/>
          <w:sz w:val="28"/>
          <w:szCs w:val="28"/>
        </w:rPr>
        <w:t>енное время специальные формирования.</w:t>
      </w:r>
    </w:p>
    <w:p w:rsidR="00F5346E" w:rsidRPr="00FE067E" w:rsidRDefault="00F534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обороны включает:</w:t>
      </w:r>
    </w:p>
    <w:p w:rsidR="007F087E" w:rsidRPr="00FE067E" w:rsidRDefault="0086629D" w:rsidP="001D3D5F">
      <w:pPr>
        <w:widowControl w:val="0"/>
        <w:spacing w:line="360" w:lineRule="auto"/>
        <w:ind w:firstLine="709"/>
        <w:jc w:val="both"/>
        <w:rPr>
          <w:sz w:val="28"/>
          <w:szCs w:val="28"/>
        </w:rPr>
      </w:pPr>
      <w:r w:rsidRPr="00FE067E">
        <w:rPr>
          <w:iCs/>
          <w:color w:val="000000"/>
          <w:sz w:val="28"/>
          <w:szCs w:val="28"/>
        </w:rPr>
        <w:t>1</w:t>
      </w:r>
      <w:r w:rsidR="00F5346E" w:rsidRPr="00FE067E">
        <w:rPr>
          <w:iCs/>
          <w:color w:val="000000"/>
          <w:sz w:val="28"/>
          <w:szCs w:val="28"/>
        </w:rPr>
        <w:t xml:space="preserve">) </w:t>
      </w:r>
      <w:r w:rsidR="00F5346E" w:rsidRPr="00FE067E">
        <w:rPr>
          <w:color w:val="000000"/>
          <w:sz w:val="28"/>
          <w:szCs w:val="28"/>
        </w:rPr>
        <w:t>прогнозирование и оценку военной опасности и военной угрозы;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разработку основных направлений военной политики и положений военной доктрины Российской Федерации;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правовое регулирование в области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6) планирование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8) создание запасов материальных ценностей государственного и мобилизационного резервов;</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9) планирование и осуществление мероприятий по гражданской и территориальной обороне;</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10) оперативное оборудование территории Российской Федерации в целях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11) обеспечение защиты сведений, составляющих государственную тайну, в области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12) развитие науки в интересах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15) международное сотрудничество в целях коллективной безопасности и совместной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16) другие мероприятия в области обороны.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3.1.5. Федеральный закон от 26 февраля 1997года № 31-ФЗ «О</w:t>
      </w:r>
      <w:r w:rsidR="00557162" w:rsidRPr="00FE067E">
        <w:rPr>
          <w:iCs/>
          <w:color w:val="000000"/>
          <w:sz w:val="28"/>
          <w:szCs w:val="28"/>
        </w:rPr>
        <w:t xml:space="preserve"> </w:t>
      </w:r>
      <w:r w:rsidRPr="00FE067E">
        <w:rPr>
          <w:iCs/>
          <w:color w:val="000000"/>
          <w:sz w:val="28"/>
          <w:szCs w:val="28"/>
        </w:rPr>
        <w:t>мобилизационной подготовке и мобилизации в Российской Федерации».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Закон осуществляет правовое регулирование в области мобилизационной подготовки и мобилизации в Российской Федерации.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законе даны определения понятий «мобилизационная подготовка» и «мобилизация».</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мобилизационной подготовкой понимается комплекс мероприятий, проводимых в мирное время, по заблаговременной подготовке экономики</w:t>
      </w:r>
      <w:r w:rsidR="00A67F93" w:rsidRPr="00FE067E">
        <w:rPr>
          <w:sz w:val="28"/>
          <w:szCs w:val="28"/>
        </w:rPr>
        <w:t xml:space="preserve"> </w:t>
      </w:r>
      <w:r w:rsidR="00A67F93" w:rsidRPr="00FE067E">
        <w:rPr>
          <w:color w:val="000000"/>
          <w:sz w:val="28"/>
          <w:szCs w:val="28"/>
        </w:rPr>
        <w:t>Российс</w:t>
      </w:r>
      <w:r w:rsidRPr="00FE067E">
        <w:rPr>
          <w:color w:val="000000"/>
          <w:sz w:val="28"/>
          <w:szCs w:val="28"/>
        </w:rPr>
        <w:t>кой Федерации, экономики субъектов Российской Федерации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мобилизацией понимается комплекс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органов государственной власти, органов местного самоуправления и организаций на работу в условиях военного времени,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времени.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Мобилизация в Российской Федерации может быть общей или частичной, а основными принципами мобилизационной подготовки и мобилизации являются: централизованное руководство; заблаговременность, плановость и контроль; комплектность и взаимосогласованность.</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содержание мобилизационной подготовки и мобилизации входят:</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нормативное правовое регулирование в области мобилизационной подготовки и мобилизации;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научное и методическое обеспечение мобилизационной подготовки и мобилизации;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определение условий работы и подготовка органов государственной власти, органов местного самоуправления и организаций к работе в период мобилизации и в военное время;</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проведение мероприятий по переводу органов государственной власти, органов местного самоуправления и организаций на работу в условиях военного времени;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подготовка Вооруженных Сил Российской Федерации, других войск, воинских формирований, органов и специальных формирований к мобилизации;</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6) проведение мобилизации Вооруженных Сил Российской Федерации, других поиск, воинских формирований, органов и специальных формирований;</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7) разработка мобилизационных планов экономики Российской Федерации, экономики субъектов Российской Федерации и экономики муниципальных образований, мобилизационных планов Вооруженных Сил Российской Федерации, других войск, воинских формирований, органов и специальных формирований (далее — мобилизационные планы);</w:t>
      </w:r>
    </w:p>
    <w:p w:rsidR="00430CA1" w:rsidRPr="00FE067E" w:rsidRDefault="00430CA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8) подготовка экономики Российской Федерации, экономики субъектов Российской Федерации и экономики муниципальных образований, подготовка организаций к работе в период мобилизации и в военное время;</w:t>
      </w:r>
    </w:p>
    <w:p w:rsidR="00407E48" w:rsidRPr="00FE067E" w:rsidRDefault="00430CA1" w:rsidP="001D3D5F">
      <w:pPr>
        <w:widowControl w:val="0"/>
        <w:spacing w:line="360" w:lineRule="auto"/>
        <w:ind w:firstLine="709"/>
        <w:jc w:val="both"/>
        <w:rPr>
          <w:sz w:val="28"/>
          <w:szCs w:val="28"/>
        </w:rPr>
      </w:pPr>
      <w:r w:rsidRPr="00FE067E">
        <w:rPr>
          <w:color w:val="000000"/>
          <w:sz w:val="28"/>
          <w:szCs w:val="28"/>
        </w:rPr>
        <w:t>9) проведение мероприятий по переводу экономики Российской Федерации, экономики субъектов Российской Федерации и экономики муниципальных образований, переводу организаций на работу в условиях военного времени;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10) оценка состояния мобилизационной готовности Российской Федерации;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11) создание, развитие и сохранение мобилизационных мощностей и объектов для производства продукции, необходимой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12) создание и подготовка специальных формирований, предназначенных при объявлении мобилизации для передачи в Вооруженные Силы Российской Федерации или использования в их интересах, а также в интересах экономики Российской Федерации;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13) подготовка техники, предназначенной при объявлении мобилизации для поставки в Вооруженные Силы Российской Федерации, другие войска, воинские формирования, органы и специальные формирования или использования в их интересах;</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14) создание, накопление, сохранение и обновление запасов материальных ценностей мобилизационного и государственного резервов, неснижаемых запасов продовольственных товаров и нефтепродуктов;</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15) создание и сохранение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16) подготовка и организация нормированного снабжения населения продовольственными и непродовольственными товарами, его медицинского обслуживания и обеспечения средствами связи и транспортными средствами в период мобилизации и в военное время;</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17) создание в установленном порядке запасных пунктов управления органов государственной власти, органов местного самоуправления и организаций и подготовка указанных пунктов управления к работе в условиях военного времени;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18) подготовка средств массовой информации к работе в период мобилизации и в военное время;</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19) организация воинского учета в органах государственной власти, органах местного самоуправления и организациях;</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20) подготовка граждан по военно-учетным специальностям для комплектования Вооруженных Сил Российской Федерации, других войск, воинских формирований, органов и специальных формирований в период мобилизации и в военное время;</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21)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22) проведение учений и тренировок по мобилизационному развертыванию и выполнению мобилизационных планов;</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23) повышение квалификации работников мобилизационных органов;</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24) международное сотрудничество в области мобилизационной подготовки и мобилизации.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Данный федеральный закон устанавливает права, обязанности и ответственность органов государственной власти, органов местного самоуправления, а также организаций независимо от форм собственности и их должностных лиц, граждан Российской Федерации в этой области.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 Президент Российской Федерации: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определяет цели и задачи мобилизационной подготовки и мобилизации в Российской Федерации;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издает нормативные правовые акты в области мобилизационной подготовки и мобилизации;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обеспечивает согласованное функционирование и взаимодействие органов государственной власти в области мобилизационной подготовки и мобилизации;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устанавливает порядок представления ежегодных докладов о состоянии мобилизационной готовности Российской Федерации;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ведет переговоры и подписывает международные договоры Российской Федерации о сотрудничестве в области мобилизационной подготовки и мобилизации;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случаях агрессии против Российской Федерации или непосредственной угрозы агрессии, возникновения вооруженных конфликтов, направленных против Российской Федерации, объявляет общую или частичную мобилизацию с незамедлительным сообщением об этом Совету Федерации и Государственной Думе;</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устанавливает режим работы органов государственной власти, органов местного самоуправления и организаций в период мобилизации и в военное время;</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устанавливает порядок организации работ по бронированию на период мобилизации и на военное время граждан, пребывающих в запасе и работающих в органах государственной власти, органах местного самоуправления и организациях;</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предоставляет (приостанавливает) право на отсрочку от призыва на военную службу по мобилизации гражданам или отдельным категориям граждан.</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закону:</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Совет Федерации: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рассматривает расходы на мобилизацио</w:t>
      </w:r>
      <w:r w:rsidR="00CD68DF" w:rsidRPr="00FE067E">
        <w:rPr>
          <w:color w:val="000000"/>
          <w:sz w:val="28"/>
          <w:szCs w:val="28"/>
        </w:rPr>
        <w:t>нную подготовку, установлени</w:t>
      </w:r>
      <w:r w:rsidRPr="00FE067E">
        <w:rPr>
          <w:color w:val="000000"/>
          <w:sz w:val="28"/>
          <w:szCs w:val="28"/>
        </w:rPr>
        <w:t>е принятым Государственной Думой</w:t>
      </w:r>
      <w:r w:rsidR="00CD68DF" w:rsidRPr="00FE067E">
        <w:rPr>
          <w:color w:val="000000"/>
          <w:sz w:val="28"/>
          <w:szCs w:val="28"/>
        </w:rPr>
        <w:t xml:space="preserve"> федеральным законом о федерально</w:t>
      </w:r>
      <w:r w:rsidRPr="00FE067E">
        <w:rPr>
          <w:color w:val="000000"/>
          <w:sz w:val="28"/>
          <w:szCs w:val="28"/>
        </w:rPr>
        <w:t>м бюджете;</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рассматривает принятые Государстве</w:t>
      </w:r>
      <w:r w:rsidR="007D08B0" w:rsidRPr="00FE067E">
        <w:rPr>
          <w:color w:val="000000"/>
          <w:sz w:val="28"/>
          <w:szCs w:val="28"/>
        </w:rPr>
        <w:t>нной Думой федеральные законы в</w:t>
      </w:r>
      <w:r w:rsidRPr="00FE067E">
        <w:rPr>
          <w:color w:val="000000"/>
          <w:sz w:val="28"/>
          <w:szCs w:val="28"/>
        </w:rPr>
        <w:t>ласти обеспечения мобилизационной подготовки и мобилизации;</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Государственная Дума:</w:t>
      </w:r>
    </w:p>
    <w:p w:rsidR="008A0053" w:rsidRPr="00FE067E" w:rsidRDefault="008A00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устанавливает расходы на мобилизационную подготовку федеральным коном о федеральном бюджете;</w:t>
      </w:r>
    </w:p>
    <w:p w:rsidR="000720F7" w:rsidRPr="00FE067E" w:rsidRDefault="008A0053" w:rsidP="001D3D5F">
      <w:pPr>
        <w:widowControl w:val="0"/>
        <w:spacing w:line="360" w:lineRule="auto"/>
        <w:ind w:firstLine="709"/>
        <w:jc w:val="both"/>
        <w:rPr>
          <w:sz w:val="28"/>
          <w:szCs w:val="28"/>
        </w:rPr>
      </w:pPr>
      <w:r w:rsidRPr="00FE067E">
        <w:rPr>
          <w:color w:val="000000"/>
          <w:sz w:val="28"/>
          <w:szCs w:val="28"/>
        </w:rPr>
        <w:t>— принимает федеральные законы в области обеспечения мобилизацион</w:t>
      </w:r>
      <w:r w:rsidR="007D08B0" w:rsidRPr="00FE067E">
        <w:rPr>
          <w:color w:val="000000"/>
          <w:sz w:val="28"/>
          <w:szCs w:val="28"/>
        </w:rPr>
        <w:t xml:space="preserve">ной </w:t>
      </w:r>
      <w:r w:rsidRPr="00FE067E">
        <w:rPr>
          <w:color w:val="000000"/>
          <w:sz w:val="28"/>
          <w:szCs w:val="28"/>
        </w:rPr>
        <w:t>подготовки и мобилизации.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Правительство Российской Федерации осуществляет руководство мобилизационной подготовкой и мобилизацией в Российской Федерации. И в рамках выполнения данной функции: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определяет полномочия федеральных органов исполнительной власти, а также руководит их деятельностью в области мобилизационной подготовки и мобилизации;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организует согласованное функционирование и взаимодействие федеральных органов исполнительной власти с органами исполнительной власти субъектов Российской Федерации по вопросам мобилизационной подготовки и мобилизации;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определяет порядок заключения договоров (контрактов) о выполнении организациями мобилизационных заданий (заказов) и об обеспечении указанных заданий (заказов) материально-техническими ресурсами;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определяет порядок финансирования мероприятий по мобилизационной подготовке и мобилизации;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решает в пределах своих полномочий вопросы об ассигнованиях на мобилизационную подготовку и мобилизацию из федерального бюджета и о предоставлении льгот организациям, имеющим мобилизационные задания (заказы);</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разрабатывает проекты нормативных правовых актов, подлежащих введению в действие в период мобилизации и в военное время, а также проекты нормативных правовых актов в области мобилизационной подготовки;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организует выполнение обязательств, содержащихся в международных договорах Российской Федерации о сотрудничестве в области мобилизационной подготовки и мобилизации; ведет международные переговоры в области мобилизационной подготовки и мобилизации;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организует научное, методическое и информационное обеспечение мобилизационной подготовки и мобилизации;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организует повышение квалификации работников мобилизационных органов;</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организует мобилизационную подготовку и осуществляет контроль за ней, устанавливает статистическую отчетность, оценивает состояние мобилизационной готовности Российской Федерации в пределах своих полномочий и ежегодно докладывает об этом Президенту Российской Федерации;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 объявлении мобилизации осуществляет в пределах своих полномочий контроль за проведением мероприятий по переводу Вооруженных Сил Российской Федерации, других войск, воинских формирований, органов и специальных формирований на организацию и состав военного время;</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 объявлении мобилизации организует в установленном порядке перевод экономики Российской Федерации, экономики субъектов Российской Федерации и экономики муниципальных образований на работу в условиях военного времени;</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Организует бронирование на период мобилизации и на военное время ан, пребывающих в запасе и работающих в органах государственной ж, органах местного самоуправления и организациях;</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реорганизует проведение учений и тренировок по мобилизационному развертыванию и выполнению мобилизационных планов;</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определяет порядок создания, накопления, сохранения, обновления и использования мобилизационных запасов, материальных ценностей мобилизационного и государственного резервов, неснижаемых запасов продовольственных товаров и нефтепродуктов;</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определяет порядок создания, сохранения и использования страхового фонда документации на вооружение и военную технику, важнейшую гражданскую продукцию, объекты повышенного риска, системы жизнеобеспечения населения и объекты, являющиеся национальным достоянием.</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Законом определены полномочия федеральных органов исполнительной власти. Эти полномочия заключаются в следующем:</w:t>
      </w:r>
    </w:p>
    <w:p w:rsidR="000720F7" w:rsidRPr="00FE067E" w:rsidRDefault="00346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0720F7" w:rsidRPr="00FE067E">
        <w:rPr>
          <w:color w:val="000000"/>
          <w:sz w:val="28"/>
          <w:szCs w:val="28"/>
        </w:rPr>
        <w:t>организации и обеспечении мобилизационной подгото</w:t>
      </w:r>
      <w:r w:rsidR="00CE32CE" w:rsidRPr="00FE067E">
        <w:rPr>
          <w:color w:val="000000"/>
          <w:sz w:val="28"/>
          <w:szCs w:val="28"/>
        </w:rPr>
        <w:t>вки и мобилизации</w:t>
      </w:r>
      <w:r w:rsidR="000720F7" w:rsidRPr="00FE067E">
        <w:rPr>
          <w:color w:val="000000"/>
          <w:sz w:val="28"/>
          <w:szCs w:val="28"/>
        </w:rPr>
        <w:t>;</w:t>
      </w:r>
    </w:p>
    <w:p w:rsidR="003469DE" w:rsidRPr="00FE067E" w:rsidRDefault="003469DE"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w:t>
      </w:r>
      <w:r w:rsidR="00137468" w:rsidRPr="00FE067E">
        <w:rPr>
          <w:color w:val="000000"/>
          <w:sz w:val="28"/>
          <w:szCs w:val="28"/>
        </w:rPr>
        <w:t xml:space="preserve"> </w:t>
      </w:r>
      <w:r w:rsidR="000720F7" w:rsidRPr="00FE067E">
        <w:rPr>
          <w:color w:val="000000"/>
          <w:sz w:val="28"/>
          <w:szCs w:val="28"/>
        </w:rPr>
        <w:t xml:space="preserve">руководстве мобилизационной подготовкой организаций, деятельность </w:t>
      </w:r>
      <w:r w:rsidR="004071D2" w:rsidRPr="00FE067E">
        <w:rPr>
          <w:color w:val="000000"/>
          <w:sz w:val="28"/>
          <w:szCs w:val="28"/>
        </w:rPr>
        <w:t>кото</w:t>
      </w:r>
      <w:r w:rsidR="000720F7" w:rsidRPr="00FE067E">
        <w:rPr>
          <w:color w:val="000000"/>
          <w:sz w:val="28"/>
          <w:szCs w:val="28"/>
        </w:rPr>
        <w:t>рых связана с деятельностью указанных органов или которы</w:t>
      </w:r>
      <w:r w:rsidR="00CE32CE" w:rsidRPr="00FE067E">
        <w:rPr>
          <w:color w:val="000000"/>
          <w:sz w:val="28"/>
          <w:szCs w:val="28"/>
        </w:rPr>
        <w:t xml:space="preserve">е находятся </w:t>
      </w:r>
      <w:r w:rsidR="00C560A5" w:rsidRPr="00FE067E">
        <w:rPr>
          <w:color w:val="000000"/>
          <w:sz w:val="28"/>
          <w:szCs w:val="28"/>
        </w:rPr>
        <w:t>в сф</w:t>
      </w:r>
      <w:r w:rsidR="00CE32CE" w:rsidRPr="00FE067E">
        <w:rPr>
          <w:color w:val="000000"/>
          <w:sz w:val="28"/>
          <w:szCs w:val="28"/>
        </w:rPr>
        <w:t>ере их ведения;</w:t>
      </w:r>
    </w:p>
    <w:p w:rsidR="000720F7" w:rsidRPr="00FE067E" w:rsidRDefault="003469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0720F7" w:rsidRPr="00FE067E">
        <w:rPr>
          <w:color w:val="000000"/>
          <w:sz w:val="28"/>
          <w:szCs w:val="28"/>
        </w:rPr>
        <w:t>создании мобилизационных органов;</w:t>
      </w:r>
    </w:p>
    <w:p w:rsidR="000720F7" w:rsidRPr="00FE067E" w:rsidRDefault="008215E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0720F7" w:rsidRPr="00FE067E">
        <w:rPr>
          <w:color w:val="000000"/>
          <w:sz w:val="28"/>
          <w:szCs w:val="28"/>
        </w:rPr>
        <w:t>определении необходимые объемы финансиров</w:t>
      </w:r>
      <w:r w:rsidRPr="00FE067E">
        <w:rPr>
          <w:color w:val="000000"/>
          <w:sz w:val="28"/>
          <w:szCs w:val="28"/>
        </w:rPr>
        <w:t>ания работ по мобилизац</w:t>
      </w:r>
      <w:r w:rsidR="000720F7" w:rsidRPr="00FE067E">
        <w:rPr>
          <w:color w:val="000000"/>
          <w:sz w:val="28"/>
          <w:szCs w:val="28"/>
        </w:rPr>
        <w:t>ионной подготовке;</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разработке мобилизационных планов;</w:t>
      </w:r>
    </w:p>
    <w:p w:rsidR="000720F7" w:rsidRPr="00FE067E" w:rsidRDefault="00CE32C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137468" w:rsidRPr="00FE067E">
        <w:rPr>
          <w:color w:val="000000"/>
          <w:sz w:val="28"/>
          <w:szCs w:val="28"/>
        </w:rPr>
        <w:t xml:space="preserve"> </w:t>
      </w:r>
      <w:r w:rsidR="000720F7" w:rsidRPr="00FE067E">
        <w:rPr>
          <w:color w:val="000000"/>
          <w:sz w:val="28"/>
          <w:szCs w:val="28"/>
        </w:rPr>
        <w:t xml:space="preserve">проведении во взаимодействии с органами исполнительной власти </w:t>
      </w:r>
      <w:r w:rsidR="008215E6" w:rsidRPr="00FE067E">
        <w:rPr>
          <w:color w:val="000000"/>
          <w:sz w:val="28"/>
          <w:szCs w:val="28"/>
        </w:rPr>
        <w:t>субъ</w:t>
      </w:r>
      <w:r w:rsidR="000720F7" w:rsidRPr="00FE067E">
        <w:rPr>
          <w:color w:val="000000"/>
          <w:sz w:val="28"/>
          <w:szCs w:val="28"/>
        </w:rPr>
        <w:t>ектов Российской Федерации мероп</w:t>
      </w:r>
      <w:r w:rsidR="00A34729" w:rsidRPr="00FE067E">
        <w:rPr>
          <w:color w:val="000000"/>
          <w:sz w:val="28"/>
          <w:szCs w:val="28"/>
        </w:rPr>
        <w:t>риятий, обеспечивающих выполнение</w:t>
      </w:r>
      <w:r w:rsidR="000720F7" w:rsidRPr="00FE067E">
        <w:rPr>
          <w:color w:val="000000"/>
          <w:sz w:val="28"/>
          <w:szCs w:val="28"/>
        </w:rPr>
        <w:t xml:space="preserve"> мобилизационных планов;</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заключении договоров (контрактов</w:t>
      </w:r>
      <w:r w:rsidR="004876BB" w:rsidRPr="00FE067E">
        <w:rPr>
          <w:color w:val="000000"/>
          <w:sz w:val="28"/>
          <w:szCs w:val="28"/>
        </w:rPr>
        <w:t>) о выполнении мобилизационных зада</w:t>
      </w:r>
      <w:r w:rsidRPr="00FE067E">
        <w:rPr>
          <w:color w:val="000000"/>
          <w:sz w:val="28"/>
          <w:szCs w:val="28"/>
        </w:rPr>
        <w:t>ний (заказов) с организациями, деятельность которых связана с деятель</w:t>
      </w:r>
      <w:r w:rsidR="00BF29A8" w:rsidRPr="00FE067E">
        <w:rPr>
          <w:color w:val="000000"/>
          <w:sz w:val="28"/>
          <w:szCs w:val="28"/>
        </w:rPr>
        <w:t xml:space="preserve">ности </w:t>
      </w:r>
      <w:r w:rsidRPr="00FE067E">
        <w:rPr>
          <w:color w:val="000000"/>
          <w:sz w:val="28"/>
          <w:szCs w:val="28"/>
        </w:rPr>
        <w:t>указанных органов или которые находятся в сфере их ведения;</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 объявлении мобилизации организации во взаимодействии с орга</w:t>
      </w:r>
      <w:r w:rsidR="00E11157" w:rsidRPr="00FE067E">
        <w:rPr>
          <w:color w:val="000000"/>
          <w:sz w:val="28"/>
          <w:szCs w:val="28"/>
        </w:rPr>
        <w:t>нов</w:t>
      </w:r>
      <w:r w:rsidRPr="00FE067E">
        <w:rPr>
          <w:color w:val="000000"/>
          <w:sz w:val="28"/>
          <w:szCs w:val="28"/>
        </w:rPr>
        <w:t xml:space="preserve"> исполнительной власти субъектов Российской Федерации проведения</w:t>
      </w:r>
      <w:r w:rsidR="00470332" w:rsidRPr="00FE067E">
        <w:rPr>
          <w:sz w:val="28"/>
          <w:szCs w:val="28"/>
        </w:rPr>
        <w:t xml:space="preserve"> </w:t>
      </w:r>
      <w:r w:rsidR="00470332" w:rsidRPr="00FE067E">
        <w:rPr>
          <w:color w:val="000000"/>
          <w:sz w:val="28"/>
          <w:szCs w:val="28"/>
        </w:rPr>
        <w:t>комп</w:t>
      </w:r>
      <w:r w:rsidRPr="00FE067E">
        <w:rPr>
          <w:color w:val="000000"/>
          <w:sz w:val="28"/>
          <w:szCs w:val="28"/>
        </w:rPr>
        <w:t>лекса мероприятий по переводу организаций на работу в условиях во</w:t>
      </w:r>
      <w:r w:rsidR="00BF26FC" w:rsidRPr="00FE067E">
        <w:rPr>
          <w:color w:val="000000"/>
          <w:sz w:val="28"/>
          <w:szCs w:val="28"/>
        </w:rPr>
        <w:t>енн</w:t>
      </w:r>
      <w:r w:rsidRPr="00FE067E">
        <w:rPr>
          <w:color w:val="000000"/>
          <w:sz w:val="28"/>
          <w:szCs w:val="28"/>
        </w:rPr>
        <w:t>ого времени.</w:t>
      </w:r>
    </w:p>
    <w:p w:rsidR="00276129" w:rsidRPr="00FE067E" w:rsidRDefault="000720F7"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 xml:space="preserve">Кроме того, федеральные </w:t>
      </w:r>
      <w:r w:rsidR="00276129" w:rsidRPr="00FE067E">
        <w:rPr>
          <w:color w:val="000000"/>
          <w:sz w:val="28"/>
          <w:szCs w:val="28"/>
        </w:rPr>
        <w:t xml:space="preserve">органы исполнительной власти: </w:t>
      </w:r>
    </w:p>
    <w:p w:rsidR="000049CC" w:rsidRPr="00FE067E" w:rsidRDefault="000720F7"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 вносят в Правительство Российской Федерации предложения по совер</w:t>
      </w:r>
      <w:r w:rsidR="00276129" w:rsidRPr="00FE067E">
        <w:rPr>
          <w:color w:val="000000"/>
          <w:sz w:val="28"/>
          <w:szCs w:val="28"/>
        </w:rPr>
        <w:t>шен</w:t>
      </w:r>
      <w:r w:rsidRPr="00FE067E">
        <w:rPr>
          <w:color w:val="000000"/>
          <w:sz w:val="28"/>
          <w:szCs w:val="28"/>
        </w:rPr>
        <w:t>ствованию мобилизацио</w:t>
      </w:r>
      <w:r w:rsidR="000049CC" w:rsidRPr="00FE067E">
        <w:rPr>
          <w:color w:val="000000"/>
          <w:sz w:val="28"/>
          <w:szCs w:val="28"/>
        </w:rPr>
        <w:t xml:space="preserve">нной подготовки и мобилизации; </w:t>
      </w:r>
    </w:p>
    <w:p w:rsidR="000720F7" w:rsidRPr="00FE067E" w:rsidRDefault="000720F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случае несостоятельности (банкро</w:t>
      </w:r>
      <w:r w:rsidR="00886AA8" w:rsidRPr="00FE067E">
        <w:rPr>
          <w:color w:val="000000"/>
          <w:sz w:val="28"/>
          <w:szCs w:val="28"/>
        </w:rPr>
        <w:t>тства) организаций, имеющих мобилизационные</w:t>
      </w:r>
      <w:r w:rsidRPr="00FE067E">
        <w:rPr>
          <w:color w:val="000000"/>
          <w:sz w:val="28"/>
          <w:szCs w:val="28"/>
        </w:rPr>
        <w:t xml:space="preserve"> задания (заказы), принимают меры по передаче этих зада</w:t>
      </w:r>
      <w:r w:rsidR="00343373" w:rsidRPr="00FE067E">
        <w:rPr>
          <w:color w:val="000000"/>
          <w:sz w:val="28"/>
          <w:szCs w:val="28"/>
        </w:rPr>
        <w:t>ний</w:t>
      </w:r>
      <w:r w:rsidRPr="00FE067E">
        <w:rPr>
          <w:color w:val="000000"/>
          <w:sz w:val="28"/>
          <w:szCs w:val="28"/>
        </w:rPr>
        <w:t xml:space="preserve"> (заказов) другим организациям, деятельность </w:t>
      </w:r>
      <w:r w:rsidR="000049CC" w:rsidRPr="00FE067E">
        <w:rPr>
          <w:color w:val="000000"/>
          <w:sz w:val="28"/>
          <w:szCs w:val="28"/>
        </w:rPr>
        <w:t>которых связана с деятельно</w:t>
      </w:r>
      <w:r w:rsidRPr="00FE067E">
        <w:rPr>
          <w:color w:val="000000"/>
          <w:sz w:val="28"/>
          <w:szCs w:val="28"/>
        </w:rPr>
        <w:t>стью указанных органов или которые находятся в сфере их ведения;</w:t>
      </w:r>
    </w:p>
    <w:p w:rsidR="00343373" w:rsidRPr="00FE067E" w:rsidRDefault="000720F7" w:rsidP="001D3D5F">
      <w:pPr>
        <w:widowControl w:val="0"/>
        <w:spacing w:line="360" w:lineRule="auto"/>
        <w:ind w:firstLine="709"/>
        <w:jc w:val="both"/>
        <w:rPr>
          <w:sz w:val="28"/>
          <w:szCs w:val="28"/>
        </w:rPr>
      </w:pPr>
      <w:r w:rsidRPr="00FE067E">
        <w:rPr>
          <w:color w:val="000000"/>
          <w:sz w:val="28"/>
          <w:szCs w:val="28"/>
        </w:rPr>
        <w:t>— организуют воинский учет и бронир</w:t>
      </w:r>
      <w:r w:rsidR="00343373" w:rsidRPr="00FE067E">
        <w:rPr>
          <w:color w:val="000000"/>
          <w:sz w:val="28"/>
          <w:szCs w:val="28"/>
        </w:rPr>
        <w:t xml:space="preserve">ование на период мобилизации и </w:t>
      </w:r>
      <w:r w:rsidRPr="00FE067E">
        <w:rPr>
          <w:color w:val="000000"/>
          <w:sz w:val="28"/>
          <w:szCs w:val="28"/>
        </w:rPr>
        <w:t>на военное время граждан, пребывающих в запасе и работающих в федеральных органах исполнительной власти и организациях, деятельность которых связана с деятельностью указанных органов или которые находятся в сфере их ведения, и обеспечивают представление отчетности по бронированию;</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организуют повышение квалификации работников мобилизационных органов.</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организуют и обеспечивают через соответствующие органы мобилизационную подготовку и мобилизацию;</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руководят мобилизационной подготовкой муниципальных образований и организаций, деятельность которых связана с деятельностью указанных органов или которые находятся в сфере их ведения;</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разрабатывают мобилизационные планы;</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проводят мероприятия по мобилизационной подготовке экономики субъектов Российской Федерации и экономики муниципальных образований;</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проводят во взаимодействии с федеральными органами исполнительной власти мероприятия, обеспечивающие выполнение мобилизационных планов;</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субъектов Российской Федерации и муниципальных образований;</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 объявлении мобилизации проводят мероприятия по переводу экономики субъектов Российской Федерации и экономики муниципальных образований на работу в условиях военного времени;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случае несостоятельности (банкротства) организаций, имеющих мобилизационные задания (заказы), принимают меры по передаче этих заданий (заказов) другим орган</w:t>
      </w:r>
      <w:r w:rsidR="00605733" w:rsidRPr="00FE067E">
        <w:rPr>
          <w:color w:val="000000"/>
          <w:sz w:val="28"/>
          <w:szCs w:val="28"/>
        </w:rPr>
        <w:t>изациям, деятельность которых с</w:t>
      </w:r>
      <w:r w:rsidRPr="00FE067E">
        <w:rPr>
          <w:color w:val="000000"/>
          <w:sz w:val="28"/>
          <w:szCs w:val="28"/>
        </w:rPr>
        <w:t>вязана с деятельностью указанных органов или которые находятся в сфере их ведения;</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оказывают содействие военным комиссариатам в их мобилизационной работе в мирное время и при объявлении мобилизации, включая:</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вносят в органы государственной власти предложения по совершенствованию мобилизационной подготовки и мобилизации;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Организации независимо от форм собственности обязаны:</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организовывать и проводить меропр</w:t>
      </w:r>
      <w:r w:rsidR="00605733" w:rsidRPr="00FE067E">
        <w:rPr>
          <w:color w:val="000000"/>
          <w:sz w:val="28"/>
          <w:szCs w:val="28"/>
        </w:rPr>
        <w:t>иятия по обеспечению своей моби</w:t>
      </w:r>
      <w:r w:rsidRPr="00FE067E">
        <w:rPr>
          <w:color w:val="000000"/>
          <w:sz w:val="28"/>
          <w:szCs w:val="28"/>
        </w:rPr>
        <w:t>лизационной готовности;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создавать мобилизационные органы или назначать работников, выполняющих функции мобилизационных органов (далее — мобилизационные работники);</w:t>
      </w:r>
    </w:p>
    <w:p w:rsidR="0069025D" w:rsidRPr="00FE067E" w:rsidRDefault="004F09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9025D" w:rsidRPr="00FE067E">
        <w:rPr>
          <w:color w:val="000000"/>
          <w:sz w:val="28"/>
          <w:szCs w:val="28"/>
        </w:rPr>
        <w:t xml:space="preserve"> разрабатывать мобилизационные планы в пределах своих полномочий;</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69025D" w:rsidRPr="00FE067E" w:rsidRDefault="004F09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9025D" w:rsidRPr="00FE067E">
        <w:rPr>
          <w:color w:val="000000"/>
          <w:sz w:val="28"/>
          <w:szCs w:val="28"/>
        </w:rPr>
        <w:t xml:space="preserve">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69025D" w:rsidRPr="00FE067E" w:rsidRDefault="004F09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9025D" w:rsidRPr="00FE067E">
        <w:rPr>
          <w:color w:val="000000"/>
          <w:sz w:val="28"/>
          <w:szCs w:val="28"/>
        </w:rPr>
        <w:t>при объявлении мобилизации проводить мероприятия по переводу производства на работу в условиях военного времени;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оказывать содействие военным комиссариатам в их мобилизационной работе в мирное время и при объявлении мобилизации, включая:</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своевременного оповещения и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поставки техники на сборные пункты или в воинские части в соответствии с планами мобилизации;</w:t>
      </w:r>
    </w:p>
    <w:p w:rsidR="0069025D" w:rsidRPr="00FE067E" w:rsidRDefault="004F09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69025D" w:rsidRPr="00FE067E">
        <w:rPr>
          <w:color w:val="000000"/>
          <w:sz w:val="28"/>
          <w:szCs w:val="28"/>
        </w:rPr>
        <w:t>предоставлять в соответствии с законодательством Российской Федерации здания, сооружения, коммуникации, земельные участки, транспортные и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69025D" w:rsidRPr="00FE067E" w:rsidRDefault="004F09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9025D" w:rsidRPr="00FE067E">
        <w:rPr>
          <w:color w:val="000000"/>
          <w:sz w:val="28"/>
          <w:szCs w:val="28"/>
        </w:rPr>
        <w:t xml:space="preserve">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обеспечивать представление отчетности по бронированию.</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Организации не вправе отказываться от заключения договоров (контрактов) о выполнении мобилизационных заданий (заказов) в целях обеспечения обороны страны и безопасности государства, если с учетом мобилизационного развертывания производства их возможности позволяют выполнить эти мобилизационные задания (заказы). Возмещение государством убытков, понесенных организациями в связи с выполнением ими мобилизационных заданий (заказов), осуществляется в порядке, определяемом Правительством Российской Федерации.</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Организации обязаны предоставлять информацию, необходимую для разработки и осуществления мобилизационных мероприятий.</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Российской Федерации обязаны:</w:t>
      </w:r>
    </w:p>
    <w:p w:rsidR="0069025D" w:rsidRPr="00FE067E" w:rsidRDefault="004F09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9025D" w:rsidRPr="00FE067E">
        <w:rPr>
          <w:color w:val="000000"/>
          <w:sz w:val="28"/>
          <w:szCs w:val="28"/>
        </w:rPr>
        <w:t xml:space="preserve"> являться по вызову в военные комиссариаты для определения своего предназначения в период мобилизации и в военное время;</w:t>
      </w:r>
    </w:p>
    <w:p w:rsidR="0069025D" w:rsidRPr="00FE067E" w:rsidRDefault="0069025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выполнять требования, изложенные в полученных ими мобилизационных предписаниях, повестках и распоряжениях военных комиссаров;</w:t>
      </w:r>
    </w:p>
    <w:p w:rsidR="004D06E4" w:rsidRPr="00FE067E" w:rsidRDefault="0069025D" w:rsidP="001D3D5F">
      <w:pPr>
        <w:widowControl w:val="0"/>
        <w:spacing w:line="360" w:lineRule="auto"/>
        <w:ind w:firstLine="709"/>
        <w:jc w:val="both"/>
        <w:rPr>
          <w:sz w:val="28"/>
          <w:szCs w:val="28"/>
        </w:rPr>
      </w:pPr>
      <w:r w:rsidRPr="00FE067E">
        <w:rPr>
          <w:color w:val="000000"/>
          <w:sz w:val="28"/>
          <w:szCs w:val="28"/>
        </w:rPr>
        <w:t>— предоставлять в соответствии с законодательством Российской Федерации в военное время в целях обеспечения обороны страны и безопасности</w:t>
      </w:r>
      <w:r w:rsidR="00003B15" w:rsidRPr="00FE067E">
        <w:rPr>
          <w:sz w:val="28"/>
          <w:szCs w:val="28"/>
        </w:rPr>
        <w:t xml:space="preserve"> </w:t>
      </w:r>
      <w:r w:rsidR="004D06E4" w:rsidRPr="00FE067E">
        <w:rPr>
          <w:color w:val="000000"/>
          <w:sz w:val="28"/>
          <w:szCs w:val="28"/>
        </w:rPr>
        <w:t>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создают необходимые условия работникам мобилизационных органов для исполнения возложенных на них обязанностей.</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целях выполнения установленных мобилизационных заданий заказов или задачи по мобилизационной работе, для организации мероприятий по мобилизационной подготовке и мобилизации и контроля за их проведением федеральные органы исполнительной власти, организации создают мобилизационные органы.</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Структура и штаты мобилизационных органов определяются исходя из характера и объема мобилизационных заданий (заказов) или задач по мобилизационной работе. В зависимости от объема указанных заданий (заказов) или задач вместо создания мобилизационного органа могут назначаться мобилизационные работники.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Руководители мобилизационных органов или мобилизационные работники подчиняются непосредственно соответствующим руководителям. Последние утверждают «Положение о мобилизационном органе».</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Функции, права и обязанности мобилизационных органов определяются в соответствии с примерным положением о мобилизационных органах, утвержденных Правительством Российской Федерации.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закону для обеспечения Вооруженных Сил Российской Федерации, других войск, воинских формирований, органов и специальных формирований транспортными средствами в период мобилизации и в военное время в Российской Федерации устанавливается военно-транспортная обязанность. Порядок исполнения военно-транспортной обязанности определяется Положением о военно-транспортной обязанности (Указ Президента Российской Федерации от 2 октября 1998 года).</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Финансирование мероприятий по мобилизации осуществляется в порядке, определяемом Правительством Российской Федерации.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работы и защита информации в области мобилизационной подготовки и мобилизации осуществляются в соответствии с Законом Российской Федерации «О государственной тайне» и нормативными правовыми актами по вопросам секретного делопроизводства.</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3.1.6. Федеральный закон от 29декабря 1004года№ 79-ФЗ«</w:t>
      </w:r>
      <w:r w:rsidR="001723BE" w:rsidRPr="00FE067E">
        <w:rPr>
          <w:iCs/>
          <w:color w:val="000000"/>
          <w:sz w:val="28"/>
          <w:szCs w:val="28"/>
        </w:rPr>
        <w:t xml:space="preserve"> </w:t>
      </w:r>
      <w:r w:rsidRPr="00FE067E">
        <w:rPr>
          <w:iCs/>
          <w:color w:val="000000"/>
          <w:sz w:val="28"/>
          <w:szCs w:val="28"/>
        </w:rPr>
        <w:t>О</w:t>
      </w:r>
      <w:r w:rsidR="001723BE" w:rsidRPr="00FE067E">
        <w:rPr>
          <w:iCs/>
          <w:color w:val="000000"/>
          <w:sz w:val="28"/>
          <w:szCs w:val="28"/>
        </w:rPr>
        <w:t xml:space="preserve"> </w:t>
      </w:r>
      <w:r w:rsidRPr="00FE067E">
        <w:rPr>
          <w:iCs/>
          <w:color w:val="000000"/>
          <w:sz w:val="28"/>
          <w:szCs w:val="28"/>
        </w:rPr>
        <w:t>государственном материальном резерве».</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Настоящий закон устанавливает общие принципы формирования, размещения, хранения, использования, пополнения и освежения запасов государственного материального резерва и регулирует отношения в данной области.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Государственный материальный резерв - особый федеральный (общероссийский) запас материальных ценностей.</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состав государственного материального резерва входят запасы материальных ценностей для мобилизационных нужд Российской Федерации (далее — мобилизационный резерв), запасы стратегических материалов и товаров, запасы материальных ценностей для обеспечения неотложных работ при ликвидации последствий чрезвычайных ситуаций.</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Государственный материальный резерв предназначен для:</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обеспечения мобилизационных нужд Российской Федерации;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обеспечения неотложных работ при ликвидации последствий чрезвычайных ситуаций;</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оказания государственной поддержки различным отраслям народного хозяйства, организациям, субъектам Российской Федерации в целях стабилизации экономики при временных нарушениях снабжения важнейшими видами сырьевых и топливно-энергетических ресурсов, продовольствия в случае возникновения диспропорций между спросом и предложением на внутреннем рынке;</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оказания гуманитарной помощи;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оказания регулирующего воздействия на рынок.</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Формирование, хранение и обслуживание запасов государственного резерва обеспечивается федеральным органом исполнительной власти, осуществляющим управление государственным резервом, его территориальными органами и подведомственными организациями, которые образуют единую федеральную систему государственного резерва Российской Федерации (далее — система государственного резерва).</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Запасы государственного материального резерва независимо от места их размещения, здания, сооружения и другое имущество входящих в систему государственного резерва организаций, а также земельные участки, на которых эти организации расположены, и участки недр, которые используются для хранения государственного резерва, являются федеральной собственностью и не могут быть использованы в качестве предмета залога. В соответствии с законодательством Российской Федерации государственный резерв не подлежит приватизации.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Решения о создании, реорганизации, ликвидации организаций, входящих в систему государственного резерва, и закреплении за ними имущества в хозяйственное ведение или оперативное управление принимаются в порядке, определенном Правительством Российской Федерации.</w:t>
      </w:r>
    </w:p>
    <w:p w:rsidR="004D06E4" w:rsidRPr="00FE067E" w:rsidRDefault="004D06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Управление системой государственного резерва относится исключительно к компетенции федерального органа исполнительной власти, осуществляющего управление государственным резервом.</w:t>
      </w:r>
    </w:p>
    <w:p w:rsidR="00D64191" w:rsidRPr="00FE067E" w:rsidRDefault="004D06E4" w:rsidP="001D3D5F">
      <w:pPr>
        <w:widowControl w:val="0"/>
        <w:spacing w:line="360" w:lineRule="auto"/>
        <w:ind w:firstLine="709"/>
        <w:jc w:val="both"/>
        <w:rPr>
          <w:sz w:val="28"/>
          <w:szCs w:val="28"/>
        </w:rPr>
      </w:pPr>
      <w:r w:rsidRPr="00FE067E">
        <w:rPr>
          <w:color w:val="000000"/>
          <w:sz w:val="28"/>
          <w:szCs w:val="28"/>
        </w:rPr>
        <w:t>Органы государственной власти субъектов Российской Федерации, органы местного самоуправления, а также общественные и иные организации не</w:t>
      </w:r>
      <w:r w:rsidR="00CC5B68" w:rsidRPr="00FE067E">
        <w:rPr>
          <w:sz w:val="28"/>
          <w:szCs w:val="28"/>
        </w:rPr>
        <w:t xml:space="preserve"> </w:t>
      </w:r>
      <w:r w:rsidR="00D64191" w:rsidRPr="00FE067E">
        <w:rPr>
          <w:color w:val="000000"/>
          <w:sz w:val="28"/>
          <w:szCs w:val="28"/>
        </w:rPr>
        <w:t>вправе вмешиваться в деятельность организаций по формированию, хранению и обслуживанию запасов государственного материального резерва.</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3.1.7. Федеральный закон от 28марта 1998года N° 53-ФЗ «О воинской обязанности и военной службе».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Данный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Воинская обязанность граждан Российской Федерации (далее — граждане) предусматривает:</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воинский учет;</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обязательную подготовку к военной службе;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призыв на военную службу;</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прохождение военной службы по призыву;</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пребывание в запасе;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призыв на военные сборы и прохождение военных сборов в период пребывания в запасе.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период мобилизации, в период военного положения и в военное время воинская обязанность граждан предусматривает:</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призыв на военную службу по мобилизации, в период военного положения и в военное время;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прохождение военной службы в период мобилизации, в период военного положения и в военное время;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военное обучение в период военного положения и в военное время.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вправе исполнять конституционный долг по защите Отечества путем добровольного поступления на военную службу.</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имеют право на замену военной службы альтернативной гражданской службой.</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Военная служба — особый вид федеральной государственной службы, исполняемой гражданами (иностранными гражданами) в Вооруженных Силах Российской Федерации, в других войсках, воинских формированиях и органах, а также в воинских подразделениях Государственной противопожарной службы МЧС России и создаваемых на военное время специальных формированиях.</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Прохождение военной службы осуществляется: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гражданами — по призыву и в добровольном порядке (по контракту);</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иностранными гражданами — по контракту.</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(иностранные граждане), проходящие военную службу, подлежат обязательной государственной дактилоскопической регистрации.</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Сведения о военнослужащих вносятся в их личные дела и документы воинского учета.</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 призыва на военную службу освобождаются граждане: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признанные не годными или ограниченно годными к военной службе по состоянию здоровья;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прошедшие военную службу в Российской Федерации или в другом государстве;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проходящие или прошедшие альтернативную гражданскую службу; Право на освобождение от призыва на военную службу имеют граждане: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имеющие предусмотренную государственной системой аттестации ученую степень кандидата наук или доктора наук;</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являющиеся сыновьями (родными братьями):</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военнослужащих,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 умерших вследствие увечья (ранения, травмы, контузии) либо заболевания, полученных в связи с исполнением ими обязанностей военной службы, после увольнения с военной службы либо после окончания военных сборов.</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 подлежат призыву на военную службу граждане:</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отбывающие наказание в виде обязательных работ, исправительных работ, ограничения свободы, ареста или лишения свободы;</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имеющие неснятую или непогашенную судимость за совершение преступления;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в отношении которых ведется дознание либо предварительное следствие или уголовное дело в отношении которых передано в суд.</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3.2. Указы Президента Российской Федерации, регламентирующие вопросы мобилизационной подготовки.</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3.2.1. Указ Президента Российской Федерации от 2 октября 1998 года № 1175 «Об утверждении Положения о военно-транспортной обязанности»</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Военно — транспортная обязанность устанавливается для своевременного, качественного и в полном объеме обеспечения транспортными средствами Вооруженных Сил Российской Федерации, других войск, воинских формирований и органов, а также создаваемых на военное время специальных формирований в период мобилизации и в военное время.</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транспортными средствами понимаются железнодорожный, водный, воздушный, трубопроводный, автомобильный, гужевой и вьючный транспорт, мотоциклы, промысловые и специ</w:t>
      </w:r>
      <w:r w:rsidR="00BA2065" w:rsidRPr="00FE067E">
        <w:rPr>
          <w:color w:val="000000"/>
          <w:sz w:val="28"/>
          <w:szCs w:val="28"/>
        </w:rPr>
        <w:t>альные суда, тракторы, дорожно-</w:t>
      </w:r>
      <w:r w:rsidRPr="00FE067E">
        <w:rPr>
          <w:color w:val="000000"/>
          <w:sz w:val="28"/>
          <w:szCs w:val="28"/>
        </w:rPr>
        <w:t>строительные, под</w:t>
      </w:r>
      <w:r w:rsidR="00BA2065" w:rsidRPr="00FE067E">
        <w:rPr>
          <w:color w:val="000000"/>
          <w:sz w:val="28"/>
          <w:szCs w:val="28"/>
        </w:rPr>
        <w:t>ъемно-</w:t>
      </w:r>
      <w:r w:rsidRPr="00FE067E">
        <w:rPr>
          <w:color w:val="000000"/>
          <w:sz w:val="28"/>
          <w:szCs w:val="28"/>
        </w:rPr>
        <w:t>транспортные и другие машины и механизмы.</w:t>
      </w:r>
    </w:p>
    <w:p w:rsidR="00D64191" w:rsidRPr="00FE067E" w:rsidRDefault="00BA20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Военно-</w:t>
      </w:r>
      <w:r w:rsidR="00D64191" w:rsidRPr="00FE067E">
        <w:rPr>
          <w:color w:val="000000"/>
          <w:sz w:val="28"/>
          <w:szCs w:val="28"/>
        </w:rPr>
        <w:t>транспортная обязанность является составной частью мобилизационной подготовки и мобилизации в Российской Федерации и заключается в проведении мероприятий, связанных с учетом, заблаговременной подготовкой и предоставлением транспортных средств войскам, формированиям и органам, а также в обеспечении работы этих транспортных средств.</w:t>
      </w:r>
    </w:p>
    <w:p w:rsidR="00D64191" w:rsidRPr="00FE067E" w:rsidRDefault="00D6419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предоставлением транспортных средств понимается их поставка, передача и использование в интересах войск, формирований и органов.</w:t>
      </w:r>
    </w:p>
    <w:p w:rsidR="00011753" w:rsidRPr="00FE067E" w:rsidRDefault="007C2193" w:rsidP="001D3D5F">
      <w:pPr>
        <w:widowControl w:val="0"/>
        <w:spacing w:line="360" w:lineRule="auto"/>
        <w:ind w:firstLine="709"/>
        <w:jc w:val="both"/>
        <w:rPr>
          <w:sz w:val="28"/>
          <w:szCs w:val="28"/>
        </w:rPr>
      </w:pPr>
      <w:r w:rsidRPr="00FE067E">
        <w:rPr>
          <w:color w:val="000000"/>
          <w:sz w:val="28"/>
          <w:szCs w:val="28"/>
        </w:rPr>
        <w:t>Военно-</w:t>
      </w:r>
      <w:r w:rsidR="00D64191" w:rsidRPr="00FE067E">
        <w:rPr>
          <w:color w:val="000000"/>
          <w:sz w:val="28"/>
          <w:szCs w:val="28"/>
        </w:rPr>
        <w:t>транспортная обязанность распространяется на: федеральные органы исполнительной власти; органы исполнительной власти субъектов</w:t>
      </w:r>
      <w:r w:rsidR="00087F9D" w:rsidRPr="00FE067E">
        <w:rPr>
          <w:sz w:val="28"/>
          <w:szCs w:val="28"/>
        </w:rPr>
        <w:t xml:space="preserve"> </w:t>
      </w:r>
      <w:r w:rsidR="00011753" w:rsidRPr="00FE067E">
        <w:rPr>
          <w:color w:val="000000"/>
          <w:sz w:val="28"/>
          <w:szCs w:val="28"/>
        </w:rPr>
        <w:t>Российской Федерации и органы местного самоуправления; организации независимо от формы собственности, являющиеся собственниками транспортных средств, организации, владеющие транспортными средствами на праве хозяйственного ведения, оперативного управления либо по иному основанию, предусмотренному законом или договором, а также на организации, обеспечивающие работу транспортных средств, в том числе порты, пристани, аэропорты, нефтебазы, перевалочные базы горючего, автозаправочные станции, ремонтные и иные организации; граждан — владельцев транспортных средств.</w:t>
      </w:r>
    </w:p>
    <w:p w:rsidR="00011753" w:rsidRPr="00FE067E" w:rsidRDefault="00087F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Военно-</w:t>
      </w:r>
      <w:r w:rsidR="00011753" w:rsidRPr="00FE067E">
        <w:rPr>
          <w:color w:val="000000"/>
          <w:sz w:val="28"/>
          <w:szCs w:val="28"/>
        </w:rPr>
        <w:t>транспортная обязанность не распространяется на дипломатические представительства и консульские учреждения иностранных государств, иностранные и международные организации, иностранных граждан и лиц без гражданства.</w:t>
      </w:r>
    </w:p>
    <w:p w:rsidR="00011753" w:rsidRPr="00FE067E" w:rsidRDefault="00087F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Военно-</w:t>
      </w:r>
      <w:r w:rsidR="00011753" w:rsidRPr="00FE067E">
        <w:rPr>
          <w:color w:val="000000"/>
          <w:sz w:val="28"/>
          <w:szCs w:val="28"/>
        </w:rPr>
        <w:t>транспортная обязанность исполняется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мирное время </w:t>
      </w:r>
      <w:r w:rsidR="00087F9D" w:rsidRPr="00FE067E">
        <w:rPr>
          <w:color w:val="000000"/>
          <w:sz w:val="28"/>
          <w:szCs w:val="28"/>
        </w:rPr>
        <w:t>-</w:t>
      </w:r>
      <w:r w:rsidRPr="00FE067E">
        <w:rPr>
          <w:color w:val="000000"/>
          <w:sz w:val="28"/>
          <w:szCs w:val="28"/>
        </w:rPr>
        <w:t xml:space="preserve"> путем проведения мероприятий, связанных с учетом транспортных средств, а также путем заблаговременной подготовки транспортных средств, предоставляемых войскам, формированиям и органам, и обеспечения работы этих транспортных средств в соответствии с мобилизационными заданиями;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период мобилизации и в военное время — путем предоставления войскам, формированиям и органам транспортных средств и обеспечения их работы в соответствии с мобилизационными заданиями.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Перечни транспортных средств, предоставляемых войскам, формированиям и органам, устанавливаются Министерством обороны Российской Федерации по согласованию с заинтересованными федеральными органами исполнительной власти.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Ведение учета транспортных средств по перечням возлагается на военные комиссариаты и на органы военного управления.</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Проверка технического состояния транспортных средств, предоставляемых войскам, формированиям и органам, проводится подразделениями Государственной инспекции безопасности дорожного движения Министерства внутренних дел Российской Федерации и другими органами государственного надзора и контроля за техническим состоянием транспортных средств в Российской Федерации с участием представителей войск, формирований и органов.</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Государственная регистрация, изменение регистрационных данных, снятие с учета транспортных средств, предоставляемых войскам, формированиям и органам, производятся по согласованию с военными комиссариатами (органами военного управления), осуществляющими их учет.</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Перечень владельцев транспортных средств, освобождаемых от предоставления транспортных средств, устанавливается Правительством Российской Федерации.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обеспечения мобилизационной готовности транспортных средств,</w:t>
      </w:r>
      <w:r w:rsidR="00767CB4" w:rsidRPr="00FE067E">
        <w:rPr>
          <w:sz w:val="28"/>
          <w:szCs w:val="28"/>
        </w:rPr>
        <w:t xml:space="preserve"> </w:t>
      </w:r>
      <w:r w:rsidRPr="00FE067E">
        <w:rPr>
          <w:color w:val="000000"/>
          <w:sz w:val="28"/>
          <w:szCs w:val="28"/>
        </w:rPr>
        <w:t>предоставляемых войскам, формированиям и органам, организации обязаны осуществлять:</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отбор транспортных средств совместно с представителями войск, формирований и органов;</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содержание транспортных средств в состоянии готовности к предоставлению войскам, формированиям и органам;</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подготовительные мероприятия для установки на транспортных средствах специального оборудования, накопление, хранение и обновление запасов материальных ценностей мобилизационного резерва и другого имущества в соответствии с мобилизационными заданиями;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проверки наличия и технического состояния транспортных средств в соответствии с требованиями действующих инструкций и правил;</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проверки готовности к обеспечению работы транспортных средств;</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представление войскам, формированиям и органам информации о наличии и техническом состоянии транспортных средств.</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проведения проверок мобилизационной готовности транспортных средств организации обязаны обеспечивать доступ представителей федеральных органов исполнительной власти; органов исполнительной власти субъектов Российской Федерации; органов местного самоуправления; военных комиссариатов; войск, формирований и органов.</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Доставка транспортных средств в пункты передачи, проведение подготовительных мероприятий для установки на них специального оборудования, переоборудование или дооборудование транспортных средств производятся силами и средствами организаций.</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Войска, формирования и органы имеют право в мирное время привлекать предназначенные для предоставления им транспортные средства (за исключением транспортных средств, находящихся в собственности граждан) в случае:</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проведения учений и тренировок по мобилизационному развертыванию и выполнению мобилизационных заданий;</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проведения опытных мероприятий по переоборудованию и (или) дообо-рудованию транспортных средств, соответствующих испытаний специального оборудования, устанавливаемого на них, и проверок готовности транспортных средств к предоставлению войскам, формированиям и органам.</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Государство возмещает убытки, понесенных организациями и гражданами в связи с предоставлением войскам, формированиям и органам транспортных средств и другого имущества, находящихся в их собственности.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3.2.2. Указ Президента Российской Федерации от 10 января 2000 года № 24 «О Концепции национальной безопасности Российской Федерации»</w:t>
      </w:r>
    </w:p>
    <w:p w:rsidR="00011753" w:rsidRPr="00FE067E" w:rsidRDefault="000117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концепцией национальной безопасности Российской Федерации подразумевается система взглядов на обеспечение в Российской Федерации безопасности личности, общества и государства от внешних и внутренних угроз во всех сферах жизнедеятельности.</w:t>
      </w:r>
    </w:p>
    <w:p w:rsidR="008039B4" w:rsidRPr="00FE067E" w:rsidRDefault="00011753" w:rsidP="001D3D5F">
      <w:pPr>
        <w:widowControl w:val="0"/>
        <w:spacing w:line="360" w:lineRule="auto"/>
        <w:ind w:firstLine="709"/>
        <w:jc w:val="both"/>
        <w:rPr>
          <w:sz w:val="28"/>
          <w:szCs w:val="28"/>
        </w:rPr>
      </w:pPr>
      <w:r w:rsidRPr="00FE067E">
        <w:rPr>
          <w:color w:val="000000"/>
          <w:sz w:val="28"/>
          <w:szCs w:val="28"/>
        </w:rPr>
        <w:t>Под национальной безопасностью Российской Федерации понимается</w:t>
      </w:r>
      <w:r w:rsidR="00B71EAA" w:rsidRPr="00FE067E">
        <w:rPr>
          <w:sz w:val="28"/>
          <w:szCs w:val="28"/>
        </w:rPr>
        <w:t xml:space="preserve"> </w:t>
      </w:r>
      <w:r w:rsidR="008039B4" w:rsidRPr="00FE067E">
        <w:rPr>
          <w:color w:val="000000"/>
          <w:sz w:val="28"/>
          <w:szCs w:val="28"/>
        </w:rPr>
        <w:t>безопасность ее многонационального народа как носителя суверенитета и единственного источника власти в Российской Федерации.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«Концепции ...» сформулированы важнейшие направления государственной политики Российской Федерации.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3.2.3. Указ Президента Российской Федерации от 21 апреля 2000 года № 706 «</w:t>
      </w:r>
      <w:r w:rsidR="00B71EAA" w:rsidRPr="00FE067E">
        <w:rPr>
          <w:iCs/>
          <w:color w:val="000000"/>
          <w:sz w:val="28"/>
          <w:szCs w:val="28"/>
        </w:rPr>
        <w:t xml:space="preserve"> </w:t>
      </w:r>
      <w:r w:rsidRPr="00FE067E">
        <w:rPr>
          <w:iCs/>
          <w:color w:val="000000"/>
          <w:sz w:val="28"/>
          <w:szCs w:val="28"/>
        </w:rPr>
        <w:t>Об</w:t>
      </w:r>
      <w:r w:rsidR="00B71EAA" w:rsidRPr="00FE067E">
        <w:rPr>
          <w:iCs/>
          <w:color w:val="000000"/>
          <w:sz w:val="28"/>
          <w:szCs w:val="28"/>
        </w:rPr>
        <w:t xml:space="preserve"> </w:t>
      </w:r>
      <w:r w:rsidRPr="00FE067E">
        <w:rPr>
          <w:iCs/>
          <w:color w:val="000000"/>
          <w:sz w:val="28"/>
          <w:szCs w:val="28"/>
        </w:rPr>
        <w:t>утверждении Военной доктрины Российской Федерации»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Указе отмечается, что военная доктрина Российской Федерации представляет собой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 А также подчеркивается, что военная доктрина носит оборонительный характер, что предопределяется органическим сочетанием в ее содержании последовательной приверженности миру с твердой решимостью защищать национальные интересы, гарантировать военную безопасность Российской Федерации и ее союзников.</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3.2.4. Указ Президента Российской Федерации от 20 марта 2006 года № 231 «О Военно-промышленной комиссии при Правительстве Российской Федерации».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Данным указом в целях реализации государственной политики по военно-промышленным вопросам, а также военно-технического обеспечения обороны страны, правоохранительной деятельности и безопасности государства образована Военно-промышленная комиссия при Правительстве Российской Федерации (далее - ВПК).</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ВПК является постоянно действующим органом, осуществляющим организацию и координацию деятельности федеральных органов исполнительной власти по вопросам:</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разработки концепций, программ и планов в области военно-технического обеспечения обороны страны, правоохранительной деятельности и безопасности государства, реализации этих концепций, программ и планов и контроля за их исполнением;</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разработки, производства и утилизации вооружения, военной и специальной техники;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мобилизационной подготовки государства;</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развития оборонно-промышленного комплекса, науки и технологий в интересах обеспечения обороны страны, правоохранительной деятельности и безопасности государства;</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осуществления экспортно-импортных поставок продукции военного и двойного назначения.</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Председателем ВПК назначен заместитель Председателя Правительства Российской Федерации — Министр обороны Российской Федерации Иванов С.Б.</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Решения ВПК оформляются постановлениями и распоряжениями Правительства Российской Федерации и являются обязательными для исполнения федеральными органами исполнительной власти.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3.3. Постановления Правительства Российской Федерации по вопросам мобилизационной подготовки и мобилизации.</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3.3.1. Постановление Совета Министров — Правительства Российской Федерации от 26 июня </w:t>
      </w:r>
      <w:smartTag w:uri="urn:schemas-microsoft-com:office:smarttags" w:element="metricconverter">
        <w:smartTagPr>
          <w:attr w:name="ProductID" w:val="1993 г"/>
        </w:smartTagPr>
        <w:r w:rsidRPr="00FE067E">
          <w:rPr>
            <w:iCs/>
            <w:color w:val="000000"/>
            <w:sz w:val="28"/>
            <w:szCs w:val="28"/>
          </w:rPr>
          <w:t>1993 г</w:t>
        </w:r>
      </w:smartTag>
      <w:r w:rsidRPr="00FE067E">
        <w:rPr>
          <w:iCs/>
          <w:color w:val="000000"/>
          <w:sz w:val="28"/>
          <w:szCs w:val="28"/>
        </w:rPr>
        <w:t>. N 605 «Об</w:t>
      </w:r>
      <w:r w:rsidR="00905532" w:rsidRPr="00FE067E">
        <w:rPr>
          <w:iCs/>
          <w:color w:val="000000"/>
          <w:sz w:val="28"/>
          <w:szCs w:val="28"/>
        </w:rPr>
        <w:t xml:space="preserve"> </w:t>
      </w:r>
      <w:r w:rsidRPr="00FE067E">
        <w:rPr>
          <w:iCs/>
          <w:color w:val="000000"/>
          <w:sz w:val="28"/>
          <w:szCs w:val="28"/>
        </w:rPr>
        <w:t>утверждении Положения о порядке проведения военных сборов граждан Российской Федерации, пребывающих в запасе»</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военными сборами понимается проведение в Вооруженных Силах Российской Федерации и федеральных органах исполнительной власти, в которых законом предусмотрена военная служба, мероприятий по подготовке граждан к военной службе.</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граждан к военной службе может проводиться в ходе плановых занятий, учений, тренировок и практической работы по обслуживанию вооружения и военной техники в воинских частях, предприятиях и военных образовательных учреждениях профессионального образования.</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целям и характеру проведения военные сборы подразделяются на:</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учебные сборы:</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составе воинских частей и подразделений на штатных должностях, на которые граждане предназначены (приписаны) для прохождения военной службы в военное время;</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подготовке граждан по военно-учетным специальностям;</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обслуживанию вооружения и военной техники неприкосновенного запаса с одновременным ее изучением;</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сборы по проверке мобилизационной готовности соединений, воинских частей, военных комиссариатов и других войск (далее именуются — проверочные сборы).</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Кроме учебных и проверочных сборов, могут проводиться тренировочные занятия по подготовке граждан, привлекаемых к выполнению первоочередных работ в воинских частях при переводе их на штаты военного времени, а также по подготовке граждан по военно-учетным специальностям и воинским должностям.</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Проведение военных сборов и занятий в иных целях не допускается.</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Положение определяет:</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права и обязанности органов исполнительной власти субъектов Российской Федерации, предприятий, учреждений и организаций независимо от организационно-правовых форм и форм собственности, должностных лиц и граждан Российской Федерации в период пребывания в запасе, связанные с проведением военных сборов;</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функции Министерства обороны Российской Федерации, военных комиссариатов по вопросам проведения военных сборов;</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порядок оповещения, призыва и отправки граждан к месту проведения военных сборов;</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порядок организации и проведения военных сборов;</w:t>
      </w:r>
    </w:p>
    <w:p w:rsidR="008039B4" w:rsidRPr="00FE067E" w:rsidRDefault="008039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порядок и размеры материального обеспечения граждан, проходящих военные сборы;</w:t>
      </w:r>
    </w:p>
    <w:p w:rsidR="00604260" w:rsidRPr="00FE067E" w:rsidRDefault="008039B4" w:rsidP="001D3D5F">
      <w:pPr>
        <w:widowControl w:val="0"/>
        <w:spacing w:line="360" w:lineRule="auto"/>
        <w:ind w:firstLine="709"/>
        <w:jc w:val="both"/>
        <w:rPr>
          <w:sz w:val="28"/>
          <w:szCs w:val="28"/>
        </w:rPr>
      </w:pPr>
      <w:r w:rsidRPr="00FE067E">
        <w:rPr>
          <w:color w:val="000000"/>
          <w:sz w:val="28"/>
          <w:szCs w:val="28"/>
        </w:rPr>
        <w:t>е) ответственность за нарушение требований настоящего Положения.</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3.3.2. Постановление Правительства Российской Федерации от 14 октября </w:t>
      </w:r>
      <w:smartTag w:uri="urn:schemas-microsoft-com:office:smarttags" w:element="metricconverter">
        <w:smartTagPr>
          <w:attr w:name="ProductID" w:val="1994 г"/>
        </w:smartTagPr>
        <w:r w:rsidRPr="00FE067E">
          <w:rPr>
            <w:iCs/>
            <w:color w:val="000000"/>
            <w:sz w:val="28"/>
            <w:szCs w:val="28"/>
          </w:rPr>
          <w:t>1994 г</w:t>
        </w:r>
      </w:smartTag>
      <w:r w:rsidRPr="00FE067E">
        <w:rPr>
          <w:iCs/>
          <w:color w:val="000000"/>
          <w:sz w:val="28"/>
          <w:szCs w:val="28"/>
        </w:rPr>
        <w:t>. № 1161 «О порядке и условиях выплаты процентных надбавок к должностному окладу (тарифной ставке) должностных лиц и граждан, допущенных к государственной тайне»</w:t>
      </w:r>
    </w:p>
    <w:p w:rsidR="00604260" w:rsidRPr="00FE067E" w:rsidRDefault="00604260"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Постановлением устанавливается для должностных лиц и граждан, допущенных к государственной тайне на постоянной основе, ежемесячную процентную надбавку к должностному окладу (тарифной ставке) за работу со сведениями, составляющими государственную тайну, в зависимости от степени секретности сведений, к которым они имеют доступ, в следующих размерах:</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p>
    <w:tbl>
      <w:tblPr>
        <w:tblW w:w="0" w:type="auto"/>
        <w:tblInd w:w="1316" w:type="dxa"/>
        <w:tblLayout w:type="fixed"/>
        <w:tblCellMar>
          <w:left w:w="40" w:type="dxa"/>
          <w:right w:w="40" w:type="dxa"/>
        </w:tblCellMar>
        <w:tblLook w:val="0000" w:firstRow="0" w:lastRow="0" w:firstColumn="0" w:lastColumn="0" w:noHBand="0" w:noVBand="0"/>
      </w:tblPr>
      <w:tblGrid>
        <w:gridCol w:w="2977"/>
        <w:gridCol w:w="3253"/>
      </w:tblGrid>
      <w:tr w:rsidR="00604260" w:rsidRPr="00FE067E" w:rsidTr="001D3D5F">
        <w:trPr>
          <w:trHeight w:val="643"/>
        </w:trPr>
        <w:tc>
          <w:tcPr>
            <w:tcW w:w="2977" w:type="dxa"/>
            <w:tcBorders>
              <w:top w:val="single" w:sz="6" w:space="0" w:color="auto"/>
              <w:left w:val="single" w:sz="6" w:space="0" w:color="auto"/>
              <w:bottom w:val="single" w:sz="6" w:space="0" w:color="auto"/>
              <w:right w:val="single" w:sz="6" w:space="0" w:color="auto"/>
            </w:tcBorders>
          </w:tcPr>
          <w:p w:rsidR="00604260" w:rsidRPr="00FE067E" w:rsidRDefault="00604260" w:rsidP="001D3D5F">
            <w:pPr>
              <w:widowControl w:val="0"/>
              <w:shd w:val="clear" w:color="auto" w:fill="FFFFFF"/>
              <w:autoSpaceDE w:val="0"/>
              <w:autoSpaceDN w:val="0"/>
              <w:adjustRightInd w:val="0"/>
              <w:spacing w:line="360" w:lineRule="auto"/>
              <w:jc w:val="center"/>
              <w:rPr>
                <w:sz w:val="20"/>
                <w:szCs w:val="20"/>
              </w:rPr>
            </w:pPr>
            <w:r w:rsidRPr="00FE067E">
              <w:rPr>
                <w:color w:val="000000"/>
                <w:sz w:val="20"/>
                <w:szCs w:val="20"/>
              </w:rPr>
              <w:t>За работу со сведениями, имеющими степень секретности</w:t>
            </w:r>
          </w:p>
          <w:p w:rsidR="00604260" w:rsidRPr="00FE067E" w:rsidRDefault="00604260" w:rsidP="001D3D5F">
            <w:pPr>
              <w:widowControl w:val="0"/>
              <w:shd w:val="clear" w:color="auto" w:fill="FFFFFF"/>
              <w:autoSpaceDE w:val="0"/>
              <w:autoSpaceDN w:val="0"/>
              <w:adjustRightInd w:val="0"/>
              <w:spacing w:line="360" w:lineRule="auto"/>
              <w:jc w:val="center"/>
              <w:rPr>
                <w:sz w:val="20"/>
                <w:szCs w:val="20"/>
              </w:rPr>
            </w:pPr>
          </w:p>
        </w:tc>
        <w:tc>
          <w:tcPr>
            <w:tcW w:w="3253" w:type="dxa"/>
            <w:tcBorders>
              <w:top w:val="single" w:sz="6" w:space="0" w:color="auto"/>
              <w:left w:val="single" w:sz="6" w:space="0" w:color="auto"/>
              <w:bottom w:val="single" w:sz="6" w:space="0" w:color="auto"/>
              <w:right w:val="single" w:sz="6" w:space="0" w:color="auto"/>
            </w:tcBorders>
          </w:tcPr>
          <w:p w:rsidR="00604260" w:rsidRPr="00FE067E" w:rsidRDefault="00604260" w:rsidP="001D3D5F">
            <w:pPr>
              <w:widowControl w:val="0"/>
              <w:shd w:val="clear" w:color="auto" w:fill="FFFFFF"/>
              <w:autoSpaceDE w:val="0"/>
              <w:autoSpaceDN w:val="0"/>
              <w:adjustRightInd w:val="0"/>
              <w:spacing w:line="360" w:lineRule="auto"/>
              <w:jc w:val="center"/>
              <w:rPr>
                <w:sz w:val="20"/>
                <w:szCs w:val="20"/>
              </w:rPr>
            </w:pPr>
            <w:r w:rsidRPr="00FE067E">
              <w:rPr>
                <w:color w:val="000000"/>
                <w:sz w:val="20"/>
                <w:szCs w:val="20"/>
              </w:rPr>
              <w:t>Размер ежемесячной надбавки в процентах к должностному окладу (тарифной ставке)</w:t>
            </w:r>
          </w:p>
        </w:tc>
      </w:tr>
      <w:tr w:rsidR="00604260" w:rsidRPr="00FE067E" w:rsidTr="001D3D5F">
        <w:trPr>
          <w:trHeight w:val="653"/>
        </w:trPr>
        <w:tc>
          <w:tcPr>
            <w:tcW w:w="2977" w:type="dxa"/>
            <w:tcBorders>
              <w:top w:val="single" w:sz="6" w:space="0" w:color="auto"/>
              <w:left w:val="single" w:sz="6" w:space="0" w:color="auto"/>
              <w:bottom w:val="single" w:sz="6" w:space="0" w:color="auto"/>
              <w:right w:val="single" w:sz="6" w:space="0" w:color="auto"/>
            </w:tcBorders>
          </w:tcPr>
          <w:p w:rsidR="00604260" w:rsidRPr="00FE067E" w:rsidRDefault="00604260" w:rsidP="001D3D5F">
            <w:pPr>
              <w:widowControl w:val="0"/>
              <w:shd w:val="clear" w:color="auto" w:fill="FFFFFF"/>
              <w:autoSpaceDE w:val="0"/>
              <w:autoSpaceDN w:val="0"/>
              <w:adjustRightInd w:val="0"/>
              <w:spacing w:line="360" w:lineRule="auto"/>
              <w:jc w:val="center"/>
              <w:rPr>
                <w:color w:val="000000"/>
                <w:sz w:val="20"/>
                <w:szCs w:val="20"/>
              </w:rPr>
            </w:pPr>
            <w:r w:rsidRPr="00FE067E">
              <w:rPr>
                <w:color w:val="000000"/>
                <w:sz w:val="20"/>
                <w:szCs w:val="20"/>
              </w:rPr>
              <w:t>"особой важности"</w:t>
            </w:r>
          </w:p>
          <w:p w:rsidR="00604260" w:rsidRPr="00FE067E" w:rsidRDefault="00604260" w:rsidP="001D3D5F">
            <w:pPr>
              <w:widowControl w:val="0"/>
              <w:shd w:val="clear" w:color="auto" w:fill="FFFFFF"/>
              <w:autoSpaceDE w:val="0"/>
              <w:autoSpaceDN w:val="0"/>
              <w:adjustRightInd w:val="0"/>
              <w:spacing w:line="360" w:lineRule="auto"/>
              <w:jc w:val="center"/>
              <w:rPr>
                <w:color w:val="000000"/>
                <w:sz w:val="20"/>
                <w:szCs w:val="20"/>
              </w:rPr>
            </w:pPr>
            <w:r w:rsidRPr="00FE067E">
              <w:rPr>
                <w:color w:val="000000"/>
                <w:sz w:val="20"/>
                <w:szCs w:val="20"/>
              </w:rPr>
              <w:t>"совершенно секретно"</w:t>
            </w:r>
          </w:p>
          <w:p w:rsidR="00604260" w:rsidRPr="00FE067E" w:rsidRDefault="00604260" w:rsidP="001D3D5F">
            <w:pPr>
              <w:widowControl w:val="0"/>
              <w:shd w:val="clear" w:color="auto" w:fill="FFFFFF"/>
              <w:autoSpaceDE w:val="0"/>
              <w:autoSpaceDN w:val="0"/>
              <w:adjustRightInd w:val="0"/>
              <w:spacing w:line="360" w:lineRule="auto"/>
              <w:jc w:val="center"/>
              <w:rPr>
                <w:sz w:val="20"/>
                <w:szCs w:val="20"/>
              </w:rPr>
            </w:pPr>
            <w:r w:rsidRPr="00FE067E">
              <w:rPr>
                <w:color w:val="000000"/>
                <w:sz w:val="20"/>
                <w:szCs w:val="20"/>
              </w:rPr>
              <w:t xml:space="preserve"> «секретно»</w:t>
            </w:r>
          </w:p>
        </w:tc>
        <w:tc>
          <w:tcPr>
            <w:tcW w:w="3253" w:type="dxa"/>
            <w:tcBorders>
              <w:top w:val="single" w:sz="6" w:space="0" w:color="auto"/>
              <w:left w:val="single" w:sz="6" w:space="0" w:color="auto"/>
              <w:bottom w:val="single" w:sz="6" w:space="0" w:color="auto"/>
              <w:right w:val="single" w:sz="6" w:space="0" w:color="auto"/>
            </w:tcBorders>
          </w:tcPr>
          <w:p w:rsidR="00604260" w:rsidRPr="00FE067E" w:rsidRDefault="00137468" w:rsidP="001D3D5F">
            <w:pPr>
              <w:widowControl w:val="0"/>
              <w:shd w:val="clear" w:color="auto" w:fill="FFFFFF"/>
              <w:autoSpaceDE w:val="0"/>
              <w:autoSpaceDN w:val="0"/>
              <w:adjustRightInd w:val="0"/>
              <w:spacing w:line="360" w:lineRule="auto"/>
              <w:jc w:val="center"/>
              <w:rPr>
                <w:color w:val="000000"/>
                <w:sz w:val="20"/>
                <w:szCs w:val="20"/>
              </w:rPr>
            </w:pPr>
            <w:r w:rsidRPr="00FE067E">
              <w:rPr>
                <w:color w:val="000000"/>
                <w:sz w:val="20"/>
                <w:szCs w:val="20"/>
              </w:rPr>
              <w:t xml:space="preserve"> </w:t>
            </w:r>
            <w:r w:rsidR="00604260" w:rsidRPr="00FE067E">
              <w:rPr>
                <w:color w:val="000000"/>
                <w:sz w:val="20"/>
                <w:szCs w:val="20"/>
              </w:rPr>
              <w:t>25</w:t>
            </w:r>
          </w:p>
          <w:p w:rsidR="00604260" w:rsidRPr="00FE067E" w:rsidRDefault="00137468" w:rsidP="001D3D5F">
            <w:pPr>
              <w:widowControl w:val="0"/>
              <w:shd w:val="clear" w:color="auto" w:fill="FFFFFF"/>
              <w:autoSpaceDE w:val="0"/>
              <w:autoSpaceDN w:val="0"/>
              <w:adjustRightInd w:val="0"/>
              <w:spacing w:line="360" w:lineRule="auto"/>
              <w:jc w:val="center"/>
              <w:rPr>
                <w:color w:val="000000"/>
                <w:sz w:val="20"/>
                <w:szCs w:val="20"/>
              </w:rPr>
            </w:pPr>
            <w:r w:rsidRPr="00FE067E">
              <w:rPr>
                <w:color w:val="000000"/>
                <w:sz w:val="20"/>
                <w:szCs w:val="20"/>
              </w:rPr>
              <w:t xml:space="preserve"> </w:t>
            </w:r>
            <w:r w:rsidR="00604260" w:rsidRPr="00FE067E">
              <w:rPr>
                <w:color w:val="000000"/>
                <w:sz w:val="20"/>
                <w:szCs w:val="20"/>
              </w:rPr>
              <w:t>20</w:t>
            </w:r>
          </w:p>
          <w:p w:rsidR="00604260" w:rsidRPr="00FE067E" w:rsidRDefault="00137468" w:rsidP="001D3D5F">
            <w:pPr>
              <w:widowControl w:val="0"/>
              <w:shd w:val="clear" w:color="auto" w:fill="FFFFFF"/>
              <w:autoSpaceDE w:val="0"/>
              <w:autoSpaceDN w:val="0"/>
              <w:adjustRightInd w:val="0"/>
              <w:spacing w:line="360" w:lineRule="auto"/>
              <w:jc w:val="center"/>
              <w:rPr>
                <w:sz w:val="20"/>
                <w:szCs w:val="20"/>
              </w:rPr>
            </w:pPr>
            <w:r w:rsidRPr="00FE067E">
              <w:rPr>
                <w:color w:val="000000"/>
                <w:sz w:val="20"/>
                <w:szCs w:val="20"/>
              </w:rPr>
              <w:t xml:space="preserve"> </w:t>
            </w:r>
            <w:r w:rsidR="00604260" w:rsidRPr="00FE067E">
              <w:rPr>
                <w:color w:val="000000"/>
                <w:sz w:val="20"/>
                <w:szCs w:val="20"/>
              </w:rPr>
              <w:t>10</w:t>
            </w:r>
          </w:p>
        </w:tc>
      </w:tr>
    </w:tbl>
    <w:p w:rsidR="001B561C" w:rsidRPr="00FE067E" w:rsidRDefault="001B561C" w:rsidP="001D3D5F">
      <w:pPr>
        <w:widowControl w:val="0"/>
        <w:shd w:val="clear" w:color="auto" w:fill="FFFFFF"/>
        <w:autoSpaceDE w:val="0"/>
        <w:autoSpaceDN w:val="0"/>
        <w:adjustRightInd w:val="0"/>
        <w:spacing w:line="360" w:lineRule="auto"/>
        <w:ind w:firstLine="709"/>
        <w:jc w:val="both"/>
        <w:rPr>
          <w:iCs/>
          <w:color w:val="000000"/>
          <w:sz w:val="28"/>
          <w:szCs w:val="28"/>
        </w:rPr>
      </w:pP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3.3.3. Постановление Правительства Российской Федерации от 7 декабря </w:t>
      </w:r>
      <w:smartTag w:uri="urn:schemas-microsoft-com:office:smarttags" w:element="metricconverter">
        <w:smartTagPr>
          <w:attr w:name="ProductID" w:val="1994 г"/>
        </w:smartTagPr>
        <w:r w:rsidRPr="00FE067E">
          <w:rPr>
            <w:iCs/>
            <w:color w:val="000000"/>
            <w:sz w:val="28"/>
            <w:szCs w:val="28"/>
          </w:rPr>
          <w:t>1994 г</w:t>
        </w:r>
      </w:smartTag>
      <w:r w:rsidRPr="00FE067E">
        <w:rPr>
          <w:iCs/>
          <w:color w:val="000000"/>
          <w:sz w:val="28"/>
          <w:szCs w:val="28"/>
        </w:rPr>
        <w:t>. № 1354 «Об организации системы обучения и повышения квалификации специалистов в области мобилизационной подготовки экономики Российской Федерации»</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постановлению переподготовка и повышение квалификации проводятся:</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работников мобилизационных служб федеральных органов исполнительной власти, органов исполнительной власти субъектов Российской Федерации, предприятий и организаций — на факультете специальной подготовки в Академии гражданской защиты МЧС России и в отраслевых академиях и институтах повышения квалификации;</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w:t>
      </w:r>
      <w:r w:rsidR="00321915" w:rsidRPr="00FE067E">
        <w:rPr>
          <w:color w:val="000000"/>
          <w:sz w:val="28"/>
          <w:szCs w:val="28"/>
        </w:rPr>
        <w:t>оводящих и ответственных работников федеральных органов испол</w:t>
      </w:r>
      <w:r w:rsidRPr="00FE067E">
        <w:rPr>
          <w:color w:val="000000"/>
          <w:sz w:val="28"/>
          <w:szCs w:val="28"/>
        </w:rPr>
        <w:t>нительной власти и органов исполнительной власти субъектов Российской Федерации, предприятий и организаций, которым необходимо знание основ мобилизационной работы, — в Академии гражданской защиты МЧС России, на Высших курсах по подготовке руководящих кадров в области обороны и обеспечения безопасности Академии Генерального штаба Вооруженных Сил Российской. Федерации и в отраслевых академиях и институтах повышения квалификации.</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Академия гражданской защиты МЧС России определена головным учебно-методическим центром по переподготовке и повышению квалификации специалистов в области мобилизационной работы.</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Руководители федеральных органов исполнительной власти и органов исполнительной власти субъектов Российской Федерации ежегодно представляют в МЧС России предложения по численности работников, направляемых на учебу, имея в виду, что для лиц, впервые принятых на государственную службу, обучение в течение первого года работы является обязательным.</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3.3.4. Постановление Правительства Российской Федерации от 3 апреля </w:t>
      </w:r>
      <w:smartTag w:uri="urn:schemas-microsoft-com:office:smarttags" w:element="metricconverter">
        <w:smartTagPr>
          <w:attr w:name="ProductID" w:val="1996 г"/>
        </w:smartTagPr>
        <w:r w:rsidRPr="00FE067E">
          <w:rPr>
            <w:iCs/>
            <w:color w:val="000000"/>
            <w:sz w:val="28"/>
            <w:szCs w:val="28"/>
          </w:rPr>
          <w:t>1996 г</w:t>
        </w:r>
      </w:smartTag>
      <w:r w:rsidRPr="00FE067E">
        <w:rPr>
          <w:iCs/>
          <w:color w:val="000000"/>
          <w:sz w:val="28"/>
          <w:szCs w:val="28"/>
        </w:rPr>
        <w:t>. № 397 « Об утверждении Положения о</w:t>
      </w:r>
      <w:r w:rsidR="0002371A" w:rsidRPr="00FE067E">
        <w:rPr>
          <w:iCs/>
          <w:color w:val="000000"/>
          <w:sz w:val="28"/>
          <w:szCs w:val="28"/>
        </w:rPr>
        <w:t>б оплате труда работников моби</w:t>
      </w:r>
      <w:r w:rsidRPr="00FE067E">
        <w:rPr>
          <w:iCs/>
          <w:color w:val="000000"/>
          <w:sz w:val="28"/>
          <w:szCs w:val="28"/>
        </w:rPr>
        <w:t>лизационных органов».</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постановлению должностные оклады руководителей мобилизационных органов (подразделений) устанавливаются применительно к должностным окладам руководителей структурных подразделений указанных органов исполнительной власти, органов местного самоуправления и бюджетных учреждений, организаций и предприятий, а должностные оклады работников мобилизационных органов устанавливаются применительно к должностным окладам работников этих же структурных подразделений.</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Другие учреждения, организации и предприятия в соответствии с законодательством Российской Федерации самостоятельно устанавливают формы, системы и размеры оплаты труда работников мобилизационных органов за счет собственных средств и других источников.</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Работникам мобилизационных органов (подразделений), допущенным к государственной тайне и постоянно занятым мобилизационной работой, выплачивается процентная надбавка к должностному окладу, предусмотренная Постановлением Правительства Российской Федерации от 14 октября </w:t>
      </w:r>
      <w:smartTag w:uri="urn:schemas-microsoft-com:office:smarttags" w:element="metricconverter">
        <w:smartTagPr>
          <w:attr w:name="ProductID" w:val="1994 г"/>
        </w:smartTagPr>
        <w:r w:rsidRPr="00FE067E">
          <w:rPr>
            <w:color w:val="000000"/>
            <w:sz w:val="28"/>
            <w:szCs w:val="28"/>
          </w:rPr>
          <w:t>1994 г</w:t>
        </w:r>
      </w:smartTag>
      <w:r w:rsidRPr="00FE067E">
        <w:rPr>
          <w:color w:val="000000"/>
          <w:sz w:val="28"/>
          <w:szCs w:val="28"/>
        </w:rPr>
        <w:t>. № 1161 «О порядке и условиях выплаты процентных надбавок к должностному окладу (тарифной ставке) должностных лиц и граждан, допущенных к государственной тайне».</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3.3.5. Постановление Правительства Российской Федерации от 19 октября </w:t>
      </w:r>
      <w:smartTag w:uri="urn:schemas-microsoft-com:office:smarttags" w:element="metricconverter">
        <w:smartTagPr>
          <w:attr w:name="ProductID" w:val="1998 г"/>
        </w:smartTagPr>
        <w:r w:rsidRPr="00FE067E">
          <w:rPr>
            <w:iCs/>
            <w:color w:val="000000"/>
            <w:sz w:val="28"/>
            <w:szCs w:val="28"/>
          </w:rPr>
          <w:t>1998 г</w:t>
        </w:r>
      </w:smartTag>
      <w:r w:rsidRPr="00FE067E">
        <w:rPr>
          <w:iCs/>
          <w:color w:val="000000"/>
          <w:sz w:val="28"/>
          <w:szCs w:val="28"/>
        </w:rPr>
        <w:t>. №1216 «Об утверждении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Положение определяет порядок призыва на военную службу по мобилизации граждан Российской Федерации, пребывающих в запасе (далее именуются — граждане),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(далее именуется — призыв на военную службу),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(далее именуется — направление на работу).</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призывом на военную службу и направлением на работу понимаются следующие мероприятия:</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объявление общей или частичной мобилизации;</w:t>
      </w:r>
    </w:p>
    <w:p w:rsidR="00604260" w:rsidRPr="00FE067E" w:rsidRDefault="0060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оповещение граждан о проведении общей или частичной мобилизации;</w:t>
      </w:r>
    </w:p>
    <w:p w:rsidR="000B7228" w:rsidRPr="00FE067E" w:rsidRDefault="00604260" w:rsidP="001D3D5F">
      <w:pPr>
        <w:widowControl w:val="0"/>
        <w:spacing w:line="360" w:lineRule="auto"/>
        <w:ind w:firstLine="709"/>
        <w:jc w:val="both"/>
        <w:rPr>
          <w:sz w:val="28"/>
          <w:szCs w:val="28"/>
        </w:rPr>
      </w:pPr>
      <w:r w:rsidRPr="00FE067E">
        <w:rPr>
          <w:color w:val="000000"/>
          <w:sz w:val="28"/>
          <w:szCs w:val="28"/>
        </w:rPr>
        <w:t>в) явка (доставка) граждан в пункты предварительного сбора военных комиссариатов, пункты сбора субъектов Российской Федерации или непо</w:t>
      </w:r>
      <w:r w:rsidR="000B7228" w:rsidRPr="00FE067E">
        <w:rPr>
          <w:color w:val="000000"/>
          <w:sz w:val="28"/>
          <w:szCs w:val="28"/>
        </w:rPr>
        <w:t>средственно в воин</w:t>
      </w:r>
      <w:r w:rsidR="00B40817" w:rsidRPr="00FE067E">
        <w:rPr>
          <w:color w:val="000000"/>
          <w:sz w:val="28"/>
          <w:szCs w:val="28"/>
        </w:rPr>
        <w:t>ские части, учреждения, военно-</w:t>
      </w:r>
      <w:r w:rsidR="000B7228" w:rsidRPr="00FE067E">
        <w:rPr>
          <w:color w:val="000000"/>
          <w:sz w:val="28"/>
          <w:szCs w:val="28"/>
        </w:rPr>
        <w:t>учебные заведения, на предприятия, в организации Вооруженных Сил Российской Федерации, других войск, воинских формирований, органов и в специальные формирования (далее именуются - воинские части и специальные формирования);</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доставка граждан из пунктов предварительного сбора (пунктов сбора) в воинские части и специальные формирования;</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документальное оформление факта призыва граждан на военную службу (направления на работу).</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Призыв на военную службу (направление на работу) осуществляется на основании указа Президента Российской Федерации об объявлении общей или частичной мобилизации.</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Призыв на военную службу (направление на работу) осуществляется в объемах, установленных мобилизационными планами воинских частей и специальных формирований, предусматривающих их перевод на организацию и состав военного времени.</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Сроки и места явки граждан, подлежащих призыву на военную службу (направлению на работу), определяются в мобилизационных планах воинских частей и специальных формирований и указываются во вручаемых гражданам мобилизационных предписаниях и персональных повестках.</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Приписка граждан к воинским частям (предназначение в специальные формирования) организуется военными комиссарами и федеральными органами исполнительной власти, имеющими запас, во взаимодействии с командирами воинских частей и специальных формирований.</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работающие в мирное время в воинских частях и специальных формированиях на должностях гражданского персонала, подлежат первоочередной приписке к этим воинским частям (предназначению в специальные формирования).</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Решение о планируемом призыве на военную службу (направлению на работу) военными комиссарами заблаговременно доводится до граждан путем вручения им мобилизационных предписаний и проставления соответствующей отметки об этом в их военных билетах.</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осуществления призыва на военную службу (направления на работу) в каждом субъекте Российской Федерации, районе, городе без районного деления, ином муниципальном (административно</w:t>
      </w:r>
      <w:r w:rsidR="006925C9" w:rsidRPr="00FE067E">
        <w:rPr>
          <w:color w:val="000000"/>
          <w:sz w:val="28"/>
          <w:szCs w:val="28"/>
        </w:rPr>
        <w:t>-</w:t>
      </w:r>
      <w:r w:rsidRPr="00FE067E">
        <w:rPr>
          <w:color w:val="000000"/>
          <w:sz w:val="28"/>
          <w:szCs w:val="28"/>
        </w:rPr>
        <w:t>территориальном) образовании решением руководителя органа исполнительной власти субъекта Российской Федерации или органа местного самоуправления создается призывная комиссия по мобилизации граждан (далее именуется — призывная комиссия).</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Состав, обязанности и порядок работы призывной комиссии утверждаются решением суженного заседания органа исполнительной власти субъекта Российской Федерации (органа местного самоуправления). Председателем призывной комиссии, как правило, назначается руководитель органа исполнительной власти субъекта Российской Федерации (органа местного самоуправления), а заместителем председателя комиссии </w:t>
      </w:r>
      <w:r w:rsidR="006925C9" w:rsidRPr="00FE067E">
        <w:rPr>
          <w:color w:val="000000"/>
          <w:sz w:val="28"/>
          <w:szCs w:val="28"/>
        </w:rPr>
        <w:t>-</w:t>
      </w:r>
      <w:r w:rsidRPr="00FE067E">
        <w:rPr>
          <w:color w:val="000000"/>
          <w:sz w:val="28"/>
          <w:szCs w:val="28"/>
        </w:rPr>
        <w:t xml:space="preserve"> военный комиссар.</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случай отсутствия кого-либо из членов призывной комиссии в установленном порядке утверждается ее резервный состав.</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Оповещение граждан о проведении общей или частичной мобилизации и необходимости их явки на пункты предварительного сбора (пункты сбора) организует и проводит военный комиссариат совместно с соответствующим органом исполнительной власти субъекта Российской Федерации (органом местного самоуправления). К оповещению привлекаются должностные лица организаций и лица, предназначенные в аппарат усиления военных комиссариатов, при этом используются технические средства связи и посыльные.</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оповещения граждан по месту работы в организациях и в органах местного самоуправления создаются штабы оповещения и проведения оборонных мероприятий. Ответственность за организацию указанных штабов возлагается на руководителей организаций и военных комиссаров.</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Явка (доставка) граждан на пункты предварительного сбора (пункты сбора) или непосредственно в воинские части и специальные формирования осуществляется на основании мобилизационных предписаний и персональных повесток.</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перевозки граждан, призванных на военную службу (направляемых на работу), используется прежде всего общественный пассажирский транспорт, пригородные поезда и суда, привлекается в установленном порядке автотранспорт организаций и автотранспорт, изъятый у граждан для укомплектования воинских частей и специальных формирований, следующий своим ходом в попутном направлении.</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Призванные на военную службу (направляемые на работу) граждане направляются на пункты встречи пополнения воинских частей и специальных формирований либо на пункты сбора в порядке, определяемом Генеральным штабом Вооруженных Сил Российской Федерации и федеральными органами исполнительной власти, имеющими запас.</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сопровождения граждан при их следовании из пунктов предварительного сбора и для их передачи в воинские части и специальные формирования на каждую команду назначается начальник из числа не подлежащих призыву на военную службу (направлению на работу) граждан, имеющих воинские звания офицеров, прапорщиков, мичманов, сержантов и старшин запаса.</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Передача в воинские части и специальные формирования граждан, призванных на военную службу (направляемых на работу), осуществляется на пунктах приема личного состава воинских частей и специальных формирований или непосредственно на пунктах предварительного сбора (пунктах сбора).</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Через пункты сбора осуществляется, как правило, отправка граждан, приписанных к воинским частям (предназначенных в специальные формирования), дислоцирующимся за пределами субъекта Российской Федерации.</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Непосредственно в воинские части и специальные формирования могут быть направлены призванные на военную службу (направляемые на работу) граждане:</w:t>
      </w:r>
    </w:p>
    <w:p w:rsidR="000B7228" w:rsidRPr="00FE067E" w:rsidRDefault="000B722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привлекаемые к выполнению первоочередных работ в воинских частях и специальных формированиях при их переводе на организацию и состав военного времени;</w:t>
      </w:r>
    </w:p>
    <w:p w:rsidR="009E50E4" w:rsidRPr="00FE067E" w:rsidRDefault="000B7228" w:rsidP="001D3D5F">
      <w:pPr>
        <w:widowControl w:val="0"/>
        <w:spacing w:line="360" w:lineRule="auto"/>
        <w:ind w:firstLine="709"/>
        <w:jc w:val="both"/>
        <w:rPr>
          <w:sz w:val="28"/>
          <w:szCs w:val="28"/>
        </w:rPr>
      </w:pPr>
      <w:r w:rsidRPr="00FE067E">
        <w:rPr>
          <w:color w:val="000000"/>
          <w:sz w:val="28"/>
          <w:szCs w:val="28"/>
        </w:rPr>
        <w:t>б) работающие в мирное время в воинских частях и специальных форми</w:t>
      </w:r>
      <w:r w:rsidR="009E50E4" w:rsidRPr="00FE067E">
        <w:rPr>
          <w:color w:val="000000"/>
          <w:sz w:val="28"/>
          <w:szCs w:val="28"/>
        </w:rPr>
        <w:t>рованиях на штатных должностях гражданского персонала или по найму (по операционным кредитам или штатным расписаниям) и приписанные к ним (предназначенные в них).</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Сбор призываемых на военную службу (направляемых на работу) граждан, проживающих в сельской местности, и доставка их на пункты предварительного сбора (пункты сбора) производятся органами местного самоуправления. Передача указанных граждан на пунктах предварительного сбора (пунктах сбора) осуществляется по именным спискам, заверенным руководителем органа </w:t>
      </w:r>
      <w:r w:rsidR="0024068C" w:rsidRPr="00FE067E">
        <w:rPr>
          <w:color w:val="000000"/>
          <w:sz w:val="28"/>
          <w:szCs w:val="28"/>
        </w:rPr>
        <w:t>местного</w:t>
      </w:r>
      <w:r w:rsidRPr="00FE067E">
        <w:rPr>
          <w:color w:val="000000"/>
          <w:sz w:val="28"/>
          <w:szCs w:val="28"/>
        </w:rPr>
        <w:t xml:space="preserve"> самоуправления. Одновременно с именными списками представляются персональные повестки не</w:t>
      </w:r>
      <w:r w:rsidR="0024068C" w:rsidRPr="00FE067E">
        <w:rPr>
          <w:color w:val="000000"/>
          <w:sz w:val="28"/>
          <w:szCs w:val="28"/>
        </w:rPr>
        <w:t xml:space="preserve"> </w:t>
      </w:r>
      <w:r w:rsidRPr="00FE067E">
        <w:rPr>
          <w:color w:val="000000"/>
          <w:sz w:val="28"/>
          <w:szCs w:val="28"/>
        </w:rPr>
        <w:t xml:space="preserve">оповещенных </w:t>
      </w:r>
      <w:r w:rsidR="0024068C" w:rsidRPr="00FE067E">
        <w:rPr>
          <w:color w:val="000000"/>
          <w:sz w:val="28"/>
          <w:szCs w:val="28"/>
        </w:rPr>
        <w:t>граждан с указанием причин их не оповещения</w:t>
      </w:r>
      <w:r w:rsidRPr="00FE067E">
        <w:rPr>
          <w:color w:val="000000"/>
          <w:sz w:val="28"/>
          <w:szCs w:val="28"/>
        </w:rPr>
        <w:t>.</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Призывать граждан </w:t>
      </w:r>
      <w:r w:rsidR="0024068C" w:rsidRPr="00FE067E">
        <w:rPr>
          <w:color w:val="000000"/>
          <w:sz w:val="28"/>
          <w:szCs w:val="28"/>
        </w:rPr>
        <w:t>на военную службу и направлять и</w:t>
      </w:r>
      <w:r w:rsidRPr="00FE067E">
        <w:rPr>
          <w:color w:val="000000"/>
          <w:sz w:val="28"/>
          <w:szCs w:val="28"/>
        </w:rPr>
        <w:t>х на работу (в том числе и в добровольном порядке) минуя военные комиссариаты запрещается. Исключение составляют имеющие воинские звания офицера граждане, пребывающие в запасе федеральных органов исполнительной власти, имеющих запас.</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Паспорт и другие документы гражданина, призванного на военную службу (направляемого на работу), не изымаются.</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Гражданин считается пр</w:t>
      </w:r>
      <w:r w:rsidR="00F62CB7" w:rsidRPr="00FE067E">
        <w:rPr>
          <w:color w:val="000000"/>
          <w:sz w:val="28"/>
          <w:szCs w:val="28"/>
        </w:rPr>
        <w:t>из</w:t>
      </w:r>
      <w:r w:rsidRPr="00FE067E">
        <w:rPr>
          <w:color w:val="000000"/>
          <w:sz w:val="28"/>
          <w:szCs w:val="28"/>
        </w:rPr>
        <w:t>ванным на военную службу (принятым на работу) после оформления факта призыва (принятия на работу) в его документах воинского учета и полписания командиром воинской части или специального формировании приказа о зачислении гражданина в списки воинской части или специального формирования и назначении на воинскую должность (должность гражданского персонала).</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Руководители организации увольняют в установленном порядке граждан, призванных на военную службу (направленных на работу), на основании полученных ими извещений военных комиссариатов или федеральных органов исполнительной власти, имеющих запас.</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3.3.6. Постановление Правительства Российской Федерации от 25 декабря 1998г. № 1541 «Об</w:t>
      </w:r>
      <w:r w:rsidR="00F62CB7" w:rsidRPr="00FE067E">
        <w:rPr>
          <w:iCs/>
          <w:color w:val="000000"/>
          <w:sz w:val="28"/>
          <w:szCs w:val="28"/>
        </w:rPr>
        <w:t xml:space="preserve"> </w:t>
      </w:r>
      <w:r w:rsidRPr="00FE067E">
        <w:rPr>
          <w:iCs/>
          <w:color w:val="000000"/>
          <w:sz w:val="28"/>
          <w:szCs w:val="28"/>
        </w:rPr>
        <w:t>утверждении Положения о воинском учете»</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воинским учетом понимается государственная система учета и анализа имеющихся в стране призывных и мобилизационных людских ресурсов.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органами Федеральной службы безопасности Российской Федерации, органами исполнительной власти субъектов Российской Федерации и органами местного самоуправления и организациями независимо от организационно-правовой формы (далее именуются - организации).</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осуществляется постоянно и охватывает все категории граждан, подлежащих воинскому учету. Основными требованиями, предъявляемыми к воинскому учету, являются полнота и достоверность данных, характеризующих количественное и качественное состояние призывных и мобилизационных людских ресурсов.</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Цели </w:t>
      </w:r>
      <w:r w:rsidRPr="00FE067E">
        <w:rPr>
          <w:color w:val="000000"/>
          <w:sz w:val="28"/>
          <w:szCs w:val="28"/>
        </w:rPr>
        <w:t xml:space="preserve">и задачи </w:t>
      </w:r>
      <w:r w:rsidRPr="00FE067E">
        <w:rPr>
          <w:bCs/>
          <w:color w:val="000000"/>
          <w:sz w:val="28"/>
          <w:szCs w:val="28"/>
        </w:rPr>
        <w:t xml:space="preserve">воинского </w:t>
      </w:r>
      <w:r w:rsidRPr="00FE067E">
        <w:rPr>
          <w:color w:val="000000"/>
          <w:sz w:val="28"/>
          <w:szCs w:val="28"/>
        </w:rPr>
        <w:t>учета:</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обеспечение исполнения гражданами воинской обязанности;</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определение количественного и качественного состава призывных и мобилизационных людских ресурсов в интересах их эффективного использования для обеспечения обороны страны и безопасности государства:</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плановой работы по подготовке необходимых военных специалистов из числа граждан, пребывающих в запасе, для обеспечения мероприяти</w:t>
      </w:r>
      <w:r w:rsidR="00F62CB7" w:rsidRPr="00FE067E">
        <w:rPr>
          <w:color w:val="000000"/>
          <w:sz w:val="28"/>
          <w:szCs w:val="28"/>
        </w:rPr>
        <w:t>й</w:t>
      </w:r>
      <w:r w:rsidRPr="00FE067E">
        <w:rPr>
          <w:color w:val="000000"/>
          <w:sz w:val="28"/>
          <w:szCs w:val="28"/>
        </w:rPr>
        <w:t xml:space="preserve"> </w:t>
      </w:r>
      <w:r w:rsidR="00F62CB7" w:rsidRPr="00FE067E">
        <w:rPr>
          <w:color w:val="000000"/>
          <w:sz w:val="28"/>
          <w:szCs w:val="28"/>
        </w:rPr>
        <w:t>п</w:t>
      </w:r>
      <w:r w:rsidRPr="00FE067E">
        <w:rPr>
          <w:color w:val="000000"/>
          <w:sz w:val="28"/>
          <w:szCs w:val="28"/>
        </w:rPr>
        <w:t>о переводу Вооруженных Сил Российской Федерации, других войск, воинских формирований, органов и специальных формирований с мирного на военное время и последующего их</w:t>
      </w:r>
      <w:r w:rsidR="002E583B" w:rsidRPr="00FE067E">
        <w:rPr>
          <w:color w:val="000000"/>
          <w:sz w:val="28"/>
          <w:szCs w:val="28"/>
        </w:rPr>
        <w:t xml:space="preserve"> </w:t>
      </w:r>
      <w:r w:rsidRPr="00FE067E">
        <w:rPr>
          <w:color w:val="000000"/>
          <w:sz w:val="28"/>
          <w:szCs w:val="28"/>
        </w:rPr>
        <w:t>доукомплектования личным составом.</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Воинскому учету подлежат граждане:</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мужского пола, годные по состоянию здоровья к военной службе;</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женского пола, годные по состоянию здоровья к военной службе и имеющие специальность по перечню специальностей, при наличии которых граждане женского пола подлежат постановке па воинский учет, согласно приложению.</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Продолжительность нахождения граждан па воинском учете определяется на основании Федерального закона «О воинск</w:t>
      </w:r>
      <w:r w:rsidR="00912C72" w:rsidRPr="00FE067E">
        <w:rPr>
          <w:color w:val="000000"/>
          <w:sz w:val="28"/>
          <w:szCs w:val="28"/>
        </w:rPr>
        <w:t>ой обязанности и поенной службе</w:t>
      </w:r>
      <w:r w:rsidR="00912C72" w:rsidRPr="00FE067E">
        <w:rPr>
          <w:iCs/>
          <w:color w:val="000000"/>
          <w:sz w:val="28"/>
          <w:szCs w:val="28"/>
        </w:rPr>
        <w:t>»</w:t>
      </w:r>
      <w:r w:rsidRPr="00FE067E">
        <w:rPr>
          <w:color w:val="000000"/>
          <w:sz w:val="28"/>
          <w:szCs w:val="28"/>
        </w:rPr>
        <w:t>.</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 подлежат воинскому учету граждане:</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освобожденные от исполнения воинской обязанности;</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проходящие военную службу или альтерна</w:t>
      </w:r>
      <w:r w:rsidR="008B79AF" w:rsidRPr="00FE067E">
        <w:rPr>
          <w:color w:val="000000"/>
          <w:sz w:val="28"/>
          <w:szCs w:val="28"/>
        </w:rPr>
        <w:t>тив</w:t>
      </w:r>
      <w:r w:rsidRPr="00FE067E">
        <w:rPr>
          <w:color w:val="000000"/>
          <w:sz w:val="28"/>
          <w:szCs w:val="28"/>
        </w:rPr>
        <w:t>ную гражданскую службу;</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отбывающие наказание в виде лишения свободы;</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женского пола, не имеющие военно-учетном специальности (в постановлении предс</w:t>
      </w:r>
      <w:r w:rsidR="00CC17CD" w:rsidRPr="00FE067E">
        <w:rPr>
          <w:color w:val="000000"/>
          <w:sz w:val="28"/>
          <w:szCs w:val="28"/>
        </w:rPr>
        <w:t>тавлен Перечень специальностей</w:t>
      </w:r>
      <w:r w:rsidRPr="00FE067E">
        <w:rPr>
          <w:color w:val="000000"/>
          <w:sz w:val="28"/>
          <w:szCs w:val="28"/>
        </w:rPr>
        <w:t xml:space="preserve"> при наличии которых граждане женского пола подлежат постановке на воинский учет);</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постоянно проживающие за пределами Российской Федерации.</w:t>
      </w:r>
    </w:p>
    <w:p w:rsidR="009E50E4" w:rsidRPr="00FE067E" w:rsidRDefault="00CC3CA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подразделяйся</w:t>
      </w:r>
      <w:r w:rsidR="009E50E4" w:rsidRPr="00FE067E">
        <w:rPr>
          <w:color w:val="000000"/>
          <w:sz w:val="28"/>
          <w:szCs w:val="28"/>
        </w:rPr>
        <w:t xml:space="preserve"> на общий и специальный.</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общем воинском учете состоят граждане, которые не забронированы за органами государственной власти, органами мес</w:t>
      </w:r>
      <w:r w:rsidR="00D3336C" w:rsidRPr="00FE067E">
        <w:rPr>
          <w:color w:val="000000"/>
          <w:sz w:val="28"/>
          <w:szCs w:val="28"/>
        </w:rPr>
        <w:t>тн</w:t>
      </w:r>
      <w:r w:rsidRPr="00FE067E">
        <w:rPr>
          <w:color w:val="000000"/>
          <w:sz w:val="28"/>
          <w:szCs w:val="28"/>
        </w:rPr>
        <w:t>ого самоуправления или организациями на период мобилизации и на военное время,</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специальном воинском учете состоят граждане, которые в установленном порядке бронируются за органами государственной власти, органами местного самоуправления или организациями на период мобилизации и на военное время.</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граждан осуществляется военными комиссариатами и организациями.</w:t>
      </w:r>
    </w:p>
    <w:p w:rsidR="009E50E4" w:rsidRPr="00FE067E" w:rsidRDefault="009E50E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Расходы, связанные с ведением воинского учета в органах местного самоуправления и в организациях, производятся за счет средств этих органов и организаций.</w:t>
      </w:r>
    </w:p>
    <w:p w:rsidR="0028312E" w:rsidRPr="00FE067E" w:rsidRDefault="009E50E4" w:rsidP="001D3D5F">
      <w:pPr>
        <w:widowControl w:val="0"/>
        <w:spacing w:line="360" w:lineRule="auto"/>
        <w:ind w:firstLine="709"/>
        <w:jc w:val="both"/>
        <w:rPr>
          <w:color w:val="000000"/>
          <w:sz w:val="28"/>
          <w:szCs w:val="28"/>
        </w:rPr>
      </w:pPr>
      <w:r w:rsidRPr="00FE067E">
        <w:rPr>
          <w:color w:val="000000"/>
          <w:sz w:val="28"/>
          <w:szCs w:val="28"/>
        </w:rPr>
        <w:t xml:space="preserve">Первоначальная постановка граждан мужского пола на воинский учет осуществляется с 1 январи по 31 марта в год достижении ими 17 лет комиссией </w:t>
      </w:r>
      <w:r w:rsidR="00CC3CAD" w:rsidRPr="00FE067E">
        <w:rPr>
          <w:color w:val="000000"/>
          <w:sz w:val="28"/>
          <w:szCs w:val="28"/>
        </w:rPr>
        <w:t>п</w:t>
      </w:r>
      <w:r w:rsidRPr="00FE067E">
        <w:rPr>
          <w:color w:val="000000"/>
          <w:sz w:val="28"/>
          <w:szCs w:val="28"/>
        </w:rPr>
        <w:t>о постановке граждан на воинский учет, создаваемой в районе, городе без районного деления или ином равном им муниципальном (административно-территориальном) образовании.</w:t>
      </w:r>
    </w:p>
    <w:p w:rsidR="007A025A" w:rsidRPr="00FE067E" w:rsidRDefault="007A025A" w:rsidP="001D3D5F">
      <w:pPr>
        <w:widowControl w:val="0"/>
        <w:spacing w:line="360" w:lineRule="auto"/>
        <w:ind w:firstLine="709"/>
        <w:jc w:val="both"/>
        <w:rPr>
          <w:color w:val="000000"/>
          <w:sz w:val="28"/>
          <w:szCs w:val="28"/>
        </w:rPr>
      </w:pPr>
      <w:r w:rsidRPr="00FE067E">
        <w:rPr>
          <w:color w:val="000000"/>
          <w:sz w:val="28"/>
          <w:szCs w:val="28"/>
        </w:rPr>
        <w:t xml:space="preserve">Первоначальная постановка на воинский учет граждан женского пола после получения ими военно-учетной специальности, а также </w:t>
      </w:r>
      <w:r w:rsidRPr="00FE067E">
        <w:rPr>
          <w:bCs/>
          <w:color w:val="000000"/>
          <w:sz w:val="28"/>
          <w:szCs w:val="28"/>
        </w:rPr>
        <w:t xml:space="preserve">лиц </w:t>
      </w:r>
      <w:r w:rsidRPr="00FE067E">
        <w:rPr>
          <w:color w:val="000000"/>
          <w:sz w:val="28"/>
          <w:szCs w:val="28"/>
        </w:rPr>
        <w:t>получивших гражданство Российской Федерации, осуществляется военным комиссариатом в течение всею календарного года.</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постоянно проживающие за пределами Российской Федерации и изъявившие желание проходить военную службу по призыву на воинских должностях</w:t>
      </w:r>
      <w:r w:rsidR="0028312E" w:rsidRPr="00FE067E">
        <w:rPr>
          <w:color w:val="000000"/>
          <w:sz w:val="28"/>
          <w:szCs w:val="28"/>
        </w:rPr>
        <w:t xml:space="preserve">, </w:t>
      </w:r>
      <w:r w:rsidRPr="00FE067E">
        <w:rPr>
          <w:color w:val="000000"/>
          <w:sz w:val="28"/>
          <w:szCs w:val="28"/>
        </w:rPr>
        <w:t>замещаемых солдатами 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и военных комиссариатах на территории Российской Федерации, перечень которых определяется Генеральным штабом Вооруженных Сил Российской Федерации.</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подлежащие воинскому учету, обязаны:</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состоять на воинском учете. Граждане, имеющие воинские звания офицеров и пребывающие в запасе Службы внешней разведки Российской Федерации и органов Федеральной службы безопасности Российской Федерации, состоят на воинском учете в указанных органах;</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явиться в установленные время и место по вызову (повестке), имея при себе военный билет (временное удостоверение, выданное взамен поенного билета) или удостоверение гражданина, подлежащего призыву ни военную службу, а также паспорт гражданина Российской Федерации. Гражданин, имеющий водительское удостоверение на право управления транспортным средством, должен иметь его при себе;</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при увольнении с военной службы в запас Вооруженных Сил Российской Федерации явиться в 2-недельный срок со дня исключения их из списков личного состава воинской части в военный комиссариат или иной орган, осуществляющий воинский учет, по месту жительства для постановки на воинский учет;</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сообщить в 2-недельный срок в военный комиссариат или иной орган, осуществляющий воинский учет, по месту жительства об изменении семейного положении, образования, места работы или должности, места жительства в пределах района, города без районного деления или иного муниципального образования;</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сняться с воинского учета при переезде на новое место жительства или место временного пребывания (на срок более 3 месяцев), а также при выезде из Российской Федерации на срок свыше 6 месяцев и встать на воинский учет в 2-недельный срок по прибытии на новое место жительства или место временного пребывания либо по возвращении в Российскую Федерацию;</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е)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w:t>
      </w:r>
      <w:r w:rsidRPr="00FE067E">
        <w:rPr>
          <w:iCs/>
          <w:color w:val="000000"/>
          <w:sz w:val="28"/>
          <w:szCs w:val="28"/>
        </w:rPr>
        <w:t xml:space="preserve">в </w:t>
      </w:r>
      <w:r w:rsidRPr="00FE067E">
        <w:rPr>
          <w:color w:val="000000"/>
          <w:sz w:val="28"/>
          <w:szCs w:val="28"/>
        </w:rPr>
        <w:t>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получении документов взамен утраченных.</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подлежащие призыву на военную службу и выезжающие в период проведения призыва на срок более 3 месяцев с места жительства, должны лично сообщить об этом в военный комиссариат или иной орган, осуществляющий воинский учет, по месту жительства.</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получившие мобилизационные предписания или повестки военного комиссариата, обязаны выполнять изложенные в них требования.</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период мобилизации и а военное время </w:t>
      </w:r>
      <w:r w:rsidR="00543541" w:rsidRPr="00FE067E">
        <w:rPr>
          <w:color w:val="000000"/>
          <w:sz w:val="28"/>
          <w:szCs w:val="28"/>
        </w:rPr>
        <w:t>выезд</w:t>
      </w:r>
      <w:r w:rsidRPr="00FE067E">
        <w:rPr>
          <w:color w:val="000000"/>
          <w:sz w:val="28"/>
          <w:szCs w:val="28"/>
        </w:rPr>
        <w:t xml:space="preserve"> граждан, состоящих на воинском учете, с места жительства или места временного пребывания производится с разрешения военного комиссара по письменным заявлениям граждан с указанием причины убытия и нового места жительства или места временного пребывания.</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(кроме граждан, подлежащих призыву на военную службу, и офицеров запаса) для постановки на воинский учет и снятия с воинского учета сдают военный билет (временное удостоверение, выданное взамен военного билета) должностному лицу, ответственному за регистрацию граждан, в военном комиссариате. В населенных пунктах, где нет военных комиссариатов, граждане для постановки на воинский учет или снятия с воинского учета прибывают в орган местного самоуправления.</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подлежащие призыву на военную службу, для постановки на воинский учет и снятия с воинского учета и офицеры запаса обязаны лично являться в военные комиссариаты.</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паспорте гражданина Российской Федерации военным комиссариатом делается отметка об отношении гражданина к воинской обязанности,</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граждан в организациях ведется по личной карточке формы № Т-2, утвержденной Государственным комитетом Российской Федерации по статистике, раздел 2 которой содержит сведения о воинском учете.</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Основными документами воинского учета, на основании которых заполняется раздел 2 личной карточки, являются:</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для граждан, пребывающих в запасе, </w:t>
      </w:r>
      <w:r w:rsidRPr="00FE067E">
        <w:rPr>
          <w:iCs/>
          <w:color w:val="000000"/>
          <w:sz w:val="28"/>
          <w:szCs w:val="28"/>
        </w:rPr>
        <w:t xml:space="preserve">- </w:t>
      </w:r>
      <w:r w:rsidRPr="00FE067E">
        <w:rPr>
          <w:color w:val="000000"/>
          <w:sz w:val="28"/>
          <w:szCs w:val="28"/>
        </w:rPr>
        <w:t>военный билет (временное удостоверение, выданное взамен военного билета);</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для граждан, подлежащих призыву на военную службу, - удостоверение гражданина, подлежащего призыву на военную службу.</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осуществления воинского учета руководители, другие ответственные за военно-учетную работу должностные лица (работники) организаций обязаны:</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проверять при приеме на работу (учебу)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При приеме указанных документов гражданам выдается расписка;</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установить, состоят ли граждане, принимаемые на работу (учебу), на воинском учете;</w:t>
      </w:r>
    </w:p>
    <w:p w:rsidR="007A025A" w:rsidRPr="00FE067E" w:rsidRDefault="007A02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направлять граждан, подлежащих постановке па воинский учет, в соответствующий орган, осуществляющий воинский учет по месту жительства;</w:t>
      </w:r>
    </w:p>
    <w:p w:rsidR="007A025A" w:rsidRPr="00FE067E" w:rsidRDefault="007A025A" w:rsidP="001D3D5F">
      <w:pPr>
        <w:widowControl w:val="0"/>
        <w:spacing w:line="360" w:lineRule="auto"/>
        <w:ind w:firstLine="709"/>
        <w:jc w:val="both"/>
        <w:rPr>
          <w:color w:val="000000"/>
          <w:sz w:val="28"/>
          <w:szCs w:val="28"/>
        </w:rPr>
      </w:pPr>
      <w:r w:rsidRPr="00FE067E">
        <w:rPr>
          <w:color w:val="000000"/>
          <w:sz w:val="28"/>
          <w:szCs w:val="28"/>
        </w:rPr>
        <w:t>г) обеспечить полноту и качество воинского учета граждан, пребывающих в запасе, и граждан, подлежащих призыву на военную службу, из числа работающих (обучающихся) в организациях (в образовательных учреждениях);</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сверять не реже одного раза в год сведения о воинском учете граждан в личных карточках с документами воинского учета военных комиссариатов, а в населенных пунктах, где нет военных комиссариатов, - с учетными данными органа местного самоуправления;</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 направлять в 2-недельный срок по запросам военных комиссариатов или иных органов, осуществляющих воинский учет, необходимые для занесения в документы воинского учета сведения о гражданах, встающих на воинский учет, гражданах, состоящих на воинском учете, а также о гражданах, не состоящих, но обязанных состоять на воинском учете;</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ж) своевременно оформлять бронирование граждан, пребывающих в запасе, за организацией на период мобилизации и на военное время;</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 ежегодно представлять в соответствующие военные комиссариаты в сентябре списки юношей 15— и 16-летнего возраста, а до 1 ноября — списки юношей, подлежащих первоначальной постановке на воинский учет в следующем году;</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 оповещать граждан о вызовах в военный комиссариат;</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обеспечивать гражданам возможность своевременной явки по вызовам (повесткам) в военные комиссариаты для постановки на воинский учет;</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 сообщать в 2-недельный срок в военные комиссариаты о всех гражданах, пребывающих в запасе, гражданах, подлежащих призыву на военную службу, и принятых на работу (учебу) или уволенных с работы (отчисленных из образовательных учреждений);</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 направлять по запросам военного комиссара сведения о численности работников организаций, в том числе забронированных за организацией на период мобилизации и на военное время.</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Военные комиссариаты совместно с органами местного самоуправления осуществляют контроль за ведением воинского учета в организациях.</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3.3.7. Постановление Правительства РФ от 31 декабря </w:t>
      </w:r>
      <w:smartTag w:uri="urn:schemas-microsoft-com:office:smarttags" w:element="metricconverter">
        <w:smartTagPr>
          <w:attr w:name="ProductID" w:val="1999 г"/>
        </w:smartTagPr>
        <w:r w:rsidRPr="00FE067E">
          <w:rPr>
            <w:iCs/>
            <w:color w:val="000000"/>
            <w:sz w:val="28"/>
            <w:szCs w:val="28"/>
          </w:rPr>
          <w:t>1999 г</w:t>
        </w:r>
      </w:smartTag>
      <w:r w:rsidRPr="00FE067E">
        <w:rPr>
          <w:iCs/>
          <w:color w:val="000000"/>
          <w:sz w:val="28"/>
          <w:szCs w:val="28"/>
        </w:rPr>
        <w:t>. № 1441 «Об утверждении положения о подготовке граждан Российской Федерации к военной службе».</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граждан к военной службе предусматривает обязательную и добровольную подготовку.</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Финансирование подготовки граждан к военной службе осуществляется за счет средств федерального бюджета.</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Обязательная подготовка граждан к военной службе предусматривает:</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получение начальных знаний в области обороны;</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подготовку по основам военной службы в государственном, муниципальном или негосударственном образовательном учреждении среднего (полного) общего образования, образовательном учреждении начального профессионального и среднего профессионального образования и в учебных пунктах организаций независимо от формы собственности (далее именуются — учебные пункты);</w:t>
      </w:r>
    </w:p>
    <w:p w:rsidR="00820D5A" w:rsidRPr="00FE067E" w:rsidRDefault="00542DD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военно-</w:t>
      </w:r>
      <w:r w:rsidR="00820D5A" w:rsidRPr="00FE067E">
        <w:rPr>
          <w:color w:val="000000"/>
          <w:sz w:val="28"/>
          <w:szCs w:val="28"/>
        </w:rPr>
        <w:t>патриотическое воспитание;</w:t>
      </w:r>
    </w:p>
    <w:p w:rsidR="00820D5A" w:rsidRPr="00FE067E" w:rsidRDefault="00542DD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подготовку по военно-</w:t>
      </w:r>
      <w:r w:rsidR="00820D5A" w:rsidRPr="00FE067E">
        <w:rPr>
          <w:color w:val="000000"/>
          <w:sz w:val="28"/>
          <w:szCs w:val="28"/>
        </w:rPr>
        <w:t>учетным специальностям солдат, матросов, сержантов и старшин по направлению военного комиссариата;</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медицинское освидетельствование и медицинское обследование;</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 проведение лечебно — оздоровительных мероприятий.</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Получение начальных знаний об обороне, включая приобретение навыков в области гражданской обороны, осуществляется в государственном, муниципальном или негосударственном образовательном учреждении среднего (полного) общего образования, образовательном учреждении начального профессионального и среднего профессионального образования и в учебных пунктах.</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по основам военной службы предусматривается для граждан мужского пола и проводится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течение последних 2 лет обучения и в учебных пунктах.</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учебных пунктах подготовку по основам военной службы проходят по направлению военных комиссариатов граждане, достигшие 16-летнего возраста, не обучающиеся в образовательных учреждениях и не работающие в организациях.</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Учебные пункты создаются по решению главы органа местного самоуправления на базе одной организации, насчитывающей не менее 20 граждан, подлежащих призыву на военную службу и не прошедших подготовку по основам военной службы, или нескольких организаций (объединенные районные или городские учебные пункты).</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Ответственность за организацию учебных пунктов возлагается на руководителей организаций, на базе которых они создаются.</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окончании обучения основам военной службы гражданам вручаются соответствующие справки о прохождении подготовки.</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Списки граждан, прошедших подготовку в учебных пунктах, с результатами сдачи зачетов по основам военной службы направляются в военные комиссариаты по месту воинского учета граждан. Сотрудники военных комиссариатов делают соответствующие записи в учетных картах призывников и удостоверениях граждан, подлежащих призыву на военную службу.</w:t>
      </w:r>
    </w:p>
    <w:p w:rsidR="00820D5A" w:rsidRPr="00FE067E" w:rsidRDefault="00820D5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гражданами женского пола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проводятся отдельно от граждан мужского пола занятия по углубленному изучению основ медицинских знаний.</w:t>
      </w:r>
    </w:p>
    <w:p w:rsidR="009C7B5B" w:rsidRPr="00FE067E" w:rsidRDefault="008E239C" w:rsidP="001D3D5F">
      <w:pPr>
        <w:widowControl w:val="0"/>
        <w:spacing w:line="360" w:lineRule="auto"/>
        <w:ind w:firstLine="709"/>
        <w:jc w:val="both"/>
        <w:rPr>
          <w:sz w:val="28"/>
          <w:szCs w:val="28"/>
        </w:rPr>
      </w:pPr>
      <w:r w:rsidRPr="00FE067E">
        <w:rPr>
          <w:color w:val="000000"/>
          <w:sz w:val="28"/>
          <w:szCs w:val="28"/>
        </w:rPr>
        <w:t>Военно-</w:t>
      </w:r>
      <w:r w:rsidR="00820D5A" w:rsidRPr="00FE067E">
        <w:rPr>
          <w:color w:val="000000"/>
          <w:sz w:val="28"/>
          <w:szCs w:val="28"/>
        </w:rPr>
        <w:t>патриотическое воспитание, являющееся составной частью обязательной подготовки граждан к военной службе, организуется органами исполнительной власти субъектов Российской Федерации и органами местного самоуправления совместно с Министерством обороны Российской Федерации и федеральными органами исполнительной власти, в которых законом предусмотрена военная служба, и проводится в образовательных учреждениях основного общего образования, среднего (полного) общего образования, начального профессионального, среднего профессионального и высшего профессионального образования, в у</w:t>
      </w:r>
      <w:r w:rsidR="00FC5D73" w:rsidRPr="00FE067E">
        <w:rPr>
          <w:color w:val="000000"/>
          <w:sz w:val="28"/>
          <w:szCs w:val="28"/>
        </w:rPr>
        <w:t>чебных пунктах, а также военно-</w:t>
      </w:r>
      <w:r w:rsidR="00820D5A" w:rsidRPr="00FE067E">
        <w:rPr>
          <w:color w:val="000000"/>
          <w:sz w:val="28"/>
          <w:szCs w:val="28"/>
        </w:rPr>
        <w:t>патриотических молодежных и детских объединениях.</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военно</w:t>
      </w:r>
      <w:r w:rsidR="00812549" w:rsidRPr="00FE067E">
        <w:rPr>
          <w:color w:val="000000"/>
          <w:sz w:val="28"/>
          <w:szCs w:val="28"/>
        </w:rPr>
        <w:t>-</w:t>
      </w:r>
      <w:r w:rsidRPr="00FE067E">
        <w:rPr>
          <w:color w:val="000000"/>
          <w:sz w:val="28"/>
          <w:szCs w:val="28"/>
        </w:rPr>
        <w:t>патриотическом воспитании граждан могут принимать участие общественные и религиозные объединения, деятельность которых разрешена на территории Российской Федерации.</w:t>
      </w:r>
    </w:p>
    <w:p w:rsidR="009C7B5B" w:rsidRPr="00FE067E" w:rsidRDefault="00A5689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w:t>
      </w:r>
      <w:r w:rsidR="009C7B5B" w:rsidRPr="00FE067E">
        <w:rPr>
          <w:color w:val="000000"/>
          <w:sz w:val="28"/>
          <w:szCs w:val="28"/>
        </w:rPr>
        <w:t xml:space="preserve"> граждан по военно-учетным специальностям солдат, матросов, сержантов к ст</w:t>
      </w:r>
      <w:r w:rsidR="00CC2CDC" w:rsidRPr="00FE067E">
        <w:rPr>
          <w:color w:val="000000"/>
          <w:sz w:val="28"/>
          <w:szCs w:val="28"/>
        </w:rPr>
        <w:t>аршин (далее именуются — военно-</w:t>
      </w:r>
      <w:r w:rsidR="009C7B5B" w:rsidRPr="00FE067E">
        <w:rPr>
          <w:color w:val="000000"/>
          <w:sz w:val="28"/>
          <w:szCs w:val="28"/>
        </w:rPr>
        <w:t>учетные специальности) проводится в общественных объединениях и образовательных учреждениях начального профессионального и среднего профессионального образования.</w:t>
      </w:r>
    </w:p>
    <w:p w:rsidR="009C7B5B" w:rsidRPr="00FE067E" w:rsidRDefault="007F05C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по военно</w:t>
      </w:r>
      <w:r w:rsidR="009C7B5B" w:rsidRPr="00FE067E">
        <w:rPr>
          <w:color w:val="000000"/>
          <w:sz w:val="28"/>
          <w:szCs w:val="28"/>
        </w:rPr>
        <w:t xml:space="preserve">-учетным специальностям предусматривается </w:t>
      </w:r>
      <w:r w:rsidR="00A56892" w:rsidRPr="00FE067E">
        <w:rPr>
          <w:color w:val="000000"/>
          <w:sz w:val="28"/>
          <w:szCs w:val="28"/>
        </w:rPr>
        <w:t>для</w:t>
      </w:r>
      <w:r w:rsidR="009C7B5B" w:rsidRPr="00FE067E">
        <w:rPr>
          <w:color w:val="000000"/>
          <w:sz w:val="28"/>
          <w:szCs w:val="28"/>
        </w:rPr>
        <w:t xml:space="preserve"> граждан мужского пола, достигших 17-летнего возраста, подлежащих призыву на военную службу и годных к военной службе по состоянию здоровья, физическому развитию, моральным качествам и образовательному уровню. При отборе граждан учитывается их гражданская специальность. Морские, технические и радиотехнические образовательные учреждения общественных объединений комплектуются в первую очередь.</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Лечебно - оздоровительные мероприятия и обследования (наблюдения) организуются в порядке, устанавливаемом органами военного управления и медицинскими учреждениями государственной и муниципальной систем здравоохранения, и проводятся во взаимодействии с военными комиссариатами под руководством органов исполнительной власти субъектов Российской Федерации и органов местного самоуправления.</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Лечебно </w:t>
      </w:r>
      <w:r w:rsidR="00944126" w:rsidRPr="00FE067E">
        <w:rPr>
          <w:color w:val="000000"/>
          <w:sz w:val="28"/>
          <w:szCs w:val="28"/>
        </w:rPr>
        <w:t>-</w:t>
      </w:r>
      <w:r w:rsidRPr="00FE067E">
        <w:rPr>
          <w:color w:val="000000"/>
          <w:sz w:val="28"/>
          <w:szCs w:val="28"/>
        </w:rPr>
        <w:t xml:space="preserve"> оздоровительные мероприятия включают в себя:</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проведение ежегодных профилактических медицинских осмотров, лечения, диспансерного наблюдении за состоянием здоровья и физическим развитием граждан до их первоначальной постановки на воинский учет;</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проведение профилактических медицинских осмотров и иных мероприятий после первоначальной постановки граждан на воинский учет, а также после признания граждан при призыве на военную службу временно не годными к военной службе.</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Добровольная подготовка граждан к военной службе предусматривает:</w:t>
      </w:r>
    </w:p>
    <w:p w:rsidR="009C7B5B" w:rsidRPr="00FE067E" w:rsidRDefault="0094412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занятие военно-</w:t>
      </w:r>
      <w:r w:rsidR="009C7B5B" w:rsidRPr="00FE067E">
        <w:rPr>
          <w:color w:val="000000"/>
          <w:sz w:val="28"/>
          <w:szCs w:val="28"/>
        </w:rPr>
        <w:t>прикладными видами спорта;</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обучение по дополнительным образовательным программам, имеющим целью военную подготовку несовершеннолетних граждан, в образовательных учреждениях среднего (полного) общего образования, а также в военных оркестрах Вооруженных Сил Российской Федерации, других войск, воинских формирований и органов;</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обучение по программе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подготовку по основам военной службы в образовательных учреждениях среднего (полного) общего образования, начального профессионального и среднего профессионального образования граждан женского пола, годных по состоянию здоровья к военной службе.</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3.3.8. Постановление Правительства Российской Федерации от 30 июня 2004 года № 321 "Об утверждении Положения о Министерстве здравоохранения и социального развития Российской Федерации".</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Министерство здравоохранения и соц</w:t>
      </w:r>
      <w:r w:rsidR="00C30BBA" w:rsidRPr="00FE067E">
        <w:rPr>
          <w:color w:val="000000"/>
          <w:sz w:val="28"/>
          <w:szCs w:val="28"/>
        </w:rPr>
        <w:t>иального развития Российской Федерации</w:t>
      </w:r>
      <w:r w:rsidRPr="00FE067E">
        <w:rPr>
          <w:color w:val="000000"/>
          <w:sz w:val="28"/>
          <w:szCs w:val="28"/>
        </w:rPr>
        <w:t xml:space="preserve">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включая вопросы организации медицинской профилактики, в том числе инфекционных заболеваний и СПИДа, медицинской помощи и медицинской реа</w:t>
      </w:r>
      <w:r w:rsidR="001638ED" w:rsidRPr="00FE067E">
        <w:rPr>
          <w:color w:val="000000"/>
          <w:sz w:val="28"/>
          <w:szCs w:val="28"/>
        </w:rPr>
        <w:t>билитации, фармацевтической дея</w:t>
      </w:r>
      <w:r w:rsidRPr="00FE067E">
        <w:rPr>
          <w:color w:val="000000"/>
          <w:sz w:val="28"/>
          <w:szCs w:val="28"/>
        </w:rPr>
        <w:t>тельности, качества, эффективности и безопасности л</w:t>
      </w:r>
      <w:r w:rsidR="00EF59CE" w:rsidRPr="00FE067E">
        <w:rPr>
          <w:color w:val="000000"/>
          <w:sz w:val="28"/>
          <w:szCs w:val="28"/>
        </w:rPr>
        <w:t>екарственных средств, санитарно-эпидемиологиче</w:t>
      </w:r>
      <w:r w:rsidRPr="00FE067E">
        <w:rPr>
          <w:color w:val="000000"/>
          <w:sz w:val="28"/>
          <w:szCs w:val="28"/>
        </w:rPr>
        <w:t>ского благополучия, уровня жизни и доходов населения, демографической политики, 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 курортного дела, оплаты труда, пенсионного обеспечения, в гам числе негосударственного пенсионного обеспечения, социального страхования, условий и охраны труда, социального партнерства и трудовых отношений, занятости населения и безработицы, трудовой миграции, альтернативной гражданской службы, государственной гражданской службы (за исключением вопросов оплаты труда), социальной защиты населения, в том числе социальной зашиты семьи, женщин и детей.</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Министерство </w:t>
      </w:r>
      <w:r w:rsidR="008E6679" w:rsidRPr="00FE067E">
        <w:rPr>
          <w:color w:val="000000"/>
          <w:sz w:val="28"/>
          <w:szCs w:val="28"/>
        </w:rPr>
        <w:t>осуществляет</w:t>
      </w:r>
      <w:r w:rsidRPr="00FE067E">
        <w:rPr>
          <w:color w:val="000000"/>
          <w:sz w:val="28"/>
          <w:szCs w:val="28"/>
        </w:rPr>
        <w:t xml:space="preserve"> координацию и контроль деятельности находящихся в его ведении Федеральной службы по надзору в сфере защиты прав потребителей и благополучия человека, Федеральной службы по надзору в сфере здравоохранения и социального развития. Федеральной службы по труду и занятости. Федерального агентства по здравоохранению и социальному развитию, Федерального медико-биологического агентства. Федерального агентства по высокотехнологичной медицинской помощи, а также координацию деятельности Пенсионного фонда Российской Федерации, Фонда социального страхования Российской Федерации, Федерального фонда обязательного медицине кого страхования.</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Министерство здравоохранения и социального развития Российской Федерации обеспечивает мобилизационную подготовку Министерства, а также контроль и координацию деятельности находящихся в его веден и и федеральных служб и федеральных агентств по и\ мобилизационной подготовке.</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3.4. Ведомственные документы по вопросам мобилизационной подготовки и мобилизации здравоохранения Российской Федерации.</w:t>
      </w:r>
    </w:p>
    <w:p w:rsidR="009C7B5B" w:rsidRPr="00FE067E" w:rsidRDefault="009C7B5B"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3.4.1. Прими Министерства здравоохранения Российской Федерации от 20 августа 2001 года №341-0 целевом усовершенствовании мобилизационных работников, медицинского персонала специальных формирований медицинской службы гражданской обороны»</w:t>
      </w:r>
    </w:p>
    <w:p w:rsidR="00AC469E" w:rsidRPr="00FE067E" w:rsidRDefault="009C7B5B" w:rsidP="001D3D5F">
      <w:pPr>
        <w:widowControl w:val="0"/>
        <w:spacing w:line="360" w:lineRule="auto"/>
        <w:ind w:firstLine="709"/>
        <w:jc w:val="both"/>
        <w:rPr>
          <w:sz w:val="28"/>
          <w:szCs w:val="28"/>
        </w:rPr>
      </w:pPr>
      <w:r w:rsidRPr="00FE067E">
        <w:rPr>
          <w:color w:val="000000"/>
          <w:sz w:val="28"/>
          <w:szCs w:val="28"/>
        </w:rPr>
        <w:t xml:space="preserve">В </w:t>
      </w:r>
      <w:r w:rsidR="00072868" w:rsidRPr="00FE067E">
        <w:rPr>
          <w:color w:val="000000"/>
          <w:sz w:val="28"/>
          <w:szCs w:val="28"/>
        </w:rPr>
        <w:t>соответствии</w:t>
      </w:r>
      <w:r w:rsidRPr="00FE067E">
        <w:rPr>
          <w:color w:val="000000"/>
          <w:sz w:val="28"/>
          <w:szCs w:val="28"/>
        </w:rPr>
        <w:t xml:space="preserve"> приказом:</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Повышение квалификации работников, специально уполномоченных на решение задач в области гражданской обороны, начальников тыловых госпиталей, начальников медицинской части и начальников отделений госпиталей и отрядов первой медицинской помощи, главных врачей станций переливания крови, главных врачей центров госсанэпиднадзора проводить в медицинских академиях последипломного образования, институтах усовершенствования врачей, на военных кафедрах и кафедрах «Медицина катастроф».</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Повышение квалификации врачебного и сестринского персонала приписанного для укомплектования тыловых госпиталей здравоохранения и формирований медицинской службы гражданской обороны проводить на профильных кафедрах образовательных учреждений дополнительного профессионального образования с привлечением преподавательского состава военной кафедры и кафедры «Медицина катастроф».</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Ведущей учебной базой по мобилизационной подготовке для Центрального и Южного федеральных округов определить Российскую медицинскую академию последипломного образования Минздрава России (г. Москва). Для Севере — Западного федерального округа — Санкт — Петербургскую медицинскую академию последипломного образования Минздрава России (г. Санкт — Петербург). Для Приволжского федерального округа — Казанскую медицинскую академию Минздрава России. Для Уральского федерального округа — Уральскую медицинскую академию дополнительного образования Минздрава России. Для Сибирского федерального округа, за исключением Иркутской и Читинской областей, Бурятского автономного округа, — Новокузнецкий институт усовершенствования врачей Минздрава России. Для Дальневосточного федерального округа и ряда областей Сибирского федерального округа — Иркутский институт усовершенствования врачей Минздрава России.</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Подготовку преподавательского состава занимающегося обучением соответствующих категорий медицинских работников проводить в Российской медицинской академии последипломного образования Минздрава России.</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3.4.2. Приказ Министерства здравоохранения Российской Федерации от 9 июня 2003 года № 230 «Об утверждении штатных нормативов служащих и рабочих государственных и муниципальных учреждений здравоохранения и служащих централизованных бухгалтерий при государственных и муниципальных учреждений здравоохранения».</w:t>
      </w:r>
    </w:p>
    <w:p w:rsidR="00AC469E" w:rsidRPr="00FE067E" w:rsidRDefault="00AC469E"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Данным приказом установлены штатные нормативы структурных подразделений (работников) специально уполномоченных на решение задач в области гражданской обороны, государственных и муниципальных учреждений здравоохранения.</w:t>
      </w:r>
    </w:p>
    <w:p w:rsidR="008F50E5" w:rsidRPr="00FE067E" w:rsidRDefault="008F50E5" w:rsidP="001D3D5F">
      <w:pPr>
        <w:widowControl w:val="0"/>
        <w:shd w:val="clear" w:color="auto" w:fill="FFFFFF"/>
        <w:autoSpaceDE w:val="0"/>
        <w:autoSpaceDN w:val="0"/>
        <w:adjustRightInd w:val="0"/>
        <w:spacing w:line="360" w:lineRule="auto"/>
        <w:ind w:firstLine="709"/>
        <w:jc w:val="both"/>
        <w:rPr>
          <w:sz w:val="28"/>
          <w:szCs w:val="28"/>
        </w:rPr>
      </w:pPr>
    </w:p>
    <w:tbl>
      <w:tblPr>
        <w:tblW w:w="9072" w:type="dxa"/>
        <w:tblInd w:w="40" w:type="dxa"/>
        <w:tblLayout w:type="fixed"/>
        <w:tblCellMar>
          <w:left w:w="40" w:type="dxa"/>
          <w:right w:w="40" w:type="dxa"/>
        </w:tblCellMar>
        <w:tblLook w:val="0000" w:firstRow="0" w:lastRow="0" w:firstColumn="0" w:lastColumn="0" w:noHBand="0" w:noVBand="0"/>
      </w:tblPr>
      <w:tblGrid>
        <w:gridCol w:w="640"/>
        <w:gridCol w:w="2233"/>
        <w:gridCol w:w="6199"/>
      </w:tblGrid>
      <w:tr w:rsidR="00AC469E" w:rsidRPr="00FE067E" w:rsidTr="00142128">
        <w:trPr>
          <w:trHeight w:val="1085"/>
        </w:trPr>
        <w:tc>
          <w:tcPr>
            <w:tcW w:w="442"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п/п</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1543"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Число работников в учреждении здравоохранения</w:t>
            </w:r>
          </w:p>
        </w:tc>
        <w:tc>
          <w:tcPr>
            <w:tcW w:w="4284"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Наименования должностей</w:t>
            </w:r>
          </w:p>
        </w:tc>
      </w:tr>
      <w:tr w:rsidR="00AC469E" w:rsidRPr="00FE067E" w:rsidTr="001D3D5F">
        <w:trPr>
          <w:trHeight w:val="269"/>
        </w:trPr>
        <w:tc>
          <w:tcPr>
            <w:tcW w:w="442"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1543"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w:t>
            </w:r>
            <w:r w:rsidR="00137468" w:rsidRPr="00FE067E">
              <w:rPr>
                <w:color w:val="000000"/>
                <w:sz w:val="20"/>
                <w:szCs w:val="20"/>
              </w:rPr>
              <w:t xml:space="preserve"> </w:t>
            </w:r>
            <w:r w:rsidRPr="00FE067E">
              <w:rPr>
                <w:color w:val="000000"/>
                <w:sz w:val="20"/>
                <w:szCs w:val="20"/>
              </w:rPr>
              <w:t>500 человек</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4284"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 должность заместителя главного врача (директора, заведующего, начальника) по медицинской части для работы по гражданской обороне и мобилизационной работе или заместителя главного врача (директора, заведующего, начальника) по гражданской обороне и мобилизационной работе</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r>
      <w:tr w:rsidR="00AC469E" w:rsidRPr="00FE067E" w:rsidTr="00142128">
        <w:trPr>
          <w:trHeight w:val="1277"/>
        </w:trPr>
        <w:tc>
          <w:tcPr>
            <w:tcW w:w="442"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2.</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1543"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От</w:t>
            </w:r>
            <w:r w:rsidR="00137468" w:rsidRPr="00FE067E">
              <w:rPr>
                <w:color w:val="000000"/>
                <w:sz w:val="20"/>
                <w:szCs w:val="20"/>
              </w:rPr>
              <w:t xml:space="preserve"> </w:t>
            </w:r>
            <w:r w:rsidRPr="00FE067E">
              <w:rPr>
                <w:color w:val="000000"/>
                <w:sz w:val="20"/>
                <w:szCs w:val="20"/>
              </w:rPr>
              <w:t>500</w:t>
            </w:r>
            <w:r w:rsidR="00137468" w:rsidRPr="00FE067E">
              <w:rPr>
                <w:color w:val="000000"/>
                <w:sz w:val="20"/>
                <w:szCs w:val="20"/>
              </w:rPr>
              <w:t xml:space="preserve"> </w:t>
            </w:r>
            <w:r w:rsidRPr="00FE067E">
              <w:rPr>
                <w:color w:val="000000"/>
                <w:sz w:val="20"/>
                <w:szCs w:val="20"/>
              </w:rPr>
              <w:t>до 2000</w:t>
            </w:r>
            <w:r w:rsidR="00137468" w:rsidRPr="00FE067E">
              <w:rPr>
                <w:color w:val="000000"/>
                <w:sz w:val="20"/>
                <w:szCs w:val="20"/>
              </w:rPr>
              <w:t xml:space="preserve"> </w:t>
            </w:r>
            <w:r w:rsidRPr="00FE067E">
              <w:rPr>
                <w:color w:val="000000"/>
                <w:sz w:val="20"/>
                <w:szCs w:val="20"/>
              </w:rPr>
              <w:t>человек</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4284"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 должность заместителя главного врача (директора, заведующего, начальника) по медицинской части для работы по гражданской обороне и мобилизационной работе или заместителя главного врача (директора, заведующего, начальника) по гражданской обороне и мобилизационной работе; 1 — 2 должности специалистов гражданской обороны</w:t>
            </w:r>
          </w:p>
        </w:tc>
      </w:tr>
      <w:tr w:rsidR="00AC469E" w:rsidRPr="00FE067E" w:rsidTr="00142128">
        <w:trPr>
          <w:trHeight w:val="1286"/>
        </w:trPr>
        <w:tc>
          <w:tcPr>
            <w:tcW w:w="442"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1543"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От 2000 до 5000</w:t>
            </w:r>
            <w:r w:rsidR="00137468" w:rsidRPr="00FE067E">
              <w:rPr>
                <w:color w:val="000000"/>
                <w:sz w:val="20"/>
                <w:szCs w:val="20"/>
              </w:rPr>
              <w:t xml:space="preserve"> </w:t>
            </w:r>
            <w:r w:rsidRPr="00FE067E">
              <w:rPr>
                <w:color w:val="000000"/>
                <w:sz w:val="20"/>
                <w:szCs w:val="20"/>
              </w:rPr>
              <w:t>человек</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4284"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 должность заместителя главного врача (директора, заведующего, начальника) по медицинской части для работы по гражданской обороне и мобилизационной работе или заместителя главного врача (директора, заведующего, начальника) по гражданской обороне и мобилизационной работе; 2 — 3 должности специалистов гражданской обороны</w:t>
            </w:r>
          </w:p>
        </w:tc>
      </w:tr>
      <w:tr w:rsidR="00AC469E" w:rsidRPr="00FE067E" w:rsidTr="00142128">
        <w:trPr>
          <w:trHeight w:val="1306"/>
        </w:trPr>
        <w:tc>
          <w:tcPr>
            <w:tcW w:w="442"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4.</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1543"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Более</w:t>
            </w:r>
            <w:r w:rsidR="00137468" w:rsidRPr="00FE067E">
              <w:rPr>
                <w:color w:val="000000"/>
                <w:sz w:val="20"/>
                <w:szCs w:val="20"/>
              </w:rPr>
              <w:t xml:space="preserve"> </w:t>
            </w:r>
            <w:r w:rsidRPr="00FE067E">
              <w:rPr>
                <w:color w:val="000000"/>
                <w:sz w:val="20"/>
                <w:szCs w:val="20"/>
              </w:rPr>
              <w:t>5000 человек</w:t>
            </w:r>
          </w:p>
          <w:p w:rsidR="00AC469E" w:rsidRPr="00FE067E" w:rsidRDefault="00AC469E" w:rsidP="001D3D5F">
            <w:pPr>
              <w:widowControl w:val="0"/>
              <w:shd w:val="clear" w:color="auto" w:fill="FFFFFF"/>
              <w:autoSpaceDE w:val="0"/>
              <w:autoSpaceDN w:val="0"/>
              <w:adjustRightInd w:val="0"/>
              <w:spacing w:line="360" w:lineRule="auto"/>
              <w:rPr>
                <w:sz w:val="20"/>
                <w:szCs w:val="20"/>
              </w:rPr>
            </w:pPr>
          </w:p>
        </w:tc>
        <w:tc>
          <w:tcPr>
            <w:tcW w:w="4284" w:type="dxa"/>
            <w:tcBorders>
              <w:top w:val="single" w:sz="6" w:space="0" w:color="auto"/>
              <w:left w:val="single" w:sz="6" w:space="0" w:color="auto"/>
              <w:bottom w:val="single" w:sz="6" w:space="0" w:color="auto"/>
              <w:right w:val="single" w:sz="6" w:space="0" w:color="auto"/>
            </w:tcBorders>
          </w:tcPr>
          <w:p w:rsidR="00AC469E" w:rsidRPr="00FE067E" w:rsidRDefault="00AC469E"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 должность заместителя главного врача (директора, заведующего, начальника) по медицинской части для работы по гражданской обороне и мобилизационной работе или заместителя главного врача (директора, заведующего, начальника) по гражданской обороне и мобилизационной работе; 4 — 5 должностей специалистов гражданской обороны</w:t>
            </w:r>
          </w:p>
        </w:tc>
      </w:tr>
    </w:tbl>
    <w:p w:rsidR="008F50E5" w:rsidRPr="00FE067E" w:rsidRDefault="008F50E5" w:rsidP="001D3D5F">
      <w:pPr>
        <w:widowControl w:val="0"/>
        <w:shd w:val="clear" w:color="auto" w:fill="FFFFFF"/>
        <w:autoSpaceDE w:val="0"/>
        <w:autoSpaceDN w:val="0"/>
        <w:adjustRightInd w:val="0"/>
        <w:spacing w:line="360" w:lineRule="auto"/>
        <w:ind w:firstLine="709"/>
        <w:jc w:val="both"/>
        <w:rPr>
          <w:color w:val="000000"/>
          <w:sz w:val="28"/>
          <w:szCs w:val="28"/>
        </w:rPr>
      </w:pP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учреждениях, организациях и предприятиях, не отнесенных к категориям по гражданской обороне с количеством работников свыше 200 человек, вводится 1 должность заместителя главного врача (директора, заведующего, начальника) по медицинской части для работы по гражданской обороне и мобилизационной работе или заместителя главного врача (директора, заведующего, начальника) по гражданской обороне и мобилизационной работе.</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определении числа работников в структурных подразделениях по гражданской обороне и мобилизационной работе (отдельных работников в составе других подразделений) в организациях, имеющих стационары, учитывается число лечащихся больных (по числу сметных коек).</w:t>
      </w:r>
    </w:p>
    <w:p w:rsidR="00AC469E" w:rsidRPr="00FE067E" w:rsidRDefault="00AC469E"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3.4.3. Методические рекомендации по организации и ведению воинского учета и бронированию граждан, пребывающих в запасе, и работающих в учреждениях, организациях и на предприятиях Министерства здравоохранения Российской Федерации (г. Москва, 1999г.)</w:t>
      </w:r>
    </w:p>
    <w:p w:rsidR="003B1B1D" w:rsidRPr="00FE067E" w:rsidRDefault="00AC469E" w:rsidP="001D3D5F">
      <w:pPr>
        <w:widowControl w:val="0"/>
        <w:spacing w:line="360" w:lineRule="auto"/>
        <w:ind w:firstLine="709"/>
        <w:jc w:val="both"/>
        <w:rPr>
          <w:sz w:val="28"/>
          <w:szCs w:val="28"/>
        </w:rPr>
      </w:pPr>
      <w:r w:rsidRPr="00FE067E">
        <w:rPr>
          <w:color w:val="000000"/>
          <w:sz w:val="28"/>
          <w:szCs w:val="28"/>
        </w:rPr>
        <w:t>В методических рекомендациях освещены основные положения, определяющие организацию работы по учету и бронированию граждан, пребывающих в запасе. В соответствии с требованиями руководящих документов в них</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изложены основные формы и методы, применяемые при </w:t>
      </w:r>
      <w:r w:rsidRPr="00FE067E">
        <w:rPr>
          <w:bCs/>
          <w:color w:val="000000"/>
          <w:sz w:val="28"/>
          <w:szCs w:val="28"/>
        </w:rPr>
        <w:t xml:space="preserve">организации </w:t>
      </w:r>
      <w:r w:rsidRPr="00FE067E">
        <w:rPr>
          <w:color w:val="000000"/>
          <w:sz w:val="28"/>
          <w:szCs w:val="28"/>
        </w:rPr>
        <w:t>этой работы с целью обеспечения единого понимания требований федеральных законов, указов Президента Российской Федерации, постановлений Правительства Российской Федерации, Межведомственной комиссии по вопросам бронирования граждан, пребывающих в запасе, указаний Министерства обороны Российской Федерации,</w:t>
      </w:r>
    </w:p>
    <w:p w:rsidR="00004B94" w:rsidRPr="00FE067E" w:rsidRDefault="00004B94" w:rsidP="001D3D5F">
      <w:pPr>
        <w:widowControl w:val="0"/>
        <w:shd w:val="clear" w:color="auto" w:fill="FFFFFF"/>
        <w:autoSpaceDE w:val="0"/>
        <w:autoSpaceDN w:val="0"/>
        <w:adjustRightInd w:val="0"/>
        <w:spacing w:line="360" w:lineRule="auto"/>
        <w:ind w:firstLine="709"/>
        <w:jc w:val="both"/>
        <w:rPr>
          <w:bCs/>
          <w:color w:val="000000"/>
          <w:sz w:val="28"/>
          <w:szCs w:val="28"/>
        </w:rPr>
      </w:pPr>
    </w:p>
    <w:p w:rsidR="003B1B1D" w:rsidRPr="00FE067E" w:rsidRDefault="00142128" w:rsidP="001D3D5F">
      <w:pPr>
        <w:widowControl w:val="0"/>
        <w:shd w:val="clear" w:color="auto" w:fill="FFFFFF"/>
        <w:autoSpaceDE w:val="0"/>
        <w:autoSpaceDN w:val="0"/>
        <w:adjustRightInd w:val="0"/>
        <w:spacing w:line="360" w:lineRule="auto"/>
        <w:ind w:firstLine="709"/>
        <w:jc w:val="center"/>
        <w:rPr>
          <w:b/>
          <w:bCs/>
          <w:color w:val="000000"/>
          <w:sz w:val="28"/>
          <w:szCs w:val="28"/>
        </w:rPr>
      </w:pPr>
      <w:r w:rsidRPr="00FE067E">
        <w:rPr>
          <w:b/>
          <w:bCs/>
          <w:color w:val="000000"/>
          <w:sz w:val="28"/>
          <w:szCs w:val="28"/>
        </w:rPr>
        <w:t>Глава 3  Специальные формирования здравоохранения</w:t>
      </w:r>
    </w:p>
    <w:p w:rsidR="00142128" w:rsidRPr="00FE067E" w:rsidRDefault="00142128" w:rsidP="001D3D5F">
      <w:pPr>
        <w:widowControl w:val="0"/>
        <w:shd w:val="clear" w:color="auto" w:fill="FFFFFF"/>
        <w:autoSpaceDE w:val="0"/>
        <w:autoSpaceDN w:val="0"/>
        <w:adjustRightInd w:val="0"/>
        <w:spacing w:line="360" w:lineRule="auto"/>
        <w:ind w:firstLine="709"/>
        <w:jc w:val="center"/>
        <w:rPr>
          <w:sz w:val="28"/>
          <w:szCs w:val="28"/>
        </w:rPr>
      </w:pP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соответствии с федеральными законами «Об обороне» и «О мобилизационной подготовке и мобилизации в Российской Федерации» в стране при объявлении мобилизации создаются специальные формирования, предназначенные для выполнения специальных задач но обеспечению боевой деятельности Вооруженных Сил Российской Федерации</w:t>
      </w:r>
      <w:r w:rsidR="00117078" w:rsidRPr="00FE067E">
        <w:rPr>
          <w:color w:val="000000"/>
          <w:sz w:val="28"/>
          <w:szCs w:val="28"/>
        </w:rPr>
        <w:t>.</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Для участия в медицинском обеспечении личного состава Вооруженных Сил Российской Федерации (в период мобилизации и в военное время) в тылу страны создаются специальные формирования здравоохранения, которые предназначены, в первую очередь, для специализированного лечения наиболее тяжелых </w:t>
      </w:r>
      <w:r w:rsidR="00004B94" w:rsidRPr="00FE067E">
        <w:rPr>
          <w:color w:val="000000"/>
          <w:sz w:val="28"/>
          <w:szCs w:val="28"/>
        </w:rPr>
        <w:t>контингентов</w:t>
      </w:r>
      <w:r w:rsidRPr="00FE067E">
        <w:rPr>
          <w:color w:val="000000"/>
          <w:sz w:val="28"/>
          <w:szCs w:val="28"/>
        </w:rPr>
        <w:t xml:space="preserve"> раненых и больных, их реабилитации, восстановления бое— и трудоспособности, а также для участия в проведении противоэпидемических мероприятий с</w:t>
      </w:r>
      <w:r w:rsidR="00004B94" w:rsidRPr="00FE067E">
        <w:rPr>
          <w:color w:val="000000"/>
          <w:sz w:val="28"/>
          <w:szCs w:val="28"/>
        </w:rPr>
        <w:t>реди войск, осуществляющих пер</w:t>
      </w:r>
      <w:r w:rsidR="00117078" w:rsidRPr="00FE067E">
        <w:rPr>
          <w:color w:val="000000"/>
          <w:sz w:val="28"/>
          <w:szCs w:val="28"/>
        </w:rPr>
        <w:t>едислокацию</w:t>
      </w:r>
      <w:r w:rsidRPr="00FE067E">
        <w:rPr>
          <w:color w:val="000000"/>
          <w:sz w:val="28"/>
          <w:szCs w:val="28"/>
        </w:rPr>
        <w:t>.</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Специальные формирования здравоохранения создаются для использования в интересах Вооруженных Сил Российской Федерации, в состав Вооруженных Сил Российской Федерации не передаются. Они являются структурными подразделениями отраслевых органов управления (Министерства здравоохранения и социального развития Российской Федерации, органов управления здравоохранением субъектов Российской Федерации) и подведомственными им (или находящимися в сфере их деятельности) учреждениями здравоохранения.</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Что же представляют</w:t>
      </w:r>
      <w:r w:rsidR="00004B94" w:rsidRPr="00FE067E">
        <w:rPr>
          <w:color w:val="000000"/>
          <w:sz w:val="28"/>
          <w:szCs w:val="28"/>
        </w:rPr>
        <w:t xml:space="preserve"> собой специальные формирования здравоохранения</w:t>
      </w:r>
      <w:r w:rsidRPr="00FE067E">
        <w:rPr>
          <w:color w:val="000000"/>
          <w:sz w:val="28"/>
          <w:szCs w:val="28"/>
        </w:rPr>
        <w:t>?</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 специальными формированиями здравоохранения понимаются органы управления и медицинские учреждения, создаваемые в период мобилизаци</w:t>
      </w:r>
      <w:r w:rsidR="003200D3" w:rsidRPr="00FE067E">
        <w:rPr>
          <w:color w:val="000000"/>
          <w:sz w:val="28"/>
          <w:szCs w:val="28"/>
        </w:rPr>
        <w:t>и и военное время для выполнений</w:t>
      </w:r>
      <w:r w:rsidRPr="00FE067E">
        <w:rPr>
          <w:color w:val="000000"/>
          <w:sz w:val="28"/>
          <w:szCs w:val="28"/>
        </w:rPr>
        <w:t xml:space="preserve"> задач по медицинскому обеспечению личного состава Вооруженных Сил Российской Федерации.</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специальным формированиям здравоохранения относятся:</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 </w:t>
      </w:r>
      <w:r w:rsidR="00117078" w:rsidRPr="00FE067E">
        <w:rPr>
          <w:color w:val="000000"/>
          <w:sz w:val="28"/>
          <w:szCs w:val="28"/>
        </w:rPr>
        <w:t>органы управления</w:t>
      </w:r>
      <w:r w:rsidRPr="00FE067E">
        <w:rPr>
          <w:color w:val="000000"/>
          <w:sz w:val="28"/>
          <w:szCs w:val="28"/>
        </w:rPr>
        <w:t xml:space="preserve"> специальными формированиями;</w:t>
      </w:r>
    </w:p>
    <w:p w:rsidR="003B1B1D" w:rsidRPr="00FE067E" w:rsidRDefault="0004673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тыловые госпитали здравоохранения</w:t>
      </w:r>
      <w:r w:rsidR="003B1B1D" w:rsidRPr="00FE067E">
        <w:rPr>
          <w:color w:val="000000"/>
          <w:sz w:val="28"/>
          <w:szCs w:val="28"/>
        </w:rPr>
        <w:t>;</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обсервационные пункты.</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управления специальными формированиями — это Главное управление по руководству специальными формировани</w:t>
      </w:r>
      <w:r w:rsidR="0004673F" w:rsidRPr="00FE067E">
        <w:rPr>
          <w:color w:val="000000"/>
          <w:sz w:val="28"/>
          <w:szCs w:val="28"/>
        </w:rPr>
        <w:t>ями здравоохранений</w:t>
      </w:r>
      <w:r w:rsidRPr="00FE067E">
        <w:rPr>
          <w:color w:val="000000"/>
          <w:sz w:val="28"/>
          <w:szCs w:val="28"/>
        </w:rPr>
        <w:t>, которое создается в Министерстве здравоохранения и социального развития Российской Федерации, а также отделы и секторы по руководству специальными формированиями здравоохранения, которые создаются в органах управления здравоохранением субъек</w:t>
      </w:r>
      <w:r w:rsidR="0004673F" w:rsidRPr="00FE067E">
        <w:rPr>
          <w:color w:val="000000"/>
          <w:sz w:val="28"/>
          <w:szCs w:val="28"/>
        </w:rPr>
        <w:t>то</w:t>
      </w:r>
      <w:r w:rsidRPr="00FE067E">
        <w:rPr>
          <w:color w:val="000000"/>
          <w:sz w:val="28"/>
          <w:szCs w:val="28"/>
        </w:rPr>
        <w:t>в Российской Федерации.</w:t>
      </w:r>
    </w:p>
    <w:p w:rsidR="003B1B1D" w:rsidRPr="00FE067E" w:rsidRDefault="003B1B1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структуре специальных формирований здравоохранении органы управления составляют около </w:t>
      </w:r>
      <w:r w:rsidRPr="00FE067E">
        <w:rPr>
          <w:iCs/>
          <w:color w:val="000000"/>
          <w:sz w:val="28"/>
          <w:szCs w:val="28"/>
        </w:rPr>
        <w:t xml:space="preserve">Ь% </w:t>
      </w:r>
      <w:r w:rsidRPr="00FE067E">
        <w:rPr>
          <w:color w:val="000000"/>
          <w:sz w:val="28"/>
          <w:szCs w:val="28"/>
        </w:rPr>
        <w:t>от общей их численности.</w:t>
      </w:r>
    </w:p>
    <w:p w:rsidR="002550A9" w:rsidRPr="00FE067E" w:rsidRDefault="003B1B1D" w:rsidP="001D3D5F">
      <w:pPr>
        <w:widowControl w:val="0"/>
        <w:spacing w:line="360" w:lineRule="auto"/>
        <w:ind w:firstLine="709"/>
        <w:jc w:val="both"/>
        <w:rPr>
          <w:sz w:val="28"/>
          <w:szCs w:val="28"/>
        </w:rPr>
      </w:pPr>
      <w:r w:rsidRPr="00FE067E">
        <w:rPr>
          <w:color w:val="000000"/>
          <w:sz w:val="28"/>
          <w:szCs w:val="28"/>
        </w:rPr>
        <w:t>Тыловые госпитали здравоохранения являются специальными формированиями здравоохранении, предназначенными для приема раненых и больных военнослужащих (далее — раненые и больные), поступающих из госпитальных баз фронтов (флотов), войск военных округов (в том числе, из очагов массовых санитарных потерь), оказания им специализированной медицинской помощи, лечения до определившихся исходов и реабилитации.</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Тыловые госпитали здравоохранения Российской Федерации (далее ты</w:t>
      </w:r>
      <w:r w:rsidR="00490612" w:rsidRPr="00FE067E">
        <w:rPr>
          <w:color w:val="000000"/>
          <w:sz w:val="28"/>
          <w:szCs w:val="28"/>
        </w:rPr>
        <w:t>лов</w:t>
      </w:r>
      <w:r w:rsidRPr="00FE067E">
        <w:rPr>
          <w:color w:val="000000"/>
          <w:sz w:val="28"/>
          <w:szCs w:val="28"/>
        </w:rPr>
        <w:t xml:space="preserve">ые госпитали) являются неотъемлемой составной частью современной системы этапного лечения раненых и больных с </w:t>
      </w:r>
      <w:r w:rsidR="00BF54F3" w:rsidRPr="00FE067E">
        <w:rPr>
          <w:color w:val="000000"/>
          <w:sz w:val="28"/>
          <w:szCs w:val="28"/>
        </w:rPr>
        <w:t>эвакуацией их по назначению. И</w:t>
      </w:r>
      <w:r w:rsidRPr="00FE067E">
        <w:rPr>
          <w:color w:val="000000"/>
          <w:sz w:val="28"/>
          <w:szCs w:val="28"/>
        </w:rPr>
        <w:t xml:space="preserve"> тыловых госпиталей раненые и больные, по завершению лечения, могут быть возвращены в строй, эвакуированы </w:t>
      </w:r>
      <w:r w:rsidR="00490612" w:rsidRPr="00FE067E">
        <w:rPr>
          <w:color w:val="000000"/>
          <w:sz w:val="28"/>
          <w:szCs w:val="28"/>
        </w:rPr>
        <w:t>д</w:t>
      </w:r>
      <w:r w:rsidRPr="00FE067E">
        <w:rPr>
          <w:iCs/>
          <w:color w:val="000000"/>
          <w:sz w:val="28"/>
          <w:szCs w:val="28"/>
        </w:rPr>
        <w:t xml:space="preserve">ля </w:t>
      </w:r>
      <w:r w:rsidRPr="00FE067E">
        <w:rPr>
          <w:color w:val="000000"/>
          <w:sz w:val="28"/>
          <w:szCs w:val="28"/>
        </w:rPr>
        <w:t>дальнейшего лечения в госпитали для ветеранов воин или уволены из Вооруженных Сил Российской Федерации и направлены по месту жительства.</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Тыловые госпитали здравоохранения составляют около 92% от общей численности специальных формирований здравоохранения.</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Обсервационные пункты являются противоэпидемическими учреждениями здравоохранения поенного времени. Они предна</w:t>
      </w:r>
      <w:r w:rsidR="00BF54F3" w:rsidRPr="00FE067E">
        <w:rPr>
          <w:color w:val="000000"/>
          <w:sz w:val="28"/>
          <w:szCs w:val="28"/>
        </w:rPr>
        <w:t>значены для временной изоляции и</w:t>
      </w:r>
      <w:r w:rsidRPr="00FE067E">
        <w:rPr>
          <w:color w:val="000000"/>
          <w:sz w:val="28"/>
          <w:szCs w:val="28"/>
        </w:rPr>
        <w:t xml:space="preserve"> обсервации следующих по железнодо</w:t>
      </w:r>
      <w:r w:rsidR="008070A7" w:rsidRPr="00FE067E">
        <w:rPr>
          <w:color w:val="000000"/>
          <w:sz w:val="28"/>
          <w:szCs w:val="28"/>
        </w:rPr>
        <w:t>рожным, водным и воздушным путе</w:t>
      </w:r>
      <w:r w:rsidRPr="00FE067E">
        <w:rPr>
          <w:color w:val="000000"/>
          <w:sz w:val="28"/>
          <w:szCs w:val="28"/>
        </w:rPr>
        <w:t>м сообщения воинских кон</w:t>
      </w:r>
      <w:r w:rsidR="009F473B" w:rsidRPr="00FE067E">
        <w:rPr>
          <w:color w:val="000000"/>
          <w:sz w:val="28"/>
          <w:szCs w:val="28"/>
        </w:rPr>
        <w:t>ти</w:t>
      </w:r>
      <w:r w:rsidRPr="00FE067E">
        <w:rPr>
          <w:color w:val="000000"/>
          <w:sz w:val="28"/>
          <w:szCs w:val="28"/>
        </w:rPr>
        <w:t>нгентов при их эпидемическом неблагополучии н выполняют функции противоэпидемических барьеров по предупреждению заноса и распространения инфекционных заболеваний в войсках н среди населения.</w:t>
      </w:r>
    </w:p>
    <w:p w:rsidR="002550A9" w:rsidRPr="00FE067E" w:rsidRDefault="00A56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Обсервационные пункты составляют</w:t>
      </w:r>
      <w:r w:rsidR="002550A9" w:rsidRPr="00FE067E">
        <w:rPr>
          <w:color w:val="000000"/>
          <w:sz w:val="28"/>
          <w:szCs w:val="28"/>
        </w:rPr>
        <w:t xml:space="preserve"> около 2% от обшей численности специальных формировании здравоохранении.</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Эта строимая система участия здравоохранения страны в медицинском обеспечении Вооруженных Сил формировалась на различных исторических этапах</w:t>
      </w:r>
      <w:r w:rsidR="001F3CE0" w:rsidRPr="00FE067E">
        <w:rPr>
          <w:color w:val="000000"/>
          <w:sz w:val="28"/>
          <w:szCs w:val="28"/>
        </w:rPr>
        <w:t xml:space="preserve"> развитии военного и гражданского</w:t>
      </w:r>
      <w:r w:rsidRPr="00FE067E">
        <w:rPr>
          <w:color w:val="000000"/>
          <w:sz w:val="28"/>
          <w:szCs w:val="28"/>
        </w:rPr>
        <w:t xml:space="preserve"> здравоохранения.</w:t>
      </w:r>
    </w:p>
    <w:p w:rsidR="002550A9" w:rsidRPr="00FE067E" w:rsidRDefault="00667D3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Всякая война занимает</w:t>
      </w:r>
      <w:r w:rsidR="002550A9" w:rsidRPr="00FE067E">
        <w:rPr>
          <w:color w:val="000000"/>
          <w:sz w:val="28"/>
          <w:szCs w:val="28"/>
        </w:rPr>
        <w:t xml:space="preserve"> первое место среди причин, обусловливающих боевые повреждения личного сос</w:t>
      </w:r>
      <w:r w:rsidR="001F3CE0" w:rsidRPr="00FE067E">
        <w:rPr>
          <w:color w:val="000000"/>
          <w:sz w:val="28"/>
          <w:szCs w:val="28"/>
        </w:rPr>
        <w:t>тава вооруженных сил и населения</w:t>
      </w:r>
      <w:r w:rsidR="002550A9" w:rsidRPr="00FE067E">
        <w:rPr>
          <w:color w:val="000000"/>
          <w:sz w:val="28"/>
          <w:szCs w:val="28"/>
        </w:rPr>
        <w:t xml:space="preserve"> (гибель, ранения и инвалидность людей), рост инфекционной заболеваемости, что нередко приводило к эпидемическим вспышкам и даже эпидемиям. Во время воины большое количество медицинских работников</w:t>
      </w:r>
      <w:r w:rsidR="005523EF" w:rsidRPr="00FE067E">
        <w:rPr>
          <w:color w:val="000000"/>
          <w:sz w:val="28"/>
          <w:szCs w:val="28"/>
        </w:rPr>
        <w:t xml:space="preserve"> гражданского здравоохранения призывают</w:t>
      </w:r>
      <w:r w:rsidR="002550A9" w:rsidRPr="00FE067E">
        <w:rPr>
          <w:color w:val="000000"/>
          <w:sz w:val="28"/>
          <w:szCs w:val="28"/>
        </w:rPr>
        <w:t xml:space="preserve"> в вооруженные силы. Объем</w:t>
      </w:r>
      <w:r w:rsidR="00CD64E5" w:rsidRPr="00FE067E">
        <w:rPr>
          <w:color w:val="000000"/>
          <w:sz w:val="28"/>
          <w:szCs w:val="28"/>
        </w:rPr>
        <w:t xml:space="preserve"> работы медицинских работников и медицинских учреждений</w:t>
      </w:r>
      <w:r w:rsidR="002550A9" w:rsidRPr="00FE067E">
        <w:rPr>
          <w:color w:val="000000"/>
          <w:sz w:val="28"/>
          <w:szCs w:val="28"/>
        </w:rPr>
        <w:t xml:space="preserve"> ре</w:t>
      </w:r>
      <w:r w:rsidR="00CD64E5" w:rsidRPr="00FE067E">
        <w:rPr>
          <w:color w:val="000000"/>
          <w:sz w:val="28"/>
          <w:szCs w:val="28"/>
        </w:rPr>
        <w:t>зк</w:t>
      </w:r>
      <w:r w:rsidR="002550A9" w:rsidRPr="00FE067E">
        <w:rPr>
          <w:color w:val="000000"/>
          <w:sz w:val="28"/>
          <w:szCs w:val="28"/>
        </w:rPr>
        <w:t>о возраст</w:t>
      </w:r>
      <w:r w:rsidR="00D00FED" w:rsidRPr="00FE067E">
        <w:rPr>
          <w:color w:val="000000"/>
          <w:sz w:val="28"/>
          <w:szCs w:val="28"/>
        </w:rPr>
        <w:t>ает. Все это сильно осложняло и</w:t>
      </w:r>
      <w:r w:rsidR="002550A9" w:rsidRPr="00FE067E">
        <w:rPr>
          <w:color w:val="000000"/>
          <w:sz w:val="28"/>
          <w:szCs w:val="28"/>
        </w:rPr>
        <w:t xml:space="preserve"> осложня</w:t>
      </w:r>
      <w:r w:rsidR="00A853FD" w:rsidRPr="00FE067E">
        <w:rPr>
          <w:color w:val="000000"/>
          <w:sz w:val="28"/>
          <w:szCs w:val="28"/>
        </w:rPr>
        <w:t>ет работу органов и учреждений здравоохранения</w:t>
      </w:r>
      <w:r w:rsidR="002550A9" w:rsidRPr="00FE067E">
        <w:rPr>
          <w:color w:val="000000"/>
          <w:sz w:val="28"/>
          <w:szCs w:val="28"/>
        </w:rPr>
        <w:t>.</w:t>
      </w:r>
    </w:p>
    <w:p w:rsidR="002550A9" w:rsidRPr="00FE067E" w:rsidRDefault="00E817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Исходя из</w:t>
      </w:r>
      <w:r w:rsidR="002550A9" w:rsidRPr="00FE067E">
        <w:rPr>
          <w:color w:val="000000"/>
          <w:sz w:val="28"/>
          <w:szCs w:val="28"/>
        </w:rPr>
        <w:t xml:space="preserve"> выше</w:t>
      </w:r>
      <w:r w:rsidR="008E17D7" w:rsidRPr="00FE067E">
        <w:rPr>
          <w:color w:val="000000"/>
          <w:sz w:val="28"/>
          <w:szCs w:val="28"/>
        </w:rPr>
        <w:t>изложенного, можно сделать вывод</w:t>
      </w:r>
      <w:r w:rsidR="006529C0" w:rsidRPr="00FE067E">
        <w:rPr>
          <w:color w:val="000000"/>
          <w:sz w:val="28"/>
          <w:szCs w:val="28"/>
        </w:rPr>
        <w:t xml:space="preserve"> что здравоохранение страны всег</w:t>
      </w:r>
      <w:r w:rsidR="002550A9" w:rsidRPr="00FE067E">
        <w:rPr>
          <w:color w:val="000000"/>
          <w:sz w:val="28"/>
          <w:szCs w:val="28"/>
        </w:rPr>
        <w:t xml:space="preserve">да занимало важное место в обшей системе организации и проведении мероприятий по оказанию медицинской помощи раненым </w:t>
      </w:r>
      <w:r w:rsidR="007E17B5" w:rsidRPr="00FE067E">
        <w:rPr>
          <w:color w:val="000000"/>
          <w:sz w:val="28"/>
          <w:szCs w:val="28"/>
        </w:rPr>
        <w:t>и</w:t>
      </w:r>
      <w:r w:rsidR="002550A9" w:rsidRPr="00FE067E">
        <w:rPr>
          <w:color w:val="000000"/>
          <w:sz w:val="28"/>
          <w:szCs w:val="28"/>
        </w:rPr>
        <w:t xml:space="preserve"> больным, сохранению их </w:t>
      </w:r>
      <w:r w:rsidR="007E17B5" w:rsidRPr="00FE067E">
        <w:rPr>
          <w:color w:val="000000"/>
          <w:sz w:val="28"/>
          <w:szCs w:val="28"/>
        </w:rPr>
        <w:t>боеспособности и трудоспособност</w:t>
      </w:r>
      <w:r w:rsidR="002550A9" w:rsidRPr="00FE067E">
        <w:rPr>
          <w:color w:val="000000"/>
          <w:sz w:val="28"/>
          <w:szCs w:val="28"/>
        </w:rPr>
        <w:t>и.</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Первые документы, позволяющие сделан, вывод, о</w:t>
      </w:r>
      <w:r w:rsidR="0043280F" w:rsidRPr="00FE067E">
        <w:rPr>
          <w:color w:val="000000"/>
          <w:sz w:val="28"/>
          <w:szCs w:val="28"/>
        </w:rPr>
        <w:t xml:space="preserve"> попытках создания системы и орг</w:t>
      </w:r>
      <w:r w:rsidR="00BF3229" w:rsidRPr="00FE067E">
        <w:rPr>
          <w:color w:val="000000"/>
          <w:sz w:val="28"/>
          <w:szCs w:val="28"/>
        </w:rPr>
        <w:t>анов управления эвакуаци</w:t>
      </w:r>
      <w:r w:rsidRPr="00FE067E">
        <w:rPr>
          <w:color w:val="000000"/>
          <w:sz w:val="28"/>
          <w:szCs w:val="28"/>
        </w:rPr>
        <w:t>ей раненых и больных с театра военных действий в тыл ст</w:t>
      </w:r>
      <w:r w:rsidR="008B3CC0" w:rsidRPr="00FE067E">
        <w:rPr>
          <w:color w:val="000000"/>
          <w:sz w:val="28"/>
          <w:szCs w:val="28"/>
        </w:rPr>
        <w:t>раны в Р</w:t>
      </w:r>
      <w:r w:rsidRPr="00FE067E">
        <w:rPr>
          <w:color w:val="000000"/>
          <w:sz w:val="28"/>
          <w:szCs w:val="28"/>
        </w:rPr>
        <w:t>ос</w:t>
      </w:r>
      <w:r w:rsidR="008B3CC0" w:rsidRPr="00FE067E">
        <w:rPr>
          <w:color w:val="000000"/>
          <w:sz w:val="28"/>
          <w:szCs w:val="28"/>
        </w:rPr>
        <w:t>си</w:t>
      </w:r>
      <w:r w:rsidRPr="00FE067E">
        <w:rPr>
          <w:color w:val="000000"/>
          <w:sz w:val="28"/>
          <w:szCs w:val="28"/>
        </w:rPr>
        <w:t xml:space="preserve">и относится к семидесятым годам </w:t>
      </w:r>
      <w:r w:rsidRPr="00FE067E">
        <w:rPr>
          <w:color w:val="000000"/>
          <w:sz w:val="28"/>
          <w:szCs w:val="28"/>
          <w:lang w:val="en-US"/>
        </w:rPr>
        <w:t>XIX</w:t>
      </w:r>
      <w:r w:rsidRPr="00FE067E">
        <w:rPr>
          <w:color w:val="000000"/>
          <w:sz w:val="28"/>
          <w:szCs w:val="28"/>
        </w:rPr>
        <w:t xml:space="preserve"> века. Опыт войн копна </w:t>
      </w:r>
      <w:r w:rsidRPr="00FE067E">
        <w:rPr>
          <w:color w:val="000000"/>
          <w:sz w:val="28"/>
          <w:szCs w:val="28"/>
          <w:lang w:val="en-US"/>
        </w:rPr>
        <w:t>XVIII</w:t>
      </w:r>
      <w:r w:rsidRPr="00FE067E">
        <w:rPr>
          <w:color w:val="000000"/>
          <w:sz w:val="28"/>
          <w:szCs w:val="28"/>
        </w:rPr>
        <w:t xml:space="preserve"> и начала </w:t>
      </w:r>
      <w:r w:rsidRPr="00FE067E">
        <w:rPr>
          <w:color w:val="000000"/>
          <w:sz w:val="28"/>
          <w:szCs w:val="28"/>
          <w:lang w:val="en-US"/>
        </w:rPr>
        <w:t>XIX</w:t>
      </w:r>
      <w:r w:rsidRPr="00FE067E">
        <w:rPr>
          <w:color w:val="000000"/>
          <w:sz w:val="28"/>
          <w:szCs w:val="28"/>
        </w:rPr>
        <w:t xml:space="preserve"> веков показа</w:t>
      </w:r>
      <w:r w:rsidR="0069277F" w:rsidRPr="00FE067E">
        <w:rPr>
          <w:color w:val="000000"/>
          <w:sz w:val="28"/>
          <w:szCs w:val="28"/>
        </w:rPr>
        <w:t>л, что с началом боевых действий</w:t>
      </w:r>
      <w:r w:rsidRPr="00FE067E">
        <w:rPr>
          <w:color w:val="000000"/>
          <w:sz w:val="28"/>
          <w:szCs w:val="28"/>
        </w:rPr>
        <w:t xml:space="preserve"> имевшиеся в войсках лечебные учреждения быстро заполнялись ранеными и больными. Это затрудняло передвижение войск, вело к бо</w:t>
      </w:r>
      <w:r w:rsidR="0069277F" w:rsidRPr="00FE067E">
        <w:rPr>
          <w:color w:val="000000"/>
          <w:sz w:val="28"/>
          <w:szCs w:val="28"/>
        </w:rPr>
        <w:t>льшому отставанию от них госпитал</w:t>
      </w:r>
      <w:r w:rsidRPr="00FE067E">
        <w:rPr>
          <w:color w:val="000000"/>
          <w:sz w:val="28"/>
          <w:szCs w:val="28"/>
        </w:rPr>
        <w:t>ей. Возникла необходимость эвакуации в ты</w:t>
      </w:r>
      <w:r w:rsidR="009A0085" w:rsidRPr="00FE067E">
        <w:rPr>
          <w:color w:val="000000"/>
          <w:sz w:val="28"/>
          <w:szCs w:val="28"/>
        </w:rPr>
        <w:t>л страны большою числа раненых и</w:t>
      </w:r>
      <w:r w:rsidRPr="00FE067E">
        <w:rPr>
          <w:color w:val="000000"/>
          <w:sz w:val="28"/>
          <w:szCs w:val="28"/>
        </w:rPr>
        <w:t xml:space="preserve"> больных. Так. согласно плану медицинского обеспечения, разработанному лейб-медиком его Величества </w:t>
      </w:r>
      <w:r w:rsidR="00D40E77" w:rsidRPr="00FE067E">
        <w:rPr>
          <w:color w:val="000000"/>
          <w:sz w:val="28"/>
          <w:szCs w:val="28"/>
        </w:rPr>
        <w:t>баронетом Виллие в августе 181</w:t>
      </w:r>
      <w:r w:rsidRPr="00FE067E">
        <w:rPr>
          <w:color w:val="000000"/>
          <w:sz w:val="28"/>
          <w:szCs w:val="28"/>
        </w:rPr>
        <w:t xml:space="preserve">2 </w:t>
      </w:r>
      <w:r w:rsidR="00D40E77" w:rsidRPr="00FE067E">
        <w:rPr>
          <w:color w:val="000000"/>
          <w:sz w:val="28"/>
          <w:szCs w:val="28"/>
        </w:rPr>
        <w:t>год</w:t>
      </w:r>
      <w:r w:rsidRPr="00FE067E">
        <w:rPr>
          <w:color w:val="000000"/>
          <w:sz w:val="28"/>
          <w:szCs w:val="28"/>
        </w:rPr>
        <w:t>а, раненые и больны</w:t>
      </w:r>
      <w:r w:rsidR="008E004F" w:rsidRPr="00FE067E">
        <w:rPr>
          <w:color w:val="000000"/>
          <w:sz w:val="28"/>
          <w:szCs w:val="28"/>
        </w:rPr>
        <w:t>е 1-й Западной армии с продолжит</w:t>
      </w:r>
      <w:r w:rsidRPr="00FE067E">
        <w:rPr>
          <w:color w:val="000000"/>
          <w:sz w:val="28"/>
          <w:szCs w:val="28"/>
        </w:rPr>
        <w:t>ельными сроками лечения, а также «неспособные»</w:t>
      </w:r>
      <w:r w:rsidR="001126BD" w:rsidRPr="00FE067E">
        <w:rPr>
          <w:color w:val="000000"/>
          <w:sz w:val="28"/>
          <w:szCs w:val="28"/>
        </w:rPr>
        <w:t xml:space="preserve"> должны были быть эвакуированы из</w:t>
      </w:r>
      <w:r w:rsidRPr="00FE067E">
        <w:rPr>
          <w:color w:val="000000"/>
          <w:sz w:val="28"/>
          <w:szCs w:val="28"/>
        </w:rPr>
        <w:t xml:space="preserve"> Смоленска в Москву и Тверь.</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пери</w:t>
      </w:r>
      <w:r w:rsidR="001E0B0C" w:rsidRPr="00FE067E">
        <w:rPr>
          <w:color w:val="000000"/>
          <w:sz w:val="28"/>
          <w:szCs w:val="28"/>
        </w:rPr>
        <w:t>од Крымской войны 1853-1856 гг.,</w:t>
      </w:r>
      <w:r w:rsidRPr="00FE067E">
        <w:rPr>
          <w:color w:val="000000"/>
          <w:sz w:val="28"/>
          <w:szCs w:val="28"/>
        </w:rPr>
        <w:t xml:space="preserve"> несмотря на плохие дороги, из Крыма в ближайшие губернии (Екатеринославскую, Полтавскую</w:t>
      </w:r>
      <w:r w:rsidR="001E0B0C" w:rsidRPr="00FE067E">
        <w:rPr>
          <w:color w:val="000000"/>
          <w:sz w:val="28"/>
          <w:szCs w:val="28"/>
        </w:rPr>
        <w:t>,</w:t>
      </w:r>
      <w:r w:rsidRPr="00FE067E">
        <w:rPr>
          <w:color w:val="000000"/>
          <w:sz w:val="28"/>
          <w:szCs w:val="28"/>
        </w:rPr>
        <w:t xml:space="preserve"> Харьковскую и Херсонскую) было эвакуировано более 12 000 раненых и больных, что составило 24.3 </w:t>
      </w:r>
      <w:r w:rsidRPr="00FE067E">
        <w:rPr>
          <w:iCs/>
          <w:color w:val="000000"/>
          <w:sz w:val="28"/>
          <w:szCs w:val="28"/>
        </w:rPr>
        <w:t xml:space="preserve">% </w:t>
      </w:r>
      <w:r w:rsidRPr="00FE067E">
        <w:rPr>
          <w:color w:val="000000"/>
          <w:sz w:val="28"/>
          <w:szCs w:val="28"/>
        </w:rPr>
        <w:t>от общего числа санитарных потерь.</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Вместе с тем эвакуация раненых и больных и их последующее лечение в тылу страны были организованы плохо. Удручающее состояние существовавшей организации эвакуации и лечения раненых и больных отмечал Н.И. Пирогов, подводя итоги лечебно-эвакуационного обеспечения русской армии в войне 1853-1856 гг. Вся система лечебно-эвакуационного обеспечении по определению Н.И. Пирогова строилась на принципе «эвакуация, во что бы то ни стало!». Лечение во время эвакуации не предусматривалось, поэтому летальность среди раненых </w:t>
      </w:r>
      <w:r w:rsidR="00D40E77" w:rsidRPr="00FE067E">
        <w:rPr>
          <w:color w:val="000000"/>
          <w:sz w:val="28"/>
          <w:szCs w:val="28"/>
        </w:rPr>
        <w:t>и</w:t>
      </w:r>
      <w:r w:rsidRPr="00FE067E">
        <w:rPr>
          <w:color w:val="000000"/>
          <w:sz w:val="28"/>
          <w:szCs w:val="28"/>
        </w:rPr>
        <w:t xml:space="preserve"> больных в этот период достигала 14.5 %.</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Разработанные в трудах Н.И. Пирогова основные принципы медицинской сортировки И руководства эвакуацией раненых и больных в тыл страны широко применялись в лечебно-эвакуационном обеспечении войск России. Пруссии. США и других государств, а затем были положены в основу «Проекта организации эвакуации», составлю иного Главным штабом России в 1876 году. Они явились теоретической </w:t>
      </w:r>
      <w:r w:rsidR="00B56A66" w:rsidRPr="00FE067E">
        <w:rPr>
          <w:color w:val="000000"/>
          <w:sz w:val="28"/>
          <w:szCs w:val="28"/>
        </w:rPr>
        <w:t>предпосылкой к возникновению органо</w:t>
      </w:r>
      <w:r w:rsidRPr="00FE067E">
        <w:rPr>
          <w:color w:val="000000"/>
          <w:sz w:val="28"/>
          <w:szCs w:val="28"/>
        </w:rPr>
        <w:t>в управления эвакуацией раненых и больных и организацией их лечения в тылу страны.</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Значительный ро</w:t>
      </w:r>
      <w:r w:rsidR="00BE298F" w:rsidRPr="00FE067E">
        <w:rPr>
          <w:color w:val="000000"/>
          <w:sz w:val="28"/>
          <w:szCs w:val="28"/>
        </w:rPr>
        <w:t>с</w:t>
      </w:r>
      <w:r w:rsidRPr="00FE067E">
        <w:rPr>
          <w:color w:val="000000"/>
          <w:sz w:val="28"/>
          <w:szCs w:val="28"/>
        </w:rPr>
        <w:t xml:space="preserve">т санитарных потерь в войнах второй половины </w:t>
      </w:r>
      <w:r w:rsidRPr="00FE067E">
        <w:rPr>
          <w:color w:val="000000"/>
          <w:sz w:val="28"/>
          <w:szCs w:val="28"/>
          <w:lang w:val="en-US"/>
        </w:rPr>
        <w:t>XIX</w:t>
      </w:r>
      <w:r w:rsidRPr="00FE067E">
        <w:rPr>
          <w:color w:val="000000"/>
          <w:sz w:val="28"/>
          <w:szCs w:val="28"/>
        </w:rPr>
        <w:t xml:space="preserve"> века вызвал необходимость массовой эвакуации раненых и больных в тыл страны, а развитие железнодорожного и водного транспорта способствовали </w:t>
      </w:r>
      <w:r w:rsidR="00865F69" w:rsidRPr="00FE067E">
        <w:rPr>
          <w:color w:val="000000"/>
          <w:sz w:val="28"/>
          <w:szCs w:val="28"/>
        </w:rPr>
        <w:t>её</w:t>
      </w:r>
      <w:r w:rsidR="00362118" w:rsidRPr="00FE067E">
        <w:rPr>
          <w:color w:val="000000"/>
          <w:sz w:val="28"/>
          <w:szCs w:val="28"/>
        </w:rPr>
        <w:t xml:space="preserve"> обеспечению. В русско-турецкую войну 1877-1878 гг. в</w:t>
      </w:r>
      <w:r w:rsidRPr="00FE067E">
        <w:rPr>
          <w:color w:val="000000"/>
          <w:sz w:val="28"/>
          <w:szCs w:val="28"/>
        </w:rPr>
        <w:t xml:space="preserve"> России впервые появились органы управления массовой эвакуацией раненых и больных в виде «эвакуационных комиссий», располаг</w:t>
      </w:r>
      <w:r w:rsidR="00B93CFD" w:rsidRPr="00FE067E">
        <w:rPr>
          <w:color w:val="000000"/>
          <w:sz w:val="28"/>
          <w:szCs w:val="28"/>
        </w:rPr>
        <w:t>авшихся на узловых железнодо</w:t>
      </w:r>
      <w:r w:rsidRPr="00FE067E">
        <w:rPr>
          <w:color w:val="000000"/>
          <w:sz w:val="28"/>
          <w:szCs w:val="28"/>
        </w:rPr>
        <w:t>рожных станциях при которых развертывал</w:t>
      </w:r>
      <w:r w:rsidR="00237D9F" w:rsidRPr="00FE067E">
        <w:rPr>
          <w:color w:val="000000"/>
          <w:sz w:val="28"/>
          <w:szCs w:val="28"/>
        </w:rPr>
        <w:t>ись группы госпиталей и лазарет</w:t>
      </w:r>
      <w:r w:rsidRPr="00FE067E">
        <w:rPr>
          <w:color w:val="000000"/>
          <w:sz w:val="28"/>
          <w:szCs w:val="28"/>
        </w:rPr>
        <w:t>ов. Работа эвакуационных комиссий регл</w:t>
      </w:r>
      <w:r w:rsidR="00533B09" w:rsidRPr="00FE067E">
        <w:rPr>
          <w:color w:val="000000"/>
          <w:sz w:val="28"/>
          <w:szCs w:val="28"/>
        </w:rPr>
        <w:t>аментировалась циркуляром Гене</w:t>
      </w:r>
      <w:r w:rsidRPr="00FE067E">
        <w:rPr>
          <w:color w:val="000000"/>
          <w:sz w:val="28"/>
          <w:szCs w:val="28"/>
        </w:rPr>
        <w:t>рально</w:t>
      </w:r>
      <w:r w:rsidR="00533B09" w:rsidRPr="00FE067E">
        <w:rPr>
          <w:color w:val="000000"/>
          <w:sz w:val="28"/>
          <w:szCs w:val="28"/>
        </w:rPr>
        <w:t>го</w:t>
      </w:r>
      <w:r w:rsidRPr="00FE067E">
        <w:rPr>
          <w:color w:val="000000"/>
          <w:sz w:val="28"/>
          <w:szCs w:val="28"/>
        </w:rPr>
        <w:t xml:space="preserve"> Штаба Вооруженных Сил 1877 года </w:t>
      </w:r>
      <w:r w:rsidRPr="00FE067E">
        <w:rPr>
          <w:iCs/>
          <w:color w:val="000000"/>
          <w:sz w:val="28"/>
          <w:szCs w:val="28"/>
        </w:rPr>
        <w:t xml:space="preserve">«О </w:t>
      </w:r>
      <w:r w:rsidR="00533B09" w:rsidRPr="00FE067E">
        <w:rPr>
          <w:color w:val="000000"/>
          <w:sz w:val="28"/>
          <w:szCs w:val="28"/>
        </w:rPr>
        <w:t>правилах распределения и развозки</w:t>
      </w:r>
      <w:r w:rsidRPr="00FE067E">
        <w:rPr>
          <w:color w:val="000000"/>
          <w:sz w:val="28"/>
          <w:szCs w:val="28"/>
        </w:rPr>
        <w:t xml:space="preserve"> раненых и больных с театра войн</w:t>
      </w:r>
      <w:r w:rsidR="00B65F50" w:rsidRPr="00FE067E">
        <w:rPr>
          <w:color w:val="000000"/>
          <w:sz w:val="28"/>
          <w:szCs w:val="28"/>
        </w:rPr>
        <w:t>ы во внутрь империи», Эвакуаци</w:t>
      </w:r>
      <w:r w:rsidRPr="00FE067E">
        <w:rPr>
          <w:color w:val="000000"/>
          <w:sz w:val="28"/>
          <w:szCs w:val="28"/>
        </w:rPr>
        <w:t>онные комиссии обычно состояли из представителей воен</w:t>
      </w:r>
      <w:r w:rsidR="00F978E7" w:rsidRPr="00FE067E">
        <w:rPr>
          <w:color w:val="000000"/>
          <w:sz w:val="28"/>
          <w:szCs w:val="28"/>
        </w:rPr>
        <w:t>ного командования, военно-сани</w:t>
      </w:r>
      <w:r w:rsidRPr="00FE067E">
        <w:rPr>
          <w:color w:val="000000"/>
          <w:sz w:val="28"/>
          <w:szCs w:val="28"/>
        </w:rPr>
        <w:t>тарно</w:t>
      </w:r>
      <w:r w:rsidR="005D5DC3" w:rsidRPr="00FE067E">
        <w:rPr>
          <w:color w:val="000000"/>
          <w:sz w:val="28"/>
          <w:szCs w:val="28"/>
        </w:rPr>
        <w:t>го</w:t>
      </w:r>
      <w:r w:rsidRPr="00FE067E">
        <w:rPr>
          <w:color w:val="000000"/>
          <w:sz w:val="28"/>
          <w:szCs w:val="28"/>
        </w:rPr>
        <w:t xml:space="preserve"> ведомства, органов военных сообщений и общественных организации /рис.1/,</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Возглавляли эвакуационные комиссии строевые генералы (офицеры), которые не подчинялись медицинской службе и рассматривали эвакуацию раненых и больных как чисто военное мероприятие, направленное на освобождение войск от утра</w:t>
      </w:r>
      <w:r w:rsidR="008C1BB7" w:rsidRPr="00FE067E">
        <w:rPr>
          <w:color w:val="000000"/>
          <w:sz w:val="28"/>
          <w:szCs w:val="28"/>
        </w:rPr>
        <w:t>тивших</w:t>
      </w:r>
      <w:r w:rsidRPr="00FE067E">
        <w:rPr>
          <w:color w:val="000000"/>
          <w:sz w:val="28"/>
          <w:szCs w:val="28"/>
        </w:rPr>
        <w:t xml:space="preserve"> боеспособность воинов.</w:t>
      </w:r>
    </w:p>
    <w:p w:rsidR="002550A9" w:rsidRPr="00FE067E" w:rsidRDefault="002550A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 время русско-турецкой войны 1877-1878 гг. эвакуация раненых и больных с теа</w:t>
      </w:r>
      <w:r w:rsidR="008D0427" w:rsidRPr="00FE067E">
        <w:rPr>
          <w:color w:val="000000"/>
          <w:sz w:val="28"/>
          <w:szCs w:val="28"/>
        </w:rPr>
        <w:t>тр</w:t>
      </w:r>
      <w:r w:rsidRPr="00FE067E">
        <w:rPr>
          <w:color w:val="000000"/>
          <w:sz w:val="28"/>
          <w:szCs w:val="28"/>
        </w:rPr>
        <w:t>а военных действи</w:t>
      </w:r>
      <w:r w:rsidR="00165732" w:rsidRPr="00FE067E">
        <w:rPr>
          <w:color w:val="000000"/>
          <w:sz w:val="28"/>
          <w:szCs w:val="28"/>
        </w:rPr>
        <w:t xml:space="preserve">й </w:t>
      </w:r>
      <w:r w:rsidRPr="00FE067E">
        <w:rPr>
          <w:color w:val="000000"/>
          <w:sz w:val="28"/>
          <w:szCs w:val="28"/>
        </w:rPr>
        <w:t xml:space="preserve">проводилась </w:t>
      </w:r>
      <w:r w:rsidR="00C52453" w:rsidRPr="00FE067E">
        <w:rPr>
          <w:color w:val="000000"/>
          <w:sz w:val="28"/>
          <w:szCs w:val="28"/>
        </w:rPr>
        <w:t>и</w:t>
      </w:r>
      <w:r w:rsidRPr="00FE067E">
        <w:rPr>
          <w:color w:val="000000"/>
          <w:sz w:val="28"/>
          <w:szCs w:val="28"/>
        </w:rPr>
        <w:t xml:space="preserve"> более широком масштабе </w:t>
      </w:r>
      <w:r w:rsidR="00165732" w:rsidRPr="00FE067E">
        <w:rPr>
          <w:color w:val="000000"/>
          <w:sz w:val="28"/>
          <w:szCs w:val="28"/>
        </w:rPr>
        <w:t>и</w:t>
      </w:r>
      <w:r w:rsidRPr="00FE067E">
        <w:rPr>
          <w:color w:val="000000"/>
          <w:sz w:val="28"/>
          <w:szCs w:val="28"/>
        </w:rPr>
        <w:t xml:space="preserve"> на большую территорию страны, чем в предыдущие войны. Только из Дунайской армии в периоде апрели 1877 по март 1878 годов переносно в Россию </w:t>
      </w:r>
      <w:r w:rsidR="00165732" w:rsidRPr="00FE067E">
        <w:rPr>
          <w:color w:val="000000"/>
          <w:sz w:val="28"/>
          <w:szCs w:val="28"/>
        </w:rPr>
        <w:t>п</w:t>
      </w:r>
      <w:r w:rsidRPr="00FE067E">
        <w:rPr>
          <w:color w:val="000000"/>
          <w:sz w:val="28"/>
          <w:szCs w:val="28"/>
        </w:rPr>
        <w:t>о железной дороге более 125000 и по морю более 81 000 раненых и больных.</w:t>
      </w:r>
    </w:p>
    <w:p w:rsidR="00C30E7E" w:rsidRPr="00FE067E" w:rsidRDefault="002550A9" w:rsidP="001D3D5F">
      <w:pPr>
        <w:widowControl w:val="0"/>
        <w:spacing w:line="360" w:lineRule="auto"/>
        <w:ind w:firstLine="709"/>
        <w:jc w:val="both"/>
        <w:rPr>
          <w:sz w:val="28"/>
          <w:szCs w:val="28"/>
        </w:rPr>
      </w:pPr>
      <w:r w:rsidRPr="00FE067E">
        <w:rPr>
          <w:color w:val="000000"/>
          <w:sz w:val="28"/>
          <w:szCs w:val="28"/>
        </w:rPr>
        <w:t>Вмест</w:t>
      </w:r>
      <w:r w:rsidR="00165732" w:rsidRPr="00FE067E">
        <w:rPr>
          <w:color w:val="000000"/>
          <w:sz w:val="28"/>
          <w:szCs w:val="28"/>
        </w:rPr>
        <w:t>е с тем в эту войну мало что из</w:t>
      </w:r>
      <w:r w:rsidRPr="00FE067E">
        <w:rPr>
          <w:color w:val="000000"/>
          <w:sz w:val="28"/>
          <w:szCs w:val="28"/>
        </w:rPr>
        <w:t xml:space="preserve">менилось в лучшую сторону в организации эвакуации и лечения раненых </w:t>
      </w:r>
      <w:r w:rsidR="00165732" w:rsidRPr="00FE067E">
        <w:rPr>
          <w:color w:val="000000"/>
          <w:sz w:val="28"/>
          <w:szCs w:val="28"/>
        </w:rPr>
        <w:t>и</w:t>
      </w:r>
      <w:r w:rsidRPr="00FE067E">
        <w:rPr>
          <w:color w:val="000000"/>
          <w:sz w:val="28"/>
          <w:szCs w:val="28"/>
        </w:rPr>
        <w:t xml:space="preserve"> больных: врачи были отстранены от руководства эвакуацией раненых и больных, эвакуация же была оторвана от лечения. Возглав</w:t>
      </w:r>
      <w:r w:rsidR="00CC5B47" w:rsidRPr="00FE067E">
        <w:rPr>
          <w:color w:val="000000"/>
          <w:sz w:val="28"/>
          <w:szCs w:val="28"/>
        </w:rPr>
        <w:t>ляли эвакуационные комиссии по -</w:t>
      </w:r>
      <w:r w:rsidRPr="00FE067E">
        <w:rPr>
          <w:color w:val="000000"/>
          <w:sz w:val="28"/>
          <w:szCs w:val="28"/>
        </w:rPr>
        <w:t xml:space="preserve"> прежнему строевые</w:t>
      </w:r>
      <w:r w:rsidR="00CC5B47" w:rsidRPr="00FE067E">
        <w:rPr>
          <w:sz w:val="28"/>
          <w:szCs w:val="28"/>
        </w:rPr>
        <w:t xml:space="preserve"> </w:t>
      </w:r>
      <w:r w:rsidR="00C30E7E" w:rsidRPr="00FE067E">
        <w:rPr>
          <w:color w:val="000000"/>
          <w:sz w:val="28"/>
          <w:szCs w:val="28"/>
        </w:rPr>
        <w:t>генералы (офицеры), которые не подчинялись медицинской службе. В результате эвакуация раненых и больных теряла всякий медицинский смысл и часто носила нерациональный характер. Например, легкораненые могли быть эвакуированы в глубокий тыл, а инфекционные больные развозились по всей России.</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Руководство эвакуацией внутри страны было сосредоточено в Главном штабе, а территория империи разделялась на «эвакуационные районы» с учреждением в каждом из них эвакуационных комиссий, которые в последующем превратились в местные эвакуационные пункты.</w:t>
      </w:r>
    </w:p>
    <w:p w:rsidR="007C42E3" w:rsidRPr="00FE067E" w:rsidRDefault="007C42E3" w:rsidP="001D3D5F">
      <w:pPr>
        <w:widowControl w:val="0"/>
        <w:shd w:val="clear" w:color="auto" w:fill="FFFFFF"/>
        <w:autoSpaceDE w:val="0"/>
        <w:autoSpaceDN w:val="0"/>
        <w:adjustRightInd w:val="0"/>
        <w:spacing w:line="360" w:lineRule="auto"/>
        <w:ind w:firstLine="709"/>
        <w:jc w:val="both"/>
        <w:rPr>
          <w:color w:val="000000"/>
          <w:sz w:val="28"/>
          <w:szCs w:val="28"/>
        </w:rPr>
      </w:pPr>
    </w:p>
    <w:p w:rsidR="007C42E3" w:rsidRPr="00FE067E" w:rsidRDefault="00CB7E09" w:rsidP="001D3D5F">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59pt">
            <v:imagedata r:id="rId4" o:title=""/>
          </v:shape>
        </w:pict>
      </w:r>
    </w:p>
    <w:p w:rsidR="007C42E3" w:rsidRPr="00FE067E" w:rsidRDefault="007C42E3" w:rsidP="001D3D5F">
      <w:pPr>
        <w:widowControl w:val="0"/>
        <w:shd w:val="clear" w:color="auto" w:fill="FFFFFF"/>
        <w:autoSpaceDE w:val="0"/>
        <w:autoSpaceDN w:val="0"/>
        <w:adjustRightInd w:val="0"/>
        <w:spacing w:line="360" w:lineRule="auto"/>
        <w:ind w:firstLine="709"/>
        <w:jc w:val="both"/>
        <w:rPr>
          <w:color w:val="000000"/>
          <w:sz w:val="28"/>
          <w:szCs w:val="28"/>
        </w:rPr>
      </w:pPr>
    </w:p>
    <w:p w:rsidR="00C30E7E" w:rsidRPr="00FE067E" w:rsidRDefault="00C30E7E"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Рис. 1. Организационная структура эвакуационной комиссии в период русско-турецкой войны 1877-1878 гг.</w:t>
      </w:r>
    </w:p>
    <w:p w:rsidR="007C42E3" w:rsidRPr="00FE067E" w:rsidRDefault="007C42E3" w:rsidP="001D3D5F">
      <w:pPr>
        <w:widowControl w:val="0"/>
        <w:shd w:val="clear" w:color="auto" w:fill="FFFFFF"/>
        <w:autoSpaceDE w:val="0"/>
        <w:autoSpaceDN w:val="0"/>
        <w:adjustRightInd w:val="0"/>
        <w:spacing w:line="360" w:lineRule="auto"/>
        <w:ind w:firstLine="709"/>
        <w:jc w:val="both"/>
        <w:rPr>
          <w:color w:val="000000"/>
          <w:sz w:val="28"/>
          <w:szCs w:val="28"/>
        </w:rPr>
      </w:pP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После окончания русско-турецкой войны Н.И. Пирогов обобщил опыт работы эвакуационных комиссий в своём труде «Военно-врачебное дело и частная помощь на театре войны в Болгарии и в тылу действующей армии в 1877-1878 гг.». На основе этого труда в 1890 году было издано «Положение об эвакуации больных и раненых», однако важнейшие идеи Н.И. Пирогова о медицинской сущности эвакуации и подготовке ещё в мирное время всей системы медицинского обеспечения в нем были проигнорированы.</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«Положение об эвакуации больных и раненых» 1890 года действовало в русско-японскую войну 1904-1905 гг. Эвакуационные комиссии в этой войне получили своё дальнейшее развитие. Они были организованы во фронтовом районе (полевые и тыловые эвакуационные комиссии) и в тылу страны (внутренние эвакуационные комиссии). «Для содействия в перевозке, размещении и призрении больных и раненых...» создавались губернские и уездные «распорядительные по эвакуации комитеты», которые обеспечивали размещение, содержание и лечение раненых и больных в местных больницах.</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Внутренние эвакуационные комиссии были значительно расширены, в их составе появились «врачи для сортировки» раненых и больных.</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Деятельность полевой и тыловой эвакуационных комиссий в виду отступления наших войск, отсутствия медицинского руководства, неорганизованности сортировочной работы, резкого недостатка в лечебных учреждениях</w:t>
      </w:r>
      <w:r w:rsidR="00FE067E">
        <w:rPr>
          <w:color w:val="000000"/>
          <w:sz w:val="28"/>
          <w:szCs w:val="28"/>
        </w:rPr>
        <w:t xml:space="preserve"> </w:t>
      </w:r>
      <w:r w:rsidRPr="00FE067E">
        <w:rPr>
          <w:color w:val="000000"/>
          <w:sz w:val="28"/>
          <w:szCs w:val="28"/>
        </w:rPr>
        <w:t>и санитарном транспорте была неудовлетворительной. Военно-санитарные поезда загружались в спешке, в них оказывались раненые и больные различной степени тяжести: от умирающих до почти здоровых. В связи с этим эвакуация продолжала оставаться беспорядочной, а сортировка поступающих в тыл страны раненых и больных проводилась поверхностно, прямо в вагонах. Так, по данным С.А. Семеки из 197 790 раненых и больных, поступивших в Иркутскую эвакуационную комиссию за весь период русско-японской войны, было эвакуировано дальше в тыл страны 194 788 человек, или 92,9 % от общего числа поступивших. Раненых и больных доставляли в тыловые госпитали часто в недопустимо поздние сроки, нередко они погибали от неудовлетворительных условий эвакуации, зимой у многих были отморожения конечностей. Положение усугублялось тем, что внутренние эвакуационные комиссии создавались с большим опозданием уже в ходе войны.</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Тяжелое положение с сортировкой раненых и больных и маломощность эвакуационных комиссий вызвали необ</w:t>
      </w:r>
      <w:r w:rsidR="00DC4596" w:rsidRPr="00FE067E">
        <w:rPr>
          <w:color w:val="000000"/>
          <w:sz w:val="28"/>
          <w:szCs w:val="28"/>
        </w:rPr>
        <w:t>ходимость создания сортировочно-</w:t>
      </w:r>
      <w:r w:rsidRPr="00FE067E">
        <w:rPr>
          <w:color w:val="000000"/>
          <w:sz w:val="28"/>
          <w:szCs w:val="28"/>
        </w:rPr>
        <w:t>контрольных подразделений медицинской службы. В связи с этим с ноября</w:t>
      </w:r>
      <w:r w:rsidR="00DC4596" w:rsidRPr="00FE067E">
        <w:rPr>
          <w:sz w:val="28"/>
          <w:szCs w:val="28"/>
        </w:rPr>
        <w:t xml:space="preserve"> </w:t>
      </w:r>
      <w:r w:rsidRPr="00FE067E">
        <w:rPr>
          <w:color w:val="000000"/>
          <w:sz w:val="28"/>
          <w:szCs w:val="28"/>
        </w:rPr>
        <w:t>1904 года при внутренних эвакуационных комиссиях (кроме Челябинской) начали создаваться сборные эвакуационные пункты, которые явились прототипом современных сортировочных госпиталей. На них возлагались задачи по проведению сортировки поступающих раненых и больных, доставке их в местные госпитали и организации погрузки в ВСП, для чего при сборных эвакуационных пунктах содержались команды носильщиков и необходимый санитарный транспорт. При эвакуационных комиссиях развертывались, кроме сборных эвакуационных пунктов, госпитали и лазареты военного ведомства, общества Красного Креста и различных благотворительных организаций, «слабосильные команды», военно-санитарные поезда и санитарные транспорты, дезинфекционные отряды, бани, прачечные, питательные пункты, различные склады медико-санитарного и хозяйственного имущества.</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Таким образом, эвакуационные комиссии по своей организации все более приближались к современным эвакуационным пунктам.</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Необходимо подчеркнуть, что недостатки в деле лечебно-эвакуационного обеспечения русской армии в те годы можно объяснить несколькими основными причинами:</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отсутствием специального медицинского органа управления в стране, руководящего эвакуацией раненых и больных;</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отсутствием предварительных разработок по предполагаемому количеству санитарных потерь на войне и нуждаемости в эвакуации;</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неподготовленностью необходимого количества санитарного транспорта для эвакуации раненых и больных;</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неподготовленностью госпиталей с соответствующим количеством коек и помещений для их развертывания, в том числе и в тылу страны;</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несовершенством организационно-штатной структуры эвакуационных комиссий.</w:t>
      </w:r>
    </w:p>
    <w:p w:rsidR="00C30E7E"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Каких — либо изменений после окончания русско-японской войны 1904-</w:t>
      </w:r>
    </w:p>
    <w:p w:rsidR="006806B4" w:rsidRPr="00FE067E" w:rsidRDefault="00C30E7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1905 годов и до 1914 года в организацию лечебно-эвакуационного обеспечения русской армии внесено не было. Как указывает С.А. Семека, вплоть</w:t>
      </w:r>
      <w:r w:rsidR="00220E99" w:rsidRPr="00FE067E">
        <w:rPr>
          <w:sz w:val="28"/>
          <w:szCs w:val="28"/>
        </w:rPr>
        <w:t xml:space="preserve"> </w:t>
      </w:r>
      <w:r w:rsidR="006806B4" w:rsidRPr="00FE067E">
        <w:rPr>
          <w:color w:val="000000"/>
          <w:sz w:val="28"/>
          <w:szCs w:val="28"/>
        </w:rPr>
        <w:t>до первой мировой войны 1914-1918 годов никаких новых формирований в тылу страны на случай войны не предусматривалось, и эвакуация раненых и больных должна была производиться в постоянные военные госпитали мирного времени, общая коечная емкость которых в 1914 году составляла всего 10 890 коек.</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действовавшему до 1914 года «Положению об эвакуации больных и раненых» 1890 года для размещения раненых и больных должны были использоваться также гражданские больницы, лазареты, лечебные учреждения общества Красного Креста и других общественных организаций.</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Дальнейшее развитие система эвакуации раненых и больных и лечения их в тылу страны получили в первую мировую войну 1914-1918 годов. С августа 1914 года по 15 ноября 1916 годов с театра военных действий во внутренние районы страны было эвакуировано 4 154 493 раненых и больных, для лечения которых было сформировано значительное количество госпиталей, главным образом за счет общественных организаций - Союзов городов, общества Красного Креста, Земского общества и других. Общая коечная ёмкость госпиталей составляла 427 000 коек (43,5 % от общего числа коек в тылу страны и на ТВД).</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Эвакуационные комиссии, сформированные в начале войны по мобилизационным планам, не смогли обеспечить выполнение возложенных на них задач и были упразднены. Согласно «Временному положению об эвакуации раненых и больных», утвержденному в августе 1914 года, была создана система эвакуационных пунктов: на театре военных действий — головных и тыловых, а во внутреннем районе страны - распределительных и окружных. Переход к организации эвакуационных пунктов осуществлялся уже в ходе войны с большими затруднениями и формально был завершен к началу 1915 года. В период первой мировой войны в России было развернуто 8 распределительных и 25 окружных эвакуационных пунктов.</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сравнению с эвакуационными комиссиями, являвшимися по существу начальной формой организации управления сортировкой и эвакуацией раненых и больных, функции вновь созданных эвакуационных пунктов были значительно расширены. Кроме того, в тылу страны появились два органа управления эвакуацией раненых и больных, различных по своей организационно-штатной структуре и задачам.</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Распределительные эвакуационные пункты (РЭП) развертывались во внутреннем районе на узловых железнодорожных станциях с таким расчетом, чтобы все раненые и больные, прибывающие с фронта, непременно проходили через них.</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состав РЭП, согласно «Временному положению об эвакуации раненых и больных», входили канцелярии и полевые запасные госпитали, предназначенные для временного размещения прибывших с фронта раненых и больных, которые по состоянию здоровья «не могут выдержать дальнейшей перевозки», оказания им медицинской помощи, а также для «обсервации и лечения острозаразных больных». При РЭП содержались: санитарно-гигиенический отряд, дезинфекционные камеры, бани и прачечные; запасы интендантского имущества и продовольствия для обеспечения эвакуируемых с пункта.</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Одной из главных задач РЭП являлось проведение медицинской сортировки, распределение и отправка раненых и больных «в зависимости от места их службы, родины или избранного места жительства по соответствующим окружным эвакуационным пунктам».</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Окружные эвакуационные пункты (ОЭП) развертывались также на узловых железнодорожных станциях в каждом военном округе, куда осуществлялась эвакуация раненых и больных из РЭП. Распределение раненых и больных по их количеству и структуре, направляемых из РЭП в ОЭП, осуществлялось по эвакуационным направлениям Генерального Штаба. В силу этого, распределительные и окружные эвакуационные пункты работали независимо друг от друга и не имели отношений подчиненности.</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состав ОЭП входили канцелярия и полевые запасные госпитали. Основной задачей ОЭП являлось распределение раненых и больных, требующих госпитального лечения, по лечебным учреждениям военного и гражданского ведомств и отправка «неспособных к службе» на родину или в избранные места жительства.</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 РЭПы, так и ОЭПы возглавлялись строевыми офицерами, поэтому изложенная во «Временном положении об эвакуации раненых и больных» 1914 года стройная и в целом прогрессивная система эвакуации раненых и больных на практике не была реализована.</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Член Государственной Думы Шингарев А.П. в докладе на заседании бюджетной комиссии 10.12.1915 г. так характеризовал состояние эвакуации: «...Развозка раненых была неправильна. Первое время можно было в ужас прийти от такой картины, которая оказалась. В Москву приходили поезда с </w:t>
      </w:r>
      <w:r w:rsidR="00220E99" w:rsidRPr="00FE067E">
        <w:rPr>
          <w:color w:val="000000"/>
          <w:sz w:val="28"/>
          <w:szCs w:val="28"/>
        </w:rPr>
        <w:t>накормленными</w:t>
      </w:r>
      <w:r w:rsidRPr="00FE067E">
        <w:rPr>
          <w:color w:val="000000"/>
          <w:sz w:val="28"/>
          <w:szCs w:val="28"/>
        </w:rPr>
        <w:t xml:space="preserve"> несколько суток, голодными людьми, с ранами неперевязанными, а если перевязанными — однажды, в течение нескольких дней не перевязанными вновь. Иногда даже с таким количеством личинок мух, червей, что трудно было даже медицинскому персоналу выносить такие ужасы, которые обнаруживались при осмотре больных».</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Поступившие в таком состоянии в лечебные учреждения тыла страны раненые и больные получали, наконец, исчерпывающую медицинскую помощь и лечение. Однако уровень этой помощи в лечебных учреждениях различных ведомств был далеко не одинаков. Окружные эвакуационные пункты не только не имели своей задачей контроль за постановкой лечебной работы в этих учреждениях, но и в связи с отсутствием в их штатах врачей-специалистов практически не могли его осуществлять. Это обстоятельство, безусловно, отрицательно сказывалось на результатах лечения раненых и больных в тылу страны.</w:t>
      </w:r>
    </w:p>
    <w:p w:rsidR="006806B4" w:rsidRPr="00FE067E" w:rsidRDefault="006806B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определению Е.И.Смирнова санитарная служба царской армии почти ничего не извлекла из уроков русско-японской войны и вошла в первую мировую войну с системой развоза раненых и больных и принципами медицинского обеспечения, суть которых сводилась к оказанию первой медицинской помощи и сбору раненых и больных ночью (в периоды затишья), к хирургической бездеятельности в войсковом районе и к эвакуации «во что бы то ни стало».</w:t>
      </w:r>
    </w:p>
    <w:p w:rsidR="00610647" w:rsidRPr="00FE067E" w:rsidRDefault="006806B4" w:rsidP="001D3D5F">
      <w:pPr>
        <w:widowControl w:val="0"/>
        <w:spacing w:line="360" w:lineRule="auto"/>
        <w:ind w:firstLine="709"/>
        <w:jc w:val="both"/>
        <w:rPr>
          <w:sz w:val="28"/>
          <w:szCs w:val="28"/>
        </w:rPr>
      </w:pPr>
      <w:r w:rsidRPr="00FE067E">
        <w:rPr>
          <w:color w:val="000000"/>
          <w:sz w:val="28"/>
          <w:szCs w:val="28"/>
        </w:rPr>
        <w:t>Подтверждением этого служит определение целей эвакуации раненых и больных, изложенных в статье 1 «Временного положения об эвакуации ране</w:t>
      </w:r>
      <w:r w:rsidR="00610647" w:rsidRPr="00FE067E">
        <w:rPr>
          <w:color w:val="000000"/>
          <w:sz w:val="28"/>
          <w:szCs w:val="28"/>
        </w:rPr>
        <w:t>ных и больных»:</w:t>
      </w:r>
      <w:r w:rsidR="00024B0B" w:rsidRPr="00FE067E">
        <w:rPr>
          <w:color w:val="000000"/>
          <w:sz w:val="28"/>
          <w:szCs w:val="28"/>
        </w:rPr>
        <w:t xml:space="preserve"> « ...</w:t>
      </w:r>
      <w:r w:rsidR="00610647" w:rsidRPr="00FE067E">
        <w:rPr>
          <w:color w:val="000000"/>
          <w:sz w:val="28"/>
          <w:szCs w:val="28"/>
        </w:rPr>
        <w:t>Действующая армия нуждается в постоянном удалении от нее раненых и больных, дабы их присутствие не стесняло ее подвижности и не оказывало неприятного влияния на находящихся в ее рядах чинов». Удовлетворение этого требования, также как и необходимости избежать скопления раненых и бальных в тылу армии и тем самым предупредить возможность возникновения здесь эпидемий и заражении путем сообщения, составл</w:t>
      </w:r>
      <w:r w:rsidR="00C203CC" w:rsidRPr="00FE067E">
        <w:rPr>
          <w:color w:val="000000"/>
          <w:sz w:val="28"/>
          <w:szCs w:val="28"/>
        </w:rPr>
        <w:t xml:space="preserve">яет задачу </w:t>
      </w:r>
      <w:r w:rsidR="00610647" w:rsidRPr="00FE067E">
        <w:rPr>
          <w:color w:val="000000"/>
          <w:sz w:val="28"/>
          <w:szCs w:val="28"/>
        </w:rPr>
        <w:t xml:space="preserve">«эвакуации раненых и больных </w:t>
      </w:r>
      <w:r w:rsidR="00C203CC" w:rsidRPr="00FE067E">
        <w:rPr>
          <w:color w:val="000000"/>
          <w:sz w:val="28"/>
          <w:szCs w:val="28"/>
        </w:rPr>
        <w:t>с театра в</w:t>
      </w:r>
      <w:r w:rsidR="00610647" w:rsidRPr="00FE067E">
        <w:rPr>
          <w:color w:val="000000"/>
          <w:sz w:val="28"/>
          <w:szCs w:val="28"/>
        </w:rPr>
        <w:t>оенных действий».</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Вышеуказанные причины обусловили сравнительно низкие показатели деятельности военно-санитарной службы русской армии в первой мировой войне 1914-1918 гг.; до 10% раненых и больных умирали, до 20 </w:t>
      </w:r>
      <w:r w:rsidRPr="00FE067E">
        <w:rPr>
          <w:iCs/>
          <w:color w:val="000000"/>
          <w:sz w:val="28"/>
          <w:szCs w:val="28"/>
        </w:rPr>
        <w:t xml:space="preserve">% </w:t>
      </w:r>
      <w:r w:rsidRPr="00FE067E">
        <w:rPr>
          <w:color w:val="000000"/>
          <w:sz w:val="28"/>
          <w:szCs w:val="28"/>
        </w:rPr>
        <w:t xml:space="preserve">-становились инвалидами. Из общего числа эвакуированных в тыл страны раненых и больных в строи вернулось только 42 </w:t>
      </w:r>
      <w:r w:rsidRPr="00FE067E">
        <w:rPr>
          <w:iCs/>
          <w:color w:val="000000"/>
          <w:sz w:val="28"/>
          <w:szCs w:val="28"/>
        </w:rPr>
        <w:t>%.</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 время иностранной военной интервенции и гражданской войны 1918-1920 годов и. особенно, в послевоенный период система эвакуации раненых и больных в тыл страны продолжала совершенствоваться. Были созданы условия для каче</w:t>
      </w:r>
      <w:r w:rsidR="00F46D1D" w:rsidRPr="00FE067E">
        <w:rPr>
          <w:color w:val="000000"/>
          <w:sz w:val="28"/>
          <w:szCs w:val="28"/>
        </w:rPr>
        <w:t>ственно нового подхода к организации</w:t>
      </w:r>
      <w:r w:rsidRPr="00FE067E">
        <w:rPr>
          <w:color w:val="000000"/>
          <w:sz w:val="28"/>
          <w:szCs w:val="28"/>
        </w:rPr>
        <w:t xml:space="preserve"> лечебно-эвакуаци</w:t>
      </w:r>
      <w:r w:rsidR="00BA6559" w:rsidRPr="00FE067E">
        <w:rPr>
          <w:color w:val="000000"/>
          <w:sz w:val="28"/>
          <w:szCs w:val="28"/>
        </w:rPr>
        <w:t>онных мероприятии в войсках, орг</w:t>
      </w:r>
      <w:r w:rsidRPr="00FE067E">
        <w:rPr>
          <w:color w:val="000000"/>
          <w:sz w:val="28"/>
          <w:szCs w:val="28"/>
        </w:rPr>
        <w:t xml:space="preserve">анизован единый центр управления военно-санитарной службой Военно-санитарное управление РККА, и котором уже в первой половине 1918 года полностью сосредоточилось управление всем лечебно-эвакуационным обеспечением войск как на фронте, так и в тылу </w:t>
      </w:r>
      <w:r w:rsidR="0086293F" w:rsidRPr="00FE067E">
        <w:rPr>
          <w:color w:val="000000"/>
          <w:sz w:val="28"/>
          <w:szCs w:val="28"/>
        </w:rPr>
        <w:t>страны. Это было закреплено во «</w:t>
      </w:r>
      <w:r w:rsidRPr="00FE067E">
        <w:rPr>
          <w:color w:val="000000"/>
          <w:sz w:val="28"/>
          <w:szCs w:val="28"/>
        </w:rPr>
        <w:t xml:space="preserve">Временной инструкции учреждениям и заведениям, </w:t>
      </w:r>
      <w:r w:rsidR="00826685" w:rsidRPr="00FE067E">
        <w:rPr>
          <w:color w:val="000000"/>
          <w:sz w:val="28"/>
          <w:szCs w:val="28"/>
        </w:rPr>
        <w:t>ведающим</w:t>
      </w:r>
      <w:r w:rsidRPr="00FE067E">
        <w:rPr>
          <w:color w:val="000000"/>
          <w:sz w:val="28"/>
          <w:szCs w:val="28"/>
        </w:rPr>
        <w:t xml:space="preserve"> эвакуацией». В тяжелых условиях гражданской войны удалось приступить к созданию системы медицинской эвакуации раненых и больных, в которой лечение и </w:t>
      </w:r>
      <w:r w:rsidR="00826685" w:rsidRPr="00FE067E">
        <w:rPr>
          <w:color w:val="000000"/>
          <w:sz w:val="28"/>
          <w:szCs w:val="28"/>
        </w:rPr>
        <w:t>эвакуация</w:t>
      </w:r>
      <w:r w:rsidRPr="00FE067E">
        <w:rPr>
          <w:color w:val="000000"/>
          <w:sz w:val="28"/>
          <w:szCs w:val="28"/>
        </w:rPr>
        <w:t xml:space="preserve"> составляли единый и неразрывный процесс.</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1929 голу было введено в действие «Руководство по санитарной эвакуации в РККА», в котором законодательно закреплялись основные принципы лечебно-эвакуационного обеспечения войск Красной Армии. Общее руководство санитарной эвакуацией было сосредоточено в Военно-санитарном управлении РККА (далее - ВСУ РККА). Осно</w:t>
      </w:r>
      <w:r w:rsidR="00DB0745" w:rsidRPr="00FE067E">
        <w:rPr>
          <w:color w:val="000000"/>
          <w:sz w:val="28"/>
          <w:szCs w:val="28"/>
        </w:rPr>
        <w:t>вными учреждениями санитарной эва</w:t>
      </w:r>
      <w:r w:rsidRPr="00FE067E">
        <w:rPr>
          <w:color w:val="000000"/>
          <w:sz w:val="28"/>
          <w:szCs w:val="28"/>
        </w:rPr>
        <w:t>куации являлись: в армейском и фронтовом тыловых районах — полевые, фронтовые и вспомогательные эвакуационные пункты, а во внутреннем районе страны - распределительные (РЭП) и местные (МЭП) эвакуационные пункты.</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Начальники МЭП подчинялись «в отношении санитарной эвакуации» начальникам РЭП. При РЭП создавались лазареты для выздоравливающих. Распоряжением ВСУ РККА за РЭП закреплялись военно-санитарные поезда. В эвакопункты внутреннего района страны планировались к эвакуации раненые и больные, нуждающиеся в длительных сроках лечения или в спец</w:t>
      </w:r>
      <w:r w:rsidR="002925D3" w:rsidRPr="00FE067E">
        <w:rPr>
          <w:color w:val="000000"/>
          <w:sz w:val="28"/>
          <w:szCs w:val="28"/>
        </w:rPr>
        <w:t>иальных видах медицинской помощи</w:t>
      </w:r>
      <w:r w:rsidRPr="00FE067E">
        <w:rPr>
          <w:color w:val="000000"/>
          <w:sz w:val="28"/>
          <w:szCs w:val="28"/>
        </w:rPr>
        <w:t>, которые не могли быть обеспечены на фронте. При всех РЭП. МЭП и приписанных к ним лечебных учреждениях предписывалось иметь военно-врачебные комиссии для проведении военно-врачебной экспертизы.</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Таким образом, издание «Руководства по санитарной эвакуации в РККА» явилось крупным вкладом отечественной медицины вдело совершенствования системы санитарной эвакуации и лечения раненых и больных в тылу страны.</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Результаты медицинского обеспечения боевых действий в районе р. Хал-хин-Гол (май 1939 года) потребовали решения вопроса о специализации коечной сети в армейском, фронтовом и тыловом районах с учетом наличия врачей-специалистов в стране и местных средств населенных пунктов в которых планируется развертывать госпитали. К сожалению, эта работа не была доведена до логического конца.</w:t>
      </w:r>
    </w:p>
    <w:p w:rsidR="00610647" w:rsidRPr="00FE067E" w:rsidRDefault="008028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ходе советско-фин</w:t>
      </w:r>
      <w:r w:rsidR="00610647" w:rsidRPr="00FE067E">
        <w:rPr>
          <w:color w:val="000000"/>
          <w:sz w:val="28"/>
          <w:szCs w:val="28"/>
        </w:rPr>
        <w:t>ляндской войны, несмотря на её непродолжительный характер (с 30.11.1939 по 12.03.1940 гг.). Красная Армия понесла значительные потери. С ноября 1939 года по август 1940 года из госпитальной базы Северо-Западного фронта было эвакуировано в эвакогоспитали тыла страны 142 925 раненых и больных, причем из них 11 200 человек - транзитом без оказания медицинской помощи в ГБФ из-за её большой перегрузки.</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лечения раненых и больных, поступающих с фронта, в во</w:t>
      </w:r>
      <w:r w:rsidR="007F55CF" w:rsidRPr="00FE067E">
        <w:rPr>
          <w:color w:val="000000"/>
          <w:sz w:val="28"/>
          <w:szCs w:val="28"/>
        </w:rPr>
        <w:t>сьми военных округах (Киевском, Московском,</w:t>
      </w:r>
      <w:r w:rsidRPr="00FE067E">
        <w:rPr>
          <w:color w:val="000000"/>
          <w:sz w:val="28"/>
          <w:szCs w:val="28"/>
        </w:rPr>
        <w:t xml:space="preserve"> Орловском, Приво</w:t>
      </w:r>
      <w:r w:rsidR="007F55CF" w:rsidRPr="00FE067E">
        <w:rPr>
          <w:color w:val="000000"/>
          <w:sz w:val="28"/>
          <w:szCs w:val="28"/>
        </w:rPr>
        <w:t>лжском, Уральском, Белорусском,</w:t>
      </w:r>
      <w:r w:rsidRPr="00FE067E">
        <w:rPr>
          <w:color w:val="000000"/>
          <w:sz w:val="28"/>
          <w:szCs w:val="28"/>
        </w:rPr>
        <w:t xml:space="preserve"> Харьковском и Северо-Кавказском) было развернуто 214 эвакуацио</w:t>
      </w:r>
      <w:r w:rsidR="002C4696" w:rsidRPr="00FE067E">
        <w:rPr>
          <w:color w:val="000000"/>
          <w:sz w:val="28"/>
          <w:szCs w:val="28"/>
        </w:rPr>
        <w:t>нных госпиталей Наркомздрава СССР (ЭГ НКЗ),</w:t>
      </w:r>
      <w:r w:rsidRPr="00FE067E">
        <w:rPr>
          <w:color w:val="000000"/>
          <w:sz w:val="28"/>
          <w:szCs w:val="28"/>
        </w:rPr>
        <w:t xml:space="preserve"> приписанных к восемнадцати МЭП. Общая ёмкость эвакогоспиталей на 1.08.1940 г. со</w:t>
      </w:r>
      <w:r w:rsidR="002C4696" w:rsidRPr="00FE067E">
        <w:rPr>
          <w:color w:val="000000"/>
          <w:sz w:val="28"/>
          <w:szCs w:val="28"/>
        </w:rPr>
        <w:t>ставляла 81 412 коек. Кроме того</w:t>
      </w:r>
      <w:r w:rsidRPr="00FE067E">
        <w:rPr>
          <w:color w:val="000000"/>
          <w:sz w:val="28"/>
          <w:szCs w:val="28"/>
        </w:rPr>
        <w:t>, в составе госпитальной базы Северо-Западного фронта было развернуто 14 ЭГ НКЗ на 4083 койки.</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Очень образно описаны изменения в работе здравоохранения г. Ленинграда в работе Д.А. Журавлева.</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«...Изменения в обычном течении городской жизни стали происходить незадолго до начала боевых действий, осенью </w:t>
      </w:r>
      <w:smartTag w:uri="urn:schemas-microsoft-com:office:smarttags" w:element="metricconverter">
        <w:smartTagPr>
          <w:attr w:name="ProductID" w:val="1939 г"/>
        </w:smartTagPr>
        <w:r w:rsidRPr="00FE067E">
          <w:rPr>
            <w:color w:val="000000"/>
            <w:sz w:val="28"/>
            <w:szCs w:val="28"/>
          </w:rPr>
          <w:t>1939 г</w:t>
        </w:r>
      </w:smartTag>
      <w:r w:rsidRPr="00FE067E">
        <w:rPr>
          <w:color w:val="000000"/>
          <w:sz w:val="28"/>
          <w:szCs w:val="28"/>
        </w:rPr>
        <w:t xml:space="preserve">.. а именно, в период военных сборов, которые начались в Ленинградском военном округе 7 сентября </w:t>
      </w:r>
      <w:smartTag w:uri="urn:schemas-microsoft-com:office:smarttags" w:element="metricconverter">
        <w:smartTagPr>
          <w:attr w:name="ProductID" w:val="1939 г"/>
        </w:smartTagPr>
        <w:r w:rsidRPr="00FE067E">
          <w:rPr>
            <w:color w:val="000000"/>
            <w:sz w:val="28"/>
            <w:szCs w:val="28"/>
          </w:rPr>
          <w:t>1939 г</w:t>
        </w:r>
      </w:smartTag>
      <w:r w:rsidRPr="00FE067E">
        <w:rPr>
          <w:color w:val="000000"/>
          <w:sz w:val="28"/>
          <w:szCs w:val="28"/>
        </w:rPr>
        <w:t>. В городе прошла частичная мобилизация военнообязанных, значитель</w:t>
      </w:r>
      <w:r w:rsidR="00EB2435" w:rsidRPr="00FE067E">
        <w:rPr>
          <w:color w:val="000000"/>
          <w:sz w:val="28"/>
          <w:szCs w:val="28"/>
        </w:rPr>
        <w:t>ная часть которых, вместе с тем,</w:t>
      </w:r>
      <w:r w:rsidRPr="00FE067E">
        <w:rPr>
          <w:color w:val="000000"/>
          <w:sz w:val="28"/>
          <w:szCs w:val="28"/>
        </w:rPr>
        <w:t xml:space="preserve"> так и оставалась в своих частях до начала советско-финляндской войны. В Ленинграде в данное время активно проводились мероп</w:t>
      </w:r>
      <w:r w:rsidR="00EB2435" w:rsidRPr="00FE067E">
        <w:rPr>
          <w:color w:val="000000"/>
          <w:sz w:val="28"/>
          <w:szCs w:val="28"/>
        </w:rPr>
        <w:t>риятия по развертыванию различн</w:t>
      </w:r>
      <w:r w:rsidRPr="00FE067E">
        <w:rPr>
          <w:color w:val="000000"/>
          <w:sz w:val="28"/>
          <w:szCs w:val="28"/>
        </w:rPr>
        <w:t>ых воинских формирований, где военно-медицинская служба принимала действенное участие: начинали свою работу эвакуационные госпитали, организовывались призывные пункты, для обеспечения которых были задействованы местные материальные и людские ресурсы. Уже на данной стадии городское здравоохранение начало испытывать ощутимые проблемы, так как значительная часть врачебного состава, состоявшая на воинском учете, была либо призваны для прохождения службы в войсках, либо привлекалась для обеспечения проводимой мобилизации.</w:t>
      </w:r>
    </w:p>
    <w:p w:rsidR="00610647" w:rsidRPr="00FE067E" w:rsidRDefault="0061064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Начинают развертываться эвакуационные госпитали, создается фонд оперативных коек в лечебных учреждениях юрода. При этом наблюдалась вполне отчетливая тенденция, при которой расширение военного сектора сопровождалось практически сопоставимым сокращением ресурсов в гражданской сфере, что определялось ограниченными возможностями данного сектора.</w:t>
      </w:r>
    </w:p>
    <w:p w:rsidR="00630280" w:rsidRPr="00FE067E" w:rsidRDefault="00610647" w:rsidP="001D3D5F">
      <w:pPr>
        <w:widowControl w:val="0"/>
        <w:spacing w:line="360" w:lineRule="auto"/>
        <w:ind w:firstLine="709"/>
        <w:jc w:val="both"/>
        <w:rPr>
          <w:sz w:val="28"/>
          <w:szCs w:val="28"/>
        </w:rPr>
      </w:pPr>
      <w:r w:rsidRPr="00FE067E">
        <w:rPr>
          <w:color w:val="000000"/>
          <w:sz w:val="28"/>
          <w:szCs w:val="28"/>
        </w:rPr>
        <w:t>Многие учреждения и организации были вынуждены перестраивать свою деятельность в соответствии с новыми условиями. Здравоохранение и народ</w:t>
      </w:r>
      <w:r w:rsidR="00630280" w:rsidRPr="00FE067E">
        <w:rPr>
          <w:color w:val="000000"/>
          <w:sz w:val="28"/>
          <w:szCs w:val="28"/>
        </w:rPr>
        <w:t>ное образование в наибольшей степени оказались вовлеченным в процесс организации лечебно-эвакуационного обслуживании Красной Армии. В школьных зданиях в данное время развертывались эвакуационные госпитали, а также проводились работы по приспособлению отведенных помещений. В гражданских лечебных учреждениях также проводились соответствующие мероприятия по созданию резервного коечного фонда для медицинского обеспечения Красной Армии.</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За счет здравоохранения Ленинграда компенсировались проблемные вопросы работы военно-медицинской службы. До января </w:t>
      </w:r>
      <w:smartTag w:uri="urn:schemas-microsoft-com:office:smarttags" w:element="metricconverter">
        <w:smartTagPr>
          <w:attr w:name="ProductID" w:val="1940 г"/>
        </w:smartTagPr>
        <w:r w:rsidRPr="00FE067E">
          <w:rPr>
            <w:color w:val="000000"/>
            <w:sz w:val="28"/>
            <w:szCs w:val="28"/>
          </w:rPr>
          <w:t>1940 г</w:t>
        </w:r>
      </w:smartTag>
      <w:r w:rsidRPr="00FE067E">
        <w:rPr>
          <w:color w:val="000000"/>
          <w:sz w:val="28"/>
          <w:szCs w:val="28"/>
        </w:rPr>
        <w:t>. в системе лечебно-эвакуационного обслуживания Красной Армии не создавались госпитальные базы фронта, вследствие чего основная часть раненых и больных не только из армий, действовавших на Карельском перешейке, но и из северных армий, поступала сразу в Ленинград; который являлся центром фронтового эвакуационного пункта 50. Однако и в самом Ленинграде отмечались трудности организационного плана. В городе существовал единственный госпиталь, осуществлявший прием, сортировку и дальнейшую отправку раненых и больных в тыл страны - сортировочный эвакуационный госпиталь (СЭГ) № 1170 располагавшимся на территории Алекеандро-Невской лавры. Вследствие специфики своей работы, госпиталь примыкал к железнодорожным путям, которые были ориентированы в большей степени на проведение эвакуации в тыл страны.</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Развертывание эвакуационных госпиталей в Ленинг</w:t>
      </w:r>
      <w:r w:rsidR="006F6990" w:rsidRPr="00FE067E">
        <w:rPr>
          <w:color w:val="000000"/>
          <w:sz w:val="28"/>
          <w:szCs w:val="28"/>
        </w:rPr>
        <w:t>раде и последующее увеличение и</w:t>
      </w:r>
      <w:r w:rsidRPr="00FE067E">
        <w:rPr>
          <w:color w:val="000000"/>
          <w:sz w:val="28"/>
          <w:szCs w:val="28"/>
        </w:rPr>
        <w:t>х числа, вызвало необходимость внесения серьезных коррективов в работу учреждении народного образования, прежде всего средних учебных заведений, в которых и развертывались формируемые госпитали. Вследствие этого учебный процесс претерпевал существенные изменения. В период боевых действий, а также учебных военных сборов производились так называемые «частичные стволы» школьных зданий для проведения мероприятии оборонного характера. В этих случаях сужались рамки действия нормативов организации учебною процесса, и осуществлялось перераспределение учащихся между шкодами.</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Городское здравоохранение В наибольшей степени оказалось затронуто происходившими событиями. В период боевых действий 14.19-1940 гг. реализация материальных и людских ресурсов гражданского здравоохранения Ленинграда шла в двух направлениях:</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BC7AC0" w:rsidRPr="00FE067E">
        <w:rPr>
          <w:color w:val="000000"/>
          <w:sz w:val="28"/>
          <w:szCs w:val="28"/>
        </w:rPr>
        <w:t xml:space="preserve">укомплектование </w:t>
      </w:r>
      <w:r w:rsidRPr="00FE067E">
        <w:rPr>
          <w:color w:val="000000"/>
          <w:sz w:val="28"/>
          <w:szCs w:val="28"/>
        </w:rPr>
        <w:t xml:space="preserve">личным составом, а также необходимым медико-техническим </w:t>
      </w:r>
      <w:r w:rsidR="00BC7AC0" w:rsidRPr="00FE067E">
        <w:rPr>
          <w:color w:val="000000"/>
          <w:sz w:val="28"/>
          <w:szCs w:val="28"/>
        </w:rPr>
        <w:t>имуществом лечебных формирований</w:t>
      </w:r>
      <w:r w:rsidRPr="00FE067E">
        <w:rPr>
          <w:color w:val="000000"/>
          <w:sz w:val="28"/>
          <w:szCs w:val="28"/>
        </w:rPr>
        <w:t xml:space="preserve"> и учреждений для отправки в действующую армию:</w:t>
      </w:r>
    </w:p>
    <w:p w:rsidR="00630280" w:rsidRPr="00FE067E" w:rsidRDefault="00BC7AC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30280" w:rsidRPr="00FE067E">
        <w:rPr>
          <w:color w:val="000000"/>
          <w:sz w:val="28"/>
          <w:szCs w:val="28"/>
        </w:rPr>
        <w:t xml:space="preserve"> оказание медицинской помощи раненым и больным военнослужащим непосредственно в Ленинграде.</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Степень мобилизации наличных ресурсов Ленинграда определялась его положением относительно театра военных действии. Освоение запасов сан</w:t>
      </w:r>
      <w:r w:rsidR="000C3181" w:rsidRPr="00FE067E">
        <w:rPr>
          <w:color w:val="000000"/>
          <w:sz w:val="28"/>
          <w:szCs w:val="28"/>
        </w:rPr>
        <w:t>итарного имущества, техники, а т</w:t>
      </w:r>
      <w:r w:rsidRPr="00FE067E">
        <w:rPr>
          <w:color w:val="000000"/>
          <w:sz w:val="28"/>
          <w:szCs w:val="28"/>
        </w:rPr>
        <w:t>акже лекарственных препаратов, хранивши</w:t>
      </w:r>
      <w:r w:rsidR="00AC4FFC" w:rsidRPr="00FE067E">
        <w:rPr>
          <w:color w:val="000000"/>
          <w:sz w:val="28"/>
          <w:szCs w:val="28"/>
        </w:rPr>
        <w:t>хся на складах Ленинграда, активн</w:t>
      </w:r>
      <w:r w:rsidRPr="00FE067E">
        <w:rPr>
          <w:color w:val="000000"/>
          <w:sz w:val="28"/>
          <w:szCs w:val="28"/>
        </w:rPr>
        <w:t>ее проходило в юроде, а также во</w:t>
      </w:r>
      <w:r w:rsidR="00C3765F" w:rsidRPr="00FE067E">
        <w:rPr>
          <w:color w:val="000000"/>
          <w:sz w:val="28"/>
          <w:szCs w:val="28"/>
        </w:rPr>
        <w:t>инских частях, находившихся в непосредст</w:t>
      </w:r>
      <w:r w:rsidRPr="00FE067E">
        <w:rPr>
          <w:color w:val="000000"/>
          <w:sz w:val="28"/>
          <w:szCs w:val="28"/>
        </w:rPr>
        <w:t>венной близости от Ленинграда, что объяс</w:t>
      </w:r>
      <w:r w:rsidR="00606005" w:rsidRPr="00FE067E">
        <w:rPr>
          <w:color w:val="000000"/>
          <w:sz w:val="28"/>
          <w:szCs w:val="28"/>
        </w:rPr>
        <w:t>нялось, прежде всего, трудностями</w:t>
      </w:r>
      <w:r w:rsidRPr="00FE067E">
        <w:rPr>
          <w:color w:val="000000"/>
          <w:sz w:val="28"/>
          <w:szCs w:val="28"/>
        </w:rPr>
        <w:t xml:space="preserve"> с доставкой грузов по транспортным магистралям в пределах северо-западного региона. Медицинский персонал был задействован в более широк</w:t>
      </w:r>
      <w:r w:rsidR="00070F1F" w:rsidRPr="00FE067E">
        <w:rPr>
          <w:color w:val="000000"/>
          <w:sz w:val="28"/>
          <w:szCs w:val="28"/>
        </w:rPr>
        <w:t>их территориальных рамках, т</w:t>
      </w:r>
      <w:r w:rsidRPr="00FE067E">
        <w:rPr>
          <w:color w:val="000000"/>
          <w:sz w:val="28"/>
          <w:szCs w:val="28"/>
        </w:rPr>
        <w:t>ак как недостаток квалифицированных специалистов ощущался на</w:t>
      </w:r>
      <w:r w:rsidR="00070F1F" w:rsidRPr="00FE067E">
        <w:rPr>
          <w:color w:val="000000"/>
          <w:sz w:val="28"/>
          <w:szCs w:val="28"/>
        </w:rPr>
        <w:t xml:space="preserve"> всех этапах лечебио-эвакуаиионн</w:t>
      </w:r>
      <w:r w:rsidRPr="00FE067E">
        <w:rPr>
          <w:color w:val="000000"/>
          <w:sz w:val="28"/>
          <w:szCs w:val="28"/>
        </w:rPr>
        <w:t>ого обслуживания Красной Армии.</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Ленинград являлся крупным медицинским центром, где были сосредоточены не только научно-практические лечебные учреждения, но и учебные заведения, готовившие врачей высокой квалификации, а также средний медицинский персонал. Исходя из столь благоприятной обстановки, командование Ленинградского военного округа признало целесообразным призыв в Красную Армию вышеуказанных категории с целью заполнения штатной численности формируемых лечебных учреждений и подразделений военно-медицинской службы. Мобилизация врачебного и среднего медицинского персонала развернулась еще в начале сентября </w:t>
      </w:r>
      <w:smartTag w:uri="urn:schemas-microsoft-com:office:smarttags" w:element="metricconverter">
        <w:smartTagPr>
          <w:attr w:name="ProductID" w:val="1939 г"/>
        </w:smartTagPr>
        <w:r w:rsidRPr="00FE067E">
          <w:rPr>
            <w:color w:val="000000"/>
            <w:sz w:val="28"/>
            <w:szCs w:val="28"/>
          </w:rPr>
          <w:t>1939 г</w:t>
        </w:r>
      </w:smartTag>
      <w:r w:rsidR="00BE55F2" w:rsidRPr="00FE067E">
        <w:rPr>
          <w:color w:val="000000"/>
          <w:sz w:val="28"/>
          <w:szCs w:val="28"/>
        </w:rPr>
        <w:t>.,</w:t>
      </w:r>
      <w:r w:rsidRPr="00FE067E">
        <w:rPr>
          <w:color w:val="000000"/>
          <w:sz w:val="28"/>
          <w:szCs w:val="28"/>
        </w:rPr>
        <w:t xml:space="preserve"> во время проведения военных сборов, вместе с тем</w:t>
      </w:r>
      <w:r w:rsidR="00070F1F" w:rsidRPr="00FE067E">
        <w:rPr>
          <w:color w:val="000000"/>
          <w:sz w:val="28"/>
          <w:szCs w:val="28"/>
        </w:rPr>
        <w:t>, хотя</w:t>
      </w:r>
      <w:r w:rsidRPr="00FE067E">
        <w:rPr>
          <w:color w:val="000000"/>
          <w:sz w:val="28"/>
          <w:szCs w:val="28"/>
        </w:rPr>
        <w:t xml:space="preserve"> она и з</w:t>
      </w:r>
      <w:r w:rsidR="00683011" w:rsidRPr="00FE067E">
        <w:rPr>
          <w:color w:val="000000"/>
          <w:sz w:val="28"/>
          <w:szCs w:val="28"/>
        </w:rPr>
        <w:t>начительно ослабила систему Ленгорздравотдела,</w:t>
      </w:r>
      <w:r w:rsidRPr="00FE067E">
        <w:rPr>
          <w:color w:val="000000"/>
          <w:sz w:val="28"/>
          <w:szCs w:val="28"/>
        </w:rPr>
        <w:t xml:space="preserve"> призыву подлежали только воен</w:t>
      </w:r>
      <w:r w:rsidR="00BE55F2" w:rsidRPr="00FE067E">
        <w:rPr>
          <w:color w:val="000000"/>
          <w:sz w:val="28"/>
          <w:szCs w:val="28"/>
        </w:rPr>
        <w:t>нообязанные. Гораздо более ощутимой</w:t>
      </w:r>
      <w:r w:rsidRPr="00FE067E">
        <w:rPr>
          <w:color w:val="000000"/>
          <w:sz w:val="28"/>
          <w:szCs w:val="28"/>
        </w:rPr>
        <w:t xml:space="preserve"> была мобилизация, проведенная уже в период боевых действий, когда и условиях крайне недостаточной кадровой численности, привлекались те категории, которые на военное время были закреплены за гражданскими лечебными учреждениями и могли быть призваны лишь в случае крайней необходимости.</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Мобилизация медицинских работников привела к тому, что уже в декабре </w:t>
      </w:r>
      <w:smartTag w:uri="urn:schemas-microsoft-com:office:smarttags" w:element="metricconverter">
        <w:smartTagPr>
          <w:attr w:name="ProductID" w:val="1939 г"/>
        </w:smartTagPr>
        <w:r w:rsidRPr="00FE067E">
          <w:rPr>
            <w:color w:val="000000"/>
            <w:sz w:val="28"/>
            <w:szCs w:val="28"/>
          </w:rPr>
          <w:t>1939 г</w:t>
        </w:r>
      </w:smartTag>
      <w:r w:rsidRPr="00FE067E">
        <w:rPr>
          <w:color w:val="000000"/>
          <w:sz w:val="28"/>
          <w:szCs w:val="28"/>
        </w:rPr>
        <w:t xml:space="preserve">. стад остро ощущаться дефицит как специалистов, так и неквалифицированных кадров в лечебных учреждениях Ленинграда вследствие того, что сверх п.чана в действующую армию было направлено </w:t>
      </w:r>
      <w:r w:rsidRPr="00FE067E">
        <w:rPr>
          <w:color w:val="000000"/>
          <w:sz w:val="28"/>
          <w:szCs w:val="28"/>
          <w:lang w:val="en-US"/>
        </w:rPr>
        <w:t>I</w:t>
      </w:r>
      <w:r w:rsidRPr="00FE067E">
        <w:rPr>
          <w:color w:val="000000"/>
          <w:sz w:val="28"/>
          <w:szCs w:val="28"/>
        </w:rPr>
        <w:t xml:space="preserve"> 000 медицинских сестер и 120 хирургов. Кроме того, врачебный состав ленинградских стационаров был привлечен для работы в призывных комиссиях. Мобилизация медицинского персонала проходила доволь</w:t>
      </w:r>
      <w:r w:rsidR="00BE55F2" w:rsidRPr="00FE067E">
        <w:rPr>
          <w:color w:val="000000"/>
          <w:sz w:val="28"/>
          <w:szCs w:val="28"/>
        </w:rPr>
        <w:t>но часто без ведома Ленгорздрав</w:t>
      </w:r>
      <w:r w:rsidRPr="00FE067E">
        <w:rPr>
          <w:color w:val="000000"/>
          <w:sz w:val="28"/>
          <w:szCs w:val="28"/>
        </w:rPr>
        <w:t>отдела. Городской военкомат, действуя согласно имевшимся предписаниям в отношении формировавшихся медицинских учреждений, призывал в действующую армию работников больниц и поликлиник, предварительно не уведомляя руководство городского здравоохранения. Это не могло не сказаться на уровне медицинской помощи, оказываемой в городе. Осложнилась ситуация с осо</w:t>
      </w:r>
      <w:r w:rsidR="00BE55F2" w:rsidRPr="00FE067E">
        <w:rPr>
          <w:color w:val="000000"/>
          <w:sz w:val="28"/>
          <w:szCs w:val="28"/>
        </w:rPr>
        <w:t xml:space="preserve">бо дефицитными специальностями </w:t>
      </w:r>
      <w:r w:rsidRPr="00FE067E">
        <w:rPr>
          <w:color w:val="000000"/>
          <w:sz w:val="28"/>
          <w:szCs w:val="28"/>
        </w:rPr>
        <w:t>отоларингологами, окулис</w:t>
      </w:r>
      <w:r w:rsidR="00D760D1" w:rsidRPr="00FE067E">
        <w:rPr>
          <w:color w:val="000000"/>
          <w:sz w:val="28"/>
          <w:szCs w:val="28"/>
        </w:rPr>
        <w:t>тами, рентгенологами, хирургами</w:t>
      </w:r>
      <w:r w:rsidRPr="00FE067E">
        <w:rPr>
          <w:color w:val="000000"/>
          <w:sz w:val="28"/>
          <w:szCs w:val="28"/>
        </w:rPr>
        <w:t xml:space="preserve">. Вызовы к больным выполнялись несвоевременно, с опозданием па день и более, кроме того, часть вызовов обслуживалась средним медицинским персоналом. Недокомплект врачей по квартирной помощи составлял в среднем 50 </w:t>
      </w:r>
      <w:r w:rsidRPr="00FE067E">
        <w:rPr>
          <w:iCs/>
          <w:color w:val="000000"/>
          <w:sz w:val="28"/>
          <w:szCs w:val="28"/>
        </w:rPr>
        <w:t xml:space="preserve">% </w:t>
      </w:r>
      <w:r w:rsidRPr="00FE067E">
        <w:rPr>
          <w:color w:val="000000"/>
          <w:sz w:val="28"/>
          <w:szCs w:val="28"/>
        </w:rPr>
        <w:t xml:space="preserve">в детской и взрослой сети, В Петроградском районе по 34-й поликлинике на 4 марта 1940 г: оставались невыполненными 60 вызовов. Такое же положение складывалась и в Октябрьском районе </w:t>
      </w:r>
      <w:r w:rsidR="0031513B" w:rsidRPr="00FE067E">
        <w:rPr>
          <w:color w:val="000000"/>
          <w:sz w:val="28"/>
          <w:szCs w:val="28"/>
        </w:rPr>
        <w:t>-</w:t>
      </w:r>
      <w:r w:rsidRPr="00FE067E">
        <w:rPr>
          <w:color w:val="000000"/>
          <w:sz w:val="28"/>
          <w:szCs w:val="28"/>
        </w:rPr>
        <w:t xml:space="preserve"> недовыполнение вызовов в среднем было от 50 до 60 ежедневно.</w:t>
      </w:r>
    </w:p>
    <w:p w:rsidR="00630280" w:rsidRPr="00FE067E" w:rsidRDefault="0063028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Обстановка в данной сфере усугублялась еще и тем обстоятельство</w:t>
      </w:r>
      <w:r w:rsidR="003A7AED" w:rsidRPr="00FE067E">
        <w:rPr>
          <w:color w:val="000000"/>
          <w:sz w:val="28"/>
          <w:szCs w:val="28"/>
        </w:rPr>
        <w:t>м, что по всей системе городского</w:t>
      </w:r>
      <w:r w:rsidRPr="00FE067E">
        <w:rPr>
          <w:color w:val="000000"/>
          <w:sz w:val="28"/>
          <w:szCs w:val="28"/>
        </w:rPr>
        <w:t xml:space="preserve"> здравоохранения в предвоенный период имело место несоответствие реальной численности медицинского персонала штатной.</w:t>
      </w:r>
    </w:p>
    <w:p w:rsidR="0031513B" w:rsidRPr="00FE067E" w:rsidRDefault="00630280" w:rsidP="001D3D5F">
      <w:pPr>
        <w:widowControl w:val="0"/>
        <w:spacing w:line="360" w:lineRule="auto"/>
        <w:ind w:firstLine="709"/>
        <w:jc w:val="both"/>
        <w:rPr>
          <w:sz w:val="28"/>
          <w:szCs w:val="28"/>
        </w:rPr>
      </w:pPr>
      <w:r w:rsidRPr="00FE067E">
        <w:rPr>
          <w:color w:val="000000"/>
          <w:sz w:val="28"/>
          <w:szCs w:val="28"/>
        </w:rPr>
        <w:t>В военное время вышеуказанная тенденция могла привести к нарушению нормального функционирования города, вследствие чего со стороны</w:t>
      </w:r>
      <w:r w:rsidR="00217751" w:rsidRPr="00FE067E">
        <w:rPr>
          <w:sz w:val="28"/>
          <w:szCs w:val="28"/>
        </w:rPr>
        <w:t xml:space="preserve"> </w:t>
      </w:r>
      <w:r w:rsidR="0031513B" w:rsidRPr="00FE067E">
        <w:rPr>
          <w:color w:val="000000"/>
          <w:sz w:val="28"/>
          <w:szCs w:val="28"/>
        </w:rPr>
        <w:t>гор</w:t>
      </w:r>
      <w:r w:rsidR="00217751" w:rsidRPr="00FE067E">
        <w:rPr>
          <w:color w:val="000000"/>
          <w:sz w:val="28"/>
          <w:szCs w:val="28"/>
        </w:rPr>
        <w:t>одских властей и командования Л</w:t>
      </w:r>
      <w:r w:rsidR="0031513B" w:rsidRPr="00FE067E">
        <w:rPr>
          <w:color w:val="000000"/>
          <w:sz w:val="28"/>
          <w:szCs w:val="28"/>
        </w:rPr>
        <w:t>ВО были найдены новые механизмы регулирования численности врачебного персонала, отличительной чертой которых являлась реализация не только наличных людских ресурсов, предусмотренных мобилизационным планом, но и использование труда вольнонаемного медицинского состава, Общества Красного Креста, а также гражданского населения Ленинграда. Однако более широкой стала практика увеличения нагрузки на медицинский персонал лечебных учреждений. Подобного рода явление следует рассматривать как экстенсивный способ решения проблемы, но вместе с тем он являлся наиболее простым в условиях больших нагрузок, требовавших адекватной реакции в короткие сроки, при отсутствии иных, более действенных административных ресурсов.</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мере нарастания активности боевых действий и увеличения числа, раненых и больных, доставленных в город, наравне с количеством лечебных мест в городских медицинских уч</w:t>
      </w:r>
      <w:r w:rsidR="00217751" w:rsidRPr="00FE067E">
        <w:rPr>
          <w:color w:val="000000"/>
          <w:sz w:val="28"/>
          <w:szCs w:val="28"/>
        </w:rPr>
        <w:t xml:space="preserve">реждениях, предназначенных для </w:t>
      </w:r>
      <w:r w:rsidRPr="00FE067E">
        <w:rPr>
          <w:color w:val="000000"/>
          <w:sz w:val="28"/>
          <w:szCs w:val="28"/>
        </w:rPr>
        <w:t>размещения раненых и больных — «оперативных коек», возрастает и численность лечебных учреждений, где они были развернуты. К концу советско-финляндской войны медицинскими учреждениями Ленинграда в оперативное распоряжение НКО было выделено 8270 коек, что составляло практически 30 % от общего количества лечебных мест, развернутых в городе. «Оперативные койки» действовали в 20 гражданских медицинских учреждениях Ленинграда — 7 больницах, 12 научно-исследовательских институтах, одном диспансере. В данный процесс были вовлечены не только доминировавшие в целом стационары наркомата здравоохранения, но и других ведомств (Узловая больница, Портовая).</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Мероприятия по увеличению числа «оперативных коек» в ленинградских больницах повлекли за собой соответствующее уменьшение лечебных мест для горожан. Данная практика стала реализовываться уже накануне войны — в конце ноября </w:t>
      </w:r>
      <w:smartTag w:uri="urn:schemas-microsoft-com:office:smarttags" w:element="metricconverter">
        <w:smartTagPr>
          <w:attr w:name="ProductID" w:val="1939 г"/>
        </w:smartTagPr>
        <w:r w:rsidRPr="00FE067E">
          <w:rPr>
            <w:color w:val="000000"/>
            <w:sz w:val="28"/>
            <w:szCs w:val="28"/>
          </w:rPr>
          <w:t>1939 г</w:t>
        </w:r>
      </w:smartTag>
      <w:r w:rsidRPr="00FE067E">
        <w:rPr>
          <w:color w:val="000000"/>
          <w:sz w:val="28"/>
          <w:szCs w:val="28"/>
        </w:rPr>
        <w:t>. с целью освобождения больничных коек, включенных в мобилизационный план, находившиеся на них пациенты были по медицинским показаниям в отдельных случаях выписаны, либо направлены в другие учреждения гражданского здравоохранения для окончания курса лечения. Как отмечалось в докладной записке заведующего Ленгорздравотдела Л.А. Эмдина председателю Исполкома Ленсовета П. С. Попкову, «никаких недоразумений и конфликтов с больными при выделении коек для оперативных целей не было».</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Ленинградское здравоохранение, как и вся социально-экономическая структура города в целом, на данном этапе сыграли компенсирующую роль. Данные ресурсы бы</w:t>
      </w:r>
      <w:r w:rsidR="00AC05F6" w:rsidRPr="00FE067E">
        <w:rPr>
          <w:color w:val="000000"/>
          <w:sz w:val="28"/>
          <w:szCs w:val="28"/>
        </w:rPr>
        <w:t>ли использованы командованием Л</w:t>
      </w:r>
      <w:r w:rsidRPr="00FE067E">
        <w:rPr>
          <w:color w:val="000000"/>
          <w:sz w:val="28"/>
          <w:szCs w:val="28"/>
        </w:rPr>
        <w:t xml:space="preserve">ВО и местным руководством в критической обстановке, обусловленной ходом боевых действий и последующим за ним общим спадом в различных сферах районов, </w:t>
      </w:r>
      <w:r w:rsidR="00AC05F6" w:rsidRPr="00FE067E">
        <w:rPr>
          <w:color w:val="000000"/>
          <w:sz w:val="28"/>
          <w:szCs w:val="28"/>
        </w:rPr>
        <w:t>находившихся</w:t>
      </w:r>
      <w:r w:rsidRPr="00FE067E">
        <w:rPr>
          <w:color w:val="000000"/>
          <w:sz w:val="28"/>
          <w:szCs w:val="28"/>
        </w:rPr>
        <w:t xml:space="preserve"> в непосредственной близости к театру военных действий. В условиях военного времени гражданский сектор оказался в подчиненном состоянии, что определило его неустойчивое положение, так как наличные ресурсы мобилизовывались не на основании определенных ранее конкретных расчетов, а исходили из реальных потребностей действующей армии Подобная ситуация была характерна не только для гражданского здраво охранения, но и для всего городского хо</w:t>
      </w:r>
      <w:r w:rsidR="00AC05F6" w:rsidRPr="00FE067E">
        <w:rPr>
          <w:color w:val="000000"/>
          <w:sz w:val="28"/>
          <w:szCs w:val="28"/>
        </w:rPr>
        <w:t>зяйства, ориентированного на вы</w:t>
      </w:r>
      <w:r w:rsidRPr="00FE067E">
        <w:rPr>
          <w:color w:val="000000"/>
          <w:sz w:val="28"/>
          <w:szCs w:val="28"/>
        </w:rPr>
        <w:t>полнение поставленной перед ним оборонной задачи, э</w:t>
      </w:r>
      <w:r w:rsidR="00290A7D" w:rsidRPr="00FE067E">
        <w:rPr>
          <w:color w:val="000000"/>
          <w:sz w:val="28"/>
          <w:szCs w:val="28"/>
        </w:rPr>
        <w:t>кономический фак</w:t>
      </w:r>
      <w:r w:rsidRPr="00FE067E">
        <w:rPr>
          <w:color w:val="000000"/>
          <w:sz w:val="28"/>
          <w:szCs w:val="28"/>
        </w:rPr>
        <w:t>тор при этом игнорировался...</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Таким образом, несмотря на непродол</w:t>
      </w:r>
      <w:r w:rsidR="00290A7D" w:rsidRPr="00FE067E">
        <w:rPr>
          <w:color w:val="000000"/>
          <w:sz w:val="28"/>
          <w:szCs w:val="28"/>
        </w:rPr>
        <w:t>жительность войны и её локальны</w:t>
      </w:r>
      <w:r w:rsidRPr="00FE067E">
        <w:rPr>
          <w:color w:val="000000"/>
          <w:sz w:val="28"/>
          <w:szCs w:val="28"/>
        </w:rPr>
        <w:t xml:space="preserve"> характер, страна вынуждена была привлеч</w:t>
      </w:r>
      <w:r w:rsidR="00290A7D" w:rsidRPr="00FE067E">
        <w:rPr>
          <w:color w:val="000000"/>
          <w:sz w:val="28"/>
          <w:szCs w:val="28"/>
        </w:rPr>
        <w:t>ь огромные силы и средства воен</w:t>
      </w:r>
      <w:r w:rsidRPr="00FE067E">
        <w:rPr>
          <w:color w:val="000000"/>
          <w:sz w:val="28"/>
          <w:szCs w:val="28"/>
        </w:rPr>
        <w:t>ного и гражданского здравоохранения для медицинского обеспечения вой</w:t>
      </w:r>
      <w:r w:rsidR="00290A7D" w:rsidRPr="00FE067E">
        <w:rPr>
          <w:color w:val="000000"/>
          <w:sz w:val="28"/>
          <w:szCs w:val="28"/>
        </w:rPr>
        <w:t>ск</w:t>
      </w:r>
      <w:r w:rsidRPr="00FE067E">
        <w:rPr>
          <w:color w:val="000000"/>
          <w:sz w:val="28"/>
          <w:szCs w:val="28"/>
        </w:rPr>
        <w:t>а фронте и в тылу страны. Опыт войны в целом подтвердил правильност</w:t>
      </w:r>
      <w:r w:rsidR="0075749B" w:rsidRPr="00FE067E">
        <w:rPr>
          <w:color w:val="000000"/>
          <w:sz w:val="28"/>
          <w:szCs w:val="28"/>
        </w:rPr>
        <w:t>ь</w:t>
      </w:r>
      <w:r w:rsidRPr="00FE067E">
        <w:rPr>
          <w:color w:val="000000"/>
          <w:sz w:val="28"/>
          <w:szCs w:val="28"/>
        </w:rPr>
        <w:t xml:space="preserve"> принципов принятой системы этапно</w:t>
      </w:r>
      <w:r w:rsidR="0075749B" w:rsidRPr="00FE067E">
        <w:rPr>
          <w:color w:val="000000"/>
          <w:sz w:val="28"/>
          <w:szCs w:val="28"/>
        </w:rPr>
        <w:t>го лечения, однако был выявлени</w:t>
      </w:r>
      <w:r w:rsidRPr="00FE067E">
        <w:rPr>
          <w:color w:val="000000"/>
          <w:sz w:val="28"/>
          <w:szCs w:val="28"/>
        </w:rPr>
        <w:t>я, слабых мест. Наиболее существенными из них были:</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весьма нечеткое разграничение прав и обязанностей между УМЭП органами здравоохранения по руководству ЭГ НКЗ;</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недостаточная специализация коечной сети в госпитальных базах тыл страны и несоответствие структуры коечного фонда структуре входящего по тока раненых и больных;</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отсутствие производственной базы для протезирования инвалид</w:t>
      </w:r>
      <w:r w:rsidR="001816AB" w:rsidRPr="00FE067E">
        <w:rPr>
          <w:color w:val="000000"/>
          <w:sz w:val="28"/>
          <w:szCs w:val="28"/>
        </w:rPr>
        <w:t>ов</w:t>
      </w:r>
      <w:r w:rsidRPr="00FE067E">
        <w:rPr>
          <w:color w:val="000000"/>
          <w:sz w:val="28"/>
          <w:szCs w:val="28"/>
        </w:rPr>
        <w:t xml:space="preserve"> войны;</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отсутствие в составе МЭП специализированных лечебных учреждений а также штатных сортировочных госпит</w:t>
      </w:r>
      <w:r w:rsidR="001816AB" w:rsidRPr="00FE067E">
        <w:rPr>
          <w:color w:val="000000"/>
          <w:sz w:val="28"/>
          <w:szCs w:val="28"/>
        </w:rPr>
        <w:t>алей с прирельсовыми эвакоприём</w:t>
      </w:r>
      <w:r w:rsidRPr="00FE067E">
        <w:rPr>
          <w:color w:val="000000"/>
          <w:sz w:val="28"/>
          <w:szCs w:val="28"/>
        </w:rPr>
        <w:t>никами.</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Очень важный итог советско-финляндской войны состоял в том, что</w:t>
      </w:r>
      <w:r w:rsidR="00137468" w:rsidRPr="00FE067E">
        <w:rPr>
          <w:color w:val="000000"/>
          <w:sz w:val="28"/>
          <w:szCs w:val="28"/>
        </w:rPr>
        <w:t xml:space="preserve"> </w:t>
      </w:r>
      <w:r w:rsidR="00D63719" w:rsidRPr="00FE067E">
        <w:rPr>
          <w:iCs/>
          <w:color w:val="000000"/>
          <w:sz w:val="28"/>
          <w:szCs w:val="28"/>
        </w:rPr>
        <w:t>са</w:t>
      </w:r>
      <w:r w:rsidRPr="00FE067E">
        <w:rPr>
          <w:color w:val="000000"/>
          <w:sz w:val="28"/>
          <w:szCs w:val="28"/>
        </w:rPr>
        <w:t>нитарная служба Красной Армии и граж</w:t>
      </w:r>
      <w:r w:rsidR="001816AB" w:rsidRPr="00FE067E">
        <w:rPr>
          <w:color w:val="000000"/>
          <w:sz w:val="28"/>
          <w:szCs w:val="28"/>
        </w:rPr>
        <w:t>данское здравоохранение приобре</w:t>
      </w:r>
      <w:r w:rsidRPr="00FE067E">
        <w:rPr>
          <w:color w:val="000000"/>
          <w:sz w:val="28"/>
          <w:szCs w:val="28"/>
        </w:rPr>
        <w:t>ли ценный опыт совместного решения з</w:t>
      </w:r>
      <w:r w:rsidR="00D63719" w:rsidRPr="00FE067E">
        <w:rPr>
          <w:color w:val="000000"/>
          <w:sz w:val="28"/>
          <w:szCs w:val="28"/>
        </w:rPr>
        <w:t>адач по медицинскому обеспечению</w:t>
      </w:r>
      <w:r w:rsidRPr="00FE067E">
        <w:rPr>
          <w:color w:val="000000"/>
          <w:sz w:val="28"/>
          <w:szCs w:val="28"/>
        </w:rPr>
        <w:t xml:space="preserve"> войск на фронте и в тылу страны, который</w:t>
      </w:r>
      <w:r w:rsidR="00D63719" w:rsidRPr="00FE067E">
        <w:rPr>
          <w:color w:val="000000"/>
          <w:sz w:val="28"/>
          <w:szCs w:val="28"/>
        </w:rPr>
        <w:t xml:space="preserve"> был обобщен и частично реализо</w:t>
      </w:r>
      <w:r w:rsidRPr="00FE067E">
        <w:rPr>
          <w:color w:val="000000"/>
          <w:sz w:val="28"/>
          <w:szCs w:val="28"/>
        </w:rPr>
        <w:t>ван в руководящих документах НКО и НКЗ СССР.</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июне 1940 года, Народным Комиссаром здравоохранения ССС</w:t>
      </w:r>
      <w:r w:rsidR="00D63719" w:rsidRPr="00FE067E">
        <w:rPr>
          <w:color w:val="000000"/>
          <w:sz w:val="28"/>
          <w:szCs w:val="28"/>
        </w:rPr>
        <w:t>Р</w:t>
      </w:r>
      <w:r w:rsidRPr="00FE067E">
        <w:rPr>
          <w:color w:val="000000"/>
          <w:sz w:val="28"/>
          <w:szCs w:val="28"/>
        </w:rPr>
        <w:t xml:space="preserve"> было утверждено «Положение о фор</w:t>
      </w:r>
      <w:r w:rsidR="00D63719" w:rsidRPr="00FE067E">
        <w:rPr>
          <w:color w:val="000000"/>
          <w:sz w:val="28"/>
          <w:szCs w:val="28"/>
        </w:rPr>
        <w:t>мировании эвакуационных госпита</w:t>
      </w:r>
      <w:r w:rsidRPr="00FE067E">
        <w:rPr>
          <w:color w:val="000000"/>
          <w:sz w:val="28"/>
          <w:szCs w:val="28"/>
        </w:rPr>
        <w:t>лей, развертываемых органами зд</w:t>
      </w:r>
      <w:r w:rsidR="00873928" w:rsidRPr="00FE067E">
        <w:rPr>
          <w:color w:val="000000"/>
          <w:sz w:val="28"/>
          <w:szCs w:val="28"/>
        </w:rPr>
        <w:t>равоохранения Союза ССР в военное</w:t>
      </w:r>
      <w:r w:rsidRPr="00FE067E">
        <w:rPr>
          <w:color w:val="000000"/>
          <w:sz w:val="28"/>
          <w:szCs w:val="28"/>
        </w:rPr>
        <w:t xml:space="preserve"> время», которым были регламентир</w:t>
      </w:r>
      <w:r w:rsidR="00873928" w:rsidRPr="00FE067E">
        <w:rPr>
          <w:color w:val="000000"/>
          <w:sz w:val="28"/>
          <w:szCs w:val="28"/>
        </w:rPr>
        <w:t>ованы основные принципы управле</w:t>
      </w:r>
      <w:r w:rsidRPr="00FE067E">
        <w:rPr>
          <w:color w:val="000000"/>
          <w:sz w:val="28"/>
          <w:szCs w:val="28"/>
        </w:rPr>
        <w:t xml:space="preserve">ния и руководства эвакуационными госпиталями. Эти принципы </w:t>
      </w:r>
      <w:r w:rsidR="00873928" w:rsidRPr="00FE067E">
        <w:rPr>
          <w:color w:val="000000"/>
          <w:sz w:val="28"/>
          <w:szCs w:val="28"/>
        </w:rPr>
        <w:t>сводил</w:t>
      </w:r>
      <w:r w:rsidRPr="00FE067E">
        <w:rPr>
          <w:color w:val="000000"/>
          <w:sz w:val="28"/>
          <w:szCs w:val="28"/>
        </w:rPr>
        <w:t xml:space="preserve">ись к следующим положениям: ЭГ в медицинском, административном финансовом отношениях подчинялись </w:t>
      </w:r>
      <w:r w:rsidR="00ED369E" w:rsidRPr="00FE067E">
        <w:rPr>
          <w:color w:val="000000"/>
          <w:sz w:val="28"/>
          <w:szCs w:val="28"/>
        </w:rPr>
        <w:t>органам гражданского здравоохранения</w:t>
      </w:r>
      <w:r w:rsidRPr="00FE067E">
        <w:rPr>
          <w:color w:val="000000"/>
          <w:sz w:val="28"/>
          <w:szCs w:val="28"/>
        </w:rPr>
        <w:t xml:space="preserve"> по месту их развертывания, а в</w:t>
      </w:r>
      <w:r w:rsidR="005D4E76" w:rsidRPr="00FE067E">
        <w:rPr>
          <w:color w:val="000000"/>
          <w:sz w:val="28"/>
          <w:szCs w:val="28"/>
        </w:rPr>
        <w:t xml:space="preserve"> оперативном отношении — Народно</w:t>
      </w:r>
      <w:r w:rsidRPr="00FE067E">
        <w:rPr>
          <w:color w:val="000000"/>
          <w:sz w:val="28"/>
          <w:szCs w:val="28"/>
        </w:rPr>
        <w:t>му Комиссариату обороны через его местные органы (санитарные отдел военных округов, УРЭП, УМЭП), кото</w:t>
      </w:r>
      <w:r w:rsidR="00BE3F89" w:rsidRPr="00FE067E">
        <w:rPr>
          <w:color w:val="000000"/>
          <w:sz w:val="28"/>
          <w:szCs w:val="28"/>
        </w:rPr>
        <w:t>рые осуществляли контроль за по</w:t>
      </w:r>
      <w:r w:rsidRPr="00FE067E">
        <w:rPr>
          <w:color w:val="000000"/>
          <w:sz w:val="28"/>
          <w:szCs w:val="28"/>
        </w:rPr>
        <w:t>становкой медицинского обслуживания раненых и больных, находящих</w:t>
      </w:r>
      <w:r w:rsidR="00AE5196" w:rsidRPr="00FE067E">
        <w:rPr>
          <w:color w:val="000000"/>
          <w:sz w:val="28"/>
          <w:szCs w:val="28"/>
        </w:rPr>
        <w:t>ся</w:t>
      </w:r>
      <w:r w:rsidRPr="00FE067E">
        <w:rPr>
          <w:color w:val="000000"/>
          <w:sz w:val="28"/>
          <w:szCs w:val="28"/>
        </w:rPr>
        <w:t xml:space="preserve"> в ЭГ НКЗ СССР, и проводили свои м</w:t>
      </w:r>
      <w:r w:rsidR="00AE5196" w:rsidRPr="00FE067E">
        <w:rPr>
          <w:color w:val="000000"/>
          <w:sz w:val="28"/>
          <w:szCs w:val="28"/>
        </w:rPr>
        <w:t>ероприятия по улучшению постанов</w:t>
      </w:r>
      <w:r w:rsidRPr="00FE067E">
        <w:rPr>
          <w:color w:val="000000"/>
          <w:sz w:val="28"/>
          <w:szCs w:val="28"/>
        </w:rPr>
        <w:t>ки работы в ЭГ через местные органы здравоохранения, непосредствен формирующие их.</w:t>
      </w:r>
    </w:p>
    <w:p w:rsidR="0031513B" w:rsidRPr="00FE067E" w:rsidRDefault="0031513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Из этого следует, что в указанном доку</w:t>
      </w:r>
      <w:r w:rsidR="00AE5196" w:rsidRPr="00FE067E">
        <w:rPr>
          <w:color w:val="000000"/>
          <w:sz w:val="28"/>
          <w:szCs w:val="28"/>
        </w:rPr>
        <w:t>менте не давалось четкого разгра</w:t>
      </w:r>
      <w:r w:rsidRPr="00FE067E">
        <w:rPr>
          <w:color w:val="000000"/>
          <w:sz w:val="28"/>
          <w:szCs w:val="28"/>
        </w:rPr>
        <w:t>ничения правовых функций органов управления военного и гражданско</w:t>
      </w:r>
      <w:r w:rsidR="00CA67D7" w:rsidRPr="00FE067E">
        <w:rPr>
          <w:color w:val="000000"/>
          <w:sz w:val="28"/>
          <w:szCs w:val="28"/>
        </w:rPr>
        <w:t>го</w:t>
      </w:r>
      <w:r w:rsidRPr="00FE067E">
        <w:rPr>
          <w:color w:val="000000"/>
          <w:sz w:val="28"/>
          <w:szCs w:val="28"/>
        </w:rPr>
        <w:t xml:space="preserve"> ведомств и вело к их конфронтации.</w:t>
      </w:r>
    </w:p>
    <w:p w:rsidR="0031513B" w:rsidRPr="00FE067E" w:rsidRDefault="0031513B" w:rsidP="001D3D5F">
      <w:pPr>
        <w:widowControl w:val="0"/>
        <w:spacing w:line="360" w:lineRule="auto"/>
        <w:ind w:firstLine="709"/>
        <w:jc w:val="both"/>
        <w:rPr>
          <w:sz w:val="28"/>
          <w:szCs w:val="28"/>
        </w:rPr>
      </w:pPr>
      <w:r w:rsidRPr="00FE067E">
        <w:rPr>
          <w:color w:val="000000"/>
          <w:sz w:val="28"/>
          <w:szCs w:val="28"/>
        </w:rPr>
        <w:t>Для предусмотренных к разверты</w:t>
      </w:r>
      <w:r w:rsidR="00541A24" w:rsidRPr="00FE067E">
        <w:rPr>
          <w:color w:val="000000"/>
          <w:sz w:val="28"/>
          <w:szCs w:val="28"/>
        </w:rPr>
        <w:t>ванию в военное время госпитальных</w:t>
      </w:r>
      <w:r w:rsidRPr="00FE067E">
        <w:rPr>
          <w:color w:val="000000"/>
          <w:sz w:val="28"/>
          <w:szCs w:val="28"/>
        </w:rPr>
        <w:t xml:space="preserve"> коек в тылу страны директивой ГШ от 1</w:t>
      </w:r>
      <w:r w:rsidR="00541A24" w:rsidRPr="00FE067E">
        <w:rPr>
          <w:color w:val="000000"/>
          <w:sz w:val="28"/>
          <w:szCs w:val="28"/>
        </w:rPr>
        <w:t>3.02.1941 года была определена</w:t>
      </w:r>
      <w:r w:rsidR="00137468" w:rsidRPr="00FE067E">
        <w:rPr>
          <w:color w:val="000000"/>
          <w:sz w:val="28"/>
          <w:szCs w:val="28"/>
        </w:rPr>
        <w:t xml:space="preserve"> </w:t>
      </w:r>
      <w:r w:rsidRPr="00FE067E">
        <w:rPr>
          <w:color w:val="000000"/>
          <w:sz w:val="28"/>
          <w:szCs w:val="28"/>
        </w:rPr>
        <w:t>специализация (таблица № 1).</w:t>
      </w:r>
    </w:p>
    <w:p w:rsidR="00C10536" w:rsidRPr="00FE067E" w:rsidRDefault="00C10536" w:rsidP="001D3D5F">
      <w:pPr>
        <w:widowControl w:val="0"/>
        <w:spacing w:line="360" w:lineRule="auto"/>
        <w:ind w:firstLine="709"/>
        <w:jc w:val="both"/>
        <w:rPr>
          <w:sz w:val="28"/>
          <w:szCs w:val="28"/>
        </w:rPr>
      </w:pPr>
    </w:p>
    <w:p w:rsidR="00C10536" w:rsidRPr="00FE067E" w:rsidRDefault="00C10536"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Таблица №</w:t>
      </w:r>
      <w:r w:rsidR="00175243" w:rsidRPr="00FE067E">
        <w:rPr>
          <w:bCs/>
          <w:iCs/>
          <w:color w:val="000000"/>
          <w:sz w:val="28"/>
          <w:szCs w:val="28"/>
        </w:rPr>
        <w:t>1</w:t>
      </w:r>
    </w:p>
    <w:p w:rsidR="00C10536" w:rsidRPr="00FE067E" w:rsidRDefault="006262AF" w:rsidP="001D3D5F">
      <w:pPr>
        <w:widowControl w:val="0"/>
        <w:shd w:val="clear" w:color="auto" w:fill="FFFFFF"/>
        <w:autoSpaceDE w:val="0"/>
        <w:autoSpaceDN w:val="0"/>
        <w:adjustRightInd w:val="0"/>
        <w:spacing w:line="360" w:lineRule="auto"/>
        <w:ind w:firstLine="709"/>
        <w:jc w:val="both"/>
        <w:rPr>
          <w:bCs/>
          <w:iCs/>
          <w:color w:val="000000"/>
          <w:sz w:val="28"/>
          <w:szCs w:val="28"/>
        </w:rPr>
      </w:pPr>
      <w:r w:rsidRPr="00FE067E">
        <w:rPr>
          <w:bCs/>
          <w:iCs/>
          <w:color w:val="000000"/>
          <w:sz w:val="28"/>
          <w:szCs w:val="28"/>
        </w:rPr>
        <w:t>Специализация</w:t>
      </w:r>
      <w:r w:rsidR="00C10536" w:rsidRPr="00FE067E">
        <w:rPr>
          <w:bCs/>
          <w:iCs/>
          <w:color w:val="000000"/>
          <w:sz w:val="28"/>
          <w:szCs w:val="28"/>
        </w:rPr>
        <w:t xml:space="preserve"> коечного фонда ЭГНКО, НКЗ и оперативных коек в военное время</w:t>
      </w:r>
    </w:p>
    <w:tbl>
      <w:tblPr>
        <w:tblW w:w="9072" w:type="dxa"/>
        <w:tblInd w:w="40" w:type="dxa"/>
        <w:tblLayout w:type="fixed"/>
        <w:tblCellMar>
          <w:left w:w="40" w:type="dxa"/>
          <w:right w:w="40" w:type="dxa"/>
        </w:tblCellMar>
        <w:tblLook w:val="0000" w:firstRow="0" w:lastRow="0" w:firstColumn="0" w:lastColumn="0" w:noHBand="0" w:noVBand="0"/>
      </w:tblPr>
      <w:tblGrid>
        <w:gridCol w:w="3804"/>
        <w:gridCol w:w="2648"/>
        <w:gridCol w:w="2620"/>
      </w:tblGrid>
      <w:tr w:rsidR="00C10536" w:rsidRPr="00FE067E" w:rsidTr="00FE067E">
        <w:trPr>
          <w:trHeight w:val="221"/>
        </w:trPr>
        <w:tc>
          <w:tcPr>
            <w:tcW w:w="3804" w:type="dxa"/>
            <w:vMerge w:val="restart"/>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Специализированные койки</w:t>
            </w:r>
          </w:p>
        </w:tc>
        <w:tc>
          <w:tcPr>
            <w:tcW w:w="5268" w:type="dxa"/>
            <w:gridSpan w:val="2"/>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xml:space="preserve">Структура коек </w:t>
            </w:r>
            <w:r w:rsidR="00175243" w:rsidRPr="00FE067E">
              <w:rPr>
                <w:color w:val="000000"/>
                <w:sz w:val="20"/>
                <w:szCs w:val="20"/>
              </w:rPr>
              <w:t>(</w:t>
            </w:r>
            <w:r w:rsidRPr="00FE067E">
              <w:rPr>
                <w:iCs/>
                <w:color w:val="000000"/>
                <w:sz w:val="20"/>
                <w:szCs w:val="20"/>
              </w:rPr>
              <w:t>%)</w:t>
            </w:r>
          </w:p>
        </w:tc>
      </w:tr>
      <w:tr w:rsidR="00C10536" w:rsidRPr="00FE067E" w:rsidTr="00FE067E">
        <w:trPr>
          <w:trHeight w:val="192"/>
        </w:trPr>
        <w:tc>
          <w:tcPr>
            <w:tcW w:w="3804" w:type="dxa"/>
            <w:vMerge/>
            <w:tcBorders>
              <w:top w:val="nil"/>
              <w:left w:val="single" w:sz="6" w:space="0" w:color="auto"/>
              <w:bottom w:val="single" w:sz="6" w:space="0" w:color="auto"/>
              <w:right w:val="single" w:sz="6" w:space="0" w:color="auto"/>
            </w:tcBorders>
          </w:tcPr>
          <w:p w:rsidR="00C10536" w:rsidRPr="00FE067E" w:rsidRDefault="00C10536" w:rsidP="001D3D5F">
            <w:pPr>
              <w:widowControl w:val="0"/>
              <w:autoSpaceDE w:val="0"/>
              <w:autoSpaceDN w:val="0"/>
              <w:adjustRightInd w:val="0"/>
              <w:spacing w:line="360" w:lineRule="auto"/>
              <w:rPr>
                <w:sz w:val="20"/>
                <w:szCs w:val="20"/>
              </w:rPr>
            </w:pPr>
          </w:p>
          <w:p w:rsidR="00C10536" w:rsidRPr="00FE067E" w:rsidRDefault="00C10536" w:rsidP="001D3D5F">
            <w:pPr>
              <w:widowControl w:val="0"/>
              <w:autoSpaceDE w:val="0"/>
              <w:autoSpaceDN w:val="0"/>
              <w:adjustRightInd w:val="0"/>
              <w:spacing w:line="360" w:lineRule="auto"/>
              <w:rPr>
                <w:sz w:val="20"/>
                <w:szCs w:val="20"/>
              </w:rPr>
            </w:pPr>
          </w:p>
        </w:tc>
        <w:tc>
          <w:tcPr>
            <w:tcW w:w="2648"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При</w:t>
            </w:r>
            <w:r w:rsidR="00175243" w:rsidRPr="00FE067E">
              <w:rPr>
                <w:color w:val="000000"/>
                <w:sz w:val="20"/>
                <w:szCs w:val="20"/>
              </w:rPr>
              <w:t>гра</w:t>
            </w:r>
            <w:r w:rsidRPr="00FE067E">
              <w:rPr>
                <w:color w:val="000000"/>
                <w:sz w:val="20"/>
                <w:szCs w:val="20"/>
              </w:rPr>
              <w:t>ничны</w:t>
            </w:r>
            <w:r w:rsidR="00175243" w:rsidRPr="00FE067E">
              <w:rPr>
                <w:color w:val="000000"/>
                <w:sz w:val="20"/>
                <w:szCs w:val="20"/>
              </w:rPr>
              <w:t>е</w:t>
            </w:r>
            <w:r w:rsidRPr="00FE067E">
              <w:rPr>
                <w:color w:val="000000"/>
                <w:sz w:val="20"/>
                <w:szCs w:val="20"/>
              </w:rPr>
              <w:t xml:space="preserve"> ВО</w:t>
            </w:r>
          </w:p>
        </w:tc>
        <w:tc>
          <w:tcPr>
            <w:tcW w:w="2620" w:type="dxa"/>
            <w:tcBorders>
              <w:top w:val="single" w:sz="6" w:space="0" w:color="auto"/>
              <w:left w:val="single" w:sz="6" w:space="0" w:color="auto"/>
              <w:bottom w:val="single" w:sz="6" w:space="0" w:color="auto"/>
              <w:right w:val="single" w:sz="6" w:space="0" w:color="auto"/>
            </w:tcBorders>
          </w:tcPr>
          <w:p w:rsidR="00C10536" w:rsidRPr="00FE067E" w:rsidRDefault="00175243"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Внутрен</w:t>
            </w:r>
            <w:r w:rsidR="00C10536" w:rsidRPr="00FE067E">
              <w:rPr>
                <w:color w:val="000000"/>
                <w:sz w:val="20"/>
                <w:szCs w:val="20"/>
              </w:rPr>
              <w:t>ние ВО</w:t>
            </w:r>
          </w:p>
        </w:tc>
      </w:tr>
      <w:tr w:rsidR="00C10536" w:rsidRPr="00FE067E" w:rsidTr="00FE067E">
        <w:trPr>
          <w:trHeight w:val="211"/>
        </w:trPr>
        <w:tc>
          <w:tcPr>
            <w:tcW w:w="3804"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w:t>
            </w:r>
          </w:p>
        </w:tc>
        <w:tc>
          <w:tcPr>
            <w:tcW w:w="2648"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2</w:t>
            </w:r>
          </w:p>
        </w:tc>
        <w:tc>
          <w:tcPr>
            <w:tcW w:w="2620"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w:t>
            </w:r>
          </w:p>
        </w:tc>
      </w:tr>
      <w:tr w:rsidR="00C10536" w:rsidRPr="00FE067E" w:rsidTr="00FE067E">
        <w:trPr>
          <w:trHeight w:val="269"/>
        </w:trPr>
        <w:tc>
          <w:tcPr>
            <w:tcW w:w="3804"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А. ХИРУРГИЧЕСКИЕ</w:t>
            </w:r>
          </w:p>
        </w:tc>
        <w:tc>
          <w:tcPr>
            <w:tcW w:w="2648"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70.0</w:t>
            </w:r>
          </w:p>
        </w:tc>
        <w:tc>
          <w:tcPr>
            <w:tcW w:w="2620"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80,0</w:t>
            </w:r>
          </w:p>
        </w:tc>
      </w:tr>
      <w:tr w:rsidR="00C10536" w:rsidRPr="00FE067E" w:rsidTr="00FE067E">
        <w:trPr>
          <w:trHeight w:val="221"/>
        </w:trPr>
        <w:tc>
          <w:tcPr>
            <w:tcW w:w="3804" w:type="dxa"/>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из них:</w:t>
            </w:r>
          </w:p>
        </w:tc>
        <w:tc>
          <w:tcPr>
            <w:tcW w:w="2648" w:type="dxa"/>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c>
          <w:tcPr>
            <w:tcW w:w="2620" w:type="dxa"/>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r>
      <w:tr w:rsidR="00C10536" w:rsidRPr="00FE067E" w:rsidTr="00FE067E">
        <w:trPr>
          <w:trHeight w:val="221"/>
        </w:trPr>
        <w:tc>
          <w:tcPr>
            <w:tcW w:w="3804" w:type="dxa"/>
            <w:tcBorders>
              <w:top w:val="nil"/>
              <w:left w:val="single" w:sz="6" w:space="0" w:color="auto"/>
              <w:bottom w:val="nil"/>
              <w:right w:val="single" w:sz="6" w:space="0" w:color="auto"/>
            </w:tcBorders>
          </w:tcPr>
          <w:p w:rsidR="00C10536" w:rsidRPr="00FE067E" w:rsidRDefault="00404F8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общ</w:t>
            </w:r>
            <w:r w:rsidR="00C10536" w:rsidRPr="00FE067E">
              <w:rPr>
                <w:color w:val="000000"/>
                <w:sz w:val="20"/>
                <w:szCs w:val="20"/>
              </w:rPr>
              <w:t>ехирургические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52,5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32,0</w:t>
            </w:r>
          </w:p>
        </w:tc>
      </w:tr>
      <w:tr w:rsidR="00C10536" w:rsidRPr="00FE067E" w:rsidTr="00FE067E">
        <w:trPr>
          <w:trHeight w:val="230"/>
        </w:trPr>
        <w:tc>
          <w:tcPr>
            <w:tcW w:w="3804"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травматологические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35,5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45.0</w:t>
            </w:r>
          </w:p>
        </w:tc>
      </w:tr>
      <w:tr w:rsidR="00C10536" w:rsidRPr="00FE067E" w:rsidTr="00FE067E">
        <w:trPr>
          <w:trHeight w:val="211"/>
        </w:trPr>
        <w:tc>
          <w:tcPr>
            <w:tcW w:w="3804"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торакальные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3.0</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r>
      <w:tr w:rsidR="00C10536" w:rsidRPr="00FE067E" w:rsidTr="00FE067E">
        <w:trPr>
          <w:trHeight w:val="211"/>
        </w:trPr>
        <w:tc>
          <w:tcPr>
            <w:tcW w:w="3804"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урологические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0.5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r>
      <w:tr w:rsidR="00C10536" w:rsidRPr="00FE067E" w:rsidTr="00FE067E">
        <w:trPr>
          <w:trHeight w:val="221"/>
        </w:trPr>
        <w:tc>
          <w:tcPr>
            <w:tcW w:w="3804"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нейрохирургические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7,0</w:t>
            </w:r>
          </w:p>
        </w:tc>
      </w:tr>
      <w:tr w:rsidR="00C10536" w:rsidRPr="00FE067E" w:rsidTr="00FE067E">
        <w:trPr>
          <w:trHeight w:val="202"/>
        </w:trPr>
        <w:tc>
          <w:tcPr>
            <w:tcW w:w="3804" w:type="dxa"/>
            <w:tcBorders>
              <w:top w:val="nil"/>
              <w:left w:val="single" w:sz="6" w:space="0" w:color="auto"/>
              <w:bottom w:val="nil"/>
              <w:right w:val="single" w:sz="6" w:space="0" w:color="auto"/>
            </w:tcBorders>
          </w:tcPr>
          <w:p w:rsidR="00C10536" w:rsidRPr="00FE067E" w:rsidRDefault="00404F8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C10536" w:rsidRPr="00FE067E">
              <w:rPr>
                <w:color w:val="000000"/>
                <w:sz w:val="20"/>
                <w:szCs w:val="20"/>
              </w:rPr>
              <w:t xml:space="preserve"> глазные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2.0</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3.0</w:t>
            </w:r>
          </w:p>
        </w:tc>
      </w:tr>
      <w:tr w:rsidR="00C10536" w:rsidRPr="00FE067E" w:rsidTr="00FE067E">
        <w:trPr>
          <w:trHeight w:val="221"/>
        </w:trPr>
        <w:tc>
          <w:tcPr>
            <w:tcW w:w="3804" w:type="dxa"/>
            <w:tcBorders>
              <w:top w:val="nil"/>
              <w:left w:val="single" w:sz="6" w:space="0" w:color="auto"/>
              <w:bottom w:val="nil"/>
              <w:right w:val="single" w:sz="6" w:space="0" w:color="auto"/>
            </w:tcBorders>
          </w:tcPr>
          <w:p w:rsidR="00C10536" w:rsidRPr="00FE067E" w:rsidRDefault="00404F8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C10536" w:rsidRPr="00FE067E">
              <w:rPr>
                <w:color w:val="000000"/>
                <w:sz w:val="20"/>
                <w:szCs w:val="20"/>
              </w:rPr>
              <w:t>ЛОР</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1.5</w:t>
            </w:r>
          </w:p>
        </w:tc>
      </w:tr>
      <w:tr w:rsidR="00C10536" w:rsidRPr="00FE067E" w:rsidTr="00FE067E">
        <w:trPr>
          <w:trHeight w:val="211"/>
        </w:trPr>
        <w:tc>
          <w:tcPr>
            <w:tcW w:w="3804" w:type="dxa"/>
            <w:tcBorders>
              <w:top w:val="nil"/>
              <w:left w:val="single" w:sz="6" w:space="0" w:color="auto"/>
              <w:bottom w:val="nil"/>
              <w:right w:val="single" w:sz="6" w:space="0" w:color="auto"/>
            </w:tcBorders>
          </w:tcPr>
          <w:p w:rsidR="00C10536" w:rsidRPr="00FE067E" w:rsidRDefault="00404F8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челюстно-лиц</w:t>
            </w:r>
            <w:r w:rsidR="00C10536" w:rsidRPr="00FE067E">
              <w:rPr>
                <w:color w:val="000000"/>
                <w:sz w:val="20"/>
                <w:szCs w:val="20"/>
              </w:rPr>
              <w:t>евые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3.5</w:t>
            </w:r>
          </w:p>
        </w:tc>
      </w:tr>
      <w:tr w:rsidR="00C10536" w:rsidRPr="00FE067E" w:rsidTr="00FE067E">
        <w:trPr>
          <w:trHeight w:val="221"/>
        </w:trPr>
        <w:tc>
          <w:tcPr>
            <w:tcW w:w="3804" w:type="dxa"/>
            <w:tcBorders>
              <w:top w:val="nil"/>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полостные</w:t>
            </w:r>
          </w:p>
        </w:tc>
        <w:tc>
          <w:tcPr>
            <w:tcW w:w="2648" w:type="dxa"/>
            <w:tcBorders>
              <w:top w:val="nil"/>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c>
          <w:tcPr>
            <w:tcW w:w="2620" w:type="dxa"/>
            <w:tcBorders>
              <w:top w:val="nil"/>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8.0</w:t>
            </w:r>
          </w:p>
        </w:tc>
      </w:tr>
      <w:tr w:rsidR="00C10536" w:rsidRPr="00FE067E" w:rsidTr="00FE067E">
        <w:trPr>
          <w:trHeight w:val="278"/>
        </w:trPr>
        <w:tc>
          <w:tcPr>
            <w:tcW w:w="3804"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Б. ТЕРАПЕВТИЧЕСКИЕ</w:t>
            </w:r>
          </w:p>
        </w:tc>
        <w:tc>
          <w:tcPr>
            <w:tcW w:w="2648"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30.0</w:t>
            </w:r>
          </w:p>
        </w:tc>
        <w:tc>
          <w:tcPr>
            <w:tcW w:w="2620" w:type="dxa"/>
            <w:tcBorders>
              <w:top w:val="single" w:sz="6" w:space="0" w:color="auto"/>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20.0</w:t>
            </w:r>
          </w:p>
        </w:tc>
      </w:tr>
      <w:tr w:rsidR="00C10536" w:rsidRPr="00FE067E" w:rsidTr="00FE067E">
        <w:trPr>
          <w:trHeight w:val="211"/>
        </w:trPr>
        <w:tc>
          <w:tcPr>
            <w:tcW w:w="3804" w:type="dxa"/>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из них:</w:t>
            </w:r>
          </w:p>
        </w:tc>
        <w:tc>
          <w:tcPr>
            <w:tcW w:w="2648" w:type="dxa"/>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c>
          <w:tcPr>
            <w:tcW w:w="2620" w:type="dxa"/>
            <w:tcBorders>
              <w:top w:val="single" w:sz="6" w:space="0" w:color="auto"/>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p>
        </w:tc>
      </w:tr>
      <w:tr w:rsidR="00C10536" w:rsidRPr="00FE067E" w:rsidTr="00FE067E">
        <w:trPr>
          <w:trHeight w:val="221"/>
        </w:trPr>
        <w:tc>
          <w:tcPr>
            <w:tcW w:w="3804" w:type="dxa"/>
            <w:tcBorders>
              <w:top w:val="nil"/>
              <w:left w:val="single" w:sz="6" w:space="0" w:color="auto"/>
              <w:bottom w:val="nil"/>
              <w:right w:val="single" w:sz="6" w:space="0" w:color="auto"/>
            </w:tcBorders>
          </w:tcPr>
          <w:p w:rsidR="00C10536" w:rsidRPr="00FE067E" w:rsidRDefault="00404F8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C10536" w:rsidRPr="00FE067E">
              <w:rPr>
                <w:color w:val="000000"/>
                <w:sz w:val="20"/>
                <w:szCs w:val="20"/>
              </w:rPr>
              <w:t xml:space="preserve"> обшетерапевтнческие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70,0</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50.0</w:t>
            </w:r>
          </w:p>
        </w:tc>
      </w:tr>
      <w:tr w:rsidR="00C10536" w:rsidRPr="00FE067E" w:rsidTr="00FE067E">
        <w:trPr>
          <w:trHeight w:val="221"/>
        </w:trPr>
        <w:tc>
          <w:tcPr>
            <w:tcW w:w="3804"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инфекционные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13.5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25.0</w:t>
            </w:r>
          </w:p>
        </w:tc>
      </w:tr>
      <w:tr w:rsidR="00C10536" w:rsidRPr="00FE067E" w:rsidTr="00FE067E">
        <w:trPr>
          <w:trHeight w:val="211"/>
        </w:trPr>
        <w:tc>
          <w:tcPr>
            <w:tcW w:w="3804" w:type="dxa"/>
            <w:tcBorders>
              <w:top w:val="nil"/>
              <w:left w:val="single" w:sz="6" w:space="0" w:color="auto"/>
              <w:bottom w:val="nil"/>
              <w:right w:val="single" w:sz="6" w:space="0" w:color="auto"/>
            </w:tcBorders>
          </w:tcPr>
          <w:p w:rsidR="00C10536" w:rsidRPr="00FE067E" w:rsidRDefault="00404F8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кожно-</w:t>
            </w:r>
            <w:r w:rsidR="00C10536" w:rsidRPr="00FE067E">
              <w:rPr>
                <w:color w:val="000000"/>
                <w:sz w:val="20"/>
                <w:szCs w:val="20"/>
              </w:rPr>
              <w:t>венерологические</w:t>
            </w:r>
          </w:p>
        </w:tc>
        <w:tc>
          <w:tcPr>
            <w:tcW w:w="2648"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13.5</w:t>
            </w:r>
          </w:p>
        </w:tc>
        <w:tc>
          <w:tcPr>
            <w:tcW w:w="2620" w:type="dxa"/>
            <w:tcBorders>
              <w:top w:val="nil"/>
              <w:left w:val="single" w:sz="6" w:space="0" w:color="auto"/>
              <w:bottom w:val="nil"/>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15,0</w:t>
            </w:r>
          </w:p>
        </w:tc>
      </w:tr>
      <w:tr w:rsidR="00C10536" w:rsidRPr="00FE067E" w:rsidTr="00FE067E">
        <w:trPr>
          <w:trHeight w:val="432"/>
        </w:trPr>
        <w:tc>
          <w:tcPr>
            <w:tcW w:w="3804" w:type="dxa"/>
            <w:tcBorders>
              <w:top w:val="nil"/>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нервно</w:t>
            </w:r>
            <w:r w:rsidR="00404F8C" w:rsidRPr="00FE067E">
              <w:rPr>
                <w:color w:val="000000"/>
                <w:sz w:val="20"/>
                <w:szCs w:val="20"/>
              </w:rPr>
              <w:t>-</w:t>
            </w:r>
            <w:r w:rsidRPr="00FE067E">
              <w:rPr>
                <w:color w:val="000000"/>
                <w:sz w:val="20"/>
                <w:szCs w:val="20"/>
              </w:rPr>
              <w:t>психические</w:t>
            </w:r>
          </w:p>
        </w:tc>
        <w:tc>
          <w:tcPr>
            <w:tcW w:w="2648" w:type="dxa"/>
            <w:tcBorders>
              <w:top w:val="nil"/>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3.0</w:t>
            </w:r>
          </w:p>
        </w:tc>
        <w:tc>
          <w:tcPr>
            <w:tcW w:w="2620" w:type="dxa"/>
            <w:tcBorders>
              <w:top w:val="nil"/>
              <w:left w:val="single" w:sz="6" w:space="0" w:color="auto"/>
              <w:bottom w:val="single" w:sz="6" w:space="0" w:color="auto"/>
              <w:right w:val="single" w:sz="6" w:space="0" w:color="auto"/>
            </w:tcBorders>
          </w:tcPr>
          <w:p w:rsidR="00C10536" w:rsidRPr="00FE067E" w:rsidRDefault="00C10536"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10,0</w:t>
            </w:r>
          </w:p>
        </w:tc>
      </w:tr>
    </w:tbl>
    <w:p w:rsidR="006262AF" w:rsidRPr="00FE067E" w:rsidRDefault="006262AF" w:rsidP="001D3D5F">
      <w:pPr>
        <w:widowControl w:val="0"/>
        <w:shd w:val="clear" w:color="auto" w:fill="FFFFFF"/>
        <w:autoSpaceDE w:val="0"/>
        <w:autoSpaceDN w:val="0"/>
        <w:adjustRightInd w:val="0"/>
        <w:spacing w:line="360" w:lineRule="auto"/>
        <w:ind w:firstLine="709"/>
        <w:jc w:val="both"/>
        <w:rPr>
          <w:color w:val="000000"/>
          <w:sz w:val="28"/>
          <w:szCs w:val="28"/>
        </w:rPr>
      </w:pPr>
    </w:p>
    <w:p w:rsidR="00C10536" w:rsidRPr="00FE067E" w:rsidRDefault="002F3B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Это было существенным ш</w:t>
      </w:r>
      <w:r w:rsidR="00C10536" w:rsidRPr="00FE067E">
        <w:rPr>
          <w:color w:val="000000"/>
          <w:sz w:val="28"/>
          <w:szCs w:val="28"/>
        </w:rPr>
        <w:t>агом на пути реализации приобретенного опыта медицинского обеспечении входе воины.</w:t>
      </w:r>
    </w:p>
    <w:p w:rsidR="00C10536" w:rsidRPr="00FE067E" w:rsidRDefault="00C105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тыл страны планировалось направлять тяжелораненых и раненых средней степени тяжести, нуждавшихся в квалифицированном хирургическом лечении, включая сложные хирургические операции. </w:t>
      </w:r>
      <w:r w:rsidR="00217750" w:rsidRPr="00FE067E">
        <w:rPr>
          <w:color w:val="000000"/>
          <w:sz w:val="28"/>
          <w:szCs w:val="28"/>
        </w:rPr>
        <w:t>Сроки лечения в госпиталях тыла</w:t>
      </w:r>
      <w:r w:rsidRPr="00FE067E">
        <w:rPr>
          <w:color w:val="000000"/>
          <w:sz w:val="28"/>
          <w:szCs w:val="28"/>
        </w:rPr>
        <w:t xml:space="preserve"> планировались более двух месяцев. Соотношение коечной сети между районом глубокого тыла и районами армейскою и фронтового тыла намечалось иметь 25-30% в первом, а во втором и третьем - 75-70% всей коечной сети, необходимой для медицинского обеспечения действующей армии. Вышеуказанные документы «вились</w:t>
      </w:r>
      <w:r w:rsidR="002E3F98" w:rsidRPr="00FE067E">
        <w:rPr>
          <w:color w:val="000000"/>
          <w:sz w:val="28"/>
          <w:szCs w:val="28"/>
        </w:rPr>
        <w:t xml:space="preserve"> значительным этапом реализац</w:t>
      </w:r>
      <w:r w:rsidRPr="00FE067E">
        <w:rPr>
          <w:color w:val="000000"/>
          <w:sz w:val="28"/>
          <w:szCs w:val="28"/>
        </w:rPr>
        <w:t>ии приобретенного опыта медицинского обеспечения в ходе советско-финляндской войны.</w:t>
      </w:r>
    </w:p>
    <w:p w:rsidR="00C10536" w:rsidRPr="00FE067E" w:rsidRDefault="000C338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сожалению, выводы по итог</w:t>
      </w:r>
      <w:r w:rsidR="00C10536" w:rsidRPr="00FE067E">
        <w:rPr>
          <w:color w:val="000000"/>
          <w:sz w:val="28"/>
          <w:szCs w:val="28"/>
        </w:rPr>
        <w:t>ам советско-финляндской войны 1939-1940 гг. не могли быть реализованы в столь короткий срок. В связи с этим здравоохранение страны и санитарная служба Красной Армии оказались неподготовленными к медицинскому обеспечению первых операций начавшейся воины.</w:t>
      </w:r>
    </w:p>
    <w:p w:rsidR="00C10536" w:rsidRPr="00FE067E" w:rsidRDefault="00C105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началом Великой Отечественной войны 1941-1945 годов на территории страны развернулось формирование обширной сети эвакуацио</w:t>
      </w:r>
      <w:r w:rsidR="00CB24BD" w:rsidRPr="00FE067E">
        <w:rPr>
          <w:color w:val="000000"/>
          <w:sz w:val="28"/>
          <w:szCs w:val="28"/>
        </w:rPr>
        <w:t>нных госпиталей, объединённых п</w:t>
      </w:r>
      <w:r w:rsidRPr="00FE067E">
        <w:rPr>
          <w:color w:val="000000"/>
          <w:sz w:val="28"/>
          <w:szCs w:val="28"/>
        </w:rPr>
        <w:t xml:space="preserve">од руководством управлении местных </w:t>
      </w:r>
      <w:r w:rsidR="00D87587" w:rsidRPr="00FE067E">
        <w:rPr>
          <w:color w:val="000000"/>
          <w:sz w:val="28"/>
          <w:szCs w:val="28"/>
        </w:rPr>
        <w:t>и</w:t>
      </w:r>
      <w:r w:rsidRPr="00FE067E">
        <w:rPr>
          <w:color w:val="000000"/>
          <w:sz w:val="28"/>
          <w:szCs w:val="28"/>
        </w:rPr>
        <w:t xml:space="preserve"> распределительных эвакуацион</w:t>
      </w:r>
      <w:r w:rsidR="007B408C" w:rsidRPr="00FE067E">
        <w:rPr>
          <w:color w:val="000000"/>
          <w:sz w:val="28"/>
          <w:szCs w:val="28"/>
        </w:rPr>
        <w:t>ных пунктов в госпитальные</w:t>
      </w:r>
      <w:r w:rsidRPr="00FE067E">
        <w:rPr>
          <w:color w:val="000000"/>
          <w:sz w:val="28"/>
          <w:szCs w:val="28"/>
        </w:rPr>
        <w:t xml:space="preserve"> базы тыла страны. Работа</w:t>
      </w:r>
    </w:p>
    <w:p w:rsidR="00C10536" w:rsidRPr="00FE067E" w:rsidRDefault="00C105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велась параллельно: Наркоматом обороны формировались органы управления эвакуацией, Наркомздравом формировались ЭГ НКЗ и выделялись оперативные койки. Первыми начали функционировать управления распределительных и местных эвакуационных пунктов, которые до создания гражданских органов управления взяли на себя руководство всеми сторонами деятельности формируемых эвакогоспиталей.</w:t>
      </w:r>
    </w:p>
    <w:p w:rsidR="00C10536" w:rsidRPr="00FE067E" w:rsidRDefault="00C105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конце июня - начале июля 1941 года Наркомат обороны и Накомздрав СССР сформировали ЭГ на 658 000 коек, кроме того, в гражданских больницах некоторых городов, главным образом крупных, Наркомздрав обязывался выделить 34 100 оперативных коек. Оперативные койки находились на учете </w:t>
      </w:r>
      <w:r w:rsidR="00557159" w:rsidRPr="00FE067E">
        <w:rPr>
          <w:color w:val="000000"/>
          <w:sz w:val="28"/>
          <w:szCs w:val="28"/>
        </w:rPr>
        <w:t xml:space="preserve">и </w:t>
      </w:r>
      <w:r w:rsidRPr="00FE067E">
        <w:rPr>
          <w:color w:val="000000"/>
          <w:sz w:val="28"/>
          <w:szCs w:val="28"/>
        </w:rPr>
        <w:t>соответ</w:t>
      </w:r>
      <w:r w:rsidR="005C6270" w:rsidRPr="00FE067E">
        <w:rPr>
          <w:color w:val="000000"/>
          <w:sz w:val="28"/>
          <w:szCs w:val="28"/>
        </w:rPr>
        <w:t>ствующих фронтовых, распределит</w:t>
      </w:r>
      <w:r w:rsidRPr="00FE067E">
        <w:rPr>
          <w:color w:val="000000"/>
          <w:sz w:val="28"/>
          <w:szCs w:val="28"/>
        </w:rPr>
        <w:t xml:space="preserve">ельных </w:t>
      </w:r>
      <w:r w:rsidR="00DB4098" w:rsidRPr="00FE067E">
        <w:rPr>
          <w:color w:val="000000"/>
          <w:sz w:val="28"/>
          <w:szCs w:val="28"/>
        </w:rPr>
        <w:t>и</w:t>
      </w:r>
      <w:r w:rsidRPr="00FE067E">
        <w:rPr>
          <w:color w:val="000000"/>
          <w:sz w:val="28"/>
          <w:szCs w:val="28"/>
        </w:rPr>
        <w:t xml:space="preserve"> местных эвакуационных пунктах и занимались по их распоряжению. Формирование ЭГ и коек в них из месяца в месяц возрастало и на </w:t>
      </w:r>
      <w:r w:rsidR="008449DE" w:rsidRPr="00FE067E">
        <w:rPr>
          <w:color w:val="000000"/>
          <w:sz w:val="28"/>
          <w:szCs w:val="28"/>
        </w:rPr>
        <w:t>1</w:t>
      </w:r>
      <w:r w:rsidRPr="00FE067E">
        <w:rPr>
          <w:color w:val="000000"/>
          <w:sz w:val="28"/>
          <w:szCs w:val="28"/>
        </w:rPr>
        <w:t xml:space="preserve"> октября 1941 гола составило </w:t>
      </w:r>
      <w:r w:rsidR="008449DE" w:rsidRPr="00FE067E">
        <w:rPr>
          <w:color w:val="000000"/>
          <w:sz w:val="28"/>
          <w:szCs w:val="28"/>
        </w:rPr>
        <w:t>1</w:t>
      </w:r>
      <w:r w:rsidRPr="00FE067E">
        <w:rPr>
          <w:color w:val="000000"/>
          <w:sz w:val="28"/>
          <w:szCs w:val="28"/>
        </w:rPr>
        <w:t xml:space="preserve"> миллион коек (Военно-Санитарное Управление еще и ноябре 1940 года считал о необходимым иметь этих госпиталей на 1.2 млн. коек). Задерживало формирование ЭГ необходимость проведения приспособительных работ в выделенных зданиях (в довоенный период был и приспособлены здания только 1/3 госпиталей, которые предназначались к формированию). Не все гладко обстояло с обеспечением госпиталей мягким н жестким инвентарем, а также медицинским оборудованием. Слишком резко и быстро возросла потребность в этом имуществе. Наблюдались задержки в оснащении, неурядицы в укомплектовании госпиталей врачебными кадрами, в первую очередь специалистами хирургического профиля. Здесь уместно подчеркнуть громадный объем работы по формированию ЭГ в тылу страны и разме</w:t>
      </w:r>
      <w:r w:rsidR="000A6D6C" w:rsidRPr="00FE067E">
        <w:rPr>
          <w:color w:val="000000"/>
          <w:sz w:val="28"/>
          <w:szCs w:val="28"/>
        </w:rPr>
        <w:t>щению прибывших с запада ЭГ,</w:t>
      </w:r>
      <w:r w:rsidR="008449DE" w:rsidRPr="00FE067E">
        <w:rPr>
          <w:color w:val="000000"/>
          <w:sz w:val="28"/>
          <w:szCs w:val="28"/>
        </w:rPr>
        <w:t xml:space="preserve"> а т</w:t>
      </w:r>
      <w:r w:rsidRPr="00FE067E">
        <w:rPr>
          <w:color w:val="000000"/>
          <w:sz w:val="28"/>
          <w:szCs w:val="28"/>
        </w:rPr>
        <w:t>акже медицинских и научно-исследовательских институтов. Кроме размещении ЭГ на 395 636 коек, прибывших и; прифронтовых районов. Наркомздрав СССР, Совнаркомы союзных и автономных республик, краевые, областные, городские Советы депутатов трудящихся должны были сформировать ЭГ почти на 1 млн. коек. Работу такого огромного масштаба нельзя было осуществить без активного участия общественности и, в первую очередь, медицинской - 700-тысячной армии врачей</w:t>
      </w:r>
      <w:r w:rsidR="007A54C0" w:rsidRPr="00FE067E">
        <w:rPr>
          <w:color w:val="000000"/>
          <w:sz w:val="28"/>
          <w:szCs w:val="28"/>
        </w:rPr>
        <w:t>, специалистов со средним медицин</w:t>
      </w:r>
      <w:r w:rsidRPr="00FE067E">
        <w:rPr>
          <w:color w:val="000000"/>
          <w:sz w:val="28"/>
          <w:szCs w:val="28"/>
        </w:rPr>
        <w:t>ским образованием, младшего медицинского и обслуживающего персонала.</w:t>
      </w:r>
    </w:p>
    <w:p w:rsidR="00C10536" w:rsidRPr="00FE067E" w:rsidRDefault="00C105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Положение несколько улучшилось после выхода венет Постановления Государственного Комитета Обороны N 701 от</w:t>
      </w:r>
      <w:r w:rsidR="004768BD" w:rsidRPr="00FE067E">
        <w:rPr>
          <w:color w:val="000000"/>
          <w:sz w:val="28"/>
          <w:szCs w:val="28"/>
        </w:rPr>
        <w:t xml:space="preserve"> 22сешября 1941 года «</w:t>
      </w:r>
      <w:r w:rsidRPr="00FE067E">
        <w:rPr>
          <w:color w:val="000000"/>
          <w:sz w:val="28"/>
          <w:szCs w:val="28"/>
        </w:rPr>
        <w:t>Об улучшении медицинского обслуживания раненых бойцов и командиров Красной Армии» и издания на его основе совместного приказа Народного Комиссара здравоохранения и Начальника Главного Военно-санитарного управления Красной Ар</w:t>
      </w:r>
      <w:r w:rsidR="004768BD" w:rsidRPr="00FE067E">
        <w:rPr>
          <w:color w:val="000000"/>
          <w:sz w:val="28"/>
          <w:szCs w:val="28"/>
        </w:rPr>
        <w:t>мии N 0382/474 от 30.09.1941 год</w:t>
      </w:r>
      <w:r w:rsidRPr="00FE067E">
        <w:rPr>
          <w:color w:val="000000"/>
          <w:sz w:val="28"/>
          <w:szCs w:val="28"/>
        </w:rPr>
        <w:t>а «О передаче эвакогоспиталей в полное подчинение НКЗ СССР в соответствии с Постановлением ГКО N 701 от 22 сентября 1941 года».</w:t>
      </w:r>
    </w:p>
    <w:p w:rsidR="00C4199D" w:rsidRPr="00FE067E" w:rsidRDefault="00B43E40" w:rsidP="001D3D5F">
      <w:pPr>
        <w:widowControl w:val="0"/>
        <w:spacing w:line="360" w:lineRule="auto"/>
        <w:ind w:firstLine="709"/>
        <w:jc w:val="both"/>
        <w:rPr>
          <w:sz w:val="28"/>
          <w:szCs w:val="28"/>
        </w:rPr>
      </w:pPr>
      <w:r w:rsidRPr="00FE067E">
        <w:rPr>
          <w:color w:val="000000"/>
          <w:sz w:val="28"/>
          <w:szCs w:val="28"/>
        </w:rPr>
        <w:t>В этих документ</w:t>
      </w:r>
      <w:r w:rsidR="00C10536" w:rsidRPr="00FE067E">
        <w:rPr>
          <w:color w:val="000000"/>
          <w:sz w:val="28"/>
          <w:szCs w:val="28"/>
        </w:rPr>
        <w:t>ах более четко разграничивались права и обязанности обоих ведомств по управлению ЭГ в тылу страны. Все медицинское обслуживание раненых и больных бойцов и командиров Красной Армии в тыловых районах страны возлагалось на Народный Комиссариат здравоохранения, а в армейских и фронтовых районах на Главное военно-санитарное управление</w:t>
      </w:r>
      <w:r w:rsidR="005F5B60" w:rsidRPr="00FE067E">
        <w:rPr>
          <w:color w:val="000000"/>
          <w:sz w:val="28"/>
          <w:szCs w:val="28"/>
        </w:rPr>
        <w:t xml:space="preserve"> </w:t>
      </w:r>
      <w:r w:rsidR="00C4199D" w:rsidRPr="00FE067E">
        <w:rPr>
          <w:color w:val="000000"/>
          <w:sz w:val="28"/>
          <w:szCs w:val="28"/>
        </w:rPr>
        <w:t>Красной Армии. Все</w:t>
      </w:r>
      <w:r w:rsidR="005F5B60" w:rsidRPr="00FE067E">
        <w:rPr>
          <w:color w:val="000000"/>
          <w:sz w:val="28"/>
          <w:szCs w:val="28"/>
        </w:rPr>
        <w:t xml:space="preserve"> </w:t>
      </w:r>
      <w:r w:rsidR="00C4199D" w:rsidRPr="00FE067E">
        <w:rPr>
          <w:color w:val="000000"/>
          <w:sz w:val="28"/>
          <w:szCs w:val="28"/>
        </w:rPr>
        <w:t xml:space="preserve">УРЭПы и </w:t>
      </w:r>
      <w:r w:rsidR="00C4199D" w:rsidRPr="00FE067E">
        <w:rPr>
          <w:bCs/>
          <w:color w:val="000000"/>
          <w:sz w:val="28"/>
          <w:szCs w:val="28"/>
        </w:rPr>
        <w:t xml:space="preserve">УМЭПы </w:t>
      </w:r>
      <w:r w:rsidR="00C4199D" w:rsidRPr="00FE067E">
        <w:rPr>
          <w:color w:val="000000"/>
          <w:sz w:val="28"/>
          <w:szCs w:val="28"/>
        </w:rPr>
        <w:t xml:space="preserve">были подчинены Главному военно-санитарному управлению Красной Армии. Руководство лечебной и хозяйственной </w:t>
      </w:r>
      <w:r w:rsidR="005F5B60" w:rsidRPr="00FE067E">
        <w:rPr>
          <w:color w:val="000000"/>
          <w:sz w:val="28"/>
          <w:szCs w:val="28"/>
        </w:rPr>
        <w:t>деятельностью</w:t>
      </w:r>
      <w:r w:rsidR="00C4199D" w:rsidRPr="00FE067E">
        <w:rPr>
          <w:color w:val="000000"/>
          <w:sz w:val="28"/>
          <w:szCs w:val="28"/>
        </w:rPr>
        <w:t xml:space="preserve"> ЭГ закреплялось за управлениями эвакогоспиталями в республикам, краях и областях. На органы управления военного ведомства (военно-санитарные </w:t>
      </w:r>
      <w:r w:rsidR="00AD4788" w:rsidRPr="00FE067E">
        <w:rPr>
          <w:color w:val="000000"/>
          <w:sz w:val="28"/>
          <w:szCs w:val="28"/>
        </w:rPr>
        <w:t>отделы округов</w:t>
      </w:r>
      <w:r w:rsidR="00C4199D" w:rsidRPr="00FE067E">
        <w:rPr>
          <w:color w:val="000000"/>
          <w:sz w:val="28"/>
          <w:szCs w:val="28"/>
        </w:rPr>
        <w:t xml:space="preserve"> </w:t>
      </w:r>
      <w:r w:rsidR="00C4199D" w:rsidRPr="00FE067E">
        <w:rPr>
          <w:bCs/>
          <w:color w:val="000000"/>
          <w:sz w:val="28"/>
          <w:szCs w:val="28"/>
        </w:rPr>
        <w:t xml:space="preserve">УМЭПы </w:t>
      </w:r>
      <w:r w:rsidR="00C4199D" w:rsidRPr="00FE067E">
        <w:rPr>
          <w:color w:val="000000"/>
          <w:sz w:val="28"/>
          <w:szCs w:val="28"/>
        </w:rPr>
        <w:t>и УРЭПы) возлагались следующие функции:</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снабжение раненых и больных военнослужащих в ЭГ продовольствием, </w:t>
      </w:r>
      <w:r w:rsidR="000B1D99" w:rsidRPr="00FE067E">
        <w:rPr>
          <w:color w:val="000000"/>
          <w:sz w:val="28"/>
          <w:szCs w:val="28"/>
        </w:rPr>
        <w:t>вещевым</w:t>
      </w:r>
      <w:r w:rsidRPr="00FE067E">
        <w:rPr>
          <w:color w:val="000000"/>
          <w:sz w:val="28"/>
          <w:szCs w:val="28"/>
        </w:rPr>
        <w:t xml:space="preserve"> имуществом, обеспечение перевозочными документами и денежным довольствием:</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эвакуации раненых и больных из фронтовых эвакопунктов и распределение их по ЭГ:</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контроль за </w:t>
      </w:r>
      <w:r w:rsidR="000B1D99" w:rsidRPr="00FE067E">
        <w:rPr>
          <w:color w:val="000000"/>
          <w:sz w:val="28"/>
          <w:szCs w:val="28"/>
        </w:rPr>
        <w:t>деятельностью</w:t>
      </w:r>
      <w:r w:rsidRPr="00FE067E">
        <w:rPr>
          <w:color w:val="000000"/>
          <w:sz w:val="28"/>
          <w:szCs w:val="28"/>
        </w:rPr>
        <w:t xml:space="preserve"> ЭГ и работой госпитальных военно-врачебных комиссии:</w:t>
      </w:r>
    </w:p>
    <w:p w:rsidR="00C4199D" w:rsidRPr="00FE067E" w:rsidRDefault="00D4181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партий</w:t>
      </w:r>
      <w:r w:rsidR="00C4199D" w:rsidRPr="00FE067E">
        <w:rPr>
          <w:color w:val="000000"/>
          <w:sz w:val="28"/>
          <w:szCs w:val="28"/>
        </w:rPr>
        <w:t>но-пол</w:t>
      </w:r>
      <w:r w:rsidRPr="00FE067E">
        <w:rPr>
          <w:color w:val="000000"/>
          <w:sz w:val="28"/>
          <w:szCs w:val="28"/>
        </w:rPr>
        <w:t>итичес</w:t>
      </w:r>
      <w:r w:rsidR="00C4199D" w:rsidRPr="00FE067E">
        <w:rPr>
          <w:color w:val="000000"/>
          <w:sz w:val="28"/>
          <w:szCs w:val="28"/>
        </w:rPr>
        <w:t xml:space="preserve">кой работы среди </w:t>
      </w:r>
      <w:r w:rsidR="00C4199D" w:rsidRPr="00FE067E">
        <w:rPr>
          <w:bCs/>
          <w:color w:val="000000"/>
          <w:sz w:val="28"/>
          <w:szCs w:val="28"/>
        </w:rPr>
        <w:t xml:space="preserve">раненых </w:t>
      </w:r>
      <w:r w:rsidR="00C4199D" w:rsidRPr="00FE067E">
        <w:rPr>
          <w:color w:val="000000"/>
          <w:sz w:val="28"/>
          <w:szCs w:val="28"/>
        </w:rPr>
        <w:t>и больных;</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учета и отчетности.</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указанных выше документа* было закреплено положение, согласно которому с целью устранения параллелизма в работе инспекторов органов здравоохранении и военного ведомства, управления эвакогоспиталей и санитарные отделы военных округов. УРЭПы и УМЭПы должны были предварительно согласовывать свои действия для достижения общих целей.</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Эта система управления эвакуационными госпиталями тыла страны до конца Великой Отечественной войны остав</w:t>
      </w:r>
      <w:r w:rsidR="0050622B" w:rsidRPr="00FE067E">
        <w:rPr>
          <w:color w:val="000000"/>
          <w:sz w:val="28"/>
          <w:szCs w:val="28"/>
        </w:rPr>
        <w:t>алась громоздкой, практически многоведомственной</w:t>
      </w:r>
      <w:r w:rsidRPr="00FE067E">
        <w:rPr>
          <w:color w:val="000000"/>
          <w:sz w:val="28"/>
          <w:szCs w:val="28"/>
        </w:rPr>
        <w:t>. что оказывало существенное негативное влияние на результаты деятельности ЭГ в целом и на решение частных оперативных вопросов.</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 августа 1942 года коечная сеть </w:t>
      </w:r>
      <w:r w:rsidRPr="00FE067E">
        <w:rPr>
          <w:bCs/>
          <w:color w:val="000000"/>
          <w:sz w:val="28"/>
          <w:szCs w:val="28"/>
        </w:rPr>
        <w:t xml:space="preserve">ЭГ </w:t>
      </w:r>
      <w:r w:rsidRPr="00FE067E">
        <w:rPr>
          <w:color w:val="000000"/>
          <w:sz w:val="28"/>
          <w:szCs w:val="28"/>
        </w:rPr>
        <w:t xml:space="preserve">начала сокращаться. Причин этому было много: острая потребность фронта в людских резервах: эвакуации госпиталей на восток (а в последующем реэвакуация) и другие причины. Для Великой Отечественной войны были характерны внезапные и большие передвижения войск, шли они с запала на восток или с востока на запад, они всегда сопровождались передислокацией госпиталей. За гол войны в среднем передислоцировалось около 500 000 коек, эта передислокация всегда сопровождалась выводом госпиталей из рабочего состояния на </w:t>
      </w:r>
      <w:r w:rsidRPr="00FE067E">
        <w:rPr>
          <w:color w:val="000000"/>
          <w:sz w:val="28"/>
          <w:szCs w:val="28"/>
          <w:lang w:val="en-US"/>
        </w:rPr>
        <w:t>I</w:t>
      </w:r>
      <w:r w:rsidRPr="00FE067E">
        <w:rPr>
          <w:color w:val="000000"/>
          <w:sz w:val="28"/>
          <w:szCs w:val="28"/>
        </w:rPr>
        <w:t xml:space="preserve"> — 2 месяца.</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управления по руководству эвакогоспиталями тыла страны по линии Народного Комиссариата здравоохранения практически стали создаваться только после Постановления Государственного Комитета Обороны N 701 от 22.09.1941 года. До этого, в нюне 1941 гола, по опыту совет</w:t>
      </w:r>
      <w:r w:rsidR="0050622B" w:rsidRPr="00FE067E">
        <w:rPr>
          <w:color w:val="000000"/>
          <w:sz w:val="28"/>
          <w:szCs w:val="28"/>
        </w:rPr>
        <w:t>ско-финляндской</w:t>
      </w:r>
      <w:r w:rsidRPr="00FE067E">
        <w:rPr>
          <w:color w:val="000000"/>
          <w:sz w:val="28"/>
          <w:szCs w:val="28"/>
        </w:rPr>
        <w:t xml:space="preserve"> войны 1939-1940 годов при военном отделе НКЗ был создан сектор, который, как показал опыт, не в состоянии был обеспечить должного руководства всеми сторонами деятельности ЭГ. В этой связи система управлении ЭГ полиции НКЗ была коренным образом пересмотрена.</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НКЗ СССР было организовано Главное управление эвакогоспиталей, на которое был о возложено руководство лечебной работой, учет сети ЭГ, разработка руководящих документов по лечебной работ</w:t>
      </w:r>
      <w:r w:rsidR="0050622B" w:rsidRPr="00FE067E">
        <w:rPr>
          <w:color w:val="000000"/>
          <w:sz w:val="28"/>
          <w:szCs w:val="28"/>
        </w:rPr>
        <w:t>е и другим видам деятельности (</w:t>
      </w:r>
      <w:r w:rsidRPr="00FE067E">
        <w:rPr>
          <w:color w:val="000000"/>
          <w:sz w:val="28"/>
          <w:szCs w:val="28"/>
        </w:rPr>
        <w:t>финансовой, материально-технической и другим).</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такому же принципу создавались управления (отделы) ЭГ при НКЗ республик, областных и краевых отделах здравоохранения. Только на территории РСФСР было создано 52 отдела и Управления ЭГ НКЗ и ВЦСПС.</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 НКЗ СССР было создано специальное научно-методическое бюро, в состав которого вошли крупные ученые. Этим бюро было разработано «Положение о Главном управлении эвакогоспиталей», где были определены задачи и функции </w:t>
      </w:r>
      <w:r w:rsidR="005C45AB" w:rsidRPr="00FE067E">
        <w:rPr>
          <w:color w:val="000000"/>
          <w:sz w:val="28"/>
          <w:szCs w:val="28"/>
        </w:rPr>
        <w:t>Главного</w:t>
      </w:r>
      <w:r w:rsidRPr="00FE067E">
        <w:rPr>
          <w:color w:val="000000"/>
          <w:sz w:val="28"/>
          <w:szCs w:val="28"/>
        </w:rPr>
        <w:t xml:space="preserve"> и других управлений эвакогоспиталей.</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1943 году был и созданы типовые штаты управлений (отделов) по руководству ЭГ в республиках, краях и областях. При этом они были значительно расширены. В его составе были 4 сектора: лечебный, планово-финансовый, медицинской статистики и материально-хозяйственного обслуживания, а также секретное делопроизводство. Однако следует отметить, что даже в таком составе отделы по руководству Э</w:t>
      </w:r>
      <w:r w:rsidR="005C45AB" w:rsidRPr="00FE067E">
        <w:rPr>
          <w:color w:val="000000"/>
          <w:sz w:val="28"/>
          <w:szCs w:val="28"/>
        </w:rPr>
        <w:t>Г не были способны должным образо</w:t>
      </w:r>
      <w:r w:rsidRPr="00FE067E">
        <w:rPr>
          <w:color w:val="000000"/>
          <w:sz w:val="28"/>
          <w:szCs w:val="28"/>
        </w:rPr>
        <w:t>м выполнять возложенные на них задачи. В их составе не были предусмотрены должностные лица, которые занимались бы оперативным учетом коечной сети, организацией передислокации госпиталей и их расформирования, изменением специализации коечного фонда. Выполнение этих задач вынуждены б</w:t>
      </w:r>
      <w:r w:rsidR="000F0948" w:rsidRPr="00FE067E">
        <w:rPr>
          <w:color w:val="000000"/>
          <w:sz w:val="28"/>
          <w:szCs w:val="28"/>
        </w:rPr>
        <w:t>ыли взять на себя УРЭП и УМЭП. Д</w:t>
      </w:r>
      <w:r w:rsidRPr="00FE067E">
        <w:rPr>
          <w:color w:val="000000"/>
          <w:sz w:val="28"/>
          <w:szCs w:val="28"/>
        </w:rPr>
        <w:t>а и лечебной работой практически руководили УМЭП. так как в штатах отделов ЭГ не было достаточного количества инспекторов. В целом структура и организация управления работой эвакуационных госпиталей тыла страны обеспечили успешную деятельность лечебных учреждении, привлекавшихся к лечению раненых и больных воинов в период Великой Отечественной войны. Однако руководство ЭГ органами</w:t>
      </w:r>
      <w:r w:rsidR="000F0948" w:rsidRPr="00FE067E">
        <w:rPr>
          <w:color w:val="000000"/>
          <w:sz w:val="28"/>
          <w:szCs w:val="28"/>
        </w:rPr>
        <w:t xml:space="preserve"> управления трех ведомств (НКО,</w:t>
      </w:r>
      <w:r w:rsidRPr="00FE067E">
        <w:rPr>
          <w:color w:val="000000"/>
          <w:sz w:val="28"/>
          <w:szCs w:val="28"/>
        </w:rPr>
        <w:t xml:space="preserve"> НКЗ, ВЦСПС) приводило к дублированию работы этих органов, к противоречиям и большим потерям времени на различные согласования, что в конечном счете оказывало отрицательное влияние на качество лечебно-эвакуационного обеспечения и полноту использовании коечной сети.</w:t>
      </w:r>
    </w:p>
    <w:p w:rsidR="00C4199D" w:rsidRPr="00FE067E" w:rsidRDefault="00C4199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Существенным недостатком в работе органов управления ЭГ являлось то обстоятельство, что к началу войны ни санитарная служба Красной Армии, ни НКЗ СССР не имели руководящих документов, которые бы четко регламентировали содержание и объем работы УМЭП и органон НКЗ, а также их взаимоотношения.</w:t>
      </w:r>
    </w:p>
    <w:p w:rsidR="006D1408" w:rsidRPr="00FE067E" w:rsidRDefault="00C4199D" w:rsidP="001D3D5F">
      <w:pPr>
        <w:widowControl w:val="0"/>
        <w:spacing w:line="360" w:lineRule="auto"/>
        <w:ind w:firstLine="709"/>
        <w:jc w:val="both"/>
        <w:rPr>
          <w:sz w:val="28"/>
          <w:szCs w:val="28"/>
        </w:rPr>
      </w:pPr>
      <w:r w:rsidRPr="00FE067E">
        <w:rPr>
          <w:color w:val="000000"/>
          <w:sz w:val="28"/>
          <w:szCs w:val="28"/>
        </w:rPr>
        <w:t>Дальнейшее развитие система приема, медицинской сортировки и распределения раненых и больных в ЭГ тыла страны получила после утверждения НКЗ СССР в марте 1942 года «Положения о сортировочных госпиталях НКЗ», согласно которому в госпитальных базах емкостью свыше 5000 коек дол</w:t>
      </w:r>
      <w:r w:rsidR="000F0948" w:rsidRPr="00FE067E">
        <w:rPr>
          <w:color w:val="000000"/>
          <w:sz w:val="28"/>
          <w:szCs w:val="28"/>
        </w:rPr>
        <w:t>жны были создаваться сортировочн</w:t>
      </w:r>
      <w:r w:rsidRPr="00FE067E">
        <w:rPr>
          <w:color w:val="000000"/>
          <w:sz w:val="28"/>
          <w:szCs w:val="28"/>
        </w:rPr>
        <w:t>о-эвакуационные госпитали, а в базах емкостью до 5000 коек - сортировочн</w:t>
      </w:r>
      <w:r w:rsidR="000F0948" w:rsidRPr="00FE067E">
        <w:rPr>
          <w:color w:val="000000"/>
          <w:sz w:val="28"/>
          <w:szCs w:val="28"/>
        </w:rPr>
        <w:t xml:space="preserve">ые отделения в хирургических ЭГ. </w:t>
      </w:r>
      <w:r w:rsidRPr="00FE067E">
        <w:rPr>
          <w:color w:val="000000"/>
          <w:sz w:val="28"/>
          <w:szCs w:val="28"/>
        </w:rPr>
        <w:t xml:space="preserve">Однако эти сортировочные госпитали, в отличие от подобных в Красной Армии, не имели специального штата, оборудования и оснащения, а являлись обычными лечебными учреждениями хирургического профиля, но с функциями СЭР. Они должны были иметь мощные операционные и перевязочные, изоляторы и рентгеновские отделения. Прибывавшие в СЭГ раненые и </w:t>
      </w:r>
      <w:r w:rsidR="005A46BE" w:rsidRPr="00FE067E">
        <w:rPr>
          <w:color w:val="000000"/>
          <w:sz w:val="28"/>
          <w:szCs w:val="28"/>
        </w:rPr>
        <w:t>больные после санитарной обработк</w:t>
      </w:r>
      <w:r w:rsidRPr="00FE067E">
        <w:rPr>
          <w:color w:val="000000"/>
          <w:sz w:val="28"/>
          <w:szCs w:val="28"/>
        </w:rPr>
        <w:t>и подлежали направлению в сортировочные отделения. Здесь им оказывалась необходимая квалифицированная</w:t>
      </w:r>
      <w:r w:rsidR="00CD34D0" w:rsidRPr="00FE067E">
        <w:rPr>
          <w:sz w:val="28"/>
          <w:szCs w:val="28"/>
        </w:rPr>
        <w:t xml:space="preserve"> </w:t>
      </w:r>
      <w:r w:rsidR="006D1408" w:rsidRPr="00FE067E">
        <w:rPr>
          <w:color w:val="000000"/>
          <w:sz w:val="28"/>
          <w:szCs w:val="28"/>
        </w:rPr>
        <w:t>медицинская помощь, после чего они переводились в медицинские отделения, а отсюда после установления точного диагноза — в соответствующий специализированный госпиталь. Раненые нейрохирургического профиля, с поражениями челюстно-лицевой области, а также инфекционные, терапевтические и кожно-венерологические больные должны были доставляться в специализированные госпитали непосредственно с пунктов выгрузки.</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каждом СЭГ полагалось создавать транспортные группы из транспорта ЭГ, дислоцированных в данном населенном пункте, и транспорта, приписанного местными советскими органами.</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круг задач СЭГ входили также разгрузка прибывающих ВСП и доставка раненых и больных в ЭГ, а инвалидов — к месту жительства, сбор из ЭГ раненых и больных, подлежащих эвакуации в глубокий тыл и погрузки их на ВСП, проверка санитарного состояния проходящих транзитом ВСП, снятие с них нетранспортабельных раненых и инфекционных больных.</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Однако с этими задачами СЭГ самостоятельно справиться не могли. Представители УМЭП на местах привлекали курсантов военных училищ, санитарных дружинниц, студентов для выгрузки раненых и больных, а также транспорт различных организаций для доставки их в ЭГ. В то же время СЭГ были созданы далеко не во всех ГБТС. Так, в РСФСР из 32 областей, принимавших раненых, СЭГ были созданы в период войны только в 10.</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Большую роль в работе по руководству деятельностью ЭГ сыграли Госпитальный совет, его Пленумы и Военно-госпитальный комитет Ученого медицинского совета НКЗ СССР.</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деле успешного лечения раненых и больных солдат и офицеров действующей армии большая роль принадлежала и принадлежит преемственности лечебных мероприятий, начиная с войскового тылового района и кончая госпиталями тыла страны, а также единству научно методического руководства в ЭГ тыла страны. Ведь последние продолжают и завершают лечение, начатое в медицинских учреждениях войскового, армейского и фронтового тыловых районов. Наркомздрав СССР и ГВСУ РККА в своей работе выделяли большую познавательную и поучительную роль обмена опытом между медицинскими работниками войскового, армейского и фронтового звеньев. В конференциях, посвященных лечению раненых и больных, проводившихся областными, краевыми и республиканскими органами здравоохранения принимал живейшее участие руководящий медицинский состав многочисленных местных и распределительных эвакопунктов. В работе всех пленумов госпитального Совета Наркомздравов СССР и РСФСР участвовало ГВСУ РККА. Руководитель ГВСУ Е.И. Смирнов считал своей непременной обязанностью выступать с докладами на этих пленумах. С одним из них, доложенным участникам 2-го пленума в конце декабря 1942 года, считаем необходимым ознакомить читателя. Выдержки из доклада, которые приводятся здесь с некоторыми сокращениями, имели и продолжают иметь познавательное значение.</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Не подлежит никакому сомнению, что наша военная медицина достигла больших успехов в лечебно-эвакуационном обслуживании Красной Армии. Но мы должны знать и о дефектах в нашей работе — не меньше, если</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 больше. Чем лучше мы будем знать наши дефекту, тем скорее мы изживем их, добьемся еще больших успехов.</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Если же дать анализ исходов с учетом ранений отдельных областей тела, то мы получим следующие цифры:</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По ППГи ЭГ.</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Из числа раненных с повреждением кости плеча, прошедших через госпитали, вернулось в строй 37,4 %, уволено в отпуск 12,3 %, уволено в запас 11,6 %, уволено вовсе 34%, умерло 4,7 %. Из числа раненных с повреждением костей предплечья возвратилось в строй 49,3 %, уволено в отпуск 13,7 %, уволено в запас 9,3 % , уволено вовсе 26,4 %, умерло 1,3 %. Из числа раненных с повреждением кости бедра вернулось в строй 29,1 %, уволено в отпуск 8,8 %, уволено в запас 7,2 %, уволено вовсе 29,5 %, умерло 25,4 </w:t>
      </w:r>
      <w:r w:rsidRPr="00FE067E">
        <w:rPr>
          <w:iCs/>
          <w:color w:val="000000"/>
          <w:sz w:val="28"/>
          <w:szCs w:val="28"/>
        </w:rPr>
        <w:t xml:space="preserve">%. </w:t>
      </w:r>
      <w:r w:rsidRPr="00FE067E">
        <w:rPr>
          <w:color w:val="000000"/>
          <w:sz w:val="28"/>
          <w:szCs w:val="28"/>
        </w:rPr>
        <w:t xml:space="preserve">Из числа раненных с повреждением костей голени вернулось в строй 40,6 %, уволено в отпуск 13,8 %, уволено в запас 9,4 %, уволено вовсе 27,8 %, умерло 8,4 </w:t>
      </w:r>
      <w:r w:rsidRPr="00FE067E">
        <w:rPr>
          <w:iCs/>
          <w:color w:val="000000"/>
          <w:sz w:val="28"/>
          <w:szCs w:val="28"/>
        </w:rPr>
        <w:t>%.</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2. </w:t>
      </w:r>
      <w:r w:rsidRPr="00FE067E">
        <w:rPr>
          <w:color w:val="000000"/>
          <w:sz w:val="28"/>
          <w:szCs w:val="28"/>
        </w:rPr>
        <w:t>По ЭГ.</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Из числа раненных с повреждением кости плеча, прошедших через ЭГ, вернулось в строй 37,7 %, уволено в отпуск 12,7 %, уволено в запас 12,2 %, уволено вовсе 35,5 %, умерло 1,9 %. Из числа раненных с повреждением костей предплечья возвратилось в строй 49,1 %, уволено в отпуск 13,9 %, уволено в запас 9,5 % , уволено вовсе 26,9 %, умерло 0,6 %. Из числа раненных с повреждением кости бедра вернулось в строй 33,4 %, уволено в отпуск 10,4 %, уволено в запас 8,6 %, уволено вовсе 35,3 %, умерло 12,3 %. Из числа раненных с повреждением костей голени вернулось в строй 42,2 %, уволено в отпуск 14,9 %, уволено в запас 10 %, уволено вовсе 29,7 %, умерло 3,2 %.</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Вот наши годовые исходы лечения в госпиталях. Могут ли нас удовлетворить эти исходы, являющиеся показателями нашей работы? Можем ли мы лучше работать и иметь лучшие показатели? Можем и должны. Прежде всего, необходимо подчеркнуть, что по всем нашим медицинским учреждениям эти показатели могут быть улучшены на 5-6 %. Для этого у нас имеются большие возможности.</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Недостаточно высокое качество нашей лечебной работы — результат дефектов организационного порядка.</w:t>
      </w:r>
    </w:p>
    <w:p w:rsidR="006D1408" w:rsidRPr="00FE067E" w:rsidRDefault="006D140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Исходы зависят не только от работы тыловых госпиталей, но и от работы госпиталей армейского и фронтового тыловых районов, поэтому рассматривать наши итоги нужно в свете общих цифр, в свете работы всей медицинской организации, имеющей дело с лечением пораженных в боях. С этой точки зрения я позволю себе рассмотреть наши трудности, причины неудовлетворяющих нас исходов. Мы должны сказать, что нам нужно сделать для того, чтобы наша работа была эффективнее, чтобы мы могли по-настоящему питать нашу армию пополнением и уменьшить число инвалидов войны.</w:t>
      </w:r>
    </w:p>
    <w:p w:rsidR="00FC7E00" w:rsidRPr="00FE067E" w:rsidRDefault="006D1408" w:rsidP="001D3D5F">
      <w:pPr>
        <w:widowControl w:val="0"/>
        <w:spacing w:line="360" w:lineRule="auto"/>
        <w:ind w:firstLine="709"/>
        <w:jc w:val="both"/>
        <w:rPr>
          <w:sz w:val="28"/>
          <w:szCs w:val="28"/>
        </w:rPr>
      </w:pPr>
      <w:r w:rsidRPr="00FE067E">
        <w:rPr>
          <w:color w:val="000000"/>
          <w:sz w:val="28"/>
          <w:szCs w:val="28"/>
        </w:rPr>
        <w:t>Кроме тяжелых условий нашей работы, кроме малого количества врачей-специалистов и не совсем правильной их расстановки, кроме непонимания значения сортировки раненных и роли СГ, причины наших дефектов кроются в нашей организационной структуре, которая не совсем хорошо обеспечивает лечебную работу. Начну с коечной сети. Я очень хорошо понимаю, что содержание госпитальных коек обходится недешево, но вместе с тем понимаю</w:t>
      </w:r>
      <w:r w:rsidR="00AE3130" w:rsidRPr="00FE067E">
        <w:rPr>
          <w:sz w:val="28"/>
          <w:szCs w:val="28"/>
        </w:rPr>
        <w:t xml:space="preserve"> </w:t>
      </w:r>
      <w:r w:rsidR="00FC7E00" w:rsidRPr="00FE067E">
        <w:rPr>
          <w:color w:val="000000"/>
          <w:sz w:val="28"/>
          <w:szCs w:val="28"/>
        </w:rPr>
        <w:t>всю сложность организации медицинского тыла. ...В современной войне на такой громадный фронт нужна действительно большая коечная сеть. И ее необходимо иметь, если мы хотим добиться хороших результатов.</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 быть с коечной сетью глубокою тыла? Сколько там нужно иметь коек, учитывая, что мы ведем .эвакуацию по определенным железнодорожным направлениям. Здесь нужно вернуться к мирному времени. Не знаю, какие имеются данные о заполняемое™ коечной сети в мирное время по</w:t>
      </w:r>
      <w:r w:rsidR="00AE3130" w:rsidRPr="00FE067E">
        <w:rPr>
          <w:color w:val="000000"/>
          <w:sz w:val="28"/>
          <w:szCs w:val="28"/>
        </w:rPr>
        <w:t xml:space="preserve"> </w:t>
      </w:r>
      <w:r w:rsidRPr="00FE067E">
        <w:rPr>
          <w:color w:val="000000"/>
          <w:sz w:val="28"/>
          <w:szCs w:val="28"/>
        </w:rPr>
        <w:t xml:space="preserve">линии гражданского </w:t>
      </w:r>
      <w:r w:rsidR="00AE3130" w:rsidRPr="00FE067E">
        <w:rPr>
          <w:color w:val="000000"/>
          <w:sz w:val="28"/>
          <w:szCs w:val="28"/>
        </w:rPr>
        <w:t>здравоохранения</w:t>
      </w:r>
      <w:r w:rsidRPr="00FE067E">
        <w:rPr>
          <w:color w:val="000000"/>
          <w:sz w:val="28"/>
          <w:szCs w:val="28"/>
        </w:rPr>
        <w:t xml:space="preserve">, но хорошо знаю цифры по Красной Армии. В 1939 году, располагая очень небольшой коечной сетью, мы имели коэффициент </w:t>
      </w:r>
      <w:r w:rsidR="00AE3130" w:rsidRPr="00FE067E">
        <w:rPr>
          <w:color w:val="000000"/>
          <w:sz w:val="28"/>
          <w:szCs w:val="28"/>
        </w:rPr>
        <w:t>запол</w:t>
      </w:r>
      <w:r w:rsidRPr="00FE067E">
        <w:rPr>
          <w:color w:val="000000"/>
          <w:sz w:val="28"/>
          <w:szCs w:val="28"/>
        </w:rPr>
        <w:t xml:space="preserve">няемости равным только 82 </w:t>
      </w:r>
      <w:r w:rsidRPr="00FE067E">
        <w:rPr>
          <w:iCs/>
          <w:color w:val="000000"/>
          <w:sz w:val="28"/>
          <w:szCs w:val="28"/>
        </w:rPr>
        <w:t xml:space="preserve">%, </w:t>
      </w:r>
      <w:r w:rsidRPr="00FE067E">
        <w:rPr>
          <w:color w:val="000000"/>
          <w:sz w:val="28"/>
          <w:szCs w:val="28"/>
        </w:rPr>
        <w:t>при этом коечная сеть</w:t>
      </w:r>
      <w:r w:rsidR="003F77BF" w:rsidRPr="00FE067E">
        <w:rPr>
          <w:color w:val="000000"/>
          <w:sz w:val="28"/>
          <w:szCs w:val="28"/>
        </w:rPr>
        <w:t xml:space="preserve"> госпиталей</w:t>
      </w:r>
      <w:r w:rsidRPr="00FE067E">
        <w:rPr>
          <w:color w:val="000000"/>
          <w:sz w:val="28"/>
          <w:szCs w:val="28"/>
        </w:rPr>
        <w:t xml:space="preserve"> была заполнена, а временами и несколько перегружена. Значит, существует такое положение, которое от нас не зависит, при котором естественная недогрузка колеблется от 10 до 15%. Вот почему, когда мы имеем по данным учета 100 000 свободных коек в глубоком тылу, мы спрашиваем се</w:t>
      </w:r>
      <w:r w:rsidR="003F77BF" w:rsidRPr="00FE067E">
        <w:rPr>
          <w:color w:val="000000"/>
          <w:sz w:val="28"/>
          <w:szCs w:val="28"/>
        </w:rPr>
        <w:t>бя: что нам делать с ранеными.</w:t>
      </w:r>
      <w:r w:rsidRPr="00FE067E">
        <w:rPr>
          <w:color w:val="000000"/>
          <w:sz w:val="28"/>
          <w:szCs w:val="28"/>
        </w:rPr>
        <w:t xml:space="preserve"> Прошлой зимой мы уплотняли госпитали на 40% и формировали новые госпитали.</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w:t>
      </w:r>
      <w:r w:rsidR="003F77BF" w:rsidRPr="00FE067E">
        <w:rPr>
          <w:color w:val="000000"/>
          <w:sz w:val="28"/>
          <w:szCs w:val="28"/>
        </w:rPr>
        <w:t>д</w:t>
      </w:r>
      <w:r w:rsidRPr="00FE067E">
        <w:rPr>
          <w:color w:val="000000"/>
          <w:sz w:val="28"/>
          <w:szCs w:val="28"/>
        </w:rPr>
        <w:t>о л</w:t>
      </w:r>
      <w:r w:rsidR="003F77BF" w:rsidRPr="00FE067E">
        <w:rPr>
          <w:color w:val="000000"/>
          <w:sz w:val="28"/>
          <w:szCs w:val="28"/>
        </w:rPr>
        <w:t>и</w:t>
      </w:r>
      <w:r w:rsidRPr="00FE067E">
        <w:rPr>
          <w:color w:val="000000"/>
          <w:sz w:val="28"/>
          <w:szCs w:val="28"/>
        </w:rPr>
        <w:t xml:space="preserve"> доказывать, что для успешного лечения раненых требуется четкая организационная структура? Мы должны иметь развернутую коечную сеть не только потому, что не знаем, когда будут происходить наступательные операции, но и потому, что она слишком влияет на успех нашей работы. Отдельные категории раненных нуждаются в длительном лечении и в хороших госпиталях с квалифицированным медицинским составом. Эти категории раненых могут стать не только работоспособными, но и боеспособными. Несмотря на то. </w:t>
      </w:r>
      <w:r w:rsidR="00FE1B6F" w:rsidRPr="00FE067E">
        <w:rPr>
          <w:color w:val="000000"/>
          <w:sz w:val="28"/>
          <w:szCs w:val="28"/>
        </w:rPr>
        <w:t>что мы имеем большую коечную сет</w:t>
      </w:r>
      <w:r w:rsidRPr="00FE067E">
        <w:rPr>
          <w:color w:val="000000"/>
          <w:sz w:val="28"/>
          <w:szCs w:val="28"/>
        </w:rPr>
        <w:t>ь. процент заполняемое™ ее невелик, скажем. 75-80. но мы должны учесть, что очень большая госпитальная коечная сеть нам понадобится тогда, когда мы пойдем вперед, когда у нас очень много коек будут в пути и останутся известное время неиспользованными. Перечисленные мной причины не могли порой не влиять на исходы лечения в госпиталях. Их надо учесть, чтобы скорее устранить не только причины, но и непонимание значения этих причин мели ни иски ми работниками.</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Хорошо известно, какое значение имеет для успешного лечения раненых спаянный крепкий коллектив, правильно подобранный и обученный состав медицинских сестер и санитар</w:t>
      </w:r>
      <w:r w:rsidR="00A83061" w:rsidRPr="00FE067E">
        <w:rPr>
          <w:color w:val="000000"/>
          <w:sz w:val="28"/>
          <w:szCs w:val="28"/>
        </w:rPr>
        <w:t>ок. Это особенно важно в хирург</w:t>
      </w:r>
      <w:r w:rsidRPr="00FE067E">
        <w:rPr>
          <w:color w:val="000000"/>
          <w:sz w:val="28"/>
          <w:szCs w:val="28"/>
        </w:rPr>
        <w:t>ических госпиталях. С каждым хирургом работают хирургические сестры. Отберите их от него, лайте ему других операционных сестер, и он первое время будет чувствован ь себя плохо. Нельзя подходить к нашему госпиталю как к учреждению, которое может в любых условиях и в любое время свертываться, переформировывался, набирать новых людей и все же хорошо работать. Для хорошей постановки лече</w:t>
      </w:r>
      <w:r w:rsidR="00714A0C" w:rsidRPr="00FE067E">
        <w:rPr>
          <w:color w:val="000000"/>
          <w:sz w:val="28"/>
          <w:szCs w:val="28"/>
        </w:rPr>
        <w:t>бного дела необходимо, что</w:t>
      </w:r>
      <w:r w:rsidRPr="00FE067E">
        <w:rPr>
          <w:color w:val="000000"/>
          <w:sz w:val="28"/>
          <w:szCs w:val="28"/>
        </w:rPr>
        <w:t xml:space="preserve">бы </w:t>
      </w:r>
      <w:r w:rsidR="00714A0C" w:rsidRPr="00FE067E">
        <w:rPr>
          <w:color w:val="000000"/>
          <w:sz w:val="28"/>
          <w:szCs w:val="28"/>
        </w:rPr>
        <w:t>а</w:t>
      </w:r>
      <w:r w:rsidRPr="00FE067E">
        <w:rPr>
          <w:color w:val="000000"/>
          <w:sz w:val="28"/>
          <w:szCs w:val="28"/>
        </w:rPr>
        <w:t xml:space="preserve"> госпитале был сплоченный коллектив врачей, сестер и санитарок, который понимал бы с полуслова своих командиров. Можем ли мы уменьшить количество наших дефектов, добиваясь наличия у нас таких рабочих коллективов. Можем, и это нужно делать.</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Значительный дефект лечебной работы — отсутствие преемственности в лечении, столь необходимой при эвакуации раненных на тысячи километров. К лому еще нужно добавить непонимание некоторыми врачами значение медицинской документации. Все это сильно отражается на результате</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госпитального лечения. Существенным дефектом является и та, что в Красной Армии и в Наркомздраве СССР мы не добились еще такого руководства лечебным делом, исходящего от главного хирурга и терапевта, которое обеспечило бы единые принципы лечении. У нас много таких хирургов, которые считают необходимым проводить в области хирургической работы спои собственные установки. В системе этапного лечения совершенно необходимо единое руководство лечебно-эвакуационным делом.</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Следующий вопрос касается восстановительной хирургии как средства для пополнения резервами действующей армии и нашей промышленности. За год войны уволено из армии очень много людей. Из них можно было бы сформировать немало частей и соединений. Должен сказать, что мы уволили таких людей, которые если не на 50 %, то около этого могут быть годными для строевой службы и для работы в промышленности через определенное время, необходимое для восстановления их здоровья. Причинами увольнения этих людей из армии служили ограничения движения конечностей, главным образом контрактуры, остеомиелиты и повреждения периферических нервов.</w:t>
      </w:r>
    </w:p>
    <w:p w:rsidR="00FC7E00" w:rsidRPr="00FE067E" w:rsidRDefault="005C565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Нельзя л</w:t>
      </w:r>
      <w:r w:rsidR="00FC7E00" w:rsidRPr="00FE067E">
        <w:rPr>
          <w:color w:val="000000"/>
          <w:sz w:val="28"/>
          <w:szCs w:val="28"/>
        </w:rPr>
        <w:t>и нам подумать</w:t>
      </w:r>
      <w:r w:rsidRPr="00FE067E">
        <w:rPr>
          <w:color w:val="000000"/>
          <w:sz w:val="28"/>
          <w:szCs w:val="28"/>
        </w:rPr>
        <w:t xml:space="preserve"> </w:t>
      </w:r>
      <w:r w:rsidR="00FC7E00" w:rsidRPr="00FE067E">
        <w:rPr>
          <w:color w:val="000000"/>
          <w:sz w:val="28"/>
          <w:szCs w:val="28"/>
        </w:rPr>
        <w:t>о</w:t>
      </w:r>
      <w:r w:rsidRPr="00FE067E">
        <w:rPr>
          <w:color w:val="000000"/>
          <w:sz w:val="28"/>
          <w:szCs w:val="28"/>
        </w:rPr>
        <w:t xml:space="preserve"> </w:t>
      </w:r>
      <w:r w:rsidR="00FC7E00" w:rsidRPr="00FE067E">
        <w:rPr>
          <w:color w:val="000000"/>
          <w:sz w:val="28"/>
          <w:szCs w:val="28"/>
        </w:rPr>
        <w:t>том</w:t>
      </w:r>
      <w:r w:rsidRPr="00FE067E">
        <w:rPr>
          <w:color w:val="000000"/>
          <w:sz w:val="28"/>
          <w:szCs w:val="28"/>
        </w:rPr>
        <w:t>,</w:t>
      </w:r>
      <w:r w:rsidR="00FC7E00" w:rsidRPr="00FE067E">
        <w:rPr>
          <w:color w:val="000000"/>
          <w:sz w:val="28"/>
          <w:szCs w:val="28"/>
        </w:rPr>
        <w:t xml:space="preserve"> как организовать сеть</w:t>
      </w:r>
      <w:r w:rsidRPr="00FE067E">
        <w:rPr>
          <w:color w:val="000000"/>
          <w:sz w:val="28"/>
          <w:szCs w:val="28"/>
        </w:rPr>
        <w:t xml:space="preserve"> специальных</w:t>
      </w:r>
      <w:r w:rsidR="00FC7E00" w:rsidRPr="00FE067E">
        <w:rPr>
          <w:color w:val="000000"/>
          <w:sz w:val="28"/>
          <w:szCs w:val="28"/>
        </w:rPr>
        <w:t xml:space="preserve"> госпиталей в областном масштабе, учесть эти контингенты через областные военкоматы и обеспечить лече</w:t>
      </w:r>
      <w:r w:rsidR="00022C5D" w:rsidRPr="00FE067E">
        <w:rPr>
          <w:color w:val="000000"/>
          <w:sz w:val="28"/>
          <w:szCs w:val="28"/>
        </w:rPr>
        <w:t>ние в этих госпиталях до восстано</w:t>
      </w:r>
      <w:r w:rsidR="00FC7E00" w:rsidRPr="00FE067E">
        <w:rPr>
          <w:color w:val="000000"/>
          <w:sz w:val="28"/>
          <w:szCs w:val="28"/>
        </w:rPr>
        <w:t>вления функций? По-моему, это следует сделать, и. причем немедленно. И если по закону 1924 года мы не имеем права вмешиваться хирургически без согласия больного, то мы должны это согласие завоевать хорошей работой и врачебным тактом в отношении больного. Поэтому надо сейчас же установить, где и сколько профилированных госпиталей восстановительной хирургии надо создать, обеспечив их хорошими кадрами, хорошим оснащением. Надо впредь прекратить увольнение в зап</w:t>
      </w:r>
      <w:r w:rsidR="00165C84" w:rsidRPr="00FE067E">
        <w:rPr>
          <w:color w:val="000000"/>
          <w:sz w:val="28"/>
          <w:szCs w:val="28"/>
        </w:rPr>
        <w:t>ас и вовсе из Красной Армии лиц,</w:t>
      </w:r>
      <w:r w:rsidR="00FC7E00" w:rsidRPr="00FE067E">
        <w:rPr>
          <w:color w:val="000000"/>
          <w:sz w:val="28"/>
          <w:szCs w:val="28"/>
        </w:rPr>
        <w:t xml:space="preserve"> здоровье которых может быть полностью восстановлено в профилированных госпиталях в</w:t>
      </w:r>
      <w:r w:rsidR="00165C84" w:rsidRPr="00FE067E">
        <w:rPr>
          <w:color w:val="000000"/>
          <w:sz w:val="28"/>
          <w:szCs w:val="28"/>
        </w:rPr>
        <w:t>осстановительной хирургии. Лиц,</w:t>
      </w:r>
      <w:r w:rsidR="00FC7E00" w:rsidRPr="00FE067E">
        <w:rPr>
          <w:color w:val="000000"/>
          <w:sz w:val="28"/>
          <w:szCs w:val="28"/>
        </w:rPr>
        <w:t xml:space="preserve"> уже уволенных, ну</w:t>
      </w:r>
      <w:r w:rsidR="00165C84" w:rsidRPr="00FE067E">
        <w:rPr>
          <w:color w:val="000000"/>
          <w:sz w:val="28"/>
          <w:szCs w:val="28"/>
        </w:rPr>
        <w:t>жно взять на учет, и тех из них,</w:t>
      </w:r>
      <w:r w:rsidR="00FC7E00" w:rsidRPr="00FE067E">
        <w:rPr>
          <w:color w:val="000000"/>
          <w:sz w:val="28"/>
          <w:szCs w:val="28"/>
        </w:rPr>
        <w:t xml:space="preserve"> которые изъявят согласие лечиться, нужно вылечить... Это наша вторая и очень важная и сложная задача и, пожалуй, одна из самых главных задач советской медицины.</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...Я призываю вас к тому, чтобы организация лечения </w:t>
      </w:r>
      <w:r w:rsidR="003D7814" w:rsidRPr="00FE067E">
        <w:rPr>
          <w:color w:val="000000"/>
          <w:sz w:val="28"/>
          <w:szCs w:val="28"/>
        </w:rPr>
        <w:t>раненных позволила не только ещ</w:t>
      </w:r>
      <w:r w:rsidRPr="00FE067E">
        <w:rPr>
          <w:color w:val="000000"/>
          <w:sz w:val="28"/>
          <w:szCs w:val="28"/>
        </w:rPr>
        <w:t>е лучше питать действующую армию резервами, но и быстро и умело справиться с последствиями этой исключительно кровопролитной войны». Декабрь 1942 Е.И.Смирнов.</w:t>
      </w:r>
    </w:p>
    <w:p w:rsidR="00FC7E00" w:rsidRPr="00FE067E" w:rsidRDefault="00FC7E0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октябре 1942 года Государственным Комитетом Обороны было утверждено дополнительное развертывание 125 000 коек ЭГ. Для того чтобы достичь необходимого количества коечной сети, необходимого для обеспечения вой</w:t>
      </w:r>
      <w:r w:rsidR="00E247E8" w:rsidRPr="00FE067E">
        <w:rPr>
          <w:color w:val="000000"/>
          <w:sz w:val="28"/>
          <w:szCs w:val="28"/>
        </w:rPr>
        <w:t>с</w:t>
      </w:r>
      <w:r w:rsidRPr="00FE067E">
        <w:rPr>
          <w:color w:val="000000"/>
          <w:sz w:val="28"/>
          <w:szCs w:val="28"/>
        </w:rPr>
        <w:t>к. участвующих в боевых действиях, ГКО на протяжении 1943 года выносил пять постановлений о дополнительном развертывании ЭГ, в результате чего за 1943 год было развернуто 359 000 коек.</w:t>
      </w:r>
    </w:p>
    <w:p w:rsidR="00624419" w:rsidRPr="00FE067E" w:rsidRDefault="00FC7E00" w:rsidP="001D3D5F">
      <w:pPr>
        <w:widowControl w:val="0"/>
        <w:spacing w:line="360" w:lineRule="auto"/>
        <w:ind w:firstLine="709"/>
        <w:jc w:val="both"/>
        <w:rPr>
          <w:sz w:val="28"/>
          <w:szCs w:val="28"/>
        </w:rPr>
      </w:pPr>
      <w:r w:rsidRPr="00FE067E">
        <w:rPr>
          <w:color w:val="000000"/>
          <w:sz w:val="28"/>
          <w:szCs w:val="28"/>
        </w:rPr>
        <w:t>Характерным для дислокации эвакуационных госпиталей в тылу страны, органов управления медицинской эвакуацией раненых и больных; управлений распределительных, местных эвакуационных пунктов (далее по тексту - УРЭП, УМЭП соответственно) - в период ВОВ являлось размещение их преимущественно в крупных городах и населенных пунктах.</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w:t>
      </w:r>
      <w:r w:rsidR="0011322A" w:rsidRPr="00FE067E">
        <w:rPr>
          <w:color w:val="000000"/>
          <w:sz w:val="28"/>
          <w:szCs w:val="28"/>
        </w:rPr>
        <w:t xml:space="preserve"> </w:t>
      </w:r>
      <w:r w:rsidRPr="00FE067E">
        <w:rPr>
          <w:color w:val="000000"/>
          <w:sz w:val="28"/>
          <w:szCs w:val="28"/>
        </w:rPr>
        <w:t xml:space="preserve">данным П.С. Бархатова </w:t>
      </w:r>
      <w:r w:rsidR="0011322A" w:rsidRPr="00FE067E">
        <w:rPr>
          <w:color w:val="000000"/>
          <w:sz w:val="28"/>
          <w:szCs w:val="28"/>
        </w:rPr>
        <w:t>в</w:t>
      </w:r>
      <w:r w:rsidRPr="00FE067E">
        <w:rPr>
          <w:color w:val="000000"/>
          <w:sz w:val="28"/>
          <w:szCs w:val="28"/>
        </w:rPr>
        <w:t xml:space="preserve"> 1941 голу 30% эвакогоспиталей были развернуты в республиканских, краевых и областных центрах. 30% - в районных центрах и 40% — и других населенных пунктах. Такая дислокация позволяла более эффективно использовать медицинские научные и учебные заведения, медицинские кадры, привлекать местные ресурсы, широко развертывать шефскую работу. Развертывание -</w:t>
      </w:r>
      <w:r w:rsidR="0011322A" w:rsidRPr="00FE067E">
        <w:rPr>
          <w:color w:val="000000"/>
          <w:sz w:val="28"/>
          <w:szCs w:val="28"/>
        </w:rPr>
        <w:t xml:space="preserve"> </w:t>
      </w:r>
      <w:r w:rsidRPr="00FE067E">
        <w:rPr>
          <w:color w:val="000000"/>
          <w:sz w:val="28"/>
          <w:szCs w:val="28"/>
        </w:rPr>
        <w:t>значительной части эвакуационных госпиталей в городах - па узлах железных дорог, облегчало разгрузку военно-санитарных поездов, а н</w:t>
      </w:r>
      <w:r w:rsidR="0011322A" w:rsidRPr="00FE067E">
        <w:rPr>
          <w:color w:val="000000"/>
          <w:sz w:val="28"/>
          <w:szCs w:val="28"/>
        </w:rPr>
        <w:t>ал</w:t>
      </w:r>
      <w:r w:rsidRPr="00FE067E">
        <w:rPr>
          <w:color w:val="000000"/>
          <w:sz w:val="28"/>
          <w:szCs w:val="28"/>
        </w:rPr>
        <w:t>ичие городского транспорта и шестого населения</w:t>
      </w:r>
      <w:r w:rsidR="0011322A" w:rsidRPr="00FE067E">
        <w:rPr>
          <w:color w:val="000000"/>
          <w:sz w:val="28"/>
          <w:szCs w:val="28"/>
        </w:rPr>
        <w:t xml:space="preserve"> </w:t>
      </w:r>
      <w:r w:rsidRPr="00FE067E">
        <w:rPr>
          <w:color w:val="000000"/>
          <w:sz w:val="28"/>
          <w:szCs w:val="28"/>
        </w:rPr>
        <w:t>- их доставку до госпиталей.</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Иная обстановка складывалась в регионах, г</w:t>
      </w:r>
      <w:r w:rsidR="003E29CA" w:rsidRPr="00FE067E">
        <w:rPr>
          <w:color w:val="000000"/>
          <w:sz w:val="28"/>
          <w:szCs w:val="28"/>
        </w:rPr>
        <w:t>д</w:t>
      </w:r>
      <w:r w:rsidRPr="00FE067E">
        <w:rPr>
          <w:color w:val="000000"/>
          <w:sz w:val="28"/>
          <w:szCs w:val="28"/>
        </w:rPr>
        <w:t xml:space="preserve">е были слабо развиты железнодорожные коммуникации. Это положение закономерно приводило к развертыванию значительной части </w:t>
      </w:r>
      <w:r w:rsidR="0011322A" w:rsidRPr="00FE067E">
        <w:rPr>
          <w:color w:val="000000"/>
          <w:sz w:val="28"/>
          <w:szCs w:val="28"/>
        </w:rPr>
        <w:t>эвакогоспиталей</w:t>
      </w:r>
      <w:r w:rsidRPr="00FE067E">
        <w:rPr>
          <w:color w:val="000000"/>
          <w:sz w:val="28"/>
          <w:szCs w:val="28"/>
        </w:rPr>
        <w:t xml:space="preserve"> </w:t>
      </w:r>
      <w:r w:rsidR="0011322A" w:rsidRPr="00FE067E">
        <w:rPr>
          <w:color w:val="000000"/>
          <w:sz w:val="28"/>
          <w:szCs w:val="28"/>
        </w:rPr>
        <w:t>в</w:t>
      </w:r>
      <w:r w:rsidRPr="00FE067E">
        <w:rPr>
          <w:color w:val="000000"/>
          <w:sz w:val="28"/>
          <w:szCs w:val="28"/>
        </w:rPr>
        <w:t xml:space="preserve"> небольших населенных пунктах, создавало дополнительные трудности в ра</w:t>
      </w:r>
      <w:r w:rsidR="00DF508A" w:rsidRPr="00FE067E">
        <w:rPr>
          <w:color w:val="000000"/>
          <w:sz w:val="28"/>
          <w:szCs w:val="28"/>
        </w:rPr>
        <w:t>згрузке</w:t>
      </w:r>
      <w:r w:rsidR="00C03CB3" w:rsidRPr="00FE067E">
        <w:rPr>
          <w:color w:val="000000"/>
          <w:sz w:val="28"/>
          <w:szCs w:val="28"/>
        </w:rPr>
        <w:t xml:space="preserve"> военно-санитарных поездов</w:t>
      </w:r>
      <w:r w:rsidRPr="00FE067E">
        <w:rPr>
          <w:color w:val="000000"/>
          <w:sz w:val="28"/>
          <w:szCs w:val="28"/>
        </w:rPr>
        <w:t xml:space="preserve"> </w:t>
      </w:r>
      <w:r w:rsidR="00C03CB3" w:rsidRPr="00FE067E">
        <w:rPr>
          <w:color w:val="000000"/>
          <w:sz w:val="28"/>
          <w:szCs w:val="28"/>
        </w:rPr>
        <w:t>(ВС</w:t>
      </w:r>
      <w:r w:rsidRPr="00FE067E">
        <w:rPr>
          <w:color w:val="000000"/>
          <w:sz w:val="28"/>
          <w:szCs w:val="28"/>
        </w:rPr>
        <w:t>П).</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Как известно, эвакуация раненых </w:t>
      </w:r>
      <w:r w:rsidR="00C03CB3" w:rsidRPr="00FE067E">
        <w:rPr>
          <w:color w:val="000000"/>
          <w:sz w:val="28"/>
          <w:szCs w:val="28"/>
        </w:rPr>
        <w:t>и</w:t>
      </w:r>
      <w:r w:rsidRPr="00FE067E">
        <w:rPr>
          <w:color w:val="000000"/>
          <w:sz w:val="28"/>
          <w:szCs w:val="28"/>
        </w:rPr>
        <w:t xml:space="preserve"> больных с фронтон в тыл страны в период Великой Отечественной воины 1941-1945 гг. осу шее 1 клялась в основном железнодорожным транспортом. На долю авиационног</w:t>
      </w:r>
      <w:r w:rsidR="00C03CB3" w:rsidRPr="00FE067E">
        <w:rPr>
          <w:color w:val="000000"/>
          <w:sz w:val="28"/>
          <w:szCs w:val="28"/>
        </w:rPr>
        <w:t>о и автомобильного транспорта вмес</w:t>
      </w:r>
      <w:r w:rsidRPr="00FE067E">
        <w:rPr>
          <w:color w:val="000000"/>
          <w:sz w:val="28"/>
          <w:szCs w:val="28"/>
        </w:rPr>
        <w:t>те взятых приходилось менее одного процента эвакуированных.</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связи с этим, одна из самых сложных задач УМЭП -</w:t>
      </w:r>
      <w:r w:rsidR="00D26E4D" w:rsidRPr="00FE067E">
        <w:rPr>
          <w:color w:val="000000"/>
          <w:sz w:val="28"/>
          <w:szCs w:val="28"/>
        </w:rPr>
        <w:t xml:space="preserve"> </w:t>
      </w:r>
      <w:r w:rsidRPr="00FE067E">
        <w:rPr>
          <w:color w:val="000000"/>
          <w:sz w:val="28"/>
          <w:szCs w:val="28"/>
        </w:rPr>
        <w:t xml:space="preserve">доставка раненых </w:t>
      </w:r>
      <w:r w:rsidR="00DE20DC" w:rsidRPr="00FE067E">
        <w:rPr>
          <w:color w:val="000000"/>
          <w:sz w:val="28"/>
          <w:szCs w:val="28"/>
        </w:rPr>
        <w:t>и</w:t>
      </w:r>
      <w:r w:rsidRPr="00FE067E">
        <w:rPr>
          <w:color w:val="000000"/>
          <w:sz w:val="28"/>
          <w:szCs w:val="28"/>
        </w:rPr>
        <w:t xml:space="preserve"> больных со станции выгрузки в лечебные учреждения - решалась быстрее к легче, если ЭГ располагались на железнодорожных станциях или вблизи их. Так, в пояснительной записке к отчету 62 РЭП (Новосибирск) за второе полугодие 1943 года указывалось, что абсолютное большинство ЭГ располагалось на удалении от 0.25 </w:t>
      </w:r>
      <w:r w:rsidR="00DE20DC" w:rsidRPr="00FE067E">
        <w:rPr>
          <w:color w:val="000000"/>
          <w:sz w:val="28"/>
          <w:szCs w:val="28"/>
        </w:rPr>
        <w:t xml:space="preserve">до </w:t>
      </w:r>
      <w:smartTag w:uri="urn:schemas-microsoft-com:office:smarttags" w:element="metricconverter">
        <w:smartTagPr>
          <w:attr w:name="ProductID" w:val="8 км"/>
        </w:smartTagPr>
        <w:r w:rsidR="00DE20DC" w:rsidRPr="00FE067E">
          <w:rPr>
            <w:color w:val="000000"/>
            <w:sz w:val="28"/>
            <w:szCs w:val="28"/>
          </w:rPr>
          <w:t>8</w:t>
        </w:r>
        <w:r w:rsidRPr="00FE067E">
          <w:rPr>
            <w:color w:val="000000"/>
            <w:sz w:val="28"/>
            <w:szCs w:val="28"/>
          </w:rPr>
          <w:t xml:space="preserve"> км</w:t>
        </w:r>
      </w:smartTag>
      <w:r w:rsidRPr="00FE067E">
        <w:rPr>
          <w:color w:val="000000"/>
          <w:sz w:val="28"/>
          <w:szCs w:val="28"/>
        </w:rPr>
        <w:t xml:space="preserve"> от железнодорожных станций.</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таком разм</w:t>
      </w:r>
      <w:r w:rsidR="00D26E4D" w:rsidRPr="00FE067E">
        <w:rPr>
          <w:color w:val="000000"/>
          <w:sz w:val="28"/>
          <w:szCs w:val="28"/>
        </w:rPr>
        <w:t>ещении ЭГ для доставки раненых и</w:t>
      </w:r>
      <w:r w:rsidRPr="00FE067E">
        <w:rPr>
          <w:color w:val="000000"/>
          <w:sz w:val="28"/>
          <w:szCs w:val="28"/>
        </w:rPr>
        <w:t xml:space="preserve"> больных в городах повсеместно использовался городской </w:t>
      </w:r>
      <w:r w:rsidR="00D26E4D" w:rsidRPr="00FE067E">
        <w:rPr>
          <w:color w:val="000000"/>
          <w:sz w:val="28"/>
          <w:szCs w:val="28"/>
        </w:rPr>
        <w:t>транспорт</w:t>
      </w:r>
      <w:r w:rsidRPr="00FE067E">
        <w:rPr>
          <w:color w:val="000000"/>
          <w:sz w:val="28"/>
          <w:szCs w:val="28"/>
        </w:rPr>
        <w:t xml:space="preserve"> (трамваи, автобусы, троллейбусы), а также транспорт, выделяемый в порядке взаимодействия предприятиями, воинскими частями, подразделениями Гражданской обороны.</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Однако, к началу 1944 года количество ЭГ. размещенн</w:t>
      </w:r>
      <w:r w:rsidR="006109DC" w:rsidRPr="00FE067E">
        <w:rPr>
          <w:color w:val="000000"/>
          <w:sz w:val="28"/>
          <w:szCs w:val="28"/>
        </w:rPr>
        <w:t>ых в республиканских, краевых и</w:t>
      </w:r>
      <w:r w:rsidRPr="00FE067E">
        <w:rPr>
          <w:color w:val="000000"/>
          <w:sz w:val="28"/>
          <w:szCs w:val="28"/>
        </w:rPr>
        <w:t xml:space="preserve"> областных центрах составляло 45%. в районных центрах 22%. в районных пунктах - 33%. Причем, районные центры и</w:t>
      </w:r>
      <w:r w:rsidR="005828BE" w:rsidRPr="00FE067E">
        <w:rPr>
          <w:color w:val="000000"/>
          <w:sz w:val="28"/>
          <w:szCs w:val="28"/>
        </w:rPr>
        <w:t>,</w:t>
      </w:r>
      <w:r w:rsidRPr="00FE067E">
        <w:rPr>
          <w:color w:val="000000"/>
          <w:sz w:val="28"/>
          <w:szCs w:val="28"/>
        </w:rPr>
        <w:t xml:space="preserve"> особенно, районные пункты располагались на удалении до 100 и более километров от станци</w:t>
      </w:r>
      <w:r w:rsidR="006109DC" w:rsidRPr="00FE067E">
        <w:rPr>
          <w:color w:val="000000"/>
          <w:sz w:val="28"/>
          <w:szCs w:val="28"/>
        </w:rPr>
        <w:t xml:space="preserve">й выгрузки. В </w:t>
      </w:r>
      <w:r w:rsidR="005828BE" w:rsidRPr="00FE067E">
        <w:rPr>
          <w:color w:val="000000"/>
          <w:sz w:val="28"/>
          <w:szCs w:val="28"/>
        </w:rPr>
        <w:t>эт</w:t>
      </w:r>
      <w:r w:rsidR="006109DC" w:rsidRPr="00FE067E">
        <w:rPr>
          <w:color w:val="000000"/>
          <w:sz w:val="28"/>
          <w:szCs w:val="28"/>
        </w:rPr>
        <w:t>их случаях доставк</w:t>
      </w:r>
      <w:r w:rsidRPr="00FE067E">
        <w:rPr>
          <w:color w:val="000000"/>
          <w:sz w:val="28"/>
          <w:szCs w:val="28"/>
        </w:rPr>
        <w:t>а раненых и больных в ЭГ становилась часто неразрешимой проблемой. Дело в том. что в</w:t>
      </w:r>
      <w:r w:rsidR="00144F8A" w:rsidRPr="00FE067E">
        <w:rPr>
          <w:color w:val="000000"/>
          <w:sz w:val="28"/>
          <w:szCs w:val="28"/>
        </w:rPr>
        <w:t xml:space="preserve"> </w:t>
      </w:r>
      <w:r w:rsidRPr="00FE067E">
        <w:rPr>
          <w:color w:val="000000"/>
          <w:sz w:val="28"/>
          <w:szCs w:val="28"/>
        </w:rPr>
        <w:t>ЭГ</w:t>
      </w:r>
      <w:r w:rsidR="00144F8A" w:rsidRPr="00FE067E">
        <w:rPr>
          <w:color w:val="000000"/>
          <w:sz w:val="28"/>
          <w:szCs w:val="28"/>
        </w:rPr>
        <w:t xml:space="preserve"> </w:t>
      </w:r>
      <w:r w:rsidRPr="00FE067E">
        <w:rPr>
          <w:color w:val="000000"/>
          <w:sz w:val="28"/>
          <w:szCs w:val="28"/>
        </w:rPr>
        <w:t>и</w:t>
      </w:r>
      <w:r w:rsidR="00144F8A" w:rsidRPr="00FE067E">
        <w:rPr>
          <w:color w:val="000000"/>
          <w:sz w:val="28"/>
          <w:szCs w:val="28"/>
        </w:rPr>
        <w:t xml:space="preserve"> </w:t>
      </w:r>
      <w:r w:rsidRPr="00FE067E">
        <w:rPr>
          <w:color w:val="000000"/>
          <w:sz w:val="28"/>
          <w:szCs w:val="28"/>
        </w:rPr>
        <w:t>УМЭП был значительный некомплект автотранспорта. Так, в 1944 году в ЭГ. дислоцированных на территории Сибирского ВО и Забайкальского фронта, укомплектованность автомобилями составляла соответственно 50% и 46%. санитарными автомобилям</w:t>
      </w:r>
      <w:r w:rsidR="00617F83" w:rsidRPr="00FE067E">
        <w:rPr>
          <w:color w:val="000000"/>
          <w:sz w:val="28"/>
          <w:szCs w:val="28"/>
        </w:rPr>
        <w:t>и - 30% и 60%. В Северокавказс</w:t>
      </w:r>
      <w:r w:rsidRPr="00FE067E">
        <w:rPr>
          <w:color w:val="000000"/>
          <w:sz w:val="28"/>
          <w:szCs w:val="28"/>
        </w:rPr>
        <w:t>ком ВО более трети ЭГ вообще не имели автомобильного транспорта.</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Часть автомобильного парка не использовалось вследствие изношенности материальной части. Например, в</w:t>
      </w:r>
      <w:r w:rsidR="00767FBE" w:rsidRPr="00FE067E">
        <w:rPr>
          <w:color w:val="000000"/>
          <w:sz w:val="28"/>
          <w:szCs w:val="28"/>
        </w:rPr>
        <w:t xml:space="preserve"> декабре 1944 го</w:t>
      </w:r>
      <w:r w:rsidRPr="00FE067E">
        <w:rPr>
          <w:color w:val="000000"/>
          <w:sz w:val="28"/>
          <w:szCs w:val="28"/>
        </w:rPr>
        <w:t>да в Сочинской группе госпиталей из 38 автомобилей 20 требовали капитального ремонта.</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w:t>
      </w:r>
      <w:r w:rsidR="00104000" w:rsidRPr="00FE067E">
        <w:rPr>
          <w:color w:val="000000"/>
          <w:sz w:val="28"/>
          <w:szCs w:val="28"/>
        </w:rPr>
        <w:t xml:space="preserve"> </w:t>
      </w:r>
      <w:r w:rsidRPr="00FE067E">
        <w:rPr>
          <w:color w:val="000000"/>
          <w:sz w:val="28"/>
          <w:szCs w:val="28"/>
        </w:rPr>
        <w:t>данным Ф.И. Илупиной из-за отсутствия транспорта многие ЭГ Ивановской области заполнялись только на 10-20%, причём туда направлялись</w:t>
      </w:r>
      <w:r w:rsidR="00104000" w:rsidRPr="00FE067E">
        <w:rPr>
          <w:sz w:val="28"/>
          <w:szCs w:val="28"/>
        </w:rPr>
        <w:t xml:space="preserve"> </w:t>
      </w:r>
      <w:r w:rsidRPr="00FE067E">
        <w:rPr>
          <w:color w:val="000000"/>
          <w:sz w:val="28"/>
          <w:szCs w:val="28"/>
        </w:rPr>
        <w:t>в основном выздоравливающие раненые и больные из переполненных ЭГ города Иваново.</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ЭГ</w:t>
      </w:r>
      <w:r w:rsidR="00104000" w:rsidRPr="00FE067E">
        <w:rPr>
          <w:color w:val="000000"/>
          <w:sz w:val="28"/>
          <w:szCs w:val="28"/>
        </w:rPr>
        <w:t>,</w:t>
      </w:r>
      <w:r w:rsidRPr="00FE067E">
        <w:rPr>
          <w:color w:val="000000"/>
          <w:sz w:val="28"/>
          <w:szCs w:val="28"/>
        </w:rPr>
        <w:t xml:space="preserve"> располагавшиеся в крупных городах были достаточно благоустроены в коммунально-бытовом отношении</w:t>
      </w:r>
      <w:r w:rsidR="00D01A44" w:rsidRPr="00FE067E">
        <w:rPr>
          <w:color w:val="000000"/>
          <w:sz w:val="28"/>
          <w:szCs w:val="28"/>
        </w:rPr>
        <w:t>,</w:t>
      </w:r>
      <w:r w:rsidRPr="00FE067E">
        <w:rPr>
          <w:color w:val="000000"/>
          <w:sz w:val="28"/>
          <w:szCs w:val="28"/>
        </w:rPr>
        <w:t xml:space="preserve"> так как для их размещения имелось достаточное количество здании, которые</w:t>
      </w:r>
      <w:r w:rsidR="00D01A44" w:rsidRPr="00FE067E">
        <w:rPr>
          <w:color w:val="000000"/>
          <w:sz w:val="28"/>
          <w:szCs w:val="28"/>
        </w:rPr>
        <w:t xml:space="preserve"> можно было легко приспособить п</w:t>
      </w:r>
      <w:r w:rsidRPr="00FE067E">
        <w:rPr>
          <w:color w:val="000000"/>
          <w:sz w:val="28"/>
          <w:szCs w:val="28"/>
        </w:rPr>
        <w:t>од госпитали. Например, в городе Иваново 60% ЭГ располагались в школах, 8% в техникумах. 15% в гостиницах. 17% в больницах.</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гораздо худших условиях находились госпитали в мелких населенных пунктах. Это были ЭГ на 50 </w:t>
      </w:r>
      <w:r w:rsidR="0036745A" w:rsidRPr="00FE067E">
        <w:rPr>
          <w:color w:val="000000"/>
          <w:sz w:val="28"/>
          <w:szCs w:val="28"/>
        </w:rPr>
        <w:t>-</w:t>
      </w:r>
      <w:r w:rsidRPr="00FE067E">
        <w:rPr>
          <w:color w:val="000000"/>
          <w:sz w:val="28"/>
          <w:szCs w:val="28"/>
        </w:rPr>
        <w:t xml:space="preserve"> 150 коек, размешавшиеся в нескольких зданиях, обстоявших далеко друг от друга, или в разных населенных пунктах. Часто они не имели водопровода, канализации, электроэнергии, были недостаточно обеспечены кадрами и медицинским имуществом и по существу были не работоспособны,</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тех случаях, когда ЭГ НЮ передавались в веление НКО, вольнонаемные замещались военнослужащими, уста нашивалась иная структура подразделений, увеличивался штат, улучшалась материальная обеспеченность и оснащение медицинским имуществом. При передаче госпиталей органам НКЗ все происходило </w:t>
      </w:r>
      <w:r w:rsidR="000C78D6" w:rsidRPr="00FE067E">
        <w:rPr>
          <w:color w:val="000000"/>
          <w:sz w:val="28"/>
          <w:szCs w:val="28"/>
        </w:rPr>
        <w:t>в</w:t>
      </w:r>
      <w:r w:rsidRPr="00FE067E">
        <w:rPr>
          <w:color w:val="000000"/>
          <w:sz w:val="28"/>
          <w:szCs w:val="28"/>
        </w:rPr>
        <w:t xml:space="preserve"> обратном порядке. Это обстоятельство заслуживает, с нашей точки зрения, внимания в связи с тем. что количество описанных выше маломощных госпиталей в тылу страны было довольно значительным. По данным В.И.Селиванова, п</w:t>
      </w:r>
      <w:r w:rsidR="00FD1552" w:rsidRPr="00FE067E">
        <w:rPr>
          <w:color w:val="000000"/>
          <w:sz w:val="28"/>
          <w:szCs w:val="28"/>
        </w:rPr>
        <w:t>о состоянию на 1.07.44 г. из 138</w:t>
      </w:r>
      <w:r w:rsidRPr="00FE067E">
        <w:rPr>
          <w:color w:val="000000"/>
          <w:sz w:val="28"/>
          <w:szCs w:val="28"/>
        </w:rPr>
        <w:t>5 таких ЭГ -1131 принадлежал НКЗ (81,7%), 164</w:t>
      </w:r>
      <w:r w:rsidR="00B4047E" w:rsidRPr="00FE067E">
        <w:rPr>
          <w:color w:val="000000"/>
          <w:sz w:val="28"/>
          <w:szCs w:val="28"/>
        </w:rPr>
        <w:t xml:space="preserve"> </w:t>
      </w:r>
      <w:r w:rsidRPr="00FE067E">
        <w:rPr>
          <w:color w:val="000000"/>
          <w:sz w:val="28"/>
          <w:szCs w:val="28"/>
        </w:rPr>
        <w:t xml:space="preserve">- ВЦСПС (11.8 </w:t>
      </w:r>
      <w:r w:rsidRPr="00FE067E">
        <w:rPr>
          <w:iCs/>
          <w:color w:val="000000"/>
          <w:sz w:val="28"/>
          <w:szCs w:val="28"/>
        </w:rPr>
        <w:t>%</w:t>
      </w:r>
      <w:r w:rsidR="00FD1552" w:rsidRPr="00FE067E">
        <w:rPr>
          <w:iCs/>
          <w:color w:val="000000"/>
          <w:sz w:val="28"/>
          <w:szCs w:val="28"/>
        </w:rPr>
        <w:t>)</w:t>
      </w:r>
      <w:r w:rsidRPr="00FE067E">
        <w:rPr>
          <w:iCs/>
          <w:color w:val="000000"/>
          <w:sz w:val="28"/>
          <w:szCs w:val="28"/>
        </w:rPr>
        <w:t xml:space="preserve">, </w:t>
      </w:r>
      <w:r w:rsidRPr="00FE067E">
        <w:rPr>
          <w:color w:val="000000"/>
          <w:sz w:val="28"/>
          <w:szCs w:val="28"/>
        </w:rPr>
        <w:t>90 - НКО (6.5 %). Такое соотношение по ведомственной принадлежности ЭГ с незначительными колебаниями сохранялось в течение грех последних лет воины. В свою очередь, в целом в системе Н КЗ насчитывалось около 200-220 маломощных ЭГ</w:t>
      </w:r>
      <w:r w:rsidR="002F5F90" w:rsidRPr="00FE067E">
        <w:rPr>
          <w:color w:val="000000"/>
          <w:sz w:val="28"/>
          <w:szCs w:val="28"/>
        </w:rPr>
        <w:t>,</w:t>
      </w:r>
      <w:r w:rsidRPr="00FE067E">
        <w:rPr>
          <w:color w:val="000000"/>
          <w:sz w:val="28"/>
          <w:szCs w:val="28"/>
        </w:rPr>
        <w:t xml:space="preserve"> что составляло около 20 % от числа всех госпиталей. Например, в Среднеазиат</w:t>
      </w:r>
      <w:r w:rsidR="002F5F90" w:rsidRPr="00FE067E">
        <w:rPr>
          <w:color w:val="000000"/>
          <w:sz w:val="28"/>
          <w:szCs w:val="28"/>
        </w:rPr>
        <w:t>ском ВО по состоянию на 1.07.43 г</w:t>
      </w:r>
      <w:r w:rsidRPr="00FE067E">
        <w:rPr>
          <w:color w:val="000000"/>
          <w:sz w:val="28"/>
          <w:szCs w:val="28"/>
        </w:rPr>
        <w:t>. из 81 ЭГ 55 располагались» девяти круп</w:t>
      </w:r>
      <w:r w:rsidR="002F5F90" w:rsidRPr="00FE067E">
        <w:rPr>
          <w:color w:val="000000"/>
          <w:sz w:val="28"/>
          <w:szCs w:val="28"/>
        </w:rPr>
        <w:t>ных городах (Ташкент, Самарканд,</w:t>
      </w:r>
      <w:r w:rsidRPr="00FE067E">
        <w:rPr>
          <w:color w:val="000000"/>
          <w:sz w:val="28"/>
          <w:szCs w:val="28"/>
        </w:rPr>
        <w:t xml:space="preserve"> Ашхабад, Алма-Ата и другие), а 26</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мелких населенных пунктах, вдалеке от железной дороги.</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наилучших условиях размещались ЭГ ВЦСПС, занимавшие санатории и дома отдыха.</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наихудших условиях размещались ЭГ на территории западных районов страны после их освобождения от противника.</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 УРЭП-27. передислоцированному в декабре 1943 года в Харьков, пришлось проделать исключительно большую работу по размещению прибывающих из тыла страны ЭГ НКЗ на территорию Донецкой. Полтавской, Харьковской и Черниговской областей, где были разрушены основной жилой фонд, водопровод, канализация, электросеть, отсутствовало топливо.</w:t>
      </w:r>
    </w:p>
    <w:p w:rsidR="00624419" w:rsidRPr="00FE067E" w:rsidRDefault="006244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Одним из важнейших условий, определяющих деятельность ЭГ. являлась их укомплектованность врачебными кадрами, которая в холе войны никогда не была удовлетворена. По</w:t>
      </w:r>
      <w:r w:rsidR="005055E5" w:rsidRPr="00FE067E">
        <w:rPr>
          <w:color w:val="000000"/>
          <w:sz w:val="28"/>
          <w:szCs w:val="28"/>
        </w:rPr>
        <w:t xml:space="preserve"> </w:t>
      </w:r>
      <w:r w:rsidRPr="00FE067E">
        <w:rPr>
          <w:color w:val="000000"/>
          <w:sz w:val="28"/>
          <w:szCs w:val="28"/>
        </w:rPr>
        <w:t>данным отчетов начальников УМЭП укомплектованность ЭГ врачами составляла в первый период войны 95%, во второй</w:t>
      </w:r>
    </w:p>
    <w:p w:rsidR="009A5456" w:rsidRPr="00FE067E" w:rsidRDefault="00624419" w:rsidP="001D3D5F">
      <w:pPr>
        <w:widowControl w:val="0"/>
        <w:spacing w:line="360" w:lineRule="auto"/>
        <w:ind w:firstLine="709"/>
        <w:jc w:val="both"/>
        <w:rPr>
          <w:sz w:val="28"/>
          <w:szCs w:val="28"/>
        </w:rPr>
      </w:pPr>
      <w:r w:rsidRPr="00FE067E">
        <w:rPr>
          <w:color w:val="000000"/>
          <w:sz w:val="28"/>
          <w:szCs w:val="28"/>
        </w:rPr>
        <w:t xml:space="preserve">— 88%, в третий - 91%, Однако, несмотря на довольно высокие показатели укомплектованности в целом, по отдельным категориям врачей обстановка была весьма напряженной. Так, потребность ЭГ </w:t>
      </w:r>
      <w:r w:rsidR="005055E5" w:rsidRPr="00FE067E">
        <w:rPr>
          <w:color w:val="000000"/>
          <w:sz w:val="28"/>
          <w:szCs w:val="28"/>
        </w:rPr>
        <w:t>в</w:t>
      </w:r>
      <w:r w:rsidRPr="00FE067E">
        <w:rPr>
          <w:color w:val="000000"/>
          <w:sz w:val="28"/>
          <w:szCs w:val="28"/>
        </w:rPr>
        <w:t xml:space="preserve"> хиру</w:t>
      </w:r>
      <w:r w:rsidR="00730A4D" w:rsidRPr="00FE067E">
        <w:rPr>
          <w:color w:val="000000"/>
          <w:sz w:val="28"/>
          <w:szCs w:val="28"/>
        </w:rPr>
        <w:t>ргах в п</w:t>
      </w:r>
      <w:r w:rsidRPr="00FE067E">
        <w:rPr>
          <w:color w:val="000000"/>
          <w:sz w:val="28"/>
          <w:szCs w:val="28"/>
        </w:rPr>
        <w:t>ервом периоде войны была удовлетворена только на 54,7%, нейрохирургах - на 63,6%,в</w:t>
      </w:r>
      <w:r w:rsidR="0019014F" w:rsidRPr="00FE067E">
        <w:rPr>
          <w:sz w:val="28"/>
          <w:szCs w:val="28"/>
        </w:rPr>
        <w:t xml:space="preserve"> </w:t>
      </w:r>
      <w:r w:rsidR="009A5456" w:rsidRPr="00FE067E">
        <w:rPr>
          <w:color w:val="000000"/>
          <w:sz w:val="28"/>
          <w:szCs w:val="28"/>
        </w:rPr>
        <w:t>рентгенологах — на 97,6%, во врачах лечебной физкультуры — на 54,7%, во врачах-лаборантах - на 90,4%. Такое положение сохранялось в течение всей войны, так как основное внимание уделялось комплектованию фронтовых лечебных учреждений. В МЭП-51 из 30 ЭГ только в десяти были укомплектованы должности ведущих хирургов. В МЭП-44 из 26 штатных должностей нейрохирургов было укомплектовано только три. В некоторых МЭП должности хирургов заполнялись врачами других специальностей, что не всегда способствовало улучшению хирургической работы. Так, в первом полугодии 1943 года в ЭГ Приволжского ВО должности хирургов на 63% были укомплектованы терапевтами, педиатрами и врачами других специальностей. В результате из 417 имеющихся в МЭП-44 хирургов самостоятельно могли работать лишь 144.</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Выход из положения в различных МЭП находили, исходя из обстановки на местах. Например, начальник МЭП-26 (Пенза) в отчете за 1943 год указывал: «...Ввиду недостатка квалифицированных хирургических и других специальных врачебных кадров мы вынуждены маневрировать последними, создав группы усиления, в которые вошли высококвалифицированные специалисты-консультанты (хирург, терапевт, физиотерапевт, врач по ЛФК и другие) и придавать эти группы на сроки до 1 -2 недель госпиталям периферии в периоды особенно напряженной работы. Такие группы обеспечивали отстающие госпитали организационной, лечебной и научной помощью».</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Управления МЭП принимали самое активное участие в решении проблемы совершенствования врачебных кадров. Врачи ЭГ направлялись на курсы усовершенствования медицинского состава в военных округах, в институты усовершенствования врачей, на рабочие прикомандирования в военные госпитали военных округов. Совместно с местными органами здравоохранения УМЭП регулярно проводили сборы, научно-практические конференции. Врачи постоянно занимались специальной подготовкой, участвовали в работе научных обществ. Силами профессорско-преподавательского состава медицинских институтов осуществлялась постоянная консультативная помощь врачам ЭГ.</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качестве одной из форм обучения практиковались выезды на 2-3 недели групп врачей ЭГ в госпитальные базы фронта.</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Все эти мероприятия, безусловно, способствовали успешному решению задач по оказанию медицинской помощи и лечению раненых и больных в тылу страны.</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 свидетельствует опыт минувшей войны, работа по организации приема раненых и больных, направляемых в эвакуационные госпитали, во многом определялась их дислокацией и решаемыми задачами. В зависимости от дислокации и приписки к МЭП, действовавших в годы войны, ЭГ можно разделить на 4 группы, при этом функционально они отличались, прежде всего, различными сроками лечения раненых и больных.</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первой группе относились ЭГ, дислоцирующиеся в прифронтовом районе. В лечебных учреждениях этих госпиталей подлежали лечению раненые и больные со сроками выздоровления в течение 60 суток.</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ЭГ второй группы дислоцировались на территории Московского и Приволжского военных округов; они должны были обеспечить лечение раненых</w:t>
      </w:r>
      <w:r w:rsidR="00142128" w:rsidRPr="00FE067E">
        <w:rPr>
          <w:color w:val="000000"/>
          <w:sz w:val="28"/>
          <w:szCs w:val="28"/>
        </w:rPr>
        <w:t xml:space="preserve"> </w:t>
      </w:r>
      <w:r w:rsidRPr="00FE067E">
        <w:rPr>
          <w:color w:val="000000"/>
          <w:sz w:val="28"/>
          <w:szCs w:val="28"/>
        </w:rPr>
        <w:t>и больных, которые сохраняли годность к военной службе и нуждались в лечении в течение 4 месяцев.</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ЭГ, располагавшиеся на территории Уральского, Южно-Уральского и Закавказского военных округов, относились к третьей группе. В эти лечебные учреждения направлялись ранение и больные со сроками лечения свыше 4 месяцев, способные после завершения лечения возвратиться на военную службу.</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ЭГ четвертой группы дислоцировались на территории Сибирского, Забайкальского, Среднеазиатского военных округов. Сюда направлялись раненые и больные со сроками лечения до 6 месяцев и более, которые, как правило, были не годные к военной службе.</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Следует отметить, что эвакуация раненых и больных из действующей армии по назначению в эти группы ЭГ велась редко. Чаще всего большинство раненых и больных поступали в лечебные учреждения прифронтовых ЭГ, где после тщательной прогностической сортировки и получения соответствующей медицинской помощи часть из них готовилась к эвакуации в лечебные учреждения, расположенные в глубоком тылу страны.</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Такое районирование ЭГ было целесообразным. Однако, по различным причинам и, прежде всего, исходя из возможностей железнодорожного транспорта по эвакуации раненых и больных в тот или иной период, такого четкого распределения раненых и больных в зависимости от срока лечения не было.</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Всего в 1941-1945 гг. было сформировано </w:t>
      </w:r>
      <w:r w:rsidRPr="00FE067E">
        <w:rPr>
          <w:color w:val="000000"/>
          <w:sz w:val="28"/>
          <w:szCs w:val="28"/>
          <w:lang w:val="en-US"/>
        </w:rPr>
        <w:t>I</w:t>
      </w:r>
      <w:r w:rsidRPr="00FE067E">
        <w:rPr>
          <w:color w:val="000000"/>
          <w:sz w:val="28"/>
          <w:szCs w:val="28"/>
        </w:rPr>
        <w:t xml:space="preserve"> 725 эвакуационных госпиталей на 707 600 коек, 56 управлений местных и 10 управлений распределительных эвакуационных пунктов.</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Совместная работа органов гражданского и военного здравоохранения В годы Великой Отечественной войны позволила добиться возвращения в строй 72,3% раненых и 90,6% больных. Удельный вес коек специальных формирований здравоохранения (эвакуационных госпиталей Наркомздра</w:t>
      </w:r>
      <w:r w:rsidR="005B7FCF" w:rsidRPr="00FE067E">
        <w:rPr>
          <w:color w:val="000000"/>
          <w:sz w:val="28"/>
          <w:szCs w:val="28"/>
        </w:rPr>
        <w:t xml:space="preserve">ва </w:t>
      </w:r>
      <w:r w:rsidRPr="00FE067E">
        <w:rPr>
          <w:color w:val="000000"/>
          <w:sz w:val="28"/>
          <w:szCs w:val="28"/>
        </w:rPr>
        <w:t xml:space="preserve">СССР) в общей емкости коечной сети, развернутой для действующей армии ; в период Великой Отечественной войны, колебался от 68% в </w:t>
      </w:r>
      <w:smartTag w:uri="urn:schemas-microsoft-com:office:smarttags" w:element="metricconverter">
        <w:smartTagPr>
          <w:attr w:name="ProductID" w:val="1941 г"/>
        </w:smartTagPr>
        <w:r w:rsidRPr="00FE067E">
          <w:rPr>
            <w:color w:val="000000"/>
            <w:sz w:val="28"/>
            <w:szCs w:val="28"/>
          </w:rPr>
          <w:t>1941 г</w:t>
        </w:r>
      </w:smartTag>
      <w:r w:rsidRPr="00FE067E">
        <w:rPr>
          <w:color w:val="000000"/>
          <w:sz w:val="28"/>
          <w:szCs w:val="28"/>
        </w:rPr>
        <w:t xml:space="preserve">. до 35% в </w:t>
      </w:r>
      <w:smartTag w:uri="urn:schemas-microsoft-com:office:smarttags" w:element="metricconverter">
        <w:smartTagPr>
          <w:attr w:name="ProductID" w:val="1944 г"/>
        </w:smartTagPr>
        <w:r w:rsidRPr="00FE067E">
          <w:rPr>
            <w:color w:val="000000"/>
            <w:sz w:val="28"/>
            <w:szCs w:val="28"/>
          </w:rPr>
          <w:t>1944 г</w:t>
        </w:r>
      </w:smartTag>
      <w:r w:rsidRPr="00FE067E">
        <w:rPr>
          <w:color w:val="000000"/>
          <w:sz w:val="28"/>
          <w:szCs w:val="28"/>
        </w:rPr>
        <w:t>. Тысячи специальных формирований здравоохранения (эвакуационных госпиталей Наркомздрава СССР) были рассредоточены в различных районах страны. За весь период войны из эвакуационных госпиталей Наркомздрава возвращено в строй 56% из общего числа поступивших раненых и больных, уволено в отпуск — 44%, уволено вовсе — 36,5%, умерло — 1,5%.</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1945 году Совнарком СССР обязал Наркомздрав СССР и совнаркомы союзных республик реорганизовать 342 ЭГ на 95 000 коек в госпитали для лечения инвалидов Отечественной войны, а ВЦСПС — реорганизовать 38 госпиталей в санатории для инвалидов Отечественной войны на 10 000 мест.</w:t>
      </w:r>
    </w:p>
    <w:p w:rsidR="009A5456" w:rsidRPr="00FE067E" w:rsidRDefault="009A545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Приведенные данные свидетельствуют о том, что ЭГ, а ныне тыловые госпитали здравоохранения, были и являются важным звеном в системе медицинского обеспечения войск и не утратили своей роли и значения в современных условиях.</w:t>
      </w:r>
    </w:p>
    <w:p w:rsidR="00A22B53" w:rsidRPr="00FE067E" w:rsidRDefault="009A5456" w:rsidP="001D3D5F">
      <w:pPr>
        <w:widowControl w:val="0"/>
        <w:spacing w:line="360" w:lineRule="auto"/>
        <w:ind w:firstLine="709"/>
        <w:jc w:val="both"/>
        <w:rPr>
          <w:sz w:val="28"/>
          <w:szCs w:val="28"/>
        </w:rPr>
      </w:pPr>
      <w:r w:rsidRPr="00FE067E">
        <w:rPr>
          <w:color w:val="000000"/>
          <w:sz w:val="28"/>
          <w:szCs w:val="28"/>
        </w:rPr>
        <w:t>Вторая группа специальных формирований Наркомздрава СССР — это обсервационные пункты, которые принимали непосредственное участие в решении задач противоэпидемической защиты.</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Деятельность медицинского персонала по противоэпидемической защите населения страны, войск действующей Красной Армии в годы Великой Отечественной войны вошла в летопись Второй мировой войны славной страницей. Впервые, пожалуй, в истории войн, которые вела наша страна, войска действующей армии не служили источником заражения и распространения эпидемических заболеваний среди гражданского населения. На возможных путях заноса инфекционных заболеваний в войска действующей армии также была создана в целом эффективная система противоэпидемических барьеров, принципиальными положениями которой руководствуются до настоящего времени.</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Первостепенную значимость в п</w:t>
      </w:r>
      <w:r w:rsidR="00B717B5" w:rsidRPr="00FE067E">
        <w:rPr>
          <w:color w:val="000000"/>
          <w:sz w:val="28"/>
          <w:szCs w:val="28"/>
        </w:rPr>
        <w:t>оддержании санитарно-эпидемиоло</w:t>
      </w:r>
      <w:r w:rsidRPr="00FE067E">
        <w:rPr>
          <w:color w:val="000000"/>
          <w:sz w:val="28"/>
          <w:szCs w:val="28"/>
        </w:rPr>
        <w:t>гического благополучия в Красной Армии имело проведение необходимых противоэпидемических мероприятий на железнодорожных магистралях тыла страны, прифронтового и фронтового районов.</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этой целью, в соответствии с директивой Генерального штаба от 14 июля 1941 года на 17 крупных железнодорожных узлах были сформированы и развернуты обсервационные пункты Наркомздрава СССР. Санитарным управлением Красной Армии были разработаны и направлены в войска «Указания по противоэпидемическому обеспечению движущихся воинских контингентов». Приказом Наркомата обороны СССР от 30 сентября 1941 года вводится вдей-ствие «Инструкция о порядке материального обеспечения и санитарного обслуживания пополнения, отправляемого в действующую армию в период следования по железной дороге». Государственным Комитетом Обороны 02 февраля 1942 года было утверждено постановление «О мероприятиях по предупреждению эпидемических заболеваний в стране и Красной Армии». Выполнение противоэпидемических мероприятий, предусмотренных этим постановлением, возлагалось на Наркоматы обороны, здравоохранения, путей сообщения, морского и речного флотов, Наркомвнудел, Наркомместпром и др..</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Ретроспективная оценка мероприятий по предупреждению эпидемических заболеваний в стране и Красной Армии позволяет говорить о том, что в стране была создана </w:t>
      </w:r>
      <w:r w:rsidRPr="00FE067E">
        <w:rPr>
          <w:smallCaps/>
          <w:color w:val="000000"/>
          <w:sz w:val="28"/>
          <w:szCs w:val="28"/>
        </w:rPr>
        <w:t xml:space="preserve">б </w:t>
      </w:r>
      <w:r w:rsidRPr="00FE067E">
        <w:rPr>
          <w:color w:val="000000"/>
          <w:sz w:val="28"/>
          <w:szCs w:val="28"/>
        </w:rPr>
        <w:t>целом эффективная система противоэпидемических барьеров, преграждавших путь проникновения в войска инфекционных больных.</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Роль первого противоэпидемического барьера выполняли медицинская служба запасных полков и бригад, пополнявших войска по мобилизации, отдельных дорожно-эксплуатационных батальонов, а собственно на железных дорогах — силы и средства санитарно-противоэпидемического отдела ГВСУ</w:t>
      </w:r>
      <w:r w:rsidR="00142128" w:rsidRPr="00FE067E">
        <w:rPr>
          <w:color w:val="000000"/>
          <w:sz w:val="28"/>
          <w:szCs w:val="28"/>
        </w:rPr>
        <w:t xml:space="preserve"> </w:t>
      </w:r>
      <w:r w:rsidR="005017FB" w:rsidRPr="00FE067E">
        <w:rPr>
          <w:color w:val="000000"/>
          <w:sz w:val="28"/>
          <w:szCs w:val="28"/>
        </w:rPr>
        <w:t>НКПС</w:t>
      </w:r>
      <w:r w:rsidRPr="00FE067E">
        <w:rPr>
          <w:color w:val="000000"/>
          <w:sz w:val="28"/>
          <w:szCs w:val="28"/>
        </w:rPr>
        <w:t>.</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Вторым противоэпидемическим барьером на пути контингентов следующих на фронт и обратно были обсервационные пункты НКЗ СССР, а также нештатные, а с 12 марта 1942 года</w:t>
      </w:r>
      <w:r w:rsidR="00DA1CD0" w:rsidRPr="00FE067E">
        <w:rPr>
          <w:color w:val="000000"/>
          <w:sz w:val="28"/>
          <w:szCs w:val="28"/>
        </w:rPr>
        <w:t xml:space="preserve"> </w:t>
      </w:r>
      <w:r w:rsidRPr="00FE067E">
        <w:rPr>
          <w:color w:val="000000"/>
          <w:sz w:val="28"/>
          <w:szCs w:val="28"/>
        </w:rPr>
        <w:t>- и штатные санитарно-контрольные пункты (далее СКП) Санитарной службы Красной Армии. СКП подразделялись натри группы: СКП тыла страны (развертывались, как правило, на крупных железнодорожных стациях и подчинялись в своей работе начальнику санитарного отдела военного округа, на территории которого они работали), а также СКП фронтов и армий (в 1942 году действовало 57 СКП).</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Обсервационные пункты и СКП, работавшие в тылу, базировались на имевшихся здесь местных гражданских и железнодорожных лечебных учреждениях, госпиталях. Для санитарной обработки использовались изоляционно-пропускные пункты НКПС, гарнизонные, гражданские и железнодорожные бани и санитарные пропускники, а там, где их не было — приданные СКП взводы обмывочно-дезинфекцио</w:t>
      </w:r>
      <w:r w:rsidR="00DA1CD0" w:rsidRPr="00FE067E">
        <w:rPr>
          <w:color w:val="000000"/>
          <w:sz w:val="28"/>
          <w:szCs w:val="28"/>
        </w:rPr>
        <w:t>нных рот, банно-прачечные-дезин</w:t>
      </w:r>
      <w:r w:rsidRPr="00FE067E">
        <w:rPr>
          <w:color w:val="000000"/>
          <w:sz w:val="28"/>
          <w:szCs w:val="28"/>
        </w:rPr>
        <w:t>фекционные поезда, нередко наскоро оборудованные бани и санпропускники, а также дезинфекционные отряды по обработке подвижного состава.</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 годы, прошедшие после Великой Отечественной войны 1941-1945 годов, принципиальных изменений в порядке формирования, использования (да и количества) обсервационных пунктов не произошло.</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Исходя из вышеизложенного, можно сделать следующие выводы:</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 Организованная массовая эвакуация раненых и больных в тыл страны возникла в войнах </w:t>
      </w:r>
      <w:r w:rsidRPr="00FE067E">
        <w:rPr>
          <w:color w:val="000000"/>
          <w:sz w:val="28"/>
          <w:szCs w:val="28"/>
          <w:lang w:val="en-US"/>
        </w:rPr>
        <w:t>XIX</w:t>
      </w:r>
      <w:r w:rsidRPr="00FE067E">
        <w:rPr>
          <w:color w:val="000000"/>
          <w:sz w:val="28"/>
          <w:szCs w:val="28"/>
        </w:rPr>
        <w:t xml:space="preserve"> столетия как мероприятие, необходимое для освобождения действующей армии от большого количества раненых и больных, сковывавших ее действия, и, пройдя тернистый путь совершенствования в условиях смены социальных систем, развития медицинской науки, железнодорожного и других видов транспорта, материально-технической базы военного и гражданского здравоохранения, получила окончательное теоретическое и организационно-штатное оформление в сороковых годах </w:t>
      </w:r>
      <w:r w:rsidRPr="00FE067E">
        <w:rPr>
          <w:color w:val="000000"/>
          <w:sz w:val="28"/>
          <w:szCs w:val="28"/>
          <w:lang w:val="en-US"/>
        </w:rPr>
        <w:t>XX</w:t>
      </w:r>
      <w:r w:rsidRPr="00FE067E">
        <w:rPr>
          <w:color w:val="000000"/>
          <w:sz w:val="28"/>
          <w:szCs w:val="28"/>
        </w:rPr>
        <w:t xml:space="preserve"> века в виде системы этапного лечения раненых и больных с эвакуацией их по назначению, основанной на принципах единой военно-полевой медицинской доктрины.</w:t>
      </w:r>
    </w:p>
    <w:p w:rsidR="00A22B53" w:rsidRPr="00FE067E" w:rsidRDefault="00A22B5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2. Опыт Великой Отечественной войны 1941-1945 гг. подтвердил жизненность системы этапного лечения раненых и </w:t>
      </w:r>
      <w:r w:rsidR="00C94B07" w:rsidRPr="00FE067E">
        <w:rPr>
          <w:color w:val="000000"/>
          <w:sz w:val="28"/>
          <w:szCs w:val="28"/>
        </w:rPr>
        <w:t>больных с эвакуацией их по на</w:t>
      </w:r>
      <w:r w:rsidRPr="00FE067E">
        <w:rPr>
          <w:color w:val="000000"/>
          <w:sz w:val="28"/>
          <w:szCs w:val="28"/>
        </w:rPr>
        <w:t>значению. ЭГ НКЗ как конечный этап медицинской эвакуации для наиболее тяжелых контингентов раненых и больных, лечение которых</w:t>
      </w:r>
      <w:r w:rsidR="00C94B07" w:rsidRPr="00FE067E">
        <w:rPr>
          <w:color w:val="000000"/>
          <w:sz w:val="28"/>
          <w:szCs w:val="28"/>
        </w:rPr>
        <w:t xml:space="preserve"> не могло быть</w:t>
      </w:r>
      <w:r w:rsidRPr="00FE067E">
        <w:rPr>
          <w:color w:val="000000"/>
          <w:sz w:val="28"/>
          <w:szCs w:val="28"/>
        </w:rPr>
        <w:t xml:space="preserve"> закончено в госпитальных базах армий и фронтов, внесли весьма существенный вклад в дело сохранения жизни раненых и больных и восстановления их бое - и трудоспособности в тяжелых условиях военного времени. В ЭГ тыла страны за годы войны было эвакуировано 7 705 968 раненых и больных (38,8 % от числа санитарных потерь), из которых возвращено в строй 3 552 760 человек (46,1 % от числа лечившихся в ЭГ). Летальность в ГБТС составила за войну 0,89 % среди пораженных в боях и 5,13 % среди больных. Успешному решению задач по лечению раненых и больных в тылу страны способствовало организованное на основе взаимодействия тесное рабочее сотрудничество на всех уровнях органов НКЗ СССР и ГВСУ Красной Армии, партийных и советских органов, ВЦСПС и общественных организаций.</w:t>
      </w:r>
    </w:p>
    <w:p w:rsidR="0091642C" w:rsidRPr="00FE067E" w:rsidRDefault="00A22B53" w:rsidP="001D3D5F">
      <w:pPr>
        <w:widowControl w:val="0"/>
        <w:spacing w:line="360" w:lineRule="auto"/>
        <w:ind w:firstLine="709"/>
        <w:jc w:val="both"/>
        <w:rPr>
          <w:sz w:val="28"/>
          <w:szCs w:val="28"/>
        </w:rPr>
      </w:pPr>
      <w:r w:rsidRPr="00FE067E">
        <w:rPr>
          <w:color w:val="000000"/>
          <w:sz w:val="28"/>
          <w:szCs w:val="28"/>
        </w:rPr>
        <w:t>3. Руководство всеми сторонами деятельности эвакуационных госпиталей тыла страны осуществлялось одновременно двумя органами управления: управлениями МЭП и отделами (управлениями) ЭГ НКЗ или ВЦСПС. Однако из-за маломощности гражданских органов управления ЭГ основные функции по руководству деятельностью ГБТС вынуждены были взять на себя управления МЭП, далеко выходя за рамки задач, стоящих перед ними, особенно в вопросах организации лечебно-диагностической работы. Но двойственное подчинение ЭГ и нечеткое разграничение функций между военными</w:t>
      </w:r>
      <w:r w:rsidR="008B1B8C" w:rsidRPr="00FE067E">
        <w:rPr>
          <w:sz w:val="28"/>
          <w:szCs w:val="28"/>
        </w:rPr>
        <w:t xml:space="preserve"> </w:t>
      </w:r>
      <w:r w:rsidR="0091642C" w:rsidRPr="00FE067E">
        <w:rPr>
          <w:color w:val="000000"/>
          <w:sz w:val="28"/>
          <w:szCs w:val="28"/>
        </w:rPr>
        <w:t>и гражданскими органами управления, которые часто находились в разных областях, приводило к несогласованности в действиях и параллелизму в работе, противоречиям в силу как объективных, так и субъективных причин, что в итоге отрицательно сказывалось на результатах работы ГБТС.</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 годы, прошедшие после Великой Отечественной войны 1941-1945 годов, принципиальных изменений в порядке формирования и использования специальных формирований здравоохранения не произошло. Менялись только типы тыловых госпиталей, перерабатывались штаты и табели к штатам, совершенствовались вопросы их мобилизационной подготовки и мобилизации.</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 известно, до 1986 года органами гражданского здравоохранения в интересах медицинской службы ВС планировалось развертывание двенадцати типов тыловых госпиталей: нейрохирургические; для раненых в грудь и живот; для раненых в бедро и крупные суставы; для обожженных; для раненых с повреждением опорно-двигательного аппарата; нуждающихся в протезировании; для раненых с повреждением костей плеча, предплечья и голени; женские смешанные; терапевтические; для больных туберкулезом; нервно-психиатрические; сортировочные (штат</w:t>
      </w:r>
      <w:r w:rsidR="000F5224" w:rsidRPr="00FE067E">
        <w:rPr>
          <w:color w:val="000000"/>
          <w:sz w:val="28"/>
          <w:szCs w:val="28"/>
        </w:rPr>
        <w:t xml:space="preserve"> </w:t>
      </w:r>
      <w:r w:rsidRPr="00FE067E">
        <w:rPr>
          <w:color w:val="000000"/>
          <w:sz w:val="28"/>
          <w:szCs w:val="28"/>
        </w:rPr>
        <w:t>№ 027/2 1968 года). Их организационно-штатная структура была разработана с учетом приема контингентов раненых и больных, поступающих из госпитальных баз фронтов и получивших там квалифицированную и специализированную медицинскую помощь. Поэтому большинство тыловых госпиталей не были способны обеспечить прием и оказание квалифицированной медицинской помощи раненым и больным, поступающим непосредственно из войск ВО ВВ. Поступление же этих контингентов раненых и больных, по опыту учений, может достигать 30% от общего числа поступивших в ТГМЗ. Совершенно очевидно, что лишь малая часть тыловых госпиталей старой организации могла справиться с оказанием квалифицированной медицинской помощи при поступлении такого количества раненых и больных из очагов массового поражения на территории ВО ВВ.</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Исходя из этого, можно сделать вывод, что структура коечного фонда ТГМЗ в целом по стране и по отдельным ее регионам, а также внутри каждой госпитальной базы тыла страны должна определяться возможной структурой входящего потока раненых и больных, как из действующей армии, так и из войск ВО ВВ.</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Однако опыт исследовательских учений показывал, что в условиях современной войны это соответствие может резко нарушиться из-за массового поступления раненых и больных в отдельные тыловые госпитали из очагов СП, возникших на территории военного округа военного времени (далее ВО ВВ). При этом удельный вес раненых и больных, поступающих из действующей армии, может составлять 70 — 80%, а из войск и объектов военного округа военного времени — 20-30%.</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исследовательских учениях с профессорско-преподавательским составом ВМедА в 1988 году в целом было подтверждено соответствие структуры поступающих в ТГМЗ контингентов раненых и больных создаваемой структуре коечного фонда современных госпитальных баз тыла страны.</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основании результатов исследовательских учений, проведенных Министерством здравоохранения СССР научно-исследовательских работ по согласованию с Министерством обороны в 1986 году были утверждены новые штаты ТГМЗ. В соответствии с принятой организационно-штатной структурой ТГМЗ подразделялись на шесть типов: 4 многопрофильных госпиталя (базовый, нейрохирургический,</w:t>
      </w:r>
      <w:r w:rsidR="005055F7" w:rsidRPr="00FE067E">
        <w:rPr>
          <w:color w:val="000000"/>
          <w:sz w:val="28"/>
          <w:szCs w:val="28"/>
        </w:rPr>
        <w:t xml:space="preserve"> </w:t>
      </w:r>
      <w:r w:rsidRPr="00FE067E">
        <w:rPr>
          <w:color w:val="000000"/>
          <w:sz w:val="28"/>
          <w:szCs w:val="28"/>
        </w:rPr>
        <w:t>травматологический, терапевтический)</w:t>
      </w:r>
      <w:r w:rsidR="005055F7" w:rsidRPr="00FE067E">
        <w:rPr>
          <w:color w:val="000000"/>
          <w:sz w:val="28"/>
          <w:szCs w:val="28"/>
        </w:rPr>
        <w:t xml:space="preserve"> </w:t>
      </w:r>
      <w:r w:rsidRPr="00FE067E">
        <w:rPr>
          <w:color w:val="000000"/>
          <w:sz w:val="28"/>
          <w:szCs w:val="28"/>
        </w:rPr>
        <w:t>и 2 узкоспециализированных госпиталя (кожно-венерологический и туберкулезный).</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Коечная емкость тыловых госпиталей была установлена в объемах 400, 500, 600 коек. Структура коечного фонда в каждом госпитале была приведена к вероятному входящему потоку раненых и больных.</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В соответствии с задачами и структурой коечного фонда в составе каждого тылового госпиталя планировались к развертыванию соответствующие</w:t>
      </w:r>
      <w:r w:rsidR="008B4E2F" w:rsidRPr="00FE067E">
        <w:rPr>
          <w:sz w:val="28"/>
          <w:szCs w:val="28"/>
        </w:rPr>
        <w:t xml:space="preserve"> </w:t>
      </w:r>
      <w:r w:rsidRPr="00FE067E">
        <w:rPr>
          <w:color w:val="000000"/>
          <w:sz w:val="28"/>
          <w:szCs w:val="28"/>
        </w:rPr>
        <w:t>основные функциональные подразделения:</w:t>
      </w:r>
    </w:p>
    <w:p w:rsidR="0091642C"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91642C" w:rsidRPr="00FE067E">
        <w:rPr>
          <w:color w:val="000000"/>
          <w:sz w:val="28"/>
          <w:szCs w:val="28"/>
        </w:rPr>
        <w:t>1. Базовый госпиталь:</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iCs/>
          <w:color w:val="000000"/>
          <w:sz w:val="28"/>
          <w:szCs w:val="28"/>
        </w:rPr>
        <w:t xml:space="preserve"> </w:t>
      </w:r>
      <w:r w:rsidR="008B4E2F" w:rsidRPr="00FE067E">
        <w:rPr>
          <w:color w:val="000000"/>
          <w:sz w:val="28"/>
          <w:szCs w:val="28"/>
        </w:rPr>
        <w:t>—</w:t>
      </w:r>
      <w:r w:rsidRPr="00FE067E">
        <w:rPr>
          <w:iCs/>
          <w:color w:val="000000"/>
          <w:sz w:val="28"/>
          <w:szCs w:val="28"/>
        </w:rPr>
        <w:t xml:space="preserve"> </w:t>
      </w:r>
      <w:r w:rsidRPr="00FE067E">
        <w:rPr>
          <w:color w:val="000000"/>
          <w:sz w:val="28"/>
          <w:szCs w:val="28"/>
        </w:rPr>
        <w:t>отделения:</w:t>
      </w:r>
      <w:r w:rsidR="00137468" w:rsidRPr="00FE067E">
        <w:rPr>
          <w:color w:val="000000"/>
          <w:sz w:val="28"/>
          <w:szCs w:val="28"/>
        </w:rPr>
        <w:t xml:space="preserve"> </w:t>
      </w:r>
      <w:r w:rsidRPr="00FE067E">
        <w:rPr>
          <w:color w:val="000000"/>
          <w:sz w:val="28"/>
          <w:szCs w:val="28"/>
        </w:rPr>
        <w:t>приемно-эвакуационное,</w:t>
      </w:r>
      <w:r w:rsidR="00137468" w:rsidRPr="00FE067E">
        <w:rPr>
          <w:color w:val="000000"/>
          <w:sz w:val="28"/>
          <w:szCs w:val="28"/>
        </w:rPr>
        <w:t xml:space="preserve"> </w:t>
      </w:r>
      <w:r w:rsidRPr="00FE067E">
        <w:rPr>
          <w:color w:val="000000"/>
          <w:sz w:val="28"/>
          <w:szCs w:val="28"/>
        </w:rPr>
        <w:t>сортировочно-эвакуационное,</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полостной</w:t>
      </w:r>
      <w:r w:rsidR="00137468" w:rsidRPr="00FE067E">
        <w:rPr>
          <w:color w:val="000000"/>
          <w:sz w:val="28"/>
          <w:szCs w:val="28"/>
        </w:rPr>
        <w:t xml:space="preserve"> </w:t>
      </w:r>
      <w:r w:rsidRPr="00FE067E">
        <w:rPr>
          <w:color w:val="000000"/>
          <w:sz w:val="28"/>
          <w:szCs w:val="28"/>
        </w:rPr>
        <w:t>хирургии,</w:t>
      </w:r>
      <w:r w:rsidR="00137468" w:rsidRPr="00FE067E">
        <w:rPr>
          <w:color w:val="000000"/>
          <w:sz w:val="28"/>
          <w:szCs w:val="28"/>
        </w:rPr>
        <w:t xml:space="preserve"> </w:t>
      </w:r>
      <w:r w:rsidRPr="00FE067E">
        <w:rPr>
          <w:color w:val="000000"/>
          <w:sz w:val="28"/>
          <w:szCs w:val="28"/>
        </w:rPr>
        <w:t>тр</w:t>
      </w:r>
      <w:r w:rsidR="008B4E2F" w:rsidRPr="00FE067E">
        <w:rPr>
          <w:color w:val="000000"/>
          <w:sz w:val="28"/>
          <w:szCs w:val="28"/>
        </w:rPr>
        <w:t>авматологическое,</w:t>
      </w:r>
      <w:r w:rsidR="00137468" w:rsidRPr="00FE067E">
        <w:rPr>
          <w:color w:val="000000"/>
          <w:sz w:val="28"/>
          <w:szCs w:val="28"/>
        </w:rPr>
        <w:t xml:space="preserve"> </w:t>
      </w:r>
      <w:r w:rsidR="008B4E2F" w:rsidRPr="00FE067E">
        <w:rPr>
          <w:color w:val="000000"/>
          <w:sz w:val="28"/>
          <w:szCs w:val="28"/>
        </w:rPr>
        <w:t>ожоговое,</w:t>
      </w:r>
      <w:r w:rsidR="00137468" w:rsidRPr="00FE067E">
        <w:rPr>
          <w:color w:val="000000"/>
          <w:sz w:val="28"/>
          <w:szCs w:val="28"/>
        </w:rPr>
        <w:t xml:space="preserve"> </w:t>
      </w:r>
      <w:r w:rsidRPr="00FE067E">
        <w:rPr>
          <w:color w:val="000000"/>
          <w:sz w:val="28"/>
          <w:szCs w:val="28"/>
        </w:rPr>
        <w:t>гинекологическое, стоматологическое (с</w:t>
      </w:r>
      <w:r w:rsidR="008B4E2F" w:rsidRPr="00FE067E">
        <w:rPr>
          <w:color w:val="000000"/>
          <w:sz w:val="28"/>
          <w:szCs w:val="28"/>
        </w:rPr>
        <w:t xml:space="preserve"> </w:t>
      </w:r>
      <w:r w:rsidRPr="00FE067E">
        <w:rPr>
          <w:color w:val="000000"/>
          <w:sz w:val="28"/>
          <w:szCs w:val="28"/>
        </w:rPr>
        <w:t>зуботехнической лаб</w:t>
      </w:r>
      <w:r w:rsidR="008B4E2F" w:rsidRPr="00FE067E">
        <w:rPr>
          <w:color w:val="000000"/>
          <w:sz w:val="28"/>
          <w:szCs w:val="28"/>
        </w:rPr>
        <w:t>ораторией), операционное, ане</w:t>
      </w:r>
      <w:r w:rsidRPr="00FE067E">
        <w:rPr>
          <w:color w:val="000000"/>
          <w:sz w:val="28"/>
          <w:szCs w:val="28"/>
        </w:rPr>
        <w:t>стезиологии и реанимации, терапевтическое, физиотерапевтическое, лабораторное.</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кабинеты: функциональной диагно</w:t>
      </w:r>
      <w:r w:rsidR="008B4E2F" w:rsidRPr="00FE067E">
        <w:rPr>
          <w:color w:val="000000"/>
          <w:sz w:val="28"/>
          <w:szCs w:val="28"/>
        </w:rPr>
        <w:t>стики, рентгеновский, лечебной</w:t>
      </w:r>
      <w:r w:rsidR="00137468" w:rsidRPr="00FE067E">
        <w:rPr>
          <w:color w:val="000000"/>
          <w:sz w:val="28"/>
          <w:szCs w:val="28"/>
        </w:rPr>
        <w:t xml:space="preserve"> </w:t>
      </w:r>
      <w:r w:rsidRPr="00FE067E">
        <w:rPr>
          <w:color w:val="000000"/>
          <w:sz w:val="28"/>
          <w:szCs w:val="28"/>
        </w:rPr>
        <w:t>физкультуры.</w:t>
      </w:r>
    </w:p>
    <w:p w:rsidR="0091642C" w:rsidRPr="00FE067E" w:rsidRDefault="0013746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91642C" w:rsidRPr="00FE067E">
        <w:rPr>
          <w:color w:val="000000"/>
          <w:sz w:val="28"/>
          <w:szCs w:val="28"/>
        </w:rPr>
        <w:t>2. Нейрохирургический госпиталь:</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—отделения: приемно-сортировочное, нейрохирур</w:t>
      </w:r>
      <w:r w:rsidR="00135C2E" w:rsidRPr="00FE067E">
        <w:rPr>
          <w:color w:val="000000"/>
          <w:sz w:val="28"/>
          <w:szCs w:val="28"/>
        </w:rPr>
        <w:t>гическое, хирургиче</w:t>
      </w:r>
      <w:r w:rsidRPr="00FE067E">
        <w:rPr>
          <w:color w:val="000000"/>
          <w:sz w:val="28"/>
          <w:szCs w:val="28"/>
        </w:rPr>
        <w:t>ское, отоларингологическое, офтальмоло</w:t>
      </w:r>
      <w:r w:rsidR="008B4E2F" w:rsidRPr="00FE067E">
        <w:rPr>
          <w:color w:val="000000"/>
          <w:sz w:val="28"/>
          <w:szCs w:val="28"/>
        </w:rPr>
        <w:t>гическое, челюстно-лицевой хи</w:t>
      </w:r>
      <w:r w:rsidRPr="00FE067E">
        <w:rPr>
          <w:color w:val="000000"/>
          <w:sz w:val="28"/>
          <w:szCs w:val="28"/>
        </w:rPr>
        <w:t>рургии и стоматологии (с зуботехническ</w:t>
      </w:r>
      <w:r w:rsidR="00135C2E" w:rsidRPr="00FE067E">
        <w:rPr>
          <w:color w:val="000000"/>
          <w:sz w:val="28"/>
          <w:szCs w:val="28"/>
        </w:rPr>
        <w:t>ой лабораторией), операционное,</w:t>
      </w:r>
      <w:r w:rsidRPr="00FE067E">
        <w:rPr>
          <w:color w:val="000000"/>
          <w:sz w:val="28"/>
          <w:szCs w:val="28"/>
        </w:rPr>
        <w:t xml:space="preserve"> анестезиологии и реанимации, психоневро</w:t>
      </w:r>
      <w:r w:rsidR="00135C2E" w:rsidRPr="00FE067E">
        <w:rPr>
          <w:color w:val="000000"/>
          <w:sz w:val="28"/>
          <w:szCs w:val="28"/>
        </w:rPr>
        <w:t>логическое, физиотерапевтиче</w:t>
      </w:r>
      <w:r w:rsidRPr="00FE067E">
        <w:rPr>
          <w:color w:val="000000"/>
          <w:sz w:val="28"/>
          <w:szCs w:val="28"/>
        </w:rPr>
        <w:t>ское, лабораторное.</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кабинеты: функциональной диагно</w:t>
      </w:r>
      <w:r w:rsidR="00135C2E" w:rsidRPr="00FE067E">
        <w:rPr>
          <w:color w:val="000000"/>
          <w:sz w:val="28"/>
          <w:szCs w:val="28"/>
        </w:rPr>
        <w:t>стики, рентгеновский, лечебной</w:t>
      </w:r>
      <w:r w:rsidR="00137468" w:rsidRPr="00FE067E">
        <w:rPr>
          <w:color w:val="000000"/>
          <w:sz w:val="28"/>
          <w:szCs w:val="28"/>
        </w:rPr>
        <w:t xml:space="preserve"> </w:t>
      </w:r>
      <w:r w:rsidRPr="00FE067E">
        <w:rPr>
          <w:color w:val="000000"/>
          <w:sz w:val="28"/>
          <w:szCs w:val="28"/>
        </w:rPr>
        <w:t>физкультуры.</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Травматологический госпиталь:</w:t>
      </w:r>
    </w:p>
    <w:p w:rsidR="0091642C" w:rsidRPr="00FE067E" w:rsidRDefault="00135C2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91642C" w:rsidRPr="00FE067E">
        <w:rPr>
          <w:color w:val="000000"/>
          <w:sz w:val="28"/>
          <w:szCs w:val="28"/>
        </w:rPr>
        <w:t xml:space="preserve"> отделения: приемно-сортировочное</w:t>
      </w:r>
      <w:r w:rsidRPr="00FE067E">
        <w:rPr>
          <w:color w:val="000000"/>
          <w:sz w:val="28"/>
          <w:szCs w:val="28"/>
        </w:rPr>
        <w:t>, хирургическое, травматологическое</w:t>
      </w:r>
      <w:r w:rsidR="0091642C" w:rsidRPr="00FE067E">
        <w:rPr>
          <w:color w:val="000000"/>
          <w:sz w:val="28"/>
          <w:szCs w:val="28"/>
        </w:rPr>
        <w:t>, ожоговое, легкораненых, стоматологическое (с зуботехнической лабораторией), операционное, анестезиологии</w:t>
      </w:r>
      <w:r w:rsidRPr="00FE067E">
        <w:rPr>
          <w:color w:val="000000"/>
          <w:sz w:val="28"/>
          <w:szCs w:val="28"/>
        </w:rPr>
        <w:t xml:space="preserve"> и реанимации, физиотерапевти</w:t>
      </w:r>
      <w:r w:rsidR="0091642C" w:rsidRPr="00FE067E">
        <w:rPr>
          <w:color w:val="000000"/>
          <w:sz w:val="28"/>
          <w:szCs w:val="28"/>
        </w:rPr>
        <w:t>ческое, лабораторное.</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 кабинеты: функциональной диагностики, рентгеновский, лечебной | физкультуры, ортопедическая лаборатория.</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Терапевтический госпиталь:</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отделения: приемно-сортировочное</w:t>
      </w:r>
      <w:r w:rsidR="00556A76" w:rsidRPr="00FE067E">
        <w:rPr>
          <w:color w:val="000000"/>
          <w:sz w:val="28"/>
          <w:szCs w:val="28"/>
        </w:rPr>
        <w:t>,</w:t>
      </w:r>
      <w:r w:rsidRPr="00FE067E">
        <w:rPr>
          <w:color w:val="000000"/>
          <w:sz w:val="28"/>
          <w:szCs w:val="28"/>
        </w:rPr>
        <w:t xml:space="preserve"> хирургиче</w:t>
      </w:r>
      <w:r w:rsidR="00556A76" w:rsidRPr="00FE067E">
        <w:rPr>
          <w:color w:val="000000"/>
          <w:sz w:val="28"/>
          <w:szCs w:val="28"/>
        </w:rPr>
        <w:t>ское, анестезиологии и</w:t>
      </w:r>
      <w:r w:rsidR="00137468" w:rsidRPr="00FE067E">
        <w:rPr>
          <w:color w:val="000000"/>
          <w:sz w:val="28"/>
          <w:szCs w:val="28"/>
        </w:rPr>
        <w:t xml:space="preserve"> </w:t>
      </w:r>
      <w:r w:rsidRPr="00FE067E">
        <w:rPr>
          <w:color w:val="000000"/>
          <w:sz w:val="28"/>
          <w:szCs w:val="28"/>
        </w:rPr>
        <w:t>реанимации, терапевтическое, психоневрологическое, инфекционное, физиотерапевтическое, лабораторное.</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кабинеты: стоматологический, функциональной диагностики, </w:t>
      </w:r>
      <w:r w:rsidR="00556A76" w:rsidRPr="00FE067E">
        <w:rPr>
          <w:color w:val="000000"/>
          <w:sz w:val="28"/>
          <w:szCs w:val="28"/>
        </w:rPr>
        <w:t>рентгеновский</w:t>
      </w:r>
      <w:r w:rsidRPr="00FE067E">
        <w:rPr>
          <w:color w:val="000000"/>
          <w:sz w:val="28"/>
          <w:szCs w:val="28"/>
        </w:rPr>
        <w:t>, лечебной физкультуры.</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Туберкулезный госпиталь:</w:t>
      </w:r>
    </w:p>
    <w:p w:rsidR="0091642C" w:rsidRPr="00FE067E" w:rsidRDefault="0091642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отделения: приемно-диагностическое</w:t>
      </w:r>
      <w:r w:rsidR="00556A76" w:rsidRPr="00FE067E">
        <w:rPr>
          <w:color w:val="000000"/>
          <w:sz w:val="28"/>
          <w:szCs w:val="28"/>
        </w:rPr>
        <w:t>, фтизиохирургическое, стоматологическое</w:t>
      </w:r>
      <w:r w:rsidRPr="00FE067E">
        <w:rPr>
          <w:color w:val="000000"/>
          <w:sz w:val="28"/>
          <w:szCs w:val="28"/>
        </w:rPr>
        <w:t xml:space="preserve"> (с зуботехнической лабораторие</w:t>
      </w:r>
      <w:r w:rsidR="00556A76" w:rsidRPr="00FE067E">
        <w:rPr>
          <w:color w:val="000000"/>
          <w:sz w:val="28"/>
          <w:szCs w:val="28"/>
        </w:rPr>
        <w:t>й), анестезиологии и реанимации</w:t>
      </w:r>
      <w:r w:rsidRPr="00FE067E">
        <w:rPr>
          <w:color w:val="000000"/>
          <w:sz w:val="28"/>
          <w:szCs w:val="28"/>
        </w:rPr>
        <w:t xml:space="preserve">, </w:t>
      </w:r>
      <w:r w:rsidR="002F7ED7" w:rsidRPr="00FE067E">
        <w:rPr>
          <w:color w:val="000000"/>
          <w:sz w:val="28"/>
          <w:szCs w:val="28"/>
        </w:rPr>
        <w:t>физиотерапевтическое</w:t>
      </w:r>
      <w:r w:rsidRPr="00FE067E">
        <w:rPr>
          <w:color w:val="000000"/>
          <w:sz w:val="28"/>
          <w:szCs w:val="28"/>
        </w:rPr>
        <w:t>, физиотерапевтическое.</w:t>
      </w:r>
    </w:p>
    <w:p w:rsidR="005F0AF6" w:rsidRPr="00FE067E" w:rsidRDefault="0091642C" w:rsidP="001D3D5F">
      <w:pPr>
        <w:widowControl w:val="0"/>
        <w:spacing w:line="360" w:lineRule="auto"/>
        <w:ind w:firstLine="709"/>
        <w:jc w:val="both"/>
        <w:rPr>
          <w:sz w:val="28"/>
          <w:szCs w:val="28"/>
        </w:rPr>
      </w:pPr>
      <w:r w:rsidRPr="00FE067E">
        <w:rPr>
          <w:color w:val="000000"/>
          <w:sz w:val="28"/>
          <w:szCs w:val="28"/>
        </w:rPr>
        <w:t>— кабинеты: эндоскопический, функц</w:t>
      </w:r>
      <w:r w:rsidR="002F7ED7" w:rsidRPr="00FE067E">
        <w:rPr>
          <w:color w:val="000000"/>
          <w:sz w:val="28"/>
          <w:szCs w:val="28"/>
        </w:rPr>
        <w:t>иональной диагностики, рентге</w:t>
      </w:r>
      <w:r w:rsidRPr="00FE067E">
        <w:rPr>
          <w:color w:val="000000"/>
          <w:sz w:val="28"/>
          <w:szCs w:val="28"/>
        </w:rPr>
        <w:t>новский, лечебной физкультуры.</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6. Кожно-венерологический госпиталь:</w:t>
      </w:r>
    </w:p>
    <w:p w:rsidR="005F0AF6" w:rsidRPr="00FE067E" w:rsidRDefault="00915CD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5F0AF6" w:rsidRPr="00FE067E">
        <w:rPr>
          <w:color w:val="000000"/>
          <w:sz w:val="28"/>
          <w:szCs w:val="28"/>
        </w:rPr>
        <w:t>отделения: приемно-сортировочное, кожно-венерологическое, физиотерапевтическое, лабораторное.</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кабинеты: стоматологический, функциональной диагностики, рентгеновский, лечебной физкультуры. Количество отделений в составе одноименных госпиталей может быть разным и зависит от коечной емкости госпиталя.</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Роль и место тыловых госпиталей в современной системе лечебно-эвакуационных мероприятий</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Приведенные выше данные свидетельствуют о том, что специальные формирования здравоохранения, прежде всего, тыловые госпитали были и являются важным звеном в системе медицинского обеспечения войск и не утратили своей роли и значения в современных условиях.</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Эвакуация раненых и больных в тыловые госпитали здравоохранения РФ в условиях современной войны может быть представлена как комплекс организационных, медицинских и технических мероприятий по отбору и подготовке раненых и больных к эвакуации, погрузке их в транспортные средства, оказанию медицинской помощи и уходу за ранеными и больными в пути следования, разгрузке транспортных средств в пунктах назначения и доставке раненых и больных в соответствующие ТГЗ.</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современным представлениям эвакуации из госпитальных баз фронтов в ТГЗ подлежат, раненые и больные, которые после окончания лечения не могут быть возвращены в строй (независимо от продолжительности лечения), а также раненые и больные, нуждающиеся в длительном лечении, превышающем установленные для ГБФ сроки.</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Объем и сроки медицинской эвакуации раненых и больных во внутренние районы страны будут зависеть не только от величины и структуры санитарных потерь, но и от обстановки на фронтах, состояния развернутой в глубине страны коечной сети, эвакуационных возможностей транспортных коммуникаций, наличия санитарно-транспортных средств и т.д.</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1943-1944 годах число эвакуируемых из ГБФ составляло в среднем 1,5 миллиона человек в год. В современных условиях, по данным учений и результатам специальных исследований, в случае перехода к применению сторонами ядерного оружия, эвакуации в ТГЗ будут подлежать 30 — 45 % раненых и больных в зависимости от сроков лечения, установленных для ГБФ.</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ведении операций с применением обычных видов оружия эти показатели могут быть значительно выше и, соответственно, равняться 50 — 70 и более процентов.</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Возможные сроки готовности раненых и больных к эвакуации из ГБФ в тыл страны в современных войнах будут определяться тяжестью ранения (поражения), временем, необходимым для подготовки раненых и больных к эвакуации и установления прогноза, видом эвакуационно-транспортных средств. Согласно «Руководству по эвакуации раненых и больных из госпитальных баз фронтов в тыловые госпитали Министерства здравоохранения» для значительной части раненых и больных эвакуация за пределы фронта ВСП и СТС может быть начата с 5-7 суток после их поступления в ГБФ, эвакуация авиационным транспортом — со 2-3 суток.</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lang w:val="en-US"/>
        </w:rPr>
        <w:t>I</w:t>
      </w:r>
      <w:r w:rsidRPr="00FE067E">
        <w:rPr>
          <w:color w:val="000000"/>
          <w:sz w:val="28"/>
          <w:szCs w:val="28"/>
        </w:rPr>
        <w:t xml:space="preserve"> В современной системе лечебно-эвакуационных мероприятий в организации эвакуации раненых и больных принимают участие: во фронте </w:t>
      </w:r>
      <w:r w:rsidRPr="00FE067E">
        <w:rPr>
          <w:iCs/>
          <w:color w:val="000000"/>
          <w:sz w:val="28"/>
          <w:szCs w:val="28"/>
        </w:rPr>
        <w:t xml:space="preserve">— </w:t>
      </w:r>
      <w:r w:rsidRPr="00FE067E">
        <w:rPr>
          <w:color w:val="000000"/>
          <w:sz w:val="28"/>
          <w:szCs w:val="28"/>
        </w:rPr>
        <w:t>военно-медицинское управление, ЭП(ф), управления ГБФ; во внутреннем районе страны - эвакуационные пункты распределительные, местные, перегрузочных районов, медицинская служба ВО ВВ (территориального командования). Общее руководство эвакуацией раненых и больных в ТГЗ осуществляется ГВМУ МО. Кроме органов управления к эвакуации раненых и больных привлекается большое количество сил и средств как военного, так И гражданского ведомств. В связи с этим успешное решение задач по эвакуации раненых и больных из ГБФ в ТГЗ возможно только при четкой организации взаимодействия между органами управления здравоохранения, военно-медицинской службы, службы военных сообщений, МЧС, местных органов власти и т.д.</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общей системе эвакуации раненых и больных в ТГЗ военно-медицинское управление фронта планирует эвакуацию раненых и больных из ГБФ, представляет донесения в ГВМУ МО о количестве и структуре раненых и больных, подготовленных к эвакуации, и представляет заявки в службу военных сообщений фронта для эвакуации, а также контролирует организацию эвакуации за пределы фронта.</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госпитальные базы возлагаются чрезвычайно сложные и ответственные задачи по отбору и подготовке раненых и больных к эвакуации в предельно сжатые сроки, так как массовая эвакуация за пределы фронта начинается с 5-7 суток операции. Кроме того, управления госпитальных баз организуют развертывание прирельсовых (приаэродромных) эвакоприемников своими силами и средствами, обеспечивают доставку раненых и больных к местам погрузки и погрузку раненых и больных в транспортные средства, если ЭП фронта возлагает на них эту задачу.</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Непосредственное руководство эвакуацией раненых и больных из ГБФ осуществляет ЭП(ф), который организует отбор и подготовку раненых и больных, развертывание эвакуационных приемников, доставку в них раненых и больных и погрузку на санитарно-транспортные средства.</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Подготовка раненых и больных к эвакуации включает выполнение следующих обязательных требований:</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завершения оказания раненому (больному) квалифицированной и специализированной медицинской помощи;</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замену транспортной иммобилизации на лечебную (гипсовую повязку, аппарат для внеочаговой фиксации, остеосинтез переломов);</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медицинских мероприятий, обеспечивающих транспортабельное состояние раненых и больных с учетом условий транспортировки и длительность эвакуации (восполнение кровопотери, стойкое купирование болевого синдрома и психомоторного возбуждения, детоксикационная терапия и др.);</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полной санитарной обработки раненого (больного);</w:t>
      </w:r>
    </w:p>
    <w:p w:rsidR="005F0AF6" w:rsidRPr="00FE067E" w:rsidRDefault="005F0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оформление медицинских документов эвакуируемого (истории болез</w:t>
      </w:r>
      <w:r w:rsidR="00153098" w:rsidRPr="00FE067E">
        <w:rPr>
          <w:color w:val="000000"/>
          <w:sz w:val="28"/>
          <w:szCs w:val="28"/>
        </w:rPr>
        <w:t>ни</w:t>
      </w:r>
      <w:r w:rsidRPr="00FE067E">
        <w:rPr>
          <w:iCs/>
          <w:color w:val="000000"/>
          <w:sz w:val="28"/>
          <w:szCs w:val="28"/>
        </w:rPr>
        <w:t xml:space="preserve">, </w:t>
      </w:r>
      <w:r w:rsidRPr="00FE067E">
        <w:rPr>
          <w:color w:val="000000"/>
          <w:sz w:val="28"/>
          <w:szCs w:val="28"/>
        </w:rPr>
        <w:t>эвакуационного конверта);</w:t>
      </w:r>
    </w:p>
    <w:p w:rsidR="003A14D6" w:rsidRPr="00FE067E" w:rsidRDefault="005F0AF6" w:rsidP="001D3D5F">
      <w:pPr>
        <w:widowControl w:val="0"/>
        <w:spacing w:line="360" w:lineRule="auto"/>
        <w:ind w:firstLine="709"/>
        <w:jc w:val="both"/>
        <w:rPr>
          <w:sz w:val="28"/>
          <w:szCs w:val="28"/>
        </w:rPr>
      </w:pPr>
      <w:r w:rsidRPr="00FE067E">
        <w:rPr>
          <w:color w:val="000000"/>
          <w:sz w:val="28"/>
          <w:szCs w:val="28"/>
        </w:rPr>
        <w:t>- выдачу раненым и больным продовол</w:t>
      </w:r>
      <w:r w:rsidR="00153098" w:rsidRPr="00FE067E">
        <w:rPr>
          <w:color w:val="000000"/>
          <w:sz w:val="28"/>
          <w:szCs w:val="28"/>
        </w:rPr>
        <w:t>ьственного, вещевого и денежног</w:t>
      </w:r>
      <w:r w:rsidRPr="00FE067E">
        <w:rPr>
          <w:color w:val="000000"/>
          <w:sz w:val="28"/>
          <w:szCs w:val="28"/>
        </w:rPr>
        <w:t>о аттестатов;</w:t>
      </w:r>
    </w:p>
    <w:p w:rsidR="003A14D6" w:rsidRPr="00FE067E" w:rsidRDefault="0064053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3A14D6" w:rsidRPr="00FE067E">
        <w:rPr>
          <w:color w:val="000000"/>
          <w:sz w:val="28"/>
          <w:szCs w:val="28"/>
        </w:rPr>
        <w:t xml:space="preserve"> выдачу личных вещей, орденов и медалей, принадлежащих эвакуируемому;</w:t>
      </w:r>
    </w:p>
    <w:p w:rsidR="003A14D6" w:rsidRPr="00FE067E" w:rsidRDefault="0064053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3A14D6" w:rsidRPr="00FE067E">
        <w:rPr>
          <w:color w:val="000000"/>
          <w:sz w:val="28"/>
          <w:szCs w:val="28"/>
        </w:rPr>
        <w:t xml:space="preserve"> экипировку эвакуируемого (выдачу обмундирования в соответствии со временем года и погодой).</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целях обеспечения преемственности в лечении раненых и больных в переводном эпикризе истории болезни указываются время поступления в госпиталь, диагноз основного и сопутствующего ранения (заболевания), выполненные в госпитале лечебные мероприятия (оперативные вмешательства), послеоперационное течение, данные объективных исследований, обоснование перевода в ТГЗ, необходимые медицинские мероприятия в пути следования.</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современной системе этапного лечения с эвакуацией по назначению важное место занимают местные эвакуационные пункты - это орган управления эвакуацией раненых и больных, с которым руководители СФЗ будут осуществлять наиболее тесное взаимодействие в процессе своей работы.</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Местный эвакуационный пункт (МЭП) является территориальным органом управления медицинской службы, предназначенным для организации приема раненых и больных, эвакуируемых из госпитальных баз фронтов, флотов, войск военного округа военного времени, соединений и частей родов войск и видов Вооруженных Сил, дислоцированных на территории ВО ВВ, и</w:t>
      </w:r>
      <w:r w:rsidR="00437F1C" w:rsidRPr="00FE067E">
        <w:rPr>
          <w:color w:val="000000"/>
          <w:sz w:val="28"/>
          <w:szCs w:val="28"/>
        </w:rPr>
        <w:t xml:space="preserve"> </w:t>
      </w:r>
      <w:r w:rsidRPr="00FE067E">
        <w:rPr>
          <w:color w:val="000000"/>
          <w:sz w:val="28"/>
          <w:szCs w:val="28"/>
        </w:rPr>
        <w:t>войск, проходящих по</w:t>
      </w:r>
      <w:r w:rsidR="00437F1C" w:rsidRPr="00FE067E">
        <w:rPr>
          <w:color w:val="000000"/>
          <w:sz w:val="28"/>
          <w:szCs w:val="28"/>
        </w:rPr>
        <w:t xml:space="preserve"> </w:t>
      </w:r>
      <w:r w:rsidRPr="00FE067E">
        <w:rPr>
          <w:color w:val="000000"/>
          <w:sz w:val="28"/>
          <w:szCs w:val="28"/>
        </w:rPr>
        <w:t>его территории,</w:t>
      </w:r>
      <w:r w:rsidR="00437F1C" w:rsidRPr="00FE067E">
        <w:rPr>
          <w:color w:val="000000"/>
          <w:sz w:val="28"/>
          <w:szCs w:val="28"/>
        </w:rPr>
        <w:t xml:space="preserve"> </w:t>
      </w:r>
      <w:r w:rsidRPr="00FE067E">
        <w:rPr>
          <w:color w:val="000000"/>
          <w:sz w:val="28"/>
          <w:szCs w:val="28"/>
        </w:rPr>
        <w:t>доставки поступающих раненых и больных в тыловые госпитали МЗ и оперативного руководства деятельностью тыловых госпиталей. МЭП непосредственно подчинён начальнику медицинской службы ВО ВВ, на территории которого расположены приписанные к нему ТГЗ</w:t>
      </w:r>
    </w:p>
    <w:p w:rsidR="003A14D6" w:rsidRPr="00FE067E" w:rsidRDefault="003A14D6"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(Принципиальная схема эвакуации раненых и больных из ГБФ в ТГЗ приведена на рисунке).</w:t>
      </w:r>
    </w:p>
    <w:p w:rsidR="00765F9F" w:rsidRPr="00FE067E" w:rsidRDefault="00765F9F" w:rsidP="001D3D5F">
      <w:pPr>
        <w:widowControl w:val="0"/>
        <w:shd w:val="clear" w:color="auto" w:fill="FFFFFF"/>
        <w:autoSpaceDE w:val="0"/>
        <w:autoSpaceDN w:val="0"/>
        <w:adjustRightInd w:val="0"/>
        <w:spacing w:line="360" w:lineRule="auto"/>
        <w:ind w:firstLine="709"/>
        <w:jc w:val="both"/>
        <w:rPr>
          <w:color w:val="000000"/>
          <w:sz w:val="28"/>
          <w:szCs w:val="28"/>
        </w:rPr>
      </w:pPr>
    </w:p>
    <w:p w:rsidR="00765F9F" w:rsidRPr="00FE067E" w:rsidRDefault="00CB7E09" w:rsidP="001D3D5F">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60.75pt;height:237.75pt">
            <v:imagedata r:id="rId5" o:title=""/>
          </v:shape>
        </w:pict>
      </w:r>
    </w:p>
    <w:p w:rsidR="00765F9F" w:rsidRPr="00FE067E" w:rsidRDefault="00765F9F" w:rsidP="001D3D5F">
      <w:pPr>
        <w:widowControl w:val="0"/>
        <w:shd w:val="clear" w:color="auto" w:fill="FFFFFF"/>
        <w:autoSpaceDE w:val="0"/>
        <w:autoSpaceDN w:val="0"/>
        <w:adjustRightInd w:val="0"/>
        <w:spacing w:line="360" w:lineRule="auto"/>
        <w:ind w:firstLine="709"/>
        <w:jc w:val="both"/>
        <w:rPr>
          <w:sz w:val="28"/>
          <w:szCs w:val="28"/>
        </w:rPr>
      </w:pP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современным взглядам на лечение в ТГЗ будут направляться наиболее тяжелые контингент раненых и больных (см. выше), причем, многие из них</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будут иметь сочетанные ранения (плечо и грудь, бедро и живот и т.д.) или комбинированные поражения (огнестрельные ранения с поражением ОВ, поражения ионизирующим излучением и травма и др.).</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Чтобы понять сложность возлагаемых на ТГЗ задач, мы считаем целесообразным рассмотреть тот контингент раненых и больных, который может быть эвакуирован из ГБФ и поступить на лечение в госпитали.</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Из числа раненых нейрохирургического профиля:</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раненые после операции трепанации </w:t>
      </w:r>
      <w:r w:rsidR="00D7723F" w:rsidRPr="00FE067E">
        <w:rPr>
          <w:color w:val="000000"/>
          <w:sz w:val="28"/>
          <w:szCs w:val="28"/>
        </w:rPr>
        <w:t>черепа с образованием значительны</w:t>
      </w:r>
      <w:r w:rsidRPr="00FE067E">
        <w:rPr>
          <w:color w:val="000000"/>
          <w:sz w:val="28"/>
          <w:szCs w:val="28"/>
        </w:rPr>
        <w:t>х костных дефектов;</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последствиями инфекционных осложнений проникающих ра-1ений черепа и головного мозга;</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остеомиелитом костей черепа;</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не</w:t>
      </w:r>
      <w:r w:rsidR="00361CCE" w:rsidRPr="00FE067E">
        <w:rPr>
          <w:color w:val="000000"/>
          <w:sz w:val="28"/>
          <w:szCs w:val="28"/>
        </w:rPr>
        <w:t xml:space="preserve"> </w:t>
      </w:r>
      <w:r w:rsidRPr="00FE067E">
        <w:rPr>
          <w:color w:val="000000"/>
          <w:sz w:val="28"/>
          <w:szCs w:val="28"/>
        </w:rPr>
        <w:t>удаленными инородными телами в полости черепа;</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последствиями тяжелой закрытой травмы мозга и выраженными неврологическими нарушениями;</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повреждениями спинного мозга и позвоночника.</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При ранениях лор-органов:</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тяжелыми повреждениями лор-органо</w:t>
      </w:r>
      <w:r w:rsidR="0019158B" w:rsidRPr="00FE067E">
        <w:rPr>
          <w:color w:val="000000"/>
          <w:sz w:val="28"/>
          <w:szCs w:val="28"/>
        </w:rPr>
        <w:t>в, нуждающиеся в мног</w:t>
      </w:r>
      <w:r w:rsidRPr="00FE067E">
        <w:rPr>
          <w:color w:val="000000"/>
          <w:sz w:val="28"/>
          <w:szCs w:val="28"/>
        </w:rPr>
        <w:t>оэтапных пластических операциях (отрывы ушных раковин и большей части кружного носа, ранения глотки, гортани и</w:t>
      </w:r>
      <w:r w:rsidR="00E83BBB" w:rsidRPr="00FE067E">
        <w:rPr>
          <w:color w:val="000000"/>
          <w:sz w:val="28"/>
          <w:szCs w:val="28"/>
        </w:rPr>
        <w:t xml:space="preserve"> трахеи, после операций шейной м</w:t>
      </w:r>
      <w:r w:rsidRPr="00FE067E">
        <w:rPr>
          <w:color w:val="000000"/>
          <w:sz w:val="28"/>
          <w:szCs w:val="28"/>
        </w:rPr>
        <w:t>едиастинотомии и ларингофиссуры);</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наличием инородных труднодоступных тел, вызывающих функциональные расстройства лор-органов;</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лица с тяжелыми формами баротравмы</w:t>
      </w:r>
      <w:r w:rsidR="00463D44" w:rsidRPr="00FE067E">
        <w:rPr>
          <w:color w:val="000000"/>
          <w:sz w:val="28"/>
          <w:szCs w:val="28"/>
        </w:rPr>
        <w:t xml:space="preserve"> при упорных слуховых и вестибул</w:t>
      </w:r>
      <w:r w:rsidRPr="00FE067E">
        <w:rPr>
          <w:color w:val="000000"/>
          <w:sz w:val="28"/>
          <w:szCs w:val="28"/>
        </w:rPr>
        <w:t>ярных расстройствах;</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и больные при наличии гно</w:t>
      </w:r>
      <w:r w:rsidR="00BA01C5" w:rsidRPr="00FE067E">
        <w:rPr>
          <w:color w:val="000000"/>
          <w:sz w:val="28"/>
          <w:szCs w:val="28"/>
        </w:rPr>
        <w:t>йных осложнений в виде рецидивир</w:t>
      </w:r>
      <w:r w:rsidRPr="00FE067E">
        <w:rPr>
          <w:color w:val="000000"/>
          <w:sz w:val="28"/>
          <w:szCs w:val="28"/>
        </w:rPr>
        <w:t xml:space="preserve">ующих абсцессов, флегмон и остеомиелитов, требующих длительного лечения; при развитии хронической гнойной инфекции у контуженных (гнойные </w:t>
      </w:r>
      <w:r w:rsidR="00322A78" w:rsidRPr="00FE067E">
        <w:rPr>
          <w:color w:val="000000"/>
          <w:sz w:val="28"/>
          <w:szCs w:val="28"/>
        </w:rPr>
        <w:t>отиты</w:t>
      </w:r>
      <w:r w:rsidRPr="00FE067E">
        <w:rPr>
          <w:color w:val="000000"/>
          <w:sz w:val="28"/>
          <w:szCs w:val="28"/>
        </w:rPr>
        <w:t>, синуситы).</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Из числа раненых в челюстно-лицевую область:</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раненные в челюстно-лицевую обл</w:t>
      </w:r>
      <w:r w:rsidR="0020728E" w:rsidRPr="00FE067E">
        <w:rPr>
          <w:color w:val="000000"/>
          <w:sz w:val="28"/>
          <w:szCs w:val="28"/>
        </w:rPr>
        <w:t>асть, имеющие обширные дефекты ко</w:t>
      </w:r>
      <w:r w:rsidRPr="00FE067E">
        <w:rPr>
          <w:color w:val="000000"/>
          <w:sz w:val="28"/>
          <w:szCs w:val="28"/>
        </w:rPr>
        <w:t>стных и мягких тканей с выраженными анатомическими и функциональными нарушениями;</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множественными переломами челюстей, с выраженными расстройствами функции жевания, глотания и речи;</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обши</w:t>
      </w:r>
      <w:r w:rsidR="00B97B92" w:rsidRPr="00FE067E">
        <w:rPr>
          <w:color w:val="000000"/>
          <w:sz w:val="28"/>
          <w:szCs w:val="28"/>
        </w:rPr>
        <w:t>рными г</w:t>
      </w:r>
      <w:r w:rsidR="009062F7" w:rsidRPr="00FE067E">
        <w:rPr>
          <w:color w:val="000000"/>
          <w:sz w:val="28"/>
          <w:szCs w:val="28"/>
        </w:rPr>
        <w:t xml:space="preserve">лубокими ожогами лица (III а и </w:t>
      </w:r>
      <w:r w:rsidR="00B97B92" w:rsidRPr="00FE067E">
        <w:rPr>
          <w:color w:val="000000"/>
          <w:sz w:val="28"/>
          <w:szCs w:val="28"/>
        </w:rPr>
        <w:t>III б</w:t>
      </w:r>
      <w:r w:rsidRPr="00FE067E">
        <w:rPr>
          <w:color w:val="000000"/>
          <w:sz w:val="28"/>
          <w:szCs w:val="28"/>
        </w:rPr>
        <w:t xml:space="preserve"> степени);</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повреждениями челюстно-лицевой области, осложненными остеомиелитом или стойкой контрактурой.</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При ранениях и травмах органа зрения:</w:t>
      </w:r>
    </w:p>
    <w:p w:rsidR="003A14D6" w:rsidRPr="00FE067E" w:rsidRDefault="003A14D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двухсторонними прободными ранениями глазного яблока, осложненными: разрушением или полным п</w:t>
      </w:r>
      <w:r w:rsidR="00673A81" w:rsidRPr="00FE067E">
        <w:rPr>
          <w:color w:val="000000"/>
          <w:sz w:val="28"/>
          <w:szCs w:val="28"/>
        </w:rPr>
        <w:t>омутнением хрусталика; кровоизли</w:t>
      </w:r>
      <w:r w:rsidRPr="00FE067E">
        <w:rPr>
          <w:color w:val="000000"/>
          <w:sz w:val="28"/>
          <w:szCs w:val="28"/>
        </w:rPr>
        <w:t>янием в стекловидное тело или формир</w:t>
      </w:r>
      <w:r w:rsidR="00431EBD" w:rsidRPr="00FE067E">
        <w:rPr>
          <w:color w:val="000000"/>
          <w:sz w:val="28"/>
          <w:szCs w:val="28"/>
        </w:rPr>
        <w:t>ованием в нем тяжей и мембран; о</w:t>
      </w:r>
      <w:r w:rsidRPr="00FE067E">
        <w:rPr>
          <w:color w:val="000000"/>
          <w:sz w:val="28"/>
          <w:szCs w:val="28"/>
        </w:rPr>
        <w:t>тслойкой сетчатки или подозрением на нее;</w:t>
      </w:r>
    </w:p>
    <w:p w:rsidR="00190C02" w:rsidRPr="00FE067E" w:rsidRDefault="003A14D6" w:rsidP="001D3D5F">
      <w:pPr>
        <w:widowControl w:val="0"/>
        <w:spacing w:line="360" w:lineRule="auto"/>
        <w:ind w:firstLine="709"/>
        <w:jc w:val="both"/>
        <w:rPr>
          <w:sz w:val="28"/>
          <w:szCs w:val="28"/>
        </w:rPr>
      </w:pPr>
      <w:r w:rsidRPr="00FE067E">
        <w:rPr>
          <w:color w:val="000000"/>
          <w:sz w:val="28"/>
          <w:szCs w:val="28"/>
        </w:rPr>
        <w:t>раненые с ранениями глазницы, сопровождающимися грубой деформа</w:t>
      </w:r>
      <w:r w:rsidR="00190C02" w:rsidRPr="00FE067E">
        <w:rPr>
          <w:color w:val="000000"/>
          <w:sz w:val="28"/>
          <w:szCs w:val="28"/>
        </w:rPr>
        <w:t>цией ее стенок, смещением глазного яблока и стойкой (более двух недель) диплопией;</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после энуклеации разрушенного глазного яблока, если ранение сочеталось с повреждением и грубой деформацией стенок глазницы;</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при контузии с разрывом и деформацией оболочек глазного яблока, кровоизлияниями в полость глаза;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тяжелыми двухсторонними ожогами глазного яблока и век;</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ожогами макулярной области обоих глаз световым излучением ядерного взрыва;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при заболеваниях глаз (иридоциклит, неврит зрительного нерва, флегмона глазницы), требующих длительного лечения или имеющих неясный, сомнительный прогноз.</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5. При ранениях и травмах груди: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проникающими ранениями груди и проведенной операции широкой торакотомии;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сочетанными торакоабдоминальными ранениями;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наличием инородных тел в корне легкого и средостении;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различными осложнениями ранений и при закрытых травмах: бронхиальный свищ, ограниченная эмпиема плевры, абсцесс легкого и другие.</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6. При ранениях и травмах живота: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после лапаротомии при наличии осложнений, требующих хирургического лечения (кишечный, каловый свищ и др.);</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тяжелыми нарушениями функций органов пищеварения после перенесенных оперативных вмешательств.</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Возможные сроки готовности к эвакуации раненых в живот: при эвакуации железнодорожными (автомобильными, морскими) транспортными средствами - не ранее 10-15 суток после операции, авиационными средствами транспортными средствами -3 — 4 суток.</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7. При ранениях и травмах мочеполовой системы:</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повреждениями почек, осложненными воспалительным процессом, мочевыми свищами и нарушениями функции органа;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повреждениями мочеиспускательного канала, сопровождающимися нарушением мочеиспускания;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обширными повреждениями наружных половых органов, требующими восстановительного оперативного лечения.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8. При ранениях и повреждениях длинных трубчатых костей, крупных суставов, костей таза: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ампутацией конечностей на любом уровне;</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переломами бедренной, плечевой, большеберцовой костей, обеих костей предплечья;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ранениями (разрушениями) суставных поверхностей тазобедренного, коленного, плечевого и локтевого суставов;</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переломами костей таза, сопровождающимися нарушениями целостности тазового кольца;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раненые с повреждениями магистральных кровеносных сосудов и нервных стволов.</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9. При ожогах:</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глубоких поражений кожного покрова площадью свыше 10% поверхности тела;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глубоких ожогов лица и функционально важных и высоко активных областей тела (кисть, стопа, промежность, крупные суставы).</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10. Из числа </w:t>
      </w:r>
      <w:r w:rsidRPr="00FE067E">
        <w:rPr>
          <w:bCs/>
          <w:color w:val="000000"/>
          <w:sz w:val="28"/>
          <w:szCs w:val="28"/>
        </w:rPr>
        <w:t>пораженных</w:t>
      </w:r>
      <w:r w:rsidR="00B30CB3" w:rsidRPr="00FE067E">
        <w:rPr>
          <w:bCs/>
          <w:color w:val="000000"/>
          <w:sz w:val="28"/>
          <w:szCs w:val="28"/>
        </w:rPr>
        <w:t xml:space="preserve"> ио</w:t>
      </w:r>
      <w:r w:rsidRPr="00FE067E">
        <w:rPr>
          <w:bCs/>
          <w:color w:val="000000"/>
          <w:sz w:val="28"/>
          <w:szCs w:val="28"/>
        </w:rPr>
        <w:t>низирующим излучением:</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лица с острой лучевой болезнью третьей степени после купирования проявлений первичной реакции и достаточно надежного установления степени тяжести поражения.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11. Из числа </w:t>
      </w:r>
      <w:r w:rsidRPr="00FE067E">
        <w:rPr>
          <w:bCs/>
          <w:color w:val="000000"/>
          <w:sz w:val="28"/>
          <w:szCs w:val="28"/>
        </w:rPr>
        <w:t>пораженных 0В:</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тяжелопораженные фосфорорганическими веществами при развитии у них тяжелых соматических (абсцедирующие пневмонии) или неврологических осложнений (токсические полиневриты, и</w:t>
      </w:r>
      <w:r w:rsidR="00B30CB3" w:rsidRPr="00FE067E">
        <w:rPr>
          <w:color w:val="000000"/>
          <w:sz w:val="28"/>
          <w:szCs w:val="28"/>
        </w:rPr>
        <w:t>нтоксикационные энцефаломиелопа</w:t>
      </w:r>
      <w:r w:rsidRPr="00FE067E">
        <w:rPr>
          <w:color w:val="000000"/>
          <w:sz w:val="28"/>
          <w:szCs w:val="28"/>
        </w:rPr>
        <w:t>тии, психоорганический синдром, затяжные астеноневротические состояния);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пораженные ипритами с абсцедирующими пневмониям, выраженными анемиями и значительным упадком питания;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пораженные окисью углерода со стойкими органическими изменениями центральной нервной системы.</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12. Из числа </w:t>
      </w:r>
      <w:r w:rsidRPr="00FE067E">
        <w:rPr>
          <w:bCs/>
          <w:color w:val="000000"/>
          <w:sz w:val="28"/>
          <w:szCs w:val="28"/>
        </w:rPr>
        <w:t xml:space="preserve">пораженных ботулотоксином </w:t>
      </w:r>
      <w:r w:rsidRPr="00FE067E">
        <w:rPr>
          <w:color w:val="000000"/>
          <w:sz w:val="28"/>
          <w:szCs w:val="28"/>
        </w:rPr>
        <w:t>эвакуации в ТГЗ подлежат лица, имеющие абсцедирующую пневмонию или стойкие неврологические осложнения (периферические полиневриты, затяжные астенические состояния).</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13. Из числа </w:t>
      </w:r>
      <w:r w:rsidRPr="00FE067E">
        <w:rPr>
          <w:bCs/>
          <w:color w:val="000000"/>
          <w:sz w:val="28"/>
          <w:szCs w:val="28"/>
        </w:rPr>
        <w:t>больных:</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активной формой туберкулеза легких;</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абсцедирующей пневмонией;</w:t>
      </w:r>
    </w:p>
    <w:p w:rsidR="00675ED7" w:rsidRPr="00FE067E" w:rsidRDefault="00190C02"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больные с обострением хронической</w:t>
      </w:r>
      <w:r w:rsidR="00675ED7" w:rsidRPr="00FE067E">
        <w:rPr>
          <w:color w:val="000000"/>
          <w:sz w:val="28"/>
          <w:szCs w:val="28"/>
        </w:rPr>
        <w:t xml:space="preserve"> пневмонии </w:t>
      </w:r>
      <w:r w:rsidR="00675ED7" w:rsidRPr="00FE067E">
        <w:rPr>
          <w:color w:val="000000"/>
          <w:sz w:val="28"/>
          <w:szCs w:val="28"/>
          <w:lang w:val="en-US"/>
        </w:rPr>
        <w:t>II</w:t>
      </w:r>
      <w:r w:rsidR="00675ED7" w:rsidRPr="00FE067E">
        <w:rPr>
          <w:color w:val="000000"/>
          <w:sz w:val="28"/>
          <w:szCs w:val="28"/>
        </w:rPr>
        <w:t>-</w:t>
      </w:r>
      <w:r w:rsidR="00675ED7" w:rsidRPr="00FE067E">
        <w:rPr>
          <w:color w:val="000000"/>
          <w:sz w:val="28"/>
          <w:szCs w:val="28"/>
          <w:lang w:val="en-US"/>
        </w:rPr>
        <w:t>III</w:t>
      </w:r>
      <w:r w:rsidR="00675ED7" w:rsidRPr="00FE067E">
        <w:rPr>
          <w:color w:val="000000"/>
          <w:sz w:val="28"/>
          <w:szCs w:val="28"/>
        </w:rPr>
        <w:t xml:space="preserve"> стадии; </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больные с гипертонической болезнью </w:t>
      </w:r>
      <w:r w:rsidRPr="00FE067E">
        <w:rPr>
          <w:color w:val="000000"/>
          <w:sz w:val="28"/>
          <w:szCs w:val="28"/>
          <w:lang w:val="en-US"/>
        </w:rPr>
        <w:t>III</w:t>
      </w:r>
      <w:r w:rsidRPr="00FE067E">
        <w:rPr>
          <w:color w:val="000000"/>
          <w:sz w:val="28"/>
          <w:szCs w:val="28"/>
        </w:rPr>
        <w:t xml:space="preserve"> стадии;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тяжелыми формами ишемической болезни сердца;</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ревмокардитом в активной фазе;</w:t>
      </w:r>
    </w:p>
    <w:p w:rsidR="00675ED7" w:rsidRPr="00FE067E" w:rsidRDefault="00190C02"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больные с затяжной формой острого диффузионного гломерулонефрита, а также с обострением хронического гломерул</w:t>
      </w:r>
      <w:r w:rsidR="00675ED7" w:rsidRPr="00FE067E">
        <w:rPr>
          <w:color w:val="000000"/>
          <w:sz w:val="28"/>
          <w:szCs w:val="28"/>
        </w:rPr>
        <w:t>онефрита;</w:t>
      </w:r>
      <w:r w:rsidR="00137468" w:rsidRPr="00FE067E">
        <w:rPr>
          <w:color w:val="000000"/>
          <w:sz w:val="28"/>
          <w:szCs w:val="28"/>
        </w:rPr>
        <w:t xml:space="preserve"> </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хроническим пиелонефритом при нарушении концентрационной или азотовыделительной функции почек;</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заболеваниями системы крови и диффузными заболеваниями •соединительной ткани;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тяжелыми формами эндокринных</w:t>
      </w:r>
      <w:r w:rsidR="00675ED7" w:rsidRPr="00FE067E">
        <w:rPr>
          <w:color w:val="000000"/>
          <w:sz w:val="28"/>
          <w:szCs w:val="28"/>
        </w:rPr>
        <w:t xml:space="preserve"> заболеваний (сахарный диа</w:t>
      </w:r>
      <w:r w:rsidRPr="00FE067E">
        <w:rPr>
          <w:color w:val="000000"/>
          <w:sz w:val="28"/>
          <w:szCs w:val="28"/>
        </w:rPr>
        <w:t>бет, тиреотоксический зоб);</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распространенными дерматозами (экзема, нейродерматит, пузырчатка, псориаз).</w:t>
      </w:r>
    </w:p>
    <w:p w:rsidR="0097402D" w:rsidRPr="00FE067E" w:rsidRDefault="00190C02" w:rsidP="001D3D5F">
      <w:pPr>
        <w:widowControl w:val="0"/>
        <w:shd w:val="clear" w:color="auto" w:fill="FFFFFF"/>
        <w:autoSpaceDE w:val="0"/>
        <w:autoSpaceDN w:val="0"/>
        <w:adjustRightInd w:val="0"/>
        <w:spacing w:line="360" w:lineRule="auto"/>
        <w:ind w:firstLine="709"/>
        <w:jc w:val="both"/>
        <w:rPr>
          <w:bCs/>
          <w:color w:val="000000"/>
          <w:sz w:val="28"/>
          <w:szCs w:val="28"/>
        </w:rPr>
      </w:pPr>
      <w:r w:rsidRPr="00FE067E">
        <w:rPr>
          <w:color w:val="000000"/>
          <w:sz w:val="28"/>
          <w:szCs w:val="28"/>
        </w:rPr>
        <w:t xml:space="preserve">14. Из числа раненых и больных </w:t>
      </w:r>
      <w:r w:rsidRPr="00FE067E">
        <w:rPr>
          <w:bCs/>
          <w:color w:val="000000"/>
          <w:sz w:val="28"/>
          <w:szCs w:val="28"/>
        </w:rPr>
        <w:t xml:space="preserve">психоневрологического профиля: </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тяжелыми формами закрытой травмы головного мозга, сопровождающимися параличами, парезами, судорожными припадками;</w:t>
      </w:r>
    </w:p>
    <w:p w:rsidR="00190C02" w:rsidRPr="00FE067E" w:rsidRDefault="00190C0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пораженные ФОБ и ботулотоксином с выраженными и стойкими неврологическими (полиневриты, очаговые поражения ЦНС) и психическими (нарушения интеллекта и памяти) расстройствами;</w:t>
      </w:r>
    </w:p>
    <w:p w:rsidR="0080607D" w:rsidRPr="00FE067E" w:rsidRDefault="00190C02" w:rsidP="001D3D5F">
      <w:pPr>
        <w:widowControl w:val="0"/>
        <w:spacing w:line="360" w:lineRule="auto"/>
        <w:ind w:firstLine="709"/>
        <w:jc w:val="both"/>
        <w:rPr>
          <w:sz w:val="28"/>
          <w:szCs w:val="28"/>
        </w:rPr>
      </w:pPr>
      <w:r w:rsidRPr="00FE067E">
        <w:rPr>
          <w:color w:val="000000"/>
          <w:sz w:val="28"/>
          <w:szCs w:val="28"/>
        </w:rPr>
        <w:t>больные с затяжными реактивными сос</w:t>
      </w:r>
      <w:r w:rsidR="00675ED7" w:rsidRPr="00FE067E">
        <w:rPr>
          <w:color w:val="000000"/>
          <w:sz w:val="28"/>
          <w:szCs w:val="28"/>
        </w:rPr>
        <w:t>тояниями и психозами (депресси</w:t>
      </w:r>
      <w:r w:rsidR="00560964" w:rsidRPr="00FE067E">
        <w:rPr>
          <w:color w:val="000000"/>
          <w:sz w:val="28"/>
          <w:szCs w:val="28"/>
        </w:rPr>
        <w:t>е</w:t>
      </w:r>
      <w:r w:rsidRPr="00FE067E">
        <w:rPr>
          <w:color w:val="000000"/>
          <w:sz w:val="28"/>
          <w:szCs w:val="28"/>
        </w:rPr>
        <w:t>й, бредом, псевдодеменцией);</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эпилепсией с психическими нарушениями;</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органическими заболеваниями ЦНС;</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последствиями заболеваний периферических нервов, сопровождающиеся глубоким нарушением функций;</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затяжными симптоматическими психозами;</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больные с органическими инфекционными психозами с затяжным течением.</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15. Из числа </w:t>
      </w:r>
      <w:r w:rsidRPr="00FE067E">
        <w:rPr>
          <w:bCs/>
          <w:color w:val="000000"/>
          <w:sz w:val="28"/>
          <w:szCs w:val="28"/>
        </w:rPr>
        <w:t xml:space="preserve">женщин-военнослужащих </w:t>
      </w:r>
      <w:r w:rsidRPr="00FE067E">
        <w:rPr>
          <w:color w:val="000000"/>
          <w:sz w:val="28"/>
          <w:szCs w:val="28"/>
        </w:rPr>
        <w:t>эвакуации в ТГЗ подлежат раненые и больные с вышеперечисленными ранениями (заболеваниями), а также раненые, имеющие:</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сочетанные ранения и травмы органов женской половой сферы живота;</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осложнениями проникающих ранений живота, тупой травмы и повреждением внутренних органов, требующих хирургического лечения (кишечные свищи, каловые свищи);</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сочетанные ранения и травмы женских гениталий и органов мочеполовой системы;</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обширные ранения (повреждения) женских наружных половых органов, требующих восстановительного лечения.</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Из числа </w:t>
      </w:r>
      <w:r w:rsidRPr="00FE067E">
        <w:rPr>
          <w:bCs/>
          <w:color w:val="000000"/>
          <w:sz w:val="28"/>
          <w:szCs w:val="28"/>
        </w:rPr>
        <w:t xml:space="preserve">больных женщин-военнослужащих </w:t>
      </w:r>
      <w:r w:rsidRPr="00FE067E">
        <w:rPr>
          <w:color w:val="000000"/>
          <w:sz w:val="28"/>
          <w:szCs w:val="28"/>
        </w:rPr>
        <w:t>эвакуации в ТГЗ подлежат:</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гинекологические больные с рецидивирующими хроническими воспалительными заболеваниями внутренних половых органов, при наличии опухолевого процесса, недержания мочи;</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беременные со сроком беременности 32 недели и более;</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родильницы (с 6 дня после родов).</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Совершенствование медицинской науки и техники, способов и методов лечения современной боевой патологии предопределяет совершенствование организационной структуры специальных формирований здравоохранения, их мобилизационной подготовки и мобилизации.</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соответствии с существующей в настоящее время организационно-штатной структурой ТГЗ подразделяются на шесть типов: 4 многопрофильных госпиталя (базовый, нейрохирургический, травматологический, терапевтический) и 2 узкоспециализирован</w:t>
      </w:r>
      <w:r w:rsidR="00DD3BCD" w:rsidRPr="00FE067E">
        <w:rPr>
          <w:color w:val="000000"/>
          <w:sz w:val="28"/>
          <w:szCs w:val="28"/>
        </w:rPr>
        <w:t>ных госпиталя (кожно-венерологи</w:t>
      </w:r>
      <w:r w:rsidRPr="00FE067E">
        <w:rPr>
          <w:color w:val="000000"/>
          <w:sz w:val="28"/>
          <w:szCs w:val="28"/>
        </w:rPr>
        <w:t>ческий и туберкулезный). Коечная емкость тыловых госпиталей установлена в объемах 400, 500, 600 коек. Структура коечного фонда в каждом госпитале приведена к структуре вероятного входящего потока раненых и больных с учетом современных достижений и требований по специализированному лечению боевой патологии (учебные схемы организации тыловых госпиталей приведены в приложениях 3 № 1— 6).</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соответствии с задачами и структурой коечного фонда в составе тыловых госпиталей планируются к развертыванию следующие основные функциональные подразделения:</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1. Базовый тыловой госпиталь:</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отделения: </w:t>
      </w:r>
      <w:r w:rsidRPr="00FE067E">
        <w:rPr>
          <w:color w:val="000000"/>
          <w:sz w:val="28"/>
          <w:szCs w:val="28"/>
        </w:rPr>
        <w:t>приемное (медицинской сортировки с диагностическими койками), сортировочно-эвакуационное (</w:t>
      </w:r>
      <w:r w:rsidR="00DD3BCD" w:rsidRPr="00FE067E">
        <w:rPr>
          <w:color w:val="000000"/>
          <w:sz w:val="28"/>
          <w:szCs w:val="28"/>
        </w:rPr>
        <w:t>подвижное), хирургические (тора</w:t>
      </w:r>
      <w:r w:rsidRPr="00FE067E">
        <w:rPr>
          <w:color w:val="000000"/>
          <w:sz w:val="28"/>
          <w:szCs w:val="28"/>
        </w:rPr>
        <w:t>кальное, абдоминальное, гнойной хирургии, нейрохирургическое, травматологическое, ожоговое, стоматологическое с зубопротезной лабораторией.</w:t>
      </w:r>
      <w:r w:rsidR="00142128" w:rsidRPr="00FE067E">
        <w:rPr>
          <w:color w:val="000000"/>
          <w:sz w:val="28"/>
          <w:szCs w:val="28"/>
        </w:rPr>
        <w:t xml:space="preserve"> </w:t>
      </w:r>
      <w:r w:rsidRPr="00FE067E">
        <w:rPr>
          <w:color w:val="000000"/>
          <w:sz w:val="28"/>
          <w:szCs w:val="28"/>
        </w:rPr>
        <w:t>гинекологическое, хирургическое с операционными блоками, анестезиологи и реанимации, реанимации и интенсивной терапии (с кабинетами гемо-диализа, гипербарической оксигенации, переливания крови и лаборатории экспресс-диагностики), терапевтические, физиотерапевтическое, рентгеновское (с кабинетом ультразвуковой диагностики), лабораторное, лечебной физкультуры;</w:t>
      </w:r>
      <w:r w:rsidR="00142128" w:rsidRPr="00FE067E">
        <w:rPr>
          <w:color w:val="000000"/>
          <w:sz w:val="28"/>
          <w:szCs w:val="28"/>
        </w:rPr>
        <w:t xml:space="preserve"> </w:t>
      </w:r>
      <w:r w:rsidRPr="00FE067E">
        <w:rPr>
          <w:bCs/>
          <w:color w:val="000000"/>
          <w:sz w:val="28"/>
          <w:szCs w:val="28"/>
        </w:rPr>
        <w:t xml:space="preserve">кабинеты: </w:t>
      </w:r>
      <w:r w:rsidRPr="00FE067E">
        <w:rPr>
          <w:color w:val="000000"/>
          <w:sz w:val="28"/>
          <w:szCs w:val="28"/>
        </w:rPr>
        <w:t>функциональной диагностики, эндоскопический;</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2. Нейрохирургический тыловой госпиталь:</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отделения: </w:t>
      </w:r>
      <w:r w:rsidRPr="00FE067E">
        <w:rPr>
          <w:color w:val="000000"/>
          <w:sz w:val="28"/>
          <w:szCs w:val="28"/>
        </w:rPr>
        <w:t>приемное (медицинской сортировки с диагностическими койками), нейрохрургические, хирургическое, отоларингологическое, офтальмологическое, челюстно-лицевой хирургии и стоматологии с зубопротезной лабораторией, хирургическое с операционными блоками, анестезиологи и реанимации, реанимации и интенсивно</w:t>
      </w:r>
      <w:r w:rsidR="00560964" w:rsidRPr="00FE067E">
        <w:rPr>
          <w:color w:val="000000"/>
          <w:sz w:val="28"/>
          <w:szCs w:val="28"/>
        </w:rPr>
        <w:t>й терапии (с кабинетами гемодиа</w:t>
      </w:r>
      <w:r w:rsidRPr="00FE067E">
        <w:rPr>
          <w:color w:val="000000"/>
          <w:sz w:val="28"/>
          <w:szCs w:val="28"/>
        </w:rPr>
        <w:t>лиза, гипербарической оксигенации, переливания крови и лаборатории экспресс-диагностики), психоневрологическое, физиотерапевтическое, рентгеновское (с кабинетом ультразвуковой диагностики), лабораторное, лечебной физкультуры;</w:t>
      </w:r>
      <w:r w:rsidR="00142128" w:rsidRPr="00FE067E">
        <w:rPr>
          <w:color w:val="000000"/>
          <w:sz w:val="28"/>
          <w:szCs w:val="28"/>
        </w:rPr>
        <w:t xml:space="preserve"> </w:t>
      </w:r>
      <w:r w:rsidRPr="00FE067E">
        <w:rPr>
          <w:bCs/>
          <w:color w:val="000000"/>
          <w:sz w:val="28"/>
          <w:szCs w:val="28"/>
        </w:rPr>
        <w:t xml:space="preserve">кабинеты: </w:t>
      </w:r>
      <w:r w:rsidRPr="00FE067E">
        <w:rPr>
          <w:color w:val="000000"/>
          <w:sz w:val="28"/>
          <w:szCs w:val="28"/>
        </w:rPr>
        <w:t>функциональной диагностики, эндоскопический;</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3. Травматологический тыловой госпиталь:</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отделения: </w:t>
      </w:r>
      <w:r w:rsidRPr="00FE067E">
        <w:rPr>
          <w:color w:val="000000"/>
          <w:sz w:val="28"/>
          <w:szCs w:val="28"/>
        </w:rPr>
        <w:t>приемное (медицинской сортировки с диагностическими койками), ожоговое, травматологические, хирургическое, гнойной хирургии, челюстно-лицевой хирургии и стоматологии с зубопротезной лабораторией, хирургическое с операционными блоками, анестезиологи и реанимации, реанимации и интенсивной терапии (с кабинетами гемодиализа, гипербарической оксигенации, переливания крови и лаборатории экспресс-диагностики), психоневрологическое, физиотерапевтическое, рентгеновское (с кабинетом ультразвуковой диагностики), лабораторное, лечебной физкультуры;</w:t>
      </w:r>
      <w:r w:rsidR="00142128" w:rsidRPr="00FE067E">
        <w:rPr>
          <w:color w:val="000000"/>
          <w:sz w:val="28"/>
          <w:szCs w:val="28"/>
        </w:rPr>
        <w:t xml:space="preserve"> </w:t>
      </w:r>
      <w:r w:rsidRPr="00FE067E">
        <w:rPr>
          <w:bCs/>
          <w:color w:val="000000"/>
          <w:sz w:val="28"/>
          <w:szCs w:val="28"/>
        </w:rPr>
        <w:t xml:space="preserve">кабинеты: </w:t>
      </w:r>
      <w:r w:rsidRPr="00FE067E">
        <w:rPr>
          <w:color w:val="000000"/>
          <w:sz w:val="28"/>
          <w:szCs w:val="28"/>
        </w:rPr>
        <w:t>функциональной диагностики, эндоскопический;</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4. Терапевтический тыловой госпиталь:</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отделения: </w:t>
      </w:r>
      <w:r w:rsidRPr="00FE067E">
        <w:rPr>
          <w:color w:val="000000"/>
          <w:sz w:val="28"/>
          <w:szCs w:val="28"/>
        </w:rPr>
        <w:t>приемное (медицинской сортировки с диагностическими койками), кардиологическое, пульмонологическое, гастроэентерологическое, неврологическое, психиатрическое, психоневрологическое, общетерапевтические, инфекционные, хирургическое (</w:t>
      </w:r>
      <w:r w:rsidR="007A234C" w:rsidRPr="00FE067E">
        <w:rPr>
          <w:color w:val="000000"/>
          <w:sz w:val="28"/>
          <w:szCs w:val="28"/>
        </w:rPr>
        <w:t>с операционным блоком и стерили</w:t>
      </w:r>
      <w:r w:rsidRPr="00FE067E">
        <w:rPr>
          <w:color w:val="000000"/>
          <w:sz w:val="28"/>
          <w:szCs w:val="28"/>
        </w:rPr>
        <w:t>зационной), стоматологическое с зубопротезной лабораторией, анестезиологи и реанимации, реанимации и интенсивной терапии (с кабинетами гемодиализа, гипербарической оксигенации, переливания крови и лаборатории экспресс-диагностики), физиотерапевтическое, рентгеновское (с кабинетом ультразвуковой диагностики), лабораторное, лечебной физкультуры;</w:t>
      </w:r>
      <w:r w:rsidR="00142128" w:rsidRPr="00FE067E">
        <w:rPr>
          <w:color w:val="000000"/>
          <w:sz w:val="28"/>
          <w:szCs w:val="28"/>
        </w:rPr>
        <w:t xml:space="preserve"> </w:t>
      </w:r>
      <w:r w:rsidRPr="00FE067E">
        <w:rPr>
          <w:bCs/>
          <w:color w:val="000000"/>
          <w:sz w:val="28"/>
          <w:szCs w:val="28"/>
        </w:rPr>
        <w:t xml:space="preserve">кабинеты: </w:t>
      </w:r>
      <w:r w:rsidRPr="00FE067E">
        <w:rPr>
          <w:color w:val="000000"/>
          <w:sz w:val="28"/>
          <w:szCs w:val="28"/>
        </w:rPr>
        <w:t>функциональной диагностики, эндоскопический;</w:t>
      </w:r>
    </w:p>
    <w:p w:rsidR="0080607D" w:rsidRPr="00FE067E" w:rsidRDefault="0080607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5. Кожно-венерологический госпиталь:</w:t>
      </w:r>
    </w:p>
    <w:p w:rsidR="00725EE7" w:rsidRPr="00FE067E" w:rsidRDefault="0080607D" w:rsidP="001D3D5F">
      <w:pPr>
        <w:widowControl w:val="0"/>
        <w:spacing w:line="360" w:lineRule="auto"/>
        <w:ind w:firstLine="709"/>
        <w:jc w:val="both"/>
        <w:rPr>
          <w:sz w:val="28"/>
          <w:szCs w:val="28"/>
        </w:rPr>
      </w:pPr>
      <w:r w:rsidRPr="00FE067E">
        <w:rPr>
          <w:bCs/>
          <w:color w:val="000000"/>
          <w:sz w:val="28"/>
          <w:szCs w:val="28"/>
        </w:rPr>
        <w:t xml:space="preserve">отделения: </w:t>
      </w:r>
      <w:r w:rsidRPr="00FE067E">
        <w:rPr>
          <w:color w:val="000000"/>
          <w:sz w:val="28"/>
          <w:szCs w:val="28"/>
        </w:rPr>
        <w:t>приемное (медицинской сортировки с диагностическими койками), кожно-венерологические, хирургическое (с операционным блоком и стерилизационной), стоматологическое с зубопротезной лабораторией, терапевтическое, анестезиологи и реанимации, реанимации и интенсивной терапии (с кабинетами гемодиализа, гипербарической оксигенации, переливания крови и лаборатории экспресс-диагностики), физиотерапев</w:t>
      </w:r>
      <w:r w:rsidR="00725EE7" w:rsidRPr="00FE067E">
        <w:rPr>
          <w:color w:val="000000"/>
          <w:sz w:val="28"/>
          <w:szCs w:val="28"/>
        </w:rPr>
        <w:t>тическое, рентгеновское (с кабинетом ультразвуковой диагностики), лабораторное;</w:t>
      </w:r>
      <w:r w:rsidR="00142128" w:rsidRPr="00FE067E">
        <w:rPr>
          <w:color w:val="000000"/>
          <w:sz w:val="28"/>
          <w:szCs w:val="28"/>
        </w:rPr>
        <w:t xml:space="preserve"> </w:t>
      </w:r>
      <w:r w:rsidR="00725EE7" w:rsidRPr="00FE067E">
        <w:rPr>
          <w:color w:val="000000"/>
          <w:sz w:val="28"/>
          <w:szCs w:val="28"/>
        </w:rPr>
        <w:t>кабинеты: лазерной терапии, функциональной диагностики, эндоскопический, лечебной физкультуры;</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6. Туберкулезный тыловой госпиталь:</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отделения: </w:t>
      </w:r>
      <w:r w:rsidRPr="00FE067E">
        <w:rPr>
          <w:color w:val="000000"/>
          <w:sz w:val="28"/>
          <w:szCs w:val="28"/>
        </w:rPr>
        <w:t>приемное (медицинской сортировки с диагностическими койками), туберкулезное (легочно-хирургическое), туберкулезное (для больных костно-суставным туберкулезом), туберку</w:t>
      </w:r>
      <w:r w:rsidR="00170E9E" w:rsidRPr="00FE067E">
        <w:rPr>
          <w:color w:val="000000"/>
          <w:sz w:val="28"/>
          <w:szCs w:val="28"/>
        </w:rPr>
        <w:t>лезное (для больных урогениталь</w:t>
      </w:r>
      <w:r w:rsidRPr="00FE067E">
        <w:rPr>
          <w:color w:val="000000"/>
          <w:sz w:val="28"/>
          <w:szCs w:val="28"/>
        </w:rPr>
        <w:t>ным туберкулезом), туберкулезные (легочные), хирургическое (с операционным блоком и стерилизационной), стоматологическое с зубопротезной лабораторией, анестезиологи и реанимации, реанимации и интенсивной терапии (с кабинетами гемодиализа, гипербарической оксигенации, переливания крови и лаборатории экспресс-диагностики), физиотерапевтическое, рентгеновское (с кабинетом ультразвуковой диагностики), лабораторное, лечебной физкультуры;</w:t>
      </w:r>
      <w:r w:rsidR="00142128" w:rsidRPr="00FE067E">
        <w:rPr>
          <w:color w:val="000000"/>
          <w:sz w:val="28"/>
          <w:szCs w:val="28"/>
        </w:rPr>
        <w:t xml:space="preserve"> </w:t>
      </w:r>
      <w:r w:rsidRPr="00FE067E">
        <w:rPr>
          <w:bCs/>
          <w:color w:val="000000"/>
          <w:sz w:val="28"/>
          <w:szCs w:val="28"/>
        </w:rPr>
        <w:t xml:space="preserve">кабинеты: </w:t>
      </w:r>
      <w:r w:rsidRPr="00FE067E">
        <w:rPr>
          <w:color w:val="000000"/>
          <w:sz w:val="28"/>
          <w:szCs w:val="28"/>
        </w:rPr>
        <w:t>функциональной диагностики, эндоскопический.</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тыловые госпитали здравоохранения возлагаются следующие задачи: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прием, медицинская сортировка и санитарная (специальная) обработка поступающих в госпиталь раненых и больных, дезинфекция, дезинсекция и дезактивация их вещей, обмундирования и доставившего их транспорта;</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своевременное медицинское обследование поступивших раненых и больных, оказание им специализированной медицинской помощи, лечение до определившихся исходов и медицинская реабилитация;</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военно-врачебной экспертизы всех находящихся на лечении раненых и больных, а также организация и проведение (совместно с органами МСЭК) медико-социальной экспертизы всех увольняемых из Вооруженных Сил Российской Федерации;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своевременная выписка из госпиталей раненых и больных по выздоровлении или перевод их по медицинским показаниям в другие тыловые госпитали или реабилитационные центры;</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подготовка к эвакуации раненых и больных, подлежащих переводу в другие лечебные учреждения;</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охраны госпиталя, а также его защиты от оружия массового поражения и неблагоприятных экологических факторов;</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оказание консультативной помощи по своему профилю другим тыловым госпиталям;</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материально-бытовое обеспечение раненых и больных и выплата им денежного довольствия;</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воспитательной и культурно-досуговой работы с ранеными и больными;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ведение медицинского, материального и финансового учета и отчетности;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специальной подготовки личного состава госпиталя;</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научно-исследовательской работы в госпитале; На тыловые госпитали - базовые, кроме того, возлагаются следующие задачи: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развертывание силами сортировочно-эвакуационных отделении на железнодорожных станциях, в портах и аэропортах в районах дислокации базовых ТГЗ эвакуационных приемников и организация разгрузки прибывающих санитарных транспортов;</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прием, медицинская сортировка, временное размещение и подготовка к дальнейшей эвакуации раненых и больных, подлежащих лечению в других тыловых госпиталях, и организация их доставки в эти госпитали;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оказание неотложных мероприятий квалифицированной медицинской помощи поступившим непрофильным раненым и больным, находящимся в нетранспортабельном состоянии, их временная госпитализация и лечение до восстановления транспортабельности.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Учитывая вышеизложенное, мы можем сделать вывод о том, что для обеспечения гарантированного развертывания тыловых госпиталей здравоохранения (и СФЗ в целом) в период мобилизации и выполнения ими задач по предназначению необходима их заблаговременная подготовка в мирное время.</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Планирование и организация мобилизационной подготовки СФЗ возлагается на органы управления здравоохранением субъектов Российской Федерации под общим руководством Министерства здравоохранения и социального развития Российской Федерации. Генеральный штаб Вооруженных Сил Российской Федерации осуществляет координацию мобилизационной подготовки тыловых госпиталей и контроль за состоянием их мобилизационной готовности.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Непосредственная работа по планированию и организации проведения мероприятий по мобилизационной подготовке СФЗ возлагается на мобилизационные подразделения организаций-исполнителей.</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соответствии с существующей нормативной правовой базой в ходе мобилизационной подготовки должны быть решены следующие основные вопросы:</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1.Комплектование СФЗ медицинским и обслуживающим персоналом (далее — личным составом);</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2.Материальное, техническое и финансовое обеспечение СФЗ;</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Отвод, приспособление и оборудование зданий, предназначаемых для развертывания СФЗ.</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Учитывая, что тыловые госпитали составляют более 90% общей численности СФЗ, а принципы мобилизационной подготовки для всех едины, дальнейшее изложение материала будем осуществлять на их примере.</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Комплектование тыловых госпиталей личным составом</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 комплектования тыловых госпиталей личным составом осуществляется в порядке, определенном Правительством Российской Федерации, Министерством здравоохранения и социального развития Российской Федерации, Министерством обороны Российской Федерации, и осуществляется в соответствии с существующими штатами:</w:t>
      </w:r>
    </w:p>
    <w:p w:rsidR="00725EE7" w:rsidRPr="00FE067E" w:rsidRDefault="00725EE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а) специалистами из числа граждан, пребывающих в запасе и </w:t>
      </w:r>
      <w:r w:rsidR="00170E9E" w:rsidRPr="00FE067E">
        <w:rPr>
          <w:color w:val="000000"/>
          <w:sz w:val="28"/>
          <w:szCs w:val="28"/>
        </w:rPr>
        <w:t>работающих</w:t>
      </w:r>
      <w:r w:rsidRPr="00FE067E">
        <w:rPr>
          <w:color w:val="000000"/>
          <w:sz w:val="28"/>
          <w:szCs w:val="28"/>
        </w:rPr>
        <w:t xml:space="preserve"> в мирное время в организациях-исполнителях.</w:t>
      </w:r>
    </w:p>
    <w:p w:rsidR="00083B32" w:rsidRPr="00FE067E" w:rsidRDefault="00725EE7" w:rsidP="001D3D5F">
      <w:pPr>
        <w:widowControl w:val="0"/>
        <w:spacing w:line="360" w:lineRule="auto"/>
        <w:ind w:firstLine="709"/>
        <w:jc w:val="both"/>
        <w:rPr>
          <w:sz w:val="28"/>
          <w:szCs w:val="28"/>
        </w:rPr>
      </w:pPr>
      <w:r w:rsidRPr="00FE067E">
        <w:rPr>
          <w:color w:val="000000"/>
          <w:sz w:val="28"/>
          <w:szCs w:val="28"/>
        </w:rPr>
        <w:t>Комплектование указанными спе</w:t>
      </w:r>
      <w:r w:rsidR="00170E9E" w:rsidRPr="00FE067E">
        <w:rPr>
          <w:color w:val="000000"/>
          <w:sz w:val="28"/>
          <w:szCs w:val="28"/>
        </w:rPr>
        <w:t>циалистами является приоритетным</w:t>
      </w:r>
      <w:r w:rsidRPr="00FE067E">
        <w:rPr>
          <w:color w:val="000000"/>
          <w:sz w:val="28"/>
          <w:szCs w:val="28"/>
        </w:rPr>
        <w:t xml:space="preserve"> при выполнении мобилизационных заданий.</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Предназначение указанных граждан, прежде всего специалистов дефицитных профессий, осуществляется в индивидуальном порядке как на воинские должности, так и на должности гражданского персонала, предусмотренные штатами тыловых госпиталей.</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б) гражданами, пребывающими в запасе и состоящими на </w:t>
      </w:r>
      <w:r w:rsidRPr="00FE067E">
        <w:rPr>
          <w:bCs/>
          <w:color w:val="000000"/>
          <w:sz w:val="28"/>
          <w:szCs w:val="28"/>
        </w:rPr>
        <w:t xml:space="preserve">общем </w:t>
      </w:r>
      <w:r w:rsidRPr="00FE067E">
        <w:rPr>
          <w:color w:val="000000"/>
          <w:sz w:val="28"/>
          <w:szCs w:val="28"/>
        </w:rPr>
        <w:t>воинском учете.</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специалистами из числа граждан, не состоящих на воинском учете и работающих в мирное время в организациях-исполнителях (в мирное время с указанными гражданами заключаются трудовые договоры (контракты) по исполнению ими в период мобилизации и в военное время должностных обязанностей в тыловом госпитале).</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гражданами, не состоящими на воинском учете, путем их найма на работу в период мобилизации и и военное время на соответствующие штатные должности тылового госпиталя.</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случаях, когда должности начальников тыловых госпиталей, их заместителей и помощников невозможно укомплектовать офицерами запаса, работающими в органах здравоохранения, разрешено предназначать офицеров медицинской службы запаса 2 и 3 разрядов, состоящих на общем воинском учете.</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 должности медицинского и обслуживающего персонала (врачей, рентген-техников, зубных техников, старших операционных сестер, фельдшеров и лаборантов и других), подлежащих замещению в военное время служащими по вольному найму, разрешено предназначать соответствующих специалистов </w:t>
      </w:r>
      <w:r w:rsidRPr="00FE067E">
        <w:rPr>
          <w:bCs/>
          <w:color w:val="000000"/>
          <w:sz w:val="28"/>
          <w:szCs w:val="28"/>
        </w:rPr>
        <w:t xml:space="preserve">из </w:t>
      </w:r>
      <w:r w:rsidRPr="00FE067E">
        <w:rPr>
          <w:color w:val="000000"/>
          <w:sz w:val="28"/>
          <w:szCs w:val="28"/>
        </w:rPr>
        <w:t>числа граждан, пребывающих в запасе 2 и 3 разрядов, в том числе ограниченно годных к военной службе, и женщин (приложения 3 № 7 и № 8).</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Граждане, пребывающие в запасе, работающие в организациях-формирователях и предназначенные в тыловые госпитали, не подлежат бронированию на период мобилизации и в военное время; при этом </w:t>
      </w:r>
      <w:r w:rsidR="004F4FC4" w:rsidRPr="00FE067E">
        <w:rPr>
          <w:color w:val="000000"/>
          <w:sz w:val="28"/>
          <w:szCs w:val="28"/>
        </w:rPr>
        <w:t>эти</w:t>
      </w:r>
      <w:r w:rsidRPr="00FE067E">
        <w:rPr>
          <w:color w:val="000000"/>
          <w:sz w:val="28"/>
          <w:szCs w:val="28"/>
        </w:rPr>
        <w:t xml:space="preserve"> граждане (предназначенные в тыловые госпитали) в другие команды и партии не приписываются (не предназначаются). Для этого в мобилизационных предписаниях граждан, пребывающих в запасе, предназначенных в тыловые госпитали, ставится отличительная отметка в правом верхнем углу «СФ».</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Комплектование ТГЗ личным составом запаса осуществляется военными комиссариатами соответствующих территории во взаимодействии с организациями-формирователями порядком, определяемом Генеральным штабом Вооруженных сил Российской Федерации по согласованию с Министерством здравоохранения и социального развития Российской Федерации.</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Конкретный порядок, сроки подачи и приема личного состава для тыловых госпиталей, как правило, определяет командующий войсками военного окру га (флотом).</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Работа по приписке (предназначению) граждан, пребывающих </w:t>
      </w:r>
      <w:r w:rsidR="004F4FC4" w:rsidRPr="00FE067E">
        <w:rPr>
          <w:color w:val="000000"/>
          <w:sz w:val="28"/>
          <w:szCs w:val="28"/>
        </w:rPr>
        <w:t>в</w:t>
      </w:r>
      <w:r w:rsidRPr="00FE067E">
        <w:rPr>
          <w:color w:val="000000"/>
          <w:sz w:val="28"/>
          <w:szCs w:val="28"/>
        </w:rPr>
        <w:t xml:space="preserve"> запасе (далее по тексту — ГПЗ), в тыловые госпитали осуществляется мобилизационными подразделениями организаций-исполнителей, которые с получением соответствующих указаний из Министерства здравоохранения и социального развития Российской Федерации разрабатывают и направляют в штабы военных округов (флотов) заявки на выделение и заявки на призыв и поставку в разрезе военных комиссариатов субъектов Российской Федерации.</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Комплектующие военные комиссариаты установленным порядком подтверждают выполнение заявок высылкой руководителям органов управления здравоохранением субъектов </w:t>
      </w:r>
      <w:r w:rsidRPr="00FE067E">
        <w:rPr>
          <w:bCs/>
          <w:color w:val="000000"/>
          <w:sz w:val="28"/>
          <w:szCs w:val="28"/>
        </w:rPr>
        <w:t xml:space="preserve">РФ </w:t>
      </w:r>
      <w:r w:rsidRPr="00FE067E">
        <w:rPr>
          <w:color w:val="000000"/>
          <w:sz w:val="28"/>
          <w:szCs w:val="28"/>
        </w:rPr>
        <w:t>копий исполненных нарядов.</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граждан, выполнение служебных обязанностей которых будет связано с совершенно секретными и секретными сведениями, поенными комиссариатами соответствующих территорий производится установле</w:t>
      </w:r>
      <w:r w:rsidR="00667C2A" w:rsidRPr="00FE067E">
        <w:rPr>
          <w:color w:val="000000"/>
          <w:sz w:val="28"/>
          <w:szCs w:val="28"/>
        </w:rPr>
        <w:t>нным порядком оформление соотв</w:t>
      </w:r>
      <w:r w:rsidRPr="00FE067E">
        <w:rPr>
          <w:color w:val="000000"/>
          <w:sz w:val="28"/>
          <w:szCs w:val="28"/>
        </w:rPr>
        <w:t>етствующего допуска.</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укомплектование тыловых госпиталей не предназначаются граждане:</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имеющие неснятую или непогашенную судимость за совершение тяжкого преступления;</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забронированные в порядке, определенном Правительством Российской Федерации;</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признанные временно не годными к военной службе по состоянию здоровья на срок до 6 месяцев;</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-занятые постоянным уходом за отцом, матерью, женой, мужем, родным братом, родной сестрой, дедушкой, бабушкой, усыновителем, нуждающимися но состоянию здоровья в соответствии с заключением врачебно-консультационной комиссии в постоянном постороннем уходе (помощи, надзоре), либо являющимися инвалидами </w:t>
      </w:r>
      <w:r w:rsidRPr="00FE067E">
        <w:rPr>
          <w:color w:val="000000"/>
          <w:sz w:val="28"/>
          <w:szCs w:val="28"/>
          <w:lang w:val="en-US"/>
        </w:rPr>
        <w:t>I</w:t>
      </w:r>
      <w:r w:rsidRPr="00FE067E">
        <w:rPr>
          <w:color w:val="000000"/>
          <w:sz w:val="28"/>
          <w:szCs w:val="28"/>
        </w:rPr>
        <w:t xml:space="preserve"> группы, а также за членами семьи, не достигшими 16-летнего возраста, при отсутствии других лиц, обязанных по закону содержать указанных граждан;</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имеющие на иждивении четырех и более детей (гражданам женского пола — одного ребенка):</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матери которых кроме них имеют четырех и более детей в возрасте до </w:t>
      </w:r>
      <w:r w:rsidR="006917D8" w:rsidRPr="00FE067E">
        <w:rPr>
          <w:color w:val="000000"/>
          <w:sz w:val="28"/>
          <w:szCs w:val="28"/>
        </w:rPr>
        <w:t>8</w:t>
      </w:r>
      <w:r w:rsidRPr="00FE067E">
        <w:rPr>
          <w:color w:val="000000"/>
          <w:sz w:val="28"/>
          <w:szCs w:val="28"/>
        </w:rPr>
        <w:t xml:space="preserve"> лет и воспитывают их без мужа;</w:t>
      </w:r>
    </w:p>
    <w:p w:rsidR="00083B32" w:rsidRPr="00FE067E" w:rsidRDefault="00083B3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-члены Совета Федерации и депутаты Государственной Думы.</w:t>
      </w:r>
    </w:p>
    <w:p w:rsidR="00181B4C" w:rsidRPr="00FE067E" w:rsidRDefault="00083B32" w:rsidP="001D3D5F">
      <w:pPr>
        <w:widowControl w:val="0"/>
        <w:spacing w:line="360" w:lineRule="auto"/>
        <w:ind w:firstLine="709"/>
        <w:jc w:val="both"/>
        <w:rPr>
          <w:sz w:val="28"/>
          <w:szCs w:val="28"/>
        </w:rPr>
      </w:pPr>
      <w:r w:rsidRPr="00FE067E">
        <w:rPr>
          <w:color w:val="000000"/>
          <w:sz w:val="28"/>
          <w:szCs w:val="28"/>
        </w:rPr>
        <w:t>Врачи, предназначенные на должности начальников тыловых госпиталей, обязаны изучить и знать моральные и деловые качества личного состава, приписанного на укомплектование их учреждения. Поэтому они должны ежегодно изучать личный состав, приписанный на укомплектование тыловых госпиталей. Основными методами изучения являются работа в мобилизационных подразделениях организаций-формирователей и изучение предназначенного персонала по учетным документам (приписным картам, имеющимся и организациях-исполнителях), а также личным делам и послужным картам офицеров, учетным карточкам прапорщиков, сержантов и солдат запаса в военных комиссариатах районов, городов (без районного деления). Наиболее эффективным методом изучения приписанного на укомплектование тыловых госпиталей личного состава является личное общение с ними в период проведения учебных сборов, мобилизационных тренировок и учений.</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Материальное, техническое и финансовое обеспечение тыловых госпиталей</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Номенклатура и количество вооружения, техники и других материальных средств тыловых госпиталей определяются их штатами и табелями к штатам, а также нормами обеспечения (снабжения), утвержденными Министерством здравоохранения и социального развития Российской Федерации и Министерством обороны Российской Федерации.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штатах указывается количество основных образцов вооружения и техники, а в табелях к штатам — в полном объеме техника, имущество и другие материальные средства. Отдельным разделом в табелях к штатам указываются вооружение, боеприпасы, военная техника и другие материальные средства, обеспечение которыми возложено на Министерство обороны Российской Федерации.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Нормы обеспечения (снабжения) устанавливаются:</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По вооружению, боеприпасам, военно-техническому имуществу связи, химическому и инженерному имуществу, продовольствию и вещевому имуществу, горючему и смазочным материалам для автомобильной техники — Министерством обороны Российской Федерации.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2. По медицинскому имуществу, медицинской и санитарной технике </w:t>
      </w:r>
      <w:r w:rsidRPr="00FE067E">
        <w:rPr>
          <w:iCs/>
          <w:color w:val="000000"/>
          <w:sz w:val="28"/>
          <w:szCs w:val="28"/>
        </w:rPr>
        <w:t>-</w:t>
      </w:r>
      <w:r w:rsidRPr="00FE067E">
        <w:rPr>
          <w:color w:val="000000"/>
          <w:sz w:val="28"/>
          <w:szCs w:val="28"/>
        </w:rPr>
        <w:t>Министерством здравоохранения и социального развития Российской Федерации по согласованию с Министерством обороны Российской Федерации.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Тыловые госпитали в период мобилизации и в военное время обеспечиваются Министерством обороны Российской Федерации стрелковым вооружением, боеприпасами, средствами радиационной, химической и биологической защиты, инженерной техникой, средствами заправки и транспортирования горючего (военных образцов), техническими средствами воспитания и обучения личного состава, техникой и имуществом продовольственной службы, вещевым имуществом, техникой связи, автомобильным и гужевым транспортом, печатями, штампами, бланками служебных документов, документами учета и отчетности медицинской службы и служб тыла, воинскими уставами, наставлениями и инструкциями. Обеспечение раненых и больных воинскими перевозочными документами для следования к месту дальнейшего назначения после выписки из госпиталя осуществляется военными комиссариатами или закрепленными воинскими частями по решению органов военных сообщений военных округов.</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Министерство обороны Российской Федерации в период мобилизации и в военное время безвозмездно выделяет Министерству здравоохранения и социального развития Российской Федерации продовольствие и обменный фонд обмундирования для обеспечения раненых и больных военнослужащих, находящихся на лечении в тыловых госпиталях.</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Все виды вооружения, техники, продовольствия и других материальных средств номенклатуры Министерства обороны Российской Федерации отпускаются организациям-исполнителям или непосредственно тыловым госпиталям в мобилизационный период согласно мобилизационным нарядам, высылаемым штабами военных округов в мирное время. В дальнейшем тыловые госпитали зачисляются на снабжение техникой, имуществом и продовольствием в довольствующие органы военных округов по месту дислокации.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Доставка материальных средств со складов Министерства обороны Российской Федерации в пункты развертывания тыловых госпиталей производится силами и средствами организаций-исполнителей. Выделение недостающих для этих целей транспортных средств осуществляется органами местного самоуправления на основании заявок, подаваемых в мирное время организациями-исполнителями начальникам гарнизонов или военным комиссарам.</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Министерство здравоохранения и социального развития Российской Федерации, органы исполнительной власти субъектов Российской Федерации и организации-исполнители в период мобилизации и в военное время обеспечивают создаваемые ими тыловые госпитали медицинским и санитарно-;• хозяйственным имуществом, специальной т</w:t>
      </w:r>
      <w:r w:rsidR="00CC4DEB" w:rsidRPr="00FE067E">
        <w:rPr>
          <w:color w:val="000000"/>
          <w:sz w:val="28"/>
          <w:szCs w:val="28"/>
        </w:rPr>
        <w:t>ехникой, оборудованием, топли</w:t>
      </w:r>
      <w:r w:rsidRPr="00FE067E">
        <w:rPr>
          <w:color w:val="000000"/>
          <w:sz w:val="28"/>
          <w:szCs w:val="28"/>
        </w:rPr>
        <w:t>вом, горючим, смазочными материалами, средствами заправки и транспортирования горючего и другими материальными средствами в соответствии с утвержденными штатами и табелями к ним.</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тыловых госпиталей ме</w:t>
      </w:r>
      <w:r w:rsidR="00CC4DEB" w:rsidRPr="00FE067E">
        <w:rPr>
          <w:color w:val="000000"/>
          <w:sz w:val="28"/>
          <w:szCs w:val="28"/>
        </w:rPr>
        <w:t>дицинским и санитарно-хозяйст</w:t>
      </w:r>
      <w:r w:rsidRPr="00FE067E">
        <w:rPr>
          <w:color w:val="000000"/>
          <w:sz w:val="28"/>
          <w:szCs w:val="28"/>
        </w:rPr>
        <w:t>венным имуществом осуществляется путем:</w:t>
      </w:r>
    </w:p>
    <w:p w:rsidR="00E42270" w:rsidRPr="00FE067E" w:rsidRDefault="00181B4C"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 накопления его в мирное время в мо</w:t>
      </w:r>
      <w:r w:rsidR="00E42270" w:rsidRPr="00FE067E">
        <w:rPr>
          <w:color w:val="000000"/>
          <w:sz w:val="28"/>
          <w:szCs w:val="28"/>
        </w:rPr>
        <w:t>билизационном резерве согласно</w:t>
      </w:r>
      <w:r w:rsidRPr="00FE067E">
        <w:rPr>
          <w:color w:val="000000"/>
          <w:sz w:val="28"/>
          <w:szCs w:val="28"/>
        </w:rPr>
        <w:t xml:space="preserve"> табелям к штатам тыловых госпит</w:t>
      </w:r>
      <w:r w:rsidR="00E42270" w:rsidRPr="00FE067E">
        <w:rPr>
          <w:color w:val="000000"/>
          <w:sz w:val="28"/>
          <w:szCs w:val="28"/>
        </w:rPr>
        <w:t xml:space="preserve">алей и нормам снабжения; </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приписки к госпиталям табельного имущества длительного использования и положенных по штату специальн</w:t>
      </w:r>
      <w:r w:rsidR="00E42270" w:rsidRPr="00FE067E">
        <w:rPr>
          <w:color w:val="000000"/>
          <w:sz w:val="28"/>
          <w:szCs w:val="28"/>
        </w:rPr>
        <w:t>ых кабинетов лечебно-профилак</w:t>
      </w:r>
      <w:r w:rsidRPr="00FE067E">
        <w:rPr>
          <w:color w:val="000000"/>
          <w:sz w:val="28"/>
          <w:szCs w:val="28"/>
        </w:rPr>
        <w:t>тических учреждений мирного времени.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Недостающее до полной табельной потр</w:t>
      </w:r>
      <w:r w:rsidR="0042598A" w:rsidRPr="00FE067E">
        <w:rPr>
          <w:color w:val="000000"/>
          <w:sz w:val="28"/>
          <w:szCs w:val="28"/>
        </w:rPr>
        <w:t>ебности имущество приобретает</w:t>
      </w:r>
      <w:r w:rsidRPr="00FE067E">
        <w:rPr>
          <w:color w:val="000000"/>
          <w:sz w:val="28"/>
          <w:szCs w:val="28"/>
        </w:rPr>
        <w:t>ся при объявлении мобилизации из ресурсо</w:t>
      </w:r>
      <w:r w:rsidR="00555E20" w:rsidRPr="00FE067E">
        <w:rPr>
          <w:color w:val="000000"/>
          <w:sz w:val="28"/>
          <w:szCs w:val="28"/>
        </w:rPr>
        <w:t>в субъектов Российской Федера</w:t>
      </w:r>
      <w:r w:rsidRPr="00FE067E">
        <w:rPr>
          <w:color w:val="000000"/>
          <w:sz w:val="28"/>
          <w:szCs w:val="28"/>
        </w:rPr>
        <w:t>ции в соответствии с планом, который разрабатывается в мирное время.</w:t>
      </w:r>
      <w:r w:rsidRPr="00FE067E">
        <w:rPr>
          <w:iCs/>
          <w:color w:val="000000"/>
          <w:sz w:val="28"/>
          <w:szCs w:val="28"/>
        </w:rPr>
        <w:t xml:space="preserve"> </w:t>
      </w:r>
      <w:r w:rsidRPr="00FE067E">
        <w:rPr>
          <w:color w:val="000000"/>
          <w:sz w:val="28"/>
          <w:szCs w:val="28"/>
        </w:rPr>
        <w:t>Накопление материальных ценностей</w:t>
      </w:r>
      <w:r w:rsidR="0042598A" w:rsidRPr="00FE067E">
        <w:rPr>
          <w:color w:val="000000"/>
          <w:sz w:val="28"/>
          <w:szCs w:val="28"/>
        </w:rPr>
        <w:t xml:space="preserve"> в мобилизационном резерве для</w:t>
      </w:r>
      <w:r w:rsidR="00137468" w:rsidRPr="00FE067E">
        <w:rPr>
          <w:color w:val="000000"/>
          <w:sz w:val="28"/>
          <w:szCs w:val="28"/>
        </w:rPr>
        <w:t xml:space="preserve"> </w:t>
      </w:r>
      <w:r w:rsidRPr="00FE067E">
        <w:rPr>
          <w:color w:val="000000"/>
          <w:sz w:val="28"/>
          <w:szCs w:val="28"/>
        </w:rPr>
        <w:t>тыловых госпиталей, их содержание, освежение и замена осуществляются организациями-исполнителями в соответствии с законодательством Российской Федерации.</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Техника и другие материальные средства организаций-исполнителей, предназначенные для обеспечения тыловых госпиталей, должны храниться в пунктах их отмобилизования.</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Финансирование мероприятий по мобилизационной подготовке тыловых госпиталей в мирное время осуществляется Министерством здравоохранения и социального развития Российской Федерации за счет средств федерального бюджета.</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Финансирование тыловых госпиталей</w:t>
      </w:r>
      <w:r w:rsidR="00007D5D" w:rsidRPr="00FE067E">
        <w:rPr>
          <w:color w:val="000000"/>
          <w:sz w:val="28"/>
          <w:szCs w:val="28"/>
        </w:rPr>
        <w:t xml:space="preserve"> в период мобилизации произво</w:t>
      </w:r>
      <w:r w:rsidRPr="00FE067E">
        <w:rPr>
          <w:color w:val="000000"/>
          <w:sz w:val="28"/>
          <w:szCs w:val="28"/>
        </w:rPr>
        <w:t>дится федеральными органами исполнительной власти и организациями по ; сметам расходов, которые разрабатываются в мирное время.</w:t>
      </w:r>
    </w:p>
    <w:p w:rsidR="00181B4C"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Выплата денежного довольствия личному</w:t>
      </w:r>
      <w:r w:rsidR="00007D5D" w:rsidRPr="00FE067E">
        <w:rPr>
          <w:color w:val="000000"/>
          <w:sz w:val="28"/>
          <w:szCs w:val="28"/>
        </w:rPr>
        <w:t xml:space="preserve"> составу тыловых госпиталей из</w:t>
      </w:r>
      <w:r w:rsidRPr="00FE067E">
        <w:rPr>
          <w:color w:val="000000"/>
          <w:sz w:val="28"/>
          <w:szCs w:val="28"/>
        </w:rPr>
        <w:t xml:space="preserve"> числа военнослужащих и заработной платы гражданскому персоналу будет </w:t>
      </w:r>
      <w:r w:rsidRPr="00FE067E">
        <w:rPr>
          <w:color w:val="000000"/>
          <w:sz w:val="28"/>
          <w:szCs w:val="28"/>
          <w:vertAlign w:val="superscript"/>
        </w:rPr>
        <w:t>!</w:t>
      </w:r>
      <w:r w:rsidRPr="00FE067E">
        <w:rPr>
          <w:color w:val="000000"/>
          <w:sz w:val="28"/>
          <w:szCs w:val="28"/>
        </w:rPr>
        <w:t xml:space="preserve"> производиться за счет сметы органов здра</w:t>
      </w:r>
      <w:r w:rsidR="00007D5D" w:rsidRPr="00FE067E">
        <w:rPr>
          <w:color w:val="000000"/>
          <w:sz w:val="28"/>
          <w:szCs w:val="28"/>
        </w:rPr>
        <w:t>воохранения в порядке и по нор</w:t>
      </w:r>
      <w:r w:rsidRPr="00FE067E">
        <w:rPr>
          <w:color w:val="000000"/>
          <w:sz w:val="28"/>
          <w:szCs w:val="28"/>
        </w:rPr>
        <w:t>мам, установленным для военнослужащих и гражданского персонала Министерства обороны Российской Федерации.</w:t>
      </w:r>
    </w:p>
    <w:p w:rsidR="008A4497" w:rsidRPr="00FE067E" w:rsidRDefault="00181B4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Обеспечение продовольствием гражданского персонала тыловых госпиталей в период мобилизации и в военное время осуществляется органами</w:t>
      </w:r>
      <w:r w:rsidR="00D34D63" w:rsidRPr="00FE067E">
        <w:rPr>
          <w:sz w:val="28"/>
          <w:szCs w:val="28"/>
        </w:rPr>
        <w:t xml:space="preserve"> </w:t>
      </w:r>
      <w:r w:rsidR="008A4497" w:rsidRPr="00FE067E">
        <w:rPr>
          <w:color w:val="000000"/>
          <w:sz w:val="28"/>
          <w:szCs w:val="28"/>
        </w:rPr>
        <w:t>исполнительной власти субъектов Российской Федерации по нормам, устанавливаемым Правительством Российской Федерации.</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Гражданский персонал тыловых госпиталей продовольственными пайками и военным обмундированием не обеспечивается.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Расходы тыловых госпиталей на выплату денежного довольствия раненым и больным военнослужащим, находящимся на лечении, производятся за счет сметы Министерства обороны Российской Федерации. Выделение денежных средств для этих целей производится военными округами по месту дислокации тыловых госпиталей через соответствующие МЭП (РЭП).</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Учет и отчетность тыловых госпиталей по материально-техническому и финансовому обеспечению ведется порядком и по формам, установленными соответствующими довольствующими органами Министерства здравоохранения и социального развития Российской Федерации и Министерства обороны Российской Федерации.</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Отвод, приспособление и оборудование зданий, предназначаемых для развертывания СФЗ</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соответствии с действующими нормативными правовыми документами здания, сооружения, коммуникации, земельные участки для тыловых госпиталей предоставляются органами исполнительной власти субъектов Российской Федерации и органами местного самоуправления.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Решения об отводе, приспособлении и оборудовании зданий для развертывания тыловых госпиталей, о назначении организаций — исполнителей работ принимаются и утверждаются в мирное время на специальных заседаниях органов исполнительной власти субъектов Российской Федерации и органон местного самоуправления (далее именуются - специальные заседания).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Решения специальных заседаний включаются в мобилизационные планы органов исполнительной власти субъектов Российской Федерации и органов местного самоуправления.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первую очередь для размещения тыловых госпиталей отводятся здания и помещения лечебно — профилактических учреждений независимо от их ведомственной принадлежности и форм собственности (госпитали ветеранов войн, больницы, санатории, дома отдыха, профилактории и т.д.) и прилегающая к ним территория. В исключительных случаях отводятся здания и помещения учебных заведений, гостиниц и других учреждений, требующие минимальных затрат материальных средств для их приспособления в период мобилизации и в военное время.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После отбора зданий для развертывания тыловых госпиталей специальная комиссия органа исполнительной власти субъекта РФ обязана в течение месячного срока составить акт об отводе здания (приложение 3 №. 9), определить объем специальных строительных работ, выполняемых в мирное время, по перечню № 1 (приложение 3 №.10) и по перечню № 2 (приложение 3 № 11).</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Акт об отводе здания (по каждому зданию) рассматривается на специальных заседаниях и утверждается руководителем органа исполнительной власти субъекта Российской Федерации.</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акту прилагаются: технический паспорт здания; экспликация помещений и прилегающей территории; схема расположения функциональных подразделении; данные о планируемом объеме приспособительных работ; технико-экономическое</w:t>
      </w:r>
      <w:r w:rsidR="00137468" w:rsidRPr="00FE067E">
        <w:rPr>
          <w:color w:val="000000"/>
          <w:sz w:val="28"/>
          <w:szCs w:val="28"/>
        </w:rPr>
        <w:t xml:space="preserve"> </w:t>
      </w:r>
      <w:r w:rsidRPr="00FE067E">
        <w:rPr>
          <w:color w:val="000000"/>
          <w:sz w:val="28"/>
          <w:szCs w:val="28"/>
        </w:rPr>
        <w:t>обоснование</w:t>
      </w:r>
      <w:r w:rsidR="00137468" w:rsidRPr="00FE067E">
        <w:rPr>
          <w:color w:val="000000"/>
          <w:sz w:val="28"/>
          <w:szCs w:val="28"/>
        </w:rPr>
        <w:t xml:space="preserve"> </w:t>
      </w:r>
      <w:r w:rsidRPr="00FE067E">
        <w:rPr>
          <w:color w:val="000000"/>
          <w:sz w:val="28"/>
          <w:szCs w:val="28"/>
        </w:rPr>
        <w:t>выбранного</w:t>
      </w:r>
      <w:r w:rsidR="00137468" w:rsidRPr="00FE067E">
        <w:rPr>
          <w:color w:val="000000"/>
          <w:sz w:val="28"/>
          <w:szCs w:val="28"/>
        </w:rPr>
        <w:t xml:space="preserve"> </w:t>
      </w:r>
      <w:r w:rsidRPr="00FE067E">
        <w:rPr>
          <w:color w:val="000000"/>
          <w:sz w:val="28"/>
          <w:szCs w:val="28"/>
        </w:rPr>
        <w:t>варианта</w:t>
      </w:r>
      <w:r w:rsidR="00137468" w:rsidRPr="00FE067E">
        <w:rPr>
          <w:color w:val="000000"/>
          <w:sz w:val="28"/>
          <w:szCs w:val="28"/>
        </w:rPr>
        <w:t xml:space="preserve"> </w:t>
      </w:r>
      <w:r w:rsidRPr="00FE067E">
        <w:rPr>
          <w:color w:val="000000"/>
          <w:sz w:val="28"/>
          <w:szCs w:val="28"/>
        </w:rPr>
        <w:t>р</w:t>
      </w:r>
      <w:r w:rsidR="00102CB9" w:rsidRPr="00FE067E">
        <w:rPr>
          <w:color w:val="000000"/>
          <w:sz w:val="28"/>
          <w:szCs w:val="28"/>
        </w:rPr>
        <w:t>азмещения</w:t>
      </w:r>
      <w:r w:rsidRPr="00FE067E">
        <w:rPr>
          <w:color w:val="000000"/>
          <w:sz w:val="28"/>
          <w:szCs w:val="28"/>
        </w:rPr>
        <w:t xml:space="preserve"> специального формирования и наряд на </w:t>
      </w:r>
      <w:r w:rsidR="00196BC9" w:rsidRPr="00FE067E">
        <w:rPr>
          <w:color w:val="000000"/>
          <w:sz w:val="28"/>
          <w:szCs w:val="28"/>
        </w:rPr>
        <w:t>выделение материальных средств</w:t>
      </w:r>
      <w:r w:rsidR="00137468" w:rsidRPr="00FE067E">
        <w:rPr>
          <w:color w:val="000000"/>
          <w:sz w:val="28"/>
          <w:szCs w:val="28"/>
        </w:rPr>
        <w:t xml:space="preserve"> </w:t>
      </w:r>
      <w:r w:rsidRPr="00FE067E">
        <w:rPr>
          <w:color w:val="000000"/>
          <w:sz w:val="28"/>
          <w:szCs w:val="28"/>
        </w:rPr>
        <w:t>(оказание услуг) из местных ресурсов (приложение 3 № 12).</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Наряды на выделение материальных средс</w:t>
      </w:r>
      <w:r w:rsidR="00D34D63" w:rsidRPr="00FE067E">
        <w:rPr>
          <w:color w:val="000000"/>
          <w:sz w:val="28"/>
          <w:szCs w:val="28"/>
        </w:rPr>
        <w:t>тв (оказание услуг) из местных ре</w:t>
      </w:r>
      <w:r w:rsidRPr="00FE067E">
        <w:rPr>
          <w:color w:val="000000"/>
          <w:sz w:val="28"/>
          <w:szCs w:val="28"/>
        </w:rPr>
        <w:t>сурсов, необходимых для производства работ по</w:t>
      </w:r>
      <w:r w:rsidR="00A844D5" w:rsidRPr="00FE067E">
        <w:rPr>
          <w:color w:val="000000"/>
          <w:sz w:val="28"/>
          <w:szCs w:val="28"/>
        </w:rPr>
        <w:t xml:space="preserve"> перечню № 2, хранятся в </w:t>
      </w:r>
      <w:r w:rsidR="00700101" w:rsidRPr="00FE067E">
        <w:rPr>
          <w:color w:val="000000"/>
          <w:sz w:val="28"/>
          <w:szCs w:val="28"/>
        </w:rPr>
        <w:t>ор</w:t>
      </w:r>
      <w:r w:rsidRPr="00FE067E">
        <w:rPr>
          <w:color w:val="000000"/>
          <w:sz w:val="28"/>
          <w:szCs w:val="28"/>
        </w:rPr>
        <w:t>ганизации-исполнителе работ.</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Утвержденные акты об отводе здания </w:t>
      </w:r>
      <w:r w:rsidR="00700101" w:rsidRPr="00FE067E">
        <w:rPr>
          <w:color w:val="000000"/>
          <w:sz w:val="28"/>
          <w:szCs w:val="28"/>
        </w:rPr>
        <w:t xml:space="preserve">является основанием для оформления </w:t>
      </w:r>
      <w:r w:rsidRPr="00FE067E">
        <w:rPr>
          <w:color w:val="000000"/>
          <w:sz w:val="28"/>
          <w:szCs w:val="28"/>
        </w:rPr>
        <w:t>«Ордера на право занятия зданий...» (при</w:t>
      </w:r>
      <w:r w:rsidR="00700101" w:rsidRPr="00FE067E">
        <w:rPr>
          <w:color w:val="000000"/>
          <w:sz w:val="28"/>
          <w:szCs w:val="28"/>
        </w:rPr>
        <w:t>ложение 3 № 13), которые затем пе</w:t>
      </w:r>
      <w:r w:rsidRPr="00FE067E">
        <w:rPr>
          <w:color w:val="000000"/>
          <w:sz w:val="28"/>
          <w:szCs w:val="28"/>
        </w:rPr>
        <w:t>редаются органам управления здравоохранением субъектов Российск</w:t>
      </w:r>
      <w:r w:rsidR="00E47B42" w:rsidRPr="00FE067E">
        <w:rPr>
          <w:color w:val="000000"/>
          <w:sz w:val="28"/>
          <w:szCs w:val="28"/>
        </w:rPr>
        <w:t>ой Фе</w:t>
      </w:r>
      <w:r w:rsidRPr="00FE067E">
        <w:rPr>
          <w:color w:val="000000"/>
          <w:sz w:val="28"/>
          <w:szCs w:val="28"/>
        </w:rPr>
        <w:t>дерации в мирное время.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Назначенные на основании решений </w:t>
      </w:r>
      <w:r w:rsidR="00BB61BF" w:rsidRPr="00FE067E">
        <w:rPr>
          <w:color w:val="000000"/>
          <w:sz w:val="28"/>
          <w:szCs w:val="28"/>
        </w:rPr>
        <w:t>специальных заседаний организаци</w:t>
      </w:r>
      <w:r w:rsidRPr="00FE067E">
        <w:rPr>
          <w:color w:val="000000"/>
          <w:sz w:val="28"/>
          <w:szCs w:val="28"/>
        </w:rPr>
        <w:t xml:space="preserve">и - исполнители работ в течение четырех месяцев со дня утверждения акта </w:t>
      </w:r>
      <w:r w:rsidRPr="00FE067E">
        <w:rPr>
          <w:bCs/>
          <w:color w:val="000000"/>
          <w:sz w:val="28"/>
          <w:szCs w:val="28"/>
        </w:rPr>
        <w:t xml:space="preserve">об </w:t>
      </w:r>
      <w:r w:rsidRPr="00FE067E">
        <w:rPr>
          <w:color w:val="000000"/>
          <w:sz w:val="28"/>
          <w:szCs w:val="28"/>
        </w:rPr>
        <w:t>отводе здания разрабатывают технический проект, смету и план строительно-монтажных работ по его приспособ</w:t>
      </w:r>
      <w:r w:rsidR="00BB61BF" w:rsidRPr="00FE067E">
        <w:rPr>
          <w:color w:val="000000"/>
          <w:sz w:val="28"/>
          <w:szCs w:val="28"/>
        </w:rPr>
        <w:t xml:space="preserve">лению и оборудованию, которые </w:t>
      </w:r>
      <w:r w:rsidRPr="00FE067E">
        <w:rPr>
          <w:color w:val="000000"/>
          <w:sz w:val="28"/>
          <w:szCs w:val="28"/>
        </w:rPr>
        <w:t>утверждаются руководителем органа исполнительной власти субъекта Российской Федерации.</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Организации-исполнители работ обеспечивают проведение работ в соответствии с доведенным до них органами исполнительной власти субъектов Российской Федерации плано</w:t>
      </w:r>
      <w:r w:rsidR="00BB61BF" w:rsidRPr="00FE067E">
        <w:rPr>
          <w:color w:val="000000"/>
          <w:sz w:val="28"/>
          <w:szCs w:val="28"/>
        </w:rPr>
        <w:t>м строительно-монтажных работ.</w:t>
      </w:r>
      <w:r w:rsidR="00137468" w:rsidRPr="00FE067E">
        <w:rPr>
          <w:color w:val="000000"/>
          <w:sz w:val="28"/>
          <w:szCs w:val="28"/>
        </w:rPr>
        <w:t xml:space="preserve"> </w:t>
      </w:r>
      <w:r w:rsidRPr="00FE067E">
        <w:rPr>
          <w:color w:val="000000"/>
          <w:sz w:val="28"/>
          <w:szCs w:val="28"/>
        </w:rPr>
        <w:t xml:space="preserve">В период мобилизации и в военное время отведенные и приспособленные для развертывания тыловых госпиталей здания, сооружения, коммуникации земельные участки, транспортные средства, имеющийся запас топлива, твёрдый и мягкий инвентарь, средства связи и энергоснабжения, а также другие необходимые материальные средства передаются организацией-владельцем здания в соответствии </w:t>
      </w:r>
      <w:r w:rsidRPr="00FE067E">
        <w:rPr>
          <w:iCs/>
          <w:color w:val="000000"/>
          <w:sz w:val="28"/>
          <w:szCs w:val="28"/>
        </w:rPr>
        <w:t xml:space="preserve">с </w:t>
      </w:r>
      <w:r w:rsidRPr="00FE067E">
        <w:rPr>
          <w:color w:val="000000"/>
          <w:sz w:val="28"/>
          <w:szCs w:val="28"/>
        </w:rPr>
        <w:t>решением специального заседания в ведение начальника тылового госпиталя по акту приема-передачи с указанием в нем стоимости передаваемого имущества . Экземпляр этого акта хранится в организации-владельце здания, в органе исполнительной власти субъектов Российской Федерации или в органе местного самоуправления, а также у начальника тылового госпиталя.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акту прилагается список работ по перечню № 2, подлежащих выполнению в период мобилизации и в военное время.</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отсутствии надобности в зданиях начальник тылового госпиталя возвращает их организации-владельцу по акту приема — передачи (приложение 3 № 14) с указанием суммы понесенных убытков, подтвержденных документами.</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Возмещение государством убытков, понесенных организациями и гражданами в связи с предоставлением ими зданий, сооружений, коммуникаций, земельных участков, транспортных средств и</w:t>
      </w:r>
      <w:r w:rsidR="008A5375" w:rsidRPr="00FE067E">
        <w:rPr>
          <w:color w:val="000000"/>
          <w:sz w:val="28"/>
          <w:szCs w:val="28"/>
        </w:rPr>
        <w:t xml:space="preserve"> другого имущества в интересах </w:t>
      </w:r>
      <w:r w:rsidRPr="00FE067E">
        <w:rPr>
          <w:color w:val="000000"/>
          <w:sz w:val="28"/>
          <w:szCs w:val="28"/>
        </w:rPr>
        <w:t>обороны страны, производится в порядке, установленном Правительством Российской Федерации.</w:t>
      </w:r>
    </w:p>
    <w:p w:rsidR="008A4497" w:rsidRPr="00FE067E" w:rsidRDefault="008A4497"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Основные принципы формирования и орга</w:t>
      </w:r>
      <w:r w:rsidR="00024CB4" w:rsidRPr="00FE067E">
        <w:rPr>
          <w:bCs/>
          <w:color w:val="000000"/>
          <w:sz w:val="28"/>
          <w:szCs w:val="28"/>
        </w:rPr>
        <w:t>низации работы тыловых госпита</w:t>
      </w:r>
      <w:r w:rsidRPr="00FE067E">
        <w:rPr>
          <w:bCs/>
          <w:color w:val="000000"/>
          <w:sz w:val="28"/>
          <w:szCs w:val="28"/>
        </w:rPr>
        <w:t>лей здравоохранения в период мобилизации</w:t>
      </w:r>
    </w:p>
    <w:p w:rsidR="00E95C2A" w:rsidRPr="00FE067E" w:rsidRDefault="008A4497" w:rsidP="001D3D5F">
      <w:pPr>
        <w:widowControl w:val="0"/>
        <w:spacing w:line="360" w:lineRule="auto"/>
        <w:ind w:firstLine="709"/>
        <w:jc w:val="both"/>
        <w:rPr>
          <w:sz w:val="28"/>
          <w:szCs w:val="28"/>
        </w:rPr>
      </w:pPr>
      <w:r w:rsidRPr="00FE067E">
        <w:rPr>
          <w:color w:val="000000"/>
          <w:sz w:val="28"/>
          <w:szCs w:val="28"/>
        </w:rPr>
        <w:t>Мероприятия по формированию тыло</w:t>
      </w:r>
      <w:r w:rsidR="00102CB9" w:rsidRPr="00FE067E">
        <w:rPr>
          <w:color w:val="000000"/>
          <w:sz w:val="28"/>
          <w:szCs w:val="28"/>
        </w:rPr>
        <w:t xml:space="preserve">вых госпиталей здравоохранения </w:t>
      </w:r>
      <w:r w:rsidRPr="00FE067E">
        <w:rPr>
          <w:color w:val="000000"/>
          <w:sz w:val="28"/>
          <w:szCs w:val="28"/>
        </w:rPr>
        <w:t>выполняются с объявлением общей или частичной мобилизации. Подача и</w:t>
      </w:r>
      <w:r w:rsidR="00A04C37" w:rsidRPr="00FE067E">
        <w:rPr>
          <w:sz w:val="28"/>
          <w:szCs w:val="28"/>
        </w:rPr>
        <w:t xml:space="preserve"> </w:t>
      </w:r>
      <w:r w:rsidR="00E95C2A" w:rsidRPr="00FE067E">
        <w:rPr>
          <w:color w:val="000000"/>
          <w:sz w:val="28"/>
          <w:szCs w:val="28"/>
        </w:rPr>
        <w:t>прием мобилизационных ресурсов в тыловые госпитали планируется в с</w:t>
      </w:r>
      <w:r w:rsidR="00A04C37" w:rsidRPr="00FE067E">
        <w:rPr>
          <w:color w:val="000000"/>
          <w:sz w:val="28"/>
          <w:szCs w:val="28"/>
        </w:rPr>
        <w:t xml:space="preserve">роки, предусмотренные планами </w:t>
      </w:r>
      <w:r w:rsidR="00E95C2A" w:rsidRPr="00FE067E">
        <w:rPr>
          <w:color w:val="000000"/>
          <w:sz w:val="28"/>
          <w:szCs w:val="28"/>
        </w:rPr>
        <w:t>сроки подачи и приема мобилизационных</w:t>
      </w:r>
      <w:r w:rsidR="00A04C37" w:rsidRPr="00FE067E">
        <w:rPr>
          <w:sz w:val="28"/>
          <w:szCs w:val="28"/>
        </w:rPr>
        <w:t xml:space="preserve"> </w:t>
      </w:r>
      <w:r w:rsidR="00E95C2A" w:rsidRPr="00FE067E">
        <w:rPr>
          <w:color w:val="000000"/>
          <w:sz w:val="28"/>
          <w:szCs w:val="28"/>
        </w:rPr>
        <w:t>ресурсов исчисляются от момента объявления мобилизации (получения сигнала).</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Призыв граждан на военную службу по мобилизации осуществляется только военными комиссариатами на основании приказов об объявлении мобилизации. Военный комиссар приним</w:t>
      </w:r>
      <w:r w:rsidR="00A04C37" w:rsidRPr="00FE067E">
        <w:rPr>
          <w:color w:val="000000"/>
          <w:sz w:val="28"/>
          <w:szCs w:val="28"/>
        </w:rPr>
        <w:t>ает в отношении гражданина, пре</w:t>
      </w:r>
      <w:r w:rsidRPr="00FE067E">
        <w:rPr>
          <w:color w:val="000000"/>
          <w:sz w:val="28"/>
          <w:szCs w:val="28"/>
        </w:rPr>
        <w:t>бывающего в запасе, одно из следующих решений:</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 призыве на военную службу (работу на должностях гражданского персонала);</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 предоставлении отсрочки от призыва по мобилизации;</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 освобождении от призыва по мобилизации.</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Решение о вызове ГПЗ, в военный комиссариат для призыва в ходе мобилизации доводится до него объявлением в средствах массовой информации приказа военного комиссара об объявлении мобилизации, либо вручением персональной повестки о призыве (предписании об убытии непосредствен но вСФЗ).</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Оформление призыва ГПЗ, которые поступают непосредственно в тыловые госпитали, производится военными комиссариатами по месту формирования. В этом случае военные комиссариаты после оформления призыва высылают начальникам тыловых госпиталей личные дела офицеров запаса с жетонами личных номеров и их послужные карты.</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 прибытии в структурное подразделение тылового госпиталя личный состав заносится в штатно-должностные списки (ШДС) и получает задачу по должностному предназначению. По завершении укомплектования отделения (подразделения) ШДС передаются командованию тылового госпиталя для издания приказа о зачислении в списки личного состава и назначения на штатные воинские должности и должности гражданского персонала.</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Зачислять на военную службу ГПЗ, в том числе и в добровольном порядке, минуя военные комиссариаты, запрещается.</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обеспечения своевременного получения корреспонденции специальные формирования по действительным наименованиям приписываются к станциям фельдъегерской почтовой связи или предприятиям Госкомсвязи России согласно указаниям штаба военного округа.</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Начальник тылового госпиталя назначает ответственного за получение корреспонденции (почтальона) и обеспечивает его удостоверением и доверенностью на право получения и отправления почты.</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Комплектом печатей и штампов тыловые госпитали обеспечиваются штабами военных округов в мирное время. Эти материалы хранятся вместе со вторым экземпляром мобилизационного плана в комплектующих военных комиссариатах.</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Комплектование тыловых госпиталей техникой организаций и граждан </w:t>
      </w:r>
      <w:r w:rsidRPr="00FE067E">
        <w:rPr>
          <w:color w:val="000000"/>
          <w:sz w:val="28"/>
          <w:szCs w:val="28"/>
        </w:rPr>
        <w:t>осуществляется военными комиссариатами во взаимодействии с организациями-формирователями порядком, определяемым Генеральным штабом ВС РФ по согласованию с Министерством здравоохранения и социального развития Российской Федерации.</w:t>
      </w:r>
    </w:p>
    <w:p w:rsidR="00A04C37" w:rsidRPr="00FE067E" w:rsidRDefault="00E95C2A"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Техника принимается в технически исправном состоянии, обеспеченная запасными частями, инструментом, агрегатами, узлами, механизмами, специальным и другим оборудованием по нормам, установленным соответствующими нормативными правовыми актами Российской Федерации по военно-транспортной обязанности, с регистрационными документами</w:t>
      </w:r>
      <w:r w:rsidR="00137468" w:rsidRPr="00FE067E">
        <w:rPr>
          <w:color w:val="000000"/>
          <w:sz w:val="28"/>
          <w:szCs w:val="28"/>
        </w:rPr>
        <w:t xml:space="preserve"> </w:t>
      </w:r>
      <w:r w:rsidRPr="00FE067E">
        <w:rPr>
          <w:color w:val="000000"/>
          <w:sz w:val="28"/>
          <w:szCs w:val="28"/>
        </w:rPr>
        <w:t>и знаками, технической документацией (ведомостями комплектации завода-; изготовителя, ведомостями комплектов запасных частей и принадлежностей (далее</w:t>
      </w:r>
      <w:r w:rsidR="00A04C37" w:rsidRPr="00FE067E">
        <w:rPr>
          <w:color w:val="000000"/>
          <w:sz w:val="28"/>
          <w:szCs w:val="28"/>
        </w:rPr>
        <w:t xml:space="preserve"> именую</w:t>
      </w:r>
      <w:r w:rsidR="000F2BAA" w:rsidRPr="00FE067E">
        <w:rPr>
          <w:color w:val="000000"/>
          <w:sz w:val="28"/>
          <w:szCs w:val="28"/>
        </w:rPr>
        <w:t>тся - ЗИП) и т.д.</w:t>
      </w:r>
      <w:r w:rsidR="00A04C37" w:rsidRPr="00FE067E">
        <w:rPr>
          <w:color w:val="000000"/>
          <w:sz w:val="28"/>
          <w:szCs w:val="28"/>
        </w:rPr>
        <w:t xml:space="preserve">, </w:t>
      </w:r>
      <w:r w:rsidRPr="00FE067E">
        <w:rPr>
          <w:color w:val="000000"/>
          <w:sz w:val="28"/>
          <w:szCs w:val="28"/>
        </w:rPr>
        <w:t>паспортами на специальное оборудование, паспортами на специальные кузова (цисте</w:t>
      </w:r>
      <w:r w:rsidR="00A04C37" w:rsidRPr="00FE067E">
        <w:rPr>
          <w:color w:val="000000"/>
          <w:sz w:val="28"/>
          <w:szCs w:val="28"/>
        </w:rPr>
        <w:t>рны), санитарными паспортами).</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Дорожно-строительная техника (дале</w:t>
      </w:r>
      <w:r w:rsidR="005B3089" w:rsidRPr="00FE067E">
        <w:rPr>
          <w:color w:val="000000"/>
          <w:sz w:val="28"/>
          <w:szCs w:val="28"/>
        </w:rPr>
        <w:t xml:space="preserve">е именуется - ДСТ) и прицепные </w:t>
      </w:r>
      <w:r w:rsidRPr="00FE067E">
        <w:rPr>
          <w:color w:val="000000"/>
          <w:sz w:val="28"/>
          <w:szCs w:val="28"/>
        </w:rPr>
        <w:t>электростанции, подлежащие освидетельствовани</w:t>
      </w:r>
      <w:r w:rsidR="00A04C37" w:rsidRPr="00FE067E">
        <w:rPr>
          <w:color w:val="000000"/>
          <w:sz w:val="28"/>
          <w:szCs w:val="28"/>
        </w:rPr>
        <w:t>ю, принимаются при на</w:t>
      </w:r>
      <w:r w:rsidRPr="00FE067E">
        <w:rPr>
          <w:color w:val="000000"/>
          <w:sz w:val="28"/>
          <w:szCs w:val="28"/>
        </w:rPr>
        <w:t>личии разрешения на эксплуатацию от орган</w:t>
      </w:r>
      <w:r w:rsidR="00AD3DC0" w:rsidRPr="00FE067E">
        <w:rPr>
          <w:color w:val="000000"/>
          <w:sz w:val="28"/>
          <w:szCs w:val="28"/>
        </w:rPr>
        <w:t>а Госгортехнадзора (Госэнерго</w:t>
      </w:r>
      <w:r w:rsidRPr="00FE067E">
        <w:rPr>
          <w:color w:val="000000"/>
          <w:sz w:val="28"/>
          <w:szCs w:val="28"/>
        </w:rPr>
        <w:t>надзора).</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Техника считается технически испр</w:t>
      </w:r>
      <w:r w:rsidR="000D1C5F" w:rsidRPr="00FE067E">
        <w:rPr>
          <w:color w:val="000000"/>
          <w:sz w:val="28"/>
          <w:szCs w:val="28"/>
        </w:rPr>
        <w:t>авной при условии наличия заклю</w:t>
      </w:r>
      <w:r w:rsidRPr="00FE067E">
        <w:rPr>
          <w:color w:val="000000"/>
          <w:sz w:val="28"/>
          <w:szCs w:val="28"/>
        </w:rPr>
        <w:t>чения органа Государственной инспекции</w:t>
      </w:r>
      <w:r w:rsidR="000D1C5F" w:rsidRPr="00FE067E">
        <w:rPr>
          <w:color w:val="000000"/>
          <w:sz w:val="28"/>
          <w:szCs w:val="28"/>
        </w:rPr>
        <w:t xml:space="preserve"> безопасности дорожного движе</w:t>
      </w:r>
      <w:r w:rsidRPr="00FE067E">
        <w:rPr>
          <w:color w:val="000000"/>
          <w:sz w:val="28"/>
          <w:szCs w:val="28"/>
        </w:rPr>
        <w:t>ния Министерства внутренних дел Российской Федерации (далее именуется — орган ГИБДД) или органа государственного надзора и контроля за техническим состоянием транспортных средств</w:t>
      </w:r>
      <w:r w:rsidR="00A157F7" w:rsidRPr="00FE067E">
        <w:rPr>
          <w:color w:val="000000"/>
          <w:sz w:val="28"/>
          <w:szCs w:val="28"/>
        </w:rPr>
        <w:t xml:space="preserve"> в Российской Федерации (далее </w:t>
      </w:r>
      <w:r w:rsidRPr="00FE067E">
        <w:rPr>
          <w:color w:val="000000"/>
          <w:sz w:val="28"/>
          <w:szCs w:val="28"/>
        </w:rPr>
        <w:t xml:space="preserve">именуется - орган гостехнадзора) </w:t>
      </w:r>
      <w:r w:rsidRPr="00FE067E">
        <w:rPr>
          <w:iCs/>
          <w:color w:val="000000"/>
          <w:sz w:val="28"/>
          <w:szCs w:val="28"/>
        </w:rPr>
        <w:t xml:space="preserve">о </w:t>
      </w:r>
      <w:r w:rsidRPr="00FE067E">
        <w:rPr>
          <w:color w:val="000000"/>
          <w:sz w:val="28"/>
          <w:szCs w:val="28"/>
        </w:rPr>
        <w:t>разрешен</w:t>
      </w:r>
      <w:r w:rsidR="00F43141" w:rsidRPr="00FE067E">
        <w:rPr>
          <w:color w:val="000000"/>
          <w:sz w:val="28"/>
          <w:szCs w:val="28"/>
        </w:rPr>
        <w:t>ии эксплуатации этой техники и</w:t>
      </w:r>
      <w:r w:rsidRPr="00FE067E">
        <w:rPr>
          <w:color w:val="000000"/>
          <w:sz w:val="28"/>
          <w:szCs w:val="28"/>
        </w:rPr>
        <w:t xml:space="preserve"> (или) не имеющая неисправностей, указа</w:t>
      </w:r>
      <w:r w:rsidR="000D1C5F" w:rsidRPr="00FE067E">
        <w:rPr>
          <w:color w:val="000000"/>
          <w:sz w:val="28"/>
          <w:szCs w:val="28"/>
        </w:rPr>
        <w:t>нных в Перечне неисправностей, п</w:t>
      </w:r>
      <w:r w:rsidRPr="00FE067E">
        <w:rPr>
          <w:color w:val="000000"/>
          <w:sz w:val="28"/>
          <w:szCs w:val="28"/>
        </w:rPr>
        <w:t>ри наличии которых техника, предоста</w:t>
      </w:r>
      <w:r w:rsidR="000D1C5F" w:rsidRPr="00FE067E">
        <w:rPr>
          <w:color w:val="000000"/>
          <w:sz w:val="28"/>
          <w:szCs w:val="28"/>
        </w:rPr>
        <w:t>вляемая организациями и гражда</w:t>
      </w:r>
      <w:r w:rsidRPr="00FE067E">
        <w:rPr>
          <w:color w:val="000000"/>
          <w:sz w:val="28"/>
          <w:szCs w:val="28"/>
        </w:rPr>
        <w:t>нами в период мобилизации и в военное в</w:t>
      </w:r>
      <w:r w:rsidR="00A157F7" w:rsidRPr="00FE067E">
        <w:rPr>
          <w:color w:val="000000"/>
          <w:sz w:val="28"/>
          <w:szCs w:val="28"/>
        </w:rPr>
        <w:t xml:space="preserve">ремя, не принимается войсками, </w:t>
      </w:r>
      <w:r w:rsidRPr="00FE067E">
        <w:rPr>
          <w:color w:val="000000"/>
          <w:sz w:val="28"/>
          <w:szCs w:val="28"/>
        </w:rPr>
        <w:t>воинскими формированиями и органами (далее именуется - Перечень).</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Прием техники и технического иму</w:t>
      </w:r>
      <w:r w:rsidR="00B5161C" w:rsidRPr="00FE067E">
        <w:rPr>
          <w:color w:val="000000"/>
          <w:sz w:val="28"/>
          <w:szCs w:val="28"/>
        </w:rPr>
        <w:t xml:space="preserve">щества от организации тыловыми </w:t>
      </w:r>
      <w:r w:rsidRPr="00FE067E">
        <w:rPr>
          <w:color w:val="000000"/>
          <w:sz w:val="28"/>
          <w:szCs w:val="28"/>
        </w:rPr>
        <w:t>госпиталями включает в себя оформление (з</w:t>
      </w:r>
      <w:r w:rsidR="00A157F7" w:rsidRPr="00FE067E">
        <w:rPr>
          <w:color w:val="000000"/>
          <w:sz w:val="28"/>
          <w:szCs w:val="28"/>
        </w:rPr>
        <w:t xml:space="preserve">аполнение): ведомости контроля </w:t>
      </w:r>
      <w:r w:rsidRPr="00FE067E">
        <w:rPr>
          <w:color w:val="000000"/>
          <w:sz w:val="28"/>
          <w:szCs w:val="28"/>
        </w:rPr>
        <w:t>за ходом поступления техники, листов осм</w:t>
      </w:r>
      <w:r w:rsidR="00B5161C" w:rsidRPr="00FE067E">
        <w:rPr>
          <w:color w:val="000000"/>
          <w:sz w:val="28"/>
          <w:szCs w:val="28"/>
        </w:rPr>
        <w:t>отра техники, маршрутного лист</w:t>
      </w:r>
      <w:r w:rsidRPr="00FE067E">
        <w:rPr>
          <w:color w:val="000000"/>
          <w:sz w:val="28"/>
          <w:szCs w:val="28"/>
        </w:rPr>
        <w:t xml:space="preserve">а, именного списка водителей, а также </w:t>
      </w:r>
      <w:r w:rsidR="00B5161C" w:rsidRPr="00FE067E">
        <w:rPr>
          <w:color w:val="000000"/>
          <w:sz w:val="28"/>
          <w:szCs w:val="28"/>
        </w:rPr>
        <w:t>перерегистрацию техники и выдач</w:t>
      </w:r>
      <w:r w:rsidRPr="00FE067E">
        <w:rPr>
          <w:color w:val="000000"/>
          <w:sz w:val="28"/>
          <w:szCs w:val="28"/>
        </w:rPr>
        <w:t>у владельцу (представителю владельца) техники и технического имущества Справки.</w:t>
      </w:r>
    </w:p>
    <w:p w:rsidR="00E95C2A" w:rsidRPr="00FE067E" w:rsidRDefault="00E95C2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Справки подписываются военным комиссаром (начальником тылового госпиталя) и представителем организации (гражданином) и заверяются гербовой печатью военного комиссариата (тыловою госпиталя).</w:t>
      </w:r>
    </w:p>
    <w:p w:rsidR="00A157F7" w:rsidRPr="00FE067E" w:rsidRDefault="00E95C2A" w:rsidP="001D3D5F">
      <w:pPr>
        <w:widowControl w:val="0"/>
        <w:spacing w:line="360" w:lineRule="auto"/>
        <w:ind w:firstLine="709"/>
        <w:jc w:val="both"/>
        <w:rPr>
          <w:iCs/>
          <w:color w:val="000000"/>
          <w:sz w:val="28"/>
          <w:szCs w:val="28"/>
        </w:rPr>
      </w:pPr>
      <w:r w:rsidRPr="00FE067E">
        <w:rPr>
          <w:color w:val="000000"/>
          <w:sz w:val="28"/>
          <w:szCs w:val="28"/>
        </w:rPr>
        <w:t>Военные ко</w:t>
      </w:r>
      <w:r w:rsidR="00A157F7" w:rsidRPr="00FE067E">
        <w:rPr>
          <w:color w:val="000000"/>
          <w:sz w:val="28"/>
          <w:szCs w:val="28"/>
        </w:rPr>
        <w:t>миссариаты на основании Справок</w:t>
      </w:r>
      <w:r w:rsidRPr="00FE067E">
        <w:rPr>
          <w:color w:val="000000"/>
          <w:sz w:val="28"/>
          <w:szCs w:val="28"/>
        </w:rPr>
        <w:t xml:space="preserve"> оформляют и выдают владельцу (представителю владельца) техники и технического имущества квитанции на подтверждение передачи организациями и гражданами в соответствии с планами мобилизации, мобилизационными заданиями (заказами) и (или) технического имущества, в том числе находящихся в их собственности. Оформление и выдача Квитанций производится военным комиссариатом, как правило, после завершения выполнения основных мобилизацион-5ных мероприятий на территории района, города (без районного деления). </w:t>
      </w:r>
    </w:p>
    <w:p w:rsidR="007619BB" w:rsidRPr="00FE067E" w:rsidRDefault="00E95C2A" w:rsidP="001D3D5F">
      <w:pPr>
        <w:widowControl w:val="0"/>
        <w:spacing w:line="360" w:lineRule="auto"/>
        <w:ind w:firstLine="709"/>
        <w:jc w:val="both"/>
        <w:rPr>
          <w:sz w:val="28"/>
          <w:szCs w:val="28"/>
        </w:rPr>
      </w:pPr>
      <w:r w:rsidRPr="00FE067E">
        <w:rPr>
          <w:color w:val="000000"/>
          <w:sz w:val="28"/>
          <w:szCs w:val="28"/>
        </w:rPr>
        <w:t>Паспорта принятой техники, ранее выданные органами ГИБДД и гостех</w:t>
      </w:r>
      <w:r w:rsidR="002248FC" w:rsidRPr="00FE067E">
        <w:rPr>
          <w:color w:val="000000"/>
          <w:sz w:val="28"/>
          <w:szCs w:val="28"/>
        </w:rPr>
        <w:t>н</w:t>
      </w:r>
      <w:r w:rsidRPr="00FE067E">
        <w:rPr>
          <w:color w:val="000000"/>
          <w:sz w:val="28"/>
          <w:szCs w:val="28"/>
        </w:rPr>
        <w:t>адзора, передаются в отдел материально-технического обеспечения тыло</w:t>
      </w:r>
      <w:r w:rsidR="007619BB" w:rsidRPr="00FE067E">
        <w:rPr>
          <w:color w:val="000000"/>
          <w:sz w:val="28"/>
          <w:szCs w:val="28"/>
        </w:rPr>
        <w:t>вого госпиталя с целью дальнейшего оформления перехода права собственности. На основании сведений, указанных в паспортах принятой техники в течение следующих после приема техники 3-х суток оформляются паспорта (формуляры) техники. Паспорта принятой техники, ранее выданные органами ГИБДД и гостехнадзора, накладные на техническое имущество и приемосдаточные акты хранятся в тыловом госпитале до окончания мобилизации (военного времени) и принятия решения о дальнейшем использовании техники и технического имущества, поступивших от организаций и граждан в период мобилизации и в военное время.</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 ходе отмобилизования начальники тыловых госпиталей представляют доклады и донесения руководителю органа местного самоуправления, руководителю органа управления здравоохранением субъекта Российской Федерации и командующему войсками военного округа в соответствии с выпиской из «Табеля срочных донесений».</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основании донесения начальника тылового госпиталя о завершении отмобилизования и готовности к работе командующий войсками округа дает указание начальникам служб округа о постановке госпиталя на все виды довольствия.</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Расформирование тыловых госпиталей</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Тыловые госпитали расформировываются по приказу Министерства здравоохранения и социального развития Российской Федерации, который издаётся на основании постановления Правительства Российской Федерации и директивы Начальника Генерального штаба Вооруженных Сил Российской Федерации. Ответственность за расформирование несут начальники тыловых госпиталей, а также соответствующие органы управления здравоохранением.</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Вся медицинская документация расформированных тыловых госпиталей высылается Военно-медицинскому музею Министерства обороны Российской Федерации.</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Приказы по личному составу и другие документы общего делопроизводства госпиталей направляются в Центральный архив Министерства обороны Российской Федерации.</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Вооружение, технику, боеприпасы, средства защиты, остатки продовольствия и другое имущество номенклатуры Министерства обороны Российской Федерации, а также книги учета материальных средств и вся переписка по этим вопросам сдаются в органы военного управления, к которым госпитали были приписаны.</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Денежные документы по статьям сметы Министерства обороны Российской Федерации и книги финансового учета после обревизования их довольствующим финансовым органом сдаются тыловыми госпиталями в архив военного округа. Полученные от Министерства обороны Российской Федерации руководящие документы и бланки строгого учета по финансовой службе передаются по списку довольствующему финансовому органу.</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Медицинское, санитарно-хозяйственное и все другие виды имущества передаются согласно указаниям органов управления здравоохранением, в ведении которых находились госпитали. Книги учета и вся остальная, не подлежащая уничтожению документация, направляются в местные архивы.</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Здания со всем находящимся в них оборудованием, инвентарем и остатками топлива передаются согласно решению местных органов исполнительной власти.</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Увольнение персонала госпиталей и расчет с ним производится по существующему трудовому законодательству. Органы здравоохранения, в ведении которых находились тыловые госпитали, обеспечивают через местные органы исполнительной власти трудоустройство уволенных. Граждане, пребывающие в запасе, после увольнения направляются в военные комиссариаты по месту жительства.</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Материально-ответственные лица увольняются после сдачи всех числящихся за ними материальных ценностей.</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О расформировании каждого тылового госпиталя местные органы здравоохранения представляют донесения Министерству здравоохранения Российской Федерации и Министерству обороны Российской Федерации. </w:t>
      </w:r>
      <w:r w:rsidRPr="00FE067E">
        <w:rPr>
          <w:bCs/>
          <w:color w:val="000000"/>
          <w:sz w:val="28"/>
          <w:szCs w:val="28"/>
        </w:rPr>
        <w:t>Предназначение, организационно-штатная структура и порядок работы обсервационных пунктов</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Обсервационные пункты здравоохранения Российской Федерации предназначены для временной изоляции и обсервации следующих по железнодорожным, водным и воздушным путям сообщения воинских контингентов при их эпидемическом неблагополучии и выполнения функций противоэпидемических барьеров по предупреждению заноса и распространения инфекционных заболеваний в войсках и среди населения.</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Обсервационные пункты формируются при объявлении мобилизации или по особому распоряжению Правительства Российской Федерации. Они приписываются к местным (распределительным) эвакуационным пунктам, которые осуществляют оперативное руководство и контроль за их работой. Непосредственное руководство обсервационными пунктами осуществляют отделы (секторы) по руководству тыловыми госпиталями органов управления здравоохранением субъектов Российской Федерации.</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Задачи и организационная структура обсервационных пунктов здравоохранения Российской Федерации.</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обсервационные пункты возлагаются следующие задачи:</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прием, полная санитарная обработка воинских контингентов, поступающих в обсерватор, с обязательной дезинфекцией обмундирования и других вещей обсервируемых;</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медицинское наблюдение за обсервируемым личным составом с целью своевременного выявления инфекционных больных (подозрительных на инфекционное заболевание), их изоляция и госпитализация в ближайшие инфекционные больницы (отделения);</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лабораторные обследования (по показаниям) с целью выявления бак-терионосителей;</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(по эпидпоказаниям) профилактических прививок;</w:t>
      </w:r>
    </w:p>
    <w:p w:rsidR="007619BB" w:rsidRPr="00FE067E" w:rsidRDefault="007619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материальное обеспечение обсервируемых и выплата им денежного довольствия за время пребывания в обсерваторе;</w:t>
      </w:r>
    </w:p>
    <w:p w:rsidR="008D0AA2" w:rsidRPr="00FE067E" w:rsidRDefault="007619BB" w:rsidP="001D3D5F">
      <w:pPr>
        <w:widowControl w:val="0"/>
        <w:spacing w:line="360" w:lineRule="auto"/>
        <w:ind w:firstLine="709"/>
        <w:jc w:val="both"/>
        <w:rPr>
          <w:sz w:val="28"/>
          <w:szCs w:val="28"/>
        </w:rPr>
      </w:pPr>
      <w:r w:rsidRPr="00FE067E">
        <w:rPr>
          <w:color w:val="000000"/>
          <w:sz w:val="28"/>
          <w:szCs w:val="28"/>
        </w:rPr>
        <w:t>— проведение с обсервируемыми воспитательной, санитарно— просветительной и культурно-досуговой работы;</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организации по окончанию обсервации заключительного медицинского осмотра и санитарной обработки обсервируемых.</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Медицинские отчеты ОП представляются по единым формам и срокам в МЭП (РЭП), к которым они приписаны, и в соответствующий орган управления здравоохранением по подчиненности.</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В соответствии с существующими штатами обсервационный пункт состоит из:</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—управления;</w:t>
      </w:r>
    </w:p>
    <w:p w:rsidR="00B43EEE" w:rsidRPr="00FE067E" w:rsidRDefault="00B43EEE"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 основных подразделении (приемно-диагно</w:t>
      </w:r>
      <w:r w:rsidR="008D0AA2" w:rsidRPr="00FE067E">
        <w:rPr>
          <w:color w:val="000000"/>
          <w:sz w:val="28"/>
          <w:szCs w:val="28"/>
        </w:rPr>
        <w:t>стического отделения с изолятором на 50 коек, бактериологической лаборатории и дезинфекционного отделения):</w:t>
      </w:r>
    </w:p>
    <w:p w:rsidR="008D0AA2" w:rsidRPr="00FE067E" w:rsidRDefault="008D0AA2"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 подразделении обеспечения (аптеки, столовой, склада и хозяйственного отделения).</w:t>
      </w:r>
    </w:p>
    <w:p w:rsidR="001D3D5F" w:rsidRDefault="001D3D5F" w:rsidP="001D3D5F">
      <w:pPr>
        <w:widowControl w:val="0"/>
        <w:shd w:val="clear" w:color="auto" w:fill="FFFFFF"/>
        <w:autoSpaceDE w:val="0"/>
        <w:autoSpaceDN w:val="0"/>
        <w:adjustRightInd w:val="0"/>
        <w:spacing w:line="360" w:lineRule="auto"/>
        <w:ind w:firstLine="709"/>
        <w:jc w:val="both"/>
        <w:rPr>
          <w:color w:val="000000"/>
          <w:sz w:val="28"/>
          <w:szCs w:val="28"/>
        </w:rPr>
      </w:pPr>
    </w:p>
    <w:p w:rsidR="00B43EEE" w:rsidRPr="00FE067E" w:rsidRDefault="00CB7E09" w:rsidP="001D3D5F">
      <w:pPr>
        <w:widowControl w:val="0"/>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332.25pt;height:234.75pt">
            <v:imagedata r:id="rId6" o:title=""/>
          </v:shape>
        </w:pict>
      </w:r>
    </w:p>
    <w:p w:rsidR="00B43EEE" w:rsidRPr="00FE067E" w:rsidRDefault="00B43EEE" w:rsidP="001D3D5F">
      <w:pPr>
        <w:widowControl w:val="0"/>
        <w:shd w:val="clear" w:color="auto" w:fill="FFFFFF"/>
        <w:autoSpaceDE w:val="0"/>
        <w:autoSpaceDN w:val="0"/>
        <w:adjustRightInd w:val="0"/>
        <w:spacing w:line="360" w:lineRule="auto"/>
        <w:ind w:firstLine="709"/>
        <w:jc w:val="both"/>
        <w:rPr>
          <w:color w:val="000000"/>
          <w:sz w:val="28"/>
          <w:szCs w:val="28"/>
        </w:rPr>
      </w:pP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Здания (помещения) для обсервационного пункта отводятся заблаговременно в мирное время вблизи от железнодорожных станций (железнодорожных разъездов, веток), порю» пристаней, аэродромов, стратегических автомобильных дорог и приспосабливаются в соответствии с общими требованиями, установленным и дли СФЗ.</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 этом следует обратить внимание на то. что при отводе зданий под обсервационные пункты (.тля размещения его структурных подразделений), также должны предусматриваться здания и помещения для временного размещения (на 2000 человек) воинских </w:t>
      </w:r>
      <w:r w:rsidR="00320A29" w:rsidRPr="00FE067E">
        <w:rPr>
          <w:color w:val="000000"/>
          <w:sz w:val="28"/>
          <w:szCs w:val="28"/>
        </w:rPr>
        <w:t>контингентов</w:t>
      </w:r>
      <w:r w:rsidRPr="00FE067E">
        <w:rPr>
          <w:color w:val="000000"/>
          <w:sz w:val="28"/>
          <w:szCs w:val="28"/>
        </w:rPr>
        <w:t xml:space="preserve"> подлежащих обсервации.</w:t>
      </w:r>
    </w:p>
    <w:p w:rsidR="008D0AA2" w:rsidRPr="00FE067E" w:rsidRDefault="00320A2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Организация</w:t>
      </w:r>
      <w:r w:rsidR="008D0AA2" w:rsidRPr="00FE067E">
        <w:rPr>
          <w:color w:val="000000"/>
          <w:sz w:val="28"/>
          <w:szCs w:val="28"/>
        </w:rPr>
        <w:t xml:space="preserve"> комплектования обсервационного пункта медицинским и обслуживающим персоналом осуществляется в порядке, определенном дли всех специальных формировании здравоохранении.</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Порядок обсервации.</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Обсервации </w:t>
      </w:r>
      <w:r w:rsidR="00E33D7E" w:rsidRPr="00FE067E">
        <w:rPr>
          <w:color w:val="000000"/>
          <w:sz w:val="28"/>
          <w:szCs w:val="28"/>
        </w:rPr>
        <w:t>подвергаются воинские контингенты,</w:t>
      </w:r>
      <w:r w:rsidRPr="00FE067E">
        <w:rPr>
          <w:color w:val="000000"/>
          <w:sz w:val="28"/>
          <w:szCs w:val="28"/>
        </w:rPr>
        <w:t xml:space="preserve"> следующие по железнодорожным, водным и воздушным путям сообщения, при наличии среди них более </w:t>
      </w:r>
      <w:r w:rsidRPr="00FE067E">
        <w:rPr>
          <w:iCs/>
          <w:color w:val="000000"/>
          <w:sz w:val="28"/>
          <w:szCs w:val="28"/>
        </w:rPr>
        <w:t xml:space="preserve">1% </w:t>
      </w:r>
      <w:r w:rsidRPr="00FE067E">
        <w:rPr>
          <w:color w:val="000000"/>
          <w:sz w:val="28"/>
          <w:szCs w:val="28"/>
        </w:rPr>
        <w:t xml:space="preserve">однородных или </w:t>
      </w:r>
      <w:r w:rsidRPr="00FE067E">
        <w:rPr>
          <w:iCs/>
          <w:color w:val="000000"/>
          <w:sz w:val="28"/>
          <w:szCs w:val="28"/>
        </w:rPr>
        <w:t xml:space="preserve">5% </w:t>
      </w:r>
      <w:r w:rsidRPr="00FE067E">
        <w:rPr>
          <w:color w:val="000000"/>
          <w:sz w:val="28"/>
          <w:szCs w:val="28"/>
        </w:rPr>
        <w:t>разнородных инфекционных заболеваний, а также при обнаружении среди них хотя бы одно: о случая чумы, оспы и других, опасных высококоптагиозных заболевании.</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Воинские контингенту подлежат обсервации распоряжение</w:t>
      </w:r>
      <w:r w:rsidR="00EB67A1" w:rsidRPr="00FE067E">
        <w:rPr>
          <w:color w:val="000000"/>
          <w:sz w:val="28"/>
          <w:szCs w:val="28"/>
        </w:rPr>
        <w:t>м командующего войсками военного</w:t>
      </w:r>
      <w:r w:rsidRPr="00FE067E">
        <w:rPr>
          <w:color w:val="000000"/>
          <w:sz w:val="28"/>
          <w:szCs w:val="28"/>
        </w:rPr>
        <w:t xml:space="preserve"> округа, по территории которого следуют воинские транспорты, по представлению начальника медицинской службы на основании донесений начальника эшелона, командира воздушного, морского судна, начальника аэродрома, аэропорта, порта. Распоряжение о задержке воинского транспорта и</w:t>
      </w:r>
      <w:r w:rsidR="00E33D7E" w:rsidRPr="00FE067E">
        <w:rPr>
          <w:color w:val="000000"/>
          <w:sz w:val="28"/>
          <w:szCs w:val="28"/>
        </w:rPr>
        <w:t xml:space="preserve"> направление его на обсервацию д</w:t>
      </w:r>
      <w:r w:rsidRPr="00FE067E">
        <w:rPr>
          <w:color w:val="000000"/>
          <w:sz w:val="28"/>
          <w:szCs w:val="28"/>
        </w:rPr>
        <w:t>ается коменданту станции (аэропорта, порта) и начальнику гарнизона. Одновременно ставится в известность соответствующий орган исполнительной власти субъекта Российской Федерации, его орган управления здравоохранением и эвакуационный пункт (местный или распределительный), к которому приписан обсервационный пункт.</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 управления здравоохранением субъекта Российской Федерации при получении распоряжения о необхо</w:t>
      </w:r>
      <w:r w:rsidR="00AF6B24" w:rsidRPr="00FE067E">
        <w:rPr>
          <w:color w:val="000000"/>
          <w:sz w:val="28"/>
          <w:szCs w:val="28"/>
        </w:rPr>
        <w:t>димости обсервации воинских кон</w:t>
      </w:r>
      <w:r w:rsidRPr="00FE067E">
        <w:rPr>
          <w:color w:val="000000"/>
          <w:sz w:val="28"/>
          <w:szCs w:val="28"/>
        </w:rPr>
        <w:t>тингентов приводи т обсервационный пункт в состояние готовности к работе.</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приема эшелона на обсервацию назначается комиссия в составе: представителя штаба военного округа военного времени, начальника обсервационного пункта, гарнизонного врача, начальника эшелона, врача эшелона и представители органа управления здравоохранением субъекта Российской Федерации,</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Комиссия составляет акт в двух экземплярах о санитарно- эпидемиологическом состоянии эшелона, один из которых остается у начальника обсервационного пункта, а второй пересылается в медицинскую службу военного округа (фронта).</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Одновременно комиссия делает соответствующую запись в паспорт эшелона о санитарно-эпидемиологическом состоянии перевозимых контингентов.</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После приема воинского эшелона на обсервацию производится медицинский осмотр всего обсервируемого личного состава с привлечением медицинского состава эшелона.</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Инфекционные больные (с выраженной клиникой заболевания) направляются в стационарные лечебные учреждения, выделяемые для этой цел и органом управлении здравоохранением субъекта Российской Федерации. Больные с подозрением на инфекционное заболевание помещаются в изолятор.</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Весь остальной личный состав эшелона подвергается полной санитарной обработке, после чего размешается в специал</w:t>
      </w:r>
      <w:r w:rsidR="00AF6B24" w:rsidRPr="00FE067E">
        <w:rPr>
          <w:color w:val="000000"/>
          <w:sz w:val="28"/>
          <w:szCs w:val="28"/>
        </w:rPr>
        <w:t>ьно предназначенных зданиях. Лиц</w:t>
      </w:r>
      <w:r w:rsidRPr="00FE067E">
        <w:rPr>
          <w:color w:val="000000"/>
          <w:sz w:val="28"/>
          <w:szCs w:val="28"/>
        </w:rPr>
        <w:t>а, бывшие в контакте с больными, размешаются изолированно.</w:t>
      </w:r>
    </w:p>
    <w:p w:rsidR="008D0AA2" w:rsidRPr="00FE067E" w:rsidRDefault="008D0AA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Дезинфекция транспортных средств, н</w:t>
      </w:r>
      <w:r w:rsidR="00AE6ABB" w:rsidRPr="00FE067E">
        <w:rPr>
          <w:color w:val="000000"/>
          <w:sz w:val="28"/>
          <w:szCs w:val="28"/>
        </w:rPr>
        <w:t>а которых следовали обсервиру</w:t>
      </w:r>
      <w:r w:rsidR="00316242" w:rsidRPr="00FE067E">
        <w:rPr>
          <w:color w:val="000000"/>
          <w:sz w:val="28"/>
          <w:szCs w:val="28"/>
        </w:rPr>
        <w:t>ем</w:t>
      </w:r>
      <w:r w:rsidRPr="00FE067E">
        <w:rPr>
          <w:color w:val="000000"/>
          <w:sz w:val="28"/>
          <w:szCs w:val="28"/>
        </w:rPr>
        <w:t>ые, производится</w:t>
      </w:r>
      <w:r w:rsidR="00316242" w:rsidRPr="00FE067E">
        <w:rPr>
          <w:color w:val="000000"/>
          <w:sz w:val="28"/>
          <w:szCs w:val="28"/>
        </w:rPr>
        <w:t xml:space="preserve"> по распоряжению ведомственной</w:t>
      </w:r>
      <w:r w:rsidRPr="00FE067E">
        <w:rPr>
          <w:color w:val="000000"/>
          <w:sz w:val="28"/>
          <w:szCs w:val="28"/>
        </w:rPr>
        <w:t xml:space="preserve"> мед</w:t>
      </w:r>
      <w:r w:rsidR="00711387" w:rsidRPr="00FE067E">
        <w:rPr>
          <w:color w:val="000000"/>
          <w:sz w:val="28"/>
          <w:szCs w:val="28"/>
        </w:rPr>
        <w:t>ицинской службы силами и средст</w:t>
      </w:r>
      <w:r w:rsidRPr="00FE067E">
        <w:rPr>
          <w:color w:val="000000"/>
          <w:sz w:val="28"/>
          <w:szCs w:val="28"/>
        </w:rPr>
        <w:t>вами этой службы.</w:t>
      </w:r>
    </w:p>
    <w:p w:rsidR="0049659A" w:rsidRPr="00FE067E" w:rsidRDefault="00316242" w:rsidP="001D3D5F">
      <w:pPr>
        <w:widowControl w:val="0"/>
        <w:spacing w:line="360" w:lineRule="auto"/>
        <w:ind w:firstLine="709"/>
        <w:jc w:val="both"/>
        <w:rPr>
          <w:sz w:val="28"/>
          <w:szCs w:val="28"/>
        </w:rPr>
      </w:pPr>
      <w:r w:rsidRPr="00FE067E">
        <w:rPr>
          <w:color w:val="000000"/>
          <w:sz w:val="28"/>
          <w:szCs w:val="28"/>
        </w:rPr>
        <w:t>Санитарная</w:t>
      </w:r>
      <w:r w:rsidR="008D0AA2" w:rsidRPr="00FE067E">
        <w:rPr>
          <w:color w:val="000000"/>
          <w:sz w:val="28"/>
          <w:szCs w:val="28"/>
        </w:rPr>
        <w:t xml:space="preserve"> </w:t>
      </w:r>
      <w:r w:rsidR="00711387" w:rsidRPr="00FE067E">
        <w:rPr>
          <w:color w:val="000000"/>
          <w:sz w:val="28"/>
          <w:szCs w:val="28"/>
        </w:rPr>
        <w:t>обработка обсервируемого личног</w:t>
      </w:r>
      <w:r w:rsidR="008D0AA2" w:rsidRPr="00FE067E">
        <w:rPr>
          <w:color w:val="000000"/>
          <w:sz w:val="28"/>
          <w:szCs w:val="28"/>
        </w:rPr>
        <w:t>о состава проводится силами и средствами обсервационного пункта.</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Все обсервируемые подвергаются ежедневному медицинскому осмотру и термометрии. Лабораторные обследования проводятся силами и средствами ОП. При необходимости осуществления массовых исследований по указанию органа управления здравоохранением субъекта Российской Федерации анализы могут проводиться в лабораториях ФГУЗ «Центр гигиены и эпидемиологии» и других лечебно-профилактических учреждений.</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Срок обсервации устанавливается в зависимости от характера инфекции начальником медицинской службы военного округа (фронта).</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первом и заключительном медицинских осмотрах лицами, проводящими осмотр, составляются акты, копии которых высылаются в медицинскую службу военного округа (фронта), а также выдаются начальникам эшелонов.</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внутреннего обслуживания обсервационного пункта используется (по мере необходимости и в зависимости</w:t>
      </w:r>
      <w:r w:rsidR="00AE6ABB" w:rsidRPr="00FE067E">
        <w:rPr>
          <w:color w:val="000000"/>
          <w:sz w:val="28"/>
          <w:szCs w:val="28"/>
        </w:rPr>
        <w:t xml:space="preserve"> от эпидемических показаний) об</w:t>
      </w:r>
      <w:r w:rsidRPr="00FE067E">
        <w:rPr>
          <w:color w:val="000000"/>
          <w:sz w:val="28"/>
          <w:szCs w:val="28"/>
        </w:rPr>
        <w:t>сервируемый личный состав.</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Правила внутреннего распорядка обсервационного пункта разрабатываются органом управления здравоохранением субъекта Российской Федерации и утверждаются начальником гарнизона. Личный состав обсервируемых эшелонов обязан строго выполнять уста</w:t>
      </w:r>
      <w:r w:rsidR="00AE6ABB" w:rsidRPr="00FE067E">
        <w:rPr>
          <w:color w:val="000000"/>
          <w:sz w:val="28"/>
          <w:szCs w:val="28"/>
        </w:rPr>
        <w:t>новленный режим. Начальник обсервируемого</w:t>
      </w:r>
      <w:r w:rsidRPr="00FE067E">
        <w:rPr>
          <w:color w:val="000000"/>
          <w:sz w:val="28"/>
          <w:szCs w:val="28"/>
        </w:rPr>
        <w:t xml:space="preserve"> эшелона несет полную ответственность за воинскую дисциплину и поддержание внутреннего распорядка подчиненным личным составом.</w:t>
      </w:r>
    </w:p>
    <w:p w:rsidR="003442C5" w:rsidRPr="00FE067E" w:rsidRDefault="00AE6A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После отправки обсервируем</w:t>
      </w:r>
      <w:r w:rsidR="003442C5" w:rsidRPr="00FE067E">
        <w:rPr>
          <w:color w:val="000000"/>
          <w:sz w:val="28"/>
          <w:szCs w:val="28"/>
        </w:rPr>
        <w:t>ого личного состава помещение обсервационного пункта, а также все оборудование подвергается тщательной уборке и дезинфекции силами и средствами обсервационного пункта.</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Расформирование обсервационного пункта проводится в порядке, установленном для специальных формирований здравоохранения РФ.</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Органы управления специальными формированиями здравоохранения</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управления специальными формированиями здравоохранения (Главное управление по руководству специальными формированиями здравоохранения, отделы и секторы по руководству тыловыми госпиталями) являются структурными подразделениями Министерства здравоохранения и социального развития Российской Федерации и органов управления здравоохранением субъектов Российской Федерации. Они формируются при объявлении мобилизации для руководства тыловыми госпиталями здравоохранения и обсервационными пунктами.</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управления специальными формированиями здравоохранения пользуются всеми правами других аналогичных подразделений отраслевых органов управления здравоохранением. Их указания и распоряжения по вопросам специальных формирований являются обязательными для исполнения всеми нижестоящими органами управления здравоохранением и подведомственными учреждениями.</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органы управления специальными формированиями здравоохранения возлагаются следующие задачи:</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руководство работой специальных формирований в период мобилизации и в военное время;</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оказание методической помощи руководителям органов управления здравоохранением субъектов Российской Федерации и муниципальных образований по вопросам развертывания специальных формирований, их материально-технического и финансового обеспечения, организации медицинского обеспечения и подготовки к работе в период мобилизации и в военное время.</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взаимодействия с Главным военно-медицинским управлением Министерства обороны Российской Федерации (медицинской службой военного округа военного времени, управлением местного эвакуационного пункта) по вопросам, обеспечения преемственности оказания медицинской помощи и лечения раненых и больных.</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и осуществление контроля за качеством лечения раненых и больных, их реабилитацией и своевременной выпиской, проведением военно-врачебной и медико-социальной экспертизы.</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руководство проведением санитарно-гигиенических и противоэпидемических мероприятий.</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руководство организацией справочной работы о поступивших в тыловые госпитали раненых и больных и исходах их лечения.</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руководство организацией обеспечения специальных формирований нормативными, методическими, инструктивными документами, материалами Министерства здравоохранения и социального развития Российской Федерации, Министерства обороны Российской Федерации;</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научно-исследовательской работы по вопросам деятельности специальных формирований;</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и планирование мероприятий по специальной подготовке, и усовершенствованию медицинского состава специальных формирований;</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медицинского снабжения специальных формирований в период мобилизации и в военное время;</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руководство медицинским и бухгалтерским учетом и отчетностью подведомственных специальных формирований, представление установленных отчетов, докладов и донесений;</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и проведение статистического анализа лечебной работы в тыловых госпиталях, подготовка справочных материалов о движении раненых и больных и исходах их лечения.</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оперативное руководство и контроль за расформированием тыловых госпиталей и обсервационных пунктов.</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Помещения для органов управления специальными формированиями выделяются за счет площадей, имеющихся в распоряжении Министерства здравоохранения и социального развития Российской Федерации и органов управления здравоохранением субъектов Российской Федерации.</w:t>
      </w:r>
    </w:p>
    <w:p w:rsidR="003442C5" w:rsidRPr="00FE067E" w:rsidRDefault="003442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зависимости от объема решаемых задач состав органов управления специальными формированиями здравоохранением может быть различным.</w:t>
      </w:r>
    </w:p>
    <w:p w:rsidR="00337436" w:rsidRPr="00FE067E" w:rsidRDefault="003442C5" w:rsidP="001D3D5F">
      <w:pPr>
        <w:widowControl w:val="0"/>
        <w:spacing w:line="360" w:lineRule="auto"/>
        <w:ind w:firstLine="709"/>
        <w:jc w:val="both"/>
        <w:rPr>
          <w:sz w:val="28"/>
          <w:szCs w:val="28"/>
        </w:rPr>
      </w:pPr>
      <w:r w:rsidRPr="00FE067E">
        <w:rPr>
          <w:color w:val="000000"/>
          <w:sz w:val="28"/>
          <w:szCs w:val="28"/>
        </w:rPr>
        <w:t>Главное управление по руководству специальными формированиями здравоохранения предусматривается сформировать в следующем составе: руководитель, его заместители, главные медицинские специалисты (хирург и терапевт), три управления (ор</w:t>
      </w:r>
      <w:r w:rsidR="00AE6ABB" w:rsidRPr="00FE067E">
        <w:rPr>
          <w:color w:val="000000"/>
          <w:sz w:val="28"/>
          <w:szCs w:val="28"/>
        </w:rPr>
        <w:t>ганизационно-плановое, лечебно-</w:t>
      </w:r>
      <w:r w:rsidRPr="00FE067E">
        <w:rPr>
          <w:color w:val="000000"/>
          <w:sz w:val="28"/>
          <w:szCs w:val="28"/>
        </w:rPr>
        <w:t>профи</w:t>
      </w:r>
      <w:r w:rsidR="00337436" w:rsidRPr="00FE067E">
        <w:rPr>
          <w:color w:val="000000"/>
          <w:sz w:val="28"/>
          <w:szCs w:val="28"/>
        </w:rPr>
        <w:t>лактическое, медицинского снабжения) и два отдела (финансово-экономический и защиты государственной тайны). Управления и отделы, в свою очередь, состоят из отделов и отделений, обеспечивающих выполнение задач, возложенных на Главное управление по руководству специальными формированиями здравоохранения.</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Отдел по руководству тыловыми госпиталями формируется в составе: начальника отдела, его заместителя, главных медицинских специалистов (хирург, терапевт), инспекторов — врачей, инспектора-провизора, инспектора (по спецработе), бухгалтера, делопроизводителя, машинисток и водителя.</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Сектор по руководству тыловыми госпиталями формируется в составе: начальника сектора, инспектора - врача, инспектора-провизора, делопроизводителя, и водителя.</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Комплектование органов управления специальными формированиями здравоохранением личным составом производится в мирное время в соответствии с ранее изложенными принципами. Главной особенностью в этой работе является персональный отбор и предназначение сотрудников отраслевого органа управления здравоохранением, с учетом их опыта работы деловых качеств и способностей, которые должны обеспечить преемственность в работе между соответствующими подразделениями мирного и военного времени.</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Лица, утвержденные на должности начальников органов управления специальными формированиями здравоохранения, изучают в мирное время мобилизационные документы по специальным формированиям в полном объеме и могут привлекаться к выполнению отдельных мероприятий по их мобилизационной подготовке.</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Начальники органов управления специальными формированиями подчинены руководителям отраслевых органов управления здравоохранением, пользуются правами их заместителей и являются прямыми начальниками для подчиненных и подведомственных специальных формирований и находящихся в них на излечении раненых и больных.</w:t>
      </w:r>
    </w:p>
    <w:p w:rsidR="00337436" w:rsidRPr="00FE067E" w:rsidRDefault="00337436"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Расформировываются органы управления специальными формированиями после завершения работы подведомственных тыловых госпиталей и обсервационных пунктов, в порядке указанном выше (для тыловых госпиталей).</w:t>
      </w:r>
    </w:p>
    <w:p w:rsidR="003442C5" w:rsidRPr="00FE067E" w:rsidRDefault="003442C5" w:rsidP="001D3D5F">
      <w:pPr>
        <w:widowControl w:val="0"/>
        <w:shd w:val="clear" w:color="auto" w:fill="FFFFFF"/>
        <w:autoSpaceDE w:val="0"/>
        <w:autoSpaceDN w:val="0"/>
        <w:adjustRightInd w:val="0"/>
        <w:spacing w:line="360" w:lineRule="auto"/>
        <w:ind w:firstLine="709"/>
        <w:jc w:val="both"/>
        <w:rPr>
          <w:color w:val="000000"/>
          <w:sz w:val="28"/>
          <w:szCs w:val="28"/>
        </w:rPr>
      </w:pPr>
    </w:p>
    <w:p w:rsidR="00337436" w:rsidRPr="00FE067E" w:rsidRDefault="00142128" w:rsidP="001D3D5F">
      <w:pPr>
        <w:widowControl w:val="0"/>
        <w:shd w:val="clear" w:color="auto" w:fill="FFFFFF"/>
        <w:autoSpaceDE w:val="0"/>
        <w:autoSpaceDN w:val="0"/>
        <w:adjustRightInd w:val="0"/>
        <w:spacing w:line="360" w:lineRule="auto"/>
        <w:ind w:firstLine="709"/>
        <w:jc w:val="center"/>
        <w:rPr>
          <w:b/>
          <w:bCs/>
          <w:color w:val="000000"/>
          <w:sz w:val="28"/>
          <w:szCs w:val="28"/>
        </w:rPr>
      </w:pPr>
      <w:r w:rsidRPr="00FE067E">
        <w:rPr>
          <w:b/>
          <w:bCs/>
          <w:color w:val="000000"/>
          <w:sz w:val="28"/>
          <w:szCs w:val="28"/>
        </w:rPr>
        <w:t>Глава 4 Государственный материальный резерв медицинского и санитарно-хозяйственного имущества</w:t>
      </w:r>
    </w:p>
    <w:p w:rsidR="00142128" w:rsidRPr="00FE067E" w:rsidRDefault="00142128" w:rsidP="001D3D5F">
      <w:pPr>
        <w:widowControl w:val="0"/>
        <w:shd w:val="clear" w:color="auto" w:fill="FFFFFF"/>
        <w:autoSpaceDE w:val="0"/>
        <w:autoSpaceDN w:val="0"/>
        <w:adjustRightInd w:val="0"/>
        <w:spacing w:line="360" w:lineRule="auto"/>
        <w:ind w:firstLine="709"/>
        <w:jc w:val="both"/>
        <w:rPr>
          <w:sz w:val="28"/>
          <w:szCs w:val="28"/>
        </w:rPr>
      </w:pP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Понятие «Резерв» происход</w:t>
      </w:r>
      <w:r w:rsidR="00AE6ABB" w:rsidRPr="00FE067E">
        <w:rPr>
          <w:color w:val="000000"/>
          <w:sz w:val="28"/>
          <w:szCs w:val="28"/>
        </w:rPr>
        <w:t>ит от французского слова «</w:t>
      </w:r>
      <w:r w:rsidR="00AE6ABB" w:rsidRPr="00FE067E">
        <w:rPr>
          <w:color w:val="000000"/>
          <w:sz w:val="28"/>
          <w:szCs w:val="28"/>
          <w:lang w:val="en-US"/>
        </w:rPr>
        <w:t>reserv</w:t>
      </w:r>
      <w:r w:rsidRPr="00FE067E">
        <w:rPr>
          <w:color w:val="000000"/>
          <w:sz w:val="28"/>
          <w:szCs w:val="28"/>
        </w:rPr>
        <w:t>» или от латинского слова «</w:t>
      </w:r>
      <w:r w:rsidR="00AE6ABB" w:rsidRPr="00FE067E">
        <w:rPr>
          <w:color w:val="000000"/>
          <w:sz w:val="28"/>
          <w:szCs w:val="28"/>
          <w:lang w:val="en-US"/>
        </w:rPr>
        <w:t>reservus</w:t>
      </w:r>
      <w:r w:rsidRPr="00FE067E">
        <w:rPr>
          <w:color w:val="000000"/>
          <w:sz w:val="28"/>
          <w:szCs w:val="28"/>
        </w:rPr>
        <w:t>», что означает сберегаю, сохраняю и имеет два значения: — запас чего-либо на случай надобности; — источник, откуда черпаются необходимые новые материалы, силы.</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Государственный резерв — это создаваемые и планомерно пополняемые государством запасы сырья и материалов, топлива, зерна и других продовольственных товаров, некоторых видов машин и оборудования, необходимые для бесперебойного функционирования экономики, для нужд обороны, ликвидации последствий стихийных бедствий и удовлетворения других потребностей государства и общества.</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древних времен человечество заготавливало запасы продовольствия впрок до нового урожая, на случай непредвиденных обстоятельств, для обмена. Искусство длительно сохранять накопленные запасы пришло из глубины веков и как бесценный опыт человечества передается из поколения в поколение. С образованием государства стали создаваться общественные, а затем и государственные материальные запасы. Сильное государство всегда имело большие запасы продовольствия, топлива, военного снаряжения, которые страховали страну от неурожая, стихийных бедствий, а также обеспечивали армию в военное время. Образование и накопление продовольствия и промышленных ценностей является экономической необходимостью государства любой общественной формации.</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современных условиях накопление материальных средств приобретает особое значение не только для повышения устойчивости и восстановления экономики, но и в целом для обороноспособности государства.</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Какой бы ни был достигнут уровень устойчивости экономики и государства в целом в мирное время, как бы не были совершенны Вооруженные Силы, они не могут выполнить возлагаемые на них задачи, если в мирное время не будут накоплены материальные резервы, которые дадут возможность в особый период какое-либо время обеспечивать военные потребности экономики.</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Резервы существовали еще при феодальном строе. Особенно это касается запасов продовольствия. Запасы продовольствия известны еще в Киевской Руси. При раскопках 1929 года Донецкого городища, относящегося к 10-11 векам, обнаружены специально оборудованные ямы для хранения зерна.</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Особенно значительные запасы продовольствия сосредотачивались в княжеских и боярских усадьбах, а так же в монастырях на случай ведения военных действий.</w:t>
      </w:r>
    </w:p>
    <w:p w:rsidR="00337436" w:rsidRPr="00FE067E" w:rsidRDefault="0033743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последствии в царской России так же большое значение уделялось созданию запасов. Особенно они возрастали перед войной и сосредотачивались в предполагаемых районах ведения военных действий и вдоль границ.</w:t>
      </w:r>
    </w:p>
    <w:p w:rsidR="00520A01" w:rsidRPr="00FE067E" w:rsidRDefault="00337436" w:rsidP="001D3D5F">
      <w:pPr>
        <w:widowControl w:val="0"/>
        <w:spacing w:line="360" w:lineRule="auto"/>
        <w:ind w:firstLine="709"/>
        <w:jc w:val="both"/>
        <w:rPr>
          <w:sz w:val="28"/>
          <w:szCs w:val="28"/>
        </w:rPr>
      </w:pPr>
      <w:r w:rsidRPr="00FE067E">
        <w:rPr>
          <w:color w:val="000000"/>
          <w:sz w:val="28"/>
          <w:szCs w:val="28"/>
        </w:rPr>
        <w:t xml:space="preserve">Начало создания системы государственных резервов Российской Федерации было положено в 1931 году. Первоначально закладки в государственный резерв носили разовый характер. </w:t>
      </w:r>
      <w:r w:rsidR="003442C5" w:rsidRPr="00FE067E">
        <w:rPr>
          <w:color w:val="000000"/>
          <w:sz w:val="28"/>
          <w:szCs w:val="28"/>
        </w:rPr>
        <w:t>Но,</w:t>
      </w:r>
      <w:r w:rsidRPr="00FE067E">
        <w:rPr>
          <w:color w:val="000000"/>
          <w:sz w:val="28"/>
          <w:szCs w:val="28"/>
        </w:rPr>
        <w:t xml:space="preserve"> начиная с 1935 года стали утверждаться годовые планы накопления материалов и товаров в этом резерве.</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Накопленные к началу 40-х годов запасы продовольственных и промышленных товаров, материалов и нефтепродуктов сыграли важную роль в обеспечении армии и тыла в период Великой Отечественной войны.</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Активно использовались запасы государственного и мобилизационного резервов при восстановлении разрушенных войной промышленности и сельского хозяйства.</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60-90 годы система государственного резерва продолжала развиваться. В 1994 году был принят Федеральный закон «О государственном материальном резерве», который устанавливает общие принципы формирования, размещения, хранения, использования и освежения запасов государственного резерва и регулирует взаимоотношения в этой области.</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Законом определено, что формирование, хранение и обслуживание запасов государственного резерва обеспечиваются федеральным органом исполнительной власти, осуществляющим управление государственным резервом, его территориальными органами и организациями, которые образуют единую федеральную систему государственного резерва Российской Федерации (система государственного резерва).</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настоящее время управление системой государственного резерва осуществляет Федеральное агентство по государственным резервам.</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Прошлые мировые войны показали, что для ведения войны необходим огромный расход материальных ресурсов. Например, в первую мировую войну только русская армия израсходовала около 1 млн. тонн различных боеприпасов, а в Великую Отечественную войну расход боеприпасов составил уже более 8 млн. тонн.</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связи с неуклонным ростом технической оснащенности Вооруженных Сил увеличилось и потребление горюче-смазочных материалов (ГСМ). Так в Великую Отечественную войну расход ГСМ составил свыше 13 млн. тонн. Расчеты показывают, что для проведения фронтовой наступательной операции требуется около 300 тыс. тонн горюче-смазочных материалов. В целом горюче-смазочные материалы составляют сейчас более 50% общего веса материальных средств, необходимых Вооруженным Силам.</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Накоплению материальных средств придается большое значение и в зарубежных государствах. Так, чтобы обеспечить наращивание выпуска военной продукции в США с 1961 года продолжают хранить в государственных запасах стратегическое сырье и дефицитные материалы на сумму около 2 млрд. долларов, хотя по расчетам американских специалистов на трехлетний период его необходимо иметь на сумму 4 млрд. долларов.</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Среди запасов стратегического сырья в США имелось: алюминия — 1720 тыс. тонн, никеля—997 тыс. тонн, меди — 910 тыс. тонн, цинка— 1290 тыс. тонн и т.д..</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Наряду с запасами стратегического сырья в США имеются значительные запасы продовольствия на сумму около 8 млрд. долларов, которые могут покрывать потребности страны в течение двух лет войны.</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Важнейшим средством сохранения накопленных запасов материальных средств является их рассредоточение, сохранение, своевременное освежение (замена) и поддержание в готовности к использованию по предназначению. Особого подхода к рассредоточению и защите требуют нефтепродукты, легко</w:t>
      </w:r>
      <w:r w:rsidR="002D4CF9" w:rsidRPr="00FE067E">
        <w:rPr>
          <w:color w:val="000000"/>
          <w:sz w:val="28"/>
          <w:szCs w:val="28"/>
        </w:rPr>
        <w:t xml:space="preserve"> </w:t>
      </w:r>
      <w:r w:rsidRPr="00FE067E">
        <w:rPr>
          <w:color w:val="000000"/>
          <w:sz w:val="28"/>
          <w:szCs w:val="28"/>
        </w:rPr>
        <w:t>воспламеняющиеся, взрывчатые, радиоактивные вещества, медицинские иммунобиологические препараты, отравляющие и ядовитые вещества, которые при их уничтожении или разрушении хранилищ могут вызвать вторичные поражения и значительно усложнить обстановку как в районах боевых действий, так и в далеком тылу.</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Государственный резерв является особым федеральным (общероссийским) запасом материальных ценностей, предназначенным для использования в целях и порядке, предусмотренных Федеральным законом о государственном материальном резерве.</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состав государственного резерва входят запасы материальных ценностей для мобилизационных нужд Российской Федерации (далее мобилизационный резерв), запасы стратегических материалов и товаров, запасы материальных ценностей для обеспечения неотложных работ при ликвидации последствий чрезвычайных ситуаций.</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Общие принципы формирования, размещения, хранения, использования, пополнения и освежения запасов материальных ценностей регламентируется Федеральным законом от 29.12.1994 года № 79-ФЗ «О государственном материальном резерве».</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Государственный резерв предназначен для:</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обеспечения мобилизационных нужд Российской Федерации;</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обеспечения неотложных работ при ликвидации посл</w:t>
      </w:r>
      <w:r w:rsidR="00412DA1" w:rsidRPr="00FE067E">
        <w:rPr>
          <w:color w:val="000000"/>
          <w:sz w:val="28"/>
          <w:szCs w:val="28"/>
        </w:rPr>
        <w:t>едствий чрезвы</w:t>
      </w:r>
      <w:r w:rsidRPr="00FE067E">
        <w:rPr>
          <w:color w:val="000000"/>
          <w:sz w:val="28"/>
          <w:szCs w:val="28"/>
        </w:rPr>
        <w:t>чайных ситуаций;</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оказания государственной поддержки различным отраслям народного хозяйства, организациям, субъектам Российской Федерации в целях стабилизации экономики при временных нарушениях снабжения важнейшими видами сырья и топливно-энергетических ресурсов, продовольствия, в случае возникновения диспропорций между спросом и предложением на внутреннем рынке;</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оказания гуманитарной помощи;</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оказания регулирующего воздействия на рынок.</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1. Краткая историческая справка.</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России общественные запасы появились в </w:t>
      </w:r>
      <w:r w:rsidRPr="00FE067E">
        <w:rPr>
          <w:color w:val="000000"/>
          <w:sz w:val="28"/>
          <w:szCs w:val="28"/>
          <w:lang w:val="en-US"/>
        </w:rPr>
        <w:t>IX</w:t>
      </w:r>
      <w:r w:rsidRPr="00FE067E">
        <w:rPr>
          <w:color w:val="000000"/>
          <w:sz w:val="28"/>
          <w:szCs w:val="28"/>
        </w:rPr>
        <w:t xml:space="preserve"> веке, когда родовую общину крестьян сменила соседская. Организационные основы накопления, хранения, учета, контроля и формирования централизованной системы управления государственными запасами были заложены при Петре </w:t>
      </w:r>
      <w:r w:rsidRPr="00FE067E">
        <w:rPr>
          <w:color w:val="000000"/>
          <w:sz w:val="28"/>
          <w:szCs w:val="28"/>
          <w:lang w:val="en-US"/>
        </w:rPr>
        <w:t>I</w:t>
      </w:r>
      <w:r w:rsidRPr="00FE067E">
        <w:rPr>
          <w:color w:val="000000"/>
          <w:sz w:val="28"/>
          <w:szCs w:val="28"/>
        </w:rPr>
        <w:t>, а у истоков научного обоснования длительного хранения продукции стояли великие русские ученые М.В.Ломоносов и Д.И.Менделеев. Впоследствии отдельные исследования в области длительного хранения выделились в самостоятельные научные направления.</w:t>
      </w:r>
    </w:p>
    <w:p w:rsidR="00520A01" w:rsidRPr="00FE067E" w:rsidRDefault="00520A01"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Сведения о сохранении </w:t>
      </w:r>
      <w:r w:rsidR="00825C45" w:rsidRPr="00FE067E">
        <w:rPr>
          <w:color w:val="000000"/>
          <w:sz w:val="28"/>
          <w:szCs w:val="28"/>
        </w:rPr>
        <w:t>зерна</w:t>
      </w:r>
      <w:r w:rsidRPr="00FE067E">
        <w:rPr>
          <w:color w:val="000000"/>
          <w:sz w:val="28"/>
          <w:szCs w:val="28"/>
        </w:rPr>
        <w:t xml:space="preserve"> в доклассовом обществе были получены в результате раскопок поселений Трипольской культуры, относящейся к </w:t>
      </w:r>
      <w:r w:rsidRPr="00FE067E">
        <w:rPr>
          <w:color w:val="000000"/>
          <w:sz w:val="28"/>
          <w:szCs w:val="28"/>
          <w:lang w:val="en-US"/>
        </w:rPr>
        <w:t>III</w:t>
      </w:r>
      <w:r w:rsidRPr="00FE067E">
        <w:rPr>
          <w:color w:val="000000"/>
          <w:sz w:val="28"/>
          <w:szCs w:val="28"/>
        </w:rPr>
        <w:t xml:space="preserve"> тысячелетию до н.э. и получившей название от села Триполье (недалеко от Киева). В то время зерно хранили в ямах, обмазанных изнутри глиной, или в больших сосудах — корчагах, размещенных в жилищах по 10-15 штук.</w:t>
      </w:r>
    </w:p>
    <w:p w:rsidR="00025337" w:rsidRPr="00FE067E" w:rsidRDefault="00520A01" w:rsidP="001D3D5F">
      <w:pPr>
        <w:widowControl w:val="0"/>
        <w:spacing w:line="360" w:lineRule="auto"/>
        <w:ind w:firstLine="709"/>
        <w:jc w:val="both"/>
        <w:rPr>
          <w:sz w:val="28"/>
          <w:szCs w:val="28"/>
        </w:rPr>
      </w:pPr>
      <w:r w:rsidRPr="00FE067E">
        <w:rPr>
          <w:color w:val="000000"/>
          <w:sz w:val="28"/>
          <w:szCs w:val="28"/>
        </w:rPr>
        <w:t>Как известно, к У1-У11 вв. славяне прошл</w:t>
      </w:r>
      <w:r w:rsidR="00825C45" w:rsidRPr="00FE067E">
        <w:rPr>
          <w:color w:val="000000"/>
          <w:sz w:val="28"/>
          <w:szCs w:val="28"/>
        </w:rPr>
        <w:t>и большой путь культурного раз</w:t>
      </w:r>
      <w:r w:rsidRPr="00FE067E">
        <w:rPr>
          <w:color w:val="000000"/>
          <w:sz w:val="28"/>
          <w:szCs w:val="28"/>
        </w:rPr>
        <w:t xml:space="preserve">вития и жили оседло. Они жили патриархально-родовыми общинами в </w:t>
      </w:r>
      <w:r w:rsidR="004E236E" w:rsidRPr="00FE067E">
        <w:rPr>
          <w:color w:val="000000"/>
          <w:sz w:val="28"/>
          <w:szCs w:val="28"/>
        </w:rPr>
        <w:t>поселениях</w:t>
      </w:r>
      <w:r w:rsidR="00025337" w:rsidRPr="00FE067E">
        <w:rPr>
          <w:color w:val="000000"/>
          <w:sz w:val="28"/>
          <w:szCs w:val="28"/>
        </w:rPr>
        <w:t xml:space="preserve">, размещенных на возвышенных местах и огороженных рвом и валом с частоколом. В каждом селении имелись строения для хранения </w:t>
      </w:r>
      <w:r w:rsidR="004E236E" w:rsidRPr="00FE067E">
        <w:rPr>
          <w:color w:val="000000"/>
          <w:sz w:val="28"/>
          <w:szCs w:val="28"/>
        </w:rPr>
        <w:t>общинных</w:t>
      </w:r>
      <w:r w:rsidR="00025337" w:rsidRPr="00FE067E">
        <w:rPr>
          <w:color w:val="000000"/>
          <w:sz w:val="28"/>
          <w:szCs w:val="28"/>
        </w:rPr>
        <w:t xml:space="preserve"> продовольственных запасов, где зерно хранилось в больших деревянных кадках или цилиндрических ямах со сводчатым верхом, вырытых в материковой глине. Стены таких ям обычно перед загрузкой зерном обжигали докрасна. Ямы различных размеров и конфигурации, нередко выложенные изнутри деревом или берестой, расположенные под жилищем или по соседству с ними, были обнаружены при раскопках Донецкого городища вблизи Харькова, на месте древнего Киева, а также при раскопка</w:t>
      </w:r>
      <w:r w:rsidR="004E236E" w:rsidRPr="00FE067E">
        <w:rPr>
          <w:color w:val="000000"/>
          <w:sz w:val="28"/>
          <w:szCs w:val="28"/>
        </w:rPr>
        <w:t>х одного из главных городов Бул</w:t>
      </w:r>
      <w:r w:rsidR="00025337" w:rsidRPr="00FE067E">
        <w:rPr>
          <w:color w:val="000000"/>
          <w:sz w:val="28"/>
          <w:szCs w:val="28"/>
        </w:rPr>
        <w:t>гарского государства Х-Х1У веков (на территории нынешней Татарии) и столицы Рязанского княжества.</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феодальном строе большие запасы продовольствия хранились в монастырях, замках, укрепленных княжеских или боярских усадьбах, на территории которых обязательно находились хозяйственные постройки и помещения: погреба, подземелья, ямы, амбары, клетки и другие приспособления, в которых хранили зерно, вино, мед, орудия труда, вооружение ратников.</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Большую роль в хранении продукции играла церковь. Все находившиеся в торговом центре города церкви и монастыри имели складские помещения, что получило отражение и в архитектуре древнерусских церквей, имевших так называемые подцерковья.</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Московском Кремле издавна существовал городской житный двор (городские житницы), расположенные вдоль Кремлевской стены от Собакиной башни до Троицких ворот (эта сторона Кремля была наиболее защищена от вражеских нападений). Утица в Кремле, шедшая от Никольских ворот к Троицким, называлась Житницкой, так как на ней находились хранилища зерна.</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создания запасов использовали дань, взимаемую натурой или деньгами, военную добычу, результаты труда эксплуатируемых смердов. Запасы князей и феодалов расходовались на ведение войн, содержание дружин, т.е. имели государственное назначение.</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w:t>
      </w:r>
      <w:r w:rsidRPr="00FE067E">
        <w:rPr>
          <w:color w:val="000000"/>
          <w:sz w:val="28"/>
          <w:szCs w:val="28"/>
          <w:lang w:val="en-US"/>
        </w:rPr>
        <w:t>XV</w:t>
      </w:r>
      <w:r w:rsidRPr="00FE067E">
        <w:rPr>
          <w:color w:val="000000"/>
          <w:sz w:val="28"/>
          <w:szCs w:val="28"/>
        </w:rPr>
        <w:t xml:space="preserve"> веке княжества объединились в единое государство с центром в Москве, при правлении Ивана Калиты (1462-1505 годы) на общегосударственное благо были созданы материальные запасы целевого назначения, прежде всего оборонного. Князь добился у Золотой Орды права собирать с русских земель дань для хана, при этом часть ее утаивал и умело использовал для объединения земель вокруг Москвы.</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смягчения губительного последствия частых неурожаев, Иван Кали-та учредил во всех городах магазины, где хранились запасы хлеба из расчета на 3-х летнюю потребность населения городов. Каждый год 1/3 запасов продавали и вместо них заготавливали свежий хлеб. При Иване Калите впервые были созданы постоянные правительственные учреждения, названные впоследствии приказами. Количество и качество продовольственных запасов подвергали ревизии — проверке.</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Значительное социально-экономическое явление в истории русского государства ХУ1-ХУП веков представляли собой монастыри, которые активно осваивали огромные незаселенные пространства Древней Руси. Впоследствии они стали держателями больших запасов продовольствия. Дошедшие до нас подробные сведения о Соловецком монастыре свидетельствуют о том, что в нем многочисленные житницы и погреба были заполнены продуктами, которых могло хватить на многие годы.</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Усилия государственной власти допетровской России в деле государственной системы снабжения войск продовольствием подготовили предпосылки для последующих радикальных реформ. Петр 1 коренным образом преобразовал систему продовольственного снабжения войск, в том числе и , хранения запасов, создав сеть магазинов (1718 год в Петербурге, 1719 год в Риге, Ревеле, Смоленске, Киеве и Выборге). В указанных магазинах сверх плановой нормы хлеба предписывалось иметь запасы хлеба из расчета двухлетней потребности гарнизона города. Бо</w:t>
      </w:r>
      <w:r w:rsidR="00D944CE" w:rsidRPr="00FE067E">
        <w:rPr>
          <w:color w:val="000000"/>
          <w:sz w:val="28"/>
          <w:szCs w:val="28"/>
        </w:rPr>
        <w:t>льшое внимание уделялось каче</w:t>
      </w:r>
      <w:r w:rsidRPr="00FE067E">
        <w:rPr>
          <w:color w:val="000000"/>
          <w:sz w:val="28"/>
          <w:szCs w:val="28"/>
        </w:rPr>
        <w:t xml:space="preserve">ству продуктов, предназначенных для запасов и их сохранности. Петром </w:t>
      </w:r>
      <w:r w:rsidRPr="00FE067E">
        <w:rPr>
          <w:color w:val="000000"/>
          <w:sz w:val="28"/>
          <w:szCs w:val="28"/>
          <w:lang w:val="en-US"/>
        </w:rPr>
        <w:t>I</w:t>
      </w:r>
      <w:r w:rsidRPr="00FE067E">
        <w:rPr>
          <w:color w:val="000000"/>
          <w:sz w:val="28"/>
          <w:szCs w:val="28"/>
        </w:rPr>
        <w:t xml:space="preserve"> ; был внесен существенный вклад и в создание государственн</w:t>
      </w:r>
      <w:r w:rsidR="0010491D" w:rsidRPr="00FE067E">
        <w:rPr>
          <w:color w:val="000000"/>
          <w:sz w:val="28"/>
          <w:szCs w:val="28"/>
        </w:rPr>
        <w:t xml:space="preserve">ых сырьевых и </w:t>
      </w:r>
      <w:r w:rsidRPr="00FE067E">
        <w:rPr>
          <w:color w:val="000000"/>
          <w:sz w:val="28"/>
          <w:szCs w:val="28"/>
        </w:rPr>
        <w:t>промышленных резервов (создаются запа</w:t>
      </w:r>
      <w:r w:rsidR="00C34F59" w:rsidRPr="00FE067E">
        <w:rPr>
          <w:color w:val="000000"/>
          <w:sz w:val="28"/>
          <w:szCs w:val="28"/>
        </w:rPr>
        <w:t>сы так называемых железнодела</w:t>
      </w:r>
      <w:r w:rsidRPr="00FE067E">
        <w:rPr>
          <w:color w:val="000000"/>
          <w:sz w:val="28"/>
          <w:szCs w:val="28"/>
        </w:rPr>
        <w:t>тельных и медеплавильных заводов, а также з</w:t>
      </w:r>
      <w:r w:rsidR="0010491D" w:rsidRPr="00FE067E">
        <w:rPr>
          <w:color w:val="000000"/>
          <w:sz w:val="28"/>
          <w:szCs w:val="28"/>
        </w:rPr>
        <w:t xml:space="preserve">апасы различных руд, включая </w:t>
      </w:r>
      <w:r w:rsidRPr="00FE067E">
        <w:rPr>
          <w:color w:val="000000"/>
          <w:sz w:val="28"/>
          <w:szCs w:val="28"/>
        </w:rPr>
        <w:t>так называемые болотные руды. Были заложены организационные основы ; накопления, хранения и учета запасов, контроля за их расходованием, по-" строена система централизованного управл</w:t>
      </w:r>
      <w:r w:rsidR="0010491D" w:rsidRPr="00FE067E">
        <w:rPr>
          <w:color w:val="000000"/>
          <w:sz w:val="28"/>
          <w:szCs w:val="28"/>
        </w:rPr>
        <w:t xml:space="preserve">ения запасами. Но идея Петром </w:t>
      </w:r>
      <w:r w:rsidR="0010491D" w:rsidRPr="00FE067E">
        <w:rPr>
          <w:color w:val="000000"/>
          <w:sz w:val="28"/>
          <w:szCs w:val="28"/>
          <w:lang w:val="en-US"/>
        </w:rPr>
        <w:t>II</w:t>
      </w:r>
      <w:r w:rsidRPr="00FE067E">
        <w:rPr>
          <w:color w:val="000000"/>
          <w:sz w:val="28"/>
          <w:szCs w:val="28"/>
        </w:rPr>
        <w:t xml:space="preserve"> о повсеместном создании хлебных запасных магазинов на случай неурожая </w:t>
      </w:r>
      <w:r w:rsidRPr="00FE067E">
        <w:rPr>
          <w:color w:val="000000"/>
          <w:sz w:val="28"/>
          <w:szCs w:val="28"/>
          <w:lang w:val="en-US"/>
        </w:rPr>
        <w:t>I</w:t>
      </w:r>
      <w:r w:rsidRPr="00FE067E">
        <w:rPr>
          <w:color w:val="000000"/>
          <w:sz w:val="28"/>
          <w:szCs w:val="28"/>
        </w:rPr>
        <w:t xml:space="preserve"> не была реализована, несмотря на то, что к ней неоднократно возвращались 1733, 1754 и 1758годах</w:t>
      </w:r>
      <w:r w:rsidR="00DA014D" w:rsidRPr="00FE067E">
        <w:rPr>
          <w:color w:val="000000"/>
          <w:sz w:val="28"/>
          <w:szCs w:val="28"/>
        </w:rPr>
        <w:t>.</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 Екатерине </w:t>
      </w:r>
      <w:r w:rsidRPr="00FE067E">
        <w:rPr>
          <w:color w:val="000000"/>
          <w:sz w:val="28"/>
          <w:szCs w:val="28"/>
          <w:lang w:val="en-US"/>
        </w:rPr>
        <w:t>II</w:t>
      </w:r>
      <w:r w:rsidRPr="00FE067E">
        <w:rPr>
          <w:color w:val="000000"/>
          <w:sz w:val="28"/>
          <w:szCs w:val="28"/>
        </w:rPr>
        <w:t xml:space="preserve"> была сделана новая п</w:t>
      </w:r>
      <w:r w:rsidR="00DA014D" w:rsidRPr="00FE067E">
        <w:rPr>
          <w:color w:val="000000"/>
          <w:sz w:val="28"/>
          <w:szCs w:val="28"/>
        </w:rPr>
        <w:t xml:space="preserve">опытка создания государственных </w:t>
      </w:r>
      <w:r w:rsidRPr="00FE067E">
        <w:rPr>
          <w:color w:val="000000"/>
          <w:sz w:val="28"/>
          <w:szCs w:val="28"/>
        </w:rPr>
        <w:t>запасов в городах по указу от 20 августа 1762 года. А в 1766 году ей утверждена</w:t>
      </w:r>
      <w:r w:rsidR="00DA014D" w:rsidRPr="00FE067E">
        <w:rPr>
          <w:color w:val="000000"/>
          <w:sz w:val="28"/>
          <w:szCs w:val="28"/>
        </w:rPr>
        <w:t xml:space="preserve"> </w:t>
      </w:r>
      <w:r w:rsidRPr="00FE067E">
        <w:rPr>
          <w:color w:val="000000"/>
          <w:sz w:val="28"/>
          <w:szCs w:val="28"/>
        </w:rPr>
        <w:t>«ведомость о запасном хлебе, полагаемом для содержания в магазинах».</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Запасные хлебные магазины в Петербур</w:t>
      </w:r>
      <w:r w:rsidR="00DA014D" w:rsidRPr="00FE067E">
        <w:rPr>
          <w:color w:val="000000"/>
          <w:sz w:val="28"/>
          <w:szCs w:val="28"/>
        </w:rPr>
        <w:t>ге и Москве имели особое значе</w:t>
      </w:r>
      <w:r w:rsidRPr="00FE067E">
        <w:rPr>
          <w:color w:val="000000"/>
          <w:sz w:val="28"/>
          <w:szCs w:val="28"/>
        </w:rPr>
        <w:t>ние и находились в непосредственном ведении</w:t>
      </w:r>
      <w:r w:rsidR="00DA014D" w:rsidRPr="00FE067E">
        <w:rPr>
          <w:color w:val="000000"/>
          <w:sz w:val="28"/>
          <w:szCs w:val="28"/>
        </w:rPr>
        <w:t xml:space="preserve"> царицы, а хлеб в них должны </w:t>
      </w:r>
      <w:r w:rsidRPr="00FE067E">
        <w:rPr>
          <w:color w:val="000000"/>
          <w:sz w:val="28"/>
          <w:szCs w:val="28"/>
        </w:rPr>
        <w:t>были закупать из «первых рук».</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К концу </w:t>
      </w:r>
      <w:r w:rsidRPr="00FE067E">
        <w:rPr>
          <w:color w:val="000000"/>
          <w:sz w:val="28"/>
          <w:szCs w:val="28"/>
          <w:lang w:val="en-US"/>
        </w:rPr>
        <w:t>XVIII</w:t>
      </w:r>
      <w:r w:rsidRPr="00FE067E">
        <w:rPr>
          <w:color w:val="000000"/>
          <w:sz w:val="28"/>
          <w:szCs w:val="28"/>
        </w:rPr>
        <w:t xml:space="preserve"> века наряду с хлебным</w:t>
      </w:r>
      <w:r w:rsidR="00DA014D" w:rsidRPr="00FE067E">
        <w:rPr>
          <w:color w:val="000000"/>
          <w:sz w:val="28"/>
          <w:szCs w:val="28"/>
        </w:rPr>
        <w:t>и запасами были созданы двухго</w:t>
      </w:r>
      <w:r w:rsidRPr="00FE067E">
        <w:rPr>
          <w:color w:val="000000"/>
          <w:sz w:val="28"/>
          <w:szCs w:val="28"/>
        </w:rPr>
        <w:t>дичные централизованные запасы соли.</w:t>
      </w:r>
    </w:p>
    <w:p w:rsidR="00025337" w:rsidRPr="00FE067E" w:rsidRDefault="0002533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 конца </w:t>
      </w:r>
      <w:r w:rsidRPr="00FE067E">
        <w:rPr>
          <w:color w:val="000000"/>
          <w:sz w:val="28"/>
          <w:szCs w:val="28"/>
          <w:lang w:val="en-US"/>
        </w:rPr>
        <w:t>XVIII</w:t>
      </w:r>
      <w:r w:rsidRPr="00FE067E">
        <w:rPr>
          <w:color w:val="000000"/>
          <w:sz w:val="28"/>
          <w:szCs w:val="28"/>
        </w:rPr>
        <w:t xml:space="preserve"> века в России в недр</w:t>
      </w:r>
      <w:r w:rsidR="00EB1B5B" w:rsidRPr="00FE067E">
        <w:rPr>
          <w:color w:val="000000"/>
          <w:sz w:val="28"/>
          <w:szCs w:val="28"/>
        </w:rPr>
        <w:t>ах феодально-капиталистической</w:t>
      </w:r>
      <w:r w:rsidR="00137468" w:rsidRPr="00FE067E">
        <w:rPr>
          <w:color w:val="000000"/>
          <w:sz w:val="28"/>
          <w:szCs w:val="28"/>
        </w:rPr>
        <w:t xml:space="preserve"> </w:t>
      </w:r>
      <w:r w:rsidRPr="00FE067E">
        <w:rPr>
          <w:color w:val="000000"/>
          <w:sz w:val="28"/>
          <w:szCs w:val="28"/>
        </w:rPr>
        <w:t>системы зарождаются капиталистические отношения. В связи с этим существенно меняются организация и содержание</w:t>
      </w:r>
      <w:r w:rsidR="00882B24" w:rsidRPr="00FE067E">
        <w:rPr>
          <w:color w:val="000000"/>
          <w:sz w:val="28"/>
          <w:szCs w:val="28"/>
        </w:rPr>
        <w:t xml:space="preserve"> запасов, основанная на прин</w:t>
      </w:r>
      <w:r w:rsidRPr="00FE067E">
        <w:rPr>
          <w:color w:val="000000"/>
          <w:sz w:val="28"/>
          <w:szCs w:val="28"/>
        </w:rPr>
        <w:t>ципах свободной торговли, присущих капитализму.</w:t>
      </w:r>
      <w:r w:rsidR="00882B24" w:rsidRPr="00FE067E">
        <w:rPr>
          <w:color w:val="000000"/>
          <w:sz w:val="28"/>
          <w:szCs w:val="28"/>
        </w:rPr>
        <w:t xml:space="preserve"> Государственные запасы </w:t>
      </w:r>
      <w:r w:rsidRPr="00FE067E">
        <w:rPr>
          <w:color w:val="000000"/>
          <w:sz w:val="28"/>
          <w:szCs w:val="28"/>
        </w:rPr>
        <w:t xml:space="preserve">заготавливаются подрядным способом </w:t>
      </w:r>
      <w:r w:rsidR="00882B24" w:rsidRPr="00FE067E">
        <w:rPr>
          <w:color w:val="000000"/>
          <w:sz w:val="28"/>
          <w:szCs w:val="28"/>
        </w:rPr>
        <w:t>по договорам с поставщиками-под</w:t>
      </w:r>
      <w:r w:rsidRPr="00FE067E">
        <w:rPr>
          <w:color w:val="000000"/>
          <w:sz w:val="28"/>
          <w:szCs w:val="28"/>
        </w:rPr>
        <w:t>рядчиками и как разновидность ее — комиссио</w:t>
      </w:r>
      <w:r w:rsidR="00EB1B5B" w:rsidRPr="00FE067E">
        <w:rPr>
          <w:color w:val="000000"/>
          <w:sz w:val="28"/>
          <w:szCs w:val="28"/>
        </w:rPr>
        <w:t>нерская закупка. А в 1816 году</w:t>
      </w:r>
      <w:r w:rsidR="00137468" w:rsidRPr="00FE067E">
        <w:rPr>
          <w:color w:val="000000"/>
          <w:sz w:val="28"/>
          <w:szCs w:val="28"/>
        </w:rPr>
        <w:t xml:space="preserve"> </w:t>
      </w:r>
      <w:r w:rsidRPr="00FE067E">
        <w:rPr>
          <w:color w:val="000000"/>
          <w:sz w:val="28"/>
          <w:szCs w:val="28"/>
        </w:rPr>
        <w:t>были разработаны и введены в практику з</w:t>
      </w:r>
      <w:r w:rsidR="008658D3" w:rsidRPr="00FE067E">
        <w:rPr>
          <w:color w:val="000000"/>
          <w:sz w:val="28"/>
          <w:szCs w:val="28"/>
        </w:rPr>
        <w:t>аконы, регламентирующие созда</w:t>
      </w:r>
      <w:r w:rsidRPr="00FE067E">
        <w:rPr>
          <w:color w:val="000000"/>
          <w:sz w:val="28"/>
          <w:szCs w:val="28"/>
        </w:rPr>
        <w:t>ние постоянных государственных запасов пр</w:t>
      </w:r>
      <w:r w:rsidR="00EB1B5B" w:rsidRPr="00FE067E">
        <w:rPr>
          <w:color w:val="000000"/>
          <w:sz w:val="28"/>
          <w:szCs w:val="28"/>
        </w:rPr>
        <w:t xml:space="preserve">одовольствия для гражданского </w:t>
      </w:r>
      <w:r w:rsidRPr="00FE067E">
        <w:rPr>
          <w:color w:val="000000"/>
          <w:sz w:val="28"/>
          <w:szCs w:val="28"/>
        </w:rPr>
        <w:t>населения. В 1834 году при Николае 1 было</w:t>
      </w:r>
      <w:r w:rsidR="00EB1B5B" w:rsidRPr="00FE067E">
        <w:rPr>
          <w:color w:val="000000"/>
          <w:sz w:val="28"/>
          <w:szCs w:val="28"/>
        </w:rPr>
        <w:t xml:space="preserve"> разработано «Положение о запасах</w:t>
      </w:r>
      <w:r w:rsidRPr="00FE067E">
        <w:rPr>
          <w:color w:val="000000"/>
          <w:sz w:val="28"/>
          <w:szCs w:val="28"/>
        </w:rPr>
        <w:t xml:space="preserve"> для пособия в продовольствие» (с 1857 г</w:t>
      </w:r>
      <w:r w:rsidR="00EB1B5B" w:rsidRPr="00FE067E">
        <w:rPr>
          <w:color w:val="000000"/>
          <w:sz w:val="28"/>
          <w:szCs w:val="28"/>
        </w:rPr>
        <w:t>ода — «Устав о народном продо</w:t>
      </w:r>
      <w:r w:rsidRPr="00FE067E">
        <w:rPr>
          <w:color w:val="000000"/>
          <w:sz w:val="28"/>
          <w:szCs w:val="28"/>
        </w:rPr>
        <w:t xml:space="preserve">вольствии»). После крестьянской реформы устав был несколько </w:t>
      </w:r>
      <w:r w:rsidR="00EB1B5B" w:rsidRPr="00FE067E">
        <w:rPr>
          <w:color w:val="000000"/>
          <w:sz w:val="28"/>
          <w:szCs w:val="28"/>
        </w:rPr>
        <w:t>переработан</w:t>
      </w:r>
      <w:r w:rsidR="00137468" w:rsidRPr="00FE067E">
        <w:rPr>
          <w:color w:val="000000"/>
          <w:sz w:val="28"/>
          <w:szCs w:val="28"/>
        </w:rPr>
        <w:t xml:space="preserve"> </w:t>
      </w:r>
      <w:r w:rsidRPr="00FE067E">
        <w:rPr>
          <w:color w:val="000000"/>
          <w:sz w:val="28"/>
          <w:szCs w:val="28"/>
        </w:rPr>
        <w:t>и действовал вплоть до 1917 года.</w:t>
      </w:r>
    </w:p>
    <w:p w:rsidR="002A53DE" w:rsidRPr="00FE067E" w:rsidRDefault="00025337" w:rsidP="001D3D5F">
      <w:pPr>
        <w:widowControl w:val="0"/>
        <w:spacing w:line="360" w:lineRule="auto"/>
        <w:ind w:firstLine="709"/>
        <w:jc w:val="both"/>
        <w:rPr>
          <w:sz w:val="28"/>
          <w:szCs w:val="28"/>
        </w:rPr>
      </w:pPr>
      <w:r w:rsidRPr="00FE067E">
        <w:rPr>
          <w:color w:val="000000"/>
          <w:sz w:val="28"/>
          <w:szCs w:val="28"/>
        </w:rPr>
        <w:t>В 1834 году было разработано подробно</w:t>
      </w:r>
      <w:r w:rsidR="00EB1B5B" w:rsidRPr="00FE067E">
        <w:rPr>
          <w:color w:val="000000"/>
          <w:sz w:val="28"/>
          <w:szCs w:val="28"/>
        </w:rPr>
        <w:t xml:space="preserve">е наставление о строительстве </w:t>
      </w:r>
      <w:r w:rsidRPr="00FE067E">
        <w:rPr>
          <w:color w:val="000000"/>
          <w:sz w:val="28"/>
          <w:szCs w:val="28"/>
        </w:rPr>
        <w:t>сельских хлебных запасных магазинов, хранении, освежении и отпуске запасного хлеба, проверке запасов, обязанностях смотрителя магазина, пр</w:t>
      </w:r>
      <w:r w:rsidR="00EB1B5B" w:rsidRPr="00FE067E">
        <w:rPr>
          <w:color w:val="000000"/>
          <w:sz w:val="28"/>
          <w:szCs w:val="28"/>
        </w:rPr>
        <w:t>ичем</w:t>
      </w:r>
      <w:r w:rsidR="00137468" w:rsidRPr="00FE067E">
        <w:rPr>
          <w:color w:val="000000"/>
          <w:sz w:val="28"/>
          <w:szCs w:val="28"/>
        </w:rPr>
        <w:t xml:space="preserve"> </w:t>
      </w:r>
      <w:r w:rsidRPr="00FE067E">
        <w:rPr>
          <w:color w:val="000000"/>
          <w:sz w:val="28"/>
          <w:szCs w:val="28"/>
        </w:rPr>
        <w:t>эту должность утверждало волостное начальство или помещики. Смотритель</w:t>
      </w:r>
      <w:r w:rsidR="00DD3F6E" w:rsidRPr="00FE067E">
        <w:rPr>
          <w:sz w:val="28"/>
          <w:szCs w:val="28"/>
        </w:rPr>
        <w:t xml:space="preserve"> </w:t>
      </w:r>
      <w:r w:rsidR="002A53DE" w:rsidRPr="00FE067E">
        <w:rPr>
          <w:color w:val="000000"/>
          <w:sz w:val="28"/>
          <w:szCs w:val="28"/>
        </w:rPr>
        <w:t>должен бал принимать хлеб, следить за сохранностью и выдавать его. Хлеб в магазин принимали только зерном. В наставлении четко регламентировались положения о порядке возведения магазина: фундаменте, высоте от пола до потолка, покрытии крыши, отделениях с закромами, борьбе с грызунами, проветривании, сроках освежения запасов.</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отменой крепостного права с 1861 года изменился и порядок создания запасов продовольствия для гражданского населения. Сельские магазины перешли в собственность крестьянских обществ, и помимо государственных запасов стали создавать общественные (страховые) запасы продовольствия. Сельский сход назначал смотрителей и определял размеры ссуд. Сохранность и использование запасного общественного хлеба контролировали сельские старосты и волостные старшины, а с 1864 года - земские учреждения.</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После войны с Турцией (1877-1878 годы) были сделаны попытки накопить запасы провианта и фуража в количестве, необходимом на период мобилизации и сосредоточения войск в случае войны. Достаточные продовольственные запасы были созданы только в районах примыкающих к западным границам. На других границах продовольственные запасы были незначительными, особенно на Дальнем Востоке на границе с Японией. Война с Японией (1903-1905 годы) показала, что русская армия потерпела поражение из-за необеспеченности не только военным снаряжением, но и одеждой, обувью, продовольствием. Русско-японская война продемонстрировала острую необходимость создания государственных запасов продовольствия и управления ими.</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1913 году были пересмотрены нормы запасов для муки и крупы, сроки их хранения (минимальные — три года, средние - пять лет и максимальные — десять лет).</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Создание в мирное время больших запасов для целей войны </w:t>
      </w:r>
      <w:r w:rsidR="00DD3F6E" w:rsidRPr="00FE067E">
        <w:rPr>
          <w:color w:val="000000"/>
          <w:sz w:val="28"/>
          <w:szCs w:val="28"/>
        </w:rPr>
        <w:t>считалось</w:t>
      </w:r>
      <w:r w:rsidRPr="00FE067E">
        <w:rPr>
          <w:color w:val="000000"/>
          <w:sz w:val="28"/>
          <w:szCs w:val="28"/>
        </w:rPr>
        <w:t xml:space="preserve"> дорогим и хлопотным делом. Однако с первых дней войны 1914 года продовольственные запасы нарастали с каждым днем. В централизованном порядке правительство в 1914-1915 годах заготовило 305 млн. пудов хлеба, в 1915-1916 годах- 502 млн. пудов, а в 1916-1917 годах - 540 млн. пудов. Снабжение гражданского населения продовольствием было недостаточным, и правительство вынуждено было только за период с 1 августа 1915 года по 1 февраля 1916 года передать из армейских запасов 31395 тыс. пудов различного хлеба.</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Начало </w:t>
      </w:r>
      <w:r w:rsidRPr="00FE067E">
        <w:rPr>
          <w:color w:val="000000"/>
          <w:sz w:val="28"/>
          <w:szCs w:val="28"/>
          <w:lang w:val="en-US"/>
        </w:rPr>
        <w:t>XX</w:t>
      </w:r>
      <w:r w:rsidRPr="00FE067E">
        <w:rPr>
          <w:color w:val="000000"/>
          <w:sz w:val="28"/>
          <w:szCs w:val="28"/>
        </w:rPr>
        <w:t xml:space="preserve"> века ознаменовалось наступлением технической революции -эры моторов. В связи с чем возросла потребность в его запасах, в первую очередь государственных, для оборонных целей, а также для различных отраслей промышленности и транспорта. Рост добычи нефти и выработки нефтепродуктов поставил перед русскими учеными ряд сложных технических проблем по организации транспортирования и хранения. Многие из них были решены В.Г.Шуховым, создавшим первым в России железные клепаные хранилища, которые использовались для хранения запасов топлива.</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Производство цветных металлов (медь, свинец и цинк) в 1913 году было незначительным, а олово, никель, сурьма, алюминий, редкие металлы импортировали, что вызвало необходимость создания их государственных запасов.</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Рост объемов запасов вызвал необхо</w:t>
      </w:r>
      <w:r w:rsidR="00DD3F6E" w:rsidRPr="00FE067E">
        <w:rPr>
          <w:color w:val="000000"/>
          <w:sz w:val="28"/>
          <w:szCs w:val="28"/>
        </w:rPr>
        <w:t xml:space="preserve">димость хранения продовольственных </w:t>
      </w:r>
      <w:r w:rsidRPr="00FE067E">
        <w:rPr>
          <w:color w:val="000000"/>
          <w:sz w:val="28"/>
          <w:szCs w:val="28"/>
        </w:rPr>
        <w:t>запасов в консервированном виде в банках. Наравне с мясными консервами начали изготавливать сушеные овощи, а позже и мясо-растительные консервы. В 1907 году была утверждена «Инструкция по наблюдению за изготовлением, укупоркой и приемом жестяночных томатных консервов, поступающих в неприкосновенные запасы» и устанавливался годичный срок их хранения.</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Показатели качества продуктов и методы их определения на протяжении </w:t>
      </w:r>
      <w:r w:rsidRPr="00FE067E">
        <w:rPr>
          <w:color w:val="000000"/>
          <w:sz w:val="28"/>
          <w:szCs w:val="28"/>
          <w:lang w:val="en-US"/>
        </w:rPr>
        <w:t>XVIII</w:t>
      </w:r>
      <w:r w:rsidRPr="00FE067E">
        <w:rPr>
          <w:color w:val="000000"/>
          <w:sz w:val="28"/>
          <w:szCs w:val="28"/>
        </w:rPr>
        <w:t xml:space="preserve">— </w:t>
      </w:r>
      <w:r w:rsidRPr="00FE067E">
        <w:rPr>
          <w:color w:val="000000"/>
          <w:sz w:val="28"/>
          <w:szCs w:val="28"/>
          <w:lang w:val="en-US"/>
        </w:rPr>
        <w:t>XIX</w:t>
      </w:r>
      <w:r w:rsidRPr="00FE067E">
        <w:rPr>
          <w:color w:val="000000"/>
          <w:sz w:val="28"/>
          <w:szCs w:val="28"/>
        </w:rPr>
        <w:t xml:space="preserve"> веков изменялись очень мало. Как писалось в Военном сборнике (1867 год) «... опытность и добросовестность приемщика служат единственной гарантией в доброкачественности продукта». Оценку качества продуктов производили несовершенными методами («Свод военных постановлений», 1869 год).</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1867 году при Военном министерстве был создан технический комитет, в задачу которого входило следить за всеми новинками и производстве нужной для армии продукции и разрабатывать технические приемы для определения «истинного качества» продуктов. В 1869 году техническим комитетом разработаны и технические требования к армейским продовольственным складам.</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Первые годы после Февральской буржуазной и Октябрьской социалистической революций происходили в условиях голода, разрухи и развала железнодорожного транспорта и промышленности. Советское правительство принимает титанические усилия по выводу страны из создавшегося серьезного положения. В период индустриализации (1925-1926 годы) в государстве все еще нет никаких продовольственных резервов. В истории страны 1926 год занимает особое место, так как в этом году было положено начато образованию постоянного государственного продовольственного фонда, а в 1927 году Совет Народных Комиссаров СССР принимает положение о постоянном государственном хлебном фонде, регулирующее образование, хранение и использование государственных хлебных запасов.</w:t>
      </w:r>
    </w:p>
    <w:p w:rsidR="002A53DE" w:rsidRPr="00FE067E" w:rsidRDefault="002A53D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первые годы образования государственных продовольственных резервов СССР управление и контроль за ними осуществляли Народный Комиссариат внешней и внутренней торговли, Совет Труда и Обороны и в 1927 году создается мобилизационный фонд пшеницы, ржи, овса и крупы в размере 1, 6 млн. тонн. Проблема государственных хлебных ресурсов нашла отражение и в первом пятилетнем плане народного хозяйственного строительства СССР, утвержденном в 1929 году. Только в результате увеличения производства сельскохозяйственной продукции к 1931 году были созданы постоянные запасы хлеба и фуража. Таким образом, история государственных резервов советского периода фактически началась в конце 20-х - </w:t>
      </w:r>
      <w:r w:rsidR="00DD3F6E" w:rsidRPr="00FE067E">
        <w:rPr>
          <w:color w:val="000000"/>
          <w:sz w:val="28"/>
          <w:szCs w:val="28"/>
        </w:rPr>
        <w:t>начале</w:t>
      </w:r>
      <w:r w:rsidRPr="00FE067E">
        <w:rPr>
          <w:color w:val="000000"/>
          <w:sz w:val="28"/>
          <w:szCs w:val="28"/>
        </w:rPr>
        <w:t xml:space="preserve"> 30-х годов </w:t>
      </w:r>
      <w:r w:rsidRPr="00FE067E">
        <w:rPr>
          <w:color w:val="000000"/>
          <w:sz w:val="28"/>
          <w:szCs w:val="28"/>
          <w:lang w:val="en-US"/>
        </w:rPr>
        <w:t>XX</w:t>
      </w:r>
      <w:r w:rsidRPr="00FE067E">
        <w:rPr>
          <w:color w:val="000000"/>
          <w:sz w:val="28"/>
          <w:szCs w:val="28"/>
        </w:rPr>
        <w:t xml:space="preserve"> века.</w:t>
      </w:r>
    </w:p>
    <w:p w:rsidR="00415C50" w:rsidRPr="00FE067E" w:rsidRDefault="002A53DE" w:rsidP="001D3D5F">
      <w:pPr>
        <w:widowControl w:val="0"/>
        <w:spacing w:line="360" w:lineRule="auto"/>
        <w:ind w:firstLine="709"/>
        <w:jc w:val="both"/>
        <w:rPr>
          <w:sz w:val="28"/>
          <w:szCs w:val="28"/>
        </w:rPr>
      </w:pPr>
      <w:r w:rsidRPr="00FE067E">
        <w:rPr>
          <w:color w:val="000000"/>
          <w:sz w:val="28"/>
          <w:szCs w:val="28"/>
        </w:rPr>
        <w:t>В связи с расширением номенклатуры закладываемых в резерв товаров и материалов и возросшими объемами накопления постановлением Совнаркома СССР от 17 октября 1931 года был образован Комитет резервов при Совете Труда и Обороны (Комитет резервов). Этот день считается датой рождения системы государственных резервов в СССР. Первым руководителем</w:t>
      </w:r>
      <w:r w:rsidR="00B02353" w:rsidRPr="00FE067E">
        <w:rPr>
          <w:sz w:val="28"/>
          <w:szCs w:val="28"/>
        </w:rPr>
        <w:t xml:space="preserve"> </w:t>
      </w:r>
      <w:r w:rsidR="00415C50" w:rsidRPr="00FE067E">
        <w:rPr>
          <w:color w:val="000000"/>
          <w:sz w:val="28"/>
          <w:szCs w:val="28"/>
        </w:rPr>
        <w:t>Комитета резервов был назначен В.В.Куйбышев. В регионах постановлением СНК СССР от 18 ноября 1931 года были организованы отделы и инспекции резервов при уполномоченных НКВД.</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образованием Комитета резервов в его ведение были переданы все мобилизационные запасы, находящиеся в разных учреждениях, организациях и предприятиях, а также мобилизационный и государственный хлебные фонды. В начальный период создания системы госрезервов объемы накопления • материалов устанавливались исходя из годового потребления и производства. Первоначально резервы были незначительными и к концу 1931 года оценивались в 30 млн. рублей (2 млн. тонн хлеба, 1827 тыс. тонн угля и т.д..). В 1931 году была утверждена номенклатура резервов по стратегическим материалам отечественного производства по 11 наименованиям и 68 импортным. На Комитет резервов, отделы и инспекции при уполномоченных НКВД на местах были возложены задачи количественного учета запасов и контроль за экономным расходованием. В 1935 году Ко</w:t>
      </w:r>
      <w:r w:rsidR="00B02353" w:rsidRPr="00FE067E">
        <w:rPr>
          <w:color w:val="000000"/>
          <w:sz w:val="28"/>
          <w:szCs w:val="28"/>
        </w:rPr>
        <w:t>митет резервов возглавил В.Я.Чу</w:t>
      </w:r>
      <w:r w:rsidRPr="00FE067E">
        <w:rPr>
          <w:color w:val="000000"/>
          <w:sz w:val="28"/>
          <w:szCs w:val="28"/>
        </w:rPr>
        <w:t>барь.</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связи с ликвидацией Совета Труда и Обороны постановлением СНК СССР от 29 августа 1937 года Комитет резервов был преобразован в Управление государственных резервов при СНК СССР (Управление резервов), которое возглавил А.П.Розенгольд.</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 1 ноября 1937 года отделы и инспекции резервов из системы НКВД перешли в непосредственное ведение Управления госрезервов (на местах было организовано 16 отделов и 19 инспекций, что положило начало образованию современных территориальных управлений - местных органов госрезервов). В 1938 году Управление госрезервов возглавил А.В.Николаев.</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октябре 1938 года руководителем Управления госрезервов был назначен М.В.Данченко, на долю которого выпали самые тяжелые испытания в истории системы госрезерва.</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конце 1939 года Управлением госрезервов была начата работа по подготовке Положения о госрезервах — первого основополагающего документа о принципах формирования в СССР единой системы государственных материальных резервов, размещения, хранения, использования, пополнения и освежения государственных запасов, структуры системы госрезервов, которая в основных чертах сохранена до настоящего времени. В систему госрезервов этого периода входило 16 территориальных управлений, численностью 1500 человек. В ведении каждого территориального управления находилось от 2 до 10 баз госрезерва, а под контролем находились тысячи пунктов ответственного хранения госрезервов.</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связи со сложной международной обстановкой в предвоенные годы возникла необходимость в увеличении мобилизационных запасов для армии и оборонных отраслей промышленности. Материальные ценности для мобилизационных резервов на всех этапах накапливали в результате централизованного выделения ресурсов. Порядок накопления и структура материальных ценностей мобилизационного резерва постоянно совершенствовались. Вначале это трактовалось как накопление мобилизационных запасов для войск, а затем как накопление наиболее важных материалов для потребностей оборонных отраслей промышленности. В 1929 году на заседании рассматривались вопросы о мобилизационных фондах как о дополнительном снабжении армии в период мобилизационного развертывания и о создании специальных резервов обороны. Было решено, что на период мобилизации армия должна обеспечиваться за счет неприкосновенных запасов, а в первые два месяца войны - за счет мобилизационных резервов. В 1932 году было принято постановление об образовании мобилизационных резервов для нужд армии ветеринарного, вещевого, обозного, медицинского и санитарного имущества, а с 1934 года запас хлорной извести. Госплан СССР выделял специальные фонды на образование мобилизационных запасов. В 1937 году СНК СССР утвердил инструкцию Комитета резервов об освежении мобилизационных запасов. Предусматривалось освежение запасов без разрыва во времени, а готовых изделий -с разрывом во времени до трех месяцев. С 1939 года расширяется номенклатура материальных ценное гей мобилизационного резерва: закладываются изделия и материалы для вооружения, авиационной, автотракторной и другой боевой технике, а также санитарно-хозяйственное, вещевое, обозное и медико-санитарное имущество. Были разработаны табели оснащения медицинским имуществом специальных формирований. Расходное медицинское имущество (лекарственные средства, перевязочные материалы и т.п.) для тыловых госпиталей было рассчитано на трехмесячную потребность, а сложное и дорогостоящее оборудование, используемое в медицинских учреждениях в мирное время, приписывалось в мобилизационный период к специальным формированиям. Своевременному накоплению мобилизационных резервов придавалось большое значение. Этот вопрос периодически рассматривали и наркоматы, и правительство страны. Особенно большое значение придавалось укомплектованию имуществом специальных формирований, подлежащих развертыванию в военное время, в том числе службы гражданской обороны.</w:t>
      </w:r>
    </w:p>
    <w:p w:rsidR="00415C50" w:rsidRPr="00FE067E" w:rsidRDefault="00415C5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Таким образом, к 1940 году система государственных материальных резервов располагала широким ассортиме</w:t>
      </w:r>
      <w:r w:rsidR="00B02353" w:rsidRPr="00FE067E">
        <w:rPr>
          <w:color w:val="000000"/>
          <w:sz w:val="28"/>
          <w:szCs w:val="28"/>
        </w:rPr>
        <w:t>нтом продовольственных и промыш</w:t>
      </w:r>
      <w:r w:rsidRPr="00FE067E">
        <w:rPr>
          <w:color w:val="000000"/>
          <w:sz w:val="28"/>
          <w:szCs w:val="28"/>
        </w:rPr>
        <w:t>ленно-сырьевых товаров, топливных и мобилизационных запасов.</w:t>
      </w:r>
    </w:p>
    <w:p w:rsidR="00D26622" w:rsidRPr="00FE067E" w:rsidRDefault="00415C50" w:rsidP="001D3D5F">
      <w:pPr>
        <w:widowControl w:val="0"/>
        <w:spacing w:line="360" w:lineRule="auto"/>
        <w:ind w:firstLine="709"/>
        <w:jc w:val="both"/>
        <w:rPr>
          <w:sz w:val="28"/>
          <w:szCs w:val="28"/>
        </w:rPr>
      </w:pPr>
      <w:r w:rsidRPr="00FE067E">
        <w:rPr>
          <w:color w:val="000000"/>
          <w:sz w:val="28"/>
          <w:szCs w:val="28"/>
        </w:rPr>
        <w:t>В годы Великой Отечественной войны огромные потери сырья, материалов, продуктов питания восполнялись в основном за счет государственных резервов. С огромным уважением оценивал значение материальных резервов, заложенных накануне войны, прославленный маршал Г.К.Жуков: «Они преследовали цель обеспечить перевод хозяйства на военный лад и питание войск</w:t>
      </w:r>
      <w:r w:rsidR="00B02353" w:rsidRPr="00FE067E">
        <w:rPr>
          <w:color w:val="000000"/>
          <w:sz w:val="28"/>
          <w:szCs w:val="28"/>
        </w:rPr>
        <w:t xml:space="preserve"> </w:t>
      </w:r>
      <w:r w:rsidRPr="00FE067E">
        <w:rPr>
          <w:color w:val="000000"/>
          <w:sz w:val="28"/>
          <w:szCs w:val="28"/>
        </w:rPr>
        <w:t>до</w:t>
      </w:r>
      <w:r w:rsidR="00B02353" w:rsidRPr="00FE067E">
        <w:rPr>
          <w:color w:val="000000"/>
          <w:sz w:val="28"/>
          <w:szCs w:val="28"/>
        </w:rPr>
        <w:t xml:space="preserve"> </w:t>
      </w:r>
      <w:r w:rsidRPr="00FE067E">
        <w:rPr>
          <w:color w:val="000000"/>
          <w:sz w:val="28"/>
          <w:szCs w:val="28"/>
        </w:rPr>
        <w:t>тех пор, пока</w:t>
      </w:r>
      <w:r w:rsidR="00B02353" w:rsidRPr="00FE067E">
        <w:rPr>
          <w:color w:val="000000"/>
          <w:sz w:val="28"/>
          <w:szCs w:val="28"/>
        </w:rPr>
        <w:t xml:space="preserve"> </w:t>
      </w:r>
      <w:r w:rsidRPr="00FE067E">
        <w:rPr>
          <w:color w:val="000000"/>
          <w:sz w:val="28"/>
          <w:szCs w:val="28"/>
        </w:rPr>
        <w:t>хозяйство не заработает целиком на нужды войны. Эти запасы хотя и были довольно скромными, помогли народному хозяйству, несмотря на тяжелый 1941 год, быстро взять темп и размах, необходимые для успешного ведения войны». Все работы с государственным резервом были подчинены бесперебойному снабжению фронта, промышленности, сельского хозяйства и населения. В начале войны часть накопленных резервов была израсходована, но, как это ни парадоксально, объемы государственных резервов в годы войны не только не уменьшились, но по некоторым видам возросли в 1,8 раза (хлеб, мясные консервы, нике</w:t>
      </w:r>
      <w:r w:rsidR="00D26622" w:rsidRPr="00FE067E">
        <w:rPr>
          <w:color w:val="000000"/>
          <w:sz w:val="28"/>
          <w:szCs w:val="28"/>
        </w:rPr>
        <w:t>ль, алюминий, олово, цинк и др.</w:t>
      </w:r>
      <w:r w:rsidRPr="00FE067E">
        <w:rPr>
          <w:color w:val="000000"/>
          <w:sz w:val="28"/>
          <w:szCs w:val="28"/>
        </w:rPr>
        <w:t>).</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Указом Президиума Верховного Совета СССР от 4 мая 1946 года были образованы Министерство государственных продовольственных резервов СССР (руководитель Д.И.Фомин) и Министерство государственных материальных резервов СССР (руководитель М.В.Данченко) и ведутся работы по восстановлению разрушенных во время войны и строительству новых баз госрезервов. Для послевоенного периода работы системы госрезервов характерны неоднократные значительные структурные преобразования органов управления и баз хранения. За период с 1946 по 1953 годы центральные органы четыре раза меняли свое название, дважды система делилась на параллельные, дублирующие структуры и дважды соединялась. Постановлением Совмина СССР от 15 марта 1953 года создано Главное управление государственных резервов при Совмине СССР (ру</w:t>
      </w:r>
      <w:r w:rsidR="00E77388" w:rsidRPr="00FE067E">
        <w:rPr>
          <w:color w:val="000000"/>
          <w:sz w:val="28"/>
          <w:szCs w:val="28"/>
        </w:rPr>
        <w:t>ководитель до 1960года А.М.Тиба</w:t>
      </w:r>
      <w:r w:rsidRPr="00FE067E">
        <w:rPr>
          <w:color w:val="000000"/>
          <w:sz w:val="28"/>
          <w:szCs w:val="28"/>
        </w:rPr>
        <w:t>бишев, а с 1960 года Г.С.Хтамов).</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1959 году ЦК КПСС и Совмин СССР утвердили мобилизационный план на расчетный год, в котором предусматривалось значительное увеличение мобилизационных резервных запасов.</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Середина 60-х годов — особый период по укреплению мобилизационных резервов. Только за 1968 год по инициативе руководства госрезерва правительство приняло около 10 постановлений по организации и совершенствованию мобилизационной подготовки народного хозяйства. Утверждено новое положение о мобилизационном резерве. Разработана система заимствования материалов из мобилизационного резерва, их возврата, порядок накопления, пересмотрены инструкции по хранению, в которой были установлены сроки хранения, условия, а также порядок проведения консервации, проверки на работоспособность материалов и механизмов, лабораторного контроля материалов и др. На предприятиях министерств созданы постоянные технические комиссии для контроля за накоплением и хранением мобилизационного резерва, за ходом работ по созданию мобилизационных мощностей, разработки документации на расчетный год. В штатах этих предприятий включены дополнительно работники по мобилизационным резервам.</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развитие системы госрезервов в 1970-1980 годы существенное влияние оказали многие внешние факторы (период застоя в экономике страны, спад сельскохозяйственного производствам обострение продовольственной проблемы, начало перестройки), а также изменения в системе (структурные преобразования, смена трех руководителей отрасли - в мае 1969 года систему госрезервов возглавил А.А.Кокарев). Постановлением Совмина СССР от 25 декабря 1978 года Главное управление материальных резервов при Совмине СССР было преобразовано в Государственный Комитет СССР по государственным резервам (Госкомрезерв СССР), который в декабре 1980 года возглавил А.В.Коваленко, а с 1986 года Ф.И.Лошенков. При изменении структуры Сивмина СССР в сентябре 1989 году Госкомрезерв был преобразован в Главное управление по материальным резервам при Совмине СССР, которое в 1990 году возглавил В.Н.Ладыгин.</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Для готовности страны к возможным стихийным бедствиям, авариям и катастрофам Совмин СССР принимает решение об образовании в составе госрезерва фонда материальных ресурсов для ликвидации последствий чрезвычайных ситуаций. С декабря 1990 года в системе госрезервов организована новая структура — Управление материальных ресурсов для чрезвычайных ситуаций. Запасы материальных ресурсов для чрезвычайных ситуаций являются составной частью единой государственной </w:t>
      </w:r>
      <w:r w:rsidR="00667769" w:rsidRPr="00FE067E">
        <w:rPr>
          <w:color w:val="000000"/>
          <w:sz w:val="28"/>
          <w:szCs w:val="28"/>
        </w:rPr>
        <w:t>системы</w:t>
      </w:r>
      <w:r w:rsidRPr="00FE067E">
        <w:rPr>
          <w:color w:val="000000"/>
          <w:sz w:val="28"/>
          <w:szCs w:val="28"/>
        </w:rPr>
        <w:t xml:space="preserve"> чрезвычайных резервных фондов, включающих в себя финансовые, продовольственные, медицинские и материально-технические ресурсы. Они созданы для принятия первоочередных мер при ликвидации чрезвычайных ситуаций общегосударственного масштаба. Номенклатура</w:t>
      </w:r>
      <w:r w:rsidR="00667769" w:rsidRPr="00FE067E">
        <w:rPr>
          <w:color w:val="000000"/>
          <w:sz w:val="28"/>
          <w:szCs w:val="28"/>
        </w:rPr>
        <w:t xml:space="preserve"> и объемы этих ресурсов разрабо</w:t>
      </w:r>
      <w:r w:rsidRPr="00FE067E">
        <w:rPr>
          <w:color w:val="000000"/>
          <w:sz w:val="28"/>
          <w:szCs w:val="28"/>
        </w:rPr>
        <w:t>таны Госрезервом совместно с МЧС России и утверждены правительством. В основу положены результаты анализа статистических данных, экспертные оценки по выпуску материальных ценностей при чрезвычайных ситуациях, среднестатистические сведения о численности пострадавших. Запасы размещаются на собственных предприятиях госрез</w:t>
      </w:r>
      <w:r w:rsidR="00946D24" w:rsidRPr="00FE067E">
        <w:rPr>
          <w:color w:val="000000"/>
          <w:sz w:val="28"/>
          <w:szCs w:val="28"/>
        </w:rPr>
        <w:t>ерва или в пунктах ответствен</w:t>
      </w:r>
      <w:r w:rsidRPr="00FE067E">
        <w:rPr>
          <w:color w:val="000000"/>
          <w:sz w:val="28"/>
          <w:szCs w:val="28"/>
        </w:rPr>
        <w:t>ного</w:t>
      </w:r>
      <w:r w:rsidR="00946D24" w:rsidRPr="00FE067E">
        <w:rPr>
          <w:color w:val="000000"/>
          <w:sz w:val="28"/>
          <w:szCs w:val="28"/>
        </w:rPr>
        <w:t xml:space="preserve"> </w:t>
      </w:r>
      <w:r w:rsidRPr="00FE067E">
        <w:rPr>
          <w:color w:val="000000"/>
          <w:sz w:val="28"/>
          <w:szCs w:val="28"/>
        </w:rPr>
        <w:t>хранения во всех регионах России.</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Г Выпуск государственных резервов, предназначенных для ликвидации по-1, следствий чрезвычайных ситуаций, осуществляется по распоряжению правительства России и по согласованию с МЧС России. Последнее десятилетие </w:t>
      </w:r>
      <w:r w:rsidRPr="00FE067E">
        <w:rPr>
          <w:color w:val="000000"/>
          <w:sz w:val="28"/>
          <w:szCs w:val="28"/>
          <w:lang w:val="en-US"/>
        </w:rPr>
        <w:t>XX</w:t>
      </w:r>
      <w:r w:rsidRPr="00FE067E">
        <w:rPr>
          <w:color w:val="000000"/>
          <w:sz w:val="28"/>
          <w:szCs w:val="28"/>
        </w:rPr>
        <w:t xml:space="preserve"> века стали временем поиска путей р</w:t>
      </w:r>
      <w:r w:rsidR="00667769" w:rsidRPr="00FE067E">
        <w:rPr>
          <w:color w:val="000000"/>
          <w:sz w:val="28"/>
          <w:szCs w:val="28"/>
        </w:rPr>
        <w:t>еформирования механизма функцио</w:t>
      </w:r>
      <w:r w:rsidRPr="00FE067E">
        <w:rPr>
          <w:color w:val="000000"/>
          <w:sz w:val="28"/>
          <w:szCs w:val="28"/>
        </w:rPr>
        <w:t>нирования системы государственных резервов в условиях децентрализации управления и перехода к рыночной экономике, временем межгосударственного раздела единого общесоюзного резервного фонда, становления и развития российской структуры государственных резервов, ликвидация союзной и создание российской системы госрезерва, образование новой структуры управления материальными резервами для ликвидации последствий чрезвычайных ситуаций. В связи с реорганизацией правительства СССР в апреле 1991 года Главное управление по материальным резервам при Совмине СССР реорганизуется в Комитет по государственным резервам при Кабинете Министров СССР. В связи с провозглашением союзными республиками своего суверенитета и независимости Комитет по государственным резервам при Кабинете Министров СССР издал приказ от 23 ноября 1991 года о создании ликвидационной комиссии, которой поручалось осуществить передачу объектов системы госрезерва и всех материальных ценностей на территориях союзных республик, в ведение правительства суверенных государств. К 15 декабря 1991 года передача основных фондов и резервы всех видов на 56 предприятиях и многих пунктах ответственного хранения были переданы в ведение правительств бывших союзных республик.</w:t>
      </w:r>
    </w:p>
    <w:p w:rsidR="00D26622" w:rsidRPr="00FE067E" w:rsidRDefault="00D2662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в ноябре 1991 года указом «О формировании системы государственного резерва РСФСР» был образован Комитет по государственным резервам при правительстве РСФСР, который стал правопреемником союзного комитета. В связи с изменением Конституции и структуры правительства Российской Федерации в сентябре 1992 года Комитет по государственным резервам при правительстве РСФСР переименован в Комитет Российской Федерации по государственным резервам, который возглавил В.Н.Бешкарев.</w:t>
      </w:r>
    </w:p>
    <w:p w:rsidR="002B44D3" w:rsidRPr="00FE067E" w:rsidRDefault="00D26622" w:rsidP="001D3D5F">
      <w:pPr>
        <w:widowControl w:val="0"/>
        <w:spacing w:line="360" w:lineRule="auto"/>
        <w:ind w:firstLine="709"/>
        <w:jc w:val="both"/>
        <w:rPr>
          <w:sz w:val="28"/>
          <w:szCs w:val="28"/>
        </w:rPr>
      </w:pPr>
      <w:r w:rsidRPr="00FE067E">
        <w:rPr>
          <w:color w:val="000000"/>
          <w:sz w:val="28"/>
          <w:szCs w:val="28"/>
        </w:rPr>
        <w:t>Решающим моментов в современной истории госрезервов стали подготовка и введение в конце 1994 года федерального Закона «О государственном материальном резерве». Закон установил, что госрезерв является осо</w:t>
      </w:r>
      <w:r w:rsidR="002B44D3" w:rsidRPr="00FE067E">
        <w:rPr>
          <w:color w:val="000000"/>
          <w:sz w:val="28"/>
          <w:szCs w:val="28"/>
        </w:rPr>
        <w:t xml:space="preserve">бым федеральным запасом материальных ценностей, предназначенным для обеспечения мобилизационных нужд России, неотложных работ при ликвидации последствий чрезвычайных ситуаций, оказания гуманитарной помощи и государственной поддержки предприятиям, организациям и субъектам Российской Федерации, оказание регулирующего воздействия на рынок. Поставлена точка в вопросе приватизации: госрезерв, а также здания, сооружения, земельные участки, на которых они расположены, участки недр, которые используются для хранения запасов независимо от места размещения, являются федеральной собственностью и приватизации не подлежат. В 1997 году Главным ревизионным управлением при президенте Российской Федерации была проведена длительная и всесторонняя проверка системы госрезерва с привлечением органов ВМД, ФСБ, прокуратуры. Было отмечено, что система госрезервов в новых экономических </w:t>
      </w:r>
      <w:r w:rsidR="00172CE0" w:rsidRPr="00FE067E">
        <w:rPr>
          <w:color w:val="000000"/>
          <w:sz w:val="28"/>
          <w:szCs w:val="28"/>
        </w:rPr>
        <w:t>условиях работает стабильно и з</w:t>
      </w:r>
      <w:r w:rsidR="002B44D3" w:rsidRPr="00FE067E">
        <w:rPr>
          <w:color w:val="000000"/>
          <w:sz w:val="28"/>
          <w:szCs w:val="28"/>
        </w:rPr>
        <w:t>аняла свое место в государственной структуре.</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марте 1998 года после объявления об отставке правительства был сформирован новый состав кабинета мини</w:t>
      </w:r>
      <w:r w:rsidR="00172CE0" w:rsidRPr="00FE067E">
        <w:rPr>
          <w:color w:val="000000"/>
          <w:sz w:val="28"/>
          <w:szCs w:val="28"/>
        </w:rPr>
        <w:t>стров и новым председателем Гос</w:t>
      </w:r>
      <w:r w:rsidRPr="00FE067E">
        <w:rPr>
          <w:color w:val="000000"/>
          <w:sz w:val="28"/>
          <w:szCs w:val="28"/>
        </w:rPr>
        <w:t>комрезерва назначен С.Г.Новиков. Правительством была поставлена задача систематизации подходов к госрезервам и в частности уточнить процедуру работы с товарами и материалами, хранящимися в резерве на федеральном уровне и в регионах, закупки товара в резерв, отдавая предпочтение отечественным производителям. В 1999 году Госкомрезерв возглавил И.Х.Юсуфов, а в 2001 году А.А.Григорьев. После утверждения Указом Президента Российской Федерации от 9 марта 2004 года № 314 структуры федеральных органов исполнительной власти Госкомрезерв переименован в Федеральное агентство по государственным резервам (Росрезе</w:t>
      </w:r>
      <w:r w:rsidR="00172CE0" w:rsidRPr="00FE067E">
        <w:rPr>
          <w:color w:val="000000"/>
          <w:sz w:val="28"/>
          <w:szCs w:val="28"/>
        </w:rPr>
        <w:t>рв) и стало подведомственным Ми</w:t>
      </w:r>
      <w:r w:rsidRPr="00FE067E">
        <w:rPr>
          <w:color w:val="000000"/>
          <w:sz w:val="28"/>
          <w:szCs w:val="28"/>
        </w:rPr>
        <w:t>нэкономразвития России.</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Всего в 2001-2006 годах резерв использовался в 28 операциях по ликвидации последствий ЧС, а также обеспечил оперативное оказание гуманитарной помощи более 20 иностранным государствам Европы, Африки и западного полушария, включая США. 17 октября 2006 года госрезервы отметят свое 75-летие. В рамках подготовки к этому юбилею Федеральное агентство по государственным резервам решило приоткрыть завесу секретности и допустило небольшую часть журналистов на «секретный комбинат» (так в агентстве называют хранилища) Росрезерва. На вопрос журналистов, допущенных «в святая святых — запасники национальных кладовых», на сколько хватит стране ее стратегических запасов, А.А.Григорьев ответил «на 90 суток со дня полного прекращения снабжения». Даже после апокалипсиса три месяца сладкой жизни нам гарантированы, такой вывод сделал корреспондент еженедельной общественно-политической газеты «Трибуна» от 26 мая 2006 года № 20, в спецрепортаже «Неприкосновенный запас».</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К концу </w:t>
      </w:r>
      <w:r w:rsidRPr="00FE067E">
        <w:rPr>
          <w:color w:val="000000"/>
          <w:sz w:val="28"/>
          <w:szCs w:val="28"/>
          <w:lang w:val="en-US"/>
        </w:rPr>
        <w:t>XX</w:t>
      </w:r>
      <w:r w:rsidRPr="00FE067E">
        <w:rPr>
          <w:color w:val="000000"/>
          <w:sz w:val="28"/>
          <w:szCs w:val="28"/>
        </w:rPr>
        <w:t xml:space="preserve"> века система госрезервов вновь приобрела свое значение в обществе, сохранив на протяжении многих десятилетий работоспособность, оперативность, надежность. В условиях рыночной э</w:t>
      </w:r>
      <w:r w:rsidR="00172CE0" w:rsidRPr="00FE067E">
        <w:rPr>
          <w:color w:val="000000"/>
          <w:sz w:val="28"/>
          <w:szCs w:val="28"/>
        </w:rPr>
        <w:t>кономики гос</w:t>
      </w:r>
      <w:r w:rsidRPr="00FE067E">
        <w:rPr>
          <w:color w:val="000000"/>
          <w:sz w:val="28"/>
          <w:szCs w:val="28"/>
        </w:rPr>
        <w:t>резервы России должны укрепляться и развиваться, как во всех промышленно-развитых странах мира. В структуру госрезерва входят отраслевой научно-исследовательский институт, специализированное учебное заведение — Торжокский политехнический колледж, Хомяковский опытно-экспериментальный механический завод и информационно-вычислительный центр.</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История отрасли продолжается...</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2. Законодательное и нормативно-правовое регулирование работы с государственным и мобилизационными резервами.</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Формирование, хранение и обслуживание запасов государственного резерва обеспечивается Федеральным агентством по государственным резервам (Росрезерв), осуществляющим управление государственным резервом, его территориальными управлениями и организациями, которые образуют единую систему государственного резерва Российской Федерации (далее - система государственного резерва). Структура системы государственного резерва и порядок управления государственным резервом определяются Правительством Российской Федерации. Деятельность организаций системы государственного резерва в части формирования, хранения и обслуживания запасов государственного резерва регулируется Федеральным законом от 29.12.1994 года № 79-ФЗ «О государственном материальном резерве». Хранение мобилизационного резерв</w:t>
      </w:r>
      <w:r w:rsidR="00C65A6D" w:rsidRPr="00FE067E">
        <w:rPr>
          <w:color w:val="000000"/>
          <w:sz w:val="28"/>
          <w:szCs w:val="28"/>
        </w:rPr>
        <w:t>а медицинского и санитар</w:t>
      </w:r>
      <w:r w:rsidRPr="00FE067E">
        <w:rPr>
          <w:color w:val="000000"/>
          <w:sz w:val="28"/>
          <w:szCs w:val="28"/>
        </w:rPr>
        <w:t>но-хозяйственного резерва регламентируется «Инструкцией по хранению мобилизационного резерва медицинского и санитарно-хозяйственного имущества», введенной в действие приказом Минздравсоцразвития России от 03.10.2005 года №613 дсп.</w:t>
      </w:r>
    </w:p>
    <w:p w:rsidR="002B44D3" w:rsidRPr="00FE067E" w:rsidRDefault="002B44D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Структура системы мобилизационного резерва медицинского и санитарно-хозяйственного имущества, являющегося составной частью государственного резерва, включает в себя федеральные органы исполнительной власти и находящиеся в сфере их деятельности (ведении) учреждения и организации.</w:t>
      </w:r>
    </w:p>
    <w:p w:rsidR="00EF4919" w:rsidRPr="00FE067E" w:rsidRDefault="002B44D3" w:rsidP="001D3D5F">
      <w:pPr>
        <w:widowControl w:val="0"/>
        <w:spacing w:line="360" w:lineRule="auto"/>
        <w:ind w:firstLine="709"/>
        <w:jc w:val="both"/>
        <w:rPr>
          <w:sz w:val="28"/>
          <w:szCs w:val="28"/>
        </w:rPr>
      </w:pPr>
      <w:r w:rsidRPr="00FE067E">
        <w:rPr>
          <w:color w:val="000000"/>
          <w:sz w:val="28"/>
          <w:szCs w:val="28"/>
        </w:rPr>
        <w:t>Система мобилизационного резерва медицинского и санитарно-хозяйственного имущества включает в себя федеральные органы исполнительной власти и находящиеся в их ведении (сфере деятельности) федеральные государственные учреждения здравоохранения и федеральные государственные учреждения науки (Роспотребнадзора), медицинский центр мобилизационных резервов «Резерв» (Росздрава), предприятия по производству медицинских иммунобиологических препаратов Росздрава, центральные медицинские склады Главного военно-медицинского управления Минобороны России, медицинские склады Минтранса России, управления делами Президента Российской Федерации и военных округов (флотов), а на уровне субъектов Российской Федерации — медицинские центры мобилизационных резервов «Резерв» с подведомственными им складами (количество складов, хранящих мобилизационный резерв медицинского и санитарно-хозяйственного имущества, зависит от мобилизационного задания, которое установлено постановлением Правительства Российской Федерации конкретному органу исполнительной власти).</w:t>
      </w:r>
    </w:p>
    <w:p w:rsidR="0049000B" w:rsidRPr="00FE067E" w:rsidRDefault="0049000B" w:rsidP="001D3D5F">
      <w:pPr>
        <w:widowControl w:val="0"/>
        <w:spacing w:line="360" w:lineRule="auto"/>
        <w:ind w:firstLine="709"/>
        <w:jc w:val="both"/>
        <w:rPr>
          <w:sz w:val="28"/>
          <w:szCs w:val="28"/>
        </w:rPr>
      </w:pPr>
    </w:p>
    <w:p w:rsidR="00EF4919" w:rsidRPr="00FE067E" w:rsidRDefault="001D3D5F" w:rsidP="001D3D5F">
      <w:pPr>
        <w:widowControl w:val="0"/>
        <w:shd w:val="clear" w:color="auto" w:fill="FFFFFF"/>
        <w:autoSpaceDE w:val="0"/>
        <w:autoSpaceDN w:val="0"/>
        <w:adjustRightInd w:val="0"/>
        <w:spacing w:line="360" w:lineRule="auto"/>
        <w:ind w:firstLine="709"/>
        <w:jc w:val="both"/>
        <w:rPr>
          <w:bCs/>
          <w:iCs/>
          <w:color w:val="000000"/>
          <w:sz w:val="28"/>
          <w:szCs w:val="28"/>
        </w:rPr>
      </w:pPr>
      <w:r>
        <w:rPr>
          <w:bCs/>
          <w:iCs/>
          <w:color w:val="000000"/>
          <w:sz w:val="28"/>
          <w:szCs w:val="28"/>
        </w:rPr>
        <w:br w:type="page"/>
      </w:r>
      <w:r w:rsidR="00EF4919" w:rsidRPr="00FE067E">
        <w:rPr>
          <w:bCs/>
          <w:iCs/>
          <w:color w:val="000000"/>
          <w:sz w:val="28"/>
          <w:szCs w:val="28"/>
        </w:rPr>
        <w:t>Федеральные органы исполнительной власти</w:t>
      </w:r>
    </w:p>
    <w:tbl>
      <w:tblPr>
        <w:tblW w:w="907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34"/>
        <w:gridCol w:w="1806"/>
        <w:gridCol w:w="1792"/>
        <w:gridCol w:w="1792"/>
        <w:gridCol w:w="1848"/>
      </w:tblGrid>
      <w:tr w:rsidR="00EF4919" w:rsidRPr="00FE067E" w:rsidTr="001D3D5F">
        <w:trPr>
          <w:trHeight w:val="1085"/>
        </w:trPr>
        <w:tc>
          <w:tcPr>
            <w:tcW w:w="1834"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Минэконом-развития России</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c>
          <w:tcPr>
            <w:tcW w:w="1806"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Минздрав-соцразвития России</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c>
          <w:tcPr>
            <w:tcW w:w="1792"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Минобороны России</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c>
          <w:tcPr>
            <w:tcW w:w="1792"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Управление делами Президента Российской Федерации</w:t>
            </w:r>
          </w:p>
        </w:tc>
        <w:tc>
          <w:tcPr>
            <w:tcW w:w="1848"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Минтранс России</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r>
      <w:tr w:rsidR="00EF4919" w:rsidRPr="00FE067E" w:rsidTr="001D3D5F">
        <w:trPr>
          <w:trHeight w:val="250"/>
        </w:trPr>
        <w:tc>
          <w:tcPr>
            <w:tcW w:w="1834"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Росрезерв</w:t>
            </w:r>
          </w:p>
          <w:p w:rsidR="009843DA" w:rsidRPr="00FE067E" w:rsidRDefault="009843DA"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окружные</w:t>
            </w:r>
          </w:p>
          <w:p w:rsidR="009843DA" w:rsidRPr="00FE067E" w:rsidRDefault="009843DA"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управления</w:t>
            </w:r>
          </w:p>
          <w:p w:rsidR="009843DA" w:rsidRPr="00FE067E" w:rsidRDefault="009843DA"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территориальные отделения.</w:t>
            </w:r>
          </w:p>
          <w:p w:rsidR="009843DA" w:rsidRPr="00FE067E" w:rsidRDefault="009843DA"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Роспром</w:t>
            </w:r>
          </w:p>
          <w:p w:rsidR="00A8359C" w:rsidRPr="00FE067E" w:rsidRDefault="006C3763"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предпри</w:t>
            </w:r>
            <w:r w:rsidR="00A8359C" w:rsidRPr="00FE067E">
              <w:rPr>
                <w:color w:val="000000"/>
                <w:sz w:val="20"/>
                <w:szCs w:val="20"/>
              </w:rPr>
              <w:t>ятия</w:t>
            </w:r>
          </w:p>
          <w:p w:rsidR="006E7387" w:rsidRPr="00FE067E" w:rsidRDefault="006E738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промышленности под</w:t>
            </w:r>
          </w:p>
          <w:p w:rsidR="00980C81" w:rsidRPr="00FE067E" w:rsidRDefault="00980C81"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руководством</w:t>
            </w:r>
          </w:p>
          <w:p w:rsidR="00FA75C4" w:rsidRPr="00FE067E" w:rsidRDefault="00FA75C4"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головников:</w:t>
            </w:r>
          </w:p>
          <w:p w:rsidR="00FA75C4" w:rsidRPr="00FE067E" w:rsidRDefault="00FA75C4"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ОАО «Биопрепарат»</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ОАО</w:t>
            </w:r>
            <w:r w:rsidR="00137468" w:rsidRPr="00FE067E">
              <w:rPr>
                <w:color w:val="000000"/>
                <w:sz w:val="20"/>
                <w:szCs w:val="20"/>
              </w:rPr>
              <w:t xml:space="preserve"> </w:t>
            </w:r>
            <w:r w:rsidRPr="00FE067E">
              <w:rPr>
                <w:color w:val="000000"/>
                <w:sz w:val="20"/>
                <w:szCs w:val="20"/>
              </w:rPr>
              <w:t>«Концерн Ростекстиль»</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АО «Корпорация</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Фарминдустрия»</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c>
          <w:tcPr>
            <w:tcW w:w="1806" w:type="dxa"/>
          </w:tcPr>
          <w:p w:rsidR="009843DA"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Роспотреб</w:t>
            </w:r>
            <w:r w:rsidR="009843DA" w:rsidRPr="00FE067E">
              <w:rPr>
                <w:color w:val="000000"/>
                <w:sz w:val="20"/>
                <w:szCs w:val="20"/>
              </w:rPr>
              <w:t>надзор—</w:t>
            </w:r>
            <w:r w:rsidR="00137468" w:rsidRPr="00FE067E">
              <w:rPr>
                <w:color w:val="000000"/>
                <w:sz w:val="20"/>
                <w:szCs w:val="20"/>
              </w:rPr>
              <w:t xml:space="preserve"> </w:t>
            </w:r>
            <w:r w:rsidR="009843DA" w:rsidRPr="00FE067E">
              <w:rPr>
                <w:color w:val="000000"/>
                <w:sz w:val="20"/>
                <w:szCs w:val="20"/>
              </w:rPr>
              <w:t>Федеральные государственные</w:t>
            </w:r>
            <w:r w:rsidR="00137468" w:rsidRPr="00FE067E">
              <w:rPr>
                <w:color w:val="000000"/>
                <w:sz w:val="20"/>
                <w:szCs w:val="20"/>
              </w:rPr>
              <w:t xml:space="preserve"> </w:t>
            </w:r>
            <w:r w:rsidR="009843DA" w:rsidRPr="00FE067E">
              <w:rPr>
                <w:color w:val="000000"/>
                <w:sz w:val="20"/>
                <w:szCs w:val="20"/>
              </w:rPr>
              <w:t>учреждения</w:t>
            </w:r>
          </w:p>
          <w:p w:rsidR="009843DA" w:rsidRPr="00FE067E" w:rsidRDefault="009843DA"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науки</w:t>
            </w:r>
          </w:p>
          <w:p w:rsidR="006E7387" w:rsidRPr="00FE067E" w:rsidRDefault="0057653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Федераль</w:t>
            </w:r>
            <w:r w:rsidR="00A8359C" w:rsidRPr="00FE067E">
              <w:rPr>
                <w:color w:val="000000"/>
                <w:sz w:val="20"/>
                <w:szCs w:val="20"/>
              </w:rPr>
              <w:t>ные государ</w:t>
            </w:r>
            <w:r w:rsidR="006E7387" w:rsidRPr="00FE067E">
              <w:rPr>
                <w:color w:val="000000"/>
                <w:sz w:val="20"/>
                <w:szCs w:val="20"/>
              </w:rPr>
              <w:t>ственные</w:t>
            </w:r>
            <w:r w:rsidR="00137468" w:rsidRPr="00FE067E">
              <w:rPr>
                <w:color w:val="000000"/>
                <w:sz w:val="20"/>
                <w:szCs w:val="20"/>
              </w:rPr>
              <w:t xml:space="preserve"> </w:t>
            </w:r>
            <w:r w:rsidR="006E7387" w:rsidRPr="00FE067E">
              <w:rPr>
                <w:color w:val="000000"/>
                <w:sz w:val="20"/>
                <w:szCs w:val="20"/>
              </w:rPr>
              <w:t>учреждения</w:t>
            </w:r>
          </w:p>
          <w:p w:rsidR="00FA75C4" w:rsidRPr="00FE067E" w:rsidRDefault="00980C81"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здравоохран</w:t>
            </w:r>
            <w:r w:rsidR="0012684C" w:rsidRPr="00FE067E">
              <w:rPr>
                <w:color w:val="000000"/>
                <w:sz w:val="20"/>
                <w:szCs w:val="20"/>
              </w:rPr>
              <w:t>ен</w:t>
            </w:r>
            <w:r w:rsidR="00FA75C4" w:rsidRPr="00FE067E">
              <w:rPr>
                <w:color w:val="000000"/>
                <w:sz w:val="20"/>
                <w:szCs w:val="20"/>
              </w:rPr>
              <w:t>ия</w:t>
            </w:r>
            <w:r w:rsidR="00137468" w:rsidRPr="00FE067E">
              <w:rPr>
                <w:color w:val="000000"/>
                <w:sz w:val="20"/>
                <w:szCs w:val="20"/>
              </w:rPr>
              <w:t xml:space="preserve"> </w:t>
            </w:r>
          </w:p>
          <w:p w:rsidR="00FA75C4" w:rsidRPr="00FE067E" w:rsidRDefault="00FA75C4"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Росздрав</w:t>
            </w:r>
          </w:p>
          <w:p w:rsidR="00FA75C4" w:rsidRPr="00FE067E" w:rsidRDefault="00FA75C4"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медцентр</w:t>
            </w:r>
            <w:r w:rsidR="0049000B" w:rsidRPr="00FE067E">
              <w:rPr>
                <w:sz w:val="20"/>
                <w:szCs w:val="20"/>
              </w:rPr>
              <w:t xml:space="preserve"> </w:t>
            </w:r>
            <w:r w:rsidRPr="00FE067E">
              <w:rPr>
                <w:color w:val="000000"/>
                <w:sz w:val="20"/>
                <w:szCs w:val="20"/>
              </w:rPr>
              <w:t>«Резерв»</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—предприятия</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по производству медицинских</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иммунобиологических</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препаратов</w:t>
            </w:r>
          </w:p>
          <w:p w:rsidR="00E316F7" w:rsidRPr="00FE067E" w:rsidRDefault="00E316F7"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Субъекты Российской</w:t>
            </w:r>
          </w:p>
          <w:p w:rsidR="006E258D" w:rsidRPr="00FE067E" w:rsidRDefault="006E258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Федерации</w:t>
            </w:r>
          </w:p>
          <w:p w:rsidR="006E258D" w:rsidRPr="00FE067E" w:rsidRDefault="006E258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мед центры</w:t>
            </w:r>
          </w:p>
          <w:p w:rsidR="006E258D" w:rsidRPr="00FE067E" w:rsidRDefault="006E258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«Резерв» с</w:t>
            </w:r>
          </w:p>
          <w:p w:rsidR="006E258D" w:rsidRPr="00FE067E" w:rsidRDefault="006E258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подведомственными</w:t>
            </w:r>
          </w:p>
          <w:p w:rsidR="00EF4919" w:rsidRPr="00FE067E" w:rsidRDefault="006E258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складами</w:t>
            </w:r>
          </w:p>
        </w:tc>
        <w:tc>
          <w:tcPr>
            <w:tcW w:w="1792" w:type="dxa"/>
          </w:tcPr>
          <w:p w:rsidR="00974A0C"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Главное воен</w:t>
            </w:r>
            <w:r w:rsidR="00974A0C" w:rsidRPr="00FE067E">
              <w:rPr>
                <w:color w:val="000000"/>
                <w:sz w:val="20"/>
                <w:szCs w:val="20"/>
              </w:rPr>
              <w:t>но-меди</w:t>
            </w:r>
            <w:r w:rsidR="0049000B" w:rsidRPr="00FE067E">
              <w:rPr>
                <w:color w:val="000000"/>
                <w:sz w:val="20"/>
                <w:szCs w:val="20"/>
              </w:rPr>
              <w:t>цинс</w:t>
            </w:r>
            <w:r w:rsidR="00974A0C" w:rsidRPr="00FE067E">
              <w:rPr>
                <w:color w:val="000000"/>
                <w:sz w:val="20"/>
                <w:szCs w:val="20"/>
              </w:rPr>
              <w:t>к</w:t>
            </w:r>
            <w:r w:rsidR="0049000B" w:rsidRPr="00FE067E">
              <w:rPr>
                <w:color w:val="000000"/>
                <w:sz w:val="20"/>
                <w:szCs w:val="20"/>
              </w:rPr>
              <w:t>о</w:t>
            </w:r>
            <w:r w:rsidR="00974A0C" w:rsidRPr="00FE067E">
              <w:rPr>
                <w:color w:val="000000"/>
                <w:sz w:val="20"/>
                <w:szCs w:val="20"/>
              </w:rPr>
              <w:t>е управление</w:t>
            </w:r>
          </w:p>
          <w:p w:rsidR="00576537" w:rsidRPr="00FE067E" w:rsidRDefault="00974A0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Центральные медицинские скла</w:t>
            </w:r>
            <w:r w:rsidR="00576537" w:rsidRPr="00FE067E">
              <w:rPr>
                <w:color w:val="000000"/>
                <w:sz w:val="20"/>
                <w:szCs w:val="20"/>
              </w:rPr>
              <w:t>ды</w:t>
            </w:r>
          </w:p>
          <w:p w:rsidR="00A8359C" w:rsidRPr="00FE067E" w:rsidRDefault="0049000B"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Военные</w:t>
            </w:r>
            <w:r w:rsidR="00137468" w:rsidRPr="00FE067E">
              <w:rPr>
                <w:color w:val="000000"/>
                <w:sz w:val="20"/>
                <w:szCs w:val="20"/>
              </w:rPr>
              <w:t xml:space="preserve"> </w:t>
            </w:r>
            <w:r w:rsidRPr="00FE067E">
              <w:rPr>
                <w:color w:val="000000"/>
                <w:sz w:val="20"/>
                <w:szCs w:val="20"/>
              </w:rPr>
              <w:t>ок</w:t>
            </w:r>
            <w:r w:rsidR="00A8359C" w:rsidRPr="00FE067E">
              <w:rPr>
                <w:color w:val="000000"/>
                <w:sz w:val="20"/>
                <w:szCs w:val="20"/>
              </w:rPr>
              <w:t>руга</w:t>
            </w:r>
          </w:p>
          <w:p w:rsidR="00A8359C" w:rsidRPr="00FE067E" w:rsidRDefault="00A8359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медицинские склады</w:t>
            </w:r>
          </w:p>
          <w:p w:rsidR="00FA75C4" w:rsidRPr="00FE067E" w:rsidRDefault="0049000B"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Военные фло</w:t>
            </w:r>
            <w:r w:rsidR="00FA75C4" w:rsidRPr="00FE067E">
              <w:rPr>
                <w:color w:val="000000"/>
                <w:sz w:val="20"/>
                <w:szCs w:val="20"/>
              </w:rPr>
              <w:t>ты</w:t>
            </w:r>
          </w:p>
          <w:p w:rsidR="00FA75C4" w:rsidRPr="00FE067E" w:rsidRDefault="00FA75C4"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медицинские склады</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c>
          <w:tcPr>
            <w:tcW w:w="1792"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Главное</w:t>
            </w:r>
          </w:p>
          <w:p w:rsidR="00974A0C" w:rsidRPr="00FE067E" w:rsidRDefault="00974A0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контрольное</w:t>
            </w:r>
          </w:p>
          <w:p w:rsidR="00974A0C" w:rsidRPr="00FE067E" w:rsidRDefault="00974A0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управление</w:t>
            </w:r>
          </w:p>
          <w:p w:rsidR="00813462" w:rsidRPr="00FE067E" w:rsidRDefault="00974A0C"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w:t>
            </w:r>
            <w:r w:rsidR="00137468" w:rsidRPr="00FE067E">
              <w:rPr>
                <w:color w:val="000000"/>
                <w:sz w:val="20"/>
                <w:szCs w:val="20"/>
              </w:rPr>
              <w:t xml:space="preserve"> </w:t>
            </w:r>
            <w:r w:rsidRPr="00FE067E">
              <w:rPr>
                <w:color w:val="000000"/>
                <w:sz w:val="20"/>
                <w:szCs w:val="20"/>
              </w:rPr>
              <w:t>медицин</w:t>
            </w:r>
            <w:r w:rsidR="00813462" w:rsidRPr="00FE067E">
              <w:rPr>
                <w:color w:val="000000"/>
                <w:sz w:val="20"/>
                <w:szCs w:val="20"/>
              </w:rPr>
              <w:t>ские склады</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c>
          <w:tcPr>
            <w:tcW w:w="1848" w:type="dxa"/>
          </w:tcPr>
          <w:p w:rsidR="00EF4919" w:rsidRPr="00FE067E" w:rsidRDefault="00EF4919"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Федеральное</w:t>
            </w:r>
          </w:p>
          <w:p w:rsidR="008A152D" w:rsidRPr="00FE067E" w:rsidRDefault="008A152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агентство</w:t>
            </w:r>
          </w:p>
          <w:p w:rsidR="008A152D" w:rsidRPr="00FE067E" w:rsidRDefault="008A152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железно-</w:t>
            </w:r>
          </w:p>
          <w:p w:rsidR="008A152D" w:rsidRPr="00FE067E" w:rsidRDefault="008A152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дорожного</w:t>
            </w:r>
          </w:p>
          <w:p w:rsidR="008A152D" w:rsidRPr="00FE067E" w:rsidRDefault="008A152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транспорта</w:t>
            </w:r>
          </w:p>
          <w:p w:rsidR="008A152D" w:rsidRPr="00FE067E" w:rsidRDefault="008A152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ОАО</w:t>
            </w:r>
          </w:p>
          <w:p w:rsidR="008A152D" w:rsidRPr="00FE067E" w:rsidRDefault="0049000B"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Российс</w:t>
            </w:r>
            <w:r w:rsidR="008A152D" w:rsidRPr="00FE067E">
              <w:rPr>
                <w:color w:val="000000"/>
                <w:sz w:val="20"/>
                <w:szCs w:val="20"/>
              </w:rPr>
              <w:t>кие</w:t>
            </w:r>
          </w:p>
          <w:p w:rsidR="008A152D" w:rsidRPr="00FE067E" w:rsidRDefault="008A152D"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железные</w:t>
            </w:r>
          </w:p>
          <w:p w:rsidR="00121481" w:rsidRPr="00FE067E" w:rsidRDefault="00121481"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дороги-</w:t>
            </w:r>
            <w:r w:rsidR="00137468" w:rsidRPr="00FE067E">
              <w:rPr>
                <w:color w:val="000000"/>
                <w:sz w:val="20"/>
                <w:szCs w:val="20"/>
              </w:rPr>
              <w:t xml:space="preserve"> </w:t>
            </w:r>
            <w:r w:rsidRPr="00FE067E">
              <w:rPr>
                <w:color w:val="000000"/>
                <w:sz w:val="20"/>
                <w:szCs w:val="20"/>
              </w:rPr>
              <w:t>медицинские склады</w:t>
            </w:r>
          </w:p>
          <w:p w:rsidR="00EF4919" w:rsidRPr="00FE067E" w:rsidRDefault="00EF4919" w:rsidP="001D3D5F">
            <w:pPr>
              <w:widowControl w:val="0"/>
              <w:shd w:val="clear" w:color="auto" w:fill="FFFFFF"/>
              <w:autoSpaceDE w:val="0"/>
              <w:autoSpaceDN w:val="0"/>
              <w:adjustRightInd w:val="0"/>
              <w:spacing w:line="360" w:lineRule="auto"/>
              <w:rPr>
                <w:sz w:val="20"/>
                <w:szCs w:val="20"/>
              </w:rPr>
            </w:pPr>
          </w:p>
        </w:tc>
      </w:tr>
    </w:tbl>
    <w:p w:rsidR="008846DB" w:rsidRPr="00FE067E" w:rsidRDefault="008846DB" w:rsidP="001D3D5F">
      <w:pPr>
        <w:widowControl w:val="0"/>
        <w:shd w:val="clear" w:color="auto" w:fill="FFFFFF"/>
        <w:autoSpaceDE w:val="0"/>
        <w:autoSpaceDN w:val="0"/>
        <w:adjustRightInd w:val="0"/>
        <w:spacing w:line="360" w:lineRule="auto"/>
        <w:ind w:firstLine="709"/>
        <w:jc w:val="both"/>
        <w:rPr>
          <w:color w:val="000000"/>
          <w:sz w:val="28"/>
          <w:szCs w:val="28"/>
        </w:rPr>
      </w:pPr>
    </w:p>
    <w:p w:rsidR="00EF4919" w:rsidRPr="00FE067E" w:rsidRDefault="00EF49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Федеральным органам исполнительной власти, входящим в систему мобилизационного резерва, отводится строго регламентированные роль и место. Федеральные органы исполнительной в</w:t>
      </w:r>
      <w:r w:rsidR="00150A12" w:rsidRPr="00FE067E">
        <w:rPr>
          <w:color w:val="000000"/>
          <w:sz w:val="28"/>
          <w:szCs w:val="28"/>
        </w:rPr>
        <w:t>ласти (Минздравсоцразви</w:t>
      </w:r>
      <w:r w:rsidRPr="00FE067E">
        <w:rPr>
          <w:color w:val="000000"/>
          <w:sz w:val="28"/>
          <w:szCs w:val="28"/>
        </w:rPr>
        <w:t>тия России, Минобороны России, Минтранс России, Управление делами Президента Российской Федерации), которым соответствующими постановлениями Правительства Российской Федерации установлены мобилизационные задания, определяют номенклатуру, объемы и сроки накопления материальных ценностей в мобилизационном резерве, согласовывают ее с Минэкономразвития России, Росрезервом и своими приказами утверждают номенклатуру, объемы и сроки накопления материальных ценностей в мобилизационном резерве, а выписки из приказов доводят до Исполнителей</w:t>
      </w:r>
      <w:r w:rsidR="00150A12" w:rsidRPr="00FE067E">
        <w:rPr>
          <w:sz w:val="28"/>
          <w:szCs w:val="28"/>
        </w:rPr>
        <w:t xml:space="preserve"> </w:t>
      </w:r>
      <w:r w:rsidRPr="00FE067E">
        <w:rPr>
          <w:color w:val="000000"/>
          <w:sz w:val="28"/>
          <w:szCs w:val="28"/>
        </w:rPr>
        <w:t>мобилизационного плана экономики Российской Федерации. Исполнители после получения выписки из приказа отрабатывают ведомость материальных ценностей, подлежащих накоплению в мобилизационном резерве в специфицированном виде (приложение 4 № 15) форма № 5 и направляют</w:t>
      </w:r>
      <w:r w:rsidR="003854AF" w:rsidRPr="00FE067E">
        <w:rPr>
          <w:sz w:val="28"/>
          <w:szCs w:val="28"/>
        </w:rPr>
        <w:t xml:space="preserve"> </w:t>
      </w:r>
      <w:r w:rsidRPr="00FE067E">
        <w:rPr>
          <w:color w:val="000000"/>
          <w:sz w:val="28"/>
          <w:szCs w:val="28"/>
        </w:rPr>
        <w:t>ее соответствующему окружному управлению Росрезерва в ведении которого</w:t>
      </w:r>
      <w:r w:rsidR="003854AF" w:rsidRPr="00FE067E">
        <w:rPr>
          <w:sz w:val="28"/>
          <w:szCs w:val="28"/>
        </w:rPr>
        <w:t xml:space="preserve"> </w:t>
      </w:r>
      <w:r w:rsidRPr="00FE067E">
        <w:rPr>
          <w:color w:val="000000"/>
          <w:sz w:val="28"/>
          <w:szCs w:val="28"/>
        </w:rPr>
        <w:t>они находятся. Медицинские центры мобилизационных резервов «Резерв»</w:t>
      </w:r>
      <w:r w:rsidR="003854AF" w:rsidRPr="00FE067E">
        <w:rPr>
          <w:sz w:val="28"/>
          <w:szCs w:val="28"/>
        </w:rPr>
        <w:t xml:space="preserve"> </w:t>
      </w:r>
      <w:r w:rsidRPr="00FE067E">
        <w:rPr>
          <w:color w:val="000000"/>
          <w:sz w:val="28"/>
          <w:szCs w:val="28"/>
        </w:rPr>
        <w:t>органов управления здравоохранением субъектов Российской Федерации</w:t>
      </w:r>
      <w:r w:rsidR="003854AF" w:rsidRPr="00FE067E">
        <w:rPr>
          <w:sz w:val="28"/>
          <w:szCs w:val="28"/>
        </w:rPr>
        <w:t xml:space="preserve"> </w:t>
      </w:r>
      <w:r w:rsidRPr="00FE067E">
        <w:rPr>
          <w:color w:val="000000"/>
          <w:sz w:val="28"/>
          <w:szCs w:val="28"/>
        </w:rPr>
        <w:t>указанную ведомость отрабатывают как за субъект Российской Федерации</w:t>
      </w:r>
      <w:r w:rsidR="00137468" w:rsidRPr="00FE067E">
        <w:rPr>
          <w:color w:val="000000"/>
          <w:sz w:val="28"/>
          <w:szCs w:val="28"/>
        </w:rPr>
        <w:t xml:space="preserve"> </w:t>
      </w:r>
      <w:r w:rsidRPr="00FE067E">
        <w:rPr>
          <w:color w:val="000000"/>
          <w:sz w:val="28"/>
          <w:szCs w:val="28"/>
        </w:rPr>
        <w:t>целом, так и по каждому складу (подробно по медимуществу эта процедура</w:t>
      </w:r>
      <w:r w:rsidR="003854AF" w:rsidRPr="00FE067E">
        <w:rPr>
          <w:sz w:val="28"/>
          <w:szCs w:val="28"/>
        </w:rPr>
        <w:t xml:space="preserve"> </w:t>
      </w:r>
      <w:r w:rsidRPr="00FE067E">
        <w:rPr>
          <w:color w:val="000000"/>
          <w:sz w:val="28"/>
          <w:szCs w:val="28"/>
        </w:rPr>
        <w:t>изложена ниже).</w:t>
      </w:r>
    </w:p>
    <w:p w:rsidR="00EF4919" w:rsidRPr="00FE067E" w:rsidRDefault="00EF49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Ежегодно Федеральные органы исполнительной власти производят расчеты потребности в финансовых средствах, необходимых для выполнения работ по накоплению, освежению и хранению материальных ценностей в мобилизационном резерве на планируемый год и направляют соответствующие заявки в Росрезерв. Учитывая специфику ведомственной подчиненности здравоохранения склады медицинских центров мобилизационных резервов «Резерв» органов управления здравоохранением субъектов Российской Федерации ежегодно при проведении инвентаризации материальных ценностей мобилизационного резерва по состоянию на 1 октября отрабатывают и направляют своему медицинскому центру мобилизационных резервов «Резерв» заявку в потребности в финансовых средствах на выполнение работ по накоплению, освежению и хранению материальных ценностей в мобилизационном резерве. Медицинский центр мобилизационных резервов «Резерв» обобщенную заявку, завизированную руководителем органа управления здравоохранением субъекта Российской Федерации, направляет Росздраву, который курирует вопросы работы с мобрезервов в субъектах Российской Федерации. Указанная заявка Росздраву направляется и предприятиями по производству медицинских иммунобиологических препаратов. Федеральные государственные учреждения науки и федеральные государственные учреждения здравоохранения заявку направляют Роспотребнадзору</w:t>
      </w:r>
      <w:r w:rsidR="003854AF" w:rsidRPr="00FE067E">
        <w:rPr>
          <w:color w:val="000000"/>
          <w:sz w:val="28"/>
          <w:szCs w:val="28"/>
        </w:rPr>
        <w:t>,</w:t>
      </w:r>
      <w:r w:rsidRPr="00FE067E">
        <w:rPr>
          <w:color w:val="000000"/>
          <w:sz w:val="28"/>
          <w:szCs w:val="28"/>
        </w:rPr>
        <w:t xml:space="preserve"> Росздрав и Роспотребнадзов анализируют полученные заявки и обобщенные заявки направляют в Минздравсоцразвития России.</w:t>
      </w:r>
    </w:p>
    <w:p w:rsidR="00EF4919" w:rsidRPr="00FE067E" w:rsidRDefault="00EF491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Росрезерв обобщает заявки федеральных органов исполнительной власти в потребности в финансовых средствах и обобщенную заявку направляет в Минэкономразвития России.</w:t>
      </w:r>
    </w:p>
    <w:p w:rsidR="004B4743" w:rsidRPr="00FE067E" w:rsidRDefault="00EF4919" w:rsidP="001D3D5F">
      <w:pPr>
        <w:widowControl w:val="0"/>
        <w:spacing w:line="360" w:lineRule="auto"/>
        <w:ind w:firstLine="709"/>
        <w:jc w:val="both"/>
        <w:rPr>
          <w:sz w:val="28"/>
          <w:szCs w:val="28"/>
        </w:rPr>
      </w:pPr>
      <w:r w:rsidRPr="00FE067E">
        <w:rPr>
          <w:color w:val="000000"/>
          <w:sz w:val="28"/>
          <w:szCs w:val="28"/>
        </w:rPr>
        <w:t>Минэкономразвития России анализирует полученные заявки потребности в финансовых средствах федеральных органов исполнительной власти и обобщенную заявку направляет в Минфин России. Доводит Росрезерву выделенные после рассмотрения заявки Минфином России лимиты и контролирует их целевое использование.</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Росрезерв распределяет полученные по заявке лимиты финансовых средств по подведомственным окружным управлениям, контролирует заключение договоров на использование выделенных лимитов, их выполнение и использование по предназначению выделенных финансовых средств.</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Мобилизационный резерв является федеральным запасом материальных ценностей, находящимся в исключительном ведении Правительства Российской Федерации, не подлежит приватизации, продаже в составе имущества предприятий-должников, не подлежит использованию в качестве залога и используется в случаях, предусмотренных Федеральным законом </w:t>
      </w:r>
      <w:r w:rsidRPr="00FE067E">
        <w:rPr>
          <w:iCs/>
          <w:color w:val="000000"/>
          <w:sz w:val="28"/>
          <w:szCs w:val="28"/>
        </w:rPr>
        <w:t xml:space="preserve">«О </w:t>
      </w:r>
      <w:r w:rsidRPr="00FE067E">
        <w:rPr>
          <w:color w:val="000000"/>
          <w:sz w:val="28"/>
          <w:szCs w:val="28"/>
        </w:rPr>
        <w:t>государственном материальном резерве». Запасы мобилизационного резерва независимо от места их размещения являются федеральной собственностью. Они накапливаются в мирное время учреждениями, независимо от форм собственности и ведомственной подчиненности — Исполнителями мобилизационного плана экономики Российской Федерации в соответствии с установленными им мобилизационными заданиями.</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Мобилизационный резерв формируется в целях развертывания специальных формирований и учреждений, создаваемых в установленном порядке для выполнения задач военного времени, медицинской помощи населению и личному составу войск, а также защиты населения в условиях применения современных средств поражения, ликвидации вспышек инфекционных заболеваний.</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Формирование, хранение и обслуживание мобилизационного резерва осуществляется в соответствии с Положением о мобилизационном резерве.</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Управление системой мобилизационного резерва относится исключительно к компетенции Минэкономразвития России и Росрезерва по согласованию с Разработчиками плана**.</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Разработка номенклатуры и объемов накопления материальных ценностей в мобилизационном резерве осуществляется в процессе формирования мобилизационного плана экономики Российской Федерации. Федеральные органами исполнительной власти (Разработчики мобилизационного плана экономики Российской Федерации) в 6-месячный срок после утверждения мобилизационного плана экономики Российской Федерации разрабатывают и после согласования с Минэкономразвития России и Росрезервом своими приказами утверждают номенклатуру и объемы накопления материальных ценностей в мобилизационном резерве.</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процессе формирования мобилизационного плана экономики Российской Федерации по указанию Разработчика плана (Минздравсоцразвития России) Исполнители плана (органы управления здравоохранением субъектов Российской Федерации) на основании Методических указаний по формированию номенклатуры и объемов накопления материальных ценностей в мобилизационном резерве субъекта Российской Федерации, создаваемом для обеспечения выполнения мобилизационных заданий по плану на расчетный год, проводят работу по разработке номенклатуры и объемов накопления материальных ценностей в мобилизационном резерве.</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выполнении этой работы Исполнители плана за основу берут установленное мобилизационное задание на расчетный год по развертыванию специальных формирований и учреждений здравоохранения военного времени, нормы табельного оснащения мед</w:t>
      </w:r>
      <w:r w:rsidR="00254FE0" w:rsidRPr="00FE067E">
        <w:rPr>
          <w:color w:val="000000"/>
          <w:sz w:val="28"/>
          <w:szCs w:val="28"/>
        </w:rPr>
        <w:t>ицинским и санитарно-хозяйственны</w:t>
      </w:r>
      <w:r w:rsidRPr="00FE067E">
        <w:rPr>
          <w:color w:val="000000"/>
          <w:sz w:val="28"/>
          <w:szCs w:val="28"/>
        </w:rPr>
        <w:t>м имуществом специальных формирований здравоохранения Российской Федерации (тыловые госпитали здравоохранения и обсервационные пункты), нормы обеспечения здравоохранения Российской Федерации медицинским имуществом для оказания населению отдельных видов медицинской помощи в военное время из расчета на 10 специализированных коек на 1 месяц работы, нормы обеспечения здравоохранения Российской Федерации медицинским имуществом для оказания медицинской помощи населению при применении противником оружия массового поражения в военное время из расчета на 1000 пораженных, номенклатуру и расчеты норм накопления медицинского имущества в мобилиза</w:t>
      </w:r>
      <w:r w:rsidR="00AF5CE4" w:rsidRPr="00FE067E">
        <w:rPr>
          <w:color w:val="000000"/>
          <w:sz w:val="28"/>
          <w:szCs w:val="28"/>
        </w:rPr>
        <w:t>ционном резерве для станций пе</w:t>
      </w:r>
      <w:r w:rsidRPr="00FE067E">
        <w:rPr>
          <w:color w:val="000000"/>
          <w:sz w:val="28"/>
          <w:szCs w:val="28"/>
        </w:rPr>
        <w:t>реливания крови.</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подготовке предложений учитывается ряд факторов, в том числе:</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материально-техническое обеспечение учреждений, на базе которых панируется развертывание (лечебные,</w:t>
      </w:r>
      <w:r w:rsidR="001A3B89" w:rsidRPr="00FE067E">
        <w:rPr>
          <w:color w:val="000000"/>
          <w:sz w:val="28"/>
          <w:szCs w:val="28"/>
        </w:rPr>
        <w:t xml:space="preserve"> лечебно-профилактические учрежд</w:t>
      </w:r>
      <w:r w:rsidRPr="00FE067E">
        <w:rPr>
          <w:color w:val="000000"/>
          <w:sz w:val="28"/>
          <w:szCs w:val="28"/>
        </w:rPr>
        <w:t>ения, приспособленные помещения немедицинского профиля);</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возможности лечебно-профилактических учреждений субъекта Российской Федерации, независимо от форм собственности, по обеспечению развертывания формирований и учреждений здравоохранения военного времени необходимым медицинским, санитарно-хозяйственным и другим имуществом (местные ресурсы);</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материальные ценности, накопленные в мобилизационном резерве субъекта Российской Федерации;</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плановые поставки материально-технических ресурсов, предусмотренные планом материально-технического обеспечения на расчетный год.</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предложения по номенклатуре включается имущество, вошедшее в нормы оснащения в военное время, обеспечение которым из местных ресурсов не представляется возможным либо производится не в полном объеме.</w:t>
      </w:r>
    </w:p>
    <w:p w:rsidR="004B4743" w:rsidRPr="00FE067E" w:rsidRDefault="004B474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Предложения по номенклатуре и объемам накопления материальных ценностей в мобилизационном резерве представляются Разработчику плана по форме № 16-1РМ в 3-х экземплярах. К указанной форме прилагается объяснительная записка с обоснованием номенклатуры и объемов накопления. Обоснования представляются по каждому спецформированию и учреждению отдельно в 2-х экземплярах.</w:t>
      </w:r>
    </w:p>
    <w:p w:rsidR="00776CCF" w:rsidRPr="00FE067E" w:rsidRDefault="004B4743" w:rsidP="001D3D5F">
      <w:pPr>
        <w:widowControl w:val="0"/>
        <w:spacing w:line="360" w:lineRule="auto"/>
        <w:ind w:firstLine="709"/>
        <w:jc w:val="both"/>
        <w:rPr>
          <w:sz w:val="28"/>
          <w:szCs w:val="28"/>
        </w:rPr>
      </w:pPr>
      <w:r w:rsidRPr="00FE067E">
        <w:rPr>
          <w:color w:val="000000"/>
          <w:sz w:val="28"/>
          <w:szCs w:val="28"/>
        </w:rPr>
        <w:t>После получения от Разработчика плана согласованной формы № 16-1РМ Исполнители плана представляют на утверждение Разработчику плана номенклатуру материальных ценностей и объемы их накопления в мобилизационном резерве по плану расчетного года по форме № 16-РМ в 5-ти экземплярах. Одновременно с формой № 16-РМ Исполнители плана готовят и представляют на утверждение Разработчику плана ведомость материальных ценностей, подлежащих разбронированию из мобилизационного резерва, не вовлекаемых в выполнение мобилизационных заданий на расчетный год по форме № 16-2РМ в 5-и экземплярах.</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Согласованные с Минэкономразвития России и Росрезервом номенклатура и объемы накопления материальных ценностей в мобилизационном резерве на расчетный год утверждаются приказом Разработчика плана.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Приказ Разработчика плана по утверждению номенклатуры, объемов и сроков накопления материальных ценностей в мобилизационном резерве доводится Росрезерву, а выписки из приказа — до каждого Исполнителя плана и соответствующего окружного управления Росрезерва.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Исполнители плана в месячный срок формируют номенклатуру материальных ценностей, подлежащих хранению, объемы их накопления в специфицированном виде по форме № 16-РМС и представляют ее в окружное управление Росрезерва.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Объемы накопления материальных ценностей в мобилизационном резерве для обеспечения развертывания специальных формирований и учреждений устанавливаются исходя из потребности в них на 1-2 месяца работы по мобилизационному плану экономики Российской Федерации. Если вести разговор конкретно по медсанхозимуществу, то в мобилизационный резерв закладывается имущество, выпускаемое Российскими предприятиями и имеется возможность его освежения (за исключением средств профилактики и лечения лучевой болезни, антидотов и средств лечения пораженных отравляющими веществами, перечень которых утверждается Минздоравсоцразвития России, Минобороны России и Розрезервом, т.е. перечень имущества, подлежащего списанию по истечении установленных сроков годности, которое не может быть использовано в практическом здравоохранении мирного времени). Расходное имущество закладывается исходя из квартальной потребности в нем. Все эти вопросы прорабатываются при разработке норм табельного оснащения специальных формирований и учреждений здравоохранения. Потребность в остальном недостающем имуществе учитывается при разработке заявки в план расчетного года и планируется к поставке потребителям в первые 1 -2 месяца с момента ввода в действие плана расчетного года.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мобилизационный резерв не закладываются материальные ценности, имеющие срок годности менее 12 месяцев.</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Материальные ценности размещаются и хранятся на площадях Исполнителей мобилизационного плана экономики Российской Федерации. Правила и сроки хранения материальных ценностей определяются Инструкциями, разрабатываемыми и утверждаемыми Разработчиками мобилизационного плана, согласовываемыми с Росрезервом и являющимися обязательными для Исполнителей.</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Исполнители обязаны обеспечить качественную и количественную сохранность материальных ценностей, ежегодно проводить их инвентаризацию, планировать и проводить накопление и освежение имущества в соответствии с установленными сроками его годности (хранения). Учитывая специфику ведомственной подчиненности здравоохранения в органах управления здравоохранением субъектов Российской Федерации (далее орган управления здравоохранением) контроль за выполнением складами задач по качественной и количественной сохранности материальных ценностей, Инструкции по хранению мобилизационного резерва медицинского и санитарно-хозяйственного имущества возложен на медицинский центр мобилизационных резервов «Резерв» (далее медцентр), который организует свою работу согласно плану, утвержденному руководителем органа управления здравоохранением субъекта Российской Федерации. Согласно указанному плану орган управления здравоохранением организует и проводит проверки готовности материальных ценностей к использованию по предназначению, условий хранения материальных ценностей (в том числе ядовитых и наркотических лекарственных средств, спирта этилового медицинского), организует ежегодные инвентаризации, планирование накопления и освежения имущества в соответствии с установленными сроками, подготовку складов к работе в зимних условиях и др. вопросы.</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Недостача материальных ценностей, образовавшаяся в процессе хранения по вине Исполнителя, должна немедленно восполняться за счет его средств. Решение о списании убытков, связанных с потерями материальных ценностей в результате стихийных бедствий, принимаются Минфином России, Минэкономразвития России и Росрезервом по ходатайству Разработчиков плана.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3. Операции с материальными ценностями мобилизационного резерва.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лекции используются следующие термины и определения:</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поставка материальных ценностей в государственный резерв — закупка и (или) отгрузка (доставка) материальных ценностей в организации для хранения;</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закладка материальных ценностей в государственный резерв — принятие материальных ценностей для хранения в государственном резерве;</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выпуск материальных ценностей из государственного резерва — реализация или безвозмездная передача материальных ценностей государственного резерва определенному получателю (потребителю) либо реализация их на рынке;</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ответственное хранение материальных ценностей государственного резерва — хранение заложенных в государственный резерв материальных ценностей у поставщика (производителя) или у получателя (потребителя) без предоставления ему права пользования этими материальными ценностями до принятия в установленном порядке решения о выпуске их из государственного резерва;</w:t>
      </w:r>
    </w:p>
    <w:p w:rsidR="00776CCF" w:rsidRPr="00FE067E" w:rsidRDefault="00776CC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освежение запасов государственного резерва — выпуск материальных ценностей из государственного резерва в связи с истечением установленного срока хранения материальных ценностей, тары, упаковки, а также вследствие возникновения обстоятельств, могущих повлечь за собой порчу или ухудшение качества хранимых материальных ценностей до истечения установленного срока их хранения, при одновременной поставке и закладке равного количества аналогичных материальных запасов;</w:t>
      </w:r>
    </w:p>
    <w:p w:rsidR="00706E88" w:rsidRPr="00FE067E" w:rsidRDefault="00776CCF" w:rsidP="001D3D5F">
      <w:pPr>
        <w:widowControl w:val="0"/>
        <w:spacing w:line="360" w:lineRule="auto"/>
        <w:ind w:firstLine="709"/>
        <w:jc w:val="both"/>
        <w:rPr>
          <w:sz w:val="28"/>
          <w:szCs w:val="28"/>
        </w:rPr>
      </w:pPr>
      <w:r w:rsidRPr="00FE067E">
        <w:rPr>
          <w:color w:val="000000"/>
          <w:sz w:val="28"/>
          <w:szCs w:val="28"/>
        </w:rPr>
        <w:t>— заимствование материальных ценностей из государственного резерва — выпуск материальных ценностей из государственного резерва на определенных условиях с последующим возвратом в государственный резерв равного количества аналогичных материальных ценностей;</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разбронирование материальных ценностей государственного резерва — выпуск материальных ценностей из государственного резерва без последующего возврата;</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замена материальных ценностей государственного резерва — выпуск материальных ценностей из государственного резерва при одновременной закладке в него равного количества аналогичных или других однотипных материальных ценностей в связи с изменением стандартов и технологии изготовления изделий, предусмотренных мобилизационным заданием.</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Запасы материальных ценностей государственного резерва размещаются на предприятиях, в учреждениях и организациях, специально предназначенных для хранения таких запасов. Размещение объектов для хранения запасов государственного резерва планируется и осуществляется Федеральным агентством по государственным резервам, по согласованию с органами государственной власти субъектов Российской Федерации и в порядке, установленном Правительством Российской Федерации.</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Запасы мобилизационного резерва размещаются на предприятиях, в учреждениях и организациях, которым установлены мобилизационные задания. Часть запасов государственного резерва при необходимости также размещается на предприятиях, в учреждениях и организациях различных отраслей экономики на ответственное хранение (пункты ответственного хранения).</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Пункты ответственного хранения не имеют права самостоятельно заключать в отношении материальных ценностей государственного резерва сделки купли, продажи, обмена, аренды и отчуждения их в любых формах, включая акционирование.</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Предприятия, учреждения и организации различных отраслей экономики, осуществляющие хранение материальных ценностей государственного и мобилизационного резервов, несут ответственность за их количественную и качественную сохранность, складирование, обеспечивающее установленные режимы хранения, организацию учета и отчетности по ним.</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Органы государственной власти субъектов Российской Федерации должны обеспечивать соблюдение требований действующего законодательства по формированию, хранению и использованию запасов материальных ценностей государственного и мобилизационного резервов, размещенных на подведомственной им территории.</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Услуги пунктов ответственного хранения оплачиваются Федеральным агентством по государственным резервам, или его окружными управлениями в субъектах Российской Федерации в соответствии с заключенными договорами на ответственное хранение материальных ценностей.</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Поставка материальных ценностей осуществляется в целях их накопления в соответствии с установленными мобилизационными заданиями, возврата ранее заимствованных, замены и освежения накопленных запасов, является одним из видов поставки продукции для федеральных нужд и включается в проект государственного оборонного заказа, утверждаемого ежегодно постановлением Правительства Российской Федерации по обобщенным заявкам, представляемым в Росрезерв Разработчиками плана. После утверждения Росрезервом предварительных объемов финансирования Разработчики</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плана направляют Исполнителям уведомления для заключения договоров на поставку материальных ценностей в мобрезерв. Торги на поставку материальных ценностей проводятся окружными управлениями Росрезерва. Исполнители мобилизационного плана в договорах на поставку материальных ценностей фигурируют в роли получателя, плательщика — окружные управления Росрезерва, поставщика — предприятия (организации), независимо от форм собственности, выигравшие конкурс на поставку продукции.</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Материальные ценности, закладываемые в мобрезерв, должны соответствовать утвержденной номенклатуре, отвечать требованиям технической документации, а их качество подтверждаться сертификатам, паспортами, протоколами испытаний и др., закладываться на хранение целыми единицами (ящиками, бочками, кипами и т.п.). Исполнители, хранящие материальные ценности, освобождаются от возврата поставщикам тары всех видов впредь до их выпуска из резерва.</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Разработчики плана в мирное время имеют право разрешать Исполнителям по согласованию с Росрезервом:</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разбронировать для развертывания в соответствии с решениями Правительства Российской Федерации специальных формирований и учреждений военного времени материальные ценности мобилизационного резерва;</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использовать материальные ценности, предназначенные для развертывания спецформирований и учреждений военного времени, при проведении ученых сборов и учений личного состава формирований и учреждений в соответствии с планами, но не более чем в течение 3-х месяцев (без оплаты их стоимости), с возвратом их в мобрезерв без ухудшения качественного состояния. При этом использовать материальные ценности в текущей работе запрещается;</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перемещать материальные ценности от одних Исполнителей к другим;</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проводить замену и освежение материальных ценностей с разрывом во времени между выпуском и закладкой до 6 месяцев ;</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уничтожать в порядке, установленном разработчиком плана, материальные ценности в связи с истечением сроков их годности, которые не могут быть использованы для текущих нужд здравоохранения;</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разбронировать материальные ценности, хранение которых не вызывается необходимостью в связи с уточнением номенклатуры или объемов накопления (как правило после предварительной оплаты).</w:t>
      </w:r>
    </w:p>
    <w:p w:rsidR="00706E88" w:rsidRPr="00FE067E" w:rsidRDefault="00706E8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Выпуск материальных ценностей в п</w:t>
      </w:r>
      <w:r w:rsidR="006358F2" w:rsidRPr="00FE067E">
        <w:rPr>
          <w:color w:val="000000"/>
          <w:sz w:val="28"/>
          <w:szCs w:val="28"/>
        </w:rPr>
        <w:t>орядке заимствования и разброни</w:t>
      </w:r>
      <w:r w:rsidRPr="00FE067E">
        <w:rPr>
          <w:color w:val="000000"/>
          <w:sz w:val="28"/>
          <w:szCs w:val="28"/>
        </w:rPr>
        <w:t>рования производится по ходатайству Разработчика плана или Исполнителя на основании заключений Минэкономразвития России и Росрезерва и по решению Правительства Российской Федерации, в котором определяются получатели, сроки и условия выпуска, поряд</w:t>
      </w:r>
      <w:r w:rsidR="006358F2" w:rsidRPr="00FE067E">
        <w:rPr>
          <w:color w:val="000000"/>
          <w:sz w:val="28"/>
          <w:szCs w:val="28"/>
        </w:rPr>
        <w:t>ок и сроки их возврата. При раз</w:t>
      </w:r>
      <w:r w:rsidRPr="00FE067E">
        <w:rPr>
          <w:color w:val="000000"/>
          <w:sz w:val="28"/>
          <w:szCs w:val="28"/>
        </w:rPr>
        <w:t>бронировании материальных ценностей порядок и сроки возврата не оговариваются.</w:t>
      </w:r>
    </w:p>
    <w:p w:rsidR="00C03AF6" w:rsidRPr="00FE067E" w:rsidRDefault="00706E88" w:rsidP="001D3D5F">
      <w:pPr>
        <w:widowControl w:val="0"/>
        <w:spacing w:line="360" w:lineRule="auto"/>
        <w:ind w:firstLine="709"/>
        <w:jc w:val="both"/>
        <w:rPr>
          <w:sz w:val="28"/>
          <w:szCs w:val="28"/>
        </w:rPr>
      </w:pPr>
      <w:r w:rsidRPr="00FE067E">
        <w:rPr>
          <w:color w:val="000000"/>
          <w:sz w:val="28"/>
          <w:szCs w:val="28"/>
        </w:rPr>
        <w:t>Разработчики плана имеют право самостоятельно или на основании запросов МЧС России, органов исполнительной власти субъектов Российской Федерации заимствовать материальные ценности из мобилизационного резерва, необходимые для осуществления первоочередных работ при</w:t>
      </w:r>
      <w:r w:rsidR="0059308F" w:rsidRPr="00FE067E">
        <w:rPr>
          <w:sz w:val="28"/>
          <w:szCs w:val="28"/>
        </w:rPr>
        <w:t xml:space="preserve"> </w:t>
      </w:r>
      <w:r w:rsidR="00C03AF6" w:rsidRPr="00FE067E">
        <w:rPr>
          <w:color w:val="000000"/>
          <w:sz w:val="28"/>
          <w:szCs w:val="28"/>
        </w:rPr>
        <w:t>ликвидации последствий чрезвычайных ситуаций, с последующим докладом в 10-дневный срок Правительству Российской Федерации и одновременным внесением в установленном порядке проекта решения Правительства Российской Федерации по данному вопросу с указанием сроков и порядка расчетов за заимствованные материальные ценности и сроков возврата их в резерв.</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Выпуск материальных ценностей в порядке замены и освежения производится на основании решений Росрезерва, с учетом сроков годности или хранения этих ценностей, а при необходимости с разрывом во времени между выпуском и закладкой до 6 месяцев.</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введении в действие мобилизационного плана экономики Российской Федерации Разработчикам плана предоставляется право разрешать Исполнителям разбронировать из мобилизационного резерва накопленные материальные ценности для выполнения установленных заданий. Порядок их оплаты определяется решением Правительства Российской Федерации.</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4. Учет и отчетность.</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Учет и отчетность материальных ценностей мобилизационного резерва регламентируется «Инструкцией об учете, отчетности и качественном состоянии материальных ценностей мобрезерва Российской Федерации» от 08.04.1993 года № М011-2/376 Комитета Российской Федерации по государственным резервам. Учет и отчетность по материальным ценностям мобилизационного резерва подробно изложены в </w:t>
      </w:r>
      <w:r w:rsidRPr="00FE067E">
        <w:rPr>
          <w:color w:val="000000"/>
          <w:sz w:val="28"/>
          <w:szCs w:val="28"/>
          <w:lang w:val="en-US"/>
        </w:rPr>
        <w:t>IX</w:t>
      </w:r>
      <w:r w:rsidRPr="00FE067E">
        <w:rPr>
          <w:color w:val="000000"/>
          <w:sz w:val="28"/>
          <w:szCs w:val="28"/>
        </w:rPr>
        <w:t xml:space="preserve"> разделе Инструкции по хранению мобилизационного резерва медицинского и санитарно-хозяйственного имущества, введенной в</w:t>
      </w:r>
      <w:r w:rsidR="0059308F" w:rsidRPr="00FE067E">
        <w:rPr>
          <w:color w:val="000000"/>
          <w:sz w:val="28"/>
          <w:szCs w:val="28"/>
        </w:rPr>
        <w:t xml:space="preserve"> </w:t>
      </w:r>
      <w:r w:rsidRPr="00FE067E">
        <w:rPr>
          <w:color w:val="000000"/>
          <w:sz w:val="28"/>
          <w:szCs w:val="28"/>
        </w:rPr>
        <w:t>действие приказом Минздравсоцразвития России от 03.10.2005 года № 613дсп.</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Основанием для организации учета и контроля за накоплением материальных ценностей в мобилизационном резерве Исполнителя является номенклатура материальных ценностей, размеры и сроки ее накопления, утвержденные Разработчиком плана и разработанная в соответствии с ней ведомость материальных ценностей (форма № 5), подлежащих накоплению в специфицированном виде (приложение 4 № 15). Ведомость подписывается председателем постоянной технической комиссии (ПТК), мобработником и утверждается руководством Исполнителя. Изменения в ведомость вносятся только на основании актов ПТК при изменении мобзадания.</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осуществления контроля за количественной и качественной сохранностью материальных ценностей, подготовки и внедрения предложений и мероприятий, направленных на повышение уровня всей работы с ними, ежегодно приказом Исполнителя создается постоянная техническая комиссия (ПТК) в составе: председателя — ответственного лица Исполнителя и членов комиссии - сотрудников финансовой службы и мобилизационного подразделения. К участию в работе ПТК, при необходимости, могут привлекаться опытные специалисты из других учреждений и организаций.</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Постоянная техническая комиссия организует свою работу согласно плану, утвержденному Исполнителем. Копии приказа о создании ПТК и плана</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ее работы ежегодно представляются Разработчику плана совместно с годовым отчетом (форма № 12) и объяснительной запиской.</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постоянную техническую комиссию возлагается контроль за:</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качественной и количественной сохранностью материальных ценностей;</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соблюдением правил и условий хранения, своевременностью освежения, замены и испытаний имущества;</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правильностью ведения складского и бухгалтерского учета;</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планированием, своевременностью и полнотой выполнения планов</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освежения (замены), консервации, поверок и клеймения и др.;</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выполнением мероприятий по ремонту и дооборудованию складских помещений.</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Постоянная техническая комиссия:</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рассматривает и определяет цены на материальные ценности, подлежащие выпуску при проведении операций с имуществом, исходя из его качественного состояния, морального износа и в соответствии с требованиями действующих нормативных правовых документов;</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готовит акты на списание имущества, пришедшего в негодное состояние в результате истечения сроков годности (хранения).</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Результаты проверок ПТК оформляются актами, в которых перечисляются обнаруженные недостатки и вносятся предложения по их устранению с указанием сроков выполнения. Акты утверждаются Исполнителем. Предложения подлежат обязательному выполнению в установленные сроки.</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Первичным документом по оформлению операций на закладку (отпуск) продукции на складе является акт о проведении операций на складе.</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Первичным документом по оформлению операций с материальными ценностями при закладке (отпуске) у Исполнителя является акт по форме N 1 на закладку (выпуск) материальных ценностей, который оформляется на основании акта о проведении операции на складе на поступившее на склад имущество по планам накопления, освежения (замены), при выпуске сверхнормативных и не табельных материальных ценностей и при оформлении выпуска материальных ценностей на освежение с разрывом во времени.</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Учет материальных ценностей по каждому наименованию, цене, марке и так далее на складе ведется в карточках учета материальных ценностей на складе по форме № 3 (приложение 4 № 16). Карточки заверяются подписью ответственного лица Исполнителя и скрепляются его гербовой печатью.</w:t>
      </w:r>
    </w:p>
    <w:p w:rsidR="00C03AF6" w:rsidRPr="00FE067E" w:rsidRDefault="00C03AF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Учет материальных ценностей у Исполнителя осуществляется по карточкам учета материальных ценностей в медицинском центре органа управления здравоохранением по форме № 4 (приложение 4 № 18). Карточки заверяются подписью ответственного лица Исполнителя и скрепляются его гербовой печатью.</w:t>
      </w:r>
    </w:p>
    <w:p w:rsidR="00A67770" w:rsidRPr="00FE067E" w:rsidRDefault="00C03AF6" w:rsidP="001D3D5F">
      <w:pPr>
        <w:widowControl w:val="0"/>
        <w:spacing w:line="360" w:lineRule="auto"/>
        <w:ind w:firstLine="709"/>
        <w:jc w:val="both"/>
        <w:rPr>
          <w:sz w:val="28"/>
          <w:szCs w:val="28"/>
        </w:rPr>
      </w:pPr>
      <w:r w:rsidRPr="00FE067E">
        <w:rPr>
          <w:color w:val="000000"/>
          <w:sz w:val="28"/>
          <w:szCs w:val="28"/>
        </w:rPr>
        <w:t>Приходование или списание материальных ценностей по карточкам учета на складе проводится на основании актов о проведении операции на складе. У Исполнителя - на основании акта на закладку (выпуск) материальных Ценностей по форме № 1.</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определения правильности заполнения учетных карточек проводится их сверка по состоянию на 1 июля и 1 января ежегодно, результаты которой оформляются актом произвольной формы, который подписывается работниками, ответственными за ведение указанных карточек. Выявленные расхождения должны быть устранены в кратчайший срок.</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Карточки учета материальных ценностей по режиму учета, хранения и обращения приравниваются к документам строгой отчетности. Хранить их следует так, чтобы обеспечить сохранность. Учет карточек ведется в журнале регистрации карточек учета имущества, а их уничтожение оформляется актом.</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Основанием для ведения учета и контроля за накоплением материальных ценностей у Исполнителя и на складе является Ведомость материальных ценностей, подлежащих накоплению во второй группе (в специфицированном виде) по форме № 5 (приложение 4 № 15), разрабатываемая на основании заданий, установленных Исполнителю соответствующим приказом Разработчика плана.</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Ведомость в специфицированном виде для Исполнителя утверждается его руководителем, а ведомость, разрабатываемая для каждого склада, его начальником.</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изменении номенклатуры и объемов накопления материальных ценностей в эту ведомость систематически и своевременно вносят изменения.</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Штабели, стеллажи, ячейки, в которых хранятся материальные ценности, должны быть занумерованы и на каждую закладку по специфицированной номенклатуре должен быть заполнен ярлык по форме № 2 (приложение 4 № 17). Ярлыки заполняются заведующим складом или кладовщиком по поступлении материальных ценностей на склад. Учет ярлыков ведется в журнале в возрастающей последовательности.</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Учет материальных ценностей у Исполнителя ведется по карточкам форма № 4 (приложение 4 №18). Оприходование (списание) по карточке проводится на основании акта форма № 1 в суточный срок после его составления. Номера карточек формы № 3 и 4 должны соответствовать порядковым номерам материальных ценностей, указанным в графе 1 формы № 5. Если у Исполнителя имеется несколько складов, то дополнительно ведутся карточки по форме № 4 по каждому хранителю. Кроме того, для составления отчетных документов Исполнитель ведет сводные карточки по форме № 4 по каждой позиции в целом.</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Сертификаты, паспорта и другие документы о качественном состоянии материальных ценностей должны храниться в отдельном деле.</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Записи в карточках учета должны производиться аккуратно, четко и только чернилами, а при внесении исправлений — на полях соответствующей строки за подписью исполнителя делается оговорка «Исправленному верить».</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определения правильности заполнения учетных карточек по форме № 3 и 4 необходимо проводить их сверку по состоянию на 1 июля и 1 января каждого года, а ее результаты оформляются актом, который подписывается работниками, ответственными за ведение указанных карточек.</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Карточки по форме № 3 и 4 по режиму учета, хранения и обращения приравниваются к документам строгой отчетности и хранятся после выпуска материальных ценностей 3 года. Учет самих карточек ведется в специальном журнале, а их уничтожение оформляется актом, который хранится до минования надобности.</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Исполнители ежегодно составляют отчет о наличии материальных ценностей мобилизационного резерва по состоянию на 1 января по форме № 12 (приложение 4 № 19) и не позднее 10 января представляют в окружное управление Росрезерва и Разработчику плана. Порядок составления отчета о наличии материальных ценностей регламентируется Инструкцией об учете, отчетности и качественном состоянии материальных ценностей мобилизационного резерва Российской Федерации, 1993 года. В отчет включаются все материальные ценности, предусмотренные утвержденной номенклатурой накопления, независимо от их наличия, а также материальные ценности, не входящие в номенклатуру, но фактически хранящиеся в мобрезерве. Показатели отчета (количество, стоимость) округляются до второго знака после запятой.</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 годовому отчету прилагается пояснительная записка по форме, утвержденной Разработчиком плана и согласованной с Росрезервом.</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Ежегодно Исполнители по состоянию на 1 октября должны проводить инвентаризацию материальных ценностей мобилизационного резерва. Инвентаризация — периодический переучет наличия материальных ценностей мобилизационного резерва с целью проверки их наличия и сохранности, а также установления их соответствия данным учета. Для проведения инвентаризации ежегодно приказом Исполнителя назначается инвентаризационная комиссия. В приказе определяются задачи, цели и сроки ее проведения. Порядок определения наличия материальных ценностей и сверки с учетными документами, а также качественного состояния и соответствия целям, для которых они предназначены, определяется комиссией, исходя из видов материальных ценностей, способа хранения, их состояния и назначения. По результатам инвентаризации комиссия составляет сличительную ведомость, акт и ведомость результатов инвентаризации по формам № 9,10 и 14 (приложения 4 № 20; 21 и 22), которые составляются на каждом складе в двух экземплярах, один экземпляр направляется Исполнителю для составления сводных данных. Акт инвентаризации утверждается приказом Исполнителя. В приказе должны быть определены сроки устранения вскрытых недостатков. Приказ, акт и ведомость по результатам инвентаризации в срок до 15 ноября Исполнитель направляет:</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окружному управлению Росрезерва;</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Разработчику плана;</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один экземпляр хранится в делах Исполнителя.</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bCs/>
          <w:iCs/>
          <w:color w:val="000000"/>
          <w:sz w:val="28"/>
          <w:szCs w:val="28"/>
        </w:rPr>
        <w:t>5. Финансирование материальных ценностей мобилизационного резерва.</w:t>
      </w:r>
    </w:p>
    <w:p w:rsidR="00A67770" w:rsidRPr="00FE067E" w:rsidRDefault="00A6777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Финансирований операций по созданию, пополнению, размещению, хранению материальных ценностей всегда являлось прерогативой государства.</w:t>
      </w:r>
    </w:p>
    <w:p w:rsidR="00EE6CF4" w:rsidRPr="00FE067E" w:rsidRDefault="00A67770" w:rsidP="001D3D5F">
      <w:pPr>
        <w:widowControl w:val="0"/>
        <w:spacing w:line="360" w:lineRule="auto"/>
        <w:ind w:firstLine="709"/>
        <w:jc w:val="both"/>
        <w:rPr>
          <w:sz w:val="28"/>
          <w:szCs w:val="28"/>
        </w:rPr>
      </w:pPr>
      <w:r w:rsidRPr="00FE067E">
        <w:rPr>
          <w:color w:val="000000"/>
          <w:sz w:val="28"/>
          <w:szCs w:val="28"/>
        </w:rPr>
        <w:t>В соответствии с Федеральным законом «О государственном материальном резерве» финансирование расходов на проведение операций с матери</w:t>
      </w:r>
      <w:r w:rsidR="00EE6CF4" w:rsidRPr="00FE067E">
        <w:rPr>
          <w:color w:val="000000"/>
          <w:sz w:val="28"/>
          <w:szCs w:val="28"/>
        </w:rPr>
        <w:t xml:space="preserve">альными ценностями, содержание и развитие системы гос уларе </w:t>
      </w:r>
      <w:r w:rsidR="00EE6CF4" w:rsidRPr="00FE067E">
        <w:rPr>
          <w:smallCaps/>
          <w:color w:val="000000"/>
          <w:sz w:val="28"/>
          <w:szCs w:val="28"/>
        </w:rPr>
        <w:t xml:space="preserve">тек </w:t>
      </w:r>
      <w:r w:rsidR="00EE6CF4" w:rsidRPr="00FE067E">
        <w:rPr>
          <w:color w:val="000000"/>
          <w:sz w:val="28"/>
          <w:szCs w:val="28"/>
        </w:rPr>
        <w:t>иного резерва осуществляется за счет средств федерального бюджета и средств, получаемых от реализации накопленных запасов.</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Проведение операции с материальными ценностями государственного и мобилизационного резервов не имеет своей целью извлечение прибыли и ее распределение между юридическими и физическими лицами. Финансовые средс</w:t>
      </w:r>
      <w:r w:rsidR="005C674F" w:rsidRPr="00FE067E">
        <w:rPr>
          <w:color w:val="000000"/>
          <w:sz w:val="28"/>
          <w:szCs w:val="28"/>
        </w:rPr>
        <w:t>тва, получаемые от этих операций</w:t>
      </w:r>
      <w:r w:rsidRPr="00FE067E">
        <w:rPr>
          <w:color w:val="000000"/>
          <w:sz w:val="28"/>
          <w:szCs w:val="28"/>
        </w:rPr>
        <w:t>, направляются на восполнение запасов государственного и мобилизационного резервов.</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Финансирование операции с материальными ценностями мобилизационного резерва осуществляется за счет ср</w:t>
      </w:r>
      <w:r w:rsidR="005C674F" w:rsidRPr="00FE067E">
        <w:rPr>
          <w:color w:val="000000"/>
          <w:sz w:val="28"/>
          <w:szCs w:val="28"/>
        </w:rPr>
        <w:t>едств федерального бюджета. Рос</w:t>
      </w:r>
      <w:r w:rsidRPr="00FE067E">
        <w:rPr>
          <w:color w:val="000000"/>
          <w:sz w:val="28"/>
          <w:szCs w:val="28"/>
        </w:rPr>
        <w:t>резерв. как государственный заказчик, ежегодно планирует необходимые финансовые средства для выполнения работ с материальными ценностями мобилизационного резерва п. согласно постановлению Правительства Российской Федерации "О государственном оборонном заказе» на конкретный гол. получает выделенные ему Минэкономразвитя России финансовые средства. Затем распределяет их по подчиненным окружным управлениям, которые заключают договора с Исполнителями на выполнение конкретных работ с материальными ценностями мобилизационного резерва.</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 счет средств федерального бюджета финансируются операции:</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накопление материальных ценностей в мобилизационном резерве до установленных объемов:</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освежение материальных ценностей накопленных в мобилизационном резерве:</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восполнение материальных ценн</w:t>
      </w:r>
      <w:r w:rsidR="005C674F" w:rsidRPr="00FE067E">
        <w:rPr>
          <w:color w:val="000000"/>
          <w:sz w:val="28"/>
          <w:szCs w:val="28"/>
        </w:rPr>
        <w:t>остей мобилизационного резерва</w:t>
      </w:r>
      <w:r w:rsidR="00137468" w:rsidRPr="00FE067E">
        <w:rPr>
          <w:color w:val="000000"/>
          <w:sz w:val="28"/>
          <w:szCs w:val="28"/>
        </w:rPr>
        <w:t xml:space="preserve"> </w:t>
      </w:r>
      <w:r w:rsidRPr="00FE067E">
        <w:rPr>
          <w:color w:val="000000"/>
          <w:sz w:val="28"/>
          <w:szCs w:val="28"/>
        </w:rPr>
        <w:t>подлежащих уничтожению по истечении установленных сроков хранения;</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уценка материальных ценностей мобилизационного резерва </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—возмещение убытков от проведения на основании решений Правительства Российской Федерации операций по заимствованию материальных ценностей мобилизационного резерва ;</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—оплата услуг по ответственному хранению материальных ценностей мобилизационного резерва.</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Потребность в финансовых средствах для осуществлении накопления материальных ценностей определяется</w:t>
      </w:r>
      <w:r w:rsidR="005C674F" w:rsidRPr="00FE067E">
        <w:rPr>
          <w:color w:val="000000"/>
          <w:sz w:val="28"/>
          <w:szCs w:val="28"/>
        </w:rPr>
        <w:t xml:space="preserve"> мобилизационным заданием план;</w:t>
      </w:r>
      <w:r w:rsidRPr="00FE067E">
        <w:rPr>
          <w:color w:val="000000"/>
          <w:sz w:val="28"/>
          <w:szCs w:val="28"/>
        </w:rPr>
        <w:t xml:space="preserve"> экономики Российской Федерации, номенклатурой и объемами накопления и их фактическим наличием.</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Потребность в финансовых средствах для оплаты услуг по ответственному хранению материальных ценностей определяется Исполнителями на основании мобилизационных задании с учетом фактического наличия материальных ценностей и заявляется ими окружному управлению Росрезсрва в региональном округе. В смете расходов к договору на ответственное хранение материальных ценностей мобилизационного резерва, заключаемому Исполнителем с окружным управлением Росрезерва. в обязательном порядке указываются номера статей, определяемых Роерезервом. согласно которым Исполнитель ведет расход выделенных на эти цели финансовых средств.</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постановлению Правительства Российской Федерации о</w:t>
      </w:r>
      <w:r w:rsidR="005C674F" w:rsidRPr="00FE067E">
        <w:rPr>
          <w:color w:val="000000"/>
          <w:sz w:val="28"/>
          <w:szCs w:val="28"/>
        </w:rPr>
        <w:t>т</w:t>
      </w:r>
      <w:r w:rsidRPr="00FE067E">
        <w:rPr>
          <w:color w:val="000000"/>
          <w:sz w:val="28"/>
          <w:szCs w:val="28"/>
        </w:rPr>
        <w:t xml:space="preserve"> 24.12.1996 года</w:t>
      </w:r>
      <w:r w:rsidR="00220471" w:rsidRPr="00FE067E">
        <w:rPr>
          <w:color w:val="000000"/>
          <w:sz w:val="28"/>
          <w:szCs w:val="28"/>
        </w:rPr>
        <w:t xml:space="preserve"> </w:t>
      </w:r>
      <w:r w:rsidRPr="00FE067E">
        <w:rPr>
          <w:color w:val="000000"/>
          <w:sz w:val="28"/>
          <w:szCs w:val="28"/>
        </w:rPr>
        <w:t>№ 15-39 «Об утверждении положения о финансировании мероприятий по мобилизационной подготовке экономики Российской Федерации», пункт4а, хранение мобилизацион</w:t>
      </w:r>
      <w:r w:rsidR="003F6FA0" w:rsidRPr="00FE067E">
        <w:rPr>
          <w:color w:val="000000"/>
          <w:sz w:val="28"/>
          <w:szCs w:val="28"/>
        </w:rPr>
        <w:t>ного резерва медицинского, сани</w:t>
      </w:r>
      <w:r w:rsidRPr="00FE067E">
        <w:rPr>
          <w:color w:val="000000"/>
          <w:sz w:val="28"/>
          <w:szCs w:val="28"/>
        </w:rPr>
        <w:t>тарно-хозяйственного и другого имущества осуществляется за счет средств бюджетов с убье кто в Российской Федерации, в том числе и финансирование содержания учреждений, осуществляющ</w:t>
      </w:r>
      <w:r w:rsidR="003F6FA0" w:rsidRPr="00FE067E">
        <w:rPr>
          <w:color w:val="000000"/>
          <w:sz w:val="28"/>
          <w:szCs w:val="28"/>
        </w:rPr>
        <w:t>их ответственное хранение мобре</w:t>
      </w:r>
      <w:r w:rsidRPr="00FE067E">
        <w:rPr>
          <w:color w:val="000000"/>
          <w:sz w:val="28"/>
          <w:szCs w:val="28"/>
        </w:rPr>
        <w:t>зерва (заработная плата и т.д.). Финансирование операций с материальными ценностями мобилизационного резерва осуществляется из средств федерального бюджета, выделяемых на мобилизационную подготовку.</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Потребность в финансовых средствах на проведение уценки и восполнения списанных материальных ценностей, подлежащих уничтожению по истечении установленных сроков годности (хранения), определяется на основании планов освежения и замены таких материальных ценностей.</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Расходы на закладку материальных ценностей в порядке освежения производятся за счет средств, получаемых от реализации освежаемой продукции. Разница в</w:t>
      </w:r>
      <w:r w:rsidR="00FD4D00" w:rsidRPr="00FE067E">
        <w:rPr>
          <w:color w:val="000000"/>
          <w:sz w:val="28"/>
          <w:szCs w:val="28"/>
        </w:rPr>
        <w:t xml:space="preserve"> </w:t>
      </w:r>
      <w:r w:rsidRPr="00FE067E">
        <w:rPr>
          <w:color w:val="000000"/>
          <w:sz w:val="28"/>
          <w:szCs w:val="28"/>
        </w:rPr>
        <w:t>сто</w:t>
      </w:r>
      <w:r w:rsidR="00FD4D00" w:rsidRPr="00FE067E">
        <w:rPr>
          <w:color w:val="000000"/>
          <w:sz w:val="28"/>
          <w:szCs w:val="28"/>
        </w:rPr>
        <w:t>имости</w:t>
      </w:r>
      <w:r w:rsidRPr="00FE067E">
        <w:rPr>
          <w:color w:val="000000"/>
          <w:sz w:val="28"/>
          <w:szCs w:val="28"/>
        </w:rPr>
        <w:t xml:space="preserve"> закладываемой и выводимой из мобрезерва продукции определяется в соответствии с требованиями постановлении Правительства Российской Федерации О1 01.07.1996 года № 786 "О порядке уценки выпускаемых из мобилизационного резерва и неприкосновенного запаса лекарственных средств и медицинского имущества» и покрывается за счет средств федерального бюджета, выделяемых Росрезерву на цели освежения накопленных запасов.</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Финансовые средства, получаемые от реализации разбронируемых материальных ценностей моброерва, направляются па накопление и восполнение потерь от уценки и списания непригодных к дальнейшему использованию по прямому предназначению материальных ценностей.</w:t>
      </w:r>
    </w:p>
    <w:p w:rsidR="00EE6CF4" w:rsidRPr="00FE067E" w:rsidRDefault="00EE6CF4"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Порядок финансирования основных операций с материальных ценностей мобилизационного резерва установлен постановлением Правительства Российской федерации от 03.04.1996 г. № 396 «Об утверждении Положения о порядке финансирования системы государственного ре зерна».</w:t>
      </w:r>
    </w:p>
    <w:p w:rsidR="001D3D5F" w:rsidRDefault="001D3D5F" w:rsidP="001D3D5F">
      <w:pPr>
        <w:widowControl w:val="0"/>
        <w:shd w:val="clear" w:color="auto" w:fill="FFFFFF"/>
        <w:autoSpaceDE w:val="0"/>
        <w:autoSpaceDN w:val="0"/>
        <w:adjustRightInd w:val="0"/>
        <w:spacing w:line="360" w:lineRule="auto"/>
        <w:ind w:firstLine="709"/>
        <w:jc w:val="center"/>
        <w:rPr>
          <w:bCs/>
          <w:iCs/>
          <w:color w:val="000000"/>
          <w:sz w:val="28"/>
          <w:szCs w:val="28"/>
        </w:rPr>
      </w:pPr>
    </w:p>
    <w:p w:rsidR="00F3489C" w:rsidRPr="00FE067E" w:rsidRDefault="00142128" w:rsidP="001D3D5F">
      <w:pPr>
        <w:widowControl w:val="0"/>
        <w:shd w:val="clear" w:color="auto" w:fill="FFFFFF"/>
        <w:autoSpaceDE w:val="0"/>
        <w:autoSpaceDN w:val="0"/>
        <w:adjustRightInd w:val="0"/>
        <w:spacing w:line="360" w:lineRule="auto"/>
        <w:ind w:firstLine="709"/>
        <w:jc w:val="center"/>
        <w:rPr>
          <w:b/>
          <w:bCs/>
          <w:color w:val="000000"/>
          <w:sz w:val="28"/>
          <w:szCs w:val="28"/>
        </w:rPr>
      </w:pPr>
      <w:r w:rsidRPr="00FE067E">
        <w:rPr>
          <w:b/>
          <w:sz w:val="28"/>
          <w:szCs w:val="28"/>
        </w:rPr>
        <w:t>Г</w:t>
      </w:r>
      <w:r w:rsidRPr="00FE067E">
        <w:rPr>
          <w:b/>
          <w:bCs/>
          <w:color w:val="000000"/>
          <w:sz w:val="28"/>
          <w:szCs w:val="28"/>
        </w:rPr>
        <w:t>лава 5 Введение воинского учета в организациях здравоохранения</w:t>
      </w:r>
    </w:p>
    <w:p w:rsidR="00142128" w:rsidRPr="00FE067E" w:rsidRDefault="00142128" w:rsidP="001D3D5F">
      <w:pPr>
        <w:widowControl w:val="0"/>
        <w:spacing w:line="360" w:lineRule="auto"/>
        <w:ind w:firstLine="709"/>
        <w:jc w:val="both"/>
        <w:rPr>
          <w:sz w:val="28"/>
          <w:szCs w:val="28"/>
        </w:rPr>
      </w:pPr>
    </w:p>
    <w:p w:rsidR="00F3489C" w:rsidRPr="00FE067E" w:rsidRDefault="00D63E4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начале необходимо остановитьс</w:t>
      </w:r>
      <w:r w:rsidR="00F3489C" w:rsidRPr="00FE067E">
        <w:rPr>
          <w:color w:val="000000"/>
          <w:sz w:val="28"/>
          <w:szCs w:val="28"/>
        </w:rPr>
        <w:t>я</w:t>
      </w:r>
      <w:r w:rsidR="00137468" w:rsidRPr="00FE067E">
        <w:rPr>
          <w:color w:val="000000"/>
          <w:sz w:val="28"/>
          <w:szCs w:val="28"/>
        </w:rPr>
        <w:t xml:space="preserve"> </w:t>
      </w:r>
      <w:r w:rsidRPr="00FE067E">
        <w:rPr>
          <w:color w:val="000000"/>
          <w:sz w:val="28"/>
          <w:szCs w:val="28"/>
        </w:rPr>
        <w:t>на о</w:t>
      </w:r>
      <w:r w:rsidR="00F3489C" w:rsidRPr="00FE067E">
        <w:rPr>
          <w:color w:val="000000"/>
          <w:sz w:val="28"/>
          <w:szCs w:val="28"/>
        </w:rPr>
        <w:t>пределении основных терминов, которые будут встречаться и данном лекционном материале, т</w:t>
      </w:r>
      <w:r w:rsidR="0005412F" w:rsidRPr="00FE067E">
        <w:rPr>
          <w:color w:val="000000"/>
          <w:sz w:val="28"/>
          <w:szCs w:val="28"/>
        </w:rPr>
        <w:t>ак как на усваивание любого мате</w:t>
      </w:r>
      <w:r w:rsidR="00F3489C" w:rsidRPr="00FE067E">
        <w:rPr>
          <w:color w:val="000000"/>
          <w:sz w:val="28"/>
          <w:szCs w:val="28"/>
        </w:rPr>
        <w:t>риала существенное влияние имеет знание понятий и терминов.</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И так, основные термины, понятия, определения. Сразу оговорюсь, что они взяты непосредственно с различных законов и других нормативных правовых актов Российской Федерации.</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Оборона </w:t>
      </w:r>
      <w:r w:rsidRPr="00FE067E">
        <w:rPr>
          <w:color w:val="000000"/>
          <w:sz w:val="28"/>
          <w:szCs w:val="28"/>
        </w:rPr>
        <w:t xml:space="preserve">- </w:t>
      </w:r>
      <w:r w:rsidR="00C83F24" w:rsidRPr="00FE067E">
        <w:rPr>
          <w:iCs/>
          <w:color w:val="000000"/>
          <w:sz w:val="28"/>
          <w:szCs w:val="28"/>
        </w:rPr>
        <w:t>эт</w:t>
      </w:r>
      <w:r w:rsidRPr="00FE067E">
        <w:rPr>
          <w:iCs/>
          <w:color w:val="000000"/>
          <w:sz w:val="28"/>
          <w:szCs w:val="28"/>
        </w:rPr>
        <w:t xml:space="preserve">о </w:t>
      </w:r>
      <w:r w:rsidRPr="00FE067E">
        <w:rPr>
          <w:color w:val="000000"/>
          <w:sz w:val="28"/>
          <w:szCs w:val="28"/>
        </w:rPr>
        <w:t>система политических, экономических, военных, социальных, правовых и иных мер по подготовке к вооруженной защите и вооруженная зашита Российской Федерации, целостности и неприкосновенности ее территории.</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Мобилизационная подготовка </w:t>
      </w:r>
      <w:r w:rsidRPr="00FE067E">
        <w:rPr>
          <w:color w:val="000000"/>
          <w:sz w:val="28"/>
          <w:szCs w:val="28"/>
        </w:rPr>
        <w:t xml:space="preserve">— комплекс мероприятий, проходимых в мирное время, по 'заблаговременной подготовке экономики Российской Федерации, экономики </w:t>
      </w:r>
      <w:r w:rsidR="00C27F0A" w:rsidRPr="00FE067E">
        <w:rPr>
          <w:color w:val="000000"/>
          <w:sz w:val="28"/>
          <w:szCs w:val="28"/>
        </w:rPr>
        <w:t>субъектов</w:t>
      </w:r>
      <w:r w:rsidRPr="00FE067E">
        <w:rPr>
          <w:color w:val="000000"/>
          <w:sz w:val="28"/>
          <w:szCs w:val="28"/>
        </w:rPr>
        <w:t xml:space="preserve"> Российской Федерации и экономики муниципальных образований, подготовке органон государственной власти, органов местного самоуправления и организаций, подготовке Вооруженных Сил Российской Федерации, других войск, воинских формирований, органов и создаваемых на поенное время специальных формировании к обеспечению защиты государства от вооруженного нападения и удовлетворению потребностей государства и нужд населения в военное время.</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Другие войска </w:t>
      </w:r>
      <w:r w:rsidRPr="00FE067E">
        <w:rPr>
          <w:color w:val="000000"/>
          <w:sz w:val="28"/>
          <w:szCs w:val="28"/>
        </w:rPr>
        <w:t>— внутренние войска Минис1срства внутренних дел Российской Федерации, войска гражданской обороны.</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Воинские формирования— </w:t>
      </w:r>
      <w:r w:rsidRPr="00FE067E">
        <w:rPr>
          <w:color w:val="000000"/>
          <w:sz w:val="28"/>
          <w:szCs w:val="28"/>
        </w:rPr>
        <w:t>инженерно-технические и дорожно-строительные воинские формирования при федеральных органах исполнительной власти.</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Органы </w:t>
      </w:r>
      <w:r w:rsidRPr="00FE067E">
        <w:rPr>
          <w:color w:val="000000"/>
          <w:sz w:val="28"/>
          <w:szCs w:val="28"/>
        </w:rPr>
        <w:t>— Служба внешней разведки Российской Федерации, органы Федеральной службы</w:t>
      </w:r>
      <w:r w:rsidR="00C27F0A" w:rsidRPr="00FE067E">
        <w:rPr>
          <w:color w:val="000000"/>
          <w:sz w:val="28"/>
          <w:szCs w:val="28"/>
        </w:rPr>
        <w:t xml:space="preserve"> безопасности, федеральный орган</w:t>
      </w:r>
      <w:r w:rsidRPr="00FE067E">
        <w:rPr>
          <w:color w:val="000000"/>
          <w:sz w:val="28"/>
          <w:szCs w:val="28"/>
        </w:rPr>
        <w:t xml:space="preserve"> специальной связи и информации, федеральные органы государственной охраны, федеральный орган обеспечения мобилизационной подготовки органов государственной власти Российской Федерации.</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Специальные формирования </w:t>
      </w:r>
      <w:r w:rsidRPr="00FE067E">
        <w:rPr>
          <w:color w:val="000000"/>
          <w:sz w:val="28"/>
          <w:szCs w:val="28"/>
        </w:rPr>
        <w:t>- создаваемые ни военное время специальные формирования. Для здравоохранения — специальные формировании здравоохранения Российской Федерации, к ним относятся тыловые госпитали и обсервационные пункты.</w:t>
      </w:r>
    </w:p>
    <w:p w:rsidR="00F3489C" w:rsidRPr="00FE067E" w:rsidRDefault="00F3489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Мобилизация </w:t>
      </w:r>
      <w:r w:rsidRPr="00FE067E">
        <w:rPr>
          <w:color w:val="000000"/>
          <w:sz w:val="28"/>
          <w:szCs w:val="28"/>
        </w:rPr>
        <w:t xml:space="preserve">— комплекс мероприятий по </w:t>
      </w:r>
      <w:r w:rsidR="00BB2F91" w:rsidRPr="00FE067E">
        <w:rPr>
          <w:color w:val="000000"/>
          <w:sz w:val="28"/>
          <w:szCs w:val="28"/>
        </w:rPr>
        <w:t>переводу</w:t>
      </w:r>
      <w:r w:rsidRPr="00FE067E">
        <w:rPr>
          <w:color w:val="000000"/>
          <w:sz w:val="28"/>
          <w:szCs w:val="28"/>
        </w:rPr>
        <w:t xml:space="preserve"> экономики Российской Федерации</w:t>
      </w:r>
      <w:r w:rsidR="00BB2F91" w:rsidRPr="00FE067E">
        <w:rPr>
          <w:color w:val="000000"/>
          <w:sz w:val="28"/>
          <w:szCs w:val="28"/>
        </w:rPr>
        <w:t>, экономики субъектов Российской</w:t>
      </w:r>
      <w:r w:rsidRPr="00FE067E">
        <w:rPr>
          <w:color w:val="000000"/>
          <w:sz w:val="28"/>
          <w:szCs w:val="28"/>
        </w:rPr>
        <w:t xml:space="preserve"> Федерации и экономики муниципальных образований, переводу органов государственной власти, органо</w:t>
      </w:r>
      <w:r w:rsidR="00BB2F91" w:rsidRPr="00FE067E">
        <w:rPr>
          <w:color w:val="000000"/>
          <w:sz w:val="28"/>
          <w:szCs w:val="28"/>
        </w:rPr>
        <w:t>в местного самоуправления и орган</w:t>
      </w:r>
      <w:r w:rsidRPr="00FE067E">
        <w:rPr>
          <w:color w:val="000000"/>
          <w:sz w:val="28"/>
          <w:szCs w:val="28"/>
        </w:rPr>
        <w:t>изаций на работу в условиях военного времени, переводу Вооруженных Сил Российской Федерации, других поиск, воинских формирований, органов и специальных формирований на организацию и состав военного времени.</w:t>
      </w:r>
    </w:p>
    <w:p w:rsidR="00812EBB" w:rsidRPr="00FE067E" w:rsidRDefault="00F3489C" w:rsidP="001D3D5F">
      <w:pPr>
        <w:widowControl w:val="0"/>
        <w:spacing w:line="360" w:lineRule="auto"/>
        <w:ind w:firstLine="709"/>
        <w:jc w:val="both"/>
        <w:rPr>
          <w:sz w:val="28"/>
          <w:szCs w:val="28"/>
        </w:rPr>
      </w:pPr>
      <w:r w:rsidRPr="00FE067E">
        <w:rPr>
          <w:bCs/>
          <w:color w:val="000000"/>
          <w:sz w:val="28"/>
          <w:szCs w:val="28"/>
        </w:rPr>
        <w:t xml:space="preserve">Военное положение </w:t>
      </w:r>
      <w:r w:rsidRPr="00FE067E">
        <w:rPr>
          <w:color w:val="000000"/>
          <w:sz w:val="28"/>
          <w:szCs w:val="28"/>
        </w:rPr>
        <w:t>- особый правовой режим, вводимый на территории Российской Федерации или в отдельных ее местностях в соответствии с Конституцией Российской Федерации в случае агрессии против Российской Федерации или непосредственной угрозы агрессии.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Воинский учет </w:t>
      </w:r>
      <w:r w:rsidRPr="00FE067E">
        <w:rPr>
          <w:color w:val="000000"/>
          <w:sz w:val="28"/>
          <w:szCs w:val="28"/>
        </w:rPr>
        <w:t>— это государственная система учета и анализа имеющихся в стране призывных и мобилизационных людских ресурсов.</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Бронирование граждан, пребывающих в запасе </w:t>
      </w:r>
      <w:r w:rsidRPr="00FE067E">
        <w:rPr>
          <w:color w:val="000000"/>
          <w:sz w:val="28"/>
          <w:szCs w:val="28"/>
        </w:rPr>
        <w:t xml:space="preserve">— </w:t>
      </w:r>
      <w:r w:rsidR="00EB326A" w:rsidRPr="00FE067E">
        <w:rPr>
          <w:color w:val="000000"/>
          <w:sz w:val="28"/>
          <w:szCs w:val="28"/>
        </w:rPr>
        <w:t>э</w:t>
      </w:r>
      <w:r w:rsidRPr="00FE067E">
        <w:rPr>
          <w:color w:val="000000"/>
          <w:sz w:val="28"/>
          <w:szCs w:val="28"/>
        </w:rPr>
        <w:t xml:space="preserve">то осуществление органами государственной власти, органами местного самоуправления и организациями комплекса мероприятий, </w:t>
      </w:r>
      <w:r w:rsidR="00EB326A" w:rsidRPr="00FE067E">
        <w:rPr>
          <w:color w:val="000000"/>
          <w:sz w:val="28"/>
          <w:szCs w:val="28"/>
        </w:rPr>
        <w:t>направленных</w:t>
      </w:r>
      <w:r w:rsidRPr="00FE067E">
        <w:rPr>
          <w:color w:val="000000"/>
          <w:sz w:val="28"/>
          <w:szCs w:val="28"/>
        </w:rPr>
        <w:t xml:space="preserve"> на обеспечение их в период мобилизации и и военное время трудовыми ресурсами. Эта работа заключается в предоставлении определенным категориям работающих граждан, пребывающих п запасе, отсрочки от призыва ни военную службу по мобилизации и и военное время.</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Веление воинского учета и бронирование граждан, пребывающих в запасе является составной частью мобилизационной подготовки, которая в свою очередь входит в состав обороны Российской Федерации.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Мероприятия по ведению воинского учета и бронированию граждан, пребывающих в запасе характерны для любого современного государства.</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 в СССР специальный учёт всех военнообязанных и призывников велся по месту их жительства на основе Закона о всеобщей воинской обязанности от 12 октябри 1967 (статьи 80—99). Порядок воинского учета устанавливался Министром обороны СССР.</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настоящее время в Российском Федерации существует четкая нормативная правовая база .тля регулирования вопросов ведения воинского учета и бронировании граждан, пребывающих в запасе.</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Законодательное и нормативно-правовое регулирование вопросов воинского учета и бронирования граждан, пребывающих в запасе и работающих в организациях здравоохранения.</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Согласно Конституции Российской Федерации — Российская Федерации — Россия есть демократ и ч ее кое федеративное правовое государство с республиканской формой правлении (</w:t>
      </w:r>
      <w:r w:rsidR="00EB326A" w:rsidRPr="00FE067E">
        <w:rPr>
          <w:color w:val="000000"/>
          <w:sz w:val="28"/>
          <w:szCs w:val="28"/>
        </w:rPr>
        <w:t>статья</w:t>
      </w:r>
      <w:r w:rsidRPr="00FE067E">
        <w:rPr>
          <w:color w:val="000000"/>
          <w:sz w:val="28"/>
          <w:szCs w:val="28"/>
        </w:rPr>
        <w:t xml:space="preserve"> </w:t>
      </w:r>
      <w:r w:rsidRPr="00FE067E">
        <w:rPr>
          <w:color w:val="000000"/>
          <w:sz w:val="28"/>
          <w:szCs w:val="28"/>
          <w:lang w:val="en-US"/>
        </w:rPr>
        <w:t>I</w:t>
      </w:r>
      <w:r w:rsidRPr="00FE067E">
        <w:rPr>
          <w:color w:val="000000"/>
          <w:sz w:val="28"/>
          <w:szCs w:val="28"/>
        </w:rPr>
        <w:t>).</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Законодательное и нормативно-правовое регулирование в Российской Федерации представлено:</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Конституцией Российской Федерации;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Федеральными конституционными законами;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Федеральными законами;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Указами Президента Российской Федерации;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постановлениями Правительства Российской Федерации;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нормативными актами федеральных органов исполнительной власти;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нормативными правовыми актами органов исполнительной власти субъектов Российской Федерации.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На сегодняшний день структуру </w:t>
      </w:r>
      <w:r w:rsidR="00EB326A" w:rsidRPr="00FE067E">
        <w:rPr>
          <w:color w:val="000000"/>
          <w:sz w:val="28"/>
          <w:szCs w:val="28"/>
        </w:rPr>
        <w:t>законодательны</w:t>
      </w:r>
      <w:r w:rsidRPr="00FE067E">
        <w:rPr>
          <w:color w:val="000000"/>
          <w:sz w:val="28"/>
          <w:szCs w:val="28"/>
        </w:rPr>
        <w:t xml:space="preserve">х нормативно правовых актов по вопросам воинского учета </w:t>
      </w:r>
      <w:r w:rsidR="00EB326A" w:rsidRPr="00FE067E">
        <w:rPr>
          <w:color w:val="000000"/>
          <w:sz w:val="28"/>
          <w:szCs w:val="28"/>
        </w:rPr>
        <w:t>и</w:t>
      </w:r>
      <w:r w:rsidRPr="00FE067E">
        <w:rPr>
          <w:color w:val="000000"/>
          <w:sz w:val="28"/>
          <w:szCs w:val="28"/>
        </w:rPr>
        <w:t xml:space="preserve"> бронирования можно представить следующим образом:</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w:t>
      </w:r>
      <w:r w:rsidR="00137468" w:rsidRPr="00FE067E">
        <w:rPr>
          <w:color w:val="000000"/>
          <w:sz w:val="28"/>
          <w:szCs w:val="28"/>
        </w:rPr>
        <w:t xml:space="preserve"> </w:t>
      </w:r>
      <w:r w:rsidRPr="00FE067E">
        <w:rPr>
          <w:color w:val="000000"/>
          <w:sz w:val="28"/>
          <w:szCs w:val="28"/>
        </w:rPr>
        <w:t>Конституция Российской Федерации.</w:t>
      </w:r>
    </w:p>
    <w:p w:rsidR="00812EBB" w:rsidRPr="00FE067E" w:rsidRDefault="003626A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Федеральный конституцио</w:t>
      </w:r>
      <w:r w:rsidR="00812EBB" w:rsidRPr="00FE067E">
        <w:rPr>
          <w:color w:val="000000"/>
          <w:sz w:val="28"/>
          <w:szCs w:val="28"/>
        </w:rPr>
        <w:t>нный закон от 30 января 2002 года № 1-ФКЗ «О военном положении».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w:t>
      </w:r>
      <w:r w:rsidR="00137468" w:rsidRPr="00FE067E">
        <w:rPr>
          <w:color w:val="000000"/>
          <w:sz w:val="28"/>
          <w:szCs w:val="28"/>
        </w:rPr>
        <w:t xml:space="preserve"> </w:t>
      </w:r>
      <w:r w:rsidRPr="00FE067E">
        <w:rPr>
          <w:color w:val="000000"/>
          <w:sz w:val="28"/>
          <w:szCs w:val="28"/>
        </w:rPr>
        <w:t>Федеральный закон от 31 мая 1996 гола № 61-ФЗ «Об обороне».</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4. Федеральный закон от 26 февраля 1997 года </w:t>
      </w:r>
      <w:r w:rsidRPr="00FE067E">
        <w:rPr>
          <w:bCs/>
          <w:color w:val="000000"/>
          <w:sz w:val="28"/>
          <w:szCs w:val="28"/>
        </w:rPr>
        <w:t xml:space="preserve">№ 31-ФЗ «О </w:t>
      </w:r>
      <w:r w:rsidRPr="00FE067E">
        <w:rPr>
          <w:color w:val="000000"/>
          <w:sz w:val="28"/>
          <w:szCs w:val="28"/>
        </w:rPr>
        <w:t>мобилизационной подготовке и мобилизации в Российской Федерации».</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Федеральный закон от 28 марта 1998 года № 53-ФЗ «О воинской обязанности и военной службе».</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6. Положение о порядке прохождения военной службы. Утверждено Указом Президен</w:t>
      </w:r>
      <w:r w:rsidR="003626A5" w:rsidRPr="00FE067E">
        <w:rPr>
          <w:color w:val="000000"/>
          <w:sz w:val="28"/>
          <w:szCs w:val="28"/>
        </w:rPr>
        <w:t>та Российской Федерации от 16 сентября</w:t>
      </w:r>
      <w:r w:rsidRPr="00FE067E">
        <w:rPr>
          <w:color w:val="000000"/>
          <w:sz w:val="28"/>
          <w:szCs w:val="28"/>
        </w:rPr>
        <w:t xml:space="preserve"> 1999 года № 1237.</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7. Положение о военно-транспортной обязанности. Утверждено Указом Президента Российской Федерации от 2 октября 19</w:t>
      </w:r>
      <w:r w:rsidR="003626A5" w:rsidRPr="00FE067E">
        <w:rPr>
          <w:color w:val="000000"/>
          <w:sz w:val="28"/>
          <w:szCs w:val="28"/>
        </w:rPr>
        <w:t>98 го</w:t>
      </w:r>
      <w:r w:rsidRPr="00FE067E">
        <w:rPr>
          <w:color w:val="000000"/>
          <w:sz w:val="28"/>
          <w:szCs w:val="28"/>
        </w:rPr>
        <w:t>да № 1175.</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8.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Утверждены постановлением Правительства Российской Федерации от 17 июля 1995 гола № 713.</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9. Положение о воинском учете. Утверждено постановлением Правительства Российской Федерации 25.12,98 г. № 1541.</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10. Положение о подготовке граждан Российской Федерации к военной службе. Утве</w:t>
      </w:r>
      <w:r w:rsidR="00B926F9" w:rsidRPr="00FE067E">
        <w:rPr>
          <w:color w:val="000000"/>
          <w:sz w:val="28"/>
          <w:szCs w:val="28"/>
        </w:rPr>
        <w:t>рждено постановлением Правитель</w:t>
      </w:r>
      <w:r w:rsidRPr="00FE067E">
        <w:rPr>
          <w:color w:val="000000"/>
          <w:sz w:val="28"/>
          <w:szCs w:val="28"/>
        </w:rPr>
        <w:t>ства Российской Федерации от31декабря 1999 года № 1441.</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11. Положение о призыве на военную службу. Утверждено постановлением Правитедьс1ва Российской Федерации от </w:t>
      </w:r>
      <w:r w:rsidRPr="00FE067E">
        <w:rPr>
          <w:color w:val="000000"/>
          <w:sz w:val="28"/>
          <w:szCs w:val="28"/>
          <w:lang w:val="en-US"/>
        </w:rPr>
        <w:t>I</w:t>
      </w:r>
      <w:r w:rsidRPr="00FE067E">
        <w:rPr>
          <w:color w:val="000000"/>
          <w:sz w:val="28"/>
          <w:szCs w:val="28"/>
        </w:rPr>
        <w:t xml:space="preserve"> июня 1999 гола № 587,</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12. Положение о призыве па военную службу по мобилизации граждан, приписанных к воинским частям (предназнач</w:t>
      </w:r>
      <w:r w:rsidR="00D92E1D" w:rsidRPr="00FE067E">
        <w:rPr>
          <w:color w:val="000000"/>
          <w:sz w:val="28"/>
          <w:szCs w:val="28"/>
        </w:rPr>
        <w:t>енных в специальные формирован</w:t>
      </w:r>
      <w:r w:rsidRPr="00FE067E">
        <w:rPr>
          <w:color w:val="000000"/>
          <w:sz w:val="28"/>
          <w:szCs w:val="28"/>
        </w:rPr>
        <w:t>ия)</w:t>
      </w:r>
      <w:r w:rsidR="00D92E1D" w:rsidRPr="00FE067E">
        <w:rPr>
          <w:color w:val="000000"/>
          <w:sz w:val="28"/>
          <w:szCs w:val="28"/>
        </w:rPr>
        <w:t xml:space="preserve"> для</w:t>
      </w:r>
      <w:r w:rsidRPr="00FE067E">
        <w:rPr>
          <w:color w:val="000000"/>
          <w:sz w:val="28"/>
          <w:szCs w:val="28"/>
        </w:rPr>
        <w:t xml:space="preserve"> прохождения военной службы на </w:t>
      </w:r>
      <w:r w:rsidR="00BA20B7" w:rsidRPr="00FE067E">
        <w:rPr>
          <w:color w:val="000000"/>
          <w:sz w:val="28"/>
          <w:szCs w:val="28"/>
        </w:rPr>
        <w:t>воинских</w:t>
      </w:r>
      <w:r w:rsidRPr="00FE067E">
        <w:rPr>
          <w:color w:val="000000"/>
          <w:sz w:val="28"/>
          <w:szCs w:val="28"/>
        </w:rPr>
        <w:t xml:space="preserve">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формировании. Утверждено постановлением Правительства Российской Федерации от 19 октября 1998 гола № 1216.</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13. </w:t>
      </w:r>
      <w:r w:rsidR="00866C43" w:rsidRPr="00FE067E">
        <w:rPr>
          <w:color w:val="000000"/>
          <w:sz w:val="28"/>
          <w:szCs w:val="28"/>
        </w:rPr>
        <w:t>Положение о порядке проведения в</w:t>
      </w:r>
      <w:r w:rsidRPr="00FE067E">
        <w:rPr>
          <w:color w:val="000000"/>
          <w:sz w:val="28"/>
          <w:szCs w:val="28"/>
        </w:rPr>
        <w:t>оенных сборов граждан Российской Федерации, пребывающих в запасе. Утверждено постановлением Правительства Российской Федерации от 26 июня 1993 года № 605.</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14. Методические рекомендации по организации и ведению воинского учета и бронированию граждан, пребывающих в запасе, и работающих в учреждениях, органи</w:t>
      </w:r>
      <w:r w:rsidR="00BA20B7" w:rsidRPr="00FE067E">
        <w:rPr>
          <w:color w:val="000000"/>
          <w:sz w:val="28"/>
          <w:szCs w:val="28"/>
        </w:rPr>
        <w:t>зациях и</w:t>
      </w:r>
      <w:r w:rsidRPr="00FE067E">
        <w:rPr>
          <w:color w:val="000000"/>
          <w:sz w:val="28"/>
          <w:szCs w:val="28"/>
        </w:rPr>
        <w:t xml:space="preserve"> на предприятия Министерства здравоохранения Российской Федерации. ДСП. 21 июня 1999 года.</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15. Инструкция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w:t>
      </w:r>
      <w:r w:rsidR="00BA20B7" w:rsidRPr="00FE067E">
        <w:rPr>
          <w:color w:val="000000"/>
          <w:sz w:val="28"/>
          <w:szCs w:val="28"/>
        </w:rPr>
        <w:t>работающих</w:t>
      </w:r>
      <w:r w:rsidRPr="00FE067E">
        <w:rPr>
          <w:color w:val="000000"/>
          <w:sz w:val="28"/>
          <w:szCs w:val="28"/>
        </w:rPr>
        <w:t xml:space="preserve"> в органах госуд</w:t>
      </w:r>
      <w:r w:rsidR="00BA20B7" w:rsidRPr="00FE067E">
        <w:rPr>
          <w:color w:val="000000"/>
          <w:sz w:val="28"/>
          <w:szCs w:val="28"/>
        </w:rPr>
        <w:t>арственной власти, органах местно</w:t>
      </w:r>
      <w:r w:rsidRPr="00FE067E">
        <w:rPr>
          <w:color w:val="000000"/>
          <w:sz w:val="28"/>
          <w:szCs w:val="28"/>
        </w:rPr>
        <w:t xml:space="preserve">го самоуправления и организациях. Инструкция утверждена постановлением Межведомственной комиссии по вопросам бронирования граждан, пребывающих в запасе 22 декабря </w:t>
      </w:r>
      <w:smartTag w:uri="urn:schemas-microsoft-com:office:smarttags" w:element="metricconverter">
        <w:smartTagPr>
          <w:attr w:name="ProductID" w:val="1999 г"/>
        </w:smartTagPr>
        <w:r w:rsidRPr="00FE067E">
          <w:rPr>
            <w:color w:val="000000"/>
            <w:sz w:val="28"/>
            <w:szCs w:val="28"/>
          </w:rPr>
          <w:t>1999 г</w:t>
        </w:r>
      </w:smartTag>
      <w:r w:rsidRPr="00FE067E">
        <w:rPr>
          <w:color w:val="000000"/>
          <w:sz w:val="28"/>
          <w:szCs w:val="28"/>
        </w:rPr>
        <w:t>. № 144.</w:t>
      </w:r>
    </w:p>
    <w:p w:rsidR="00812EBB" w:rsidRPr="00FE067E" w:rsidRDefault="00812EB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Остановимся на основных положениях этих документов.</w:t>
      </w:r>
    </w:p>
    <w:p w:rsidR="00812EBB" w:rsidRPr="00FE067E" w:rsidRDefault="00BA20B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Статья 15 Конституции гласит</w:t>
      </w:r>
      <w:r w:rsidR="00812EBB" w:rsidRPr="00FE067E">
        <w:rPr>
          <w:color w:val="000000"/>
          <w:sz w:val="28"/>
          <w:szCs w:val="28"/>
        </w:rPr>
        <w:t>:</w:t>
      </w:r>
    </w:p>
    <w:p w:rsidR="00A15FBD" w:rsidRPr="00FE067E" w:rsidRDefault="00DC0805" w:rsidP="001D3D5F">
      <w:pPr>
        <w:widowControl w:val="0"/>
        <w:spacing w:line="360" w:lineRule="auto"/>
        <w:ind w:firstLine="709"/>
        <w:jc w:val="both"/>
        <w:rPr>
          <w:sz w:val="28"/>
          <w:szCs w:val="28"/>
        </w:rPr>
      </w:pPr>
      <w:r w:rsidRPr="00FE067E">
        <w:rPr>
          <w:color w:val="000000"/>
          <w:sz w:val="28"/>
          <w:szCs w:val="28"/>
        </w:rPr>
        <w:t>1</w:t>
      </w:r>
      <w:r w:rsidR="00812EBB" w:rsidRPr="00FE067E">
        <w:rPr>
          <w:color w:val="000000"/>
          <w:sz w:val="28"/>
          <w:szCs w:val="28"/>
        </w:rPr>
        <w:t>. Консти</w:t>
      </w:r>
      <w:r w:rsidR="00BA20B7" w:rsidRPr="00FE067E">
        <w:rPr>
          <w:color w:val="000000"/>
          <w:sz w:val="28"/>
          <w:szCs w:val="28"/>
        </w:rPr>
        <w:t>туция Российской Федерации имеет</w:t>
      </w:r>
      <w:r w:rsidR="00812EBB" w:rsidRPr="00FE067E">
        <w:rPr>
          <w:color w:val="000000"/>
          <w:sz w:val="28"/>
          <w:szCs w:val="28"/>
        </w:rPr>
        <w:t xml:space="preserve">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Органы государстве</w:t>
      </w:r>
      <w:r w:rsidR="00DC0805" w:rsidRPr="00FE067E">
        <w:rPr>
          <w:color w:val="000000"/>
          <w:sz w:val="28"/>
          <w:szCs w:val="28"/>
        </w:rPr>
        <w:t>н</w:t>
      </w:r>
      <w:r w:rsidRPr="00FE067E">
        <w:rPr>
          <w:color w:val="000000"/>
          <w:sz w:val="28"/>
          <w:szCs w:val="28"/>
        </w:rPr>
        <w:t xml:space="preserve">ной власти, </w:t>
      </w:r>
      <w:r w:rsidRPr="00FE067E">
        <w:rPr>
          <w:bCs/>
          <w:color w:val="000000"/>
          <w:sz w:val="28"/>
          <w:szCs w:val="28"/>
        </w:rPr>
        <w:t xml:space="preserve">органы </w:t>
      </w:r>
      <w:r w:rsidRPr="00FE067E">
        <w:rPr>
          <w:color w:val="000000"/>
          <w:sz w:val="28"/>
          <w:szCs w:val="28"/>
        </w:rPr>
        <w:t xml:space="preserve">местного </w:t>
      </w:r>
      <w:r w:rsidRPr="00FE067E">
        <w:rPr>
          <w:bCs/>
          <w:color w:val="000000"/>
          <w:sz w:val="28"/>
          <w:szCs w:val="28"/>
        </w:rPr>
        <w:t>самоуправления</w:t>
      </w:r>
      <w:r w:rsidR="00DC0805" w:rsidRPr="00FE067E">
        <w:rPr>
          <w:bCs/>
          <w:color w:val="000000"/>
          <w:sz w:val="28"/>
          <w:szCs w:val="28"/>
        </w:rPr>
        <w:t>,</w:t>
      </w:r>
      <w:r w:rsidRPr="00FE067E">
        <w:rPr>
          <w:bCs/>
          <w:color w:val="000000"/>
          <w:sz w:val="28"/>
          <w:szCs w:val="28"/>
        </w:rPr>
        <w:t xml:space="preserve"> </w:t>
      </w:r>
      <w:r w:rsidR="00E741AD" w:rsidRPr="00FE067E">
        <w:rPr>
          <w:color w:val="000000"/>
          <w:sz w:val="28"/>
          <w:szCs w:val="28"/>
        </w:rPr>
        <w:t>должностные лиц</w:t>
      </w:r>
      <w:r w:rsidRPr="00FE067E">
        <w:rPr>
          <w:color w:val="000000"/>
          <w:sz w:val="28"/>
          <w:szCs w:val="28"/>
        </w:rPr>
        <w:t>а, граждане и их объединения обязаны соблюдать Конституцию Российской Федерации и законы.</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w:t>
      </w:r>
      <w:r w:rsidR="00C565D3" w:rsidRPr="00FE067E">
        <w:rPr>
          <w:color w:val="000000"/>
          <w:sz w:val="28"/>
          <w:szCs w:val="28"/>
        </w:rPr>
        <w:t>всеобщего</w:t>
      </w:r>
      <w:r w:rsidRPr="00FE067E">
        <w:rPr>
          <w:color w:val="000000"/>
          <w:sz w:val="28"/>
          <w:szCs w:val="28"/>
        </w:rPr>
        <w:t xml:space="preserve"> сведения.</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в статье 59 указывается, что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а в случае, если его убеждениям или вероисповеданию противоречит несение военной службы, а также в иных установленных федеральным законом случаях, гражданин имеет право на замену ее альтернативной гражданской службой.</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Федеральный закон от 31 мая 1996 года № 61-ФЗ «Об обороне»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масти субъектов Российской Федерации, </w:t>
      </w:r>
      <w:r w:rsidR="00C41438" w:rsidRPr="00FE067E">
        <w:rPr>
          <w:color w:val="000000"/>
          <w:sz w:val="28"/>
          <w:szCs w:val="28"/>
        </w:rPr>
        <w:t>организаций и их должностных лиц,</w:t>
      </w:r>
      <w:r w:rsidRPr="00FE067E">
        <w:rPr>
          <w:color w:val="000000"/>
          <w:sz w:val="28"/>
          <w:szCs w:val="28"/>
        </w:rPr>
        <w:t xml:space="preserve"> права и обязанности граждан Российской Федерации в области обороны, силы и средства, привлекаемые для обороны, ответственность &gt;а нарушение законодательства Российской Федерации в области обороны, а также другие нормы, касающиеся обороны.</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целях обороны (статья </w:t>
      </w:r>
      <w:r w:rsidRPr="00FE067E">
        <w:rPr>
          <w:color w:val="000000"/>
          <w:sz w:val="28"/>
          <w:szCs w:val="28"/>
          <w:lang w:val="en-US"/>
        </w:rPr>
        <w:t>I</w:t>
      </w:r>
      <w:r w:rsidRPr="00FE067E">
        <w:rPr>
          <w:color w:val="000000"/>
          <w:sz w:val="28"/>
          <w:szCs w:val="28"/>
        </w:rPr>
        <w:t>) устанавливается воинская обязанность граждан Российс</w:t>
      </w:r>
      <w:r w:rsidR="009E0F2F" w:rsidRPr="00FE067E">
        <w:rPr>
          <w:color w:val="000000"/>
          <w:sz w:val="28"/>
          <w:szCs w:val="28"/>
        </w:rPr>
        <w:t>кой Федерации и военно-транспортн</w:t>
      </w:r>
      <w:r w:rsidRPr="00FE067E">
        <w:rPr>
          <w:color w:val="000000"/>
          <w:sz w:val="28"/>
          <w:szCs w:val="28"/>
        </w:rPr>
        <w:t xml:space="preserve">ая обязанность федеральных органов исполнительной власти, органов местного самоуправления и организаций независимо от </w:t>
      </w:r>
      <w:r w:rsidRPr="00FE067E">
        <w:rPr>
          <w:bCs/>
          <w:color w:val="000000"/>
          <w:sz w:val="28"/>
          <w:szCs w:val="28"/>
        </w:rPr>
        <w:t xml:space="preserve">форм </w:t>
      </w:r>
      <w:r w:rsidRPr="00FE067E">
        <w:rPr>
          <w:color w:val="000000"/>
          <w:sz w:val="28"/>
          <w:szCs w:val="28"/>
        </w:rPr>
        <w:t>собственности,</w:t>
      </w:r>
      <w:r w:rsidR="009E0F2F" w:rsidRPr="00FE067E">
        <w:rPr>
          <w:color w:val="000000"/>
          <w:sz w:val="28"/>
          <w:szCs w:val="28"/>
        </w:rPr>
        <w:t xml:space="preserve"> а также собственников транспорт</w:t>
      </w:r>
      <w:r w:rsidRPr="00FE067E">
        <w:rPr>
          <w:color w:val="000000"/>
          <w:sz w:val="28"/>
          <w:szCs w:val="28"/>
        </w:rPr>
        <w:t>ных средств.</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одной из частей организации обороны (статья 2) является мобилизационная подготовка органов государственной власти Российской Федерации, органов исполнительной власти субъектов Российский Федерации, органон местного самоуправления и организаций независимо от форм собственности, транспорта, коммуникаций и населения страны.</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свою очередь, веление воинского учета и бронирование граждан, пребывающих в запасе, является составной частью мобилизационной подготовки. Так как согласно Федеральному закону от 26 февраля 1997 года № 31-ФЧ »О мобилизационной подготовке и мобилизации в Российской Федерации и содержание мобилизационной подготовки и мобилизации входят:</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организация воинского учета в органах государственной власти, органах местного самоуправления и организациях;</w:t>
      </w:r>
    </w:p>
    <w:p w:rsidR="00A15FBD" w:rsidRPr="00FE067E" w:rsidRDefault="00CB26E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A15FBD" w:rsidRPr="00FE067E">
        <w:rPr>
          <w:color w:val="000000"/>
          <w:sz w:val="28"/>
          <w:szCs w:val="28"/>
        </w:rPr>
        <w:t xml:space="preserve"> бронирование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(далее — граждане, пребывающие в запасе), и работающих в органах государственной власти, органах местного самоуправления и организациях.</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законе изложены обязанности организаций и граждан в области мобилизационной подготовки и мобилизации.</w:t>
      </w:r>
    </w:p>
    <w:p w:rsidR="00A15FBD" w:rsidRPr="00FE067E" w:rsidRDefault="00CB26E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 организации (в т</w:t>
      </w:r>
      <w:r w:rsidR="00A15FBD" w:rsidRPr="00FE067E">
        <w:rPr>
          <w:color w:val="000000"/>
          <w:sz w:val="28"/>
          <w:szCs w:val="28"/>
        </w:rPr>
        <w:t>ом числе и здравоохранения) обязаны:</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организовывать!! проводить мероприятия по обеспечению своей мобилизационной готовности;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создавать мобилизационные органы или назначать работников, выполняющих функции мобилизационных органов (далее — мобилизационные работники);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разрабатывать мобилизационные планы в пределах своих полномочий;</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проводить мероприятия по подготовке производства в целях выполнения мобилизационных заданий (заказов) в период мобилизации и в военное время;</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выполнять мобилизационные задания (заказы) в соответствии с заключенными договорами (контрактами) в целях обеспечения мобилизационной подготовки и мобилизации: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при объявлении мобилизации проводить мероприятия по переводу производства на работу в условиях военного времени (общая или частичная мобилизация, если она не была объявлена ранее, при введении военного положения на территории Российской Федерации или в отдельных ее местностях объявляется в соответствии с федеральными законами и иными нормативными правовыми актами Российской Федерации </w:t>
      </w:r>
      <w:r w:rsidR="00CB26EB" w:rsidRPr="00FE067E">
        <w:rPr>
          <w:color w:val="000000"/>
          <w:sz w:val="28"/>
          <w:szCs w:val="28"/>
        </w:rPr>
        <w:t>-</w:t>
      </w:r>
      <w:r w:rsidRPr="00FE067E">
        <w:rPr>
          <w:color w:val="000000"/>
          <w:sz w:val="28"/>
          <w:szCs w:val="28"/>
        </w:rPr>
        <w:t xml:space="preserve"> Федеральный конституционный закон о</w:t>
      </w:r>
      <w:r w:rsidR="00CB26EB" w:rsidRPr="00FE067E">
        <w:rPr>
          <w:color w:val="000000"/>
          <w:sz w:val="28"/>
          <w:szCs w:val="28"/>
        </w:rPr>
        <w:t>т</w:t>
      </w:r>
      <w:r w:rsidRPr="00FE067E">
        <w:rPr>
          <w:color w:val="000000"/>
          <w:sz w:val="28"/>
          <w:szCs w:val="28"/>
        </w:rPr>
        <w:t xml:space="preserve"> 30 января 2002 года № </w:t>
      </w:r>
      <w:r w:rsidRPr="00FE067E">
        <w:rPr>
          <w:color w:val="000000"/>
          <w:sz w:val="28"/>
          <w:szCs w:val="28"/>
          <w:lang w:val="en-US"/>
        </w:rPr>
        <w:t>I</w:t>
      </w:r>
      <w:r w:rsidR="00CB26EB" w:rsidRPr="00FE067E">
        <w:rPr>
          <w:color w:val="000000"/>
          <w:sz w:val="28"/>
          <w:szCs w:val="28"/>
        </w:rPr>
        <w:t xml:space="preserve"> -ФКЗ «0 военном положении»)</w:t>
      </w:r>
      <w:r w:rsidRPr="00FE067E">
        <w:rPr>
          <w:color w:val="000000"/>
          <w:sz w:val="28"/>
          <w:szCs w:val="28"/>
        </w:rPr>
        <w:t>;</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оказывать содействие военным комиссариатам в их мобилизационной работе в мирное время и при объявлении мобилизации, включая:</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обеспечение своевременного оповещения и явки граждан, подлежащих призыву на военную службу по мобилизации и </w:t>
      </w:r>
      <w:r w:rsidRPr="00FE067E">
        <w:rPr>
          <w:color w:val="000000"/>
          <w:sz w:val="28"/>
          <w:szCs w:val="28"/>
        </w:rPr>
        <w:t xml:space="preserve">состоящих </w:t>
      </w:r>
      <w:r w:rsidRPr="00FE067E">
        <w:rPr>
          <w:bCs/>
          <w:color w:val="000000"/>
          <w:sz w:val="28"/>
          <w:szCs w:val="28"/>
        </w:rPr>
        <w:t>с ними в трудовых отношениях, на сборные пункты или в воинские части;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обеспечение поставки техники на сборные пункты или в воинские части в соответствии с планами мобилизации;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предоставлять в соответствии с законодательством Российской Федерации здания, сооружения, коммуникации, земельные участки, транспортные ч другие материальные средства в соответствии с планами мобилизации с возмещением государством понесенных ими убытков в порядке, определяемом Правительством Российской Федерации;</w:t>
      </w:r>
    </w:p>
    <w:p w:rsidR="00A15FBD" w:rsidRPr="00FE067E" w:rsidRDefault="00A15FBD"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обеспечивать представление отчетности по бронированию.</w:t>
      </w:r>
    </w:p>
    <w:p w:rsidR="00D060A8" w:rsidRPr="00FE067E" w:rsidRDefault="00A15FBD" w:rsidP="001D3D5F">
      <w:pPr>
        <w:widowControl w:val="0"/>
        <w:spacing w:line="360" w:lineRule="auto"/>
        <w:ind w:firstLine="709"/>
        <w:jc w:val="both"/>
        <w:rPr>
          <w:sz w:val="28"/>
          <w:szCs w:val="28"/>
        </w:rPr>
      </w:pPr>
      <w:r w:rsidRPr="00FE067E">
        <w:rPr>
          <w:color w:val="000000"/>
          <w:sz w:val="28"/>
          <w:szCs w:val="28"/>
        </w:rPr>
        <w:t>В статье 1 Федерального закона от 28 марта 1998 года № 53-ФЗ «О воинской обязанности и военной службе» говорится, что воинская обязанность граждан Российской Федерации предусматривает:</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воинский учет;</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обязательную подготовку к военной службе;</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призыв на военную службу, прохождение военной службы по призыву:</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пребывание в запасе, призыв на сборы и прохождение военных сборов в период пребывании в запасе.</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Раздел </w:t>
      </w:r>
      <w:r w:rsidRPr="00FE067E">
        <w:rPr>
          <w:color w:val="000000"/>
          <w:sz w:val="28"/>
          <w:szCs w:val="28"/>
          <w:lang w:val="en-US"/>
        </w:rPr>
        <w:t>I</w:t>
      </w:r>
      <w:r w:rsidRPr="00FE067E">
        <w:rPr>
          <w:color w:val="000000"/>
          <w:sz w:val="28"/>
          <w:szCs w:val="28"/>
        </w:rPr>
        <w:t>! данного Федерального закона полностью посвящен вопросам воинского учета. Само же Положение о воинском учете утверждено постановлением Правительства Российской Федерации от 25.12.9В г. № 1541.</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основании требований вышеуказанных з</w:t>
      </w:r>
      <w:r w:rsidR="00425A7A" w:rsidRPr="00FE067E">
        <w:rPr>
          <w:color w:val="000000"/>
          <w:sz w:val="28"/>
          <w:szCs w:val="28"/>
        </w:rPr>
        <w:t>аконов,</w:t>
      </w:r>
      <w:r w:rsidRPr="00FE067E">
        <w:rPr>
          <w:color w:val="000000"/>
          <w:sz w:val="28"/>
          <w:szCs w:val="28"/>
        </w:rPr>
        <w:t xml:space="preserve"> постановлений Правительства Российской Федерации разработаны различные инструкции, методические рекомендации по организации и ведению воинского учета и бронированию граждан, пребывающих в запасе.</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Подтверждением этому является:</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Инструкции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самоуправлении и организациях (утверждена постановлением Межведомственной комиссии по вопросам бронирования граждан, пребывающих в запасе 22 декабри </w:t>
      </w:r>
      <w:smartTag w:uri="urn:schemas-microsoft-com:office:smarttags" w:element="metricconverter">
        <w:smartTagPr>
          <w:attr w:name="ProductID" w:val="1999 г"/>
        </w:smartTagPr>
        <w:r w:rsidRPr="00FE067E">
          <w:rPr>
            <w:color w:val="000000"/>
            <w:sz w:val="28"/>
            <w:szCs w:val="28"/>
          </w:rPr>
          <w:t>1999 г</w:t>
        </w:r>
      </w:smartTag>
      <w:r w:rsidRPr="00FE067E">
        <w:rPr>
          <w:color w:val="000000"/>
          <w:sz w:val="28"/>
          <w:szCs w:val="28"/>
        </w:rPr>
        <w:t>. № 144);</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Методические рекомендации по организации и ведению</w:t>
      </w:r>
      <w:r w:rsidR="00425A7A" w:rsidRPr="00FE067E">
        <w:rPr>
          <w:color w:val="000000"/>
          <w:sz w:val="28"/>
          <w:szCs w:val="28"/>
        </w:rPr>
        <w:t xml:space="preserve"> воинскою учета и бронированию гр</w:t>
      </w:r>
      <w:r w:rsidRPr="00FE067E">
        <w:rPr>
          <w:color w:val="000000"/>
          <w:sz w:val="28"/>
          <w:szCs w:val="28"/>
        </w:rPr>
        <w:t>аждан, пребывающих в запасе, и работающих в учреждениях, организациях и на предприятиях Министерства здравоохранении Российской Федерации (ДСП. 21 июня 1999г.).</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конкретных требованиях статей вышеуказанных законов, постановлений Правительства Российской Федерации, инструкций и методических указаний остановимся при изложении третьего и четвертого вопросов лекции.</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сейчас хочу подчеркнуть, что должностные лица, виновные в невыполнении обязанностей по воинскому учету и бронированию граждан пребывающих в запасе, (т.е. требований вышеперечисленных законодательных и нормативных правовых актов Российской Федерации) несут от[(С1сгвен-ность в соответствии с законодательством Российской Федерации. И в этом отношении предусмотрена как административная, так и уголовная ответственность в соответствии с Кодексом Российской Федерации об административных правонару</w:t>
      </w:r>
      <w:r w:rsidR="00A8602B" w:rsidRPr="00FE067E">
        <w:rPr>
          <w:color w:val="000000"/>
          <w:sz w:val="28"/>
          <w:szCs w:val="28"/>
        </w:rPr>
        <w:t>шениях и Уголовно-процессуальный</w:t>
      </w:r>
      <w:r w:rsidRPr="00FE067E">
        <w:rPr>
          <w:color w:val="000000"/>
          <w:sz w:val="28"/>
          <w:szCs w:val="28"/>
        </w:rPr>
        <w:t xml:space="preserve"> кодексом Российской Федерации.</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Ведение воинского учета в организациях здравоохранения.</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 уже было сказано выше, под воинским учетом п</w:t>
      </w:r>
      <w:r w:rsidR="00504353" w:rsidRPr="00FE067E">
        <w:rPr>
          <w:color w:val="000000"/>
          <w:sz w:val="28"/>
          <w:szCs w:val="28"/>
        </w:rPr>
        <w:t>онимается государственная сист</w:t>
      </w:r>
      <w:r w:rsidRPr="00FE067E">
        <w:rPr>
          <w:color w:val="000000"/>
          <w:sz w:val="28"/>
          <w:szCs w:val="28"/>
        </w:rPr>
        <w:t>ема учета и анализа имеющихся в стране призывных и мобилизационных людских ресурсов.</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граждан осущ</w:t>
      </w:r>
      <w:r w:rsidR="00504353" w:rsidRPr="00FE067E">
        <w:rPr>
          <w:color w:val="000000"/>
          <w:sz w:val="28"/>
          <w:szCs w:val="28"/>
        </w:rPr>
        <w:t>ествляется по месту жительства в</w:t>
      </w:r>
      <w:r w:rsidRPr="00FE067E">
        <w:rPr>
          <w:color w:val="000000"/>
          <w:sz w:val="28"/>
          <w:szCs w:val="28"/>
        </w:rPr>
        <w:t>оенными</w:t>
      </w:r>
      <w:r w:rsidR="00504353" w:rsidRPr="00FE067E">
        <w:rPr>
          <w:sz w:val="28"/>
          <w:szCs w:val="28"/>
        </w:rPr>
        <w:t xml:space="preserve"> </w:t>
      </w:r>
      <w:r w:rsidRPr="00FE067E">
        <w:rPr>
          <w:color w:val="000000"/>
          <w:sz w:val="28"/>
          <w:szCs w:val="28"/>
        </w:rPr>
        <w:t>комиссариатами.</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соответствии с Федеральным законом «О воинской обязанности и военной службе» и Положением о воинском учете исполняют обязанности по организации и ведению воинского учета органы государственной власти, организации и их должностные л пни.</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Таким образом осуществлять работу по воинскому учету должны все организации здравоохранения независимо от организационно-правовой принадлежности.</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Дли организации воинского учета и бронирования граждан, пребывающих в запасе (далее — ГПЗ) в организации издается соответствующий приказ (вариант представлен в приложении 5 № </w:t>
      </w:r>
      <w:r w:rsidRPr="00FE067E">
        <w:rPr>
          <w:color w:val="000000"/>
          <w:sz w:val="28"/>
          <w:szCs w:val="28"/>
          <w:lang w:val="en-US"/>
        </w:rPr>
        <w:t>I</w:t>
      </w:r>
      <w:r w:rsidRPr="00FE067E">
        <w:rPr>
          <w:color w:val="000000"/>
          <w:sz w:val="28"/>
          <w:szCs w:val="28"/>
        </w:rPr>
        <w:t>). Данным приказом устанавливается конкретное должностное лицо организации, на которое и возлагаются обязанности по ведению воинского учета и бронирования ГПЗ.</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Число работников по воинскому учету и брони</w:t>
      </w:r>
      <w:r w:rsidR="00FA4EEC" w:rsidRPr="00FE067E">
        <w:rPr>
          <w:color w:val="000000"/>
          <w:sz w:val="28"/>
          <w:szCs w:val="28"/>
        </w:rPr>
        <w:t>рованию ГПЗ определяется исходя</w:t>
      </w:r>
      <w:r w:rsidRPr="00FE067E">
        <w:rPr>
          <w:color w:val="000000"/>
          <w:sz w:val="28"/>
          <w:szCs w:val="28"/>
        </w:rPr>
        <w:t xml:space="preserve"> из следующих норм:</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 наличии на воинском учете от 500 до 2000 граждан — один освобожденный работник:</w:t>
      </w:r>
    </w:p>
    <w:p w:rsidR="00D060A8" w:rsidRPr="00FE067E" w:rsidRDefault="00FA4EE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 2000 до 4000 гр</w:t>
      </w:r>
      <w:r w:rsidR="00D060A8" w:rsidRPr="00FE067E">
        <w:rPr>
          <w:color w:val="000000"/>
          <w:sz w:val="28"/>
          <w:szCs w:val="28"/>
        </w:rPr>
        <w:t>аждан — 2 освобожденных работника;</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 4000 до 7000 граждан — 3 освобожденных работника и на каждые последующие 3000 граждан — еще по одному освобожденному работнику.</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Расходы, связанные с ведением воинского учета производятся за счет средств организаций.</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в организации должен осуществляться постоянно и охватывать все категории граждан, подлежащих воинскому учету.</w:t>
      </w:r>
    </w:p>
    <w:p w:rsidR="00D060A8" w:rsidRPr="00FE067E" w:rsidRDefault="0000793A"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Цели и</w:t>
      </w:r>
      <w:r w:rsidR="00D060A8" w:rsidRPr="00FE067E">
        <w:rPr>
          <w:bCs/>
          <w:color w:val="000000"/>
          <w:sz w:val="28"/>
          <w:szCs w:val="28"/>
        </w:rPr>
        <w:t xml:space="preserve"> задачи воинского учета:</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обеспечение исполнении гражданами воинской обязанности, установленной Федеральными законами «Об обороне», «О воинско</w:t>
      </w:r>
      <w:r w:rsidR="0000793A" w:rsidRPr="00FE067E">
        <w:rPr>
          <w:color w:val="000000"/>
          <w:sz w:val="28"/>
          <w:szCs w:val="28"/>
        </w:rPr>
        <w:t>й обязанности и военной службе» и</w:t>
      </w:r>
      <w:r w:rsidRPr="00FE067E">
        <w:rPr>
          <w:color w:val="000000"/>
          <w:sz w:val="28"/>
          <w:szCs w:val="28"/>
        </w:rPr>
        <w:t xml:space="preserve"> «О мобилизационной подготовке и мобилизации в Российской Федерации»;</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определение количественного и качественного состава призывных и мобилизационных людских ресурсов в интересах их эффективного использования для обеспечения обороны страны и безопасности государства:</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проведение плановой работы по подготовке необходимых поенных специалистов</w:t>
      </w:r>
      <w:r w:rsidR="00700756" w:rsidRPr="00FE067E">
        <w:rPr>
          <w:color w:val="000000"/>
          <w:sz w:val="28"/>
          <w:szCs w:val="28"/>
        </w:rPr>
        <w:t xml:space="preserve"> из числа гр</w:t>
      </w:r>
      <w:r w:rsidRPr="00FE067E">
        <w:rPr>
          <w:color w:val="000000"/>
          <w:sz w:val="28"/>
          <w:szCs w:val="28"/>
        </w:rPr>
        <w:t xml:space="preserve">аждан, пребывающих в запасе, для обеспечения мероприятий по переводу Вооруженных Сил Российской Федерации, других поиск, воинских формирований, органов и специальных формировании с мирного на военное </w:t>
      </w:r>
      <w:r w:rsidR="00700756" w:rsidRPr="00FE067E">
        <w:rPr>
          <w:color w:val="000000"/>
          <w:sz w:val="28"/>
          <w:szCs w:val="28"/>
        </w:rPr>
        <w:t>время</w:t>
      </w:r>
      <w:r w:rsidRPr="00FE067E">
        <w:rPr>
          <w:color w:val="000000"/>
          <w:sz w:val="28"/>
          <w:szCs w:val="28"/>
        </w:rPr>
        <w:t xml:space="preserve"> и последующею их доукомплектования л</w:t>
      </w:r>
      <w:r w:rsidR="00700756" w:rsidRPr="00FE067E">
        <w:rPr>
          <w:color w:val="000000"/>
          <w:sz w:val="28"/>
          <w:szCs w:val="28"/>
        </w:rPr>
        <w:t>ичным состав</w:t>
      </w:r>
      <w:r w:rsidRPr="00FE067E">
        <w:rPr>
          <w:color w:val="000000"/>
          <w:sz w:val="28"/>
          <w:szCs w:val="28"/>
        </w:rPr>
        <w:t>ом.</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Воинскому учету подлежат:</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граждане мужского пола, годные по состоянию здоровья к военной службе;</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граждане женского пола, годные по состоянию здоровья к военной службе и имеющие специа</w:t>
      </w:r>
      <w:r w:rsidR="00700756" w:rsidRPr="00FE067E">
        <w:rPr>
          <w:color w:val="000000"/>
          <w:sz w:val="28"/>
          <w:szCs w:val="28"/>
        </w:rPr>
        <w:t>льность по перечню специальност</w:t>
      </w:r>
      <w:r w:rsidRPr="00FE067E">
        <w:rPr>
          <w:color w:val="000000"/>
          <w:sz w:val="28"/>
          <w:szCs w:val="28"/>
        </w:rPr>
        <w:t>ей, при наличии которых граждане женского пола подлежат постановке на воинский учет.</w:t>
      </w:r>
    </w:p>
    <w:p w:rsidR="00D060A8" w:rsidRPr="00FE067E" w:rsidRDefault="00D060A8"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Перечень специальностей, при наличии которых граждане женского пола подлежат постановке на воинский учет, указан в приложении 5 № 2.</w:t>
      </w:r>
    </w:p>
    <w:p w:rsidR="00B821EE" w:rsidRPr="00FE067E" w:rsidRDefault="00D060A8" w:rsidP="001D3D5F">
      <w:pPr>
        <w:widowControl w:val="0"/>
        <w:spacing w:line="360" w:lineRule="auto"/>
        <w:ind w:firstLine="709"/>
        <w:jc w:val="both"/>
        <w:rPr>
          <w:sz w:val="28"/>
          <w:szCs w:val="28"/>
        </w:rPr>
      </w:pPr>
      <w:r w:rsidRPr="00FE067E">
        <w:rPr>
          <w:color w:val="000000"/>
          <w:sz w:val="28"/>
          <w:szCs w:val="28"/>
        </w:rPr>
        <w:t>Граждане, состоящие на воинском учете, подразделяют на</w:t>
      </w:r>
      <w:r w:rsidR="00700756" w:rsidRPr="00FE067E">
        <w:rPr>
          <w:color w:val="000000"/>
          <w:sz w:val="28"/>
          <w:szCs w:val="28"/>
        </w:rPr>
        <w:t xml:space="preserve"> </w:t>
      </w:r>
      <w:r w:rsidRPr="00FE067E">
        <w:rPr>
          <w:color w:val="000000"/>
          <w:sz w:val="28"/>
          <w:szCs w:val="28"/>
        </w:rPr>
        <w:t>три разря</w:t>
      </w:r>
      <w:r w:rsidR="00700756" w:rsidRPr="00FE067E">
        <w:rPr>
          <w:color w:val="000000"/>
          <w:sz w:val="28"/>
          <w:szCs w:val="28"/>
        </w:rPr>
        <w:t>да. Продолжительность нахождения</w:t>
      </w:r>
      <w:r w:rsidRPr="00FE067E">
        <w:rPr>
          <w:color w:val="000000"/>
          <w:sz w:val="28"/>
          <w:szCs w:val="28"/>
        </w:rPr>
        <w:t xml:space="preserve"> граждан на воинском учете определяется на основании Федерального закона «О воинской обязанности и военной службе» (п</w:t>
      </w:r>
      <w:r w:rsidR="00700756" w:rsidRPr="00FE067E">
        <w:rPr>
          <w:color w:val="000000"/>
          <w:sz w:val="28"/>
          <w:szCs w:val="28"/>
        </w:rPr>
        <w:t>риложение 5 № 3). Таблица же воз</w:t>
      </w:r>
      <w:r w:rsidRPr="00FE067E">
        <w:rPr>
          <w:color w:val="000000"/>
          <w:sz w:val="28"/>
          <w:szCs w:val="28"/>
        </w:rPr>
        <w:t>растов ГПЗ, подлежащих снятию с воинского учета в связи с достижением предельного возраста состояния в запасе представлена в приложении 5 № 4.</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Не подлежат воинскому учету </w:t>
      </w:r>
      <w:r w:rsidRPr="00FE067E">
        <w:rPr>
          <w:color w:val="000000"/>
          <w:sz w:val="28"/>
          <w:szCs w:val="28"/>
        </w:rPr>
        <w:t>граждане:</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освобожденные от исполнения воинской обязанности в соответствии с Федеральным законом «О воинской обязанности и военной службе»;</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проходящие военную службу или альтернативную гражданскую службу;</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отбывающие наказание в виде лишения свободы;</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женского пола, не имеющие военно-учетной специальности;</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постоянно проживающие за пределами Российской Федерации. Воинский учет подразделяется на общий и специальный. В организациях здравоохранения:</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 на общем воинском учете </w:t>
      </w:r>
      <w:r w:rsidRPr="00FE067E">
        <w:rPr>
          <w:color w:val="000000"/>
          <w:sz w:val="28"/>
          <w:szCs w:val="28"/>
        </w:rPr>
        <w:t>состоят граждане, которые не забронированы за организациями на период мобилизации и на военное время.</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 на специальном воинском учете </w:t>
      </w:r>
      <w:r w:rsidRPr="00FE067E">
        <w:rPr>
          <w:color w:val="000000"/>
          <w:sz w:val="28"/>
          <w:szCs w:val="28"/>
        </w:rPr>
        <w:t>состоят граждане, которые в установленном порядке бронируются за организациями на период мобилизации и на военное время.</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Воинский учет ведется по личной карточке работника — унифицированной форме № Т-2 (ВУР) (разработанной на основании ф. Т-2, утвержденной постановлением Госкомстата России от 06.04.01 г. № 26), раздел 2 которой содержит данные по воинскому учету. Образец карточки представлен в приложении 5 № 5.</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Основными документами воинского учета, на основании которых заполняются соответствующие разделы личной карточки работника являются: военный билет (временное удостоверение, выданное взамен военного билета) или удостоверение гражданина, подлежащего призыву на военную службу.</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При осуществлении воинского учета ответственные за военно-учетную работу должностные лица организаций обязаны:</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проверять при приеме на работу (учебу) у граждан, пребывающих в запасе, военные билеты (временные удостоверения, выданные взамен военных билетов), а у граждан, подлежащих призыву на военную службу, — удостоверения граждан, подлежащих призыву на военную службу. При приеме указанных документов гражданам выдается расписка;</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установить, состоят ли граждане, принимаемые на работу (учебу), на воинском учете;</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направлять граждан, подлежащих постановке на воинский учет, в военный комиссариат, осуществляющий воинский учет по месту жительства;</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обеспечить полноту и качество воинского учета граждан, пребывающих в запасе, и граждан, подлежащих призыву на военную службу, из числа работающих (обучающихся) в организациях (в образовательных учреждениях);</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сверять не реже одного раза в год сведения о воинском учете граждан в личных карточках с документами воинского учета военных комиссариатов;</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направлять в 2-недельный срок по запросам военных комиссариатов необходимые дли занесения в документы воинского учета сведения о гражданах, встающих на воинский учет, гражданах, состоящих на воинском учете, а также о гражданах, не состоящих, но обязанных состоять на воинском учете;</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своевременно оформлять бронирование граждан, пребывающих в запасе, за организацией на период мобилизации и на военное время;</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ежегодно представлять в соответствующие военные комиссариаты в сентябре списки юношей 15— и 16-летнего возраста, а до 1 ноября — списки юношей, подлежащих первоначальной постановке на воинский учет в следующем году;</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оповещать граждан о вызовах в военный комиссариат;</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обеспечивать гражданам возможность своевременной явки по вызовам (повесткам) в военные комиссариаты для постановки на воинский учет;</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сообщать в 2-недельный срок </w:t>
      </w:r>
      <w:r w:rsidRPr="00FE067E">
        <w:rPr>
          <w:iCs/>
          <w:color w:val="000000"/>
          <w:sz w:val="28"/>
          <w:szCs w:val="28"/>
        </w:rPr>
        <w:t xml:space="preserve">в </w:t>
      </w:r>
      <w:r w:rsidRPr="00FE067E">
        <w:rPr>
          <w:color w:val="000000"/>
          <w:sz w:val="28"/>
          <w:szCs w:val="28"/>
        </w:rPr>
        <w:t>военные комиссариаты обо всех гражданах, пребывающих в запасе, гражданах, подлежащих призыву на военную службу, и принятых на работу (учебу) или уволенных с работы (отчисленных из образовательных учреждений);</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направлять по запросам военного комиссара сведения о численности работников организаций, в том числе забронированных за организацией на период мобилизации и на военное время.</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 осуществлении воинского учета ответственные за военно-учетную работу должностные лица в случаях, если гражданин достиг предельного возраста пребывания в запасе или признан не годным к военной службе по состоянию здоровья, делают отметки в личных карточках формы № Т-2 (ВУР) </w:t>
      </w:r>
      <w:r w:rsidRPr="00FE067E">
        <w:rPr>
          <w:iCs/>
          <w:color w:val="000000"/>
          <w:sz w:val="28"/>
          <w:szCs w:val="28"/>
        </w:rPr>
        <w:t xml:space="preserve">«снят с воинского учета по возрасту» </w:t>
      </w:r>
      <w:r w:rsidRPr="00FE067E">
        <w:rPr>
          <w:color w:val="000000"/>
          <w:sz w:val="28"/>
          <w:szCs w:val="28"/>
        </w:rPr>
        <w:t xml:space="preserve">или </w:t>
      </w:r>
      <w:r w:rsidRPr="00FE067E">
        <w:rPr>
          <w:iCs/>
          <w:color w:val="000000"/>
          <w:sz w:val="28"/>
          <w:szCs w:val="28"/>
        </w:rPr>
        <w:t>«снят с воинского учета по состоянию здоровья».</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Личные карточки формы № Т-2 (ВУР) хранятся в сейфе, строго в алфавитном порядке в отдельной картотеке, которая должна делиться на группы:</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первая — личные карточки граждан, пребывающих в запасе — врачей;</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вторая — личные карточки граждан, пребывающих в запасе — средний медицинский персонал;</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третья — личные карточки граждан, пребывающих в запасе — других специалистов.</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граждан, пребывающих в запасе и забронированных за организациями здравоохранения, личные карточки выделять отдельно в каждой из вышеуказанных групп.</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Личные карточки лиц, исключенных с воинского учета по возрасту или состоянию здоровья, хранить в общей картотеке организации.</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конце года для проведения анализа наличия мобилизационных ресурсов в учреждении подготавливаются данные по составу запаса и количеству граждан по ВУС, числящихся в 1, 2, 3 разрядах воинского учета.</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Обязанности же граждан по воинскому учету изложены в приложении 5 № 6.</w:t>
      </w:r>
    </w:p>
    <w:p w:rsidR="00B821EE" w:rsidRPr="00FE067E" w:rsidRDefault="00B821E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После завершения проведения мероприятий по воинскому учету и перед началом мероприятий по бронированию ГПЗ организацию нужно поставить на учет в Военный комиссариат, на территории ответственности которого организация находится. Вариант обращения руководителя организации в военный комиссариат представлен в приложении 5 № 7.</w:t>
      </w:r>
    </w:p>
    <w:p w:rsidR="00F3489C" w:rsidRPr="00FE067E" w:rsidRDefault="00B821EE" w:rsidP="001D3D5F">
      <w:pPr>
        <w:widowControl w:val="0"/>
        <w:spacing w:line="360" w:lineRule="auto"/>
        <w:ind w:firstLine="709"/>
        <w:jc w:val="both"/>
        <w:rPr>
          <w:color w:val="000000"/>
          <w:sz w:val="28"/>
          <w:szCs w:val="28"/>
        </w:rPr>
      </w:pPr>
      <w:r w:rsidRPr="00FE067E">
        <w:rPr>
          <w:color w:val="000000"/>
          <w:sz w:val="28"/>
          <w:szCs w:val="28"/>
        </w:rPr>
        <w:t>Военные комиссариаты, ответственные за военно-учетную работу должностные лица федеральных органов исполнительной власти Российской Федерации осуществляют плановые проверки организаций по вопросам ведения воинского учета.</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Бронирование граждан, пребывающих в запасе и работающих в организациях </w:t>
      </w:r>
      <w:r w:rsidRPr="00FE067E">
        <w:rPr>
          <w:color w:val="000000"/>
          <w:sz w:val="28"/>
          <w:szCs w:val="28"/>
        </w:rPr>
        <w:t>здравоохранения.</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Бронирование граждан, пребывающих в запасе и работающим в о</w:t>
      </w:r>
      <w:r w:rsidR="00FA2405" w:rsidRPr="00FE067E">
        <w:rPr>
          <w:color w:val="000000"/>
          <w:sz w:val="28"/>
          <w:szCs w:val="28"/>
        </w:rPr>
        <w:t>рганизациях здравоохранении - это осуществление эт</w:t>
      </w:r>
      <w:r w:rsidRPr="00FE067E">
        <w:rPr>
          <w:color w:val="000000"/>
          <w:sz w:val="28"/>
          <w:szCs w:val="28"/>
        </w:rPr>
        <w:t>ими организациями комплекса мероприятий, напрошенных на обеспечение их в период мобилизации и в военное время трудовыми ресурсами из числа граждан, пребывающих в запасе.</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Эта работа заключается </w:t>
      </w:r>
      <w:r w:rsidRPr="00FE067E">
        <w:rPr>
          <w:iCs/>
          <w:color w:val="000000"/>
          <w:sz w:val="28"/>
          <w:szCs w:val="28"/>
        </w:rPr>
        <w:t xml:space="preserve">в </w:t>
      </w:r>
      <w:r w:rsidRPr="00FE067E">
        <w:rPr>
          <w:color w:val="000000"/>
          <w:sz w:val="28"/>
          <w:szCs w:val="28"/>
        </w:rPr>
        <w:t>предоставлении определенным категориям работающих граждан, пребывающих в запасе, отсрочки от призыва на военную службу по мобилизации и к военное время.</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Основной задачей </w:t>
      </w:r>
      <w:r w:rsidRPr="00FE067E">
        <w:rPr>
          <w:color w:val="000000"/>
          <w:sz w:val="28"/>
          <w:szCs w:val="28"/>
        </w:rPr>
        <w:t>бронирования ГПЗ является закрепление на период мобилизации и в военное прем я за организациями руководителей, специа</w:t>
      </w:r>
      <w:r w:rsidR="00107F02" w:rsidRPr="00FE067E">
        <w:rPr>
          <w:color w:val="000000"/>
          <w:sz w:val="28"/>
          <w:szCs w:val="28"/>
        </w:rPr>
        <w:t>листов, высококвалифицированных</w:t>
      </w:r>
      <w:r w:rsidRPr="00FE067E">
        <w:rPr>
          <w:color w:val="000000"/>
          <w:sz w:val="28"/>
          <w:szCs w:val="28"/>
        </w:rPr>
        <w:t xml:space="preserve"> рабочих и служащих из числа граждан, пребывающих в запасе путем заблаговременного и рационального распределения их между Вооруженными Силами Российской Федерации, другими войсками, воинскими формированиями, органами, специальными формированиями, органами государственной власти, органами местного самоуправления и организациями.</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Забронированные ГПЗ освобождаются от призыва на военную службу по мобилизации и последующих призывов в военное время, а также от призыва на военные сборы на срок действия предоставленной отсрочки.</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Освобождение от призыва ГПЗ на военную службу по мобилизации и в военное время может предоставляться на весь предполагаемый срок ведении военных действии и современных условиях (но не более чем на 6 месяцев).</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Бронированию па период мобилизации и на военное время подлежат граждане, пребывающие в запасе, кроме уволенных с военной службы в запас </w:t>
      </w:r>
      <w:r w:rsidRPr="00FE067E">
        <w:rPr>
          <w:color w:val="000000"/>
          <w:sz w:val="28"/>
          <w:szCs w:val="28"/>
          <w:lang w:val="en-US"/>
        </w:rPr>
        <w:t>I</w:t>
      </w:r>
      <w:r w:rsidRPr="00FE067E">
        <w:rPr>
          <w:color w:val="000000"/>
          <w:sz w:val="28"/>
          <w:szCs w:val="28"/>
        </w:rPr>
        <w:t xml:space="preserve"> разряда в течение первых 5 лет пребывания в запасе </w:t>
      </w:r>
      <w:r w:rsidRPr="00FE067E">
        <w:rPr>
          <w:color w:val="000000"/>
          <w:sz w:val="28"/>
          <w:szCs w:val="28"/>
          <w:lang w:val="en-US"/>
        </w:rPr>
        <w:t>I</w:t>
      </w:r>
      <w:r w:rsidRPr="00FE067E">
        <w:rPr>
          <w:color w:val="000000"/>
          <w:sz w:val="28"/>
          <w:szCs w:val="28"/>
        </w:rPr>
        <w:t xml:space="preserve"> разряда.</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не призванные по каким-либо причинам на военную службу и зачисленные в запас, могут быть забронированы только при достижении ими 27 — летнего возраста.</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пребывающие в запасе и имеющие право на отсрочку от призыва, но не зачисленные на специальный воинский уче</w:t>
      </w:r>
      <w:r w:rsidR="00107F02" w:rsidRPr="00FE067E">
        <w:rPr>
          <w:color w:val="000000"/>
          <w:sz w:val="28"/>
          <w:szCs w:val="28"/>
        </w:rPr>
        <w:t>т</w:t>
      </w:r>
      <w:r w:rsidRPr="00FE067E">
        <w:rPr>
          <w:color w:val="000000"/>
          <w:sz w:val="28"/>
          <w:szCs w:val="28"/>
        </w:rPr>
        <w:t xml:space="preserve"> вследствие не оформления им отсрочек по вине администрации, подлежат призыву по мобилизации.</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Бронирование ГПЗ осуществляется на основании следующих принципов:</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учет</w:t>
      </w:r>
      <w:r w:rsidR="00107F02" w:rsidRPr="00FE067E">
        <w:rPr>
          <w:color w:val="000000"/>
          <w:sz w:val="28"/>
          <w:szCs w:val="28"/>
        </w:rPr>
        <w:t xml:space="preserve"> потребности</w:t>
      </w:r>
      <w:r w:rsidRPr="00FE067E">
        <w:rPr>
          <w:color w:val="000000"/>
          <w:sz w:val="28"/>
          <w:szCs w:val="28"/>
        </w:rPr>
        <w:t xml:space="preserve"> для обеспечения на период мобилизации и в военное время организации трудовыми ресурсами из числа граждан, пребывающих в запасе:</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приоритетное бронирование граждан пребывающих в запасе, работающих в организациях, имеющих мобилизационное задан</w:t>
      </w:r>
      <w:r w:rsidR="00107F02" w:rsidRPr="00FE067E">
        <w:rPr>
          <w:color w:val="000000"/>
          <w:sz w:val="28"/>
          <w:szCs w:val="28"/>
        </w:rPr>
        <w:t>ие, а также обеспечивающих жизнедеятельность</w:t>
      </w:r>
      <w:r w:rsidRPr="00FE067E">
        <w:rPr>
          <w:color w:val="000000"/>
          <w:sz w:val="28"/>
          <w:szCs w:val="28"/>
        </w:rPr>
        <w:t xml:space="preserve"> населения:</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установление ограничений в предоставлении </w:t>
      </w:r>
      <w:r w:rsidR="00185802" w:rsidRPr="00FE067E">
        <w:rPr>
          <w:color w:val="000000"/>
          <w:sz w:val="28"/>
          <w:szCs w:val="28"/>
        </w:rPr>
        <w:t>отсрочки от призыва ГПЗ. предназн</w:t>
      </w:r>
      <w:r w:rsidR="00331A49" w:rsidRPr="00FE067E">
        <w:rPr>
          <w:color w:val="000000"/>
          <w:sz w:val="28"/>
          <w:szCs w:val="28"/>
        </w:rPr>
        <w:t>аченным для доукомплектования</w:t>
      </w:r>
      <w:r w:rsidRPr="00FE067E">
        <w:rPr>
          <w:color w:val="000000"/>
          <w:sz w:val="28"/>
          <w:szCs w:val="28"/>
        </w:rPr>
        <w:t xml:space="preserve"> воинских частей и команд постоянной готовности Вооруженных Сил Российской Федерации, других по</w:t>
      </w:r>
      <w:r w:rsidR="00331A49" w:rsidRPr="00FE067E">
        <w:rPr>
          <w:color w:val="000000"/>
          <w:sz w:val="28"/>
          <w:szCs w:val="28"/>
        </w:rPr>
        <w:t>иск, воинских формирований, орган</w:t>
      </w:r>
      <w:r w:rsidRPr="00FE067E">
        <w:rPr>
          <w:color w:val="000000"/>
          <w:sz w:val="28"/>
          <w:szCs w:val="28"/>
        </w:rPr>
        <w:t>ов и создаваемых на военное время специальных формирований, а также ГПЗ. имеющим особо дефицитные военно-учетные специальности.</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Бронирование граждан, пребывающих в запасе, включает выполнение следующих </w:t>
      </w:r>
      <w:r w:rsidRPr="00FE067E">
        <w:rPr>
          <w:color w:val="000000"/>
          <w:sz w:val="28"/>
          <w:szCs w:val="28"/>
        </w:rPr>
        <w:t xml:space="preserve">основных </w:t>
      </w:r>
      <w:r w:rsidRPr="00FE067E">
        <w:rPr>
          <w:bCs/>
          <w:color w:val="000000"/>
          <w:sz w:val="28"/>
          <w:szCs w:val="28"/>
        </w:rPr>
        <w:t>работ:</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ведение учета ГПЗ по месту их работы (учебы);</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определение необходимой на период мобилизации и в военное время численности руководителей, специалистов, высококвалифицированных ра</w:t>
      </w:r>
      <w:r w:rsidR="008D3E49" w:rsidRPr="00FE067E">
        <w:rPr>
          <w:color w:val="000000"/>
          <w:sz w:val="28"/>
          <w:szCs w:val="28"/>
        </w:rPr>
        <w:t>бочи</w:t>
      </w:r>
      <w:r w:rsidRPr="00FE067E">
        <w:rPr>
          <w:color w:val="000000"/>
          <w:sz w:val="28"/>
          <w:szCs w:val="28"/>
        </w:rPr>
        <w:t>х и служащих (учащихся) из числа ГПЗ;</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выработка предложений для внесения изменений в перечни должностей и профессии, по которым бронируются ГПЗ;</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оформление забронированным ГПЗ документов на право отсрочки от призыва на военную службу и постановка и на специальный воинский учет:</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анализ обеспеченности на период моб</w:t>
      </w:r>
      <w:r w:rsidR="008D3E49" w:rsidRPr="00FE067E">
        <w:rPr>
          <w:color w:val="000000"/>
          <w:sz w:val="28"/>
          <w:szCs w:val="28"/>
        </w:rPr>
        <w:t>илизации и в военное время организац</w:t>
      </w:r>
      <w:r w:rsidRPr="00FE067E">
        <w:rPr>
          <w:color w:val="000000"/>
          <w:sz w:val="28"/>
          <w:szCs w:val="28"/>
        </w:rPr>
        <w:t>ий трудовыми ресурсами из числа ГПЗ и отчетность о проводимой работе по бронированию ГПЗ,</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Руководство, контроль, нормативное и методическое обеспечение работ по бронированию ГПЗ в Российской Федерации осуществляет Межведомственная комиссия по вопросам бронирования граждан, пребывающих в запасе Вооруженных Сил Российской Федерации, федеральных органон исполнительной власти, имеющих запас, и работающих в органах государственной власти, органах местного самоуправления и организациях (далее - Комиссия).</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Бронирование ГПЗ в субъектах Российской Федерации и муниципальных образованиях (городах, районах, округах) организуют территориальные комиссии, районные комиссии, суженные заседания и их рабочие аппараты из состава мобилизационных органов.</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Методическое руководство по воинскому учету и бронированию ГПЗ в организациях здравоохранения осуществляет мобилизационный орган Министерства здравоохранения и социального развития Российской Федерации.</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Функции организаций здравоохранения Российской Федерации:</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ведут учет работающих (учащихся) ГПЗ;</w:t>
      </w:r>
    </w:p>
    <w:p w:rsidR="0094586E" w:rsidRPr="00FE067E" w:rsidRDefault="008D3E4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оформляют и представля</w:t>
      </w:r>
      <w:r w:rsidR="0094586E" w:rsidRPr="00FE067E">
        <w:rPr>
          <w:color w:val="000000"/>
          <w:sz w:val="28"/>
          <w:szCs w:val="28"/>
        </w:rPr>
        <w:t>ют в военные комиссариаты по месту нахождения организаций документы, необходимые для предоставления отсрочки от призыва на военную службу забронированным ГПЗ;</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выдают в установленном порядке ГПЗ. забронированным за организациями, документы об отсрочке о г призыва на военную службу:</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направляют в вышестоящие органы по подчиненности, в особых случаях, ходатайства о предоставлении гражданам, пребывающим в запасе, персональных отсрочек от призыва на военную службу, а также обоснованные предложения об изменениях п </w:t>
      </w:r>
      <w:r w:rsidR="008D3E49" w:rsidRPr="00FE067E">
        <w:rPr>
          <w:color w:val="000000"/>
          <w:sz w:val="28"/>
          <w:szCs w:val="28"/>
        </w:rPr>
        <w:t>дополнениях, которые целесообразно</w:t>
      </w:r>
      <w:r w:rsidRPr="00FE067E">
        <w:rPr>
          <w:color w:val="000000"/>
          <w:sz w:val="28"/>
          <w:szCs w:val="28"/>
        </w:rPr>
        <w:t xml:space="preserve"> внести в перечни должностей и профессий,</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представляют в установленном порядке необходимую информацию и отчетность о проводимой работе по бронированию ГПЗ;</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проводят анализ обеспеченности на военное время организаций трудовыми ресурсами из числа ГПЗ и готовят предложения по этому вопросу.</w:t>
      </w:r>
    </w:p>
    <w:p w:rsidR="0094586E" w:rsidRPr="00FE067E" w:rsidRDefault="0094586E"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Для ведения работы по бронирования ГПЗ в организациях здравоохранения должны быть следующие данные:</w:t>
      </w:r>
    </w:p>
    <w:p w:rsidR="000654C5" w:rsidRPr="00FE067E" w:rsidRDefault="0094586E" w:rsidP="001D3D5F">
      <w:pPr>
        <w:widowControl w:val="0"/>
        <w:spacing w:line="360" w:lineRule="auto"/>
        <w:ind w:firstLine="709"/>
        <w:jc w:val="both"/>
        <w:rPr>
          <w:sz w:val="28"/>
          <w:szCs w:val="28"/>
        </w:rPr>
      </w:pPr>
      <w:r w:rsidRPr="00FE067E">
        <w:rPr>
          <w:color w:val="000000"/>
          <w:sz w:val="28"/>
          <w:szCs w:val="28"/>
        </w:rPr>
        <w:t>- общее количество работающих граждан;</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количество забронированных </w:t>
      </w:r>
      <w:r w:rsidRPr="00FE067E">
        <w:rPr>
          <w:bCs/>
          <w:color w:val="000000"/>
          <w:sz w:val="28"/>
          <w:szCs w:val="28"/>
        </w:rPr>
        <w:t xml:space="preserve">ГПЗ </w:t>
      </w:r>
      <w:r w:rsidRPr="00FE067E">
        <w:rPr>
          <w:color w:val="000000"/>
          <w:sz w:val="28"/>
          <w:szCs w:val="28"/>
        </w:rPr>
        <w:t xml:space="preserve">остающихся для работы </w:t>
      </w:r>
      <w:r w:rsidR="00475855" w:rsidRPr="00FE067E">
        <w:rPr>
          <w:color w:val="000000"/>
          <w:sz w:val="28"/>
          <w:szCs w:val="28"/>
        </w:rPr>
        <w:t>и</w:t>
      </w:r>
      <w:r w:rsidRPr="00FE067E">
        <w:rPr>
          <w:color w:val="000000"/>
          <w:sz w:val="28"/>
          <w:szCs w:val="28"/>
        </w:rPr>
        <w:t xml:space="preserve"> период мобилизации и на военное время;</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количество ГПЗ имеющих мобилиза</w:t>
      </w:r>
      <w:r w:rsidR="00475855" w:rsidRPr="00FE067E">
        <w:rPr>
          <w:color w:val="000000"/>
          <w:sz w:val="28"/>
          <w:szCs w:val="28"/>
        </w:rPr>
        <w:t>ционные предписания и подлежащие</w:t>
      </w:r>
      <w:r w:rsidRPr="00FE067E">
        <w:rPr>
          <w:color w:val="000000"/>
          <w:sz w:val="28"/>
          <w:szCs w:val="28"/>
        </w:rPr>
        <w:t xml:space="preserve"> призыву по мобилизации.</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Данная работа учреждений здравоохранения осуществляется совместно с военными комиссариатами, н</w:t>
      </w:r>
      <w:r w:rsidR="00475855" w:rsidRPr="00FE067E">
        <w:rPr>
          <w:color w:val="000000"/>
          <w:sz w:val="28"/>
          <w:szCs w:val="28"/>
        </w:rPr>
        <w:t>а территории ответственности которого они расположен</w:t>
      </w:r>
      <w:r w:rsidRPr="00FE067E">
        <w:rPr>
          <w:color w:val="000000"/>
          <w:sz w:val="28"/>
          <w:szCs w:val="28"/>
        </w:rPr>
        <w:t>ы.</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Военкоматы в свою очередь:</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осуществляют контроль правильности бронирования ГПЗ в организациях,</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обеспечивают организации бланками документов, </w:t>
      </w:r>
      <w:r w:rsidRPr="00FE067E">
        <w:rPr>
          <w:bCs/>
          <w:color w:val="000000"/>
          <w:sz w:val="28"/>
          <w:szCs w:val="28"/>
        </w:rPr>
        <w:t xml:space="preserve">необходимыми </w:t>
      </w:r>
      <w:r w:rsidRPr="00FE067E">
        <w:rPr>
          <w:color w:val="000000"/>
          <w:sz w:val="28"/>
          <w:szCs w:val="28"/>
        </w:rPr>
        <w:t>для оформления отсрочки от призыва на военную службу,</w:t>
      </w:r>
      <w:r w:rsidR="00770B43" w:rsidRPr="00FE067E">
        <w:rPr>
          <w:color w:val="000000"/>
          <w:sz w:val="28"/>
          <w:szCs w:val="28"/>
        </w:rPr>
        <w:t xml:space="preserve"> ведут контроль правильности их</w:t>
      </w:r>
      <w:r w:rsidRPr="00FE067E">
        <w:rPr>
          <w:color w:val="000000"/>
          <w:sz w:val="28"/>
          <w:szCs w:val="28"/>
        </w:rPr>
        <w:t xml:space="preserve"> расходования;</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оформляют в соответствии с перечнями должностей и профессий, по которым бронируются ГПЗ и постановления</w:t>
      </w:r>
      <w:r w:rsidR="004A60B7" w:rsidRPr="00FE067E">
        <w:rPr>
          <w:color w:val="000000"/>
          <w:sz w:val="28"/>
          <w:szCs w:val="28"/>
        </w:rPr>
        <w:t>ми Комиссии отсрочку от призыва</w:t>
      </w:r>
      <w:r w:rsidRPr="00FE067E">
        <w:rPr>
          <w:color w:val="000000"/>
          <w:sz w:val="28"/>
          <w:szCs w:val="28"/>
        </w:rPr>
        <w:t xml:space="preserve"> по мобилизации </w:t>
      </w:r>
      <w:r w:rsidR="00E04560" w:rsidRPr="00FE067E">
        <w:rPr>
          <w:color w:val="000000"/>
          <w:sz w:val="28"/>
          <w:szCs w:val="28"/>
        </w:rPr>
        <w:t>и</w:t>
      </w:r>
      <w:r w:rsidRPr="00FE067E">
        <w:rPr>
          <w:color w:val="000000"/>
          <w:sz w:val="28"/>
          <w:szCs w:val="28"/>
        </w:rPr>
        <w:t xml:space="preserve"> в военное время;</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Как уже было сказано выше, забронирова</w:t>
      </w:r>
      <w:r w:rsidR="00770B43" w:rsidRPr="00FE067E">
        <w:rPr>
          <w:color w:val="000000"/>
          <w:sz w:val="28"/>
          <w:szCs w:val="28"/>
        </w:rPr>
        <w:t>нные ГПЗ освобождаются от призыв</w:t>
      </w:r>
      <w:r w:rsidRPr="00FE067E">
        <w:rPr>
          <w:color w:val="000000"/>
          <w:sz w:val="28"/>
          <w:szCs w:val="28"/>
        </w:rPr>
        <w:t>а на военную службу по моб</w:t>
      </w:r>
      <w:r w:rsidR="00E04560" w:rsidRPr="00FE067E">
        <w:rPr>
          <w:color w:val="000000"/>
          <w:sz w:val="28"/>
          <w:szCs w:val="28"/>
        </w:rPr>
        <w:t>илизации и последующих призывов военное время</w:t>
      </w:r>
      <w:r w:rsidRPr="00FE067E">
        <w:rPr>
          <w:color w:val="000000"/>
          <w:sz w:val="28"/>
          <w:szCs w:val="28"/>
        </w:rPr>
        <w:t xml:space="preserve"> на срок дей</w:t>
      </w:r>
      <w:r w:rsidR="00E04560" w:rsidRPr="00FE067E">
        <w:rPr>
          <w:color w:val="000000"/>
          <w:sz w:val="28"/>
          <w:szCs w:val="28"/>
        </w:rPr>
        <w:t>ствия предоставленной отсрочки до шести месяцев</w:t>
      </w:r>
      <w:r w:rsidRPr="00FE067E">
        <w:rPr>
          <w:color w:val="000000"/>
          <w:sz w:val="28"/>
          <w:szCs w:val="28"/>
        </w:rPr>
        <w:t xml:space="preserve"> а </w:t>
      </w:r>
      <w:r w:rsidR="00E04560" w:rsidRPr="00FE067E">
        <w:rPr>
          <w:color w:val="000000"/>
          <w:sz w:val="28"/>
          <w:szCs w:val="28"/>
        </w:rPr>
        <w:t>т</w:t>
      </w:r>
      <w:r w:rsidRPr="00FE067E">
        <w:rPr>
          <w:color w:val="000000"/>
          <w:sz w:val="28"/>
          <w:szCs w:val="28"/>
        </w:rPr>
        <w:t>акже</w:t>
      </w:r>
      <w:r w:rsidR="001D3D5F">
        <w:rPr>
          <w:color w:val="000000"/>
          <w:sz w:val="28"/>
          <w:szCs w:val="28"/>
        </w:rPr>
        <w:t xml:space="preserve"> </w:t>
      </w:r>
      <w:r w:rsidRPr="00FE067E">
        <w:rPr>
          <w:color w:val="000000"/>
          <w:sz w:val="28"/>
          <w:szCs w:val="28"/>
        </w:rPr>
        <w:t>от призыва па военные сборы.</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Основанием для предоставления отсрочки от призыва на военную службу по мобилизации и в военное время являются:</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перечни должностей и профессий, по которым бронируются граждане, пребывающие в запасе (в системе здраво</w:t>
      </w:r>
      <w:r w:rsidR="00932B12" w:rsidRPr="00FE067E">
        <w:rPr>
          <w:color w:val="000000"/>
          <w:sz w:val="28"/>
          <w:szCs w:val="28"/>
        </w:rPr>
        <w:t>охранения -№29 № 24, «Территориальный</w:t>
      </w:r>
      <w:r w:rsidRPr="00FE067E">
        <w:rPr>
          <w:color w:val="000000"/>
          <w:sz w:val="28"/>
          <w:szCs w:val="28"/>
        </w:rPr>
        <w:t xml:space="preserve"> перечень»</w:t>
      </w:r>
      <w:r w:rsidR="00932B12" w:rsidRPr="00FE067E">
        <w:rPr>
          <w:color w:val="000000"/>
          <w:sz w:val="28"/>
          <w:szCs w:val="28"/>
        </w:rPr>
        <w:t>)</w:t>
      </w:r>
      <w:r w:rsidRPr="00FE067E">
        <w:rPr>
          <w:color w:val="000000"/>
          <w:sz w:val="28"/>
          <w:szCs w:val="28"/>
        </w:rPr>
        <w:t>.</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постановления Комиссии, которые устанавливают условия </w:t>
      </w:r>
      <w:r w:rsidR="00932B12" w:rsidRPr="00FE067E">
        <w:rPr>
          <w:color w:val="000000"/>
          <w:sz w:val="28"/>
          <w:szCs w:val="28"/>
        </w:rPr>
        <w:t>и</w:t>
      </w:r>
      <w:r w:rsidRPr="00FE067E">
        <w:rPr>
          <w:color w:val="000000"/>
          <w:sz w:val="28"/>
          <w:szCs w:val="28"/>
        </w:rPr>
        <w:t xml:space="preserve"> порядок бронирования ГПЗ;</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постановления Комиссии о предоставлении персональной отсрочки отдельным ГПЗ.</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Перечни должностей и профессий, о которых речь шла выше, включают:</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наименование структурных подразделений аппаратов органов государственной пласт и организации (разделы перечней и должностей);</w:t>
      </w:r>
    </w:p>
    <w:p w:rsidR="000654C5" w:rsidRPr="00FE067E" w:rsidRDefault="00932B12"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наименование должностей</w:t>
      </w:r>
      <w:r w:rsidR="000654C5" w:rsidRPr="00FE067E">
        <w:rPr>
          <w:color w:val="000000"/>
          <w:sz w:val="28"/>
          <w:szCs w:val="28"/>
        </w:rPr>
        <w:t xml:space="preserve"> и рабочих профессий, по которым бронируются граждане, пребывающие в запасе;</w:t>
      </w:r>
    </w:p>
    <w:p w:rsidR="000654C5" w:rsidRPr="00FE067E" w:rsidRDefault="00E72F73"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условия</w:t>
      </w:r>
      <w:r w:rsidR="000654C5" w:rsidRPr="00FE067E">
        <w:rPr>
          <w:color w:val="000000"/>
          <w:sz w:val="28"/>
          <w:szCs w:val="28"/>
        </w:rPr>
        <w:t xml:space="preserve"> бронирования граждан, пребывающих в запасе (профили, военно-учетны</w:t>
      </w:r>
      <w:r w:rsidRPr="00FE067E">
        <w:rPr>
          <w:color w:val="000000"/>
          <w:sz w:val="28"/>
          <w:szCs w:val="28"/>
        </w:rPr>
        <w:t>е специальности, воинские звания</w:t>
      </w:r>
      <w:r w:rsidR="000654C5" w:rsidRPr="00FE067E">
        <w:rPr>
          <w:color w:val="000000"/>
          <w:sz w:val="28"/>
          <w:szCs w:val="28"/>
        </w:rPr>
        <w:t xml:space="preserve"> и</w:t>
      </w:r>
      <w:r w:rsidRPr="00FE067E">
        <w:rPr>
          <w:color w:val="000000"/>
          <w:sz w:val="28"/>
          <w:szCs w:val="28"/>
        </w:rPr>
        <w:t xml:space="preserve"> возраст граждан, пребывающих в запасе, по</w:t>
      </w:r>
      <w:r w:rsidR="000654C5" w:rsidRPr="00FE067E">
        <w:rPr>
          <w:color w:val="000000"/>
          <w:sz w:val="28"/>
          <w:szCs w:val="28"/>
        </w:rPr>
        <w:t>д</w:t>
      </w:r>
      <w:r w:rsidRPr="00FE067E">
        <w:rPr>
          <w:color w:val="000000"/>
          <w:sz w:val="28"/>
          <w:szCs w:val="28"/>
        </w:rPr>
        <w:t>лежащих</w:t>
      </w:r>
      <w:r w:rsidR="000654C5" w:rsidRPr="00FE067E">
        <w:rPr>
          <w:color w:val="000000"/>
          <w:sz w:val="28"/>
          <w:szCs w:val="28"/>
        </w:rPr>
        <w:t xml:space="preserve"> бронированию по установлен нон</w:t>
      </w:r>
      <w:r w:rsidR="00C206C7" w:rsidRPr="00FE067E">
        <w:rPr>
          <w:color w:val="000000"/>
          <w:sz w:val="28"/>
          <w:szCs w:val="28"/>
        </w:rPr>
        <w:t xml:space="preserve"> номенклатуре должностей и рабо</w:t>
      </w:r>
      <w:r w:rsidR="000654C5" w:rsidRPr="00FE067E">
        <w:rPr>
          <w:color w:val="000000"/>
          <w:sz w:val="28"/>
          <w:szCs w:val="28"/>
        </w:rPr>
        <w:t>чи</w:t>
      </w:r>
      <w:r w:rsidR="00C206C7" w:rsidRPr="00FE067E">
        <w:rPr>
          <w:color w:val="000000"/>
          <w:sz w:val="28"/>
          <w:szCs w:val="28"/>
        </w:rPr>
        <w:t>х</w:t>
      </w:r>
      <w:r w:rsidR="000654C5" w:rsidRPr="00FE067E">
        <w:rPr>
          <w:color w:val="000000"/>
          <w:sz w:val="28"/>
          <w:szCs w:val="28"/>
        </w:rPr>
        <w:t xml:space="preserve"> профессий);</w:t>
      </w:r>
    </w:p>
    <w:p w:rsidR="000654C5" w:rsidRPr="00FE067E" w:rsidRDefault="00BD55FF"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ограничения</w:t>
      </w:r>
      <w:r w:rsidR="000654C5" w:rsidRPr="00FE067E">
        <w:rPr>
          <w:color w:val="000000"/>
          <w:sz w:val="28"/>
          <w:szCs w:val="28"/>
        </w:rPr>
        <w:t xml:space="preserve"> в бронировании граждан, пребывающих в запасе, имеющих дефицитные военно-учетные специальности, а также по другим признакам,</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случае, когда в перечне должностей и профессий предусмотрены ограничения в бронировании граждан, пребывающих в запасе, по возрасту, отсрочка от п</w:t>
      </w:r>
      <w:r w:rsidR="00E04560" w:rsidRPr="00FE067E">
        <w:rPr>
          <w:color w:val="000000"/>
          <w:sz w:val="28"/>
          <w:szCs w:val="28"/>
        </w:rPr>
        <w:t>ризыва им предоставляется после 1</w:t>
      </w:r>
      <w:r w:rsidRPr="00FE067E">
        <w:rPr>
          <w:color w:val="000000"/>
          <w:sz w:val="28"/>
          <w:szCs w:val="28"/>
        </w:rPr>
        <w:t xml:space="preserve"> января </w:t>
      </w:r>
      <w:r w:rsidR="00E04560" w:rsidRPr="00FE067E">
        <w:rPr>
          <w:color w:val="000000"/>
          <w:sz w:val="28"/>
          <w:szCs w:val="28"/>
        </w:rPr>
        <w:t xml:space="preserve">следующего за голом, в котором </w:t>
      </w:r>
      <w:r w:rsidR="00A1104F" w:rsidRPr="00FE067E">
        <w:rPr>
          <w:color w:val="000000"/>
          <w:sz w:val="28"/>
          <w:szCs w:val="28"/>
        </w:rPr>
        <w:t>гражданам</w:t>
      </w:r>
      <w:r w:rsidRPr="00FE067E">
        <w:rPr>
          <w:color w:val="000000"/>
          <w:sz w:val="28"/>
          <w:szCs w:val="28"/>
        </w:rPr>
        <w:t xml:space="preserve">, пребывающим в запасе, исполнилось указанное </w:t>
      </w:r>
      <w:r w:rsidR="00A1104F" w:rsidRPr="00FE067E">
        <w:rPr>
          <w:color w:val="000000"/>
          <w:sz w:val="28"/>
          <w:szCs w:val="28"/>
        </w:rPr>
        <w:t>и</w:t>
      </w:r>
      <w:r w:rsidRPr="00FE067E">
        <w:rPr>
          <w:color w:val="000000"/>
          <w:sz w:val="28"/>
          <w:szCs w:val="28"/>
        </w:rPr>
        <w:t xml:space="preserve"> перечне должностей </w:t>
      </w:r>
      <w:r w:rsidR="00A1104F" w:rsidRPr="00FE067E">
        <w:rPr>
          <w:color w:val="000000"/>
          <w:sz w:val="28"/>
          <w:szCs w:val="28"/>
        </w:rPr>
        <w:t>и</w:t>
      </w:r>
      <w:r w:rsidRPr="00FE067E">
        <w:rPr>
          <w:color w:val="000000"/>
          <w:sz w:val="28"/>
          <w:szCs w:val="28"/>
        </w:rPr>
        <w:t xml:space="preserve"> профессий количество лет.</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пребывающие в запасе, назначенные в</w:t>
      </w:r>
      <w:r w:rsidR="00837F15" w:rsidRPr="00FE067E">
        <w:rPr>
          <w:color w:val="000000"/>
          <w:sz w:val="28"/>
          <w:szCs w:val="28"/>
        </w:rPr>
        <w:t>ременно исполняющими обязанности по шт</w:t>
      </w:r>
      <w:r w:rsidRPr="00FE067E">
        <w:rPr>
          <w:color w:val="000000"/>
          <w:sz w:val="28"/>
          <w:szCs w:val="28"/>
        </w:rPr>
        <w:t xml:space="preserve">атным вакантным должностям руководящего состава </w:t>
      </w:r>
      <w:r w:rsidR="00790384" w:rsidRPr="00FE067E">
        <w:rPr>
          <w:color w:val="000000"/>
          <w:sz w:val="28"/>
          <w:szCs w:val="28"/>
        </w:rPr>
        <w:t>или специалистов (директоров</w:t>
      </w:r>
      <w:r w:rsidRPr="00FE067E">
        <w:rPr>
          <w:color w:val="000000"/>
          <w:sz w:val="28"/>
          <w:szCs w:val="28"/>
        </w:rPr>
        <w:t>, главных враче</w:t>
      </w:r>
      <w:r w:rsidR="00790384" w:rsidRPr="00FE067E">
        <w:rPr>
          <w:color w:val="000000"/>
          <w:sz w:val="28"/>
          <w:szCs w:val="28"/>
        </w:rPr>
        <w:t>й, начальников отделений и т.п.)</w:t>
      </w:r>
      <w:r w:rsidRPr="00FE067E">
        <w:rPr>
          <w:color w:val="000000"/>
          <w:sz w:val="28"/>
          <w:szCs w:val="28"/>
        </w:rPr>
        <w:t xml:space="preserve"> бронируются на равных основаниях с работниками, утвержденными в указанных должностях.</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Предусмотренные перечнем должностей и профессии ограничении в бронировании офицеров запаса по возрасту (по разрядам) распространяется не только на граждан, пребывающих в запасе, имеющих указанные в перечне должностей и профессий воинские звания,</w:t>
      </w:r>
      <w:r w:rsidR="0032362F" w:rsidRPr="00FE067E">
        <w:rPr>
          <w:color w:val="000000"/>
          <w:sz w:val="28"/>
          <w:szCs w:val="28"/>
        </w:rPr>
        <w:t xml:space="preserve"> но и ни всех граждан, пребывающих</w:t>
      </w:r>
      <w:r w:rsidR="00790384" w:rsidRPr="00FE067E">
        <w:rPr>
          <w:color w:val="000000"/>
          <w:sz w:val="28"/>
          <w:szCs w:val="28"/>
        </w:rPr>
        <w:t xml:space="preserve"> в запасе, имеющие</w:t>
      </w:r>
      <w:r w:rsidRPr="00FE067E">
        <w:rPr>
          <w:color w:val="000000"/>
          <w:sz w:val="28"/>
          <w:szCs w:val="28"/>
        </w:rPr>
        <w:t xml:space="preserve"> воинские знания ниже указанных.</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Например, если по перечню должностей и профессий предусмотрены отсрочки от призыва офицерам запаса включительно "До майора в возрасте старше 40 лет», то л о значит, что в данном случае бронируются все офицеры запаса, имеющие воинские знания от младшего лейтенанта до майора включительно л им равные в возрасте старше 40 лет.</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Если но перечням должностей и профессий предусмотрены отсрочки от при зына офицерам запаса включительно «До капитана кроме запаса 1-го разряда».™ в данном случае бронированию не подлежат все офицеры запаса </w:t>
      </w:r>
      <w:r w:rsidRPr="00FE067E">
        <w:rPr>
          <w:color w:val="000000"/>
          <w:sz w:val="28"/>
          <w:szCs w:val="28"/>
          <w:lang w:val="en-US"/>
        </w:rPr>
        <w:t>I</w:t>
      </w:r>
      <w:r w:rsidRPr="00FE067E">
        <w:rPr>
          <w:color w:val="000000"/>
          <w:sz w:val="28"/>
          <w:szCs w:val="28"/>
        </w:rPr>
        <w:t>-го разряда, имеющие воинские звания от младшего лейтенанта до капитана включ</w:t>
      </w:r>
      <w:r w:rsidR="001D3D5F">
        <w:rPr>
          <w:color w:val="000000"/>
          <w:sz w:val="28"/>
          <w:szCs w:val="28"/>
        </w:rPr>
        <w:t>ит</w:t>
      </w:r>
      <w:r w:rsidRPr="00FE067E">
        <w:rPr>
          <w:color w:val="000000"/>
          <w:sz w:val="28"/>
          <w:szCs w:val="28"/>
        </w:rPr>
        <w:t>ельно и им равные.</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Персональные отсрочки от призыва по мобилизации </w:t>
      </w:r>
      <w:r w:rsidR="0032362F" w:rsidRPr="00FE067E">
        <w:rPr>
          <w:bCs/>
          <w:color w:val="000000"/>
          <w:sz w:val="28"/>
          <w:szCs w:val="28"/>
        </w:rPr>
        <w:t>и</w:t>
      </w:r>
      <w:r w:rsidRPr="00FE067E">
        <w:rPr>
          <w:bCs/>
          <w:color w:val="000000"/>
          <w:sz w:val="28"/>
          <w:szCs w:val="28"/>
        </w:rPr>
        <w:t xml:space="preserve"> на военное время ГПЗ из </w:t>
      </w:r>
      <w:r w:rsidRPr="00FE067E">
        <w:rPr>
          <w:color w:val="000000"/>
          <w:sz w:val="28"/>
          <w:szCs w:val="28"/>
        </w:rPr>
        <w:t>числа квалифициро</w:t>
      </w:r>
      <w:r w:rsidR="0032362F" w:rsidRPr="00FE067E">
        <w:rPr>
          <w:color w:val="000000"/>
          <w:sz w:val="28"/>
          <w:szCs w:val="28"/>
        </w:rPr>
        <w:t>ванных рабочих и служащих организаций,</w:t>
      </w:r>
      <w:r w:rsidRPr="00FE067E">
        <w:rPr>
          <w:color w:val="000000"/>
          <w:sz w:val="28"/>
          <w:szCs w:val="28"/>
        </w:rPr>
        <w:t xml:space="preserve"> не подпадающих пол действие условия бронирования, установленных перечнями должностей » профессии, но крайне необходимых для обеспечени</w:t>
      </w:r>
      <w:r w:rsidR="00D83BF8" w:rsidRPr="00FE067E">
        <w:rPr>
          <w:color w:val="000000"/>
          <w:sz w:val="28"/>
          <w:szCs w:val="28"/>
        </w:rPr>
        <w:t>я</w:t>
      </w:r>
      <w:r w:rsidRPr="00FE067E">
        <w:rPr>
          <w:color w:val="000000"/>
          <w:sz w:val="28"/>
          <w:szCs w:val="28"/>
        </w:rPr>
        <w:t xml:space="preserve"> бесперебойной работы орг</w:t>
      </w:r>
      <w:r w:rsidR="000850F0" w:rsidRPr="00FE067E">
        <w:rPr>
          <w:color w:val="000000"/>
          <w:sz w:val="28"/>
          <w:szCs w:val="28"/>
        </w:rPr>
        <w:t>анизации в в</w:t>
      </w:r>
      <w:r w:rsidR="0032362F" w:rsidRPr="00FE067E">
        <w:rPr>
          <w:color w:val="000000"/>
          <w:sz w:val="28"/>
          <w:szCs w:val="28"/>
        </w:rPr>
        <w:t>оенное время представляют</w:t>
      </w:r>
      <w:r w:rsidRPr="00FE067E">
        <w:rPr>
          <w:color w:val="000000"/>
          <w:sz w:val="28"/>
          <w:szCs w:val="28"/>
        </w:rPr>
        <w:t>ся Комиссией.</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Персональная отсрочка</w:t>
      </w:r>
      <w:r w:rsidR="000850F0" w:rsidRPr="00FE067E">
        <w:rPr>
          <w:color w:val="000000"/>
          <w:sz w:val="28"/>
          <w:szCs w:val="28"/>
        </w:rPr>
        <w:t xml:space="preserve"> от призыва </w:t>
      </w:r>
      <w:r w:rsidR="00D83BF8" w:rsidRPr="00FE067E">
        <w:rPr>
          <w:color w:val="000000"/>
          <w:sz w:val="28"/>
          <w:szCs w:val="28"/>
        </w:rPr>
        <w:t>п</w:t>
      </w:r>
      <w:r w:rsidR="000850F0" w:rsidRPr="00FE067E">
        <w:rPr>
          <w:color w:val="000000"/>
          <w:sz w:val="28"/>
          <w:szCs w:val="28"/>
        </w:rPr>
        <w:t>о мобилизации и в военное в</w:t>
      </w:r>
      <w:r w:rsidRPr="00FE067E">
        <w:rPr>
          <w:color w:val="000000"/>
          <w:sz w:val="28"/>
          <w:szCs w:val="28"/>
        </w:rPr>
        <w:t>рем</w:t>
      </w:r>
      <w:r w:rsidR="000850F0" w:rsidRPr="00FE067E">
        <w:rPr>
          <w:color w:val="000000"/>
          <w:sz w:val="28"/>
          <w:szCs w:val="28"/>
        </w:rPr>
        <w:t>я</w:t>
      </w:r>
      <w:r w:rsidRPr="00FE067E">
        <w:rPr>
          <w:color w:val="000000"/>
          <w:sz w:val="28"/>
          <w:szCs w:val="28"/>
        </w:rPr>
        <w:t xml:space="preserve"> предоставляется гражданам, пре</w:t>
      </w:r>
      <w:r w:rsidR="00EF1064" w:rsidRPr="00FE067E">
        <w:rPr>
          <w:color w:val="000000"/>
          <w:sz w:val="28"/>
          <w:szCs w:val="28"/>
        </w:rPr>
        <w:t>бывающим в запасе, по занимаемой должно</w:t>
      </w:r>
      <w:r w:rsidRPr="00FE067E">
        <w:rPr>
          <w:color w:val="000000"/>
          <w:sz w:val="28"/>
          <w:szCs w:val="28"/>
        </w:rPr>
        <w:t>сти на сроки, определяемые Комиссией. Для решения вопроса о предоставлении ГПЗ персональных отсрочек от пришва организации п</w:t>
      </w:r>
      <w:r w:rsidR="00815079" w:rsidRPr="00FE067E">
        <w:rPr>
          <w:color w:val="000000"/>
          <w:sz w:val="28"/>
          <w:szCs w:val="28"/>
        </w:rPr>
        <w:t>редставляют в вышестоящие организац</w:t>
      </w:r>
      <w:r w:rsidRPr="00FE067E">
        <w:rPr>
          <w:color w:val="000000"/>
          <w:sz w:val="28"/>
          <w:szCs w:val="28"/>
        </w:rPr>
        <w:t>ии по подчиненности списки но установленным формам.</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Дл</w:t>
      </w:r>
      <w:r w:rsidR="00681F31" w:rsidRPr="00FE067E">
        <w:rPr>
          <w:color w:val="000000"/>
          <w:sz w:val="28"/>
          <w:szCs w:val="28"/>
        </w:rPr>
        <w:t>я</w:t>
      </w:r>
      <w:r w:rsidRPr="00FE067E">
        <w:rPr>
          <w:color w:val="000000"/>
          <w:sz w:val="28"/>
          <w:szCs w:val="28"/>
        </w:rPr>
        <w:t xml:space="preserve"> проведения работы по бронированию граждан, пребывающих в запасе, организации получают в установленном порядке утвержденные перечни должностей </w:t>
      </w:r>
      <w:r w:rsidR="00681F31" w:rsidRPr="00FE067E">
        <w:rPr>
          <w:color w:val="000000"/>
          <w:sz w:val="28"/>
          <w:szCs w:val="28"/>
        </w:rPr>
        <w:t>и</w:t>
      </w:r>
      <w:r w:rsidRPr="00FE067E">
        <w:rPr>
          <w:color w:val="000000"/>
          <w:sz w:val="28"/>
          <w:szCs w:val="28"/>
        </w:rPr>
        <w:t xml:space="preserve"> профессий (или выписки из них), отдельные постановления, распоряжения (выписки из них) Комиссии, устанавливающие условия и порядок бронировании граждан, пребывающих </w:t>
      </w:r>
      <w:r w:rsidR="00681F31" w:rsidRPr="00FE067E">
        <w:rPr>
          <w:color w:val="000000"/>
          <w:sz w:val="28"/>
          <w:szCs w:val="28"/>
        </w:rPr>
        <w:t xml:space="preserve">и </w:t>
      </w:r>
      <w:r w:rsidRPr="00FE067E">
        <w:rPr>
          <w:color w:val="000000"/>
          <w:sz w:val="28"/>
          <w:szCs w:val="28"/>
        </w:rPr>
        <w:t>запасе, специальные извещении (форма № 3) о предоставлении ГПЗ персональных отсрочек от призыва, а также постановлен</w:t>
      </w:r>
      <w:r w:rsidR="00681F31" w:rsidRPr="00FE067E">
        <w:rPr>
          <w:color w:val="000000"/>
          <w:sz w:val="28"/>
          <w:szCs w:val="28"/>
        </w:rPr>
        <w:t>ия, распоряжении (пли выписки на</w:t>
      </w:r>
      <w:r w:rsidRPr="00FE067E">
        <w:rPr>
          <w:color w:val="000000"/>
          <w:sz w:val="28"/>
          <w:szCs w:val="28"/>
        </w:rPr>
        <w:t xml:space="preserve"> них</w:t>
      </w:r>
      <w:r w:rsidR="00681F31" w:rsidRPr="00FE067E">
        <w:rPr>
          <w:color w:val="000000"/>
          <w:sz w:val="28"/>
          <w:szCs w:val="28"/>
        </w:rPr>
        <w:t>)</w:t>
      </w:r>
      <w:r w:rsidRPr="00FE067E">
        <w:rPr>
          <w:color w:val="000000"/>
          <w:sz w:val="28"/>
          <w:szCs w:val="28"/>
        </w:rPr>
        <w:t xml:space="preserve"> об изменениях и дополнениях, которые необходимо внести в перечни должностей и профессии.</w:t>
      </w:r>
    </w:p>
    <w:p w:rsidR="000654C5" w:rsidRPr="00FE067E" w:rsidRDefault="000654C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Предоставленная отсрочка от призыва ГГН может и аннулироваться. </w:t>
      </w:r>
      <w:r w:rsidRPr="00FE067E">
        <w:rPr>
          <w:color w:val="000000"/>
          <w:sz w:val="28"/>
          <w:szCs w:val="28"/>
        </w:rPr>
        <w:t>Это возможно в следующих случаях:</w:t>
      </w:r>
    </w:p>
    <w:p w:rsidR="000654C5" w:rsidRPr="00FE067E" w:rsidRDefault="00E032C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681F31" w:rsidRPr="00FE067E">
        <w:rPr>
          <w:color w:val="000000"/>
          <w:sz w:val="28"/>
          <w:szCs w:val="28"/>
        </w:rPr>
        <w:t xml:space="preserve"> наличия решения об эт</w:t>
      </w:r>
      <w:r w:rsidR="000654C5" w:rsidRPr="00FE067E">
        <w:rPr>
          <w:color w:val="000000"/>
          <w:sz w:val="28"/>
          <w:szCs w:val="28"/>
        </w:rPr>
        <w:t>ом Комиссии;</w:t>
      </w:r>
    </w:p>
    <w:p w:rsidR="00AD4B2D" w:rsidRPr="00FE067E" w:rsidRDefault="00E032CC" w:rsidP="001D3D5F">
      <w:pPr>
        <w:widowControl w:val="0"/>
        <w:spacing w:line="360" w:lineRule="auto"/>
        <w:ind w:firstLine="709"/>
        <w:jc w:val="both"/>
        <w:rPr>
          <w:sz w:val="28"/>
          <w:szCs w:val="28"/>
        </w:rPr>
      </w:pPr>
      <w:r w:rsidRPr="00FE067E">
        <w:rPr>
          <w:color w:val="000000"/>
          <w:sz w:val="28"/>
          <w:szCs w:val="28"/>
        </w:rPr>
        <w:t>—</w:t>
      </w:r>
      <w:r w:rsidR="000654C5" w:rsidRPr="00FE067E">
        <w:rPr>
          <w:color w:val="000000"/>
          <w:sz w:val="28"/>
          <w:szCs w:val="28"/>
        </w:rPr>
        <w:t xml:space="preserve"> перемещения гражданина, пребывающего в запасе, на должность, но которой отсрочка от призыва по перечню должностей и профессий не предоставляется;</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перемещения гражданина, пребывающего в запасе, имеющего персональную отсрочку от призыва, на другую должность;</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изменения военно-учетных признаков (военно-учетной специальности, воинского звания, возраста, состава или профиля), в результате которых ГПЗ теряют право на отсрочку;</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исключения гражданина, пребывающего в запасе, с воинского учета по болезни или при достижении предельного возраста пребывания в запасе;</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увольнения гражданина, пребывающего в запасе, из организации, в которой была предоставлена отсрочка от призыва;</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отчисления студентов, слушателей, курсантов и аспирантов из образовательного учреждения профессионального образования, в котором была предоставлена отсрочка от призыва;</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выезда забронированного гражданина, пребывающего в запасе, за границу на срок свыше трех месяцев; </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ликвидация организации.</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На основании полученных документов военно-учетные подразделения (или специально назначенные работники) организаций обязаны:</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внести в перечни должностей и профессий (в выписки из них) принятые изменения и дополнения с обязательным указанием даты и номера постановления, (распоряжения) Комиссии;</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определить, на основании данных воинского учета по личным карточкам (форма № Т-2) граждан, пребывающих в запасе, подлежащих бронированию по перечню должностей и профессий (выписки из них) или по отдельным постановлениям, распоряжениям Комиссии;</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получить под расписку (форма № 12) от граждан, пребывающих в запасе, подлежащих бронированию, военные билеты;</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заполнить удостоверения об отсрочке от призыва по мобилизации и на военное время и извещения о зачислении граждан, пребывающих в запасе, на специальный воинский учет (форма № 4) и в </w:t>
      </w:r>
      <w:r w:rsidRPr="00FE067E">
        <w:rPr>
          <w:bCs/>
          <w:color w:val="000000"/>
          <w:sz w:val="28"/>
          <w:szCs w:val="28"/>
        </w:rPr>
        <w:t xml:space="preserve">десятидневный срок </w:t>
      </w:r>
      <w:r w:rsidRPr="00FE067E">
        <w:rPr>
          <w:color w:val="000000"/>
          <w:sz w:val="28"/>
          <w:szCs w:val="28"/>
        </w:rPr>
        <w:t>оформить им отсрочки от призыва по мобилизации и на военное время в установленном порядке.</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этом должны соблюдаться следующие требования:</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удостоверения и извещения заполняются чернилами (пастой) одного цвета, никаких помарок и подчисток не допускается, все изменения вносятся также чернилами (пастой), при этом изменения допускается вносить не более двух раз;</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извещении строки «домашний адрес гражданина, пребывающего в запасе» и «наименование военного комиссариата, где гражданин, пребывающий в запасе, состоит на воинском учете» заполняются карандашом;</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при заполнении удостоверений и извещений об отсрочке необходимо в строке «представлена отсрочка от призыва в Вооруженные Силы Российской Федерации на __ месяцев» указать прописью, на какой </w:t>
      </w:r>
      <w:r w:rsidR="00222805" w:rsidRPr="00FE067E">
        <w:rPr>
          <w:color w:val="000000"/>
          <w:sz w:val="28"/>
          <w:szCs w:val="28"/>
        </w:rPr>
        <w:t>срок со</w:t>
      </w:r>
      <w:r w:rsidRPr="00FE067E">
        <w:rPr>
          <w:color w:val="000000"/>
          <w:sz w:val="28"/>
          <w:szCs w:val="28"/>
        </w:rPr>
        <w:t xml:space="preserve">гласно перечню должностей и профессий, постановлению (распоряжению) Комиссии или извещению о персональной отсрочке гражданина, пребывающего в запасе, (форма № 3) предоставляется отсрочка. Если в перечнях должностей и профессий срок не указан или указан срок «на все время войны», то в этой строке следует указывать на </w:t>
      </w:r>
      <w:r w:rsidRPr="00FE067E">
        <w:rPr>
          <w:bCs/>
          <w:color w:val="000000"/>
          <w:sz w:val="28"/>
          <w:szCs w:val="28"/>
        </w:rPr>
        <w:t xml:space="preserve">«шесть» </w:t>
      </w:r>
      <w:r w:rsidRPr="00FE067E">
        <w:rPr>
          <w:color w:val="000000"/>
          <w:sz w:val="28"/>
          <w:szCs w:val="28"/>
        </w:rPr>
        <w:t>месяцев со дня объявления мобилизации;</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 строке «на основании» следует указывать номер перечня должностей и профессий, раздел и пункт, по которым оформлено бронирование гражданина, пребывающего в запасе, дату и номер отдельного постановления (распоряжения) Комиссии, дату и номер постановления (распоряжения) Комиссии о предоставлении гражданину, пребывающему в запасе, персональной отсрочки от призыва, а также номер извещения о предоставлении персональной отсрочки (форма № 3);</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подписать и заверить гербовой печатью заполненные бланки извещений о зачислении на специальный воинский учет (форма № 4) граждан, пребывающих в запасе;</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доставить в военный комиссариат по месту нахождения организаций для оформления отсрочек от призыва заполненные бланки специального воинского учета (форма № 4), личные карточки, военные билеты и сдать их под расписку в книге учета передачи бланков специального воинского учета, военных билетов и личных дел (форма № 11), кроме этого, на граждан, пребывающих в запасе, которым оформляются персональные отсрочки от призыва, доставить специальные извещения (форма № 3);</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получить от военных комиссариатов оформленные удостоверения и извещения на граждан, пребывающих в запасе, о чем в книге учета передачи бланков специального воинского учета, военных билетов и личных дел (форма № 11) работники организаций расписываются с указанием даты обратного приема документов;</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выслать в пятидневный срок извещения о зачислении забронированных граждан, пребывающих в запасе, на специальный воинский учет в военные комиссариаты, где они состоят на воинском учете;</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сделать соответствующие записи в книге по учету бланков специального воинского учета (форма № 13) о расходовании извещений;</w:t>
      </w:r>
    </w:p>
    <w:p w:rsidR="00AD4B2D" w:rsidRPr="00FE067E" w:rsidRDefault="00AD4B2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внести карандашом в личную карточку (форма № Т-2) забронированного гражданина, пребывающего в запасе, в строку </w:t>
      </w:r>
      <w:r w:rsidRPr="00FE067E">
        <w:rPr>
          <w:iCs/>
          <w:color w:val="000000"/>
          <w:sz w:val="28"/>
          <w:szCs w:val="28"/>
        </w:rPr>
        <w:t xml:space="preserve">«состоит на специальном воинском учете» </w:t>
      </w:r>
      <w:r w:rsidRPr="00FE067E">
        <w:rPr>
          <w:color w:val="000000"/>
          <w:sz w:val="28"/>
          <w:szCs w:val="28"/>
        </w:rPr>
        <w:t>серию и номер удостоверения об отсрочке, номер перечня и профессии, пункта и раздела перечня должностей и профессий, постановления (распоряжения) Комиссии по которому оформлено бронирование гражданина, пребывающего в запасе, и дату оформления отсрочки от призыва на военн</w:t>
      </w:r>
      <w:r w:rsidR="00992B76" w:rsidRPr="00FE067E">
        <w:rPr>
          <w:color w:val="000000"/>
          <w:sz w:val="28"/>
          <w:szCs w:val="28"/>
        </w:rPr>
        <w:t>ую службу военным комиссариатом.</w:t>
      </w:r>
      <w:r w:rsidRPr="00FE067E">
        <w:rPr>
          <w:color w:val="000000"/>
          <w:sz w:val="28"/>
          <w:szCs w:val="28"/>
        </w:rPr>
        <w:t xml:space="preserve"> ГПЗ не забронированным по каким-либо причинам, в этой строке рекомендуется делать пометки: имеющим мобилизационные предписания — «МП», а также об ограничениях по ВУС, возрасту, воинскому званию и должности, о дате увольнения в запас офицеров, прослуживших в Вооруженных Силах Российской Федерации два-три года, о работе на автомобильном транспорте, подлежащего поставке в Вооруженные Силы Российской Федерации по нарядам военных комиссариатов, о зачислении в специальные формирования и т.п.;</w:t>
      </w:r>
    </w:p>
    <w:p w:rsidR="00992B76" w:rsidRPr="00FE067E" w:rsidRDefault="00AD4B2D" w:rsidP="001D3D5F">
      <w:pPr>
        <w:widowControl w:val="0"/>
        <w:spacing w:line="360" w:lineRule="auto"/>
        <w:ind w:firstLine="709"/>
        <w:jc w:val="both"/>
        <w:rPr>
          <w:sz w:val="28"/>
          <w:szCs w:val="28"/>
        </w:rPr>
      </w:pPr>
      <w:r w:rsidRPr="00FE067E">
        <w:rPr>
          <w:color w:val="000000"/>
          <w:sz w:val="28"/>
          <w:szCs w:val="28"/>
        </w:rPr>
        <w:t>— разложить удостоверения об отсрочке от призыва (формы № 4) на забронированных граждан, пребывающих в запасе, по структурным подразделениям, а также по алфавиту и в порядке, обеспечивающем возможность</w:t>
      </w:r>
      <w:r w:rsidR="00F14B8C" w:rsidRPr="00FE067E">
        <w:rPr>
          <w:sz w:val="28"/>
          <w:szCs w:val="28"/>
        </w:rPr>
        <w:t xml:space="preserve"> </w:t>
      </w:r>
      <w:r w:rsidR="00992B76" w:rsidRPr="00FE067E">
        <w:rPr>
          <w:color w:val="000000"/>
          <w:sz w:val="28"/>
          <w:szCs w:val="28"/>
        </w:rPr>
        <w:t>быстрейшего вручения их гражданам, пребывающим в запасе, хранить и .ч но правилам, установленным дли работы с секретными документами;</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возвратить гражданам, пребывающим в запасе, и пятидневный срок военные билеты под расписку (форма № 12).</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ГПЗ</w:t>
      </w:r>
      <w:r w:rsidR="00F14B8C" w:rsidRPr="00FE067E">
        <w:rPr>
          <w:bCs/>
          <w:color w:val="000000"/>
          <w:sz w:val="28"/>
          <w:szCs w:val="28"/>
        </w:rPr>
        <w:t xml:space="preserve"> </w:t>
      </w:r>
      <w:r w:rsidRPr="00FE067E">
        <w:rPr>
          <w:bCs/>
          <w:color w:val="000000"/>
          <w:sz w:val="28"/>
          <w:szCs w:val="28"/>
        </w:rPr>
        <w:t xml:space="preserve">при </w:t>
      </w:r>
      <w:r w:rsidRPr="00FE067E">
        <w:rPr>
          <w:color w:val="000000"/>
          <w:sz w:val="28"/>
          <w:szCs w:val="28"/>
        </w:rPr>
        <w:t xml:space="preserve">получении военных билетов от работников военно-учетных </w:t>
      </w:r>
      <w:r w:rsidR="00F14B8C" w:rsidRPr="00FE067E">
        <w:rPr>
          <w:color w:val="000000"/>
          <w:sz w:val="28"/>
          <w:szCs w:val="28"/>
        </w:rPr>
        <w:t>под</w:t>
      </w:r>
      <w:r w:rsidRPr="00FE067E">
        <w:rPr>
          <w:color w:val="000000"/>
          <w:sz w:val="28"/>
          <w:szCs w:val="28"/>
        </w:rPr>
        <w:t>разделении возвращают полученные расписки засланный военный билет.</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аннулировании отсрочек от призыва граждан, пребывающих в запасе, работники военно-учетною подразделен им организации обязаны:</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w:t>
      </w:r>
      <w:r w:rsidR="00613204" w:rsidRPr="00FE067E">
        <w:rPr>
          <w:color w:val="000000"/>
          <w:sz w:val="28"/>
          <w:szCs w:val="28"/>
        </w:rPr>
        <w:t>сообщить</w:t>
      </w:r>
      <w:r w:rsidRPr="00FE067E">
        <w:rPr>
          <w:color w:val="000000"/>
          <w:sz w:val="28"/>
          <w:szCs w:val="28"/>
        </w:rPr>
        <w:t xml:space="preserve"> в пятидневные срок военным комиссариатам, в которых граждане, пребывающие в запасе, состоят на воинском учете, лагу и причин; аннулировании представленных отсрочек от призыва;</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погасить удостоверения об отсрочке от призыва (формата 4) и аннулировать отметки в личных карточках о зачислении граждан, пребывающих </w:t>
      </w:r>
      <w:r w:rsidR="00613204" w:rsidRPr="00FE067E">
        <w:rPr>
          <w:color w:val="000000"/>
          <w:sz w:val="28"/>
          <w:szCs w:val="28"/>
        </w:rPr>
        <w:t>в</w:t>
      </w:r>
      <w:r w:rsidRPr="00FE067E">
        <w:rPr>
          <w:color w:val="000000"/>
          <w:sz w:val="28"/>
          <w:szCs w:val="28"/>
        </w:rPr>
        <w:t xml:space="preserve"> запасе, на специальный воинский учет;</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сдат</w:t>
      </w:r>
      <w:r w:rsidR="00613204" w:rsidRPr="00FE067E">
        <w:rPr>
          <w:color w:val="000000"/>
          <w:sz w:val="28"/>
          <w:szCs w:val="28"/>
        </w:rPr>
        <w:t>ь погашенные удостоверения об отсрочке от призы</w:t>
      </w:r>
      <w:r w:rsidRPr="00FE067E">
        <w:rPr>
          <w:color w:val="000000"/>
          <w:sz w:val="28"/>
          <w:szCs w:val="28"/>
        </w:rPr>
        <w:t>ва (форма № 4</w:t>
      </w:r>
      <w:r w:rsidR="00613204" w:rsidRPr="00FE067E">
        <w:rPr>
          <w:color w:val="000000"/>
          <w:sz w:val="28"/>
          <w:szCs w:val="28"/>
        </w:rPr>
        <w:t>)</w:t>
      </w:r>
      <w:r w:rsidRPr="00FE067E">
        <w:rPr>
          <w:color w:val="000000"/>
          <w:sz w:val="28"/>
          <w:szCs w:val="28"/>
        </w:rPr>
        <w:t xml:space="preserve"> в военный комиссариат по месту их оформления дли уничтожения в установленном порядке:</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—сделать соответствующие</w:t>
      </w:r>
      <w:r w:rsidR="00613204" w:rsidRPr="00FE067E">
        <w:rPr>
          <w:color w:val="000000"/>
          <w:sz w:val="28"/>
          <w:szCs w:val="28"/>
        </w:rPr>
        <w:t xml:space="preserve"> </w:t>
      </w:r>
      <w:r w:rsidRPr="00FE067E">
        <w:rPr>
          <w:color w:val="000000"/>
          <w:sz w:val="28"/>
          <w:szCs w:val="28"/>
        </w:rPr>
        <w:t>записи в книге по учету бланков специального воинского учета (форма № 13) о расходовании удостоверений об отсрочке от призыва.</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получении от военных комиссариатов извещений (форма № 4) на граждан, пребывающих в запасе, поменявших место жительства, работники вое</w:t>
      </w:r>
      <w:r w:rsidR="000B62B1" w:rsidRPr="00FE067E">
        <w:rPr>
          <w:color w:val="000000"/>
          <w:sz w:val="28"/>
          <w:szCs w:val="28"/>
        </w:rPr>
        <w:t>нно-учетных подразделений организаци</w:t>
      </w:r>
      <w:r w:rsidR="00376BF9" w:rsidRPr="00FE067E">
        <w:rPr>
          <w:color w:val="000000"/>
          <w:sz w:val="28"/>
          <w:szCs w:val="28"/>
        </w:rPr>
        <w:t xml:space="preserve">й, уточняют у ГПЗ </w:t>
      </w:r>
      <w:r w:rsidR="00244AF4" w:rsidRPr="00FE067E">
        <w:rPr>
          <w:color w:val="000000"/>
          <w:sz w:val="28"/>
          <w:szCs w:val="28"/>
        </w:rPr>
        <w:t>новые</w:t>
      </w:r>
      <w:r w:rsidR="00376BF9" w:rsidRPr="00FE067E">
        <w:rPr>
          <w:color w:val="000000"/>
          <w:sz w:val="28"/>
          <w:szCs w:val="28"/>
        </w:rPr>
        <w:t xml:space="preserve"> д</w:t>
      </w:r>
      <w:r w:rsidR="00244AF4" w:rsidRPr="00FE067E">
        <w:rPr>
          <w:color w:val="000000"/>
          <w:sz w:val="28"/>
          <w:szCs w:val="28"/>
        </w:rPr>
        <w:t>омаш</w:t>
      </w:r>
      <w:r w:rsidRPr="00FE067E">
        <w:rPr>
          <w:color w:val="000000"/>
          <w:sz w:val="28"/>
          <w:szCs w:val="28"/>
        </w:rPr>
        <w:t>ние адреса, проверяют, сост</w:t>
      </w:r>
      <w:r w:rsidR="00916F6A" w:rsidRPr="00FE067E">
        <w:rPr>
          <w:color w:val="000000"/>
          <w:sz w:val="28"/>
          <w:szCs w:val="28"/>
        </w:rPr>
        <w:t>оя! ли они на воинском учете в в</w:t>
      </w:r>
      <w:r w:rsidRPr="00FE067E">
        <w:rPr>
          <w:color w:val="000000"/>
          <w:sz w:val="28"/>
          <w:szCs w:val="28"/>
        </w:rPr>
        <w:t>оенном комиссариате по новому месту жительства, вносят соответствующие изменения в извещения о зачислении на специальный воинский учет и высылают извещения военным комиссариатам, в которых граждане, пребывающие в запасе, встали на воинский учет, для зачисления указанных граждан, пребывающих в запасе, на специальный воинский учет.</w:t>
      </w:r>
    </w:p>
    <w:p w:rsidR="00992B76" w:rsidRPr="00FE067E" w:rsidRDefault="00BF3F9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При выезде </w:t>
      </w:r>
      <w:r w:rsidR="00992B76" w:rsidRPr="00FE067E">
        <w:rPr>
          <w:color w:val="000000"/>
          <w:sz w:val="28"/>
          <w:szCs w:val="28"/>
        </w:rPr>
        <w:t xml:space="preserve">бронированных граждан, пребывающих в запасе, в служебные командировки, на учебу, в отпуск или для лечения на срок свыше </w:t>
      </w:r>
      <w:r w:rsidR="00992B76" w:rsidRPr="00FE067E">
        <w:rPr>
          <w:bCs/>
          <w:color w:val="000000"/>
          <w:sz w:val="28"/>
          <w:szCs w:val="28"/>
        </w:rPr>
        <w:t xml:space="preserve">трех месяцев </w:t>
      </w:r>
      <w:r w:rsidR="00992B76" w:rsidRPr="00FE067E">
        <w:rPr>
          <w:color w:val="000000"/>
          <w:sz w:val="28"/>
          <w:szCs w:val="28"/>
        </w:rPr>
        <w:t>с сохранением занимаемых ими долж</w:t>
      </w:r>
      <w:r w:rsidR="00916F6A" w:rsidRPr="00FE067E">
        <w:rPr>
          <w:color w:val="000000"/>
          <w:sz w:val="28"/>
          <w:szCs w:val="28"/>
        </w:rPr>
        <w:t>ностей, работники военно-учетны</w:t>
      </w:r>
      <w:r w:rsidR="00F55E07" w:rsidRPr="00FE067E">
        <w:rPr>
          <w:color w:val="000000"/>
          <w:sz w:val="28"/>
          <w:szCs w:val="28"/>
        </w:rPr>
        <w:t>х подразделений организац</w:t>
      </w:r>
      <w:r w:rsidR="00992B76" w:rsidRPr="00FE067E">
        <w:rPr>
          <w:color w:val="000000"/>
          <w:sz w:val="28"/>
          <w:szCs w:val="28"/>
        </w:rPr>
        <w:t>ий выдают им на время вы</w:t>
      </w:r>
      <w:r w:rsidRPr="00FE067E">
        <w:rPr>
          <w:color w:val="000000"/>
          <w:sz w:val="28"/>
          <w:szCs w:val="28"/>
        </w:rPr>
        <w:t>езда удостоверения (форма № 4),</w:t>
      </w:r>
      <w:r w:rsidR="00992B76" w:rsidRPr="00FE067E">
        <w:rPr>
          <w:color w:val="000000"/>
          <w:sz w:val="28"/>
          <w:szCs w:val="28"/>
        </w:rPr>
        <w:t xml:space="preserve"> под расписку в ведомости па выдачу удостоверен</w:t>
      </w:r>
      <w:r w:rsidR="00F55E07" w:rsidRPr="00FE067E">
        <w:rPr>
          <w:color w:val="000000"/>
          <w:sz w:val="28"/>
          <w:szCs w:val="28"/>
        </w:rPr>
        <w:t>ий (форма № 9а), а извещении на эт</w:t>
      </w:r>
      <w:r w:rsidR="00992B76" w:rsidRPr="00FE067E">
        <w:rPr>
          <w:color w:val="000000"/>
          <w:sz w:val="28"/>
          <w:szCs w:val="28"/>
        </w:rPr>
        <w:t>и</w:t>
      </w:r>
      <w:r w:rsidR="00F55E07" w:rsidRPr="00FE067E">
        <w:rPr>
          <w:color w:val="000000"/>
          <w:sz w:val="28"/>
          <w:szCs w:val="28"/>
        </w:rPr>
        <w:t>х</w:t>
      </w:r>
      <w:r w:rsidR="00992B76" w:rsidRPr="00FE067E">
        <w:rPr>
          <w:color w:val="000000"/>
          <w:sz w:val="28"/>
          <w:szCs w:val="28"/>
        </w:rPr>
        <w:t xml:space="preserve"> граждан, пребывающих в запасе, полученные от военных комиссар</w:t>
      </w:r>
      <w:r w:rsidR="00F55E07" w:rsidRPr="00FE067E">
        <w:rPr>
          <w:color w:val="000000"/>
          <w:sz w:val="28"/>
          <w:szCs w:val="28"/>
        </w:rPr>
        <w:t>иатов, хранится в организациях д</w:t>
      </w:r>
      <w:r w:rsidR="00992B76" w:rsidRPr="00FE067E">
        <w:rPr>
          <w:color w:val="000000"/>
          <w:sz w:val="28"/>
          <w:szCs w:val="28"/>
        </w:rPr>
        <w:t>о их возвращения.</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По этим удостоверениям граждане, пребывающие и запасе, по месту командировки, учебы, отпуска или лечения после постановки на воинский учет зачисляются </w:t>
      </w:r>
      <w:r w:rsidR="00BF3F99" w:rsidRPr="00FE067E">
        <w:rPr>
          <w:color w:val="000000"/>
          <w:sz w:val="28"/>
          <w:szCs w:val="28"/>
        </w:rPr>
        <w:t>н</w:t>
      </w:r>
      <w:r w:rsidRPr="00FE067E">
        <w:rPr>
          <w:color w:val="000000"/>
          <w:sz w:val="28"/>
          <w:szCs w:val="28"/>
        </w:rPr>
        <w:t>а специальный воинский учет военным комиссариатом.</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Гражданам, пребывающим в запасе, являющимся студентами очного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учреждений высшего и среднего профессионального образовании, аспирантами образовательных учреждений профессионального образования, научно-исследовательских, конструкторских, проектных и других организаций предпоследнего и последнего</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курсов (годов) обучения отсрочки ог призыва предоставляются независимо от возраста, воинского звания, состава, профили и военно-учетной специальности, если перечнями должностей и профессий не предусмотрены другие условия бронирования.</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Зачисление этой категории граждан, пребывающих и запасе, па специальный воинский учет в мирное время проводится по спискам (форма № 14). подписанным руководителями соответствующих высших и средних образовательных учреждений профессионального образования, и организаций которые высылаются в военные комиссариаты по месту жительства граждан, пребывающих в запасе, один раз в год к </w:t>
      </w:r>
      <w:r w:rsidRPr="00FE067E">
        <w:rPr>
          <w:color w:val="000000"/>
          <w:sz w:val="28"/>
          <w:szCs w:val="28"/>
          <w:lang w:val="en-US"/>
        </w:rPr>
        <w:t>I</w:t>
      </w:r>
      <w:r w:rsidRPr="00FE067E">
        <w:rPr>
          <w:color w:val="000000"/>
          <w:sz w:val="28"/>
          <w:szCs w:val="28"/>
        </w:rPr>
        <w:t xml:space="preserve"> ноябри. Вторые экземпляры списков хранятся в делах -лих учреждении. В личных карточках забронированных граждан, пребывающих </w:t>
      </w:r>
      <w:r w:rsidR="001302D9" w:rsidRPr="00FE067E">
        <w:rPr>
          <w:color w:val="000000"/>
          <w:sz w:val="28"/>
          <w:szCs w:val="28"/>
        </w:rPr>
        <w:t>в</w:t>
      </w:r>
      <w:r w:rsidRPr="00FE067E">
        <w:rPr>
          <w:color w:val="000000"/>
          <w:sz w:val="28"/>
          <w:szCs w:val="28"/>
        </w:rPr>
        <w:t xml:space="preserve"> запасе, в строке «состоит на специальном воинском учете» указываются: «Перечень № ____ , раздел № __ </w:t>
      </w:r>
      <w:r w:rsidR="001302D9" w:rsidRPr="00FE067E">
        <w:rPr>
          <w:color w:val="000000"/>
          <w:sz w:val="28"/>
          <w:szCs w:val="28"/>
        </w:rPr>
        <w:t xml:space="preserve">, пункт № __, список исх. № _ , </w:t>
      </w:r>
      <w:r w:rsidRPr="00FE067E">
        <w:rPr>
          <w:color w:val="000000"/>
          <w:sz w:val="28"/>
          <w:szCs w:val="28"/>
        </w:rPr>
        <w:t xml:space="preserve">число _ </w:t>
      </w:r>
      <w:r w:rsidR="001302D9" w:rsidRPr="00FE067E">
        <w:rPr>
          <w:color w:val="000000"/>
          <w:sz w:val="28"/>
          <w:szCs w:val="28"/>
        </w:rPr>
        <w:t>,</w:t>
      </w:r>
      <w:r w:rsidR="00112A1A" w:rsidRPr="00FE067E">
        <w:rPr>
          <w:color w:val="000000"/>
          <w:sz w:val="28"/>
          <w:szCs w:val="28"/>
        </w:rPr>
        <w:t xml:space="preserve"> год _, подшит в дело № _»</w:t>
      </w:r>
      <w:r w:rsidRPr="00FE067E">
        <w:rPr>
          <w:color w:val="000000"/>
          <w:sz w:val="28"/>
          <w:szCs w:val="28"/>
        </w:rPr>
        <w:t>,. Удостоверения об отсроч</w:t>
      </w:r>
      <w:r w:rsidR="00112A1A" w:rsidRPr="00FE067E">
        <w:rPr>
          <w:color w:val="000000"/>
          <w:sz w:val="28"/>
          <w:szCs w:val="28"/>
        </w:rPr>
        <w:t xml:space="preserve">ке от призыва ГПЗ и извещения о </w:t>
      </w:r>
      <w:r w:rsidRPr="00FE067E">
        <w:rPr>
          <w:color w:val="000000"/>
          <w:sz w:val="28"/>
          <w:szCs w:val="28"/>
        </w:rPr>
        <w:t>зачислении на специальный воинский учет указанной категории ГПЗ в мирное время не заполняется. С объявлением мобилизации на них заполняются удостоверения и извещения (форма №4) и отсрочки от призыва граждан, пребывающих в запасе, оформляются в военных комиссариатах в установленном порядке.</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При перемещении забронированных граждан, пребывающих в</w:t>
      </w:r>
      <w:r w:rsidR="00A12D30" w:rsidRPr="00FE067E">
        <w:rPr>
          <w:color w:val="000000"/>
          <w:sz w:val="28"/>
          <w:szCs w:val="28"/>
        </w:rPr>
        <w:t xml:space="preserve"> запасе, на другие должности в эт</w:t>
      </w:r>
      <w:r w:rsidRPr="00FE067E">
        <w:rPr>
          <w:color w:val="000000"/>
          <w:sz w:val="28"/>
          <w:szCs w:val="28"/>
        </w:rPr>
        <w:t>ой же организации, изменении квалификации или военно-учетных признаков (военно-учетной специальности, воинского звания, возраста, состава и профиля), дающих право на бронирование их по новым должностям, предос</w:t>
      </w:r>
      <w:r w:rsidR="0018428D" w:rsidRPr="00FE067E">
        <w:rPr>
          <w:color w:val="000000"/>
          <w:sz w:val="28"/>
          <w:szCs w:val="28"/>
        </w:rPr>
        <w:t>тавленные им отсрочки сохраняютс</w:t>
      </w:r>
      <w:r w:rsidRPr="00FE067E">
        <w:rPr>
          <w:color w:val="000000"/>
          <w:sz w:val="28"/>
          <w:szCs w:val="28"/>
        </w:rPr>
        <w:t xml:space="preserve">я. В этих случаях работники военно-учетного подразделения организации в десятидневный срок обязаны внести необходимые изменения в удостоверения (форма № 4) и представить их в </w:t>
      </w:r>
      <w:r w:rsidR="00DE717D" w:rsidRPr="00FE067E">
        <w:rPr>
          <w:color w:val="000000"/>
          <w:sz w:val="28"/>
          <w:szCs w:val="28"/>
        </w:rPr>
        <w:t>военный комиссариат. Эти</w:t>
      </w:r>
      <w:r w:rsidRPr="00FE067E">
        <w:rPr>
          <w:color w:val="000000"/>
          <w:sz w:val="28"/>
          <w:szCs w:val="28"/>
        </w:rPr>
        <w:t xml:space="preserve"> изменения подписываются военным комиссаром и заверяются гербовой печалю военного комиссариата. При внесении изменений в удостоверения об отсрочке от призыва забронированным гражданам, пребывающим в запасе, организация обязана в пятидневный срок сообщить военным комиссариатам </w:t>
      </w:r>
      <w:r w:rsidR="00403A7B" w:rsidRPr="00FE067E">
        <w:rPr>
          <w:color w:val="000000"/>
          <w:sz w:val="28"/>
          <w:szCs w:val="28"/>
        </w:rPr>
        <w:t>п</w:t>
      </w:r>
      <w:r w:rsidRPr="00FE067E">
        <w:rPr>
          <w:color w:val="000000"/>
          <w:sz w:val="28"/>
          <w:szCs w:val="28"/>
        </w:rPr>
        <w:t>о месту их жительства содержа</w:t>
      </w:r>
      <w:r w:rsidR="00623FB3" w:rsidRPr="00FE067E">
        <w:rPr>
          <w:color w:val="000000"/>
          <w:sz w:val="28"/>
          <w:szCs w:val="28"/>
        </w:rPr>
        <w:t>ние изменений для внесения их в</w:t>
      </w:r>
      <w:r w:rsidRPr="00FE067E">
        <w:rPr>
          <w:color w:val="000000"/>
          <w:sz w:val="28"/>
          <w:szCs w:val="28"/>
        </w:rPr>
        <w:t xml:space="preserve"> извещения (форма N° 4).</w:t>
      </w:r>
    </w:p>
    <w:p w:rsidR="00992B76" w:rsidRPr="00FE067E" w:rsidRDefault="00D57BAB"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Отсрочки от</w:t>
      </w:r>
      <w:r w:rsidR="00992B76" w:rsidRPr="00FE067E">
        <w:rPr>
          <w:color w:val="000000"/>
          <w:sz w:val="28"/>
          <w:szCs w:val="28"/>
        </w:rPr>
        <w:t xml:space="preserve"> призыва не переоформляются и исправления в удост</w:t>
      </w:r>
      <w:r w:rsidRPr="00FE067E">
        <w:rPr>
          <w:color w:val="000000"/>
          <w:sz w:val="28"/>
          <w:szCs w:val="28"/>
        </w:rPr>
        <w:t>оверения и извещении не вносятся</w:t>
      </w:r>
      <w:r w:rsidR="00992B76" w:rsidRPr="00FE067E">
        <w:rPr>
          <w:color w:val="000000"/>
          <w:sz w:val="28"/>
          <w:szCs w:val="28"/>
        </w:rPr>
        <w:t xml:space="preserve"> при переводе забронированных граждан, пребывающих в запасе:</w:t>
      </w:r>
    </w:p>
    <w:p w:rsidR="00992B76" w:rsidRPr="00FE067E" w:rsidRDefault="007B26A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w:t>
      </w:r>
      <w:r w:rsidR="00992B76" w:rsidRPr="00FE067E">
        <w:rPr>
          <w:color w:val="000000"/>
          <w:sz w:val="28"/>
          <w:szCs w:val="28"/>
        </w:rPr>
        <w:t xml:space="preserve"> рабочих на другие рабочие специальности (или изменения разрядов), если основание к предоставлению отсрочки (пункт раздела перечня должностей и профессии) не изменяется — из вспомогательных цехов в основные производствен</w:t>
      </w:r>
      <w:r w:rsidRPr="00FE067E">
        <w:rPr>
          <w:color w:val="000000"/>
          <w:sz w:val="28"/>
          <w:szCs w:val="28"/>
        </w:rPr>
        <w:t>ные цех</w:t>
      </w:r>
      <w:r w:rsidR="00992B76" w:rsidRPr="00FE067E">
        <w:rPr>
          <w:color w:val="000000"/>
          <w:sz w:val="28"/>
          <w:szCs w:val="28"/>
        </w:rPr>
        <w:t xml:space="preserve">а и. наоборот, из основных исков во вспомогательные, если за гражданами, пребывающими в запасе, сохраняется право на бронирование и это не выливает изменения основания (пункта раздела перечня должностей </w:t>
      </w:r>
      <w:r w:rsidR="00386A93" w:rsidRPr="00FE067E">
        <w:rPr>
          <w:color w:val="000000"/>
          <w:sz w:val="28"/>
          <w:szCs w:val="28"/>
        </w:rPr>
        <w:t>и</w:t>
      </w:r>
      <w:r w:rsidR="00992B76" w:rsidRPr="00FE067E">
        <w:rPr>
          <w:color w:val="000000"/>
          <w:sz w:val="28"/>
          <w:szCs w:val="28"/>
        </w:rPr>
        <w:t xml:space="preserve"> профессий) к предоставлению отсрочки;</w:t>
      </w:r>
    </w:p>
    <w:p w:rsidR="00992B76" w:rsidRPr="00FE067E" w:rsidRDefault="00992B76"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внутри о</w:t>
      </w:r>
      <w:r w:rsidR="00386A93" w:rsidRPr="00FE067E">
        <w:rPr>
          <w:color w:val="000000"/>
          <w:sz w:val="28"/>
          <w:szCs w:val="28"/>
        </w:rPr>
        <w:t>рганизации на временные работы д</w:t>
      </w:r>
      <w:r w:rsidRPr="00FE067E">
        <w:rPr>
          <w:color w:val="000000"/>
          <w:sz w:val="28"/>
          <w:szCs w:val="28"/>
        </w:rPr>
        <w:t>о трех месяцев с сохранением должностей, но которым граждане, пребывающие в запасе, забронированы.</w:t>
      </w:r>
    </w:p>
    <w:p w:rsidR="00AB53E9" w:rsidRPr="00FE067E" w:rsidRDefault="00992B76" w:rsidP="001D3D5F">
      <w:pPr>
        <w:widowControl w:val="0"/>
        <w:spacing w:line="360" w:lineRule="auto"/>
        <w:ind w:firstLine="709"/>
        <w:jc w:val="both"/>
        <w:rPr>
          <w:sz w:val="28"/>
          <w:szCs w:val="28"/>
        </w:rPr>
      </w:pPr>
      <w:r w:rsidRPr="00FE067E">
        <w:rPr>
          <w:color w:val="000000"/>
          <w:sz w:val="28"/>
          <w:szCs w:val="28"/>
        </w:rPr>
        <w:t>В мирное время организации разрабатывают планы мероприятий по вруче</w:t>
      </w:r>
      <w:r w:rsidR="00840C32" w:rsidRPr="00FE067E">
        <w:rPr>
          <w:color w:val="000000"/>
          <w:sz w:val="28"/>
          <w:szCs w:val="28"/>
        </w:rPr>
        <w:t>нию удостоверений об отсрочке от</w:t>
      </w:r>
      <w:r w:rsidRPr="00FE067E">
        <w:rPr>
          <w:color w:val="000000"/>
          <w:sz w:val="28"/>
          <w:szCs w:val="28"/>
        </w:rPr>
        <w:t xml:space="preserve"> призыва </w:t>
      </w:r>
      <w:r w:rsidR="00840C32" w:rsidRPr="00FE067E">
        <w:rPr>
          <w:color w:val="000000"/>
          <w:sz w:val="28"/>
          <w:szCs w:val="28"/>
        </w:rPr>
        <w:t>п</w:t>
      </w:r>
      <w:r w:rsidRPr="00FE067E">
        <w:rPr>
          <w:color w:val="000000"/>
          <w:sz w:val="28"/>
          <w:szCs w:val="28"/>
        </w:rPr>
        <w:t>о мобилизации и в во</w:t>
      </w:r>
      <w:r w:rsidR="001A00AA" w:rsidRPr="00FE067E">
        <w:rPr>
          <w:color w:val="000000"/>
          <w:sz w:val="28"/>
          <w:szCs w:val="28"/>
        </w:rPr>
        <w:t>е</w:t>
      </w:r>
      <w:r w:rsidR="00AB53E9" w:rsidRPr="00FE067E">
        <w:rPr>
          <w:color w:val="000000"/>
          <w:sz w:val="28"/>
          <w:szCs w:val="28"/>
        </w:rPr>
        <w:t xml:space="preserve">нное время забронированным гражданам, </w:t>
      </w:r>
      <w:r w:rsidR="001A00AA" w:rsidRPr="00FE067E">
        <w:rPr>
          <w:color w:val="000000"/>
          <w:sz w:val="28"/>
          <w:szCs w:val="28"/>
        </w:rPr>
        <w:t>пребывающим</w:t>
      </w:r>
      <w:r w:rsidR="00AB53E9" w:rsidRPr="00FE067E">
        <w:rPr>
          <w:color w:val="000000"/>
          <w:sz w:val="28"/>
          <w:szCs w:val="28"/>
        </w:rPr>
        <w:t xml:space="preserve"> в запасе (форму N° 15).и изготавливается необходимое количество бла</w:t>
      </w:r>
      <w:r w:rsidR="00F476F9" w:rsidRPr="00FE067E">
        <w:rPr>
          <w:color w:val="000000"/>
          <w:sz w:val="28"/>
          <w:szCs w:val="28"/>
        </w:rPr>
        <w:t>нков ведомости на выдачу удост</w:t>
      </w:r>
      <w:r w:rsidR="00AB53E9" w:rsidRPr="00FE067E">
        <w:rPr>
          <w:color w:val="000000"/>
          <w:sz w:val="28"/>
          <w:szCs w:val="28"/>
        </w:rPr>
        <w:t>оверени</w:t>
      </w:r>
      <w:r w:rsidR="00F476F9" w:rsidRPr="00FE067E">
        <w:rPr>
          <w:color w:val="000000"/>
          <w:sz w:val="28"/>
          <w:szCs w:val="28"/>
        </w:rPr>
        <w:t>й</w:t>
      </w:r>
      <w:r w:rsidR="00AB53E9" w:rsidRPr="00FE067E">
        <w:rPr>
          <w:color w:val="000000"/>
          <w:sz w:val="28"/>
          <w:szCs w:val="28"/>
        </w:rPr>
        <w:t xml:space="preserve"> об отсрочке от призыва на военную службу граждан, пребывающих в запасе (форма № 9), заполнение которых производится в процессе выдачи гражданам, пребывающим в запасе, удостоверений об отсрочке от призыва граждан (форма № 4). В этих планах укалываются уполномоченные липа для вручении удостоверений гражданам, пребывающим в запасе, порядок оповещения уполномоченных и граждан, пребывающих в запасе, порядок, место и сроки кручения гражданам, пребывающим » запасе, удостоверений об отсрочке от призыва, а также назначаются липа, ответственные за выполнение этой работы. Указанные планы утверждаются руководителями организаций. Уполномоченные от структурных подразделений с объявлением мобилизации получают в военно-учетных подразделениях удостоверении об отсрочке от призыва по мобилизации </w:t>
      </w:r>
      <w:r w:rsidR="001A00AA" w:rsidRPr="00FE067E">
        <w:rPr>
          <w:color w:val="000000"/>
          <w:sz w:val="28"/>
          <w:szCs w:val="28"/>
        </w:rPr>
        <w:t>и</w:t>
      </w:r>
      <w:r w:rsidR="00AB53E9" w:rsidRPr="00FE067E">
        <w:rPr>
          <w:color w:val="000000"/>
          <w:sz w:val="28"/>
          <w:szCs w:val="28"/>
        </w:rPr>
        <w:t xml:space="preserve"> в военное</w:t>
      </w:r>
      <w:r w:rsidR="00F476F9" w:rsidRPr="00FE067E">
        <w:rPr>
          <w:color w:val="000000"/>
          <w:sz w:val="28"/>
          <w:szCs w:val="28"/>
        </w:rPr>
        <w:t xml:space="preserve"> время по ведомости (форма № 10)</w:t>
      </w:r>
      <w:r w:rsidR="00AB53E9" w:rsidRPr="00FE067E">
        <w:rPr>
          <w:color w:val="000000"/>
          <w:sz w:val="28"/>
          <w:szCs w:val="28"/>
        </w:rPr>
        <w:t xml:space="preserve"> и вручают их забронированным гражданам, пребывающим в запасе, под расписку в раздаточной ведомости (форма № 9).</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В каждой организации разрабатываются и ведутся следующие документы:</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приказ «Об организации воинского учета и бронировании граждан, пребывающих в запасе» (приложение 5 № </w:t>
      </w:r>
      <w:r w:rsidRPr="00FE067E">
        <w:rPr>
          <w:color w:val="000000"/>
          <w:sz w:val="28"/>
          <w:szCs w:val="28"/>
          <w:lang w:val="en-US"/>
        </w:rPr>
        <w:t>I</w:t>
      </w:r>
      <w:r w:rsidRPr="00FE067E">
        <w:rPr>
          <w:color w:val="000000"/>
          <w:sz w:val="28"/>
          <w:szCs w:val="28"/>
        </w:rPr>
        <w:t>);</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план работы по осуществлению воинского учета </w:t>
      </w:r>
      <w:r w:rsidR="00DC209D" w:rsidRPr="00FE067E">
        <w:rPr>
          <w:color w:val="000000"/>
          <w:sz w:val="28"/>
          <w:szCs w:val="28"/>
        </w:rPr>
        <w:t>и</w:t>
      </w:r>
      <w:r w:rsidRPr="00FE067E">
        <w:rPr>
          <w:color w:val="000000"/>
          <w:sz w:val="28"/>
          <w:szCs w:val="28"/>
        </w:rPr>
        <w:t xml:space="preserve"> бронир</w:t>
      </w:r>
      <w:r w:rsidR="00F476F9" w:rsidRPr="00FE067E">
        <w:rPr>
          <w:color w:val="000000"/>
          <w:sz w:val="28"/>
          <w:szCs w:val="28"/>
        </w:rPr>
        <w:t>ования граждан, пребывающих в за</w:t>
      </w:r>
      <w:r w:rsidRPr="00FE067E">
        <w:rPr>
          <w:color w:val="000000"/>
          <w:sz w:val="28"/>
          <w:szCs w:val="28"/>
        </w:rPr>
        <w:t>пасе (приложение 5 № и):</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план оповещения граждан, пребывающих в запасе, при объявлении мобилизации (приложение 5 № 9):</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план замены специалистов, призываемых на военную службу по мобилизации и в военное время (приложение 5 № 10):</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план мероприятий по вручению удостоверений об отсрочке от призыва на поенную службу по мобилизации и на военное время гражданам, пребывающим в запасе (приложение 5 № 11);</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список уполномоченных по вручению удостоверений об отсрочке от призыва (форма № 4) забронированным гражданам, пребывающим в запасе (приложение 5№ 12);</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ведомость на выдачу удостоверений об отсрочке от призыва на военную службу по мобилизации и в военное время забронированным гражданам, пребывающим в запасе (приложение 5 № 13);</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ведомость на выдачу удостоверений об отсрочке от призыва на военную службу (форма №4) уполномоченным для вручения забронированным гражданам, пребывающим в запасе (приложение 5 № 14):</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ведомость на выдачу удостоверении об отсрочке от призыва па поенную службу (форма №4) забронированным гражданам при выезде их на срок свыше трех месяцев (приложение 5 № 15);</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книга учета бланков специального воинского учета (приложение 5 № 16);</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книга учета передачи бланков специальною воинского учета, военных билетов и личных карточек (приложение 5 № 17);</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 книга </w:t>
      </w:r>
      <w:r w:rsidRPr="00FE067E">
        <w:rPr>
          <w:color w:val="000000"/>
          <w:sz w:val="28"/>
          <w:szCs w:val="28"/>
        </w:rPr>
        <w:t xml:space="preserve">учета </w:t>
      </w:r>
      <w:r w:rsidRPr="00FE067E">
        <w:rPr>
          <w:bCs/>
          <w:color w:val="000000"/>
          <w:sz w:val="28"/>
          <w:szCs w:val="28"/>
        </w:rPr>
        <w:t xml:space="preserve">воинских </w:t>
      </w:r>
      <w:r w:rsidRPr="00FE067E">
        <w:rPr>
          <w:color w:val="000000"/>
          <w:sz w:val="28"/>
          <w:szCs w:val="28"/>
        </w:rPr>
        <w:t>документов (военных билетов) (приложение 5 № 18);</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картотека учета наличия личных карточек формы № Т-2 граждан, пребывающих в запасе и граждан, подлежащих призыву (приложение 5 № 14);</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—личная карточка по форме № Т-2 (приложение 5 № 5);</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карточка учета организации (приложение 5 № 20);</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вариант приказа о порядке оформлени</w:t>
      </w:r>
      <w:r w:rsidR="00BE63F7" w:rsidRPr="00FE067E">
        <w:rPr>
          <w:color w:val="000000"/>
          <w:sz w:val="28"/>
          <w:szCs w:val="28"/>
        </w:rPr>
        <w:t>я и выдачи гражданам, пребывающим в за</w:t>
      </w:r>
      <w:r w:rsidRPr="00FE067E">
        <w:rPr>
          <w:color w:val="000000"/>
          <w:sz w:val="28"/>
          <w:szCs w:val="28"/>
        </w:rPr>
        <w:t>пасе, удостоверений об отсрочке от призыва по мобилизации и в военное время (приложение 5 № 21);</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журнал проверок состояния воинского учета и бронирования граждан, пребывающих в запасе (приложение 5 № 22):</w:t>
      </w:r>
    </w:p>
    <w:p w:rsidR="00AB53E9" w:rsidRPr="00FE067E" w:rsidRDefault="00A331BD"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расписка о принятии в</w:t>
      </w:r>
      <w:r w:rsidR="00AB53E9" w:rsidRPr="00FE067E">
        <w:rPr>
          <w:color w:val="000000"/>
          <w:sz w:val="28"/>
          <w:szCs w:val="28"/>
        </w:rPr>
        <w:t>оенного билета (приложением 5 № 23);</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анализ обеспеченности трудовыми ресурсами;</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памятка уполномоченному по вручению забронированным гражданам, пребывающим в запасе, удостоверений об отсрочке о</w:t>
      </w:r>
      <w:r w:rsidR="000D2BAA" w:rsidRPr="00FE067E">
        <w:rPr>
          <w:color w:val="000000"/>
          <w:sz w:val="28"/>
          <w:szCs w:val="28"/>
        </w:rPr>
        <w:t>т</w:t>
      </w:r>
      <w:r w:rsidRPr="00FE067E">
        <w:rPr>
          <w:color w:val="000000"/>
          <w:sz w:val="28"/>
          <w:szCs w:val="28"/>
        </w:rPr>
        <w:t xml:space="preserve"> призыва по мобилизации и в военное время (приложение 5 № 24);</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таблица возрастов граждан, пребывающих в запасе, подлежащих исключению с воинскою учета (приложение 5 №4);</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дело по переписке по вопросам воинского учета </w:t>
      </w:r>
      <w:r w:rsidR="006C1189" w:rsidRPr="00FE067E">
        <w:rPr>
          <w:color w:val="000000"/>
          <w:sz w:val="28"/>
          <w:szCs w:val="28"/>
        </w:rPr>
        <w:t>и</w:t>
      </w:r>
      <w:r w:rsidRPr="00FE067E">
        <w:rPr>
          <w:color w:val="000000"/>
          <w:sz w:val="28"/>
          <w:szCs w:val="28"/>
        </w:rPr>
        <w:t xml:space="preserve"> бронирования граждан, пребывающих в запасе;</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другие документы в соответствии с требованиями военных комиссариатов.</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Все организации обязаны ежегодно представлять отчеты (форма № 6) (приложение 5 № 25) о численности работающих и забронированных граждан, пребывающих в запасе. Отчет (форма № 6) и доклад к нему представляются четко по ведомственной принадлежности. Сроки представления отчетов по </w:t>
      </w:r>
      <w:r w:rsidR="006C1189" w:rsidRPr="00FE067E">
        <w:rPr>
          <w:color w:val="000000"/>
          <w:sz w:val="28"/>
          <w:szCs w:val="28"/>
        </w:rPr>
        <w:t>воинскому учету и бронированию г</w:t>
      </w:r>
      <w:r w:rsidRPr="00FE067E">
        <w:rPr>
          <w:color w:val="000000"/>
          <w:sz w:val="28"/>
          <w:szCs w:val="28"/>
        </w:rPr>
        <w:t xml:space="preserve">раждан пребывающих </w:t>
      </w:r>
      <w:r w:rsidR="002440ED" w:rsidRPr="00FE067E">
        <w:rPr>
          <w:color w:val="000000"/>
          <w:sz w:val="28"/>
          <w:szCs w:val="28"/>
        </w:rPr>
        <w:t>в</w:t>
      </w:r>
      <w:r w:rsidRPr="00FE067E">
        <w:rPr>
          <w:color w:val="000000"/>
          <w:sz w:val="28"/>
          <w:szCs w:val="28"/>
        </w:rPr>
        <w:t xml:space="preserve"> запасе представлены в приложении 5 № 26. Состав и сроки отчетност</w:t>
      </w:r>
      <w:r w:rsidR="002440ED" w:rsidRPr="00FE067E">
        <w:rPr>
          <w:color w:val="000000"/>
          <w:sz w:val="28"/>
          <w:szCs w:val="28"/>
        </w:rPr>
        <w:t>и могут ежегодно уточнится постановлениями</w:t>
      </w:r>
      <w:r w:rsidRPr="00FE067E">
        <w:rPr>
          <w:color w:val="000000"/>
          <w:sz w:val="28"/>
          <w:szCs w:val="28"/>
        </w:rPr>
        <w:t>, распоряжениями</w:t>
      </w:r>
      <w:r w:rsidR="0035380C" w:rsidRPr="00FE067E">
        <w:rPr>
          <w:color w:val="000000"/>
          <w:sz w:val="28"/>
          <w:szCs w:val="28"/>
        </w:rPr>
        <w:t xml:space="preserve"> МВК, указаниями Министерства зд</w:t>
      </w:r>
      <w:r w:rsidRPr="00FE067E">
        <w:rPr>
          <w:color w:val="000000"/>
          <w:sz w:val="28"/>
          <w:szCs w:val="28"/>
        </w:rPr>
        <w:t>равоохранения и социальною развитии Российской Федерации, других федеральных</w:t>
      </w:r>
      <w:r w:rsidR="00966414" w:rsidRPr="00FE067E">
        <w:rPr>
          <w:color w:val="000000"/>
          <w:sz w:val="28"/>
          <w:szCs w:val="28"/>
        </w:rPr>
        <w:t xml:space="preserve"> органон исполнительной власти в сфере здраво</w:t>
      </w:r>
      <w:r w:rsidRPr="00FE067E">
        <w:rPr>
          <w:color w:val="000000"/>
          <w:sz w:val="28"/>
          <w:szCs w:val="28"/>
        </w:rPr>
        <w:t>охранения.</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Отче</w:t>
      </w:r>
      <w:r w:rsidR="00D81D71" w:rsidRPr="00FE067E">
        <w:rPr>
          <w:color w:val="000000"/>
          <w:sz w:val="28"/>
          <w:szCs w:val="28"/>
        </w:rPr>
        <w:t>т по форме №6</w:t>
      </w:r>
      <w:r w:rsidRPr="00FE067E">
        <w:rPr>
          <w:color w:val="000000"/>
          <w:sz w:val="28"/>
          <w:szCs w:val="28"/>
        </w:rPr>
        <w:t xml:space="preserve"> </w:t>
      </w:r>
      <w:r w:rsidR="00D81D71" w:rsidRPr="00FE067E">
        <w:rPr>
          <w:color w:val="000000"/>
          <w:sz w:val="28"/>
          <w:szCs w:val="28"/>
        </w:rPr>
        <w:t>и анализ составля</w:t>
      </w:r>
      <w:r w:rsidRPr="00FE067E">
        <w:rPr>
          <w:color w:val="000000"/>
          <w:sz w:val="28"/>
          <w:szCs w:val="28"/>
        </w:rPr>
        <w:t xml:space="preserve">ется </w:t>
      </w:r>
      <w:r w:rsidR="00D81D71" w:rsidRPr="00FE067E">
        <w:rPr>
          <w:color w:val="000000"/>
          <w:sz w:val="28"/>
          <w:szCs w:val="28"/>
        </w:rPr>
        <w:t>и</w:t>
      </w:r>
      <w:r w:rsidRPr="00FE067E">
        <w:rPr>
          <w:color w:val="000000"/>
          <w:sz w:val="28"/>
          <w:szCs w:val="28"/>
        </w:rPr>
        <w:t xml:space="preserve"> приводится по состоянию на 31 декабря отчетного года и являются основными ежегодными документами о состоянии работы по бронированию граждан, пребывающих в з</w:t>
      </w:r>
      <w:r w:rsidR="0096205D" w:rsidRPr="00FE067E">
        <w:rPr>
          <w:color w:val="000000"/>
          <w:sz w:val="28"/>
          <w:szCs w:val="28"/>
        </w:rPr>
        <w:t>апасе и обеспеченности организаций</w:t>
      </w:r>
      <w:r w:rsidRPr="00FE067E">
        <w:rPr>
          <w:color w:val="000000"/>
          <w:sz w:val="28"/>
          <w:szCs w:val="28"/>
        </w:rPr>
        <w:t xml:space="preserve"> трудовыми ресурсами па период мобилизации </w:t>
      </w:r>
      <w:r w:rsidR="0096205D" w:rsidRPr="00FE067E">
        <w:rPr>
          <w:color w:val="000000"/>
          <w:sz w:val="28"/>
          <w:szCs w:val="28"/>
        </w:rPr>
        <w:t>и</w:t>
      </w:r>
      <w:r w:rsidRPr="00FE067E">
        <w:rPr>
          <w:color w:val="000000"/>
          <w:sz w:val="28"/>
          <w:szCs w:val="28"/>
        </w:rPr>
        <w:t xml:space="preserve"> на военное время.</w:t>
      </w:r>
    </w:p>
    <w:p w:rsidR="00AB53E9" w:rsidRPr="00FE067E" w:rsidRDefault="00AB53E9"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Руководители органов управления здравоохранением субъектов Российской Федерации отчет по форме № 6 с анализом обеспеченности трудовыми ресурсами, выводами </w:t>
      </w:r>
      <w:r w:rsidR="0096205D" w:rsidRPr="00FE067E">
        <w:rPr>
          <w:color w:val="000000"/>
          <w:sz w:val="28"/>
          <w:szCs w:val="28"/>
        </w:rPr>
        <w:t>и</w:t>
      </w:r>
      <w:r w:rsidRPr="00FE067E">
        <w:rPr>
          <w:color w:val="000000"/>
          <w:sz w:val="28"/>
          <w:szCs w:val="28"/>
        </w:rPr>
        <w:t xml:space="preserve"> предложениями представляют в</w:t>
      </w:r>
      <w:r w:rsidR="00714FF8" w:rsidRPr="00FE067E">
        <w:rPr>
          <w:color w:val="000000"/>
          <w:sz w:val="28"/>
          <w:szCs w:val="28"/>
        </w:rPr>
        <w:t xml:space="preserve"> Министерство здравоохранения и социальною развития</w:t>
      </w:r>
      <w:r w:rsidRPr="00FE067E">
        <w:rPr>
          <w:color w:val="000000"/>
          <w:sz w:val="28"/>
          <w:szCs w:val="28"/>
        </w:rPr>
        <w:t xml:space="preserve"> Российской Фе</w:t>
      </w:r>
      <w:r w:rsidR="00596A72" w:rsidRPr="00FE067E">
        <w:rPr>
          <w:color w:val="000000"/>
          <w:sz w:val="28"/>
          <w:szCs w:val="28"/>
        </w:rPr>
        <w:t>дерации. Руководители организации</w:t>
      </w:r>
      <w:r w:rsidR="00C974BA" w:rsidRPr="00FE067E">
        <w:rPr>
          <w:color w:val="000000"/>
          <w:sz w:val="28"/>
          <w:szCs w:val="28"/>
        </w:rPr>
        <w:t xml:space="preserve"> подведомственных</w:t>
      </w:r>
      <w:r w:rsidRPr="00FE067E">
        <w:rPr>
          <w:color w:val="000000"/>
          <w:sz w:val="28"/>
          <w:szCs w:val="28"/>
        </w:rPr>
        <w:t xml:space="preserve"> соответствующим федеральным службам и агенте там - но ведомственной подчиненности. Федеральные службы и агентства - в Министерство здравоохранения </w:t>
      </w:r>
      <w:r w:rsidR="00C974BA" w:rsidRPr="00FE067E">
        <w:rPr>
          <w:color w:val="000000"/>
          <w:sz w:val="28"/>
          <w:szCs w:val="28"/>
        </w:rPr>
        <w:t>и социального</w:t>
      </w:r>
      <w:r w:rsidRPr="00FE067E">
        <w:rPr>
          <w:color w:val="000000"/>
          <w:sz w:val="28"/>
          <w:szCs w:val="28"/>
        </w:rPr>
        <w:t xml:space="preserve"> развития Российской Федерации.</w:t>
      </w:r>
    </w:p>
    <w:p w:rsidR="003F2CFC" w:rsidRPr="00FE067E" w:rsidRDefault="00D50899" w:rsidP="001D3D5F">
      <w:pPr>
        <w:widowControl w:val="0"/>
        <w:spacing w:line="360" w:lineRule="auto"/>
        <w:ind w:firstLine="709"/>
        <w:jc w:val="both"/>
        <w:rPr>
          <w:sz w:val="28"/>
          <w:szCs w:val="28"/>
        </w:rPr>
      </w:pPr>
      <w:r w:rsidRPr="00FE067E">
        <w:rPr>
          <w:color w:val="000000"/>
          <w:sz w:val="28"/>
          <w:szCs w:val="28"/>
        </w:rPr>
        <w:t>Отчеты по форме № 6 имеют гриф «</w:t>
      </w:r>
      <w:r w:rsidR="00AB53E9" w:rsidRPr="00FE067E">
        <w:rPr>
          <w:color w:val="000000"/>
          <w:sz w:val="28"/>
          <w:szCs w:val="28"/>
        </w:rPr>
        <w:t>Секретно», если количество забронир</w:t>
      </w:r>
      <w:r w:rsidR="00DA5337" w:rsidRPr="00FE067E">
        <w:rPr>
          <w:color w:val="000000"/>
          <w:sz w:val="28"/>
          <w:szCs w:val="28"/>
        </w:rPr>
        <w:t xml:space="preserve">ованных граждан, пребывающих в запасе, и </w:t>
      </w:r>
      <w:r w:rsidR="00AB53E9" w:rsidRPr="00FE067E">
        <w:rPr>
          <w:color w:val="000000"/>
          <w:sz w:val="28"/>
          <w:szCs w:val="28"/>
        </w:rPr>
        <w:t>работающих в организации, более или равно 300 человек.</w:t>
      </w:r>
    </w:p>
    <w:p w:rsidR="003F2CFC" w:rsidRPr="00FE067E" w:rsidRDefault="003F2CFC"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Те </w:t>
      </w:r>
      <w:r w:rsidR="008C78A9" w:rsidRPr="00FE067E">
        <w:rPr>
          <w:color w:val="000000"/>
          <w:sz w:val="28"/>
          <w:szCs w:val="28"/>
        </w:rPr>
        <w:t>же сведения по организации, гд</w:t>
      </w:r>
      <w:r w:rsidRPr="00FE067E">
        <w:rPr>
          <w:color w:val="000000"/>
          <w:sz w:val="28"/>
          <w:szCs w:val="28"/>
        </w:rPr>
        <w:t>е численность забронированных составляет менее 300 человек, разрешается относить к документам с грифом «Дли служебного пользования».</w:t>
      </w:r>
    </w:p>
    <w:p w:rsidR="003F2CFC" w:rsidRPr="00FE067E" w:rsidRDefault="003F2CFC"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Выписки из перечней должностей и профессий относить к документам с грифом «Для служебного пользования».</w:t>
      </w:r>
    </w:p>
    <w:p w:rsidR="002F095E" w:rsidRPr="00FE067E" w:rsidRDefault="003F2CFC" w:rsidP="001D3D5F">
      <w:pPr>
        <w:widowControl w:val="0"/>
        <w:spacing w:line="360" w:lineRule="auto"/>
        <w:ind w:firstLine="709"/>
        <w:jc w:val="both"/>
        <w:rPr>
          <w:sz w:val="28"/>
          <w:szCs w:val="28"/>
        </w:rPr>
      </w:pPr>
      <w:r w:rsidRPr="00FE067E">
        <w:rPr>
          <w:color w:val="000000"/>
          <w:sz w:val="28"/>
          <w:szCs w:val="28"/>
        </w:rPr>
        <w:t xml:space="preserve">Всем документам по бронированию граждан, пребывающих </w:t>
      </w:r>
      <w:r w:rsidR="00D50899" w:rsidRPr="00FE067E">
        <w:rPr>
          <w:color w:val="000000"/>
          <w:sz w:val="28"/>
          <w:szCs w:val="28"/>
        </w:rPr>
        <w:t>в</w:t>
      </w:r>
      <w:r w:rsidRPr="00FE067E">
        <w:rPr>
          <w:color w:val="000000"/>
          <w:sz w:val="28"/>
          <w:szCs w:val="28"/>
        </w:rPr>
        <w:t xml:space="preserve"> </w:t>
      </w:r>
      <w:r w:rsidRPr="00FE067E">
        <w:rPr>
          <w:bCs/>
          <w:color w:val="000000"/>
          <w:sz w:val="28"/>
          <w:szCs w:val="28"/>
        </w:rPr>
        <w:t xml:space="preserve">запасе, </w:t>
      </w:r>
      <w:r w:rsidRPr="00FE067E">
        <w:rPr>
          <w:color w:val="000000"/>
          <w:sz w:val="28"/>
          <w:szCs w:val="28"/>
        </w:rPr>
        <w:t>с грифом «секретно» присваивается литер «М».</w:t>
      </w:r>
    </w:p>
    <w:p w:rsidR="009B3ACA" w:rsidRPr="009B3ACA" w:rsidRDefault="00FE067E" w:rsidP="001D3D5F">
      <w:pPr>
        <w:widowControl w:val="0"/>
        <w:shd w:val="clear" w:color="auto" w:fill="FFFFFF"/>
        <w:autoSpaceDE w:val="0"/>
        <w:autoSpaceDN w:val="0"/>
        <w:adjustRightInd w:val="0"/>
        <w:spacing w:line="360" w:lineRule="auto"/>
        <w:ind w:firstLine="709"/>
        <w:jc w:val="center"/>
        <w:rPr>
          <w:b/>
          <w:bCs/>
          <w:iCs/>
          <w:color w:val="000000"/>
          <w:sz w:val="28"/>
          <w:szCs w:val="28"/>
        </w:rPr>
      </w:pPr>
      <w:r w:rsidRPr="00FE067E">
        <w:rPr>
          <w:sz w:val="28"/>
          <w:szCs w:val="28"/>
        </w:rPr>
        <w:br w:type="page"/>
      </w:r>
      <w:r w:rsidR="009B3ACA" w:rsidRPr="009B3ACA">
        <w:rPr>
          <w:b/>
          <w:bCs/>
          <w:iCs/>
          <w:color w:val="000000"/>
          <w:sz w:val="28"/>
          <w:szCs w:val="28"/>
        </w:rPr>
        <w:t>Заключение</w:t>
      </w:r>
    </w:p>
    <w:p w:rsidR="009B3ACA" w:rsidRPr="00FE067E" w:rsidRDefault="009B3ACA" w:rsidP="001D3D5F">
      <w:pPr>
        <w:widowControl w:val="0"/>
        <w:shd w:val="clear" w:color="auto" w:fill="FFFFFF"/>
        <w:autoSpaceDE w:val="0"/>
        <w:autoSpaceDN w:val="0"/>
        <w:adjustRightInd w:val="0"/>
        <w:spacing w:line="360" w:lineRule="auto"/>
        <w:ind w:firstLine="709"/>
        <w:jc w:val="both"/>
        <w:rPr>
          <w:sz w:val="28"/>
          <w:szCs w:val="28"/>
        </w:rPr>
      </w:pPr>
    </w:p>
    <w:p w:rsidR="009B3ACA" w:rsidRPr="00FE067E" w:rsidRDefault="009B3ACA"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Рассмотрение данной темы позволило нам уяснить роль и значение государственного резерва в обеспечении мобилизационного развертывания Вооруженных Сил Российской Федерации и мобилизационной подготовки народного хозяйства, ликвидации последствий чрезвычайных ситуаций, разобрать порядок, основные направления по накоплению и проведение операции с материальными ценностями мобилизационного резерва, его финансированию из средств федерального бюджета.</w:t>
      </w:r>
    </w:p>
    <w:p w:rsidR="002F095E" w:rsidRPr="00FE067E" w:rsidRDefault="002F095E" w:rsidP="001D3D5F">
      <w:pPr>
        <w:widowControl w:val="0"/>
        <w:spacing w:line="360" w:lineRule="auto"/>
        <w:ind w:firstLine="709"/>
        <w:jc w:val="both"/>
        <w:rPr>
          <w:sz w:val="28"/>
          <w:szCs w:val="28"/>
        </w:rPr>
      </w:pPr>
    </w:p>
    <w:p w:rsidR="00860D65" w:rsidRPr="009B3ACA" w:rsidRDefault="00FE067E" w:rsidP="001D3D5F">
      <w:pPr>
        <w:widowControl w:val="0"/>
        <w:spacing w:line="360" w:lineRule="auto"/>
        <w:ind w:firstLine="709"/>
        <w:jc w:val="center"/>
        <w:rPr>
          <w:b/>
          <w:iCs/>
          <w:color w:val="000000"/>
          <w:sz w:val="28"/>
          <w:szCs w:val="28"/>
        </w:rPr>
      </w:pPr>
      <w:r w:rsidRPr="00FE067E">
        <w:rPr>
          <w:sz w:val="28"/>
          <w:szCs w:val="28"/>
        </w:rPr>
        <w:br w:type="page"/>
      </w:r>
      <w:r w:rsidR="009B3ACA">
        <w:rPr>
          <w:b/>
          <w:iCs/>
          <w:color w:val="000000"/>
          <w:sz w:val="28"/>
          <w:szCs w:val="28"/>
        </w:rPr>
        <w:t>Приложение</w:t>
      </w:r>
    </w:p>
    <w:p w:rsidR="00456C89" w:rsidRPr="00FE067E" w:rsidRDefault="00456C89" w:rsidP="001D3D5F">
      <w:pPr>
        <w:widowControl w:val="0"/>
        <w:shd w:val="clear" w:color="auto" w:fill="FFFFFF"/>
        <w:autoSpaceDE w:val="0"/>
        <w:autoSpaceDN w:val="0"/>
        <w:adjustRightInd w:val="0"/>
        <w:spacing w:line="360" w:lineRule="auto"/>
        <w:ind w:firstLine="709"/>
        <w:jc w:val="both"/>
        <w:rPr>
          <w:sz w:val="28"/>
          <w:szCs w:val="28"/>
        </w:rPr>
      </w:pPr>
    </w:p>
    <w:p w:rsidR="00860D65" w:rsidRPr="00FE067E" w:rsidRDefault="00860D65" w:rsidP="001D3D5F">
      <w:pPr>
        <w:widowControl w:val="0"/>
        <w:shd w:val="clear" w:color="auto" w:fill="FFFFFF"/>
        <w:autoSpaceDE w:val="0"/>
        <w:autoSpaceDN w:val="0"/>
        <w:adjustRightInd w:val="0"/>
        <w:spacing w:line="360" w:lineRule="auto"/>
        <w:ind w:firstLine="709"/>
        <w:jc w:val="center"/>
        <w:rPr>
          <w:sz w:val="28"/>
          <w:szCs w:val="28"/>
        </w:rPr>
      </w:pPr>
      <w:r w:rsidRPr="00FE067E">
        <w:rPr>
          <w:bCs/>
          <w:color w:val="000000"/>
          <w:sz w:val="28"/>
          <w:szCs w:val="28"/>
        </w:rPr>
        <w:t>ПЕРЕЧЕНЬ СПЕЦИАЛЬНОСТЕЙ,</w:t>
      </w:r>
    </w:p>
    <w:p w:rsidR="00860D65" w:rsidRPr="00FE067E" w:rsidRDefault="00860D65" w:rsidP="001D3D5F">
      <w:pPr>
        <w:widowControl w:val="0"/>
        <w:shd w:val="clear" w:color="auto" w:fill="FFFFFF"/>
        <w:autoSpaceDE w:val="0"/>
        <w:autoSpaceDN w:val="0"/>
        <w:adjustRightInd w:val="0"/>
        <w:spacing w:line="360" w:lineRule="auto"/>
        <w:ind w:firstLine="709"/>
        <w:jc w:val="center"/>
        <w:rPr>
          <w:sz w:val="28"/>
          <w:szCs w:val="28"/>
        </w:rPr>
      </w:pPr>
      <w:r w:rsidRPr="00FE067E">
        <w:rPr>
          <w:bCs/>
          <w:color w:val="000000"/>
          <w:sz w:val="28"/>
          <w:szCs w:val="28"/>
        </w:rPr>
        <w:t>ПРИ НАЛИЧИИ КОТОРЫХ ГРАЖДАНЕ ЖЕНСКОГО</w:t>
      </w:r>
    </w:p>
    <w:p w:rsidR="00860D65" w:rsidRPr="00FE067E" w:rsidRDefault="00860D65" w:rsidP="001D3D5F">
      <w:pPr>
        <w:widowControl w:val="0"/>
        <w:shd w:val="clear" w:color="auto" w:fill="FFFFFF"/>
        <w:autoSpaceDE w:val="0"/>
        <w:autoSpaceDN w:val="0"/>
        <w:adjustRightInd w:val="0"/>
        <w:spacing w:line="360" w:lineRule="auto"/>
        <w:ind w:firstLine="709"/>
        <w:jc w:val="center"/>
        <w:rPr>
          <w:bCs/>
          <w:color w:val="000000"/>
          <w:sz w:val="28"/>
          <w:szCs w:val="28"/>
        </w:rPr>
      </w:pPr>
      <w:r w:rsidRPr="00FE067E">
        <w:rPr>
          <w:bCs/>
          <w:color w:val="000000"/>
          <w:sz w:val="28"/>
          <w:szCs w:val="28"/>
        </w:rPr>
        <w:t>ПОЛА ПОДЛЕЖАТ ПОСТАНОВКЕ НА ВОИНСКИЙ УЧЕТ</w:t>
      </w:r>
    </w:p>
    <w:p w:rsidR="00FE067E" w:rsidRPr="00FE067E" w:rsidRDefault="00FE067E" w:rsidP="001D3D5F">
      <w:pPr>
        <w:widowControl w:val="0"/>
        <w:shd w:val="clear" w:color="auto" w:fill="FFFFFF"/>
        <w:autoSpaceDE w:val="0"/>
        <w:autoSpaceDN w:val="0"/>
        <w:adjustRightInd w:val="0"/>
        <w:spacing w:line="360" w:lineRule="auto"/>
        <w:ind w:firstLine="709"/>
        <w:jc w:val="center"/>
        <w:rPr>
          <w:sz w:val="28"/>
          <w:szCs w:val="28"/>
        </w:rPr>
      </w:pP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Граждане женского пола, проходившие военную службу в Вооруженных Силах Российской Федерации, в пограничных войсках Федеральной пограничной службы Российской Федерации, во внутренних войсках Министерства внутренних дел Российской Федерации, в Железнодорожных войсках Российской Федерации, войсках Федерального агентства правительственной связи и информации при Президенте Российской Федерации, войсках гражданской обороны, инженерно-технических и дорожно-строительных воинских формированиях при федеральных органах исполнительной власти, Службе внешней разведки Российской Федерации, органах Федеральной службы безопасности Российской Федерации, Федеральной пограничной службы Российской Федерации, федеральных органах правительственной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и создаваемых на военное время специальных формированиях, зачисляются на воинский учет по соответствующим военно-учетным специальностям.</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На воинский учет зачисляются граждане женского пола, получившие подготовку в образовательных учреждениях профессионального образования, других учреждениях, а также в организациях или в ходе практической работы по следующим специальностям:</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а) связь — телефонисты, телеграфисты, радисты, радиотелефонисты, радиотелеграфисты, радиометристы, радиомеханики, радиооператоры, телеграфные механики, фототелеграфисты, фоторадиотелеграфисты;</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б) оптические и звукометрические средства измерения и метеорология — мастера, механики, метеонаблюдатели, гидрометеонаблюдатели;</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в) картография, топогеодезия, фотог</w:t>
      </w:r>
      <w:r w:rsidR="00456C89" w:rsidRPr="00FE067E">
        <w:rPr>
          <w:color w:val="000000"/>
          <w:sz w:val="28"/>
          <w:szCs w:val="28"/>
        </w:rPr>
        <w:t>рамметрия и аэрофотослужба — фо</w:t>
      </w:r>
      <w:r w:rsidRPr="00FE067E">
        <w:rPr>
          <w:color w:val="000000"/>
          <w:sz w:val="28"/>
          <w:szCs w:val="28"/>
        </w:rPr>
        <w:t>тограмметристы, фотолаборанты, операто</w:t>
      </w:r>
      <w:r w:rsidR="00456C89" w:rsidRPr="00FE067E">
        <w:rPr>
          <w:color w:val="000000"/>
          <w:sz w:val="28"/>
          <w:szCs w:val="28"/>
        </w:rPr>
        <w:t>ры, мастера, граверы, топогеоде</w:t>
      </w:r>
      <w:r w:rsidRPr="00FE067E">
        <w:rPr>
          <w:color w:val="000000"/>
          <w:sz w:val="28"/>
          <w:szCs w:val="28"/>
        </w:rPr>
        <w:t>зисты, цинкографы, теодолитчики;</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 вычислительная техника — мастера, механики, операторы;</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д) полиграфия — граверы, цинкографы, мастера и наладчики полиграфических машин;</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е) медицинский профиль — врачи всех специальностей, провизоры, средний медицинский и фармацевтический персонал;</w:t>
      </w:r>
    </w:p>
    <w:p w:rsidR="00860D65" w:rsidRPr="00FE067E" w:rsidRDefault="00860D65"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ж) радиомеханика — кинорадиомеханики.</w:t>
      </w:r>
    </w:p>
    <w:p w:rsidR="00EC1531" w:rsidRPr="00FE067E" w:rsidRDefault="00EC1531" w:rsidP="001D3D5F">
      <w:pPr>
        <w:widowControl w:val="0"/>
        <w:shd w:val="clear" w:color="auto" w:fill="FFFFFF"/>
        <w:autoSpaceDE w:val="0"/>
        <w:autoSpaceDN w:val="0"/>
        <w:adjustRightInd w:val="0"/>
        <w:spacing w:line="360" w:lineRule="auto"/>
        <w:ind w:firstLine="709"/>
        <w:jc w:val="both"/>
        <w:rPr>
          <w:color w:val="000000"/>
          <w:sz w:val="28"/>
          <w:szCs w:val="28"/>
        </w:rPr>
      </w:pPr>
    </w:p>
    <w:p w:rsidR="00EC1531" w:rsidRPr="00FE067E" w:rsidRDefault="00EC1531" w:rsidP="001D3D5F">
      <w:pPr>
        <w:widowControl w:val="0"/>
        <w:shd w:val="clear" w:color="auto" w:fill="FFFFFF"/>
        <w:autoSpaceDE w:val="0"/>
        <w:autoSpaceDN w:val="0"/>
        <w:adjustRightInd w:val="0"/>
        <w:spacing w:line="360" w:lineRule="auto"/>
        <w:ind w:firstLine="709"/>
        <w:jc w:val="both"/>
        <w:rPr>
          <w:color w:val="000000"/>
          <w:sz w:val="28"/>
          <w:szCs w:val="28"/>
        </w:rPr>
      </w:pPr>
      <w:r w:rsidRPr="00FE067E">
        <w:rPr>
          <w:color w:val="000000"/>
          <w:sz w:val="28"/>
          <w:szCs w:val="28"/>
        </w:rPr>
        <w:t>Граждане, пребывающие в запасе, подразделяются на три разряда:</w:t>
      </w:r>
    </w:p>
    <w:p w:rsidR="00EC1531" w:rsidRPr="00FE067E" w:rsidRDefault="00EC1531" w:rsidP="001D3D5F">
      <w:pPr>
        <w:widowControl w:val="0"/>
        <w:shd w:val="clear" w:color="auto" w:fill="FFFFFF"/>
        <w:autoSpaceDE w:val="0"/>
        <w:autoSpaceDN w:val="0"/>
        <w:adjustRightInd w:val="0"/>
        <w:spacing w:line="360" w:lineRule="auto"/>
        <w:ind w:firstLine="709"/>
        <w:jc w:val="both"/>
        <w:rPr>
          <w:sz w:val="28"/>
          <w:szCs w:val="28"/>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99"/>
        <w:gridCol w:w="1787"/>
        <w:gridCol w:w="1772"/>
        <w:gridCol w:w="1814"/>
      </w:tblGrid>
      <w:tr w:rsidR="00860D65" w:rsidRPr="00FE067E" w:rsidTr="00FE067E">
        <w:trPr>
          <w:trHeight w:val="346"/>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Составы запаса</w:t>
            </w:r>
          </w:p>
        </w:tc>
        <w:tc>
          <w:tcPr>
            <w:tcW w:w="3696" w:type="dxa"/>
            <w:gridSpan w:val="3"/>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Возраст граждан, пребывающих в запасе</w:t>
            </w:r>
          </w:p>
        </w:tc>
      </w:tr>
      <w:tr w:rsidR="00860D65" w:rsidRPr="00FE067E" w:rsidTr="00FE067E">
        <w:trPr>
          <w:trHeight w:val="470"/>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(воинские звания)</w:t>
            </w:r>
          </w:p>
        </w:tc>
        <w:tc>
          <w:tcPr>
            <w:tcW w:w="122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Первый разряд</w:t>
            </w:r>
          </w:p>
        </w:tc>
        <w:tc>
          <w:tcPr>
            <w:tcW w:w="121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Второй разряд</w:t>
            </w:r>
          </w:p>
        </w:tc>
        <w:tc>
          <w:tcPr>
            <w:tcW w:w="1248"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Третий разряд</w:t>
            </w:r>
          </w:p>
        </w:tc>
      </w:tr>
      <w:tr w:rsidR="00860D65" w:rsidRPr="00FE067E" w:rsidTr="00FE067E">
        <w:trPr>
          <w:trHeight w:val="672"/>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Солдаты и матросы, сержанты и старшины,</w:t>
            </w:r>
            <w:r w:rsidR="00137468" w:rsidRPr="00FE067E">
              <w:rPr>
                <w:color w:val="000000"/>
                <w:sz w:val="20"/>
                <w:szCs w:val="20"/>
              </w:rPr>
              <w:t xml:space="preserve"> </w:t>
            </w:r>
            <w:r w:rsidRPr="00FE067E">
              <w:rPr>
                <w:color w:val="000000"/>
                <w:sz w:val="20"/>
                <w:szCs w:val="20"/>
              </w:rPr>
              <w:t>прапорщики</w:t>
            </w:r>
            <w:r w:rsidR="00137468" w:rsidRPr="00FE067E">
              <w:rPr>
                <w:color w:val="000000"/>
                <w:sz w:val="20"/>
                <w:szCs w:val="20"/>
              </w:rPr>
              <w:t xml:space="preserve"> </w:t>
            </w:r>
            <w:r w:rsidRPr="00FE067E">
              <w:rPr>
                <w:color w:val="000000"/>
                <w:sz w:val="20"/>
                <w:szCs w:val="20"/>
              </w:rPr>
              <w:t>и мичманы</w:t>
            </w:r>
          </w:p>
        </w:tc>
        <w:tc>
          <w:tcPr>
            <w:tcW w:w="122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35 лет</w:t>
            </w:r>
          </w:p>
        </w:tc>
        <w:tc>
          <w:tcPr>
            <w:tcW w:w="121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45 лет</w:t>
            </w:r>
          </w:p>
        </w:tc>
        <w:tc>
          <w:tcPr>
            <w:tcW w:w="1248"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50 лет</w:t>
            </w:r>
          </w:p>
        </w:tc>
      </w:tr>
      <w:tr w:rsidR="00860D65" w:rsidRPr="00FE067E" w:rsidTr="00FE067E">
        <w:trPr>
          <w:trHeight w:val="864"/>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Младшие офицеры: младший лейтенант, лейтенант, старший лейтенант, капитан, капитан-лейтенант</w:t>
            </w:r>
          </w:p>
        </w:tc>
        <w:tc>
          <w:tcPr>
            <w:tcW w:w="122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45 лет</w:t>
            </w:r>
          </w:p>
        </w:tc>
        <w:tc>
          <w:tcPr>
            <w:tcW w:w="121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50 лет</w:t>
            </w:r>
          </w:p>
        </w:tc>
        <w:tc>
          <w:tcPr>
            <w:tcW w:w="1248"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55 лет</w:t>
            </w:r>
          </w:p>
        </w:tc>
      </w:tr>
      <w:tr w:rsidR="00860D65" w:rsidRPr="00FE067E" w:rsidTr="00FE067E">
        <w:trPr>
          <w:trHeight w:val="682"/>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Старшие офицеры: майор, капитан 3 ранга, подполковник, капитан 2 ранга</w:t>
            </w:r>
          </w:p>
        </w:tc>
        <w:tc>
          <w:tcPr>
            <w:tcW w:w="122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50 лет</w:t>
            </w:r>
          </w:p>
        </w:tc>
        <w:tc>
          <w:tcPr>
            <w:tcW w:w="121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55 лет</w:t>
            </w:r>
          </w:p>
        </w:tc>
        <w:tc>
          <w:tcPr>
            <w:tcW w:w="1248"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60 лет</w:t>
            </w:r>
          </w:p>
        </w:tc>
      </w:tr>
      <w:tr w:rsidR="00860D65" w:rsidRPr="00FE067E" w:rsidTr="00FE067E">
        <w:trPr>
          <w:trHeight w:val="250"/>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 xml:space="preserve">полковник, капитан </w:t>
            </w:r>
            <w:r w:rsidRPr="00FE067E">
              <w:rPr>
                <w:color w:val="000000"/>
                <w:sz w:val="20"/>
                <w:szCs w:val="20"/>
                <w:lang w:val="en-US"/>
              </w:rPr>
              <w:t xml:space="preserve">I </w:t>
            </w:r>
            <w:r w:rsidRPr="00FE067E">
              <w:rPr>
                <w:color w:val="000000"/>
                <w:sz w:val="20"/>
                <w:szCs w:val="20"/>
              </w:rPr>
              <w:t>ранга</w:t>
            </w:r>
          </w:p>
        </w:tc>
        <w:tc>
          <w:tcPr>
            <w:tcW w:w="122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55 лет</w:t>
            </w:r>
          </w:p>
        </w:tc>
        <w:tc>
          <w:tcPr>
            <w:tcW w:w="121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60 лет</w:t>
            </w:r>
          </w:p>
        </w:tc>
        <w:tc>
          <w:tcPr>
            <w:tcW w:w="1248"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p>
        </w:tc>
      </w:tr>
      <w:tr w:rsidR="00860D65" w:rsidRPr="00FE067E" w:rsidTr="00FE067E">
        <w:trPr>
          <w:trHeight w:val="1402"/>
        </w:trPr>
        <w:tc>
          <w:tcPr>
            <w:tcW w:w="2544"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Высшие</w:t>
            </w:r>
            <w:r w:rsidR="00137468" w:rsidRPr="00FE067E">
              <w:rPr>
                <w:color w:val="000000"/>
                <w:sz w:val="20"/>
                <w:szCs w:val="20"/>
              </w:rPr>
              <w:t xml:space="preserve"> </w:t>
            </w:r>
            <w:r w:rsidRPr="00FE067E">
              <w:rPr>
                <w:color w:val="000000"/>
                <w:sz w:val="20"/>
                <w:szCs w:val="20"/>
              </w:rPr>
              <w:t>офицеры:</w:t>
            </w:r>
            <w:r w:rsidR="00137468" w:rsidRPr="00FE067E">
              <w:rPr>
                <w:color w:val="000000"/>
                <w:sz w:val="20"/>
                <w:szCs w:val="20"/>
              </w:rPr>
              <w:t xml:space="preserve"> </w:t>
            </w:r>
            <w:r w:rsidRPr="00FE067E">
              <w:rPr>
                <w:color w:val="000000"/>
                <w:sz w:val="20"/>
                <w:szCs w:val="20"/>
              </w:rPr>
              <w:t>генерал-майор, контр-адмирал, генерал-лейтенант, вице-адмирал, генерал-полковник, адмирал, генерал армии, Маршал Российской Федерации</w:t>
            </w:r>
          </w:p>
        </w:tc>
        <w:tc>
          <w:tcPr>
            <w:tcW w:w="122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60 лет</w:t>
            </w:r>
          </w:p>
          <w:p w:rsidR="00860D65" w:rsidRPr="00FE067E" w:rsidRDefault="00860D65" w:rsidP="001D3D5F">
            <w:pPr>
              <w:widowControl w:val="0"/>
              <w:shd w:val="clear" w:color="auto" w:fill="FFFFFF"/>
              <w:autoSpaceDE w:val="0"/>
              <w:autoSpaceDN w:val="0"/>
              <w:adjustRightInd w:val="0"/>
              <w:spacing w:line="360" w:lineRule="auto"/>
              <w:rPr>
                <w:sz w:val="20"/>
                <w:szCs w:val="20"/>
              </w:rPr>
            </w:pPr>
          </w:p>
        </w:tc>
        <w:tc>
          <w:tcPr>
            <w:tcW w:w="1219"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r w:rsidRPr="00FE067E">
              <w:rPr>
                <w:color w:val="000000"/>
                <w:sz w:val="20"/>
                <w:szCs w:val="20"/>
              </w:rPr>
              <w:t>до 65 лет</w:t>
            </w:r>
          </w:p>
          <w:p w:rsidR="00860D65" w:rsidRPr="00FE067E" w:rsidRDefault="00860D65" w:rsidP="001D3D5F">
            <w:pPr>
              <w:widowControl w:val="0"/>
              <w:shd w:val="clear" w:color="auto" w:fill="FFFFFF"/>
              <w:autoSpaceDE w:val="0"/>
              <w:autoSpaceDN w:val="0"/>
              <w:adjustRightInd w:val="0"/>
              <w:spacing w:line="360" w:lineRule="auto"/>
              <w:rPr>
                <w:sz w:val="20"/>
                <w:szCs w:val="20"/>
              </w:rPr>
            </w:pPr>
          </w:p>
        </w:tc>
        <w:tc>
          <w:tcPr>
            <w:tcW w:w="1248" w:type="dxa"/>
          </w:tcPr>
          <w:p w:rsidR="00860D65" w:rsidRPr="00FE067E" w:rsidRDefault="00860D65" w:rsidP="001D3D5F">
            <w:pPr>
              <w:widowControl w:val="0"/>
              <w:shd w:val="clear" w:color="auto" w:fill="FFFFFF"/>
              <w:autoSpaceDE w:val="0"/>
              <w:autoSpaceDN w:val="0"/>
              <w:adjustRightInd w:val="0"/>
              <w:spacing w:line="360" w:lineRule="auto"/>
              <w:rPr>
                <w:sz w:val="20"/>
                <w:szCs w:val="20"/>
              </w:rPr>
            </w:pPr>
          </w:p>
          <w:p w:rsidR="00860D65" w:rsidRPr="00FE067E" w:rsidRDefault="00860D65" w:rsidP="001D3D5F">
            <w:pPr>
              <w:widowControl w:val="0"/>
              <w:shd w:val="clear" w:color="auto" w:fill="FFFFFF"/>
              <w:autoSpaceDE w:val="0"/>
              <w:autoSpaceDN w:val="0"/>
              <w:adjustRightInd w:val="0"/>
              <w:spacing w:line="360" w:lineRule="auto"/>
              <w:rPr>
                <w:sz w:val="20"/>
                <w:szCs w:val="20"/>
              </w:rPr>
            </w:pPr>
          </w:p>
        </w:tc>
      </w:tr>
    </w:tbl>
    <w:p w:rsidR="001D3D5F" w:rsidRDefault="001D3D5F" w:rsidP="001D3D5F">
      <w:pPr>
        <w:widowControl w:val="0"/>
        <w:shd w:val="clear" w:color="auto" w:fill="FFFFFF"/>
        <w:autoSpaceDE w:val="0"/>
        <w:autoSpaceDN w:val="0"/>
        <w:adjustRightInd w:val="0"/>
        <w:spacing w:line="360" w:lineRule="auto"/>
        <w:ind w:firstLine="709"/>
        <w:jc w:val="both"/>
        <w:rPr>
          <w:bCs/>
          <w:color w:val="000000"/>
          <w:sz w:val="28"/>
          <w:szCs w:val="28"/>
        </w:rPr>
      </w:pP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bCs/>
          <w:color w:val="000000"/>
          <w:sz w:val="28"/>
          <w:szCs w:val="28"/>
        </w:rPr>
        <w:t xml:space="preserve">Граждане женского пола, пребывающие в запасе, </w:t>
      </w:r>
      <w:r w:rsidRPr="00FE067E">
        <w:rPr>
          <w:color w:val="000000"/>
          <w:sz w:val="28"/>
          <w:szCs w:val="28"/>
        </w:rPr>
        <w:t>относятся к третьему разряду:</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имеющие воинские звания офицеров пребывают в запасе до достижения ими возраста 50 лет;</w:t>
      </w:r>
    </w:p>
    <w:p w:rsidR="00860D65" w:rsidRPr="00FE067E" w:rsidRDefault="00860D65"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остальные — до достижения 45 лет.</w:t>
      </w:r>
    </w:p>
    <w:p w:rsidR="00B55D61" w:rsidRPr="00FE067E" w:rsidRDefault="00860D65" w:rsidP="001D3D5F">
      <w:pPr>
        <w:widowControl w:val="0"/>
        <w:spacing w:line="360" w:lineRule="auto"/>
        <w:ind w:firstLine="709"/>
        <w:jc w:val="both"/>
        <w:rPr>
          <w:sz w:val="28"/>
          <w:szCs w:val="28"/>
        </w:rPr>
      </w:pPr>
      <w:r w:rsidRPr="00FE067E">
        <w:rPr>
          <w:color w:val="000000"/>
          <w:sz w:val="28"/>
          <w:szCs w:val="28"/>
        </w:rPr>
        <w:t>Граждане, пребывающие в запасе, и достигшие предельного возраста пребывания в запасе или признанные в установленном федеральным законом «О воинской обязанности и военной службе» порядке не годными к военной службе по состоянию здоровья, переводятся военным комиссариатом, либо должностным лицом иного органа, осуществляющего воинский учет, в отставку и снимаются с воинского учета.</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подлежащие воинскому учету, обязаны:</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состоять на воинском учете по месту жительства в военном комиссариате. Граждане, имеющие воинские звания офицеров и пребывающие в запасе Службы внешней разведки Российской Федерации и органов Федеральной службы безопасности Российской Федерации, состоят на воинском учете в указанных органах;</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явиться в установленные время и место по вызову (повестке) в военный комиссариат по месту жительства или временного пребывания, имея при себе военный билет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Гражданин, имеющий водительское удостоверение на право управления транспортным средством, должен иметь его при себе;</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при увольнении с военной службы в запас Воору</w:t>
      </w:r>
      <w:r w:rsidR="00D10EE4" w:rsidRPr="00FE067E">
        <w:rPr>
          <w:color w:val="000000"/>
          <w:sz w:val="28"/>
          <w:szCs w:val="28"/>
        </w:rPr>
        <w:t>женных Сил Россий</w:t>
      </w:r>
      <w:r w:rsidRPr="00FE067E">
        <w:rPr>
          <w:color w:val="000000"/>
          <w:sz w:val="28"/>
          <w:szCs w:val="28"/>
        </w:rPr>
        <w:t>ской Федерации явиться в 2-недельный ср</w:t>
      </w:r>
      <w:r w:rsidR="00D10EE4" w:rsidRPr="00FE067E">
        <w:rPr>
          <w:color w:val="000000"/>
          <w:sz w:val="28"/>
          <w:szCs w:val="28"/>
        </w:rPr>
        <w:t>ок со дня исключения их из спи</w:t>
      </w:r>
      <w:r w:rsidRPr="00FE067E">
        <w:rPr>
          <w:color w:val="000000"/>
          <w:sz w:val="28"/>
          <w:szCs w:val="28"/>
        </w:rPr>
        <w:t xml:space="preserve">сков личного состава воинской части в </w:t>
      </w:r>
      <w:r w:rsidR="00D10EE4" w:rsidRPr="00FE067E">
        <w:rPr>
          <w:color w:val="000000"/>
          <w:sz w:val="28"/>
          <w:szCs w:val="28"/>
        </w:rPr>
        <w:t>военный комиссариат по месту жит</w:t>
      </w:r>
      <w:r w:rsidRPr="00FE067E">
        <w:rPr>
          <w:color w:val="000000"/>
          <w:sz w:val="28"/>
          <w:szCs w:val="28"/>
        </w:rPr>
        <w:t>ельства для постановки на воинский учет;</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 - сообщить в 2-недельный срок в военный комиссариат </w:t>
      </w:r>
      <w:r w:rsidR="003B6BB8" w:rsidRPr="00FE067E">
        <w:rPr>
          <w:color w:val="000000"/>
          <w:sz w:val="28"/>
          <w:szCs w:val="28"/>
        </w:rPr>
        <w:t>по месту житель</w:t>
      </w:r>
      <w:r w:rsidRPr="00FE067E">
        <w:rPr>
          <w:color w:val="000000"/>
          <w:sz w:val="28"/>
          <w:szCs w:val="28"/>
        </w:rPr>
        <w:t>ства об изменении семейного положения,</w:t>
      </w:r>
      <w:r w:rsidR="003B6BB8" w:rsidRPr="00FE067E">
        <w:rPr>
          <w:color w:val="000000"/>
          <w:sz w:val="28"/>
          <w:szCs w:val="28"/>
        </w:rPr>
        <w:t xml:space="preserve"> образования, места работы или </w:t>
      </w:r>
      <w:r w:rsidRPr="00FE067E">
        <w:rPr>
          <w:color w:val="000000"/>
          <w:sz w:val="28"/>
          <w:szCs w:val="28"/>
        </w:rPr>
        <w:t>должности, места жительства в пределах района, города без районного деления или иного муниципального образования;</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сняться с воинского учета при переезде на новое место жительства или место временного пребывания (на срок более 3 месяцев), а также при выезде из Российской Федерации на срок свыше 6 месяцев и встать на воинский учет в 2-недельный срок по прибытии на новое место жительства или место временного пребывания либо по возвращении в Российскую Федерацию;</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военный комиссариат по месту жительства для решения вопроса о получении документов взамен утраченных.</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подлежащие призыву на военную службу и выезжающие в период проведения призыва на срок более 3 месяцев с места жительства, должны лично сообщить об этом в военный комиссариат по месту жительства.</w:t>
      </w:r>
    </w:p>
    <w:p w:rsidR="002233E0" w:rsidRPr="00FE067E" w:rsidRDefault="002233E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Граждане, получившие мобилизацион</w:t>
      </w:r>
      <w:r w:rsidR="000774E6" w:rsidRPr="00FE067E">
        <w:rPr>
          <w:color w:val="000000"/>
          <w:sz w:val="28"/>
          <w:szCs w:val="28"/>
        </w:rPr>
        <w:t>ные предписания или повестки во</w:t>
      </w:r>
      <w:r w:rsidRPr="00FE067E">
        <w:rPr>
          <w:color w:val="000000"/>
          <w:sz w:val="28"/>
          <w:szCs w:val="28"/>
        </w:rPr>
        <w:t>енного комиссариата, обязаны выполнять изложенные в них требования.</w:t>
      </w:r>
    </w:p>
    <w:p w:rsidR="002A1977" w:rsidRPr="00FE067E" w:rsidRDefault="002233E0" w:rsidP="001D3D5F">
      <w:pPr>
        <w:widowControl w:val="0"/>
        <w:spacing w:line="360" w:lineRule="auto"/>
        <w:ind w:firstLine="709"/>
        <w:jc w:val="both"/>
        <w:rPr>
          <w:sz w:val="28"/>
          <w:szCs w:val="28"/>
        </w:rPr>
      </w:pPr>
      <w:r w:rsidRPr="00FE067E">
        <w:rPr>
          <w:color w:val="000000"/>
          <w:sz w:val="28"/>
          <w:szCs w:val="28"/>
        </w:rPr>
        <w:t>В период мобилизации и в военное время выезд граждан, сост</w:t>
      </w:r>
      <w:r w:rsidR="006728DE" w:rsidRPr="00FE067E">
        <w:rPr>
          <w:color w:val="000000"/>
          <w:sz w:val="28"/>
          <w:szCs w:val="28"/>
        </w:rPr>
        <w:t>оящих на</w:t>
      </w:r>
      <w:r w:rsidRPr="00FE067E">
        <w:rPr>
          <w:color w:val="000000"/>
          <w:sz w:val="28"/>
          <w:szCs w:val="28"/>
        </w:rPr>
        <w:t xml:space="preserve"> воинском учете, с места жительства или места временного пребывания про изводится с разрешения военного ком</w:t>
      </w:r>
      <w:r w:rsidR="000774E6" w:rsidRPr="00FE067E">
        <w:rPr>
          <w:color w:val="000000"/>
          <w:sz w:val="28"/>
          <w:szCs w:val="28"/>
        </w:rPr>
        <w:t>иссара по письменным заявления</w:t>
      </w:r>
      <w:r w:rsidRPr="00FE067E">
        <w:rPr>
          <w:color w:val="000000"/>
          <w:sz w:val="28"/>
          <w:szCs w:val="28"/>
        </w:rPr>
        <w:t xml:space="preserve"> г</w:t>
      </w:r>
      <w:r w:rsidR="000774E6" w:rsidRPr="00FE067E">
        <w:rPr>
          <w:color w:val="000000"/>
          <w:sz w:val="28"/>
          <w:szCs w:val="28"/>
        </w:rPr>
        <w:t>раждан с указанием причины убыти</w:t>
      </w:r>
      <w:r w:rsidRPr="00FE067E">
        <w:rPr>
          <w:color w:val="000000"/>
          <w:sz w:val="28"/>
          <w:szCs w:val="28"/>
        </w:rPr>
        <w:t>я и нового места жительства или мест; временного пребывания.</w:t>
      </w:r>
    </w:p>
    <w:p w:rsidR="00B55D61" w:rsidRPr="00FE067E" w:rsidRDefault="00B55D61" w:rsidP="001D3D5F">
      <w:pPr>
        <w:widowControl w:val="0"/>
        <w:spacing w:line="360" w:lineRule="auto"/>
        <w:ind w:firstLine="709"/>
        <w:jc w:val="both"/>
        <w:rPr>
          <w:sz w:val="28"/>
          <w:szCs w:val="28"/>
        </w:rPr>
      </w:pPr>
    </w:p>
    <w:p w:rsidR="00354260" w:rsidRPr="00FE067E" w:rsidRDefault="00FE067E" w:rsidP="001D3D5F">
      <w:pPr>
        <w:widowControl w:val="0"/>
        <w:shd w:val="clear" w:color="auto" w:fill="FFFFFF"/>
        <w:autoSpaceDE w:val="0"/>
        <w:autoSpaceDN w:val="0"/>
        <w:adjustRightInd w:val="0"/>
        <w:spacing w:line="360" w:lineRule="auto"/>
        <w:ind w:firstLine="709"/>
        <w:jc w:val="right"/>
        <w:rPr>
          <w:sz w:val="28"/>
          <w:szCs w:val="28"/>
        </w:rPr>
      </w:pPr>
      <w:r w:rsidRPr="00FE067E">
        <w:rPr>
          <w:iCs/>
          <w:color w:val="000000"/>
          <w:sz w:val="28"/>
          <w:szCs w:val="28"/>
        </w:rPr>
        <w:br w:type="page"/>
      </w:r>
      <w:r w:rsidRPr="00FE067E">
        <w:rPr>
          <w:color w:val="000000"/>
          <w:sz w:val="28"/>
          <w:szCs w:val="28"/>
        </w:rPr>
        <w:t xml:space="preserve"> </w:t>
      </w:r>
      <w:r w:rsidR="00354260" w:rsidRPr="00FE067E">
        <w:rPr>
          <w:color w:val="000000"/>
          <w:sz w:val="28"/>
          <w:szCs w:val="28"/>
        </w:rPr>
        <w:t>Для служебного пользования</w:t>
      </w:r>
    </w:p>
    <w:p w:rsidR="00FE067E" w:rsidRPr="00FE067E" w:rsidRDefault="00FE067E" w:rsidP="001D3D5F">
      <w:pPr>
        <w:widowControl w:val="0"/>
        <w:shd w:val="clear" w:color="auto" w:fill="FFFFFF"/>
        <w:autoSpaceDE w:val="0"/>
        <w:autoSpaceDN w:val="0"/>
        <w:adjustRightInd w:val="0"/>
        <w:spacing w:line="360" w:lineRule="auto"/>
        <w:ind w:firstLine="709"/>
        <w:jc w:val="both"/>
        <w:rPr>
          <w:color w:val="000000"/>
          <w:sz w:val="28"/>
          <w:szCs w:val="28"/>
        </w:rPr>
      </w:pPr>
    </w:p>
    <w:p w:rsidR="00354260" w:rsidRPr="00FE067E" w:rsidRDefault="00354260" w:rsidP="001D3D5F">
      <w:pPr>
        <w:widowControl w:val="0"/>
        <w:shd w:val="clear" w:color="auto" w:fill="FFFFFF"/>
        <w:autoSpaceDE w:val="0"/>
        <w:autoSpaceDN w:val="0"/>
        <w:adjustRightInd w:val="0"/>
        <w:spacing w:line="360" w:lineRule="auto"/>
        <w:ind w:firstLine="709"/>
        <w:jc w:val="center"/>
        <w:rPr>
          <w:color w:val="000000"/>
          <w:sz w:val="28"/>
          <w:szCs w:val="28"/>
        </w:rPr>
      </w:pPr>
      <w:r w:rsidRPr="00FE067E">
        <w:rPr>
          <w:color w:val="000000"/>
          <w:sz w:val="28"/>
          <w:szCs w:val="28"/>
        </w:rPr>
        <w:t>ПРИКАЗ</w:t>
      </w:r>
    </w:p>
    <w:p w:rsidR="00354260" w:rsidRPr="00FE067E" w:rsidRDefault="00354260" w:rsidP="001D3D5F">
      <w:pPr>
        <w:widowControl w:val="0"/>
        <w:shd w:val="clear" w:color="auto" w:fill="FFFFFF"/>
        <w:autoSpaceDE w:val="0"/>
        <w:autoSpaceDN w:val="0"/>
        <w:adjustRightInd w:val="0"/>
        <w:spacing w:line="360" w:lineRule="auto"/>
        <w:ind w:firstLine="709"/>
        <w:jc w:val="center"/>
        <w:rPr>
          <w:color w:val="000000"/>
          <w:sz w:val="28"/>
          <w:szCs w:val="28"/>
        </w:rPr>
      </w:pPr>
      <w:r w:rsidRPr="00FE067E">
        <w:rPr>
          <w:color w:val="000000"/>
          <w:sz w:val="28"/>
          <w:szCs w:val="28"/>
        </w:rPr>
        <w:t>"</w:t>
      </w:r>
      <w:r w:rsidR="00137468" w:rsidRPr="00FE067E">
        <w:rPr>
          <w:color w:val="000000"/>
          <w:sz w:val="28"/>
          <w:szCs w:val="28"/>
        </w:rPr>
        <w:t xml:space="preserve"> </w:t>
      </w:r>
      <w:r w:rsidRPr="00FE067E">
        <w:rPr>
          <w:color w:val="000000"/>
          <w:sz w:val="28"/>
          <w:szCs w:val="28"/>
        </w:rPr>
        <w:t>___ "</w:t>
      </w:r>
      <w:r w:rsidR="00137468" w:rsidRPr="00FE067E">
        <w:rPr>
          <w:color w:val="000000"/>
          <w:sz w:val="28"/>
          <w:szCs w:val="28"/>
        </w:rPr>
        <w:t xml:space="preserve"> </w:t>
      </w:r>
      <w:r w:rsidRPr="00FE067E">
        <w:rPr>
          <w:color w:val="000000"/>
          <w:sz w:val="28"/>
          <w:szCs w:val="28"/>
        </w:rPr>
        <w:t>______ 200</w:t>
      </w:r>
      <w:r w:rsidR="00137468" w:rsidRPr="00FE067E">
        <w:rPr>
          <w:color w:val="000000"/>
          <w:sz w:val="28"/>
          <w:szCs w:val="28"/>
        </w:rPr>
        <w:t xml:space="preserve"> </w:t>
      </w:r>
      <w:r w:rsidRPr="00FE067E">
        <w:rPr>
          <w:color w:val="000000"/>
          <w:sz w:val="28"/>
          <w:szCs w:val="28"/>
        </w:rPr>
        <w:t>г</w:t>
      </w:r>
      <w:r w:rsidR="00137468" w:rsidRPr="00FE067E">
        <w:rPr>
          <w:color w:val="000000"/>
          <w:sz w:val="28"/>
          <w:szCs w:val="28"/>
        </w:rPr>
        <w:t xml:space="preserve"> </w:t>
      </w:r>
      <w:r w:rsidRPr="00FE067E">
        <w:rPr>
          <w:color w:val="000000"/>
          <w:sz w:val="28"/>
          <w:szCs w:val="28"/>
        </w:rPr>
        <w:t>г. Москва</w:t>
      </w:r>
      <w:r w:rsidR="00137468" w:rsidRPr="00FE067E">
        <w:rPr>
          <w:color w:val="000000"/>
          <w:sz w:val="28"/>
          <w:szCs w:val="28"/>
        </w:rPr>
        <w:t xml:space="preserve"> </w:t>
      </w:r>
      <w:r w:rsidRPr="00FE067E">
        <w:rPr>
          <w:color w:val="000000"/>
          <w:sz w:val="28"/>
          <w:szCs w:val="28"/>
        </w:rPr>
        <w:t>N</w:t>
      </w:r>
      <w:r w:rsidR="00137468" w:rsidRPr="00FE067E">
        <w:rPr>
          <w:color w:val="000000"/>
          <w:sz w:val="28"/>
          <w:szCs w:val="28"/>
        </w:rPr>
        <w:t xml:space="preserve"> </w:t>
      </w:r>
      <w:r w:rsidRPr="00FE067E">
        <w:rPr>
          <w:color w:val="000000"/>
          <w:sz w:val="28"/>
          <w:szCs w:val="28"/>
        </w:rPr>
        <w:t>_______</w:t>
      </w:r>
    </w:p>
    <w:p w:rsidR="00FE067E" w:rsidRPr="00FE067E" w:rsidRDefault="00FE067E" w:rsidP="001D3D5F">
      <w:pPr>
        <w:widowControl w:val="0"/>
        <w:shd w:val="clear" w:color="auto" w:fill="FFFFFF"/>
        <w:autoSpaceDE w:val="0"/>
        <w:autoSpaceDN w:val="0"/>
        <w:adjustRightInd w:val="0"/>
        <w:spacing w:line="360" w:lineRule="auto"/>
        <w:ind w:firstLine="709"/>
        <w:jc w:val="center"/>
        <w:rPr>
          <w:sz w:val="28"/>
          <w:szCs w:val="28"/>
        </w:rPr>
      </w:pP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О порядке оформления и выдачи гражданам, пребывающим в запасе, удостоверений форма № 4 об отсрочке от призыва по мобилизации и в военное время</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В соответствии с федеральным законом РФ от 26 февраля 1997 года №31-ФЗ «О мобилизационной подготовке и мобилизации в РФ», постановлением Правительства РФ от 2 декабря </w:t>
      </w:r>
      <w:smartTag w:uri="urn:schemas-microsoft-com:office:smarttags" w:element="metricconverter">
        <w:smartTagPr>
          <w:attr w:name="ProductID" w:val="1992 г"/>
        </w:smartTagPr>
        <w:r w:rsidRPr="00FE067E">
          <w:rPr>
            <w:color w:val="000000"/>
            <w:sz w:val="28"/>
            <w:szCs w:val="28"/>
          </w:rPr>
          <w:t>1992 г</w:t>
        </w:r>
      </w:smartTag>
      <w:r w:rsidRPr="00FE067E">
        <w:rPr>
          <w:color w:val="000000"/>
          <w:sz w:val="28"/>
          <w:szCs w:val="28"/>
        </w:rPr>
        <w:t xml:space="preserve">. N 924 Об утверждении «Основных положений по бронированию граждан РФ, пребывающих в запасе ВС РФ, федеральных органов исполнительной власти, имеющих запас, и работающих в ОГВ, органах местного самоуправления и организациях» и «Инструкции по бронированию на период мобилизации и на военное время ГПЗ...», утвержденной постановлением МВК от 22 декабря </w:t>
      </w:r>
      <w:smartTag w:uri="urn:schemas-microsoft-com:office:smarttags" w:element="metricconverter">
        <w:smartTagPr>
          <w:attr w:name="ProductID" w:val="1999 г"/>
        </w:smartTagPr>
        <w:r w:rsidRPr="00FE067E">
          <w:rPr>
            <w:color w:val="000000"/>
            <w:sz w:val="28"/>
            <w:szCs w:val="28"/>
          </w:rPr>
          <w:t>1999 г</w:t>
        </w:r>
      </w:smartTag>
      <w:r w:rsidRPr="00FE067E">
        <w:rPr>
          <w:color w:val="000000"/>
          <w:sz w:val="28"/>
          <w:szCs w:val="28"/>
        </w:rPr>
        <w:t xml:space="preserve">. № </w:t>
      </w:r>
      <w:smartTag w:uri="urn:schemas-microsoft-com:office:smarttags" w:element="metricconverter">
        <w:smartTagPr>
          <w:attr w:name="ProductID" w:val="144 г"/>
        </w:smartTagPr>
        <w:r w:rsidRPr="00FE067E">
          <w:rPr>
            <w:color w:val="000000"/>
            <w:sz w:val="28"/>
            <w:szCs w:val="28"/>
          </w:rPr>
          <w:t>144 г</w:t>
        </w:r>
      </w:smartTag>
      <w:r w:rsidRPr="00FE067E">
        <w:rPr>
          <w:color w:val="000000"/>
          <w:sz w:val="28"/>
          <w:szCs w:val="28"/>
        </w:rPr>
        <w:t>. приказываю:</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Назначить ответственными по вручению забронированным ГПЗ удостоверений об отсрочке от призыва на военную службу по мобилизации и в военное время (форма № 4)</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1.1. Начальника отдела кадров Мисикова Казбека Борисовича.</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1.2. Старшего инспектора военно-учетного подразделения Старостину Марину Николаевну.</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С объявлением мобилизации произвести выдачу удостоверений (форма № 4) и ведомостей (форма № 9) руководителям структурных подразделений (уполномоченным лицам) по ведомости (форма № 10) для вручения их забронированным гражданам, пребывающим в запасе.</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 Начальнику отдела кадров Мисикову Казбеку Борисовичу:</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3.1. Разработать план мероприятий по вручению удостоверений об отсрочке от призыва по мобилизации и в военное время забронированным гражданам, пребывающим в запасе и представить мне на утверждение к «___» часам «___» ____________ ____ г.</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3.2. Подготовить необходимое количество бланков Ведомостей (форма № 9) и (форма № 10) на выдачу удостоверений об отсрочке от призыва на военную службу (форма № 4) под расписку забронированным гражданам, пребывающим в запасе.</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3.3. Подготовить списки уполномоченных лиц для вручения удостоверений.</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3.4. Провести инструктивное занятие с руководителями структурных подразделений и уполномоченными лицами о порядке вручения удостоверений забронированным гражданам, пребывающим в запасе.</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4. Руководителям структурных подразделений и уполномоченным лицам вручение удостоверений производить согласно инструкции (памятке), которая будет вручена вместе с удостоверениями и бланками ведомостей.</w:t>
      </w:r>
    </w:p>
    <w:p w:rsidR="00354260" w:rsidRPr="00FE067E" w:rsidRDefault="00354260"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Настоящий приказ объявить руководителям структурных подразделений.</w:t>
      </w:r>
    </w:p>
    <w:p w:rsidR="00030532" w:rsidRPr="00FE067E" w:rsidRDefault="00354260" w:rsidP="001D3D5F">
      <w:pPr>
        <w:widowControl w:val="0"/>
        <w:spacing w:line="360" w:lineRule="auto"/>
        <w:ind w:firstLine="709"/>
        <w:jc w:val="both"/>
        <w:rPr>
          <w:sz w:val="28"/>
          <w:szCs w:val="28"/>
        </w:rPr>
      </w:pPr>
      <w:r w:rsidRPr="00FE067E">
        <w:rPr>
          <w:color w:val="000000"/>
          <w:sz w:val="28"/>
          <w:szCs w:val="28"/>
        </w:rPr>
        <w:t>6. Контроль за исполнением настоящего приказа оставляю за собой. Главный врач В.А. Вохмин</w:t>
      </w:r>
    </w:p>
    <w:p w:rsidR="00030532" w:rsidRPr="00FE067E" w:rsidRDefault="00030532" w:rsidP="001D3D5F">
      <w:pPr>
        <w:widowControl w:val="0"/>
        <w:spacing w:line="360" w:lineRule="auto"/>
        <w:ind w:firstLine="709"/>
        <w:jc w:val="both"/>
        <w:rPr>
          <w:sz w:val="28"/>
          <w:szCs w:val="28"/>
        </w:rPr>
      </w:pPr>
    </w:p>
    <w:p w:rsidR="009E4B97" w:rsidRPr="00FE067E" w:rsidRDefault="00FE067E" w:rsidP="001D3D5F">
      <w:pPr>
        <w:widowControl w:val="0"/>
        <w:shd w:val="clear" w:color="auto" w:fill="FFFFFF"/>
        <w:autoSpaceDE w:val="0"/>
        <w:autoSpaceDN w:val="0"/>
        <w:adjustRightInd w:val="0"/>
        <w:spacing w:line="360" w:lineRule="auto"/>
        <w:ind w:firstLine="709"/>
        <w:jc w:val="center"/>
        <w:rPr>
          <w:bCs/>
          <w:color w:val="000000"/>
          <w:sz w:val="28"/>
          <w:szCs w:val="28"/>
        </w:rPr>
      </w:pPr>
      <w:r w:rsidRPr="00FE067E">
        <w:rPr>
          <w:bCs/>
          <w:color w:val="000000"/>
          <w:sz w:val="28"/>
          <w:szCs w:val="28"/>
        </w:rPr>
        <w:br w:type="page"/>
      </w:r>
      <w:r w:rsidR="009E4B97" w:rsidRPr="00FE067E">
        <w:rPr>
          <w:bCs/>
          <w:color w:val="000000"/>
          <w:sz w:val="28"/>
          <w:szCs w:val="28"/>
        </w:rPr>
        <w:t>ПАМЯТКА</w:t>
      </w:r>
    </w:p>
    <w:p w:rsidR="00FE067E" w:rsidRPr="00FE067E" w:rsidRDefault="00FE067E" w:rsidP="001D3D5F">
      <w:pPr>
        <w:widowControl w:val="0"/>
        <w:shd w:val="clear" w:color="auto" w:fill="FFFFFF"/>
        <w:autoSpaceDE w:val="0"/>
        <w:autoSpaceDN w:val="0"/>
        <w:adjustRightInd w:val="0"/>
        <w:spacing w:line="360" w:lineRule="auto"/>
        <w:ind w:firstLine="709"/>
        <w:jc w:val="both"/>
        <w:rPr>
          <w:sz w:val="28"/>
          <w:szCs w:val="28"/>
        </w:rPr>
      </w:pP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уполномоченному по вручению забронированным ГГП удостоверений об отсрочке от призыва по мобилизации и в военное время Уполномоченный (ответственное лицо), которому поручается выдача забронированным ГПЗ удостоверении об отсрочке от призыва по мобилизации и в военное время (форма № 4) </w:t>
      </w:r>
      <w:r w:rsidRPr="00FE067E">
        <w:rPr>
          <w:bCs/>
          <w:color w:val="000000"/>
          <w:sz w:val="28"/>
          <w:szCs w:val="28"/>
        </w:rPr>
        <w:t>ОБЯЗАН:</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1. Заблаговременно ознакомиться в военно-учетном подразделении (мобилизационном органе) с порядком выда</w:t>
      </w:r>
      <w:r w:rsidR="00394209" w:rsidRPr="00FE067E">
        <w:rPr>
          <w:color w:val="000000"/>
          <w:sz w:val="28"/>
          <w:szCs w:val="28"/>
        </w:rPr>
        <w:t xml:space="preserve">чи удостоверений и объемом </w:t>
      </w:r>
      <w:r w:rsidR="002A4835" w:rsidRPr="00FE067E">
        <w:rPr>
          <w:color w:val="000000"/>
          <w:sz w:val="28"/>
          <w:szCs w:val="28"/>
        </w:rPr>
        <w:t>предстоящей</w:t>
      </w:r>
      <w:r w:rsidRPr="00FE067E">
        <w:rPr>
          <w:color w:val="000000"/>
          <w:sz w:val="28"/>
          <w:szCs w:val="28"/>
        </w:rPr>
        <w:t xml:space="preserve"> работы.</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2. При объявлении мобилизации или получения распоряжения немедленно прибыть в военно-учетное подразделение (мобилизационный орган) и получить под расписку заполненные удостоверения (форма № 4) на забронированных ГПЗ и бланки ведомостей на выдачу удостоверении (форма № 10). При получении удостоверений проверить их качество.</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3. Перед выдачей удостоверений разъяснить ГПЗ правила, изложенные на обратной стороне удостоверения. Обратить особое внимание, что граждане, пребывающие </w:t>
      </w:r>
      <w:r w:rsidR="00291DE9" w:rsidRPr="00FE067E">
        <w:rPr>
          <w:color w:val="000000"/>
          <w:sz w:val="28"/>
          <w:szCs w:val="28"/>
        </w:rPr>
        <w:t>в</w:t>
      </w:r>
      <w:r w:rsidRPr="00FE067E">
        <w:rPr>
          <w:color w:val="000000"/>
          <w:sz w:val="28"/>
          <w:szCs w:val="28"/>
        </w:rPr>
        <w:t xml:space="preserve"> запасе, должны хранить удостоверения постоянно при себе в военных билетах. В случае утраты удостоверения немедленно заявить в мобилизационный отдел.</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 xml:space="preserve">4. Удостоверения вручать </w:t>
      </w:r>
      <w:r w:rsidRPr="00FE067E">
        <w:rPr>
          <w:bCs/>
          <w:color w:val="000000"/>
          <w:sz w:val="28"/>
          <w:szCs w:val="28"/>
        </w:rPr>
        <w:t xml:space="preserve">при </w:t>
      </w:r>
      <w:r w:rsidRPr="00FE067E">
        <w:rPr>
          <w:color w:val="000000"/>
          <w:sz w:val="28"/>
          <w:szCs w:val="28"/>
        </w:rPr>
        <w:t>наличии у ГПЗ документов, удостоверяющих личность (военного билета и паспорта). Уточнить тождественность военно-учетных данных удостоверения и военного билета, а также соответствие занимаемой должности и тарифного разряда, при наличии расхождения в учетных д</w:t>
      </w:r>
      <w:r w:rsidR="002A4835" w:rsidRPr="00FE067E">
        <w:rPr>
          <w:color w:val="000000"/>
          <w:sz w:val="28"/>
          <w:szCs w:val="28"/>
        </w:rPr>
        <w:t>анных удостоверение не вручать д</w:t>
      </w:r>
      <w:r w:rsidRPr="00FE067E">
        <w:rPr>
          <w:color w:val="000000"/>
          <w:sz w:val="28"/>
          <w:szCs w:val="28"/>
        </w:rPr>
        <w:t>о выяснения.</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5. Выдавать удостоверения забронированным ГПЗ лично под расписку в раздаточных ведомостях (форма № 10). Заполнение ведомостей (фамилия, имя. отче</w:t>
      </w:r>
      <w:r w:rsidR="00AB3E29" w:rsidRPr="00FE067E">
        <w:rPr>
          <w:color w:val="000000"/>
          <w:sz w:val="28"/>
          <w:szCs w:val="28"/>
        </w:rPr>
        <w:t>ство, серия и номер удостоверения</w:t>
      </w:r>
      <w:r w:rsidRPr="00FE067E">
        <w:rPr>
          <w:color w:val="000000"/>
          <w:sz w:val="28"/>
          <w:szCs w:val="28"/>
        </w:rPr>
        <w:t>), производится в период вручения удостоверения, разборчивым почерком и только чернилами.</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6. Принять необходимые меры к оповещению и вручению удостоверений забронированным ГПЗ которые по каким-либо причинам находятся вне учреждения.</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7. Удостоверения и ведомости хранить наравне с секретными документами (документами строгой отчетности). Выдавать удостоверения без расписки, передавать через других лиц, а также выносить удостоверения и ведомости за пределы учреждения запрещается.</w:t>
      </w:r>
    </w:p>
    <w:p w:rsidR="009E4B97" w:rsidRPr="00FE067E" w:rsidRDefault="009E4B97" w:rsidP="001D3D5F">
      <w:pPr>
        <w:widowControl w:val="0"/>
        <w:shd w:val="clear" w:color="auto" w:fill="FFFFFF"/>
        <w:autoSpaceDE w:val="0"/>
        <w:autoSpaceDN w:val="0"/>
        <w:adjustRightInd w:val="0"/>
        <w:spacing w:line="360" w:lineRule="auto"/>
        <w:ind w:firstLine="709"/>
        <w:jc w:val="both"/>
        <w:rPr>
          <w:sz w:val="28"/>
          <w:szCs w:val="28"/>
        </w:rPr>
      </w:pPr>
      <w:r w:rsidRPr="00FE067E">
        <w:rPr>
          <w:color w:val="000000"/>
          <w:sz w:val="28"/>
          <w:szCs w:val="28"/>
        </w:rPr>
        <w:t>8. Ведомости на выданные удостоверении и по каким-либо причинам не врученные удостоверения слать в военно-учетное подразделение организации по окончании вручения удостоверений.</w:t>
      </w:r>
    </w:p>
    <w:p w:rsidR="006877F4" w:rsidRPr="00FE067E" w:rsidRDefault="009E4B97" w:rsidP="001D3D5F">
      <w:pPr>
        <w:widowControl w:val="0"/>
        <w:spacing w:line="360" w:lineRule="auto"/>
        <w:ind w:firstLine="709"/>
        <w:jc w:val="both"/>
        <w:rPr>
          <w:color w:val="000000"/>
          <w:sz w:val="28"/>
          <w:szCs w:val="28"/>
        </w:rPr>
      </w:pPr>
      <w:r w:rsidRPr="00FE067E">
        <w:rPr>
          <w:color w:val="000000"/>
          <w:sz w:val="28"/>
          <w:szCs w:val="28"/>
        </w:rPr>
        <w:t>Руководитель мобилизационного органа _________________</w:t>
      </w:r>
      <w:bookmarkStart w:id="0" w:name="_GoBack"/>
      <w:bookmarkEnd w:id="0"/>
    </w:p>
    <w:sectPr w:rsidR="006877F4" w:rsidRPr="00FE067E" w:rsidSect="00137468">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541"/>
    <w:rsid w:val="00003B15"/>
    <w:rsid w:val="000049CC"/>
    <w:rsid w:val="00004B94"/>
    <w:rsid w:val="0000793A"/>
    <w:rsid w:val="00007D5D"/>
    <w:rsid w:val="00011753"/>
    <w:rsid w:val="00022C5D"/>
    <w:rsid w:val="0002371A"/>
    <w:rsid w:val="00024B0B"/>
    <w:rsid w:val="00024CB4"/>
    <w:rsid w:val="00025337"/>
    <w:rsid w:val="00030532"/>
    <w:rsid w:val="00030562"/>
    <w:rsid w:val="00030E1B"/>
    <w:rsid w:val="00032132"/>
    <w:rsid w:val="0004673F"/>
    <w:rsid w:val="00046A42"/>
    <w:rsid w:val="000531CD"/>
    <w:rsid w:val="0005412F"/>
    <w:rsid w:val="000654C5"/>
    <w:rsid w:val="00070F1F"/>
    <w:rsid w:val="000720F7"/>
    <w:rsid w:val="00072868"/>
    <w:rsid w:val="00076EBB"/>
    <w:rsid w:val="000774E6"/>
    <w:rsid w:val="00083B32"/>
    <w:rsid w:val="000850F0"/>
    <w:rsid w:val="00086FAA"/>
    <w:rsid w:val="00087F9D"/>
    <w:rsid w:val="000A27E2"/>
    <w:rsid w:val="000A535D"/>
    <w:rsid w:val="000A6D6C"/>
    <w:rsid w:val="000B1D99"/>
    <w:rsid w:val="000B62B1"/>
    <w:rsid w:val="000B7228"/>
    <w:rsid w:val="000C3181"/>
    <w:rsid w:val="000C3382"/>
    <w:rsid w:val="000C78D6"/>
    <w:rsid w:val="000C7A40"/>
    <w:rsid w:val="000D1C5F"/>
    <w:rsid w:val="000D2BAA"/>
    <w:rsid w:val="000F0948"/>
    <w:rsid w:val="000F12C4"/>
    <w:rsid w:val="000F1DA1"/>
    <w:rsid w:val="000F1F27"/>
    <w:rsid w:val="000F2BAA"/>
    <w:rsid w:val="000F3A99"/>
    <w:rsid w:val="000F5224"/>
    <w:rsid w:val="00102CB9"/>
    <w:rsid w:val="00104000"/>
    <w:rsid w:val="0010491D"/>
    <w:rsid w:val="00107F02"/>
    <w:rsid w:val="001126BD"/>
    <w:rsid w:val="00112A1A"/>
    <w:rsid w:val="0011322A"/>
    <w:rsid w:val="00117078"/>
    <w:rsid w:val="00121481"/>
    <w:rsid w:val="0012684C"/>
    <w:rsid w:val="0013008E"/>
    <w:rsid w:val="001302D9"/>
    <w:rsid w:val="0013070A"/>
    <w:rsid w:val="00135C2E"/>
    <w:rsid w:val="00137468"/>
    <w:rsid w:val="00142128"/>
    <w:rsid w:val="00144F8A"/>
    <w:rsid w:val="001458BE"/>
    <w:rsid w:val="00145AF0"/>
    <w:rsid w:val="00150A12"/>
    <w:rsid w:val="0015138E"/>
    <w:rsid w:val="00153098"/>
    <w:rsid w:val="001537D3"/>
    <w:rsid w:val="001638ED"/>
    <w:rsid w:val="00165732"/>
    <w:rsid w:val="00165C84"/>
    <w:rsid w:val="00170600"/>
    <w:rsid w:val="00170E9E"/>
    <w:rsid w:val="001723BE"/>
    <w:rsid w:val="00172CE0"/>
    <w:rsid w:val="00175243"/>
    <w:rsid w:val="001816AB"/>
    <w:rsid w:val="00181B4C"/>
    <w:rsid w:val="0018428D"/>
    <w:rsid w:val="00184470"/>
    <w:rsid w:val="00185802"/>
    <w:rsid w:val="0018734D"/>
    <w:rsid w:val="0019014F"/>
    <w:rsid w:val="00190C02"/>
    <w:rsid w:val="0019158B"/>
    <w:rsid w:val="00195D25"/>
    <w:rsid w:val="00196BC9"/>
    <w:rsid w:val="001970DA"/>
    <w:rsid w:val="001A00AA"/>
    <w:rsid w:val="001A3B89"/>
    <w:rsid w:val="001B09C8"/>
    <w:rsid w:val="001B561C"/>
    <w:rsid w:val="001B5DFA"/>
    <w:rsid w:val="001D3D5F"/>
    <w:rsid w:val="001E0203"/>
    <w:rsid w:val="001E0B0C"/>
    <w:rsid w:val="001F121D"/>
    <w:rsid w:val="001F3CE0"/>
    <w:rsid w:val="001F6062"/>
    <w:rsid w:val="0020728E"/>
    <w:rsid w:val="00217750"/>
    <w:rsid w:val="00217751"/>
    <w:rsid w:val="00217FB6"/>
    <w:rsid w:val="002202FC"/>
    <w:rsid w:val="00220471"/>
    <w:rsid w:val="00220E99"/>
    <w:rsid w:val="0022176F"/>
    <w:rsid w:val="00221A3C"/>
    <w:rsid w:val="00222805"/>
    <w:rsid w:val="002233E0"/>
    <w:rsid w:val="002248FC"/>
    <w:rsid w:val="00237D9F"/>
    <w:rsid w:val="0024068C"/>
    <w:rsid w:val="002440ED"/>
    <w:rsid w:val="00244AF4"/>
    <w:rsid w:val="00254FE0"/>
    <w:rsid w:val="002550A9"/>
    <w:rsid w:val="00261012"/>
    <w:rsid w:val="00273D8A"/>
    <w:rsid w:val="00276129"/>
    <w:rsid w:val="0028312E"/>
    <w:rsid w:val="00290A7D"/>
    <w:rsid w:val="00290D8F"/>
    <w:rsid w:val="00291DE9"/>
    <w:rsid w:val="002925D3"/>
    <w:rsid w:val="002A1977"/>
    <w:rsid w:val="002A4835"/>
    <w:rsid w:val="002A53DE"/>
    <w:rsid w:val="002A7B5A"/>
    <w:rsid w:val="002A7F58"/>
    <w:rsid w:val="002B44D3"/>
    <w:rsid w:val="002B7C4A"/>
    <w:rsid w:val="002C4696"/>
    <w:rsid w:val="002D4CF9"/>
    <w:rsid w:val="002D753F"/>
    <w:rsid w:val="002E3F98"/>
    <w:rsid w:val="002E583B"/>
    <w:rsid w:val="002F095E"/>
    <w:rsid w:val="002F3B02"/>
    <w:rsid w:val="002F5F90"/>
    <w:rsid w:val="002F7ED7"/>
    <w:rsid w:val="0031513B"/>
    <w:rsid w:val="00316242"/>
    <w:rsid w:val="00316DBB"/>
    <w:rsid w:val="003200D3"/>
    <w:rsid w:val="00320A29"/>
    <w:rsid w:val="00321915"/>
    <w:rsid w:val="0032212F"/>
    <w:rsid w:val="00322A78"/>
    <w:rsid w:val="0032362F"/>
    <w:rsid w:val="003249A5"/>
    <w:rsid w:val="00331A49"/>
    <w:rsid w:val="003321FA"/>
    <w:rsid w:val="00334BA9"/>
    <w:rsid w:val="00334ECC"/>
    <w:rsid w:val="00337436"/>
    <w:rsid w:val="00343373"/>
    <w:rsid w:val="003442C5"/>
    <w:rsid w:val="00346188"/>
    <w:rsid w:val="003469DE"/>
    <w:rsid w:val="0035380C"/>
    <w:rsid w:val="00354260"/>
    <w:rsid w:val="00355F5E"/>
    <w:rsid w:val="003603DB"/>
    <w:rsid w:val="00361CCE"/>
    <w:rsid w:val="00362118"/>
    <w:rsid w:val="003626A5"/>
    <w:rsid w:val="00363211"/>
    <w:rsid w:val="0036745A"/>
    <w:rsid w:val="00371B7A"/>
    <w:rsid w:val="00376BF9"/>
    <w:rsid w:val="003854AF"/>
    <w:rsid w:val="00386A93"/>
    <w:rsid w:val="00391A5A"/>
    <w:rsid w:val="00394209"/>
    <w:rsid w:val="003A14D6"/>
    <w:rsid w:val="003A7AED"/>
    <w:rsid w:val="003B002B"/>
    <w:rsid w:val="003B1B1D"/>
    <w:rsid w:val="003B6BB8"/>
    <w:rsid w:val="003C168A"/>
    <w:rsid w:val="003C5930"/>
    <w:rsid w:val="003D66A9"/>
    <w:rsid w:val="003D7814"/>
    <w:rsid w:val="003E0D46"/>
    <w:rsid w:val="003E29CA"/>
    <w:rsid w:val="003E2AAD"/>
    <w:rsid w:val="003F114E"/>
    <w:rsid w:val="003F2CFC"/>
    <w:rsid w:val="003F6FA0"/>
    <w:rsid w:val="003F77BF"/>
    <w:rsid w:val="0040144D"/>
    <w:rsid w:val="00403A7B"/>
    <w:rsid w:val="00404F8C"/>
    <w:rsid w:val="004071D2"/>
    <w:rsid w:val="00407E48"/>
    <w:rsid w:val="00412DA1"/>
    <w:rsid w:val="00415C50"/>
    <w:rsid w:val="004206E2"/>
    <w:rsid w:val="004229EA"/>
    <w:rsid w:val="004235BE"/>
    <w:rsid w:val="00423E62"/>
    <w:rsid w:val="0042598A"/>
    <w:rsid w:val="00425A7A"/>
    <w:rsid w:val="00430CA1"/>
    <w:rsid w:val="00431EBD"/>
    <w:rsid w:val="0043280F"/>
    <w:rsid w:val="00432D58"/>
    <w:rsid w:val="00437F1C"/>
    <w:rsid w:val="004428E4"/>
    <w:rsid w:val="00456C89"/>
    <w:rsid w:val="00463D44"/>
    <w:rsid w:val="00463E62"/>
    <w:rsid w:val="004644B3"/>
    <w:rsid w:val="00466820"/>
    <w:rsid w:val="00470332"/>
    <w:rsid w:val="00472045"/>
    <w:rsid w:val="00472CC6"/>
    <w:rsid w:val="00475855"/>
    <w:rsid w:val="004768BD"/>
    <w:rsid w:val="004876BB"/>
    <w:rsid w:val="0049000B"/>
    <w:rsid w:val="00490612"/>
    <w:rsid w:val="00491C74"/>
    <w:rsid w:val="0049659A"/>
    <w:rsid w:val="004A313D"/>
    <w:rsid w:val="004A60B7"/>
    <w:rsid w:val="004A7843"/>
    <w:rsid w:val="004B24CF"/>
    <w:rsid w:val="004B4743"/>
    <w:rsid w:val="004B783A"/>
    <w:rsid w:val="004D06E4"/>
    <w:rsid w:val="004D24B5"/>
    <w:rsid w:val="004E236E"/>
    <w:rsid w:val="004E4FF5"/>
    <w:rsid w:val="004F0947"/>
    <w:rsid w:val="004F1B07"/>
    <w:rsid w:val="004F4FC4"/>
    <w:rsid w:val="005017FB"/>
    <w:rsid w:val="00504353"/>
    <w:rsid w:val="005055E5"/>
    <w:rsid w:val="005055F7"/>
    <w:rsid w:val="0050622B"/>
    <w:rsid w:val="00512C31"/>
    <w:rsid w:val="00513FA8"/>
    <w:rsid w:val="00520A01"/>
    <w:rsid w:val="00532CDC"/>
    <w:rsid w:val="00533B09"/>
    <w:rsid w:val="00541A24"/>
    <w:rsid w:val="00542DD8"/>
    <w:rsid w:val="00543541"/>
    <w:rsid w:val="00544EEC"/>
    <w:rsid w:val="005523EF"/>
    <w:rsid w:val="00554DFE"/>
    <w:rsid w:val="00555E20"/>
    <w:rsid w:val="0055616F"/>
    <w:rsid w:val="00556A21"/>
    <w:rsid w:val="00556A76"/>
    <w:rsid w:val="00557159"/>
    <w:rsid w:val="00557162"/>
    <w:rsid w:val="00557197"/>
    <w:rsid w:val="00560964"/>
    <w:rsid w:val="00565B6C"/>
    <w:rsid w:val="005721A7"/>
    <w:rsid w:val="00572FCB"/>
    <w:rsid w:val="00576537"/>
    <w:rsid w:val="005828BE"/>
    <w:rsid w:val="00584D5C"/>
    <w:rsid w:val="00584F0B"/>
    <w:rsid w:val="0058679E"/>
    <w:rsid w:val="0059308F"/>
    <w:rsid w:val="00596A72"/>
    <w:rsid w:val="005A2A8E"/>
    <w:rsid w:val="005A46BE"/>
    <w:rsid w:val="005A4B8A"/>
    <w:rsid w:val="005B3089"/>
    <w:rsid w:val="005B5C5E"/>
    <w:rsid w:val="005B7FCF"/>
    <w:rsid w:val="005C43F4"/>
    <w:rsid w:val="005C45AB"/>
    <w:rsid w:val="005C5658"/>
    <w:rsid w:val="005C6270"/>
    <w:rsid w:val="005C674F"/>
    <w:rsid w:val="005D1882"/>
    <w:rsid w:val="005D48D2"/>
    <w:rsid w:val="005D4E76"/>
    <w:rsid w:val="005D5DC3"/>
    <w:rsid w:val="005F0AF6"/>
    <w:rsid w:val="005F529D"/>
    <w:rsid w:val="005F5B60"/>
    <w:rsid w:val="005F69A1"/>
    <w:rsid w:val="00604260"/>
    <w:rsid w:val="00605733"/>
    <w:rsid w:val="00606005"/>
    <w:rsid w:val="00610647"/>
    <w:rsid w:val="006109DC"/>
    <w:rsid w:val="00613204"/>
    <w:rsid w:val="0061322D"/>
    <w:rsid w:val="00616A42"/>
    <w:rsid w:val="00617F83"/>
    <w:rsid w:val="0062348D"/>
    <w:rsid w:val="00623FB3"/>
    <w:rsid w:val="00624419"/>
    <w:rsid w:val="006262AF"/>
    <w:rsid w:val="00630280"/>
    <w:rsid w:val="00635387"/>
    <w:rsid w:val="006358F2"/>
    <w:rsid w:val="00640534"/>
    <w:rsid w:val="00641338"/>
    <w:rsid w:val="006529C0"/>
    <w:rsid w:val="006548E9"/>
    <w:rsid w:val="0065504A"/>
    <w:rsid w:val="00667769"/>
    <w:rsid w:val="00667C2A"/>
    <w:rsid w:val="00667D3A"/>
    <w:rsid w:val="00672665"/>
    <w:rsid w:val="006728DE"/>
    <w:rsid w:val="00673A81"/>
    <w:rsid w:val="00675ED7"/>
    <w:rsid w:val="006806B4"/>
    <w:rsid w:val="00681F31"/>
    <w:rsid w:val="00682E40"/>
    <w:rsid w:val="00683011"/>
    <w:rsid w:val="006830A4"/>
    <w:rsid w:val="006877F4"/>
    <w:rsid w:val="00687EEC"/>
    <w:rsid w:val="0069025D"/>
    <w:rsid w:val="006917D8"/>
    <w:rsid w:val="006925C9"/>
    <w:rsid w:val="0069277F"/>
    <w:rsid w:val="006974DA"/>
    <w:rsid w:val="006A4E26"/>
    <w:rsid w:val="006B0D01"/>
    <w:rsid w:val="006B2169"/>
    <w:rsid w:val="006C1189"/>
    <w:rsid w:val="006C2B4F"/>
    <w:rsid w:val="006C3763"/>
    <w:rsid w:val="006D1408"/>
    <w:rsid w:val="006D1B5D"/>
    <w:rsid w:val="006E258D"/>
    <w:rsid w:val="006E3998"/>
    <w:rsid w:val="006E7387"/>
    <w:rsid w:val="006F0D07"/>
    <w:rsid w:val="006F36F6"/>
    <w:rsid w:val="006F6990"/>
    <w:rsid w:val="00700101"/>
    <w:rsid w:val="0070038A"/>
    <w:rsid w:val="00700756"/>
    <w:rsid w:val="00705EDD"/>
    <w:rsid w:val="00706E88"/>
    <w:rsid w:val="00710C60"/>
    <w:rsid w:val="00711387"/>
    <w:rsid w:val="00714A0C"/>
    <w:rsid w:val="00714FF8"/>
    <w:rsid w:val="00722F66"/>
    <w:rsid w:val="00725EE7"/>
    <w:rsid w:val="00727425"/>
    <w:rsid w:val="00730A4D"/>
    <w:rsid w:val="007319BB"/>
    <w:rsid w:val="0075749B"/>
    <w:rsid w:val="007613E5"/>
    <w:rsid w:val="007619BB"/>
    <w:rsid w:val="00765F9F"/>
    <w:rsid w:val="00767CB4"/>
    <w:rsid w:val="00767FBE"/>
    <w:rsid w:val="00770B43"/>
    <w:rsid w:val="00776CCF"/>
    <w:rsid w:val="007814BF"/>
    <w:rsid w:val="00790384"/>
    <w:rsid w:val="007A025A"/>
    <w:rsid w:val="007A234C"/>
    <w:rsid w:val="007A27E1"/>
    <w:rsid w:val="007A54C0"/>
    <w:rsid w:val="007B26AD"/>
    <w:rsid w:val="007B408C"/>
    <w:rsid w:val="007B567F"/>
    <w:rsid w:val="007C2193"/>
    <w:rsid w:val="007C42E3"/>
    <w:rsid w:val="007D08B0"/>
    <w:rsid w:val="007D0EDE"/>
    <w:rsid w:val="007E17B5"/>
    <w:rsid w:val="007F05C4"/>
    <w:rsid w:val="007F087E"/>
    <w:rsid w:val="007F55CF"/>
    <w:rsid w:val="0080282C"/>
    <w:rsid w:val="008039B4"/>
    <w:rsid w:val="0080607D"/>
    <w:rsid w:val="008070A7"/>
    <w:rsid w:val="00812549"/>
    <w:rsid w:val="00812EBB"/>
    <w:rsid w:val="00813462"/>
    <w:rsid w:val="00815079"/>
    <w:rsid w:val="00820D5A"/>
    <w:rsid w:val="008215E6"/>
    <w:rsid w:val="00823D3E"/>
    <w:rsid w:val="00825C45"/>
    <w:rsid w:val="00826685"/>
    <w:rsid w:val="00830471"/>
    <w:rsid w:val="008313E9"/>
    <w:rsid w:val="0083583E"/>
    <w:rsid w:val="00836E39"/>
    <w:rsid w:val="00837F15"/>
    <w:rsid w:val="00840C32"/>
    <w:rsid w:val="008449DE"/>
    <w:rsid w:val="0085243E"/>
    <w:rsid w:val="00853E53"/>
    <w:rsid w:val="00856BB2"/>
    <w:rsid w:val="00860D65"/>
    <w:rsid w:val="00861D8A"/>
    <w:rsid w:val="0086293F"/>
    <w:rsid w:val="008658D3"/>
    <w:rsid w:val="00865F69"/>
    <w:rsid w:val="0086629D"/>
    <w:rsid w:val="00866C43"/>
    <w:rsid w:val="00872872"/>
    <w:rsid w:val="00873928"/>
    <w:rsid w:val="00877B13"/>
    <w:rsid w:val="00882B24"/>
    <w:rsid w:val="008846DB"/>
    <w:rsid w:val="00886AA8"/>
    <w:rsid w:val="00895F07"/>
    <w:rsid w:val="008A0053"/>
    <w:rsid w:val="008A1128"/>
    <w:rsid w:val="008A152D"/>
    <w:rsid w:val="008A3F9C"/>
    <w:rsid w:val="008A4497"/>
    <w:rsid w:val="008A5375"/>
    <w:rsid w:val="008A63B5"/>
    <w:rsid w:val="008A6503"/>
    <w:rsid w:val="008B1B8C"/>
    <w:rsid w:val="008B3CC0"/>
    <w:rsid w:val="008B4E2F"/>
    <w:rsid w:val="008B558A"/>
    <w:rsid w:val="008B782C"/>
    <w:rsid w:val="008B79AF"/>
    <w:rsid w:val="008C1BB7"/>
    <w:rsid w:val="008C78A9"/>
    <w:rsid w:val="008D0427"/>
    <w:rsid w:val="008D0AA2"/>
    <w:rsid w:val="008D0FD2"/>
    <w:rsid w:val="008D3E49"/>
    <w:rsid w:val="008E004F"/>
    <w:rsid w:val="008E17D7"/>
    <w:rsid w:val="008E239C"/>
    <w:rsid w:val="008E6679"/>
    <w:rsid w:val="008F50E5"/>
    <w:rsid w:val="008F5B6E"/>
    <w:rsid w:val="00905532"/>
    <w:rsid w:val="009062F7"/>
    <w:rsid w:val="00906AC3"/>
    <w:rsid w:val="0090790D"/>
    <w:rsid w:val="00912C72"/>
    <w:rsid w:val="009149A7"/>
    <w:rsid w:val="00915CDA"/>
    <w:rsid w:val="0091642C"/>
    <w:rsid w:val="00916F6A"/>
    <w:rsid w:val="00932B12"/>
    <w:rsid w:val="00943E17"/>
    <w:rsid w:val="00944126"/>
    <w:rsid w:val="0094586E"/>
    <w:rsid w:val="00946D24"/>
    <w:rsid w:val="00951AEE"/>
    <w:rsid w:val="00957EF3"/>
    <w:rsid w:val="00961E0C"/>
    <w:rsid w:val="0096205D"/>
    <w:rsid w:val="00963E42"/>
    <w:rsid w:val="00966414"/>
    <w:rsid w:val="009725A5"/>
    <w:rsid w:val="0097402D"/>
    <w:rsid w:val="009742AA"/>
    <w:rsid w:val="00974A0C"/>
    <w:rsid w:val="00980C81"/>
    <w:rsid w:val="009843DA"/>
    <w:rsid w:val="00990DE3"/>
    <w:rsid w:val="00992B76"/>
    <w:rsid w:val="00996512"/>
    <w:rsid w:val="009A0085"/>
    <w:rsid w:val="009A5456"/>
    <w:rsid w:val="009B3ACA"/>
    <w:rsid w:val="009C5031"/>
    <w:rsid w:val="009C6AB7"/>
    <w:rsid w:val="009C7B5B"/>
    <w:rsid w:val="009D1E92"/>
    <w:rsid w:val="009D28CC"/>
    <w:rsid w:val="009E0F2F"/>
    <w:rsid w:val="009E4B97"/>
    <w:rsid w:val="009E50E4"/>
    <w:rsid w:val="009E6ED7"/>
    <w:rsid w:val="009F473B"/>
    <w:rsid w:val="009F673A"/>
    <w:rsid w:val="00A036DC"/>
    <w:rsid w:val="00A04C37"/>
    <w:rsid w:val="00A10704"/>
    <w:rsid w:val="00A1104F"/>
    <w:rsid w:val="00A12D30"/>
    <w:rsid w:val="00A14000"/>
    <w:rsid w:val="00A157F7"/>
    <w:rsid w:val="00A15FBD"/>
    <w:rsid w:val="00A178CC"/>
    <w:rsid w:val="00A22B53"/>
    <w:rsid w:val="00A25FEB"/>
    <w:rsid w:val="00A331BD"/>
    <w:rsid w:val="00A34729"/>
    <w:rsid w:val="00A41032"/>
    <w:rsid w:val="00A478CA"/>
    <w:rsid w:val="00A56280"/>
    <w:rsid w:val="00A56892"/>
    <w:rsid w:val="00A601B6"/>
    <w:rsid w:val="00A63104"/>
    <w:rsid w:val="00A6622E"/>
    <w:rsid w:val="00A67770"/>
    <w:rsid w:val="00A67F93"/>
    <w:rsid w:val="00A70B65"/>
    <w:rsid w:val="00A73C58"/>
    <w:rsid w:val="00A75DE8"/>
    <w:rsid w:val="00A77E98"/>
    <w:rsid w:val="00A82378"/>
    <w:rsid w:val="00A83061"/>
    <w:rsid w:val="00A8359C"/>
    <w:rsid w:val="00A841BE"/>
    <w:rsid w:val="00A844D5"/>
    <w:rsid w:val="00A853FD"/>
    <w:rsid w:val="00A8602B"/>
    <w:rsid w:val="00A91F26"/>
    <w:rsid w:val="00AA7A9E"/>
    <w:rsid w:val="00AB3E29"/>
    <w:rsid w:val="00AB53E9"/>
    <w:rsid w:val="00AC05F6"/>
    <w:rsid w:val="00AC469E"/>
    <w:rsid w:val="00AC4FFC"/>
    <w:rsid w:val="00AD3A6E"/>
    <w:rsid w:val="00AD3ACB"/>
    <w:rsid w:val="00AD3DC0"/>
    <w:rsid w:val="00AD4788"/>
    <w:rsid w:val="00AD4B2D"/>
    <w:rsid w:val="00AD5425"/>
    <w:rsid w:val="00AE2A72"/>
    <w:rsid w:val="00AE3130"/>
    <w:rsid w:val="00AE5196"/>
    <w:rsid w:val="00AE6ABB"/>
    <w:rsid w:val="00AF5CE4"/>
    <w:rsid w:val="00AF6B24"/>
    <w:rsid w:val="00B02353"/>
    <w:rsid w:val="00B160DA"/>
    <w:rsid w:val="00B30CB3"/>
    <w:rsid w:val="00B4047E"/>
    <w:rsid w:val="00B40817"/>
    <w:rsid w:val="00B43E40"/>
    <w:rsid w:val="00B43EEE"/>
    <w:rsid w:val="00B44381"/>
    <w:rsid w:val="00B45728"/>
    <w:rsid w:val="00B5161C"/>
    <w:rsid w:val="00B522D5"/>
    <w:rsid w:val="00B53D9C"/>
    <w:rsid w:val="00B55D61"/>
    <w:rsid w:val="00B56A66"/>
    <w:rsid w:val="00B65F50"/>
    <w:rsid w:val="00B717B5"/>
    <w:rsid w:val="00B71EAA"/>
    <w:rsid w:val="00B76AAD"/>
    <w:rsid w:val="00B821EE"/>
    <w:rsid w:val="00B926F9"/>
    <w:rsid w:val="00B93CFD"/>
    <w:rsid w:val="00B94FEF"/>
    <w:rsid w:val="00B97B92"/>
    <w:rsid w:val="00BA01C5"/>
    <w:rsid w:val="00BA16B9"/>
    <w:rsid w:val="00BA2065"/>
    <w:rsid w:val="00BA20B7"/>
    <w:rsid w:val="00BA6559"/>
    <w:rsid w:val="00BB2F91"/>
    <w:rsid w:val="00BB41EE"/>
    <w:rsid w:val="00BB4280"/>
    <w:rsid w:val="00BB61BF"/>
    <w:rsid w:val="00BC7AC0"/>
    <w:rsid w:val="00BD55FF"/>
    <w:rsid w:val="00BD5AA1"/>
    <w:rsid w:val="00BE0534"/>
    <w:rsid w:val="00BE298F"/>
    <w:rsid w:val="00BE3F89"/>
    <w:rsid w:val="00BE55F2"/>
    <w:rsid w:val="00BE6375"/>
    <w:rsid w:val="00BE63F7"/>
    <w:rsid w:val="00BF26FC"/>
    <w:rsid w:val="00BF29A8"/>
    <w:rsid w:val="00BF3229"/>
    <w:rsid w:val="00BF3F99"/>
    <w:rsid w:val="00BF54F3"/>
    <w:rsid w:val="00BF70EA"/>
    <w:rsid w:val="00C03AF6"/>
    <w:rsid w:val="00C03CB3"/>
    <w:rsid w:val="00C10536"/>
    <w:rsid w:val="00C1392D"/>
    <w:rsid w:val="00C14024"/>
    <w:rsid w:val="00C203CC"/>
    <w:rsid w:val="00C206C7"/>
    <w:rsid w:val="00C27F0A"/>
    <w:rsid w:val="00C30BBA"/>
    <w:rsid w:val="00C30E7E"/>
    <w:rsid w:val="00C34F59"/>
    <w:rsid w:val="00C3765F"/>
    <w:rsid w:val="00C41438"/>
    <w:rsid w:val="00C4199D"/>
    <w:rsid w:val="00C52453"/>
    <w:rsid w:val="00C560A5"/>
    <w:rsid w:val="00C565D3"/>
    <w:rsid w:val="00C65A6D"/>
    <w:rsid w:val="00C67488"/>
    <w:rsid w:val="00C67D49"/>
    <w:rsid w:val="00C72AF2"/>
    <w:rsid w:val="00C83F24"/>
    <w:rsid w:val="00C8745C"/>
    <w:rsid w:val="00C94B07"/>
    <w:rsid w:val="00C9533B"/>
    <w:rsid w:val="00C974BA"/>
    <w:rsid w:val="00CA17F5"/>
    <w:rsid w:val="00CA410B"/>
    <w:rsid w:val="00CA5423"/>
    <w:rsid w:val="00CA67D7"/>
    <w:rsid w:val="00CB24BD"/>
    <w:rsid w:val="00CB26EB"/>
    <w:rsid w:val="00CB2CE3"/>
    <w:rsid w:val="00CB78E9"/>
    <w:rsid w:val="00CB7E09"/>
    <w:rsid w:val="00CC17CD"/>
    <w:rsid w:val="00CC2CDC"/>
    <w:rsid w:val="00CC3CAD"/>
    <w:rsid w:val="00CC4DEB"/>
    <w:rsid w:val="00CC5B47"/>
    <w:rsid w:val="00CC5B68"/>
    <w:rsid w:val="00CD0541"/>
    <w:rsid w:val="00CD1A3B"/>
    <w:rsid w:val="00CD34D0"/>
    <w:rsid w:val="00CD64E5"/>
    <w:rsid w:val="00CD68DF"/>
    <w:rsid w:val="00CD7F6D"/>
    <w:rsid w:val="00CE32CE"/>
    <w:rsid w:val="00CF278E"/>
    <w:rsid w:val="00CF458B"/>
    <w:rsid w:val="00D00FED"/>
    <w:rsid w:val="00D01A44"/>
    <w:rsid w:val="00D060A8"/>
    <w:rsid w:val="00D10A7E"/>
    <w:rsid w:val="00D10EE4"/>
    <w:rsid w:val="00D14A28"/>
    <w:rsid w:val="00D21ECC"/>
    <w:rsid w:val="00D22303"/>
    <w:rsid w:val="00D22B98"/>
    <w:rsid w:val="00D26622"/>
    <w:rsid w:val="00D26E4D"/>
    <w:rsid w:val="00D32764"/>
    <w:rsid w:val="00D33067"/>
    <w:rsid w:val="00D3336C"/>
    <w:rsid w:val="00D34D63"/>
    <w:rsid w:val="00D36A08"/>
    <w:rsid w:val="00D40E77"/>
    <w:rsid w:val="00D41818"/>
    <w:rsid w:val="00D50899"/>
    <w:rsid w:val="00D514BC"/>
    <w:rsid w:val="00D57BAB"/>
    <w:rsid w:val="00D57D3D"/>
    <w:rsid w:val="00D60A1F"/>
    <w:rsid w:val="00D63655"/>
    <w:rsid w:val="00D63719"/>
    <w:rsid w:val="00D63E4D"/>
    <w:rsid w:val="00D64191"/>
    <w:rsid w:val="00D74E9D"/>
    <w:rsid w:val="00D760D1"/>
    <w:rsid w:val="00D7723F"/>
    <w:rsid w:val="00D81D71"/>
    <w:rsid w:val="00D83415"/>
    <w:rsid w:val="00D83BF8"/>
    <w:rsid w:val="00D86EB5"/>
    <w:rsid w:val="00D87587"/>
    <w:rsid w:val="00D878C3"/>
    <w:rsid w:val="00D92E1D"/>
    <w:rsid w:val="00D944CE"/>
    <w:rsid w:val="00D97794"/>
    <w:rsid w:val="00DA014D"/>
    <w:rsid w:val="00DA1CD0"/>
    <w:rsid w:val="00DA5337"/>
    <w:rsid w:val="00DB0745"/>
    <w:rsid w:val="00DB4098"/>
    <w:rsid w:val="00DC0805"/>
    <w:rsid w:val="00DC209D"/>
    <w:rsid w:val="00DC4596"/>
    <w:rsid w:val="00DD3BCD"/>
    <w:rsid w:val="00DD3F6E"/>
    <w:rsid w:val="00DD49E9"/>
    <w:rsid w:val="00DE1C5F"/>
    <w:rsid w:val="00DE20DC"/>
    <w:rsid w:val="00DE717D"/>
    <w:rsid w:val="00DF508A"/>
    <w:rsid w:val="00E032CC"/>
    <w:rsid w:val="00E04560"/>
    <w:rsid w:val="00E11157"/>
    <w:rsid w:val="00E17715"/>
    <w:rsid w:val="00E247E8"/>
    <w:rsid w:val="00E316F7"/>
    <w:rsid w:val="00E33D7E"/>
    <w:rsid w:val="00E34239"/>
    <w:rsid w:val="00E406CC"/>
    <w:rsid w:val="00E40D69"/>
    <w:rsid w:val="00E40E29"/>
    <w:rsid w:val="00E42270"/>
    <w:rsid w:val="00E458E2"/>
    <w:rsid w:val="00E47B42"/>
    <w:rsid w:val="00E56FBE"/>
    <w:rsid w:val="00E611E0"/>
    <w:rsid w:val="00E72F73"/>
    <w:rsid w:val="00E739DE"/>
    <w:rsid w:val="00E741AD"/>
    <w:rsid w:val="00E75A8C"/>
    <w:rsid w:val="00E77388"/>
    <w:rsid w:val="00E81797"/>
    <w:rsid w:val="00E825C4"/>
    <w:rsid w:val="00E83BBB"/>
    <w:rsid w:val="00E94DF7"/>
    <w:rsid w:val="00E95C2A"/>
    <w:rsid w:val="00EA1103"/>
    <w:rsid w:val="00EA40B9"/>
    <w:rsid w:val="00EB1B5B"/>
    <w:rsid w:val="00EB2435"/>
    <w:rsid w:val="00EB326A"/>
    <w:rsid w:val="00EB6503"/>
    <w:rsid w:val="00EB67A1"/>
    <w:rsid w:val="00EB6E2C"/>
    <w:rsid w:val="00EC1531"/>
    <w:rsid w:val="00ED369E"/>
    <w:rsid w:val="00ED6F68"/>
    <w:rsid w:val="00EE5275"/>
    <w:rsid w:val="00EE6CF4"/>
    <w:rsid w:val="00EF1064"/>
    <w:rsid w:val="00EF1EF7"/>
    <w:rsid w:val="00EF303E"/>
    <w:rsid w:val="00EF3ACB"/>
    <w:rsid w:val="00EF4919"/>
    <w:rsid w:val="00EF59CE"/>
    <w:rsid w:val="00EF72D7"/>
    <w:rsid w:val="00EF7862"/>
    <w:rsid w:val="00F00DC1"/>
    <w:rsid w:val="00F03337"/>
    <w:rsid w:val="00F10662"/>
    <w:rsid w:val="00F13F3E"/>
    <w:rsid w:val="00F14B8C"/>
    <w:rsid w:val="00F21089"/>
    <w:rsid w:val="00F219CA"/>
    <w:rsid w:val="00F22189"/>
    <w:rsid w:val="00F24CBE"/>
    <w:rsid w:val="00F3489C"/>
    <w:rsid w:val="00F43141"/>
    <w:rsid w:val="00F46D1D"/>
    <w:rsid w:val="00F476F9"/>
    <w:rsid w:val="00F5346E"/>
    <w:rsid w:val="00F539D0"/>
    <w:rsid w:val="00F55E07"/>
    <w:rsid w:val="00F62CB7"/>
    <w:rsid w:val="00F65EC9"/>
    <w:rsid w:val="00F71617"/>
    <w:rsid w:val="00F77650"/>
    <w:rsid w:val="00F9044F"/>
    <w:rsid w:val="00F978E7"/>
    <w:rsid w:val="00FA1456"/>
    <w:rsid w:val="00FA2405"/>
    <w:rsid w:val="00FA3AAD"/>
    <w:rsid w:val="00FA4EEC"/>
    <w:rsid w:val="00FA75C4"/>
    <w:rsid w:val="00FC151A"/>
    <w:rsid w:val="00FC5D73"/>
    <w:rsid w:val="00FC711E"/>
    <w:rsid w:val="00FC7E00"/>
    <w:rsid w:val="00FD1552"/>
    <w:rsid w:val="00FD4D00"/>
    <w:rsid w:val="00FE067E"/>
    <w:rsid w:val="00FE1B6F"/>
    <w:rsid w:val="00FF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3C182FE-DC1E-4F08-9270-EB013537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73443</Words>
  <Characters>418626</Characters>
  <Application>Microsoft Office Word</Application>
  <DocSecurity>0</DocSecurity>
  <Lines>3488</Lines>
  <Paragraphs>982</Paragraphs>
  <ScaleCrop>false</ScaleCrop>
  <HeadingPairs>
    <vt:vector size="2" baseType="variant">
      <vt:variant>
        <vt:lpstr>Название</vt:lpstr>
      </vt:variant>
      <vt:variant>
        <vt:i4>1</vt:i4>
      </vt:variant>
    </vt:vector>
  </HeadingPairs>
  <TitlesOfParts>
    <vt:vector size="1" baseType="lpstr">
      <vt:lpstr>МОБИЛИЗАЦИОННАЯ ПОДГОТОВКА 3ДРАВООХРАНЕНИЯ</vt:lpstr>
    </vt:vector>
  </TitlesOfParts>
  <Company/>
  <LinksUpToDate>false</LinksUpToDate>
  <CharactersWithSpaces>491087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МОБИЛИЗАЦИОННАЯ ПОДГОТОВКА 3ДРАВООХРАНЕНИЯ</dc:title>
  <dc:subject/>
  <dc:creator>Рита</dc:creator>
  <cp:keywords/>
  <dc:description/>
  <cp:lastModifiedBy>admin</cp:lastModifiedBy>
  <cp:revision>2</cp:revision>
  <cp:lastPrinted>2009-07-07T08:45:00Z</cp:lastPrinted>
  <dcterms:created xsi:type="dcterms:W3CDTF">2014-03-13T09:02:00Z</dcterms:created>
  <dcterms:modified xsi:type="dcterms:W3CDTF">2014-03-13T09:02:00Z</dcterms:modified>
</cp:coreProperties>
</file>