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27" w:rsidRPr="00CD33AD" w:rsidRDefault="005B594A" w:rsidP="00CD33AD">
      <w:pPr>
        <w:pStyle w:val="af2"/>
        <w:spacing w:before="0" w:after="0" w:line="360" w:lineRule="auto"/>
        <w:ind w:firstLine="709"/>
        <w:jc w:val="both"/>
        <w:outlineLvl w:val="9"/>
        <w:rPr>
          <w:rFonts w:ascii="Times New Roman" w:hAnsi="Times New Roman" w:cs="Times New Roman"/>
          <w:color w:val="000000"/>
          <w:sz w:val="28"/>
        </w:rPr>
      </w:pPr>
      <w:bookmarkStart w:id="0" w:name="_Toc210365867"/>
      <w:r w:rsidRPr="00CD33AD">
        <w:rPr>
          <w:rFonts w:ascii="Times New Roman" w:hAnsi="Times New Roman" w:cs="Times New Roman"/>
          <w:color w:val="000000"/>
          <w:sz w:val="28"/>
        </w:rPr>
        <w:t>1. Содержание финансового менеджмента и его место в системе управления организацией</w:t>
      </w:r>
      <w:bookmarkEnd w:id="0"/>
    </w:p>
    <w:p w:rsidR="003C3BAF" w:rsidRDefault="003C3BAF" w:rsidP="00CD33AD">
      <w:pPr>
        <w:spacing w:before="0" w:beforeAutospacing="0" w:after="0" w:afterAutospacing="0" w:line="360" w:lineRule="auto"/>
        <w:ind w:firstLine="709"/>
        <w:jc w:val="both"/>
        <w:rPr>
          <w:color w:val="000000"/>
          <w:sz w:val="28"/>
          <w:szCs w:val="20"/>
        </w:rPr>
      </w:pPr>
    </w:p>
    <w:p w:rsidR="005B594A" w:rsidRPr="00CD33AD" w:rsidRDefault="005B594A"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Формирование рыночной экономики России вызвало потребность в специалистах по финансовому менеджменту. Финансовый менеджмент – наука управления финансами предприятия, направленная на достижение его стратегических и тактических целей. И здесь главное – выбрать методы, соответствующие каждой цели, </w:t>
      </w:r>
      <w:r w:rsidR="00CD33AD">
        <w:rPr>
          <w:color w:val="000000"/>
          <w:sz w:val="28"/>
          <w:szCs w:val="20"/>
        </w:rPr>
        <w:t>т.е.</w:t>
      </w:r>
      <w:r w:rsidRPr="00CD33AD">
        <w:rPr>
          <w:color w:val="000000"/>
          <w:sz w:val="28"/>
          <w:szCs w:val="20"/>
        </w:rPr>
        <w:t xml:space="preserve"> не противоречащие ей, и суметь их применить.</w:t>
      </w:r>
    </w:p>
    <w:p w:rsidR="005B594A" w:rsidRPr="00CD33AD" w:rsidRDefault="005B594A" w:rsidP="00CD33AD">
      <w:pPr>
        <w:spacing w:before="0" w:beforeAutospacing="0" w:after="0" w:afterAutospacing="0" w:line="360" w:lineRule="auto"/>
        <w:ind w:firstLine="709"/>
        <w:jc w:val="both"/>
        <w:rPr>
          <w:color w:val="000000"/>
          <w:sz w:val="28"/>
          <w:szCs w:val="20"/>
        </w:rPr>
      </w:pPr>
      <w:r w:rsidRPr="00CD33AD">
        <w:rPr>
          <w:color w:val="000000"/>
          <w:sz w:val="28"/>
          <w:szCs w:val="20"/>
        </w:rPr>
        <w:t>Финансовый менеджмент в нашей стране воспринимается с позиции критериев принятия финансовых решений. Поэтому главные принципы и методы финансового менеджмента носят универсальный характер.</w:t>
      </w:r>
    </w:p>
    <w:p w:rsidR="005B594A" w:rsidRPr="00CD33AD" w:rsidRDefault="005B594A" w:rsidP="00CD33AD">
      <w:pPr>
        <w:spacing w:before="0" w:beforeAutospacing="0" w:after="0" w:afterAutospacing="0" w:line="360" w:lineRule="auto"/>
        <w:ind w:firstLine="709"/>
        <w:jc w:val="both"/>
        <w:rPr>
          <w:color w:val="000000"/>
          <w:sz w:val="28"/>
          <w:szCs w:val="20"/>
        </w:rPr>
      </w:pPr>
      <w:r w:rsidRPr="00CD33AD">
        <w:rPr>
          <w:color w:val="000000"/>
          <w:sz w:val="28"/>
          <w:szCs w:val="20"/>
        </w:rPr>
        <w:t>Однако могут возникать определенные противоречия между типичными целями, которые выдвигают менеджеры, директора, руководители подразделений фирмы, что прямым образом влияет на принятие финансовых решений.</w:t>
      </w:r>
    </w:p>
    <w:p w:rsidR="005B594A" w:rsidRPr="00CD33AD" w:rsidRDefault="005B594A" w:rsidP="00CD33AD">
      <w:pPr>
        <w:spacing w:before="0" w:beforeAutospacing="0" w:after="0" w:afterAutospacing="0" w:line="360" w:lineRule="auto"/>
        <w:ind w:firstLine="709"/>
        <w:jc w:val="both"/>
        <w:rPr>
          <w:b/>
          <w:i/>
          <w:color w:val="000000"/>
          <w:sz w:val="28"/>
        </w:rPr>
      </w:pPr>
      <w:r w:rsidRPr="00CD33AD">
        <w:rPr>
          <w:b/>
          <w:i/>
          <w:color w:val="000000"/>
          <w:sz w:val="28"/>
        </w:rPr>
        <w:t>Задание 1. В связи со сказанным выше заполните прилагаемую табл. 1. В графе «Показатели» постарайтесь сформулировать наиболее точное определение соответствующего показателя; в графе «Недостатки» назовите их в полном объеме.</w:t>
      </w:r>
    </w:p>
    <w:p w:rsidR="003C3BAF" w:rsidRDefault="003C3BAF" w:rsidP="00CD33AD">
      <w:pPr>
        <w:spacing w:before="0" w:beforeAutospacing="0" w:after="0" w:afterAutospacing="0" w:line="360" w:lineRule="auto"/>
        <w:ind w:firstLine="709"/>
        <w:jc w:val="both"/>
        <w:rPr>
          <w:color w:val="000000"/>
          <w:sz w:val="28"/>
          <w:szCs w:val="20"/>
        </w:rPr>
      </w:pPr>
    </w:p>
    <w:p w:rsidR="005B594A" w:rsidRPr="00CD33AD" w:rsidRDefault="005B594A"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3"/>
        <w:gridCol w:w="1660"/>
        <w:gridCol w:w="2519"/>
        <w:gridCol w:w="4645"/>
      </w:tblGrid>
      <w:tr w:rsidR="003C3BAF" w:rsidRPr="00276C72" w:rsidTr="00276C72">
        <w:trPr>
          <w:cantSplit/>
          <w:jc w:val="center"/>
        </w:trPr>
        <w:tc>
          <w:tcPr>
            <w:tcW w:w="254" w:type="pct"/>
            <w:shd w:val="clear" w:color="auto" w:fill="auto"/>
          </w:tcPr>
          <w:p w:rsidR="005B594A" w:rsidRPr="00276C72" w:rsidRDefault="005B594A" w:rsidP="00276C72">
            <w:pPr>
              <w:spacing w:before="0" w:beforeAutospacing="0" w:after="0" w:afterAutospacing="0" w:line="360" w:lineRule="auto"/>
              <w:jc w:val="both"/>
              <w:rPr>
                <w:i/>
                <w:color w:val="000000"/>
                <w:sz w:val="20"/>
                <w:szCs w:val="20"/>
              </w:rPr>
            </w:pPr>
            <w:r w:rsidRPr="00276C72">
              <w:rPr>
                <w:i/>
                <w:color w:val="000000"/>
                <w:sz w:val="20"/>
                <w:szCs w:val="20"/>
              </w:rPr>
              <w:t>№ п/п</w:t>
            </w:r>
          </w:p>
        </w:tc>
        <w:tc>
          <w:tcPr>
            <w:tcW w:w="893" w:type="pct"/>
            <w:shd w:val="clear" w:color="auto" w:fill="auto"/>
          </w:tcPr>
          <w:p w:rsidR="005B594A" w:rsidRPr="00276C72" w:rsidRDefault="005B594A" w:rsidP="00276C72">
            <w:pPr>
              <w:spacing w:before="0" w:beforeAutospacing="0" w:after="0" w:afterAutospacing="0" w:line="360" w:lineRule="auto"/>
              <w:jc w:val="both"/>
              <w:rPr>
                <w:i/>
                <w:color w:val="000000"/>
                <w:sz w:val="20"/>
                <w:szCs w:val="20"/>
              </w:rPr>
            </w:pPr>
            <w:r w:rsidRPr="00276C72">
              <w:rPr>
                <w:i/>
                <w:color w:val="000000"/>
                <w:sz w:val="20"/>
                <w:szCs w:val="20"/>
              </w:rPr>
              <w:t>Типичные цели фирмы</w:t>
            </w:r>
          </w:p>
        </w:tc>
        <w:tc>
          <w:tcPr>
            <w:tcW w:w="1355" w:type="pct"/>
            <w:shd w:val="clear" w:color="auto" w:fill="auto"/>
          </w:tcPr>
          <w:p w:rsidR="005B594A" w:rsidRPr="00276C72" w:rsidRDefault="005B594A" w:rsidP="00276C72">
            <w:pPr>
              <w:spacing w:before="0" w:beforeAutospacing="0" w:after="0" w:afterAutospacing="0" w:line="360" w:lineRule="auto"/>
              <w:jc w:val="both"/>
              <w:rPr>
                <w:i/>
                <w:color w:val="000000"/>
                <w:sz w:val="20"/>
                <w:szCs w:val="20"/>
              </w:rPr>
            </w:pPr>
            <w:r w:rsidRPr="00276C72">
              <w:rPr>
                <w:i/>
                <w:color w:val="000000"/>
                <w:sz w:val="20"/>
                <w:szCs w:val="20"/>
              </w:rPr>
              <w:t>Показатели</w:t>
            </w:r>
          </w:p>
        </w:tc>
        <w:tc>
          <w:tcPr>
            <w:tcW w:w="2499" w:type="pct"/>
            <w:shd w:val="clear" w:color="auto" w:fill="auto"/>
          </w:tcPr>
          <w:p w:rsidR="005B594A" w:rsidRPr="00276C72" w:rsidRDefault="005B594A" w:rsidP="00276C72">
            <w:pPr>
              <w:spacing w:before="0" w:beforeAutospacing="0" w:after="0" w:afterAutospacing="0" w:line="360" w:lineRule="auto"/>
              <w:jc w:val="both"/>
              <w:rPr>
                <w:i/>
                <w:color w:val="000000"/>
                <w:sz w:val="20"/>
                <w:szCs w:val="20"/>
              </w:rPr>
            </w:pPr>
            <w:r w:rsidRPr="00276C72">
              <w:rPr>
                <w:i/>
                <w:color w:val="000000"/>
                <w:sz w:val="20"/>
                <w:szCs w:val="20"/>
              </w:rPr>
              <w:t>Недостатки</w:t>
            </w:r>
          </w:p>
        </w:tc>
      </w:tr>
      <w:tr w:rsidR="003C3BAF" w:rsidRPr="00276C72" w:rsidTr="00276C72">
        <w:trPr>
          <w:cantSplit/>
          <w:jc w:val="center"/>
        </w:trPr>
        <w:tc>
          <w:tcPr>
            <w:tcW w:w="254"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893"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Максимизация прибыли</w:t>
            </w:r>
          </w:p>
        </w:tc>
        <w:tc>
          <w:tcPr>
            <w:tcW w:w="1355"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Большое количество прибыли в денежном выражении</w:t>
            </w:r>
          </w:p>
        </w:tc>
        <w:tc>
          <w:tcPr>
            <w:tcW w:w="2499" w:type="pct"/>
            <w:shd w:val="clear" w:color="auto" w:fill="auto"/>
          </w:tcPr>
          <w:p w:rsidR="003C3BAF" w:rsidRPr="00276C72" w:rsidRDefault="009736E5" w:rsidP="00276C72">
            <w:pPr>
              <w:spacing w:before="0" w:beforeAutospacing="0" w:after="0" w:afterAutospacing="0" w:line="360" w:lineRule="auto"/>
              <w:jc w:val="both"/>
              <w:rPr>
                <w:color w:val="000000"/>
                <w:sz w:val="20"/>
              </w:rPr>
            </w:pPr>
            <w:r w:rsidRPr="00276C72">
              <w:rPr>
                <w:color w:val="000000"/>
                <w:sz w:val="20"/>
              </w:rPr>
              <w:t>1. Пренебре</w:t>
            </w:r>
            <w:r w:rsidR="003C3BAF" w:rsidRPr="00276C72">
              <w:rPr>
                <w:color w:val="000000"/>
                <w:sz w:val="20"/>
              </w:rPr>
              <w:t>жение риском</w:t>
            </w:r>
          </w:p>
          <w:p w:rsidR="003C3BAF" w:rsidRPr="00276C72" w:rsidRDefault="009736E5" w:rsidP="00276C72">
            <w:pPr>
              <w:spacing w:before="0" w:beforeAutospacing="0" w:after="0" w:afterAutospacing="0" w:line="360" w:lineRule="auto"/>
              <w:jc w:val="both"/>
              <w:rPr>
                <w:color w:val="000000"/>
                <w:sz w:val="20"/>
              </w:rPr>
            </w:pPr>
            <w:r w:rsidRPr="00276C72">
              <w:rPr>
                <w:color w:val="000000"/>
                <w:sz w:val="20"/>
              </w:rPr>
              <w:t>2</w:t>
            </w:r>
            <w:r w:rsidR="003C3BAF" w:rsidRPr="00276C72">
              <w:rPr>
                <w:color w:val="000000"/>
                <w:sz w:val="20"/>
              </w:rPr>
              <w:t>. Ориентация на короткий период</w:t>
            </w:r>
          </w:p>
          <w:p w:rsidR="003C3BAF" w:rsidRPr="00276C72" w:rsidRDefault="009736E5" w:rsidP="00276C72">
            <w:pPr>
              <w:spacing w:before="0" w:beforeAutospacing="0" w:after="0" w:afterAutospacing="0" w:line="360" w:lineRule="auto"/>
              <w:jc w:val="both"/>
              <w:rPr>
                <w:color w:val="000000"/>
                <w:sz w:val="20"/>
              </w:rPr>
            </w:pPr>
            <w:r w:rsidRPr="00276C72">
              <w:rPr>
                <w:color w:val="000000"/>
                <w:sz w:val="20"/>
              </w:rPr>
              <w:t>3. Можно не считаться с менедж</w:t>
            </w:r>
            <w:r w:rsidR="003C3BAF" w:rsidRPr="00276C72">
              <w:rPr>
                <w:color w:val="000000"/>
                <w:sz w:val="20"/>
              </w:rPr>
              <w:t>ментом</w:t>
            </w:r>
          </w:p>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4. Потребность в срочных ресурсах</w:t>
            </w:r>
          </w:p>
        </w:tc>
      </w:tr>
      <w:tr w:rsidR="003C3BAF" w:rsidRPr="00276C72" w:rsidTr="00276C72">
        <w:trPr>
          <w:cantSplit/>
          <w:jc w:val="center"/>
        </w:trPr>
        <w:tc>
          <w:tcPr>
            <w:tcW w:w="254"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893"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Максимизация акционерного капитала</w:t>
            </w:r>
          </w:p>
        </w:tc>
        <w:tc>
          <w:tcPr>
            <w:tcW w:w="1355"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Наивысший курс обыкновенных акций</w:t>
            </w:r>
          </w:p>
        </w:tc>
        <w:tc>
          <w:tcPr>
            <w:tcW w:w="2499" w:type="pct"/>
            <w:shd w:val="clear" w:color="auto" w:fill="auto"/>
          </w:tcPr>
          <w:p w:rsidR="003C3BAF" w:rsidRPr="00276C72" w:rsidRDefault="009736E5" w:rsidP="00276C72">
            <w:pPr>
              <w:spacing w:before="0" w:beforeAutospacing="0" w:after="0" w:afterAutospacing="0" w:line="360" w:lineRule="auto"/>
              <w:jc w:val="both"/>
              <w:rPr>
                <w:color w:val="000000"/>
                <w:sz w:val="20"/>
              </w:rPr>
            </w:pPr>
            <w:r w:rsidRPr="00276C72">
              <w:rPr>
                <w:color w:val="000000"/>
                <w:sz w:val="20"/>
              </w:rPr>
              <w:t>1. Можно вызвать расстройство управ</w:t>
            </w:r>
            <w:r w:rsidR="003C3BAF" w:rsidRPr="00276C72">
              <w:rPr>
                <w:color w:val="000000"/>
                <w:sz w:val="20"/>
              </w:rPr>
              <w:t>ления.</w:t>
            </w:r>
          </w:p>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2. Не предполагает какой-либо устойчивой связи между курсом акций и эффективностью управления</w:t>
            </w:r>
          </w:p>
        </w:tc>
      </w:tr>
      <w:tr w:rsidR="003C3BAF" w:rsidRPr="00276C72" w:rsidTr="00276C72">
        <w:trPr>
          <w:cantSplit/>
          <w:jc w:val="center"/>
        </w:trPr>
        <w:tc>
          <w:tcPr>
            <w:tcW w:w="254"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893"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Поддержание существующего положения</w:t>
            </w:r>
          </w:p>
        </w:tc>
        <w:tc>
          <w:tcPr>
            <w:tcW w:w="1355"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Удовлетворение каждого и поддержание существующего положения</w:t>
            </w:r>
          </w:p>
        </w:tc>
        <w:tc>
          <w:tcPr>
            <w:tcW w:w="2499"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1. Предполагает только частичные решения</w:t>
            </w:r>
            <w:r w:rsidRPr="00276C72">
              <w:rPr>
                <w:color w:val="000000"/>
                <w:sz w:val="20"/>
              </w:rPr>
              <w:br/>
              <w:t>2. Уязвимо к конкуренции</w:t>
            </w:r>
            <w:r w:rsidRPr="00276C72">
              <w:rPr>
                <w:color w:val="000000"/>
                <w:sz w:val="20"/>
              </w:rPr>
              <w:br/>
              <w:t>3. Ведет к неопределенным целям</w:t>
            </w:r>
          </w:p>
        </w:tc>
      </w:tr>
      <w:tr w:rsidR="003C3BAF" w:rsidRPr="00276C72" w:rsidTr="00276C72">
        <w:trPr>
          <w:cantSplit/>
          <w:jc w:val="center"/>
        </w:trPr>
        <w:tc>
          <w:tcPr>
            <w:tcW w:w="254"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893"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Максимизация управленческого вознаграждения</w:t>
            </w:r>
          </w:p>
        </w:tc>
        <w:tc>
          <w:tcPr>
            <w:tcW w:w="1355"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Наибольшее жалованье</w:t>
            </w:r>
          </w:p>
        </w:tc>
        <w:tc>
          <w:tcPr>
            <w:tcW w:w="2499"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1. Уменьшение прибыли</w:t>
            </w:r>
          </w:p>
        </w:tc>
      </w:tr>
      <w:tr w:rsidR="003C3BAF" w:rsidRPr="00276C72" w:rsidTr="00276C72">
        <w:trPr>
          <w:cantSplit/>
          <w:jc w:val="center"/>
        </w:trPr>
        <w:tc>
          <w:tcPr>
            <w:tcW w:w="254"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893" w:type="pct"/>
            <w:shd w:val="clear" w:color="auto" w:fill="auto"/>
          </w:tcPr>
          <w:p w:rsidR="005B594A" w:rsidRPr="00276C72" w:rsidRDefault="005B594A" w:rsidP="00276C72">
            <w:pPr>
              <w:spacing w:before="0" w:beforeAutospacing="0" w:after="0" w:afterAutospacing="0" w:line="360" w:lineRule="auto"/>
              <w:jc w:val="both"/>
              <w:rPr>
                <w:color w:val="000000"/>
                <w:sz w:val="20"/>
                <w:szCs w:val="20"/>
              </w:rPr>
            </w:pPr>
            <w:r w:rsidRPr="00276C72">
              <w:rPr>
                <w:color w:val="000000"/>
                <w:sz w:val="20"/>
                <w:szCs w:val="20"/>
              </w:rPr>
              <w:t>Социальная ответственность</w:t>
            </w:r>
          </w:p>
        </w:tc>
        <w:tc>
          <w:tcPr>
            <w:tcW w:w="1355"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Достижение социальной справедливости</w:t>
            </w:r>
          </w:p>
        </w:tc>
        <w:tc>
          <w:tcPr>
            <w:tcW w:w="2499" w:type="pct"/>
            <w:shd w:val="clear" w:color="auto" w:fill="auto"/>
          </w:tcPr>
          <w:p w:rsidR="005B594A" w:rsidRPr="00276C72" w:rsidRDefault="009736E5" w:rsidP="00276C72">
            <w:pPr>
              <w:spacing w:before="0" w:beforeAutospacing="0" w:after="0" w:afterAutospacing="0" w:line="360" w:lineRule="auto"/>
              <w:jc w:val="both"/>
              <w:rPr>
                <w:color w:val="000000"/>
                <w:sz w:val="20"/>
              </w:rPr>
            </w:pPr>
            <w:r w:rsidRPr="00276C72">
              <w:rPr>
                <w:color w:val="000000"/>
                <w:sz w:val="20"/>
              </w:rPr>
              <w:t>1. Снижение эффективности и рост цен.</w:t>
            </w:r>
            <w:r w:rsidRPr="00276C72">
              <w:rPr>
                <w:color w:val="000000"/>
                <w:sz w:val="20"/>
              </w:rPr>
              <w:br/>
              <w:t>2. Уязвимость к конкуренции</w:t>
            </w:r>
          </w:p>
        </w:tc>
      </w:tr>
    </w:tbl>
    <w:p w:rsidR="003C3BAF" w:rsidRDefault="003C3BAF" w:rsidP="00CD33AD">
      <w:pPr>
        <w:spacing w:before="0" w:beforeAutospacing="0" w:after="0" w:afterAutospacing="0" w:line="360" w:lineRule="auto"/>
        <w:ind w:firstLine="709"/>
        <w:jc w:val="both"/>
        <w:rPr>
          <w:b/>
          <w:i/>
          <w:color w:val="000000"/>
          <w:sz w:val="28"/>
        </w:rPr>
      </w:pPr>
    </w:p>
    <w:p w:rsidR="005B594A" w:rsidRPr="00CD33AD" w:rsidRDefault="009736E5"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2.</w:t>
      </w:r>
      <w:r w:rsidRPr="00CD33AD">
        <w:rPr>
          <w:color w:val="000000"/>
          <w:sz w:val="28"/>
        </w:rPr>
        <w:t xml:space="preserve"> </w:t>
      </w:r>
      <w:r w:rsidRPr="00CD33AD">
        <w:rPr>
          <w:color w:val="000000"/>
          <w:sz w:val="28"/>
          <w:szCs w:val="20"/>
        </w:rPr>
        <w:t>Принципы выработки управленческих решений</w:t>
      </w:r>
      <w:r w:rsidR="004073AD" w:rsidRPr="00CD33AD">
        <w:rPr>
          <w:color w:val="000000"/>
          <w:sz w:val="28"/>
          <w:szCs w:val="20"/>
        </w:rPr>
        <w:t xml:space="preserve"> </w:t>
      </w:r>
      <w:r w:rsidRPr="00CD33AD">
        <w:rPr>
          <w:color w:val="000000"/>
          <w:sz w:val="28"/>
          <w:szCs w:val="20"/>
        </w:rPr>
        <w:t>останутся теоретическими построениями, если не будет возможной их реализация.</w:t>
      </w:r>
    </w:p>
    <w:p w:rsidR="009736E5" w:rsidRPr="00CD33AD" w:rsidRDefault="009736E5" w:rsidP="00CD33AD">
      <w:pPr>
        <w:spacing w:before="0" w:beforeAutospacing="0" w:after="0" w:afterAutospacing="0" w:line="360" w:lineRule="auto"/>
        <w:ind w:firstLine="709"/>
        <w:jc w:val="both"/>
        <w:rPr>
          <w:b/>
          <w:i/>
          <w:color w:val="000000"/>
          <w:sz w:val="28"/>
        </w:rPr>
      </w:pPr>
      <w:r w:rsidRPr="00CD33AD">
        <w:rPr>
          <w:b/>
          <w:i/>
          <w:color w:val="000000"/>
          <w:sz w:val="28"/>
        </w:rPr>
        <w:t>Каковы, на Ваш взгляд, условия работы предприятия, способные ускорить:</w:t>
      </w:r>
    </w:p>
    <w:p w:rsidR="009736E5" w:rsidRPr="00CD33AD" w:rsidRDefault="009736E5" w:rsidP="00CD33AD">
      <w:pPr>
        <w:numPr>
          <w:ilvl w:val="0"/>
          <w:numId w:val="1"/>
        </w:numPr>
        <w:spacing w:before="0" w:beforeAutospacing="0" w:after="0" w:afterAutospacing="0" w:line="360" w:lineRule="auto"/>
        <w:ind w:left="0" w:firstLine="709"/>
        <w:jc w:val="both"/>
        <w:rPr>
          <w:b/>
          <w:i/>
          <w:color w:val="000000"/>
          <w:sz w:val="28"/>
        </w:rPr>
      </w:pPr>
      <w:r w:rsidRPr="00CD33AD">
        <w:rPr>
          <w:b/>
          <w:i/>
          <w:color w:val="000000"/>
          <w:sz w:val="28"/>
        </w:rPr>
        <w:t>время принятия решений;</w:t>
      </w:r>
    </w:p>
    <w:p w:rsidR="009736E5" w:rsidRPr="00CD33AD" w:rsidRDefault="009736E5" w:rsidP="00CD33AD">
      <w:pPr>
        <w:numPr>
          <w:ilvl w:val="0"/>
          <w:numId w:val="1"/>
        </w:numPr>
        <w:spacing w:before="0" w:beforeAutospacing="0" w:after="0" w:afterAutospacing="0" w:line="360" w:lineRule="auto"/>
        <w:ind w:left="0" w:firstLine="709"/>
        <w:jc w:val="both"/>
        <w:rPr>
          <w:b/>
          <w:i/>
          <w:color w:val="000000"/>
          <w:sz w:val="28"/>
        </w:rPr>
      </w:pPr>
      <w:r w:rsidRPr="00CD33AD">
        <w:rPr>
          <w:b/>
          <w:i/>
          <w:color w:val="000000"/>
          <w:sz w:val="28"/>
        </w:rPr>
        <w:t>оперативность реагирования системы;</w:t>
      </w:r>
    </w:p>
    <w:p w:rsidR="009736E5" w:rsidRPr="00CD33AD" w:rsidRDefault="009736E5" w:rsidP="00CD33AD">
      <w:pPr>
        <w:numPr>
          <w:ilvl w:val="0"/>
          <w:numId w:val="1"/>
        </w:numPr>
        <w:spacing w:before="0" w:beforeAutospacing="0" w:after="0" w:afterAutospacing="0" w:line="360" w:lineRule="auto"/>
        <w:ind w:left="0" w:firstLine="709"/>
        <w:jc w:val="both"/>
        <w:rPr>
          <w:b/>
          <w:i/>
          <w:color w:val="000000"/>
          <w:sz w:val="28"/>
        </w:rPr>
      </w:pPr>
      <w:r w:rsidRPr="00CD33AD">
        <w:rPr>
          <w:b/>
          <w:i/>
          <w:color w:val="000000"/>
          <w:sz w:val="28"/>
        </w:rPr>
        <w:t>продолжительность выполнения решений</w:t>
      </w:r>
    </w:p>
    <w:p w:rsidR="009736E5" w:rsidRPr="00CD33AD" w:rsidRDefault="00F627B2" w:rsidP="00CD33AD">
      <w:pPr>
        <w:spacing w:before="0" w:beforeAutospacing="0" w:after="0" w:afterAutospacing="0" w:line="360" w:lineRule="auto"/>
        <w:ind w:firstLine="709"/>
        <w:jc w:val="both"/>
        <w:rPr>
          <w:b/>
          <w:i/>
          <w:color w:val="000000"/>
          <w:sz w:val="28"/>
        </w:rPr>
      </w:pPr>
      <w:r w:rsidRPr="00CD33AD">
        <w:rPr>
          <w:b/>
          <w:i/>
          <w:color w:val="000000"/>
          <w:sz w:val="28"/>
        </w:rPr>
        <w:t>Все названные аспекты свяжите с финансовой работой на предприятии.</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Для выработки управленческого решения необходимо следующее:</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1. Выявление проблем в деятельности объекта, следовательно выявление и анализ проблемной ситуации, выявление главных, определяющих проблем;</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2. Формирование целей принятия решения.</w:t>
      </w:r>
      <w:r w:rsidR="004073AD" w:rsidRPr="00CD33AD">
        <w:rPr>
          <w:color w:val="000000"/>
          <w:sz w:val="28"/>
        </w:rPr>
        <w:t xml:space="preserve"> </w:t>
      </w:r>
      <w:r w:rsidRPr="00CD33AD">
        <w:rPr>
          <w:color w:val="000000"/>
          <w:sz w:val="28"/>
        </w:rPr>
        <w:t>Цели должны иметь конкретные формулировки и количественные характеристики.</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3. Выявление полного перечня возможных альтернатив или вариантов решения.</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4. Выбор допустимых альтернатив и критериев их оценки.</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5.</w:t>
      </w:r>
      <w:r w:rsidR="004073AD" w:rsidRPr="00CD33AD">
        <w:rPr>
          <w:color w:val="000000"/>
          <w:sz w:val="28"/>
        </w:rPr>
        <w:t xml:space="preserve"> </w:t>
      </w:r>
      <w:r w:rsidRPr="00CD33AD">
        <w:rPr>
          <w:color w:val="000000"/>
          <w:sz w:val="28"/>
        </w:rPr>
        <w:t>Предварительный выбор лучший альтернативы (предпочтительный вариант).</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Руководитель предприятия должен управлять процессом выработки управленческого решения, поставить задачу перед исполнителями по выработке управленческого решения, правильно принять управленческое решение, организовать реализацию управленческого решения.</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Управленческое решение должно ориентироваться на конечные результаты деятельности объекта, на маркетинговое управление.</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При выработке управленческого решения необходим анализ нескольких вариантов. При этом должны использоваться как количественные, так и качественные методы выработки и обоснования управленческого решения.</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Необходимо учитывать социальный характер последствий принятых решений.</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Необходима комплексная оценка эффективности управленческого решения по многим критериям.</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При выработке комплексных решений должны использоваться современные вычислительные средства.</w:t>
      </w:r>
    </w:p>
    <w:p w:rsidR="00CC1095" w:rsidRPr="00CD33AD" w:rsidRDefault="00CC1095" w:rsidP="00CD33AD">
      <w:pPr>
        <w:spacing w:before="0" w:beforeAutospacing="0" w:after="0" w:afterAutospacing="0" w:line="360" w:lineRule="auto"/>
        <w:ind w:firstLine="709"/>
        <w:jc w:val="both"/>
        <w:rPr>
          <w:color w:val="000000"/>
          <w:sz w:val="28"/>
        </w:rPr>
      </w:pPr>
      <w:r w:rsidRPr="00CD33AD">
        <w:rPr>
          <w:color w:val="000000"/>
          <w:sz w:val="28"/>
        </w:rPr>
        <w:t>Необходимо рациональное разделение труда между руководителем и</w:t>
      </w:r>
      <w:r w:rsidR="004073AD" w:rsidRPr="00CD33AD">
        <w:rPr>
          <w:color w:val="000000"/>
          <w:sz w:val="28"/>
        </w:rPr>
        <w:t xml:space="preserve"> </w:t>
      </w:r>
      <w:r w:rsidRPr="00CD33AD">
        <w:rPr>
          <w:color w:val="000000"/>
          <w:sz w:val="28"/>
        </w:rPr>
        <w:t>разработчиком, рациональное распределение ответственности.</w:t>
      </w:r>
    </w:p>
    <w:p w:rsidR="00CD33AD" w:rsidRDefault="00610A17" w:rsidP="00CD33AD">
      <w:pPr>
        <w:spacing w:before="0" w:beforeAutospacing="0" w:after="0" w:afterAutospacing="0" w:line="360" w:lineRule="auto"/>
        <w:ind w:firstLine="709"/>
        <w:jc w:val="both"/>
        <w:rPr>
          <w:color w:val="000000"/>
          <w:sz w:val="28"/>
        </w:rPr>
      </w:pPr>
      <w:r w:rsidRPr="00CD33AD">
        <w:rPr>
          <w:color w:val="000000"/>
          <w:sz w:val="28"/>
        </w:rPr>
        <w:t>Система управления выступает в качестве механизма выработки, принятия управленческого решения. Следовательно</w:t>
      </w:r>
      <w:r w:rsidR="00CC1095" w:rsidRPr="00CD33AD">
        <w:rPr>
          <w:color w:val="000000"/>
          <w:sz w:val="28"/>
        </w:rPr>
        <w:t>,</w:t>
      </w:r>
      <w:r w:rsidRPr="00CD33AD">
        <w:rPr>
          <w:color w:val="000000"/>
          <w:sz w:val="28"/>
        </w:rPr>
        <w:t xml:space="preserve"> система управления должна быть</w:t>
      </w:r>
      <w:r w:rsidR="00CC1095" w:rsidRPr="00CD33AD">
        <w:rPr>
          <w:color w:val="000000"/>
          <w:sz w:val="28"/>
        </w:rPr>
        <w:t xml:space="preserve"> </w:t>
      </w:r>
      <w:r w:rsidRPr="00CD33AD">
        <w:rPr>
          <w:color w:val="000000"/>
          <w:sz w:val="28"/>
        </w:rPr>
        <w:t>адаптирована к выработке управленческих решений</w:t>
      </w:r>
      <w:r w:rsidR="00CC1095" w:rsidRPr="00CD33AD">
        <w:rPr>
          <w:color w:val="000000"/>
          <w:sz w:val="28"/>
        </w:rPr>
        <w:t>, это повысит оперативность реагирования системы</w:t>
      </w:r>
      <w:r w:rsidRPr="00CD33AD">
        <w:rPr>
          <w:color w:val="000000"/>
          <w:sz w:val="28"/>
        </w:rPr>
        <w:t>.</w:t>
      </w:r>
    </w:p>
    <w:p w:rsidR="005C6135" w:rsidRPr="00CD33AD" w:rsidRDefault="005C6135" w:rsidP="00CD33AD">
      <w:pPr>
        <w:spacing w:before="0" w:beforeAutospacing="0" w:after="0" w:afterAutospacing="0" w:line="360" w:lineRule="auto"/>
        <w:ind w:firstLine="709"/>
        <w:jc w:val="both"/>
        <w:rPr>
          <w:color w:val="000000"/>
          <w:sz w:val="28"/>
        </w:rPr>
      </w:pPr>
      <w:r w:rsidRPr="00CD33AD">
        <w:rPr>
          <w:color w:val="000000"/>
          <w:sz w:val="28"/>
        </w:rPr>
        <w:t>План реализации решения должен содержать перечень работ, сроки их выполнения, состав исполнителей, требуемые ресурсы. Принятое решение и план его реализации должны быть доведены до сведения исполнителей, а также тех, кого они затрагивают. Даже явно хорошее решение не всегда, однако, находит автоматическое признание у всех, причастных к нему, поэтому может потребоваться проведение разъяснительной работы. В процессе реализации решения необходимо осуществлять контроль выполнения работ и полученных результатов.</w:t>
      </w:r>
    </w:p>
    <w:p w:rsidR="00F627B2" w:rsidRPr="00CD33AD" w:rsidRDefault="00610A17" w:rsidP="00CD33AD">
      <w:pPr>
        <w:spacing w:before="0" w:beforeAutospacing="0" w:after="0" w:afterAutospacing="0" w:line="360" w:lineRule="auto"/>
        <w:ind w:firstLine="709"/>
        <w:jc w:val="both"/>
        <w:rPr>
          <w:color w:val="000000"/>
          <w:sz w:val="28"/>
        </w:rPr>
      </w:pPr>
      <w:r w:rsidRPr="00CD33AD">
        <w:rPr>
          <w:color w:val="000000"/>
          <w:sz w:val="28"/>
        </w:rPr>
        <w:t>Продолжительность выполнения решений способны ускорить: исполнительская дисциплина, включение рядовых сотрудников в разработку решения, мотивация такой деятельности, воспитание «фирменного патриотизма», стимулирование самоуправления.</w:t>
      </w:r>
    </w:p>
    <w:p w:rsidR="00CC1095" w:rsidRPr="00CD33AD" w:rsidRDefault="00CC1095"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3.</w:t>
      </w:r>
      <w:r w:rsidRPr="00CD33AD">
        <w:rPr>
          <w:color w:val="000000"/>
          <w:sz w:val="28"/>
          <w:szCs w:val="20"/>
        </w:rPr>
        <w:t xml:space="preserve"> Одним из принципов современной рыночной экономики является следующий тезис: «От конкуренции товара к конкуренции предложения».</w:t>
      </w:r>
    </w:p>
    <w:p w:rsidR="00CC1095" w:rsidRPr="00CD33AD" w:rsidRDefault="00CC1095" w:rsidP="00CD33AD">
      <w:pPr>
        <w:spacing w:before="0" w:beforeAutospacing="0" w:after="0" w:afterAutospacing="0" w:line="360" w:lineRule="auto"/>
        <w:ind w:firstLine="709"/>
        <w:jc w:val="both"/>
        <w:rPr>
          <w:b/>
          <w:i/>
          <w:color w:val="000000"/>
          <w:sz w:val="28"/>
        </w:rPr>
      </w:pPr>
      <w:r w:rsidRPr="00CD33AD">
        <w:rPr>
          <w:b/>
          <w:i/>
          <w:color w:val="000000"/>
          <w:sz w:val="28"/>
        </w:rPr>
        <w:t>Выскажите свое мнение о том, как названный принцип должен менять содержание работы финансового менеджера. Актуальна ли эта проблема для российских предприятий?</w:t>
      </w:r>
    </w:p>
    <w:p w:rsidR="002661D4" w:rsidRPr="00CD33AD" w:rsidRDefault="002661D4" w:rsidP="00CD33AD">
      <w:pPr>
        <w:spacing w:before="0" w:beforeAutospacing="0" w:after="0" w:afterAutospacing="0" w:line="360" w:lineRule="auto"/>
        <w:ind w:firstLine="709"/>
        <w:jc w:val="both"/>
        <w:rPr>
          <w:color w:val="000000"/>
          <w:sz w:val="28"/>
        </w:rPr>
      </w:pPr>
      <w:r w:rsidRPr="00CD33AD">
        <w:rPr>
          <w:color w:val="000000"/>
          <w:sz w:val="28"/>
        </w:rPr>
        <w:t xml:space="preserve">В мировой практике продаж определяющим стал уровень сервиса, предоставляемого клиентам. </w:t>
      </w:r>
      <w:r w:rsidR="001E4986" w:rsidRPr="00CD33AD">
        <w:rPr>
          <w:color w:val="000000"/>
          <w:sz w:val="28"/>
        </w:rPr>
        <w:t>С</w:t>
      </w:r>
      <w:r w:rsidRPr="00CD33AD">
        <w:rPr>
          <w:color w:val="000000"/>
          <w:sz w:val="28"/>
        </w:rPr>
        <w:t>коро будут процветать продавцы, которые научатся профессионально работать с покупателями.</w:t>
      </w:r>
    </w:p>
    <w:p w:rsidR="002661D4" w:rsidRPr="00CD33AD" w:rsidRDefault="002661D4" w:rsidP="00CD33AD">
      <w:pPr>
        <w:spacing w:before="0" w:beforeAutospacing="0" w:after="0" w:afterAutospacing="0" w:line="360" w:lineRule="auto"/>
        <w:ind w:firstLine="709"/>
        <w:jc w:val="both"/>
        <w:rPr>
          <w:color w:val="000000"/>
          <w:sz w:val="28"/>
        </w:rPr>
      </w:pPr>
      <w:r w:rsidRPr="00CD33AD">
        <w:rPr>
          <w:color w:val="000000"/>
          <w:sz w:val="28"/>
        </w:rPr>
        <w:t xml:space="preserve">Как в любой другой стране, у России есть и специфика, и такие проблемы, которые можно отнести к международным, если говорить о продажах в целом. Например, мотивация. Бывает очень сложно заинтересовать человека в покупке того или иного товара. Это характерно для любой страны мира. Разница лишь в том, что в одних странах проблема мотивации клиента существует в меньшей степени, в других </w:t>
      </w:r>
      <w:r w:rsidR="00CD33AD">
        <w:rPr>
          <w:color w:val="000000"/>
          <w:sz w:val="28"/>
        </w:rPr>
        <w:t>–</w:t>
      </w:r>
      <w:r w:rsidR="00CD33AD" w:rsidRPr="00CD33AD">
        <w:rPr>
          <w:color w:val="000000"/>
          <w:sz w:val="28"/>
        </w:rPr>
        <w:t xml:space="preserve"> </w:t>
      </w:r>
      <w:r w:rsidRPr="00CD33AD">
        <w:rPr>
          <w:color w:val="000000"/>
          <w:sz w:val="28"/>
        </w:rPr>
        <w:t>в большей. Все зависит от грамотности работающего персонала, развития экономики, уровня доходов населения.</w:t>
      </w:r>
    </w:p>
    <w:p w:rsidR="002661D4" w:rsidRPr="00CD33AD" w:rsidRDefault="002661D4" w:rsidP="00CD33AD">
      <w:pPr>
        <w:spacing w:before="0" w:beforeAutospacing="0" w:after="0" w:afterAutospacing="0" w:line="360" w:lineRule="auto"/>
        <w:ind w:firstLine="709"/>
        <w:jc w:val="both"/>
        <w:rPr>
          <w:color w:val="000000"/>
          <w:sz w:val="28"/>
        </w:rPr>
      </w:pPr>
      <w:r w:rsidRPr="00CD33AD">
        <w:rPr>
          <w:color w:val="000000"/>
          <w:sz w:val="28"/>
        </w:rPr>
        <w:t xml:space="preserve">Другая трудность </w:t>
      </w:r>
      <w:r w:rsidR="00CD33AD">
        <w:rPr>
          <w:color w:val="000000"/>
          <w:sz w:val="28"/>
        </w:rPr>
        <w:t>–</w:t>
      </w:r>
      <w:r w:rsidR="00CD33AD" w:rsidRPr="00CD33AD">
        <w:rPr>
          <w:color w:val="000000"/>
          <w:sz w:val="28"/>
        </w:rPr>
        <w:t xml:space="preserve"> </w:t>
      </w:r>
      <w:r w:rsidRPr="00CD33AD">
        <w:rPr>
          <w:color w:val="000000"/>
          <w:sz w:val="28"/>
        </w:rPr>
        <w:t xml:space="preserve">умение понять клиента. Продавцу необходимо чувствовать эмоциональное состояние покупателя. Человек может оказаться просто не готовым к покупке вообще или к приобретению конкретной вещи. Кроме того, он может быть по какой-то причине агрессивно настроенным. Продавцы не всегда способны понимать людей </w:t>
      </w:r>
      <w:r w:rsidR="00CD33AD">
        <w:rPr>
          <w:color w:val="000000"/>
          <w:sz w:val="28"/>
        </w:rPr>
        <w:t>–</w:t>
      </w:r>
      <w:r w:rsidR="00CD33AD" w:rsidRPr="00CD33AD">
        <w:rPr>
          <w:color w:val="000000"/>
          <w:sz w:val="28"/>
        </w:rPr>
        <w:t xml:space="preserve"> </w:t>
      </w:r>
      <w:r w:rsidRPr="00CD33AD">
        <w:rPr>
          <w:color w:val="000000"/>
          <w:sz w:val="28"/>
        </w:rPr>
        <w:t>это международная проблема.</w:t>
      </w:r>
    </w:p>
    <w:p w:rsidR="002661D4" w:rsidRPr="00CD33AD" w:rsidRDefault="002661D4" w:rsidP="00CD33AD">
      <w:pPr>
        <w:spacing w:before="0" w:beforeAutospacing="0" w:after="0" w:afterAutospacing="0" w:line="360" w:lineRule="auto"/>
        <w:ind w:firstLine="709"/>
        <w:jc w:val="both"/>
        <w:rPr>
          <w:color w:val="000000"/>
          <w:sz w:val="28"/>
        </w:rPr>
      </w:pPr>
      <w:r w:rsidRPr="00CD33AD">
        <w:rPr>
          <w:color w:val="000000"/>
          <w:sz w:val="28"/>
        </w:rPr>
        <w:t xml:space="preserve">Знание технологии продаж </w:t>
      </w:r>
      <w:r w:rsidR="00CD33AD">
        <w:rPr>
          <w:color w:val="000000"/>
          <w:sz w:val="28"/>
        </w:rPr>
        <w:t>–</w:t>
      </w:r>
      <w:r w:rsidR="00CD33AD" w:rsidRPr="00CD33AD">
        <w:rPr>
          <w:color w:val="000000"/>
          <w:sz w:val="28"/>
        </w:rPr>
        <w:t xml:space="preserve"> </w:t>
      </w:r>
      <w:r w:rsidRPr="00CD33AD">
        <w:rPr>
          <w:color w:val="000000"/>
          <w:sz w:val="28"/>
        </w:rPr>
        <w:t xml:space="preserve">еще один общий для всего мира вопрос. На интуитивном уровне каждый из нас понимает, что существуют определенные шаги, которые необходимо делать для того, чтобы продать свой товар. Но профессионально подготовленный человек знает, как правильно начать разговор с клиентом, как перейти к теме продажи товара, как выяснить, что человеку нужно, как двигаться дальше, наконец, как попросить у людей деньги за свой товар. Знание технологии </w:t>
      </w:r>
      <w:r w:rsidR="00CD33AD">
        <w:rPr>
          <w:color w:val="000000"/>
          <w:sz w:val="28"/>
        </w:rPr>
        <w:t>–</w:t>
      </w:r>
      <w:r w:rsidR="00CD33AD" w:rsidRPr="00CD33AD">
        <w:rPr>
          <w:color w:val="000000"/>
          <w:sz w:val="28"/>
        </w:rPr>
        <w:t xml:space="preserve"> </w:t>
      </w:r>
      <w:r w:rsidRPr="00CD33AD">
        <w:rPr>
          <w:color w:val="000000"/>
          <w:sz w:val="28"/>
        </w:rPr>
        <w:t xml:space="preserve">серьезная проблема для продавцов любой страны, потому что многие считают, что достаточно просто встать у прилавка и отвечать на вопросы. На самом деле малейшая ошибка в поведении или диалоге </w:t>
      </w:r>
      <w:r w:rsidR="00CD33AD">
        <w:rPr>
          <w:color w:val="000000"/>
          <w:sz w:val="28"/>
        </w:rPr>
        <w:t>–</w:t>
      </w:r>
      <w:r w:rsidR="00CD33AD" w:rsidRPr="00CD33AD">
        <w:rPr>
          <w:color w:val="000000"/>
          <w:sz w:val="28"/>
        </w:rPr>
        <w:t xml:space="preserve"> </w:t>
      </w:r>
      <w:r w:rsidRPr="00CD33AD">
        <w:rPr>
          <w:color w:val="000000"/>
          <w:sz w:val="28"/>
        </w:rPr>
        <w:t>и сделка не состоялась, клиент ушел к другому продавцу, обратился в другую компанию. Так что я как теоретик и практик продаж имею смелость утверждать: если человек не получил профессиональных знаний, он не справится с работой в этой системе. Ему будет очень трудно. Необходимо учиться продавать точно так же, как, например, управлять машиной. Если вы не освоили искусство продаж, вы будете говорить и делать не то и не так.</w:t>
      </w:r>
    </w:p>
    <w:p w:rsidR="00CC1095" w:rsidRPr="00CD33AD" w:rsidRDefault="001E4986" w:rsidP="00CD33AD">
      <w:pPr>
        <w:spacing w:before="0" w:beforeAutospacing="0" w:after="0" w:afterAutospacing="0" w:line="360" w:lineRule="auto"/>
        <w:ind w:firstLine="709"/>
        <w:jc w:val="both"/>
        <w:rPr>
          <w:b/>
          <w:i/>
          <w:color w:val="000000"/>
          <w:sz w:val="28"/>
        </w:rPr>
      </w:pPr>
      <w:r w:rsidRPr="00CD33AD">
        <w:rPr>
          <w:b/>
          <w:i/>
          <w:color w:val="000000"/>
          <w:sz w:val="28"/>
        </w:rPr>
        <w:t>Задание 4. Если финансовый менеджер решает вопрос о содержании дивидендной политики фирмы в текущем периоде, то в какой сегмент финансового рынка он вторгается: валютный, фондовый, кредитный, страховой? Почему каждый раз необходимо принимать подобные решения?</w:t>
      </w:r>
    </w:p>
    <w:p w:rsidR="00F92892" w:rsidRPr="00CD33AD" w:rsidRDefault="00F92892" w:rsidP="00CD33AD">
      <w:pPr>
        <w:spacing w:before="0" w:beforeAutospacing="0" w:after="0" w:afterAutospacing="0" w:line="360" w:lineRule="auto"/>
        <w:ind w:firstLine="709"/>
        <w:jc w:val="both"/>
        <w:rPr>
          <w:color w:val="000000"/>
          <w:sz w:val="28"/>
        </w:rPr>
      </w:pPr>
      <w:r w:rsidRPr="00CD33AD">
        <w:rPr>
          <w:color w:val="000000"/>
          <w:sz w:val="28"/>
        </w:rPr>
        <w:t xml:space="preserve">Дивидендная политика акционерного общества </w:t>
      </w:r>
      <w:r w:rsidR="00CD33AD">
        <w:rPr>
          <w:color w:val="000000"/>
          <w:sz w:val="28"/>
        </w:rPr>
        <w:t>–</w:t>
      </w:r>
      <w:r w:rsidR="00CD33AD" w:rsidRPr="00CD33AD">
        <w:rPr>
          <w:color w:val="000000"/>
          <w:sz w:val="28"/>
        </w:rPr>
        <w:t xml:space="preserve"> </w:t>
      </w:r>
      <w:r w:rsidRPr="00CD33AD">
        <w:rPr>
          <w:color w:val="000000"/>
          <w:sz w:val="28"/>
        </w:rPr>
        <w:t>это активный способ воздействия на курсовую стоимость акций. Поэтому модель дивидендной политики необходимо строить с привязкой к курсу акций, стоимости предприятий.</w:t>
      </w:r>
    </w:p>
    <w:p w:rsidR="001E4986" w:rsidRPr="00CD33AD" w:rsidRDefault="00F92892" w:rsidP="00CD33AD">
      <w:pPr>
        <w:spacing w:before="0" w:beforeAutospacing="0" w:after="0" w:afterAutospacing="0" w:line="360" w:lineRule="auto"/>
        <w:ind w:firstLine="709"/>
        <w:jc w:val="both"/>
        <w:rPr>
          <w:color w:val="000000"/>
          <w:sz w:val="28"/>
        </w:rPr>
      </w:pPr>
      <w:r w:rsidRPr="00CD33AD">
        <w:rPr>
          <w:color w:val="000000"/>
          <w:sz w:val="28"/>
        </w:rPr>
        <w:t xml:space="preserve">Нахождение оптимальной дивидендной политики </w:t>
      </w:r>
      <w:r w:rsidR="00CD33AD">
        <w:rPr>
          <w:color w:val="000000"/>
          <w:sz w:val="28"/>
        </w:rPr>
        <w:t>–</w:t>
      </w:r>
      <w:r w:rsidR="00CD33AD" w:rsidRPr="00CD33AD">
        <w:rPr>
          <w:color w:val="000000"/>
          <w:sz w:val="28"/>
        </w:rPr>
        <w:t xml:space="preserve"> </w:t>
      </w:r>
      <w:r w:rsidRPr="00CD33AD">
        <w:rPr>
          <w:color w:val="000000"/>
          <w:sz w:val="28"/>
        </w:rPr>
        <w:t xml:space="preserve">исключительно трудная задача: необходимо найти баланс между текущими дивидендами и будущим ростом, который максимизировал бы цену акций предприятия. Сложность заключается еще в том, что оптимальная дивидендная политика </w:t>
      </w:r>
      <w:r w:rsidR="00CD33AD">
        <w:rPr>
          <w:color w:val="000000"/>
          <w:sz w:val="28"/>
        </w:rPr>
        <w:t>–</w:t>
      </w:r>
      <w:r w:rsidR="00CD33AD" w:rsidRPr="00CD33AD">
        <w:rPr>
          <w:color w:val="000000"/>
          <w:sz w:val="28"/>
        </w:rPr>
        <w:t xml:space="preserve"> </w:t>
      </w:r>
      <w:r w:rsidRPr="00CD33AD">
        <w:rPr>
          <w:color w:val="000000"/>
          <w:sz w:val="28"/>
        </w:rPr>
        <w:t>это субъективная политика каждого отдельного предприятия, выбираемая исходя из особенностей предприятия, его владельцев, инвестиционных возможностей и других факторов, влияющих на дивидендную политику. В числе таких факторов в научной литературе называются: темп роста компании, ее рентабельность, стабильность доходов, удержание контроля над деятельностью компании, степень финансирования за счет заемного капитала, возможность финансирования из внешних источников, стадия жизненного цикла и масштабы компании, налоговые ставки на дивиденды и доходы с прироста капитала, предпочтения акционеров, ограничения правового характера и др.</w:t>
      </w:r>
    </w:p>
    <w:p w:rsidR="003C3BAF" w:rsidRDefault="003C3BAF" w:rsidP="00CD33AD">
      <w:pPr>
        <w:pStyle w:val="1"/>
        <w:keepNext w:val="0"/>
        <w:spacing w:line="360" w:lineRule="auto"/>
        <w:ind w:firstLine="709"/>
        <w:jc w:val="both"/>
        <w:rPr>
          <w:color w:val="000000"/>
          <w:sz w:val="28"/>
        </w:rPr>
      </w:pPr>
      <w:bookmarkStart w:id="1" w:name="_Toc210365868"/>
    </w:p>
    <w:p w:rsidR="00F92892" w:rsidRPr="00CD33AD" w:rsidRDefault="00F92892" w:rsidP="00CD33AD">
      <w:pPr>
        <w:pStyle w:val="1"/>
        <w:keepNext w:val="0"/>
        <w:spacing w:line="360" w:lineRule="auto"/>
        <w:ind w:firstLine="709"/>
        <w:jc w:val="both"/>
        <w:rPr>
          <w:color w:val="000000"/>
          <w:sz w:val="28"/>
        </w:rPr>
      </w:pPr>
      <w:r w:rsidRPr="00CD33AD">
        <w:rPr>
          <w:color w:val="000000"/>
          <w:sz w:val="28"/>
        </w:rPr>
        <w:t>2. Информационное обеспечение финансового менеджмента</w:t>
      </w:r>
      <w:bookmarkEnd w:id="1"/>
    </w:p>
    <w:p w:rsidR="003C3BAF" w:rsidRDefault="003C3BAF" w:rsidP="00CD33AD">
      <w:pPr>
        <w:spacing w:before="0" w:beforeAutospacing="0" w:after="0" w:afterAutospacing="0" w:line="360" w:lineRule="auto"/>
        <w:ind w:firstLine="709"/>
        <w:jc w:val="both"/>
        <w:rPr>
          <w:color w:val="000000"/>
          <w:sz w:val="28"/>
          <w:szCs w:val="20"/>
        </w:rPr>
      </w:pPr>
    </w:p>
    <w:p w:rsidR="00F92892" w:rsidRPr="00CD33AD" w:rsidRDefault="00F92892" w:rsidP="00CD33AD">
      <w:pPr>
        <w:spacing w:before="0" w:beforeAutospacing="0" w:after="0" w:afterAutospacing="0" w:line="360" w:lineRule="auto"/>
        <w:ind w:firstLine="709"/>
        <w:jc w:val="both"/>
        <w:rPr>
          <w:color w:val="000000"/>
          <w:sz w:val="28"/>
          <w:szCs w:val="20"/>
        </w:rPr>
      </w:pPr>
      <w:r w:rsidRPr="00CD33AD">
        <w:rPr>
          <w:color w:val="000000"/>
          <w:sz w:val="28"/>
          <w:szCs w:val="20"/>
        </w:rPr>
        <w:t>В рыночной экономике для принятия обоснованных управленческих решений очень большое значение имеет составление и анализ</w:t>
      </w:r>
      <w:r w:rsidR="00E15F82" w:rsidRPr="00CD33AD">
        <w:rPr>
          <w:color w:val="000000"/>
          <w:sz w:val="28"/>
          <w:szCs w:val="20"/>
        </w:rPr>
        <w:t xml:space="preserve"> финансовых</w:t>
      </w:r>
      <w:r w:rsidRPr="00CD33AD">
        <w:rPr>
          <w:color w:val="000000"/>
          <w:sz w:val="28"/>
          <w:szCs w:val="20"/>
        </w:rPr>
        <w:t xml:space="preserve"> </w:t>
      </w:r>
      <w:r w:rsidR="00E15F82" w:rsidRPr="00CD33AD">
        <w:rPr>
          <w:color w:val="000000"/>
          <w:sz w:val="28"/>
          <w:szCs w:val="20"/>
        </w:rPr>
        <w:t>(</w:t>
      </w:r>
      <w:r w:rsidRPr="00CD33AD">
        <w:rPr>
          <w:color w:val="000000"/>
          <w:sz w:val="28"/>
          <w:szCs w:val="20"/>
        </w:rPr>
        <w:t>бухгалтерских</w:t>
      </w:r>
      <w:r w:rsidR="00E15F82" w:rsidRPr="00CD33AD">
        <w:rPr>
          <w:color w:val="000000"/>
          <w:sz w:val="28"/>
          <w:szCs w:val="20"/>
        </w:rPr>
        <w:t>)</w:t>
      </w:r>
      <w:r w:rsidRPr="00CD33AD">
        <w:rPr>
          <w:color w:val="000000"/>
          <w:sz w:val="28"/>
          <w:szCs w:val="20"/>
        </w:rPr>
        <w:t xml:space="preserve"> отчетов</w:t>
      </w:r>
      <w:r w:rsidR="00E15F82" w:rsidRPr="00CD33AD">
        <w:rPr>
          <w:color w:val="000000"/>
          <w:sz w:val="28"/>
          <w:szCs w:val="20"/>
        </w:rPr>
        <w:t>. Это важно как для улучшения деятельность данного предприятия, так и для оценки финансового состояния его партнеров при заключении различного рода сделок.</w:t>
      </w:r>
    </w:p>
    <w:p w:rsidR="00E15F82" w:rsidRPr="00CD33AD" w:rsidRDefault="00E15F82"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1.</w:t>
      </w:r>
      <w:r w:rsidRPr="00CD33AD">
        <w:rPr>
          <w:color w:val="000000"/>
          <w:sz w:val="28"/>
          <w:szCs w:val="20"/>
        </w:rPr>
        <w:t xml:space="preserve"> Можно выделить четыре группы пользователей финансовой информацией:</w:t>
      </w:r>
    </w:p>
    <w:p w:rsidR="00E15F82" w:rsidRPr="00CD33AD" w:rsidRDefault="00E15F82" w:rsidP="00CD33AD">
      <w:pPr>
        <w:numPr>
          <w:ilvl w:val="0"/>
          <w:numId w:val="2"/>
        </w:numPr>
        <w:spacing w:before="0" w:beforeAutospacing="0" w:after="0" w:afterAutospacing="0" w:line="360" w:lineRule="auto"/>
        <w:ind w:left="0" w:firstLine="709"/>
        <w:jc w:val="both"/>
        <w:rPr>
          <w:color w:val="000000"/>
          <w:sz w:val="28"/>
          <w:szCs w:val="20"/>
        </w:rPr>
      </w:pPr>
      <w:r w:rsidRPr="00CD33AD">
        <w:rPr>
          <w:color w:val="000000"/>
          <w:sz w:val="28"/>
          <w:szCs w:val="20"/>
        </w:rPr>
        <w:t>менеджеры;</w:t>
      </w:r>
    </w:p>
    <w:p w:rsidR="00E15F82" w:rsidRPr="00CD33AD" w:rsidRDefault="00E15F82" w:rsidP="00CD33AD">
      <w:pPr>
        <w:numPr>
          <w:ilvl w:val="0"/>
          <w:numId w:val="2"/>
        </w:numPr>
        <w:spacing w:before="0" w:beforeAutospacing="0" w:after="0" w:afterAutospacing="0" w:line="360" w:lineRule="auto"/>
        <w:ind w:left="0" w:firstLine="709"/>
        <w:jc w:val="both"/>
        <w:rPr>
          <w:color w:val="000000"/>
          <w:sz w:val="28"/>
          <w:szCs w:val="20"/>
        </w:rPr>
      </w:pPr>
      <w:r w:rsidRPr="00CD33AD">
        <w:rPr>
          <w:color w:val="000000"/>
          <w:sz w:val="28"/>
          <w:szCs w:val="20"/>
        </w:rPr>
        <w:t>акционеры;</w:t>
      </w:r>
    </w:p>
    <w:p w:rsidR="00E15F82" w:rsidRPr="00CD33AD" w:rsidRDefault="00E15F82" w:rsidP="00CD33AD">
      <w:pPr>
        <w:numPr>
          <w:ilvl w:val="0"/>
          <w:numId w:val="2"/>
        </w:numPr>
        <w:spacing w:before="0" w:beforeAutospacing="0" w:after="0" w:afterAutospacing="0" w:line="360" w:lineRule="auto"/>
        <w:ind w:left="0" w:firstLine="709"/>
        <w:jc w:val="both"/>
        <w:rPr>
          <w:color w:val="000000"/>
          <w:sz w:val="28"/>
          <w:szCs w:val="20"/>
        </w:rPr>
      </w:pPr>
      <w:r w:rsidRPr="00CD33AD">
        <w:rPr>
          <w:color w:val="000000"/>
          <w:sz w:val="28"/>
          <w:szCs w:val="20"/>
        </w:rPr>
        <w:t>кредиторы;</w:t>
      </w:r>
    </w:p>
    <w:p w:rsidR="00E15F82" w:rsidRPr="00CD33AD" w:rsidRDefault="00E15F82" w:rsidP="00CD33AD">
      <w:pPr>
        <w:numPr>
          <w:ilvl w:val="0"/>
          <w:numId w:val="2"/>
        </w:numPr>
        <w:spacing w:before="0" w:beforeAutospacing="0" w:after="0" w:afterAutospacing="0" w:line="360" w:lineRule="auto"/>
        <w:ind w:left="0" w:firstLine="709"/>
        <w:jc w:val="both"/>
        <w:rPr>
          <w:color w:val="000000"/>
          <w:sz w:val="28"/>
          <w:szCs w:val="20"/>
        </w:rPr>
      </w:pPr>
      <w:r w:rsidRPr="00CD33AD">
        <w:rPr>
          <w:color w:val="000000"/>
          <w:sz w:val="28"/>
          <w:szCs w:val="20"/>
        </w:rPr>
        <w:t xml:space="preserve">прочие (налоговые службы, биржи, профсоюзы </w:t>
      </w:r>
      <w:r w:rsidR="00CD33AD">
        <w:rPr>
          <w:color w:val="000000"/>
          <w:sz w:val="28"/>
          <w:szCs w:val="20"/>
        </w:rPr>
        <w:t>и т.д.</w:t>
      </w:r>
      <w:r w:rsidRPr="00CD33AD">
        <w:rPr>
          <w:color w:val="000000"/>
          <w:sz w:val="28"/>
          <w:szCs w:val="20"/>
        </w:rPr>
        <w:t>).</w:t>
      </w:r>
    </w:p>
    <w:p w:rsidR="00E15F82" w:rsidRPr="00CD33AD" w:rsidRDefault="00E15F82" w:rsidP="00CD33AD">
      <w:pPr>
        <w:spacing w:before="0" w:beforeAutospacing="0" w:after="0" w:afterAutospacing="0" w:line="360" w:lineRule="auto"/>
        <w:ind w:firstLine="709"/>
        <w:jc w:val="both"/>
        <w:rPr>
          <w:color w:val="000000"/>
          <w:sz w:val="28"/>
          <w:szCs w:val="20"/>
        </w:rPr>
      </w:pPr>
      <w:r w:rsidRPr="00CD33AD">
        <w:rPr>
          <w:color w:val="000000"/>
          <w:sz w:val="28"/>
          <w:szCs w:val="20"/>
        </w:rPr>
        <w:t>Каждая из групп пользователей изучает финансовую отчетность под определенным углом зрения.</w:t>
      </w:r>
    </w:p>
    <w:p w:rsidR="00E15F82" w:rsidRPr="00CD33AD" w:rsidRDefault="00E15F82" w:rsidP="00CD33AD">
      <w:pPr>
        <w:spacing w:before="0" w:beforeAutospacing="0" w:after="0" w:afterAutospacing="0" w:line="360" w:lineRule="auto"/>
        <w:ind w:firstLine="709"/>
        <w:jc w:val="both"/>
        <w:rPr>
          <w:b/>
          <w:i/>
          <w:color w:val="000000"/>
          <w:sz w:val="28"/>
        </w:rPr>
      </w:pPr>
      <w:r w:rsidRPr="00CD33AD">
        <w:rPr>
          <w:b/>
          <w:i/>
          <w:color w:val="000000"/>
          <w:sz w:val="28"/>
        </w:rPr>
        <w:t>Войдите в роль названных выше участников финансовых отношений, ответьте на вопрос: что именно интересует их в финансовой отчетности предприятия? Назовите соответствующие формы отчетности и отдельные разделы и показатели.</w:t>
      </w:r>
    </w:p>
    <w:p w:rsidR="00B6262D" w:rsidRPr="00CD33AD" w:rsidRDefault="00B6262D" w:rsidP="00CD33AD">
      <w:pPr>
        <w:spacing w:before="0" w:beforeAutospacing="0" w:after="0" w:afterAutospacing="0" w:line="360" w:lineRule="auto"/>
        <w:ind w:firstLine="709"/>
        <w:jc w:val="both"/>
        <w:rPr>
          <w:color w:val="000000"/>
          <w:sz w:val="28"/>
        </w:rPr>
      </w:pPr>
      <w:r w:rsidRPr="00CD33AD">
        <w:rPr>
          <w:color w:val="000000"/>
          <w:sz w:val="28"/>
        </w:rPr>
        <w:t xml:space="preserve">Потребности в информации представителей различных групп пользователей неодинаковы. Вкладчиков капитала в первую очередь интересует доходность вложенных средств. Например, акционеры хотели бы знать, какой уровень дивидендов может обеспечить организация. По этому показателю они сравнивают одну компанию с другими и принимают решение о покупке или продаже акций. Кредиторы хотят знать, способна ли организация своевременно возвратить займы и ссуды и выплатить соответствующий процент. Партнерам по бизнесу </w:t>
      </w:r>
      <w:r w:rsidR="00CD33AD">
        <w:rPr>
          <w:color w:val="000000"/>
          <w:sz w:val="28"/>
        </w:rPr>
        <w:t>–</w:t>
      </w:r>
      <w:r w:rsidR="00CD33AD" w:rsidRPr="00CD33AD">
        <w:rPr>
          <w:color w:val="000000"/>
          <w:sz w:val="28"/>
        </w:rPr>
        <w:t xml:space="preserve"> </w:t>
      </w:r>
      <w:r w:rsidRPr="00CD33AD">
        <w:rPr>
          <w:color w:val="000000"/>
          <w:sz w:val="28"/>
        </w:rPr>
        <w:t xml:space="preserve">поставщикам и покупателям </w:t>
      </w:r>
      <w:r w:rsidR="00CD33AD">
        <w:rPr>
          <w:color w:val="000000"/>
          <w:sz w:val="28"/>
        </w:rPr>
        <w:t>–</w:t>
      </w:r>
      <w:r w:rsidR="00CD33AD" w:rsidRPr="00CD33AD">
        <w:rPr>
          <w:color w:val="000000"/>
          <w:sz w:val="28"/>
        </w:rPr>
        <w:t xml:space="preserve"> </w:t>
      </w:r>
      <w:r w:rsidRPr="00CD33AD">
        <w:rPr>
          <w:color w:val="000000"/>
          <w:sz w:val="28"/>
        </w:rPr>
        <w:t xml:space="preserve">необходимо определить, смогут ли они осуществлять сделки купли-продажи с данной организацией и каковы условия расчетов по этим сделкам. Государственные органы нуждаются в финансовой информации, поступающей с микроуровня, </w:t>
      </w:r>
      <w:r w:rsidR="00CD33AD">
        <w:rPr>
          <w:color w:val="000000"/>
          <w:sz w:val="28"/>
        </w:rPr>
        <w:t>т.е.</w:t>
      </w:r>
      <w:r w:rsidRPr="00CD33AD">
        <w:rPr>
          <w:color w:val="000000"/>
          <w:sz w:val="28"/>
        </w:rPr>
        <w:t xml:space="preserve"> непосредственно от хозяйствующих субъектов, для статистических обобщений, которые являются основой для макроэкономического регулирования. Общественность </w:t>
      </w:r>
      <w:r w:rsidR="00CD33AD">
        <w:rPr>
          <w:color w:val="000000"/>
          <w:sz w:val="28"/>
        </w:rPr>
        <w:t>–</w:t>
      </w:r>
      <w:r w:rsidR="00CD33AD" w:rsidRPr="00CD33AD">
        <w:rPr>
          <w:color w:val="000000"/>
          <w:sz w:val="28"/>
        </w:rPr>
        <w:t xml:space="preserve"> </w:t>
      </w:r>
      <w:r w:rsidRPr="00CD33AD">
        <w:rPr>
          <w:color w:val="000000"/>
          <w:sz w:val="28"/>
        </w:rPr>
        <w:t xml:space="preserve">профсоюзные организации, общества потребителей, экологические организации, научные работники </w:t>
      </w:r>
      <w:r w:rsidR="00CD33AD">
        <w:rPr>
          <w:color w:val="000000"/>
          <w:sz w:val="28"/>
        </w:rPr>
        <w:t>–</w:t>
      </w:r>
      <w:r w:rsidR="00CD33AD" w:rsidRPr="00CD33AD">
        <w:rPr>
          <w:color w:val="000000"/>
          <w:sz w:val="28"/>
        </w:rPr>
        <w:t xml:space="preserve"> </w:t>
      </w:r>
      <w:r w:rsidRPr="00CD33AD">
        <w:rPr>
          <w:color w:val="000000"/>
          <w:sz w:val="28"/>
        </w:rPr>
        <w:t xml:space="preserve">также заинтересованы в получении сведений бухгалтерских отчетов предприятий и фирм. Наконец, финансовая отчетность важна и для персонала самой организации, </w:t>
      </w:r>
      <w:r w:rsidR="00CD33AD">
        <w:rPr>
          <w:color w:val="000000"/>
          <w:sz w:val="28"/>
        </w:rPr>
        <w:t>т.е.</w:t>
      </w:r>
      <w:r w:rsidRPr="00CD33AD">
        <w:rPr>
          <w:color w:val="000000"/>
          <w:sz w:val="28"/>
        </w:rPr>
        <w:t xml:space="preserve"> для внутренних пользователей информации. На ее основании работники могут судить о перспективах стабильной занятости и заработной платы, а менеджеры разного уровня используют отчетные сведения для контроля и управления.</w:t>
      </w:r>
    </w:p>
    <w:p w:rsidR="00B6262D" w:rsidRPr="00CD33AD" w:rsidRDefault="00B6262D" w:rsidP="00CD33AD">
      <w:pPr>
        <w:spacing w:before="0" w:beforeAutospacing="0" w:after="0" w:afterAutospacing="0" w:line="360" w:lineRule="auto"/>
        <w:ind w:firstLine="709"/>
        <w:jc w:val="both"/>
        <w:rPr>
          <w:color w:val="000000"/>
          <w:sz w:val="28"/>
        </w:rPr>
      </w:pPr>
      <w:r w:rsidRPr="00CD33AD">
        <w:rPr>
          <w:color w:val="000000"/>
          <w:sz w:val="28"/>
        </w:rPr>
        <w:t>Поскольку финансовая отчетность должна удовлетворять информационные запросы не только внутренних, но и внешних пользователей информации, она является объектом государственного регулирования и к ее составу и порядку представления предъявляются определенные требования.</w:t>
      </w:r>
    </w:p>
    <w:p w:rsidR="00313E0C" w:rsidRPr="00CD33AD" w:rsidRDefault="00313E0C" w:rsidP="00CD33AD">
      <w:pPr>
        <w:spacing w:before="0" w:beforeAutospacing="0" w:after="0" w:afterAutospacing="0" w:line="360" w:lineRule="auto"/>
        <w:ind w:firstLine="709"/>
        <w:jc w:val="both"/>
        <w:rPr>
          <w:color w:val="000000"/>
          <w:sz w:val="28"/>
        </w:rPr>
      </w:pPr>
      <w:r w:rsidRPr="00CD33AD">
        <w:rPr>
          <w:color w:val="000000"/>
          <w:sz w:val="28"/>
        </w:rPr>
        <w:t>Решения, принятые пользователями финансовой отчетности, требуют того, чтобы пользователи оценили степень способности предприятия генерировать средства. Это имеет первостепенное значение при определении возможности предприятия добиваться успеха в ежедневной деятельности. Анализируя финансовое положение, производительность и движение денежных средств предприятия, пользователи могут оценить способность предприятия генерировать средства.</w:t>
      </w:r>
    </w:p>
    <w:p w:rsidR="00313E0C" w:rsidRPr="00CD33AD" w:rsidRDefault="00313E0C" w:rsidP="00CD33AD">
      <w:pPr>
        <w:spacing w:before="0" w:beforeAutospacing="0" w:after="0" w:afterAutospacing="0" w:line="360" w:lineRule="auto"/>
        <w:ind w:firstLine="709"/>
        <w:jc w:val="both"/>
        <w:rPr>
          <w:color w:val="000000"/>
          <w:sz w:val="28"/>
        </w:rPr>
      </w:pPr>
      <w:r w:rsidRPr="00CD33AD">
        <w:rPr>
          <w:color w:val="000000"/>
          <w:sz w:val="28"/>
        </w:rPr>
        <w:t>Финансовое положение предприятия изменяется в зависимости от средств, которыми оно располагает, показателя соотношения краткосрочных и долгосрочных активов и пассивов, а также от способности перестраивать деятельность применительно к конъюнктуре рынка. Информация о финансовом положении прежде всего отражается в балансе.</w:t>
      </w:r>
    </w:p>
    <w:p w:rsidR="00313E0C" w:rsidRPr="00CD33AD" w:rsidRDefault="00313E0C" w:rsidP="00CD33AD">
      <w:pPr>
        <w:spacing w:before="0" w:beforeAutospacing="0" w:after="0" w:afterAutospacing="0" w:line="360" w:lineRule="auto"/>
        <w:ind w:firstLine="709"/>
        <w:jc w:val="both"/>
        <w:rPr>
          <w:color w:val="000000"/>
          <w:sz w:val="28"/>
        </w:rPr>
      </w:pPr>
      <w:r w:rsidRPr="00CD33AD">
        <w:rPr>
          <w:color w:val="000000"/>
          <w:sz w:val="28"/>
        </w:rPr>
        <w:t>Рентабельность предприятия используется для оценки потенциальных поступлений средств в будущем. Оценка текущего положения дел на предприятии может быть основана на текущем и предшествующем финансовом положении. Информация о результатах деятельности содержится в отчете о прибылях и убытках.</w:t>
      </w:r>
    </w:p>
    <w:p w:rsidR="00313E0C" w:rsidRPr="00CD33AD" w:rsidRDefault="00313E0C" w:rsidP="00CD33AD">
      <w:pPr>
        <w:spacing w:before="0" w:beforeAutospacing="0" w:after="0" w:afterAutospacing="0" w:line="360" w:lineRule="auto"/>
        <w:ind w:firstLine="709"/>
        <w:jc w:val="both"/>
        <w:rPr>
          <w:color w:val="000000"/>
          <w:sz w:val="28"/>
        </w:rPr>
      </w:pPr>
      <w:r w:rsidRPr="00CD33AD">
        <w:rPr>
          <w:color w:val="000000"/>
          <w:sz w:val="28"/>
        </w:rPr>
        <w:t>Отчет о движении денежных средств предприятия имеет значение для оценки его инвестиционной, финансовой и основной деятельности за отчетный период. При подготовке отчета о движении денежных средств изменения в остатках денежных средств могут быть определены в соответствии с их влиянием на деятельность предприятия. Отчет о движении денежных средств может быть использован для оценки расходования поступлений денежных средств за последние несколько лет. Информация о движении денежных средств представлена в финансовой отчетности отдельно.</w:t>
      </w:r>
    </w:p>
    <w:p w:rsidR="00313E0C" w:rsidRPr="00CD33AD" w:rsidRDefault="00313E0C" w:rsidP="00CD33AD">
      <w:pPr>
        <w:spacing w:before="0" w:beforeAutospacing="0" w:after="0" w:afterAutospacing="0" w:line="360" w:lineRule="auto"/>
        <w:ind w:firstLine="709"/>
        <w:jc w:val="both"/>
        <w:rPr>
          <w:color w:val="000000"/>
          <w:sz w:val="28"/>
        </w:rPr>
      </w:pPr>
      <w:r w:rsidRPr="00CD33AD">
        <w:rPr>
          <w:color w:val="000000"/>
          <w:sz w:val="28"/>
        </w:rPr>
        <w:t>Пояснительная записка, сопровождающая финансовую отчетность, помогает пользователю понять сферу деятельности и операции, включенные в отчетность.</w:t>
      </w:r>
    </w:p>
    <w:p w:rsidR="00E15F82" w:rsidRPr="00CD33AD" w:rsidRDefault="00313E0C" w:rsidP="00CD33AD">
      <w:pPr>
        <w:spacing w:before="0" w:beforeAutospacing="0" w:after="0" w:afterAutospacing="0" w:line="360" w:lineRule="auto"/>
        <w:ind w:firstLine="709"/>
        <w:jc w:val="both"/>
        <w:rPr>
          <w:b/>
          <w:i/>
          <w:color w:val="000000"/>
          <w:sz w:val="28"/>
        </w:rPr>
      </w:pPr>
      <w:r w:rsidRPr="00CD33AD">
        <w:rPr>
          <w:b/>
          <w:i/>
          <w:color w:val="000000"/>
          <w:sz w:val="28"/>
        </w:rPr>
        <w:t>Задание 2. Составьте балансовый отчет компании «А» на 31 декабря 2003</w:t>
      </w:r>
      <w:r w:rsidR="00CD33AD">
        <w:rPr>
          <w:b/>
          <w:i/>
          <w:color w:val="000000"/>
          <w:sz w:val="28"/>
        </w:rPr>
        <w:t> </w:t>
      </w:r>
      <w:r w:rsidR="00CD33AD" w:rsidRPr="00CD33AD">
        <w:rPr>
          <w:b/>
          <w:i/>
          <w:color w:val="000000"/>
          <w:sz w:val="28"/>
        </w:rPr>
        <w:t>г</w:t>
      </w:r>
      <w:r w:rsidRPr="00CD33AD">
        <w:rPr>
          <w:b/>
          <w:i/>
          <w:color w:val="000000"/>
          <w:sz w:val="28"/>
        </w:rPr>
        <w:t>.,</w:t>
      </w:r>
      <w:r w:rsidR="00C17F30" w:rsidRPr="00CD33AD">
        <w:rPr>
          <w:b/>
          <w:i/>
          <w:color w:val="000000"/>
          <w:sz w:val="28"/>
        </w:rPr>
        <w:t xml:space="preserve"> Отчет о прибылях и убытках и Отчет о нераспределенной прибыли за 2003</w:t>
      </w:r>
      <w:r w:rsidR="00CD33AD">
        <w:rPr>
          <w:b/>
          <w:i/>
          <w:color w:val="000000"/>
          <w:sz w:val="28"/>
        </w:rPr>
        <w:t> </w:t>
      </w:r>
      <w:r w:rsidR="00CD33AD" w:rsidRPr="00CD33AD">
        <w:rPr>
          <w:b/>
          <w:i/>
          <w:color w:val="000000"/>
          <w:sz w:val="28"/>
        </w:rPr>
        <w:t>г</w:t>
      </w:r>
      <w:r w:rsidR="00C17F30" w:rsidRPr="00CD33AD">
        <w:rPr>
          <w:b/>
          <w:i/>
          <w:color w:val="000000"/>
          <w:sz w:val="28"/>
        </w:rPr>
        <w:t>., если известна следующая информация (млн. руб.) – см. табл. 2.</w:t>
      </w:r>
    </w:p>
    <w:p w:rsidR="003C3BAF" w:rsidRDefault="003C3BAF" w:rsidP="00CD33AD">
      <w:pPr>
        <w:spacing w:before="0" w:beforeAutospacing="0" w:after="0" w:afterAutospacing="0" w:line="360" w:lineRule="auto"/>
        <w:ind w:firstLine="709"/>
        <w:jc w:val="both"/>
        <w:rPr>
          <w:color w:val="000000"/>
          <w:sz w:val="28"/>
          <w:szCs w:val="20"/>
        </w:rPr>
      </w:pPr>
    </w:p>
    <w:p w:rsidR="00C17F30" w:rsidRPr="00CD33AD" w:rsidRDefault="00C17F30"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0"/>
        <w:gridCol w:w="6802"/>
        <w:gridCol w:w="1685"/>
      </w:tblGrid>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i/>
                <w:color w:val="000000"/>
                <w:sz w:val="20"/>
                <w:szCs w:val="20"/>
              </w:rPr>
            </w:pPr>
            <w:r w:rsidRPr="00276C72">
              <w:rPr>
                <w:i/>
                <w:color w:val="000000"/>
                <w:sz w:val="20"/>
                <w:szCs w:val="20"/>
              </w:rPr>
              <w:t>№ п/п</w:t>
            </w:r>
          </w:p>
        </w:tc>
        <w:tc>
          <w:tcPr>
            <w:tcW w:w="3658" w:type="pct"/>
            <w:shd w:val="clear" w:color="auto" w:fill="auto"/>
          </w:tcPr>
          <w:p w:rsidR="00C17F30" w:rsidRPr="00276C72" w:rsidRDefault="00C17F30" w:rsidP="00276C72">
            <w:pPr>
              <w:spacing w:before="0" w:beforeAutospacing="0" w:after="0" w:afterAutospacing="0" w:line="360" w:lineRule="auto"/>
              <w:jc w:val="both"/>
              <w:rPr>
                <w:i/>
                <w:color w:val="000000"/>
                <w:sz w:val="20"/>
                <w:szCs w:val="20"/>
              </w:rPr>
            </w:pPr>
            <w:r w:rsidRPr="00276C72">
              <w:rPr>
                <w:i/>
                <w:color w:val="000000"/>
                <w:sz w:val="20"/>
                <w:szCs w:val="20"/>
              </w:rPr>
              <w:t>Показатели</w:t>
            </w:r>
          </w:p>
        </w:tc>
        <w:tc>
          <w:tcPr>
            <w:tcW w:w="906" w:type="pct"/>
            <w:shd w:val="clear" w:color="auto" w:fill="auto"/>
          </w:tcPr>
          <w:p w:rsidR="00C17F30" w:rsidRPr="00276C72" w:rsidRDefault="00C17F30" w:rsidP="00276C72">
            <w:pPr>
              <w:spacing w:before="0" w:beforeAutospacing="0" w:after="0" w:afterAutospacing="0" w:line="360" w:lineRule="auto"/>
              <w:jc w:val="both"/>
              <w:rPr>
                <w:i/>
                <w:color w:val="000000"/>
                <w:sz w:val="20"/>
                <w:szCs w:val="20"/>
              </w:rPr>
            </w:pPr>
            <w:r w:rsidRPr="00276C72">
              <w:rPr>
                <w:i/>
                <w:color w:val="000000"/>
                <w:sz w:val="20"/>
                <w:szCs w:val="20"/>
              </w:rPr>
              <w:t>Сумма</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Себестоимость продукции</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320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Денежные средства</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5</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Запасы</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80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Кредиторская задолженность</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70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Кредиты банка</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30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6</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Краткосрочные финансовые вложения (рыночные ценные бумаги)</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5</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7</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Дебиторская задолженность</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60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8</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Выручка от реализации продукции за 2003</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400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9</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Стоимость зданий и оборудования</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250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10</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Нераспределенная прибыль на 31.12.2002</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11</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Прочий основной капитал (средства)</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50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12</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Валовая прибыль за 2003</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80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13</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Прочие текущие обязательства</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14</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Коммерческие и управленческие расходы за 2003</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15</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Нераспределенная прибыль за 2003</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16</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Обыкновенные акции (100 тыс. шт. по 2,5 тыс. руб. каждая)</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250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17</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Проценты к уплате за 2003</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18</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Долгосрочные обязательства</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50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19</w:t>
            </w:r>
          </w:p>
        </w:tc>
        <w:tc>
          <w:tcPr>
            <w:tcW w:w="3658"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Налог на прибыль</w:t>
            </w:r>
          </w:p>
        </w:tc>
        <w:tc>
          <w:tcPr>
            <w:tcW w:w="90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w:t>
            </w:r>
            <w:r w:rsidR="00CD33AD" w:rsidRPr="00276C72">
              <w:rPr>
                <w:color w:val="000000"/>
                <w:sz w:val="20"/>
                <w:szCs w:val="20"/>
              </w:rPr>
              <w:t>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20</w:t>
            </w:r>
          </w:p>
        </w:tc>
        <w:tc>
          <w:tcPr>
            <w:tcW w:w="3658"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Прибыль от продаж за 2003</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60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21</w:t>
            </w:r>
          </w:p>
        </w:tc>
        <w:tc>
          <w:tcPr>
            <w:tcW w:w="3658"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Дивиденды за 2003</w:t>
            </w:r>
            <w:r w:rsidR="00CD33AD" w:rsidRPr="00276C72">
              <w:rPr>
                <w:color w:val="000000"/>
                <w:sz w:val="20"/>
                <w:szCs w:val="20"/>
              </w:rPr>
              <w:t> г</w:t>
            </w:r>
            <w:r w:rsidRPr="00276C72">
              <w:rPr>
                <w:color w:val="000000"/>
                <w:sz w:val="20"/>
                <w:szCs w:val="20"/>
              </w:rPr>
              <w:t>.</w:t>
            </w:r>
          </w:p>
        </w:tc>
        <w:tc>
          <w:tcPr>
            <w:tcW w:w="906"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30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22</w:t>
            </w:r>
          </w:p>
        </w:tc>
        <w:tc>
          <w:tcPr>
            <w:tcW w:w="3658"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Всего пассивы</w:t>
            </w:r>
          </w:p>
        </w:tc>
        <w:tc>
          <w:tcPr>
            <w:tcW w:w="906"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450</w:t>
            </w:r>
          </w:p>
        </w:tc>
      </w:tr>
      <w:tr w:rsidR="00C17F30" w:rsidRPr="00276C72" w:rsidTr="00276C72">
        <w:trPr>
          <w:cantSplit/>
          <w:jc w:val="center"/>
        </w:trPr>
        <w:tc>
          <w:tcPr>
            <w:tcW w:w="436" w:type="pct"/>
            <w:shd w:val="clear" w:color="auto" w:fill="auto"/>
          </w:tcPr>
          <w:p w:rsidR="00C17F30" w:rsidRPr="00276C72" w:rsidRDefault="00C17F30" w:rsidP="00276C72">
            <w:pPr>
              <w:spacing w:before="0" w:beforeAutospacing="0" w:after="0" w:afterAutospacing="0" w:line="360" w:lineRule="auto"/>
              <w:jc w:val="both"/>
              <w:rPr>
                <w:color w:val="000000"/>
                <w:sz w:val="20"/>
                <w:szCs w:val="20"/>
              </w:rPr>
            </w:pPr>
            <w:r w:rsidRPr="00276C72">
              <w:rPr>
                <w:color w:val="000000"/>
                <w:sz w:val="20"/>
                <w:szCs w:val="20"/>
              </w:rPr>
              <w:t>23</w:t>
            </w:r>
          </w:p>
        </w:tc>
        <w:tc>
          <w:tcPr>
            <w:tcW w:w="3658"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Собственный капитал (капитал и резервы)</w:t>
            </w:r>
          </w:p>
        </w:tc>
        <w:tc>
          <w:tcPr>
            <w:tcW w:w="906" w:type="pct"/>
            <w:shd w:val="clear" w:color="auto" w:fill="auto"/>
          </w:tcPr>
          <w:p w:rsidR="00C17F30" w:rsidRPr="00276C72" w:rsidRDefault="00B65CC9" w:rsidP="00276C72">
            <w:pPr>
              <w:spacing w:before="0" w:beforeAutospacing="0" w:after="0" w:afterAutospacing="0" w:line="360" w:lineRule="auto"/>
              <w:jc w:val="both"/>
              <w:rPr>
                <w:color w:val="000000"/>
                <w:sz w:val="20"/>
                <w:szCs w:val="20"/>
              </w:rPr>
            </w:pPr>
            <w:r w:rsidRPr="00276C72">
              <w:rPr>
                <w:color w:val="000000"/>
                <w:sz w:val="20"/>
                <w:szCs w:val="20"/>
              </w:rPr>
              <w:t>280</w:t>
            </w:r>
          </w:p>
        </w:tc>
      </w:tr>
    </w:tbl>
    <w:p w:rsidR="003C3BAF" w:rsidRDefault="003C3BAF" w:rsidP="00CD33AD">
      <w:pPr>
        <w:spacing w:before="0" w:beforeAutospacing="0" w:after="0" w:afterAutospacing="0" w:line="360" w:lineRule="auto"/>
        <w:ind w:firstLine="709"/>
        <w:jc w:val="both"/>
        <w:rPr>
          <w:color w:val="000000"/>
          <w:sz w:val="28"/>
        </w:rPr>
      </w:pPr>
    </w:p>
    <w:p w:rsidR="00C17F30" w:rsidRPr="00CD33AD" w:rsidRDefault="00B65CC9" w:rsidP="00CD33AD">
      <w:pPr>
        <w:spacing w:before="0" w:beforeAutospacing="0" w:after="0" w:afterAutospacing="0" w:line="360" w:lineRule="auto"/>
        <w:ind w:firstLine="709"/>
        <w:jc w:val="both"/>
        <w:rPr>
          <w:color w:val="000000"/>
          <w:sz w:val="28"/>
        </w:rPr>
      </w:pPr>
      <w:r w:rsidRPr="00CD33AD">
        <w:rPr>
          <w:color w:val="000000"/>
          <w:sz w:val="28"/>
        </w:rPr>
        <w:t>Баланс компании «А»: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
        <w:gridCol w:w="236"/>
        <w:gridCol w:w="11"/>
        <w:gridCol w:w="2324"/>
        <w:gridCol w:w="1261"/>
        <w:gridCol w:w="813"/>
        <w:gridCol w:w="1049"/>
        <w:gridCol w:w="314"/>
        <w:gridCol w:w="489"/>
        <w:gridCol w:w="813"/>
        <w:gridCol w:w="948"/>
        <w:gridCol w:w="653"/>
        <w:gridCol w:w="151"/>
      </w:tblGrid>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АКТИВ</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Код показателя</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На начало отчетного года</w:t>
            </w: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На конец отчетного периода</w:t>
            </w: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I. ВНЕОБОРОТНЫЕ АКТИВЫ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Нематериальные активы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110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Основные средства</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120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250</w:t>
            </w: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Незавершенное строительство</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130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Доходные вложения в материальные ценности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135</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Долгосрочные финансовые вложения</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140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Отложенные налоговые активы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145</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Прочие внеоборотные активы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150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4443A6" w:rsidP="00276C72">
            <w:pPr>
              <w:spacing w:before="0" w:beforeAutospacing="0" w:after="0" w:afterAutospacing="0" w:line="360" w:lineRule="auto"/>
              <w:jc w:val="both"/>
              <w:rPr>
                <w:color w:val="000000"/>
                <w:sz w:val="20"/>
              </w:rPr>
            </w:pPr>
            <w:r w:rsidRPr="00276C72">
              <w:rPr>
                <w:color w:val="000000"/>
                <w:sz w:val="20"/>
              </w:rPr>
              <w:t>50</w:t>
            </w: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3"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0"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ИТОГО по разделу I</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190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4443A6" w:rsidP="00276C72">
            <w:pPr>
              <w:spacing w:before="0" w:beforeAutospacing="0" w:after="0" w:afterAutospacing="0" w:line="360" w:lineRule="auto"/>
              <w:jc w:val="both"/>
              <w:rPr>
                <w:color w:val="000000"/>
                <w:sz w:val="20"/>
              </w:rPr>
            </w:pPr>
            <w:r w:rsidRPr="00276C72">
              <w:rPr>
                <w:color w:val="000000"/>
                <w:sz w:val="20"/>
              </w:rPr>
              <w:t>300</w:t>
            </w: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II. ОБОРОТНЫЕ АКТИВЫ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Запасы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80</w:t>
            </w: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3"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0"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в том числе:</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сырье, материалы и другие аналогичные ценности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211</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животные на выращивании и откорме</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212</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затраты в незавершенном производстве</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213</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готовая продукция и товары для перепродажи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214</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товары отгруженные</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215</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расходы будущих периодов</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216</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прочие запасы и затраты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217</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Налог на добавленную стоимость по приобретенным ценностям</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220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Дебиторская задолженность (платежи по которой ожидаются более чем через 12 месяцев после отчетной даты)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230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60</w:t>
            </w: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в том числе покупатели и заказчики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231</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Дебиторская задолженность (платежи по которой ожидаются в течение 12 месяцев после отчетной даты)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240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в том числе покупатели и заказчики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241</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Краткосрочные финансовые вложения</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250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5</w:t>
            </w: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Денежные средства</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260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5</w:t>
            </w: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Прочие оборотные активы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270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gridAfter w:val="1"/>
          <w:wAfter w:w="151" w:type="dxa"/>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3"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0"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ИТОГО по разделу II</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290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4443A6" w:rsidP="00276C72">
            <w:pPr>
              <w:spacing w:before="0" w:beforeAutospacing="0" w:after="0" w:afterAutospacing="0" w:line="360" w:lineRule="auto"/>
              <w:jc w:val="both"/>
              <w:rPr>
                <w:color w:val="000000"/>
                <w:sz w:val="20"/>
              </w:rPr>
            </w:pPr>
            <w:r w:rsidRPr="00276C72">
              <w:rPr>
                <w:color w:val="000000"/>
                <w:sz w:val="20"/>
              </w:rPr>
              <w:t>150</w:t>
            </w:r>
          </w:p>
        </w:tc>
      </w:tr>
      <w:tr w:rsidR="00B65CC9" w:rsidRPr="00276C72" w:rsidTr="00276C72">
        <w:trPr>
          <w:gridAfter w:val="1"/>
          <w:wAfter w:w="151" w:type="dxa"/>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БАЛАНС</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300</w:t>
            </w:r>
          </w:p>
        </w:tc>
        <w:tc>
          <w:tcPr>
            <w:tcW w:w="1170"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561" w:type="pct"/>
            <w:gridSpan w:val="4"/>
            <w:shd w:val="clear" w:color="auto" w:fill="auto"/>
          </w:tcPr>
          <w:p w:rsidR="00B65CC9" w:rsidRPr="00276C72" w:rsidRDefault="004443A6" w:rsidP="00276C72">
            <w:pPr>
              <w:spacing w:before="0" w:beforeAutospacing="0" w:after="0" w:afterAutospacing="0" w:line="360" w:lineRule="auto"/>
              <w:jc w:val="both"/>
              <w:rPr>
                <w:color w:val="000000"/>
                <w:sz w:val="20"/>
              </w:rPr>
            </w:pPr>
            <w:r w:rsidRPr="00276C72">
              <w:rPr>
                <w:color w:val="000000"/>
                <w:sz w:val="20"/>
              </w:rPr>
              <w:t>450</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ПАССИВ</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Код показателя</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На начало отчетного периода</w:t>
            </w: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На конец отчетного периода</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1</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2</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3</w:t>
            </w: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III. КАПИТАЛ И РЕЗЕРВЫ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Уставный капитал</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410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280</w:t>
            </w:r>
          </w:p>
        </w:tc>
      </w:tr>
      <w:tr w:rsidR="003C3BAF"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Собственные акции, выкупленные у акционеров</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411</w:t>
            </w:r>
          </w:p>
        </w:tc>
        <w:tc>
          <w:tcPr>
            <w:tcW w:w="437"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w:t>
            </w:r>
          </w:p>
        </w:tc>
        <w:tc>
          <w:tcPr>
            <w:tcW w:w="564"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432"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w:t>
            </w:r>
          </w:p>
        </w:tc>
        <w:tc>
          <w:tcPr>
            <w:tcW w:w="437"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w:t>
            </w:r>
          </w:p>
        </w:tc>
        <w:tc>
          <w:tcPr>
            <w:tcW w:w="510"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431"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Добавочный капитал</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420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Резервный капитал</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430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6"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в том числе:</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резервы, образованные в соответствии с законодательством</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431</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резервы, образованные в соответствии с учредительными документами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432</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Нераспределенная прибыль (непокрытый убыток)</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470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6"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ИТОГО по разделу III</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490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4443A6" w:rsidP="00276C72">
            <w:pPr>
              <w:spacing w:before="0" w:beforeAutospacing="0" w:after="0" w:afterAutospacing="0" w:line="360" w:lineRule="auto"/>
              <w:jc w:val="both"/>
              <w:rPr>
                <w:color w:val="000000"/>
                <w:sz w:val="20"/>
              </w:rPr>
            </w:pPr>
            <w:r w:rsidRPr="00276C72">
              <w:rPr>
                <w:color w:val="000000"/>
                <w:sz w:val="20"/>
              </w:rPr>
              <w:t>2</w:t>
            </w:r>
            <w:r w:rsidR="008F1312" w:rsidRPr="00276C72">
              <w:rPr>
                <w:color w:val="000000"/>
                <w:sz w:val="20"/>
              </w:rPr>
              <w:t>8</w:t>
            </w:r>
            <w:r w:rsidRPr="00276C72">
              <w:rPr>
                <w:color w:val="000000"/>
                <w:sz w:val="20"/>
              </w:rPr>
              <w:t>0</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IV. ДОЛГОСРОЧНЫЕ ОБЯЗАТЕЛЬСТВА</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Займы и кредиты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510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50</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Отложенные налоговые обязательства</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515</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Прочие долгосрочные обязательства</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520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6"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ИТОГО по разделу IV</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590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4443A6" w:rsidP="00276C72">
            <w:pPr>
              <w:spacing w:before="0" w:beforeAutospacing="0" w:after="0" w:afterAutospacing="0" w:line="360" w:lineRule="auto"/>
              <w:jc w:val="both"/>
              <w:rPr>
                <w:color w:val="000000"/>
                <w:sz w:val="20"/>
              </w:rPr>
            </w:pPr>
            <w:r w:rsidRPr="00276C72">
              <w:rPr>
                <w:color w:val="000000"/>
                <w:sz w:val="20"/>
              </w:rPr>
              <w:t>50</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V. КРАТКОСРОЧНЫЕ ОБЯЗАТЕЛЬСТВА</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Займы и кредиты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610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30</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Кредиторская задолженность</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620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70</w:t>
            </w: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6"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в том числе:</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поставщики и подрядчики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621</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задолженность перед персоналом организации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622</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задолженность перед государственными внебюджетными фондами</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623</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задолженность по налогам и сборам</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624</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83" w:type="pct"/>
            <w:gridSpan w:val="3"/>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прочие кредиторы</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625</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Задолженность перед участниками (учредителями) по выплате доходов</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630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Доходы будущих периодов</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640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Резервы предстоящих расходов</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650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Прочие краткосрочные обязательства</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660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C644A9" w:rsidP="00276C72">
            <w:pPr>
              <w:spacing w:before="0" w:beforeAutospacing="0" w:after="0" w:afterAutospacing="0" w:line="360" w:lineRule="auto"/>
              <w:jc w:val="both"/>
              <w:rPr>
                <w:color w:val="000000"/>
                <w:sz w:val="20"/>
              </w:rPr>
            </w:pPr>
            <w:r w:rsidRPr="00276C72">
              <w:rPr>
                <w:color w:val="000000"/>
                <w:sz w:val="20"/>
              </w:rPr>
              <w:t>20</w:t>
            </w:r>
          </w:p>
        </w:tc>
      </w:tr>
      <w:tr w:rsidR="00B65CC9" w:rsidRPr="00276C72" w:rsidTr="00276C72">
        <w:trPr>
          <w:cantSplit/>
          <w:jc w:val="center"/>
        </w:trPr>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7" w:type="pct"/>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256" w:type="pct"/>
            <w:gridSpan w:val="2"/>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ИТОГО по разделу V</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690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4443A6" w:rsidP="00276C72">
            <w:pPr>
              <w:spacing w:before="0" w:beforeAutospacing="0" w:after="0" w:afterAutospacing="0" w:line="360" w:lineRule="auto"/>
              <w:jc w:val="both"/>
              <w:rPr>
                <w:color w:val="000000"/>
                <w:sz w:val="20"/>
              </w:rPr>
            </w:pPr>
            <w:r w:rsidRPr="00276C72">
              <w:rPr>
                <w:color w:val="000000"/>
                <w:sz w:val="20"/>
              </w:rPr>
              <w:t>120</w:t>
            </w:r>
          </w:p>
        </w:tc>
      </w:tr>
      <w:tr w:rsidR="00B65CC9" w:rsidRPr="00276C72" w:rsidTr="00276C72">
        <w:trPr>
          <w:cantSplit/>
          <w:jc w:val="center"/>
        </w:trPr>
        <w:tc>
          <w:tcPr>
            <w:tcW w:w="1510"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БАЛАНС</w:t>
            </w:r>
          </w:p>
        </w:tc>
        <w:tc>
          <w:tcPr>
            <w:tcW w:w="678" w:type="pct"/>
            <w:shd w:val="clear" w:color="auto" w:fill="auto"/>
          </w:tcPr>
          <w:p w:rsidR="00B65CC9" w:rsidRPr="00276C72" w:rsidRDefault="00B65CC9" w:rsidP="00276C72">
            <w:pPr>
              <w:spacing w:before="0" w:beforeAutospacing="0" w:after="0" w:afterAutospacing="0" w:line="360" w:lineRule="auto"/>
              <w:jc w:val="both"/>
              <w:rPr>
                <w:color w:val="000000"/>
                <w:sz w:val="20"/>
              </w:rPr>
            </w:pPr>
            <w:r w:rsidRPr="00276C72">
              <w:rPr>
                <w:color w:val="000000"/>
                <w:sz w:val="20"/>
              </w:rPr>
              <w:t>700</w:t>
            </w:r>
          </w:p>
        </w:tc>
        <w:tc>
          <w:tcPr>
            <w:tcW w:w="1433" w:type="pct"/>
            <w:gridSpan w:val="4"/>
            <w:shd w:val="clear" w:color="auto" w:fill="auto"/>
          </w:tcPr>
          <w:p w:rsidR="00B65CC9" w:rsidRPr="00276C72" w:rsidRDefault="00B65CC9" w:rsidP="00276C72">
            <w:pPr>
              <w:spacing w:before="0" w:beforeAutospacing="0" w:after="0" w:afterAutospacing="0" w:line="360" w:lineRule="auto"/>
              <w:jc w:val="both"/>
              <w:rPr>
                <w:color w:val="000000"/>
                <w:sz w:val="20"/>
              </w:rPr>
            </w:pPr>
          </w:p>
        </w:tc>
        <w:tc>
          <w:tcPr>
            <w:tcW w:w="1379" w:type="pct"/>
            <w:gridSpan w:val="4"/>
            <w:shd w:val="clear" w:color="auto" w:fill="auto"/>
          </w:tcPr>
          <w:p w:rsidR="00B65CC9" w:rsidRPr="00276C72" w:rsidRDefault="008F1312" w:rsidP="00276C72">
            <w:pPr>
              <w:spacing w:before="0" w:beforeAutospacing="0" w:after="0" w:afterAutospacing="0" w:line="360" w:lineRule="auto"/>
              <w:jc w:val="both"/>
              <w:rPr>
                <w:color w:val="000000"/>
                <w:sz w:val="20"/>
              </w:rPr>
            </w:pPr>
            <w:r w:rsidRPr="00276C72">
              <w:rPr>
                <w:color w:val="000000"/>
                <w:sz w:val="20"/>
              </w:rPr>
              <w:t>45</w:t>
            </w:r>
            <w:r w:rsidR="00C644A9" w:rsidRPr="00276C72">
              <w:rPr>
                <w:color w:val="000000"/>
                <w:sz w:val="20"/>
              </w:rPr>
              <w:t>0</w:t>
            </w:r>
          </w:p>
        </w:tc>
      </w:tr>
    </w:tbl>
    <w:p w:rsidR="003C3BAF" w:rsidRDefault="003C3BAF" w:rsidP="00CD33AD">
      <w:pPr>
        <w:spacing w:before="0" w:beforeAutospacing="0" w:after="0" w:afterAutospacing="0" w:line="360" w:lineRule="auto"/>
        <w:ind w:firstLine="709"/>
        <w:jc w:val="both"/>
        <w:rPr>
          <w:color w:val="000000"/>
          <w:sz w:val="28"/>
        </w:rPr>
      </w:pPr>
    </w:p>
    <w:p w:rsidR="00B65CC9" w:rsidRPr="00CD33AD" w:rsidRDefault="00355FA5" w:rsidP="00CD33AD">
      <w:pPr>
        <w:spacing w:before="0" w:beforeAutospacing="0" w:after="0" w:afterAutospacing="0" w:line="360" w:lineRule="auto"/>
        <w:ind w:firstLine="709"/>
        <w:jc w:val="both"/>
        <w:rPr>
          <w:color w:val="000000"/>
          <w:sz w:val="28"/>
        </w:rPr>
      </w:pPr>
      <w:r w:rsidRPr="00CD33AD">
        <w:rPr>
          <w:color w:val="000000"/>
          <w:sz w:val="28"/>
        </w:rPr>
        <w:t xml:space="preserve">Отчет </w:t>
      </w:r>
      <w:r w:rsidR="003C3BAF">
        <w:rPr>
          <w:color w:val="000000"/>
          <w:sz w:val="28"/>
        </w:rPr>
        <w:t>о прибылях и убытках компании 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
        <w:gridCol w:w="13"/>
        <w:gridCol w:w="2913"/>
        <w:gridCol w:w="1199"/>
        <w:gridCol w:w="881"/>
        <w:gridCol w:w="222"/>
        <w:gridCol w:w="884"/>
        <w:gridCol w:w="882"/>
        <w:gridCol w:w="1200"/>
        <w:gridCol w:w="881"/>
      </w:tblGrid>
      <w:tr w:rsidR="00355FA5" w:rsidRPr="00276C72" w:rsidTr="00276C72">
        <w:trPr>
          <w:cantSplit/>
          <w:jc w:val="center"/>
        </w:trPr>
        <w:tc>
          <w:tcPr>
            <w:tcW w:w="2351" w:type="pct"/>
            <w:gridSpan w:val="4"/>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Показатель</w:t>
            </w:r>
          </w:p>
        </w:tc>
        <w:tc>
          <w:tcPr>
            <w:tcW w:w="1035" w:type="pct"/>
            <w:gridSpan w:val="3"/>
            <w:vMerge w:val="restar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За отчетный период</w:t>
            </w:r>
          </w:p>
        </w:tc>
        <w:tc>
          <w:tcPr>
            <w:tcW w:w="1614" w:type="pct"/>
            <w:gridSpan w:val="3"/>
            <w:vMerge w:val="restar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За аналогичный период предыдущего года</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наименование</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код</w:t>
            </w:r>
          </w:p>
        </w:tc>
        <w:tc>
          <w:tcPr>
            <w:tcW w:w="1035" w:type="pct"/>
            <w:gridSpan w:val="3"/>
            <w:vMerge/>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vMerge/>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2</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3</w:t>
            </w: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4</w:t>
            </w:r>
          </w:p>
        </w:tc>
      </w:tr>
      <w:tr w:rsidR="00355FA5" w:rsidRPr="00276C72" w:rsidTr="00276C72">
        <w:trPr>
          <w:cantSplit/>
          <w:jc w:val="center"/>
        </w:trPr>
        <w:tc>
          <w:tcPr>
            <w:tcW w:w="123" w:type="pct"/>
            <w:gridSpan w:val="2"/>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576"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Доходы и расходы по обычным видам деятельности</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010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400</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Себестоимость проданных товаров, продукции, работ, услуг</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020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7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652" w:type="pct"/>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320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Валовая прибыль</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029</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80</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Коммерческие расходы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030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7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652" w:type="pct"/>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10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Управленческие расходы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040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7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652" w:type="pct"/>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10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Прибыль (убыток) от продаж</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050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60</w:t>
            </w:r>
          </w:p>
        </w:tc>
      </w:tr>
      <w:tr w:rsidR="00355FA5" w:rsidRPr="00276C72" w:rsidTr="00276C72">
        <w:trPr>
          <w:cantSplit/>
          <w:jc w:val="center"/>
        </w:trPr>
        <w:tc>
          <w:tcPr>
            <w:tcW w:w="11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588" w:type="pct"/>
            <w:gridSpan w:val="2"/>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Прочие доходы и расходы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Проценты к получению</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060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Проценты к уплате</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070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7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652" w:type="pct"/>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10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Доходы от участия в других организациях</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080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Прочие операционные доходы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090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Прочие операционные расходы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100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7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Внереализационные доходы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120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Внереализационные расходы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130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7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r>
      <w:tr w:rsidR="00355FA5" w:rsidRPr="00276C72" w:rsidTr="00276C72">
        <w:trPr>
          <w:cantSplit/>
          <w:jc w:val="center"/>
        </w:trPr>
        <w:tc>
          <w:tcPr>
            <w:tcW w:w="11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588" w:type="pct"/>
            <w:gridSpan w:val="2"/>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Прибыль (убыток) до налогообложения</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140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Отложенные налоговые активы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141</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Отложенные налоговые обязательства</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142</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Текущий налог на прибыль</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150</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7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481"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23" w:type="pct"/>
            <w:gridSpan w:val="2"/>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576"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Чистая прибыль (убыток) отчетного периода</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190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B013A2" w:rsidP="00276C72">
            <w:pPr>
              <w:spacing w:before="0" w:beforeAutospacing="0" w:after="0" w:afterAutospacing="0" w:line="360" w:lineRule="auto"/>
              <w:jc w:val="both"/>
              <w:rPr>
                <w:color w:val="000000"/>
                <w:sz w:val="20"/>
              </w:rPr>
            </w:pPr>
            <w:r w:rsidRPr="00276C72">
              <w:rPr>
                <w:color w:val="000000"/>
                <w:sz w:val="20"/>
              </w:rPr>
              <w:t>10</w:t>
            </w: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СПРАВОЧНО</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Постоянные налоговые обязательства (активы)</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200</w:t>
            </w: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Базовая прибыль (убыток) на акцию</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r w:rsidR="00355FA5" w:rsidRPr="00276C72" w:rsidTr="00276C72">
        <w:trPr>
          <w:cantSplit/>
          <w:jc w:val="center"/>
        </w:trPr>
        <w:tc>
          <w:tcPr>
            <w:tcW w:w="1700"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r w:rsidRPr="00276C72">
              <w:rPr>
                <w:color w:val="000000"/>
                <w:sz w:val="20"/>
              </w:rPr>
              <w:t>Разводненная прибыль (убыток) на акцию</w:t>
            </w:r>
          </w:p>
        </w:tc>
        <w:tc>
          <w:tcPr>
            <w:tcW w:w="652" w:type="pct"/>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035"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c>
          <w:tcPr>
            <w:tcW w:w="1614" w:type="pct"/>
            <w:gridSpan w:val="3"/>
            <w:shd w:val="clear" w:color="auto" w:fill="auto"/>
          </w:tcPr>
          <w:p w:rsidR="00355FA5" w:rsidRPr="00276C72" w:rsidRDefault="00355FA5" w:rsidP="00276C72">
            <w:pPr>
              <w:spacing w:before="0" w:beforeAutospacing="0" w:after="0" w:afterAutospacing="0" w:line="360" w:lineRule="auto"/>
              <w:jc w:val="both"/>
              <w:rPr>
                <w:color w:val="000000"/>
                <w:sz w:val="20"/>
              </w:rPr>
            </w:pPr>
          </w:p>
        </w:tc>
      </w:tr>
    </w:tbl>
    <w:p w:rsidR="003C3BAF" w:rsidRDefault="003C3BAF" w:rsidP="00CD33AD">
      <w:pPr>
        <w:spacing w:before="0" w:beforeAutospacing="0" w:after="0" w:afterAutospacing="0" w:line="360" w:lineRule="auto"/>
        <w:ind w:firstLine="709"/>
        <w:jc w:val="both"/>
        <w:rPr>
          <w:color w:val="000000"/>
          <w:sz w:val="28"/>
        </w:rPr>
      </w:pPr>
    </w:p>
    <w:p w:rsidR="00B65CC9" w:rsidRPr="00CD33AD" w:rsidRDefault="00556785" w:rsidP="00CD33AD">
      <w:pPr>
        <w:spacing w:before="0" w:beforeAutospacing="0" w:after="0" w:afterAutospacing="0" w:line="360" w:lineRule="auto"/>
        <w:ind w:firstLine="709"/>
        <w:jc w:val="both"/>
        <w:rPr>
          <w:color w:val="000000"/>
          <w:sz w:val="28"/>
        </w:rPr>
      </w:pPr>
      <w:r w:rsidRPr="00CD33AD">
        <w:rPr>
          <w:color w:val="000000"/>
          <w:sz w:val="28"/>
        </w:rPr>
        <w:t>Отчет о нераспредел</w:t>
      </w:r>
      <w:r w:rsidR="003C3BAF">
        <w:rPr>
          <w:color w:val="000000"/>
          <w:sz w:val="28"/>
        </w:rPr>
        <w:t>енной прибыли компании 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73"/>
        <w:gridCol w:w="1724"/>
      </w:tblGrid>
      <w:tr w:rsidR="00436435" w:rsidRPr="00276C72" w:rsidTr="00276C72">
        <w:trPr>
          <w:cantSplit/>
          <w:jc w:val="center"/>
        </w:trPr>
        <w:tc>
          <w:tcPr>
            <w:tcW w:w="4073"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Название статьи</w:t>
            </w:r>
          </w:p>
        </w:tc>
        <w:tc>
          <w:tcPr>
            <w:tcW w:w="927"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p>
        </w:tc>
      </w:tr>
      <w:tr w:rsidR="00436435" w:rsidRPr="00276C72" w:rsidTr="00276C72">
        <w:trPr>
          <w:cantSplit/>
          <w:jc w:val="center"/>
        </w:trPr>
        <w:tc>
          <w:tcPr>
            <w:tcW w:w="4073"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Нераспределенная прибыль на начало года</w:t>
            </w:r>
          </w:p>
        </w:tc>
        <w:tc>
          <w:tcPr>
            <w:tcW w:w="927"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20</w:t>
            </w:r>
          </w:p>
        </w:tc>
      </w:tr>
      <w:tr w:rsidR="00436435" w:rsidRPr="00276C72" w:rsidTr="00276C72">
        <w:trPr>
          <w:cantSplit/>
          <w:jc w:val="center"/>
        </w:trPr>
        <w:tc>
          <w:tcPr>
            <w:tcW w:w="4073"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Чистая «бухгалтерская» прибыль</w:t>
            </w:r>
          </w:p>
        </w:tc>
        <w:tc>
          <w:tcPr>
            <w:tcW w:w="927"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10</w:t>
            </w:r>
          </w:p>
        </w:tc>
      </w:tr>
      <w:tr w:rsidR="00436435" w:rsidRPr="00276C72" w:rsidTr="00276C72">
        <w:trPr>
          <w:cantSplit/>
          <w:jc w:val="center"/>
        </w:trPr>
        <w:tc>
          <w:tcPr>
            <w:tcW w:w="4073"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Дивиденды по привилегированным акциям</w:t>
            </w:r>
          </w:p>
        </w:tc>
        <w:tc>
          <w:tcPr>
            <w:tcW w:w="927"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p>
        </w:tc>
      </w:tr>
      <w:tr w:rsidR="00436435" w:rsidRPr="00276C72" w:rsidTr="00276C72">
        <w:trPr>
          <w:cantSplit/>
          <w:jc w:val="center"/>
        </w:trPr>
        <w:tc>
          <w:tcPr>
            <w:tcW w:w="4073"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Дивиденды по обыкновенным акциям</w:t>
            </w:r>
          </w:p>
        </w:tc>
        <w:tc>
          <w:tcPr>
            <w:tcW w:w="927"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(30)</w:t>
            </w:r>
          </w:p>
        </w:tc>
      </w:tr>
      <w:tr w:rsidR="00436435" w:rsidRPr="00276C72" w:rsidTr="00276C72">
        <w:trPr>
          <w:cantSplit/>
          <w:jc w:val="center"/>
        </w:trPr>
        <w:tc>
          <w:tcPr>
            <w:tcW w:w="4073"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Нераспределенная прибыль на конец года</w:t>
            </w:r>
          </w:p>
        </w:tc>
        <w:tc>
          <w:tcPr>
            <w:tcW w:w="927" w:type="pct"/>
            <w:shd w:val="clear" w:color="auto" w:fill="auto"/>
          </w:tcPr>
          <w:p w:rsidR="00436435" w:rsidRPr="00276C72" w:rsidRDefault="00436435" w:rsidP="00276C72">
            <w:pPr>
              <w:spacing w:before="0" w:beforeAutospacing="0" w:after="0" w:afterAutospacing="0" w:line="360" w:lineRule="auto"/>
              <w:jc w:val="both"/>
              <w:rPr>
                <w:color w:val="000000"/>
                <w:sz w:val="20"/>
                <w:szCs w:val="20"/>
              </w:rPr>
            </w:pPr>
            <w:r w:rsidRPr="00276C72">
              <w:rPr>
                <w:color w:val="000000"/>
                <w:sz w:val="20"/>
                <w:szCs w:val="20"/>
              </w:rPr>
              <w:t>0</w:t>
            </w:r>
          </w:p>
        </w:tc>
      </w:tr>
    </w:tbl>
    <w:p w:rsidR="00556785" w:rsidRPr="00276C72" w:rsidRDefault="000A5FBB" w:rsidP="00CD33AD">
      <w:pPr>
        <w:spacing w:before="0" w:beforeAutospacing="0" w:after="0" w:afterAutospacing="0" w:line="360" w:lineRule="auto"/>
        <w:ind w:firstLine="709"/>
        <w:jc w:val="both"/>
        <w:rPr>
          <w:color w:val="FFFFFF"/>
          <w:sz w:val="28"/>
        </w:rPr>
      </w:pPr>
      <w:r w:rsidRPr="00276C72">
        <w:rPr>
          <w:color w:val="FFFFFF"/>
          <w:sz w:val="28"/>
        </w:rPr>
        <w:t>финансовый менеджмент капитал банкротство</w:t>
      </w:r>
    </w:p>
    <w:p w:rsidR="00355FA5" w:rsidRPr="00CD33AD" w:rsidRDefault="00BC2063" w:rsidP="00CD33AD">
      <w:pPr>
        <w:spacing w:before="0" w:beforeAutospacing="0" w:after="0" w:afterAutospacing="0" w:line="360" w:lineRule="auto"/>
        <w:ind w:firstLine="709"/>
        <w:jc w:val="both"/>
        <w:rPr>
          <w:color w:val="000000"/>
          <w:sz w:val="28"/>
        </w:rPr>
      </w:pPr>
      <w:r w:rsidRPr="00CD33AD">
        <w:rPr>
          <w:color w:val="000000"/>
          <w:sz w:val="28"/>
        </w:rPr>
        <w:t>У</w:t>
      </w:r>
      <w:r w:rsidR="00136639" w:rsidRPr="00CD33AD">
        <w:rPr>
          <w:color w:val="000000"/>
          <w:sz w:val="28"/>
        </w:rPr>
        <w:t>дельный вес собственного капитала в пассиве: 280/450</w:t>
      </w:r>
      <w:r w:rsidR="00556785" w:rsidRPr="00CD33AD">
        <w:rPr>
          <w:color w:val="000000"/>
          <w:sz w:val="28"/>
        </w:rPr>
        <w:t xml:space="preserve"> </w:t>
      </w:r>
      <w:r w:rsidR="00136639" w:rsidRPr="00CD33AD">
        <w:rPr>
          <w:color w:val="000000"/>
          <w:sz w:val="28"/>
        </w:rPr>
        <w:t xml:space="preserve">= </w:t>
      </w:r>
      <w:r w:rsidRPr="00CD33AD">
        <w:rPr>
          <w:color w:val="000000"/>
          <w:sz w:val="28"/>
        </w:rPr>
        <w:t>0,6</w:t>
      </w:r>
    </w:p>
    <w:p w:rsidR="00136639" w:rsidRPr="00CD33AD" w:rsidRDefault="00136639" w:rsidP="00CD33AD">
      <w:pPr>
        <w:spacing w:before="0" w:beforeAutospacing="0" w:after="0" w:afterAutospacing="0" w:line="360" w:lineRule="auto"/>
        <w:ind w:firstLine="709"/>
        <w:jc w:val="both"/>
        <w:rPr>
          <w:color w:val="000000"/>
          <w:sz w:val="28"/>
        </w:rPr>
      </w:pPr>
      <w:r w:rsidRPr="00CD33AD">
        <w:rPr>
          <w:color w:val="000000"/>
          <w:sz w:val="28"/>
        </w:rPr>
        <w:t>Удельный вес заемного капитала в пассиве: 170/450</w:t>
      </w:r>
      <w:r w:rsidR="00BC2063" w:rsidRPr="00CD33AD">
        <w:rPr>
          <w:color w:val="000000"/>
          <w:sz w:val="28"/>
        </w:rPr>
        <w:t xml:space="preserve"> </w:t>
      </w:r>
      <w:r w:rsidRPr="00CD33AD">
        <w:rPr>
          <w:color w:val="000000"/>
          <w:sz w:val="28"/>
        </w:rPr>
        <w:t xml:space="preserve">= </w:t>
      </w:r>
      <w:r w:rsidR="00BC2063" w:rsidRPr="00CD33AD">
        <w:rPr>
          <w:color w:val="000000"/>
          <w:sz w:val="28"/>
        </w:rPr>
        <w:t>0,</w:t>
      </w:r>
      <w:r w:rsidRPr="00CD33AD">
        <w:rPr>
          <w:color w:val="000000"/>
          <w:sz w:val="28"/>
        </w:rPr>
        <w:t>4</w:t>
      </w:r>
    </w:p>
    <w:p w:rsidR="00136639" w:rsidRPr="00CD33AD" w:rsidRDefault="00136639" w:rsidP="00CD33AD">
      <w:pPr>
        <w:spacing w:before="0" w:beforeAutospacing="0" w:after="0" w:afterAutospacing="0" w:line="360" w:lineRule="auto"/>
        <w:ind w:firstLine="709"/>
        <w:jc w:val="both"/>
        <w:rPr>
          <w:color w:val="000000"/>
          <w:sz w:val="28"/>
        </w:rPr>
      </w:pPr>
      <w:r w:rsidRPr="00CD33AD">
        <w:rPr>
          <w:color w:val="000000"/>
          <w:sz w:val="28"/>
        </w:rPr>
        <w:t>Соотношение заемного и собственного капитала: 170/280 = 0,6</w:t>
      </w:r>
    </w:p>
    <w:p w:rsidR="00136639" w:rsidRPr="00CD33AD" w:rsidRDefault="00136639" w:rsidP="00CD33AD">
      <w:pPr>
        <w:spacing w:before="0" w:beforeAutospacing="0" w:after="0" w:afterAutospacing="0" w:line="360" w:lineRule="auto"/>
        <w:ind w:firstLine="709"/>
        <w:jc w:val="both"/>
        <w:rPr>
          <w:color w:val="000000"/>
          <w:sz w:val="28"/>
        </w:rPr>
      </w:pPr>
      <w:r w:rsidRPr="00CD33AD">
        <w:rPr>
          <w:color w:val="000000"/>
          <w:sz w:val="28"/>
        </w:rPr>
        <w:t>Соотношение дивидендов и чистой прибыли: 30/10 = 3</w:t>
      </w:r>
    </w:p>
    <w:p w:rsidR="00136639" w:rsidRPr="00CD33AD" w:rsidRDefault="00136639" w:rsidP="00CD33AD">
      <w:pPr>
        <w:spacing w:before="0" w:beforeAutospacing="0" w:after="0" w:afterAutospacing="0" w:line="360" w:lineRule="auto"/>
        <w:ind w:firstLine="709"/>
        <w:jc w:val="both"/>
        <w:rPr>
          <w:color w:val="000000"/>
          <w:sz w:val="28"/>
        </w:rPr>
      </w:pPr>
      <w:r w:rsidRPr="00CD33AD">
        <w:rPr>
          <w:color w:val="000000"/>
          <w:sz w:val="28"/>
        </w:rPr>
        <w:t>Соотношение дивидендов и процентных платежей: 30/10 = 3</w:t>
      </w:r>
    </w:p>
    <w:p w:rsidR="00BC2063" w:rsidRPr="00CD33AD" w:rsidRDefault="00BC2063"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3.</w:t>
      </w:r>
      <w:r w:rsidRPr="00CD33AD">
        <w:rPr>
          <w:color w:val="000000"/>
          <w:sz w:val="28"/>
        </w:rPr>
        <w:t xml:space="preserve"> </w:t>
      </w:r>
      <w:r w:rsidRPr="00CD33AD">
        <w:rPr>
          <w:color w:val="000000"/>
          <w:sz w:val="28"/>
          <w:szCs w:val="20"/>
        </w:rPr>
        <w:t>В табл. 3 представлены показатели отчетности по финансовым результатам деятельности предприятия.</w:t>
      </w:r>
    </w:p>
    <w:p w:rsidR="00136639" w:rsidRPr="00CD33AD" w:rsidRDefault="00BC2063" w:rsidP="00CD33AD">
      <w:pPr>
        <w:spacing w:before="0" w:beforeAutospacing="0" w:after="0" w:afterAutospacing="0" w:line="360" w:lineRule="auto"/>
        <w:ind w:firstLine="709"/>
        <w:jc w:val="both"/>
        <w:rPr>
          <w:b/>
          <w:i/>
          <w:color w:val="000000"/>
          <w:sz w:val="28"/>
        </w:rPr>
      </w:pPr>
      <w:r w:rsidRPr="00CD33AD">
        <w:rPr>
          <w:b/>
          <w:i/>
          <w:color w:val="000000"/>
          <w:sz w:val="28"/>
        </w:rPr>
        <w:t>Поставьте в графах «Прибыль» и «Убытки (расходы)» ответы:</w:t>
      </w:r>
    </w:p>
    <w:p w:rsidR="00BC2063" w:rsidRPr="00CD33AD" w:rsidRDefault="00BC2063" w:rsidP="00CD33AD">
      <w:pPr>
        <w:spacing w:before="0" w:beforeAutospacing="0" w:after="0" w:afterAutospacing="0" w:line="360" w:lineRule="auto"/>
        <w:ind w:firstLine="709"/>
        <w:jc w:val="both"/>
        <w:rPr>
          <w:b/>
          <w:i/>
          <w:color w:val="000000"/>
          <w:sz w:val="28"/>
        </w:rPr>
      </w:pPr>
      <w:r w:rsidRPr="00CD33AD">
        <w:rPr>
          <w:b/>
          <w:i/>
          <w:color w:val="000000"/>
          <w:sz w:val="28"/>
        </w:rPr>
        <w:t>Да – если данный показатель используется для расчетов;</w:t>
      </w:r>
    </w:p>
    <w:p w:rsidR="00BC2063" w:rsidRPr="00CD33AD" w:rsidRDefault="00BC2063" w:rsidP="00CD33AD">
      <w:pPr>
        <w:spacing w:before="0" w:beforeAutospacing="0" w:after="0" w:afterAutospacing="0" w:line="360" w:lineRule="auto"/>
        <w:ind w:firstLine="709"/>
        <w:jc w:val="both"/>
        <w:rPr>
          <w:b/>
          <w:i/>
          <w:color w:val="000000"/>
          <w:sz w:val="28"/>
        </w:rPr>
      </w:pPr>
      <w:r w:rsidRPr="00CD33AD">
        <w:rPr>
          <w:b/>
          <w:i/>
          <w:color w:val="000000"/>
          <w:sz w:val="28"/>
        </w:rPr>
        <w:t>Нет – если не используется.</w:t>
      </w:r>
    </w:p>
    <w:p w:rsidR="003C3BAF" w:rsidRDefault="003C3BAF" w:rsidP="00CD33AD">
      <w:pPr>
        <w:spacing w:before="0" w:beforeAutospacing="0" w:after="0" w:afterAutospacing="0" w:line="360" w:lineRule="auto"/>
        <w:ind w:firstLine="709"/>
        <w:jc w:val="both"/>
        <w:rPr>
          <w:color w:val="000000"/>
          <w:sz w:val="28"/>
          <w:szCs w:val="20"/>
        </w:rPr>
      </w:pPr>
    </w:p>
    <w:p w:rsidR="00A87F12" w:rsidRPr="00CD33AD" w:rsidRDefault="00A87F12"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8"/>
        <w:gridCol w:w="6750"/>
        <w:gridCol w:w="975"/>
        <w:gridCol w:w="1064"/>
      </w:tblGrid>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i/>
                <w:color w:val="000000"/>
                <w:sz w:val="20"/>
                <w:szCs w:val="20"/>
              </w:rPr>
            </w:pPr>
            <w:r w:rsidRPr="00276C72">
              <w:rPr>
                <w:i/>
                <w:color w:val="000000"/>
                <w:sz w:val="20"/>
                <w:szCs w:val="20"/>
              </w:rPr>
              <w:t>№ п/п</w:t>
            </w:r>
          </w:p>
        </w:tc>
        <w:tc>
          <w:tcPr>
            <w:tcW w:w="3639" w:type="pct"/>
            <w:shd w:val="clear" w:color="auto" w:fill="auto"/>
          </w:tcPr>
          <w:p w:rsidR="00BC2063" w:rsidRPr="00276C72" w:rsidRDefault="00BC2063" w:rsidP="00276C72">
            <w:pPr>
              <w:spacing w:before="0" w:beforeAutospacing="0" w:after="0" w:afterAutospacing="0" w:line="360" w:lineRule="auto"/>
              <w:jc w:val="both"/>
              <w:rPr>
                <w:i/>
                <w:color w:val="000000"/>
                <w:sz w:val="20"/>
                <w:szCs w:val="20"/>
              </w:rPr>
            </w:pPr>
            <w:r w:rsidRPr="00276C72">
              <w:rPr>
                <w:i/>
                <w:color w:val="000000"/>
                <w:sz w:val="20"/>
                <w:szCs w:val="20"/>
              </w:rPr>
              <w:t>Показатель</w:t>
            </w:r>
          </w:p>
        </w:tc>
        <w:tc>
          <w:tcPr>
            <w:tcW w:w="507" w:type="pct"/>
            <w:shd w:val="clear" w:color="auto" w:fill="auto"/>
          </w:tcPr>
          <w:p w:rsidR="00BC2063" w:rsidRPr="00276C72" w:rsidRDefault="00BC2063" w:rsidP="00276C72">
            <w:pPr>
              <w:spacing w:before="0" w:beforeAutospacing="0" w:after="0" w:afterAutospacing="0" w:line="360" w:lineRule="auto"/>
              <w:jc w:val="both"/>
              <w:rPr>
                <w:i/>
                <w:color w:val="000000"/>
                <w:sz w:val="20"/>
                <w:szCs w:val="20"/>
              </w:rPr>
            </w:pPr>
            <w:r w:rsidRPr="00276C72">
              <w:rPr>
                <w:i/>
                <w:color w:val="000000"/>
                <w:sz w:val="20"/>
                <w:szCs w:val="20"/>
              </w:rPr>
              <w:t>Прибыль</w:t>
            </w:r>
          </w:p>
        </w:tc>
        <w:tc>
          <w:tcPr>
            <w:tcW w:w="572" w:type="pct"/>
            <w:shd w:val="clear" w:color="auto" w:fill="auto"/>
          </w:tcPr>
          <w:p w:rsidR="00BC2063" w:rsidRPr="00276C72" w:rsidRDefault="00BC2063" w:rsidP="00276C72">
            <w:pPr>
              <w:spacing w:before="0" w:beforeAutospacing="0" w:after="0" w:afterAutospacing="0" w:line="360" w:lineRule="auto"/>
              <w:jc w:val="both"/>
              <w:rPr>
                <w:i/>
                <w:color w:val="000000"/>
                <w:sz w:val="20"/>
                <w:szCs w:val="20"/>
              </w:rPr>
            </w:pPr>
            <w:r w:rsidRPr="00276C72">
              <w:rPr>
                <w:i/>
                <w:color w:val="000000"/>
                <w:sz w:val="20"/>
                <w:szCs w:val="20"/>
              </w:rPr>
              <w:t>Убытки</w:t>
            </w:r>
          </w:p>
          <w:p w:rsidR="00BC2063" w:rsidRPr="00276C72" w:rsidRDefault="00BC2063" w:rsidP="00276C72">
            <w:pPr>
              <w:spacing w:before="0" w:beforeAutospacing="0" w:after="0" w:afterAutospacing="0" w:line="360" w:lineRule="auto"/>
              <w:jc w:val="both"/>
              <w:rPr>
                <w:i/>
                <w:color w:val="000000"/>
                <w:sz w:val="20"/>
                <w:szCs w:val="20"/>
              </w:rPr>
            </w:pPr>
            <w:r w:rsidRPr="00276C72">
              <w:rPr>
                <w:i/>
                <w:color w:val="000000"/>
                <w:sz w:val="20"/>
                <w:szCs w:val="20"/>
              </w:rPr>
              <w:t>(расходы)</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Выручка (валовой доход) от реализации продукции (работ, услуг)</w:t>
            </w:r>
          </w:p>
        </w:tc>
        <w:tc>
          <w:tcPr>
            <w:tcW w:w="507"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нет</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Налог на добавленную стоимость</w:t>
            </w:r>
          </w:p>
        </w:tc>
        <w:tc>
          <w:tcPr>
            <w:tcW w:w="507"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нет</w:t>
            </w:r>
          </w:p>
        </w:tc>
        <w:tc>
          <w:tcPr>
            <w:tcW w:w="572"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нет</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Акцизы</w:t>
            </w:r>
          </w:p>
        </w:tc>
        <w:tc>
          <w:tcPr>
            <w:tcW w:w="507"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нет</w:t>
            </w:r>
          </w:p>
        </w:tc>
        <w:tc>
          <w:tcPr>
            <w:tcW w:w="572"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нет</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Затраты на производство реализованной продукции (работ, услуг)</w:t>
            </w:r>
          </w:p>
        </w:tc>
        <w:tc>
          <w:tcPr>
            <w:tcW w:w="507"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нет</w:t>
            </w:r>
          </w:p>
        </w:tc>
        <w:tc>
          <w:tcPr>
            <w:tcW w:w="57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да</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Результат от реализации</w:t>
            </w:r>
          </w:p>
        </w:tc>
        <w:tc>
          <w:tcPr>
            <w:tcW w:w="507"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6</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Результат от прочей реализации</w:t>
            </w:r>
          </w:p>
        </w:tc>
        <w:tc>
          <w:tcPr>
            <w:tcW w:w="507"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7</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Доходы и расходы от внереализационных операций, в том числе:</w:t>
            </w:r>
          </w:p>
        </w:tc>
        <w:tc>
          <w:tcPr>
            <w:tcW w:w="507"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8</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по ценным бумагам и от долевого участия в совместных предприятиях</w:t>
            </w:r>
          </w:p>
        </w:tc>
        <w:tc>
          <w:tcPr>
            <w:tcW w:w="507"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r>
      <w:tr w:rsidR="003C3BAF" w:rsidRPr="00276C72" w:rsidTr="00276C72">
        <w:trPr>
          <w:cantSplit/>
          <w:jc w:val="center"/>
        </w:trPr>
        <w:tc>
          <w:tcPr>
            <w:tcW w:w="282"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9</w:t>
            </w:r>
          </w:p>
        </w:tc>
        <w:tc>
          <w:tcPr>
            <w:tcW w:w="3639" w:type="pct"/>
            <w:shd w:val="clear" w:color="auto" w:fill="auto"/>
          </w:tcPr>
          <w:p w:rsidR="00BC2063" w:rsidRPr="00276C72" w:rsidRDefault="00BC2063" w:rsidP="00276C72">
            <w:pPr>
              <w:spacing w:before="0" w:beforeAutospacing="0" w:after="0" w:afterAutospacing="0" w:line="360" w:lineRule="auto"/>
              <w:jc w:val="both"/>
              <w:rPr>
                <w:color w:val="000000"/>
                <w:sz w:val="20"/>
                <w:szCs w:val="20"/>
              </w:rPr>
            </w:pPr>
            <w:r w:rsidRPr="00276C72">
              <w:rPr>
                <w:color w:val="000000"/>
                <w:sz w:val="20"/>
                <w:szCs w:val="20"/>
              </w:rPr>
              <w:t>Курсовые разницы по операциям с инвалютой</w:t>
            </w:r>
          </w:p>
        </w:tc>
        <w:tc>
          <w:tcPr>
            <w:tcW w:w="507"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BC2063"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r>
      <w:tr w:rsidR="003C3BAF" w:rsidRPr="00276C72" w:rsidTr="00276C72">
        <w:trPr>
          <w:cantSplit/>
          <w:jc w:val="center"/>
        </w:trPr>
        <w:tc>
          <w:tcPr>
            <w:tcW w:w="282" w:type="pct"/>
            <w:shd w:val="clear" w:color="auto" w:fill="auto"/>
          </w:tcPr>
          <w:p w:rsidR="005B0466"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10</w:t>
            </w:r>
          </w:p>
        </w:tc>
        <w:tc>
          <w:tcPr>
            <w:tcW w:w="3639" w:type="pct"/>
            <w:shd w:val="clear" w:color="auto" w:fill="auto"/>
          </w:tcPr>
          <w:p w:rsidR="005B0466"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Итого прибылей и убытков</w:t>
            </w:r>
          </w:p>
        </w:tc>
        <w:tc>
          <w:tcPr>
            <w:tcW w:w="507" w:type="pct"/>
            <w:shd w:val="clear" w:color="auto" w:fill="auto"/>
          </w:tcPr>
          <w:p w:rsidR="005B0466"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5B0466" w:rsidRPr="00276C72" w:rsidRDefault="005B0466" w:rsidP="00276C72">
            <w:pPr>
              <w:spacing w:before="0" w:beforeAutospacing="0" w:after="0" w:afterAutospacing="0" w:line="360" w:lineRule="auto"/>
              <w:jc w:val="both"/>
              <w:rPr>
                <w:color w:val="000000"/>
                <w:sz w:val="20"/>
              </w:rPr>
            </w:pPr>
            <w:r w:rsidRPr="00276C72">
              <w:rPr>
                <w:color w:val="000000"/>
                <w:sz w:val="20"/>
                <w:szCs w:val="20"/>
              </w:rPr>
              <w:t>да</w:t>
            </w:r>
          </w:p>
        </w:tc>
      </w:tr>
      <w:tr w:rsidR="003C3BAF" w:rsidRPr="00276C72" w:rsidTr="00276C72">
        <w:trPr>
          <w:cantSplit/>
          <w:jc w:val="center"/>
        </w:trPr>
        <w:tc>
          <w:tcPr>
            <w:tcW w:w="282" w:type="pct"/>
            <w:shd w:val="clear" w:color="auto" w:fill="auto"/>
          </w:tcPr>
          <w:p w:rsidR="005B0466"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11</w:t>
            </w:r>
          </w:p>
        </w:tc>
        <w:tc>
          <w:tcPr>
            <w:tcW w:w="3639" w:type="pct"/>
            <w:shd w:val="clear" w:color="auto" w:fill="auto"/>
          </w:tcPr>
          <w:p w:rsidR="005B0466"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Балансовая прибыль или убыток</w:t>
            </w:r>
          </w:p>
        </w:tc>
        <w:tc>
          <w:tcPr>
            <w:tcW w:w="507" w:type="pct"/>
            <w:shd w:val="clear" w:color="auto" w:fill="auto"/>
          </w:tcPr>
          <w:p w:rsidR="005B0466" w:rsidRPr="00276C72" w:rsidRDefault="005B0466" w:rsidP="00276C72">
            <w:pPr>
              <w:spacing w:before="0" w:beforeAutospacing="0" w:after="0" w:afterAutospacing="0" w:line="360" w:lineRule="auto"/>
              <w:jc w:val="both"/>
              <w:rPr>
                <w:color w:val="000000"/>
                <w:sz w:val="20"/>
                <w:szCs w:val="20"/>
              </w:rPr>
            </w:pPr>
            <w:r w:rsidRPr="00276C72">
              <w:rPr>
                <w:color w:val="000000"/>
                <w:sz w:val="20"/>
                <w:szCs w:val="20"/>
              </w:rPr>
              <w:t>да</w:t>
            </w:r>
          </w:p>
        </w:tc>
        <w:tc>
          <w:tcPr>
            <w:tcW w:w="572" w:type="pct"/>
            <w:shd w:val="clear" w:color="auto" w:fill="auto"/>
          </w:tcPr>
          <w:p w:rsidR="005B0466" w:rsidRPr="00276C72" w:rsidRDefault="005B0466" w:rsidP="00276C72">
            <w:pPr>
              <w:spacing w:before="0" w:beforeAutospacing="0" w:after="0" w:afterAutospacing="0" w:line="360" w:lineRule="auto"/>
              <w:jc w:val="both"/>
              <w:rPr>
                <w:color w:val="000000"/>
                <w:sz w:val="20"/>
              </w:rPr>
            </w:pPr>
            <w:r w:rsidRPr="00276C72">
              <w:rPr>
                <w:color w:val="000000"/>
                <w:sz w:val="20"/>
                <w:szCs w:val="20"/>
              </w:rPr>
              <w:t>да</w:t>
            </w:r>
          </w:p>
        </w:tc>
      </w:tr>
    </w:tbl>
    <w:p w:rsidR="003C3BAF" w:rsidRDefault="003C3BAF" w:rsidP="00CD33AD">
      <w:pPr>
        <w:pStyle w:val="1"/>
        <w:keepNext w:val="0"/>
        <w:spacing w:line="360" w:lineRule="auto"/>
        <w:ind w:firstLine="709"/>
        <w:jc w:val="both"/>
        <w:rPr>
          <w:color w:val="000000"/>
          <w:sz w:val="28"/>
        </w:rPr>
      </w:pPr>
      <w:bookmarkStart w:id="2" w:name="_Toc210365869"/>
    </w:p>
    <w:p w:rsidR="00BC2063" w:rsidRPr="00CD33AD" w:rsidRDefault="005B0466" w:rsidP="00CD33AD">
      <w:pPr>
        <w:pStyle w:val="1"/>
        <w:keepNext w:val="0"/>
        <w:spacing w:line="360" w:lineRule="auto"/>
        <w:ind w:firstLine="709"/>
        <w:jc w:val="both"/>
        <w:rPr>
          <w:color w:val="000000"/>
          <w:sz w:val="28"/>
        </w:rPr>
      </w:pPr>
      <w:r w:rsidRPr="00CD33AD">
        <w:rPr>
          <w:color w:val="000000"/>
          <w:sz w:val="28"/>
        </w:rPr>
        <w:t>3. Структура и цена капитала фирмы</w:t>
      </w:r>
      <w:bookmarkEnd w:id="2"/>
    </w:p>
    <w:p w:rsidR="003C3BAF" w:rsidRDefault="003C3BAF" w:rsidP="00CD33AD">
      <w:pPr>
        <w:spacing w:before="0" w:beforeAutospacing="0" w:after="0" w:afterAutospacing="0" w:line="360" w:lineRule="auto"/>
        <w:ind w:firstLine="709"/>
        <w:jc w:val="both"/>
        <w:rPr>
          <w:color w:val="000000"/>
          <w:sz w:val="28"/>
          <w:szCs w:val="20"/>
        </w:rPr>
      </w:pPr>
    </w:p>
    <w:p w:rsidR="005B0466" w:rsidRPr="00CD33AD" w:rsidRDefault="00350F31" w:rsidP="00CD33AD">
      <w:pPr>
        <w:spacing w:before="0" w:beforeAutospacing="0" w:after="0" w:afterAutospacing="0" w:line="360" w:lineRule="auto"/>
        <w:ind w:firstLine="709"/>
        <w:jc w:val="both"/>
        <w:rPr>
          <w:color w:val="000000"/>
          <w:sz w:val="28"/>
          <w:szCs w:val="20"/>
        </w:rPr>
      </w:pPr>
      <w:r w:rsidRPr="00CD33AD">
        <w:rPr>
          <w:color w:val="000000"/>
          <w:sz w:val="28"/>
          <w:szCs w:val="20"/>
        </w:rPr>
        <w:t>Разумная финансовая политика фирмы предполагает привлечение различных источников финансирования в том или ином сочетании. Поскольку каждый источник имеет свою цену, то по отношению к предприятию в целом принято говорить о взвешенной цене капитала.</w:t>
      </w:r>
    </w:p>
    <w:p w:rsidR="00350F31" w:rsidRPr="00CD33AD" w:rsidRDefault="00350F31" w:rsidP="00CD33AD">
      <w:pPr>
        <w:spacing w:before="0" w:beforeAutospacing="0" w:after="0" w:afterAutospacing="0" w:line="360" w:lineRule="auto"/>
        <w:ind w:firstLine="709"/>
        <w:jc w:val="both"/>
        <w:rPr>
          <w:color w:val="000000"/>
          <w:sz w:val="28"/>
          <w:szCs w:val="20"/>
        </w:rPr>
      </w:pPr>
      <w:r w:rsidRPr="00CD33AD">
        <w:rPr>
          <w:color w:val="000000"/>
          <w:sz w:val="28"/>
          <w:szCs w:val="20"/>
        </w:rPr>
        <w:t>Взвешенная цена капитала (</w:t>
      </w:r>
      <w:r w:rsidRPr="00CD33AD">
        <w:rPr>
          <w:color w:val="000000"/>
          <w:sz w:val="28"/>
          <w:szCs w:val="20"/>
          <w:lang w:val="en-US"/>
        </w:rPr>
        <w:t>weighted</w:t>
      </w:r>
      <w:r w:rsidRPr="00CD33AD">
        <w:rPr>
          <w:color w:val="000000"/>
          <w:sz w:val="28"/>
          <w:szCs w:val="20"/>
        </w:rPr>
        <w:t xml:space="preserve"> </w:t>
      </w:r>
      <w:r w:rsidRPr="00CD33AD">
        <w:rPr>
          <w:color w:val="000000"/>
          <w:sz w:val="28"/>
          <w:szCs w:val="20"/>
          <w:lang w:val="en-US"/>
        </w:rPr>
        <w:t>average</w:t>
      </w:r>
      <w:r w:rsidRPr="00CD33AD">
        <w:rPr>
          <w:color w:val="000000"/>
          <w:sz w:val="28"/>
          <w:szCs w:val="20"/>
        </w:rPr>
        <w:t xml:space="preserve"> </w:t>
      </w:r>
      <w:r w:rsidRPr="00CD33AD">
        <w:rPr>
          <w:color w:val="000000"/>
          <w:sz w:val="28"/>
          <w:szCs w:val="20"/>
          <w:lang w:val="en-US"/>
        </w:rPr>
        <w:t>cost</w:t>
      </w:r>
      <w:r w:rsidRPr="00CD33AD">
        <w:rPr>
          <w:color w:val="000000"/>
          <w:sz w:val="28"/>
          <w:szCs w:val="20"/>
        </w:rPr>
        <w:t xml:space="preserve"> </w:t>
      </w:r>
      <w:r w:rsidRPr="00CD33AD">
        <w:rPr>
          <w:color w:val="000000"/>
          <w:sz w:val="28"/>
          <w:szCs w:val="20"/>
          <w:lang w:val="en-US"/>
        </w:rPr>
        <w:t>of</w:t>
      </w:r>
      <w:r w:rsidRPr="00CD33AD">
        <w:rPr>
          <w:color w:val="000000"/>
          <w:sz w:val="28"/>
          <w:szCs w:val="20"/>
        </w:rPr>
        <w:t xml:space="preserve"> </w:t>
      </w:r>
      <w:r w:rsidRPr="00CD33AD">
        <w:rPr>
          <w:color w:val="000000"/>
          <w:sz w:val="28"/>
          <w:szCs w:val="20"/>
          <w:lang w:val="en-US"/>
        </w:rPr>
        <w:t>capital</w:t>
      </w:r>
      <w:r w:rsidRPr="00CD33AD">
        <w:rPr>
          <w:color w:val="000000"/>
          <w:sz w:val="28"/>
          <w:szCs w:val="20"/>
        </w:rPr>
        <w:t xml:space="preserve">, </w:t>
      </w:r>
      <w:r w:rsidRPr="00CD33AD">
        <w:rPr>
          <w:color w:val="000000"/>
          <w:sz w:val="28"/>
          <w:szCs w:val="20"/>
          <w:lang w:val="en-US"/>
        </w:rPr>
        <w:t>WACC</w:t>
      </w:r>
      <w:r w:rsidRPr="00CD33AD">
        <w:rPr>
          <w:color w:val="000000"/>
          <w:sz w:val="28"/>
          <w:szCs w:val="20"/>
        </w:rPr>
        <w:t>) – усредненная величина показателей цены капитала отдельных источников средств: она находится по формуле средней арифметической взвешенной.</w:t>
      </w:r>
    </w:p>
    <w:p w:rsidR="00350F31" w:rsidRPr="00CD33AD" w:rsidRDefault="00350F31" w:rsidP="00CD33AD">
      <w:pPr>
        <w:spacing w:before="0" w:beforeAutospacing="0" w:after="0" w:afterAutospacing="0" w:line="360" w:lineRule="auto"/>
        <w:ind w:firstLine="709"/>
        <w:jc w:val="both"/>
        <w:rPr>
          <w:color w:val="000000"/>
          <w:sz w:val="28"/>
          <w:szCs w:val="20"/>
        </w:rPr>
      </w:pPr>
      <w:r w:rsidRPr="00CD33AD">
        <w:rPr>
          <w:color w:val="000000"/>
          <w:sz w:val="28"/>
          <w:szCs w:val="20"/>
          <w:lang w:val="en-US"/>
        </w:rPr>
        <w:t>WACC</w:t>
      </w:r>
      <w:r w:rsidRPr="00CD33AD">
        <w:rPr>
          <w:color w:val="000000"/>
          <w:sz w:val="28"/>
          <w:szCs w:val="20"/>
        </w:rPr>
        <w:t xml:space="preserve"> считается наиболее приемлемым ориентиром при расчете маржинальных затрат по привлечению новых источников финансирования при условии, что новые проекты имеют тот же уровень производственного и финансового риска. Предельная цена капитала – цена капитала, предназначенного для финансирования новой единицы продукции.</w:t>
      </w:r>
    </w:p>
    <w:p w:rsidR="00350F31" w:rsidRPr="00CD33AD" w:rsidRDefault="00350F31"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Основным понятием в теории </w:t>
      </w:r>
      <w:r w:rsidR="00163E7E" w:rsidRPr="00CD33AD">
        <w:rPr>
          <w:color w:val="000000"/>
          <w:sz w:val="28"/>
          <w:szCs w:val="20"/>
        </w:rPr>
        <w:t>структуры капитала является поэтому его стоимость, под которой понимается сумма рыночных оценок акционерного и заемного капиталов.</w:t>
      </w:r>
    </w:p>
    <w:p w:rsidR="00163E7E" w:rsidRPr="00CD33AD" w:rsidRDefault="00163E7E" w:rsidP="00CD33AD">
      <w:pPr>
        <w:spacing w:before="0" w:beforeAutospacing="0" w:after="0" w:afterAutospacing="0" w:line="360" w:lineRule="auto"/>
        <w:ind w:firstLine="709"/>
        <w:jc w:val="both"/>
        <w:rPr>
          <w:color w:val="000000"/>
          <w:sz w:val="28"/>
          <w:szCs w:val="20"/>
        </w:rPr>
      </w:pPr>
      <w:r w:rsidRPr="00CD33AD">
        <w:rPr>
          <w:color w:val="000000"/>
          <w:sz w:val="28"/>
          <w:szCs w:val="20"/>
        </w:rPr>
        <w:t>С другой стороны существует понятие рыночной стоимости самой фирмы, включая оценку ее имиджа</w:t>
      </w:r>
    </w:p>
    <w:p w:rsidR="00163E7E" w:rsidRPr="00CD33AD" w:rsidRDefault="00163E7E" w:rsidP="00CD33AD">
      <w:pPr>
        <w:spacing w:before="0" w:beforeAutospacing="0" w:after="0" w:afterAutospacing="0" w:line="360" w:lineRule="auto"/>
        <w:ind w:firstLine="709"/>
        <w:jc w:val="both"/>
        <w:rPr>
          <w:b/>
          <w:i/>
          <w:color w:val="000000"/>
          <w:sz w:val="28"/>
        </w:rPr>
      </w:pPr>
      <w:r w:rsidRPr="00CD33AD">
        <w:rPr>
          <w:b/>
          <w:i/>
          <w:color w:val="000000"/>
          <w:sz w:val="28"/>
        </w:rPr>
        <w:t>Задание 1. В связи с приведенными выше тезисами ответьте на вопросы: в чем состоит разница между стоимостью капитала фирмы и стоимостью самой фирмы? Почему в условиях рынка важны эти оценки? Что представляет собой специфическая прибыль гудвилл, как влияет на нее показатель стоимости капитала фирмы?</w:t>
      </w:r>
    </w:p>
    <w:p w:rsidR="00163E7E" w:rsidRPr="00CD33AD" w:rsidRDefault="007B0BE8" w:rsidP="00CD33AD">
      <w:pPr>
        <w:spacing w:before="0" w:beforeAutospacing="0" w:after="0" w:afterAutospacing="0" w:line="360" w:lineRule="auto"/>
        <w:ind w:firstLine="709"/>
        <w:jc w:val="both"/>
        <w:rPr>
          <w:color w:val="000000"/>
          <w:sz w:val="28"/>
        </w:rPr>
      </w:pPr>
      <w:r w:rsidRPr="00CD33AD">
        <w:rPr>
          <w:color w:val="000000"/>
          <w:sz w:val="28"/>
        </w:rPr>
        <w:t xml:space="preserve">Стоимость капитала фирмы </w:t>
      </w:r>
      <w:r w:rsidR="00CD33AD">
        <w:rPr>
          <w:color w:val="000000"/>
          <w:sz w:val="28"/>
        </w:rPr>
        <w:t>–</w:t>
      </w:r>
      <w:r w:rsidR="00CD33AD" w:rsidRPr="00CD33AD">
        <w:rPr>
          <w:color w:val="000000"/>
          <w:sz w:val="28"/>
        </w:rPr>
        <w:t xml:space="preserve"> </w:t>
      </w:r>
      <w:r w:rsidRPr="00CD33AD">
        <w:rPr>
          <w:color w:val="000000"/>
          <w:sz w:val="28"/>
        </w:rPr>
        <w:t>характеристика источника средств, величина количественно выраженная в сложившихся в фирме относительных годовых расходах по обслуживанию своей задолженности перед собственниками и инвесторами, измеряемая в процентах.</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Стоимость фирмы возникает, когда ее хотят продать или купить. Дело в том, что и продавец, и покупатель, оценивая фирму, исходят не из ее имущества </w:t>
      </w:r>
      <w:r w:rsidR="00CD33AD">
        <w:rPr>
          <w:color w:val="000000"/>
          <w:sz w:val="28"/>
        </w:rPr>
        <w:t>–</w:t>
      </w:r>
      <w:r w:rsidR="00CD33AD" w:rsidRPr="00CD33AD">
        <w:rPr>
          <w:color w:val="000000"/>
          <w:sz w:val="28"/>
        </w:rPr>
        <w:t xml:space="preserve"> </w:t>
      </w:r>
      <w:r w:rsidRPr="00CD33AD">
        <w:rPr>
          <w:color w:val="000000"/>
          <w:sz w:val="28"/>
        </w:rPr>
        <w:t>актива, хотя формально речь идет именно о нем, а из ее предполагаемой будущей рентабельности. И, следовательно, покупатель приобретает не столько фирму, сколько ее будущий доход. С бухгалтерской точки зрения парадокс выражается в разности между ценой, уплаченной за фирму, и стоимостью ее активов. Эта разность носит название гудвил.</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В соответствии с пунктом 27 ПБУ 14/2000, для целей данного ПБУ, «деловая репутация организации может определяться в виде разницы между покупной ценой организации (как приобретенного имущественного комплекса в целом) и стоимостью по бухгалтерскому балансу всех ее активов и обязательств».</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Прежде всего, следует отметить, что не должно смущать определение гудвила как «деловой репутации организации». Речь, конечно, идет о гудвиле предприятия как имущественного комплекса.</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По данным передаточного акта, который составляется при продаже предприятия, мы всегда можем исчислить величину его (предприятия) чистых активов. Для этого из стоимости имущества приобретаемого предприятия следует вычесть сумму переводимых на покупателя обязательств перед кредиторами. Полученная сумма показывает, сколько должно бы было стоить предприятие, если бы на формирование его цены влияла бы только балансовая стоимость его активов. Однако помимо этого на формирование цены предприятия оказывает влияние еще целый ряд факторов.</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Во-первых, предприятие как целостный имущественный комплекс </w:t>
      </w:r>
      <w:r w:rsidR="00CD33AD">
        <w:rPr>
          <w:color w:val="000000"/>
          <w:sz w:val="28"/>
        </w:rPr>
        <w:t>–</w:t>
      </w:r>
      <w:r w:rsidR="00CD33AD" w:rsidRPr="00CD33AD">
        <w:rPr>
          <w:color w:val="000000"/>
          <w:sz w:val="28"/>
        </w:rPr>
        <w:t xml:space="preserve"> </w:t>
      </w:r>
      <w:r w:rsidRPr="00CD33AD">
        <w:rPr>
          <w:color w:val="000000"/>
          <w:sz w:val="28"/>
        </w:rPr>
        <w:t>это не то же самое, что его отдельные элементы. Уже поэтому цена предприятия в целом необходимо должна отличаться от суммы бухгалтерской оценки его компонентов.</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Во-вторых, цену предприятия в целом формирует и целый ряд факторов, не находящих отражения в бухгалтерском учете: устойчивость клиентуры, отношения с контрагентами, конкурентные преимущества, будущие прибыли и так далее. Этот комплекс факторов и складывается в то, что на западе называют гудвилом, а у нас деловой репутацией.</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Гудвил или деловая репутация имеет определенную стоимость. Стоимость эта может иметь положительное значение </w:t>
      </w:r>
      <w:r w:rsidR="00CD33AD">
        <w:rPr>
          <w:color w:val="000000"/>
          <w:sz w:val="28"/>
        </w:rPr>
        <w:t>–</w:t>
      </w:r>
      <w:r w:rsidR="00CD33AD" w:rsidRPr="00CD33AD">
        <w:rPr>
          <w:color w:val="000000"/>
          <w:sz w:val="28"/>
        </w:rPr>
        <w:t xml:space="preserve"> </w:t>
      </w:r>
      <w:r w:rsidRPr="00CD33AD">
        <w:rPr>
          <w:color w:val="000000"/>
          <w:sz w:val="28"/>
        </w:rPr>
        <w:t xml:space="preserve">в том случае, если перечисленные факторы увеличивают цену предприятия, а может иметь и отрицательное значение. В последнем случае предприятие за счет неконкурентноспособности, испорченных отношений с контрагентами </w:t>
      </w:r>
      <w:r w:rsidR="00CD33AD">
        <w:rPr>
          <w:color w:val="000000"/>
          <w:sz w:val="28"/>
        </w:rPr>
        <w:t>и т.п.</w:t>
      </w:r>
      <w:r w:rsidRPr="00CD33AD">
        <w:rPr>
          <w:color w:val="000000"/>
          <w:sz w:val="28"/>
        </w:rPr>
        <w:t xml:space="preserve"> стоит дешевле, чем стоят его чистые активы. Следовательно, цена предприятия формируется так, что покупатель, как правило, либо «переплачивает», либо «недоплачивает» относительно стоимости его (предприятия) чистых активов.</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Таким образом, сумму гудвила или деловой репутации предприятия можно исчислить по следующей формуле:</w:t>
      </w:r>
    </w:p>
    <w:p w:rsidR="003C3BAF" w:rsidRDefault="003C3BAF" w:rsidP="00CD33AD">
      <w:pPr>
        <w:spacing w:before="0" w:beforeAutospacing="0" w:after="0" w:afterAutospacing="0" w:line="360" w:lineRule="auto"/>
        <w:ind w:firstLine="709"/>
        <w:jc w:val="both"/>
        <w:rPr>
          <w:color w:val="000000"/>
          <w:sz w:val="28"/>
        </w:rPr>
      </w:pP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G = S </w:t>
      </w:r>
      <w:r w:rsidR="00CD33AD">
        <w:rPr>
          <w:color w:val="000000"/>
          <w:sz w:val="28"/>
        </w:rPr>
        <w:t>–</w:t>
      </w:r>
      <w:r w:rsidR="00CD33AD" w:rsidRPr="00CD33AD">
        <w:rPr>
          <w:color w:val="000000"/>
          <w:sz w:val="28"/>
        </w:rPr>
        <w:t xml:space="preserve"> </w:t>
      </w:r>
      <w:r w:rsidRPr="00CD33AD">
        <w:rPr>
          <w:color w:val="000000"/>
          <w:sz w:val="28"/>
        </w:rPr>
        <w:t xml:space="preserve">(A </w:t>
      </w:r>
      <w:r w:rsidR="00CD33AD">
        <w:rPr>
          <w:color w:val="000000"/>
          <w:sz w:val="28"/>
        </w:rPr>
        <w:t>–</w:t>
      </w:r>
      <w:r w:rsidR="00CD33AD" w:rsidRPr="00CD33AD">
        <w:rPr>
          <w:color w:val="000000"/>
          <w:sz w:val="28"/>
        </w:rPr>
        <w:t xml:space="preserve"> </w:t>
      </w:r>
      <w:r w:rsidRPr="00CD33AD">
        <w:rPr>
          <w:color w:val="000000"/>
          <w:sz w:val="28"/>
        </w:rPr>
        <w:t>L), где</w:t>
      </w:r>
    </w:p>
    <w:p w:rsidR="003C3BAF" w:rsidRDefault="003C3BAF" w:rsidP="00CD33AD">
      <w:pPr>
        <w:spacing w:before="0" w:beforeAutospacing="0" w:after="0" w:afterAutospacing="0" w:line="360" w:lineRule="auto"/>
        <w:ind w:firstLine="709"/>
        <w:jc w:val="both"/>
        <w:rPr>
          <w:color w:val="000000"/>
          <w:sz w:val="28"/>
        </w:rPr>
      </w:pP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G </w:t>
      </w:r>
      <w:r w:rsidR="00CD33AD">
        <w:rPr>
          <w:color w:val="000000"/>
          <w:sz w:val="28"/>
        </w:rPr>
        <w:t>–</w:t>
      </w:r>
      <w:r w:rsidR="00CD33AD" w:rsidRPr="00CD33AD">
        <w:rPr>
          <w:color w:val="000000"/>
          <w:sz w:val="28"/>
        </w:rPr>
        <w:t xml:space="preserve"> </w:t>
      </w:r>
      <w:r w:rsidRPr="00CD33AD">
        <w:rPr>
          <w:color w:val="000000"/>
          <w:sz w:val="28"/>
        </w:rPr>
        <w:t>сумма гудвила;</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S </w:t>
      </w:r>
      <w:r w:rsidR="00CD33AD">
        <w:rPr>
          <w:color w:val="000000"/>
          <w:sz w:val="28"/>
        </w:rPr>
        <w:t>–</w:t>
      </w:r>
      <w:r w:rsidR="00CD33AD" w:rsidRPr="00CD33AD">
        <w:rPr>
          <w:color w:val="000000"/>
          <w:sz w:val="28"/>
        </w:rPr>
        <w:t xml:space="preserve"> </w:t>
      </w:r>
      <w:r w:rsidRPr="00CD33AD">
        <w:rPr>
          <w:color w:val="000000"/>
          <w:sz w:val="28"/>
        </w:rPr>
        <w:t>цена, уплачиваемая за приобретаемое предприятие;</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A </w:t>
      </w:r>
      <w:r w:rsidR="00CD33AD">
        <w:rPr>
          <w:color w:val="000000"/>
          <w:sz w:val="28"/>
        </w:rPr>
        <w:t>–</w:t>
      </w:r>
      <w:r w:rsidR="00CD33AD" w:rsidRPr="00CD33AD">
        <w:rPr>
          <w:color w:val="000000"/>
          <w:sz w:val="28"/>
        </w:rPr>
        <w:t xml:space="preserve"> </w:t>
      </w:r>
      <w:r w:rsidRPr="00CD33AD">
        <w:rPr>
          <w:color w:val="000000"/>
          <w:sz w:val="28"/>
        </w:rPr>
        <w:t>совокупная стоимость активов предприятия;</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L </w:t>
      </w:r>
      <w:r w:rsidR="00CD33AD">
        <w:rPr>
          <w:color w:val="000000"/>
          <w:sz w:val="28"/>
        </w:rPr>
        <w:t>–</w:t>
      </w:r>
      <w:r w:rsidR="00CD33AD" w:rsidRPr="00CD33AD">
        <w:rPr>
          <w:color w:val="000000"/>
          <w:sz w:val="28"/>
        </w:rPr>
        <w:t xml:space="preserve"> </w:t>
      </w:r>
      <w:r w:rsidRPr="00CD33AD">
        <w:rPr>
          <w:color w:val="000000"/>
          <w:sz w:val="28"/>
        </w:rPr>
        <w:t>сумма кредиторской задолженности, переводимой продавцом на покупателя предприятия.</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Если G получается со знаком (+), то имеет место положительная деловая репутация, если со знаком (</w:t>
      </w:r>
      <w:r w:rsidR="00CD33AD">
        <w:rPr>
          <w:color w:val="000000"/>
          <w:sz w:val="28"/>
        </w:rPr>
        <w:t>–</w:t>
      </w:r>
      <w:r w:rsidR="00CD33AD" w:rsidRPr="00CD33AD">
        <w:rPr>
          <w:color w:val="000000"/>
          <w:sz w:val="28"/>
        </w:rPr>
        <w:t>)</w:t>
      </w:r>
      <w:r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отрицательная деловая репутация.</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 xml:space="preserve">Согласно пункту 27 ПБУ 14/2000 «положительную деловую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отдельного инвентарного объекта» нематериальных активов. «Отрицательную деловую репутацию организации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w:t>
      </w:r>
      <w:r w:rsidR="00CD33AD">
        <w:rPr>
          <w:color w:val="000000"/>
          <w:sz w:val="28"/>
        </w:rPr>
        <w:t>и т.п.</w:t>
      </w:r>
      <w:r w:rsidRPr="00CD33AD">
        <w:rPr>
          <w:color w:val="000000"/>
          <w:sz w:val="28"/>
        </w:rPr>
        <w:t>, и учитывать как доходы будущих периодов».</w:t>
      </w:r>
    </w:p>
    <w:p w:rsidR="00ED53B5" w:rsidRPr="00CD33AD" w:rsidRDefault="00ED53B5" w:rsidP="00CD33AD">
      <w:pPr>
        <w:spacing w:before="0" w:beforeAutospacing="0" w:after="0" w:afterAutospacing="0" w:line="360" w:lineRule="auto"/>
        <w:ind w:firstLine="709"/>
        <w:jc w:val="both"/>
        <w:rPr>
          <w:color w:val="000000"/>
          <w:sz w:val="28"/>
        </w:rPr>
      </w:pPr>
      <w:r w:rsidRPr="00CD33AD">
        <w:rPr>
          <w:color w:val="000000"/>
          <w:sz w:val="28"/>
        </w:rPr>
        <w:t>Следует отметить, что в соответствии с пунктом 29 ПБУ 14/2000 «приобретенная деловая репутация организации амортизируется в течение двадцати лет (но не более срока деятельности организации). Амортизационные отчисления по положительной деловой репутации организации отражаются в бухгалтерском учете путем равномерного уменьшения ее первоначальной стоимости. Отрицательная деловая репутация равномерно относится на финансовые результаты организации как операционный доход».</w:t>
      </w:r>
    </w:p>
    <w:p w:rsidR="00ED53B5" w:rsidRPr="00CD33AD" w:rsidRDefault="00ED53B5" w:rsidP="00CD33AD">
      <w:pPr>
        <w:spacing w:before="0" w:beforeAutospacing="0" w:after="0" w:afterAutospacing="0" w:line="360" w:lineRule="auto"/>
        <w:ind w:firstLine="709"/>
        <w:jc w:val="both"/>
        <w:rPr>
          <w:b/>
          <w:i/>
          <w:color w:val="000000"/>
          <w:sz w:val="28"/>
        </w:rPr>
      </w:pPr>
      <w:r w:rsidRPr="00CD33AD">
        <w:rPr>
          <w:b/>
          <w:i/>
          <w:color w:val="000000"/>
          <w:sz w:val="28"/>
        </w:rPr>
        <w:t xml:space="preserve">Задание </w:t>
      </w:r>
      <w:r w:rsidR="00A87F12" w:rsidRPr="00CD33AD">
        <w:rPr>
          <w:b/>
          <w:i/>
          <w:color w:val="000000"/>
          <w:sz w:val="28"/>
        </w:rPr>
        <w:t>2</w:t>
      </w:r>
      <w:r w:rsidRPr="00CD33AD">
        <w:rPr>
          <w:b/>
          <w:i/>
          <w:color w:val="000000"/>
          <w:sz w:val="28"/>
        </w:rPr>
        <w:t>. Необходимо определить стоимость продаваемой действующей фирмы по следующим данным:</w:t>
      </w:r>
    </w:p>
    <w:p w:rsidR="00ED53B5" w:rsidRPr="00CD33AD" w:rsidRDefault="00ED53B5" w:rsidP="00CD33AD">
      <w:pPr>
        <w:numPr>
          <w:ilvl w:val="0"/>
          <w:numId w:val="3"/>
        </w:numPr>
        <w:spacing w:before="0" w:beforeAutospacing="0" w:after="0" w:afterAutospacing="0" w:line="360" w:lineRule="auto"/>
        <w:ind w:left="0" w:firstLine="709"/>
        <w:jc w:val="both"/>
        <w:rPr>
          <w:b/>
          <w:i/>
          <w:color w:val="000000"/>
          <w:sz w:val="28"/>
        </w:rPr>
      </w:pPr>
      <w:r w:rsidRPr="00CD33AD">
        <w:rPr>
          <w:b/>
          <w:i/>
          <w:color w:val="000000"/>
          <w:sz w:val="28"/>
        </w:rPr>
        <w:t>собственные средства фирмы – 10 млн. руб.;</w:t>
      </w:r>
    </w:p>
    <w:p w:rsidR="00ED53B5" w:rsidRPr="00CD33AD" w:rsidRDefault="00ED53B5" w:rsidP="00CD33AD">
      <w:pPr>
        <w:numPr>
          <w:ilvl w:val="0"/>
          <w:numId w:val="3"/>
        </w:numPr>
        <w:spacing w:before="0" w:beforeAutospacing="0" w:after="0" w:afterAutospacing="0" w:line="360" w:lineRule="auto"/>
        <w:ind w:left="0" w:firstLine="709"/>
        <w:jc w:val="both"/>
        <w:rPr>
          <w:b/>
          <w:i/>
          <w:color w:val="000000"/>
          <w:sz w:val="28"/>
        </w:rPr>
      </w:pPr>
      <w:r w:rsidRPr="00CD33AD">
        <w:rPr>
          <w:b/>
          <w:i/>
          <w:color w:val="000000"/>
          <w:sz w:val="28"/>
        </w:rPr>
        <w:t>стоимость основных фондов по балансовой оценке – 1,2 млн. руб.;</w:t>
      </w:r>
    </w:p>
    <w:p w:rsidR="00ED53B5" w:rsidRPr="00CD33AD" w:rsidRDefault="00ED53B5" w:rsidP="00CD33AD">
      <w:pPr>
        <w:numPr>
          <w:ilvl w:val="0"/>
          <w:numId w:val="3"/>
        </w:numPr>
        <w:spacing w:before="0" w:beforeAutospacing="0" w:after="0" w:afterAutospacing="0" w:line="360" w:lineRule="auto"/>
        <w:ind w:left="0" w:firstLine="709"/>
        <w:jc w:val="both"/>
        <w:rPr>
          <w:b/>
          <w:i/>
          <w:color w:val="000000"/>
          <w:sz w:val="28"/>
        </w:rPr>
      </w:pPr>
      <w:r w:rsidRPr="00CD33AD">
        <w:rPr>
          <w:b/>
          <w:i/>
          <w:color w:val="000000"/>
          <w:sz w:val="28"/>
        </w:rPr>
        <w:t>после переоценки по рыночной стоимости</w:t>
      </w:r>
      <w:r w:rsidR="000A5C3C" w:rsidRPr="00CD33AD">
        <w:rPr>
          <w:b/>
          <w:i/>
          <w:color w:val="000000"/>
          <w:sz w:val="28"/>
        </w:rPr>
        <w:t xml:space="preserve"> – 2 млн. руб.;</w:t>
      </w:r>
    </w:p>
    <w:p w:rsidR="000A5C3C" w:rsidRPr="00CD33AD" w:rsidRDefault="000A5C3C" w:rsidP="00CD33AD">
      <w:pPr>
        <w:numPr>
          <w:ilvl w:val="0"/>
          <w:numId w:val="3"/>
        </w:numPr>
        <w:spacing w:before="0" w:beforeAutospacing="0" w:after="0" w:afterAutospacing="0" w:line="360" w:lineRule="auto"/>
        <w:ind w:left="0" w:firstLine="709"/>
        <w:jc w:val="both"/>
        <w:rPr>
          <w:b/>
          <w:i/>
          <w:color w:val="000000"/>
          <w:sz w:val="28"/>
        </w:rPr>
      </w:pPr>
      <w:r w:rsidRPr="00CD33AD">
        <w:rPr>
          <w:b/>
          <w:i/>
          <w:color w:val="000000"/>
          <w:sz w:val="28"/>
        </w:rPr>
        <w:t>стоимость имиджа фирмы и другого неосязаемого капитала – 2,2 млн. руб.</w:t>
      </w:r>
    </w:p>
    <w:p w:rsidR="00ED53B5" w:rsidRPr="00CD33AD" w:rsidRDefault="00702E1E" w:rsidP="00CD33AD">
      <w:pPr>
        <w:spacing w:before="0" w:beforeAutospacing="0" w:after="0" w:afterAutospacing="0" w:line="360" w:lineRule="auto"/>
        <w:ind w:firstLine="709"/>
        <w:jc w:val="both"/>
        <w:rPr>
          <w:color w:val="000000"/>
          <w:sz w:val="28"/>
        </w:rPr>
      </w:pPr>
      <w:r w:rsidRPr="00CD33AD">
        <w:rPr>
          <w:color w:val="000000"/>
          <w:sz w:val="28"/>
          <w:lang w:val="en-US"/>
        </w:rPr>
        <w:t>S</w:t>
      </w:r>
      <w:r w:rsidRPr="00CD33AD">
        <w:rPr>
          <w:color w:val="000000"/>
          <w:sz w:val="28"/>
        </w:rPr>
        <w:t xml:space="preserve"> = 2,2 + 10 + 2 = 14,2 млн. руб.</w:t>
      </w:r>
    </w:p>
    <w:p w:rsidR="00702E1E" w:rsidRPr="00CD33AD" w:rsidRDefault="00702E1E" w:rsidP="00CD33AD">
      <w:pPr>
        <w:spacing w:before="0" w:beforeAutospacing="0" w:after="0" w:afterAutospacing="0" w:line="360" w:lineRule="auto"/>
        <w:ind w:firstLine="709"/>
        <w:jc w:val="both"/>
        <w:rPr>
          <w:b/>
          <w:i/>
          <w:color w:val="000000"/>
          <w:sz w:val="28"/>
        </w:rPr>
      </w:pPr>
      <w:r w:rsidRPr="00CD33AD">
        <w:rPr>
          <w:b/>
          <w:i/>
          <w:color w:val="000000"/>
          <w:sz w:val="28"/>
        </w:rPr>
        <w:t>Задание 3. Определите цену финансового источника «заемный капитал» по следующим данным: фирма выпустила облигации с купонной ставкой 2</w:t>
      </w:r>
      <w:r w:rsidR="00CD33AD" w:rsidRPr="00CD33AD">
        <w:rPr>
          <w:b/>
          <w:i/>
          <w:color w:val="000000"/>
          <w:sz w:val="28"/>
        </w:rPr>
        <w:t>0</w:t>
      </w:r>
      <w:r w:rsidR="00CD33AD">
        <w:rPr>
          <w:b/>
          <w:i/>
          <w:color w:val="000000"/>
          <w:sz w:val="28"/>
        </w:rPr>
        <w:t>%</w:t>
      </w:r>
      <w:r w:rsidRPr="00CD33AD">
        <w:rPr>
          <w:b/>
          <w:i/>
          <w:color w:val="000000"/>
          <w:sz w:val="28"/>
        </w:rPr>
        <w:t xml:space="preserve"> годовых; ставка налогообложения прибыли для фирмы 2</w:t>
      </w:r>
      <w:r w:rsidR="00CD33AD" w:rsidRPr="00CD33AD">
        <w:rPr>
          <w:b/>
          <w:i/>
          <w:color w:val="000000"/>
          <w:sz w:val="28"/>
        </w:rPr>
        <w:t>4</w:t>
      </w:r>
      <w:r w:rsidR="00CD33AD">
        <w:rPr>
          <w:b/>
          <w:i/>
          <w:color w:val="000000"/>
          <w:sz w:val="28"/>
        </w:rPr>
        <w:t>%</w:t>
      </w:r>
      <w:r w:rsidRPr="00CD33AD">
        <w:rPr>
          <w:b/>
          <w:i/>
          <w:color w:val="000000"/>
          <w:sz w:val="28"/>
        </w:rPr>
        <w:t>.</w:t>
      </w:r>
    </w:p>
    <w:p w:rsidR="00702E1E" w:rsidRPr="00CD33AD" w:rsidRDefault="00702E1E" w:rsidP="00CD33AD">
      <w:pPr>
        <w:spacing w:before="0" w:beforeAutospacing="0" w:after="0" w:afterAutospacing="0" w:line="360" w:lineRule="auto"/>
        <w:ind w:firstLine="709"/>
        <w:jc w:val="both"/>
        <w:rPr>
          <w:b/>
          <w:i/>
          <w:color w:val="000000"/>
          <w:sz w:val="28"/>
        </w:rPr>
      </w:pPr>
      <w:r w:rsidRPr="00CD33AD">
        <w:rPr>
          <w:b/>
          <w:i/>
          <w:color w:val="000000"/>
          <w:sz w:val="28"/>
        </w:rPr>
        <w:t>Чему равна цена этого облигационного займа для фирмы после уплаты ею налога?</w:t>
      </w:r>
    </w:p>
    <w:p w:rsidR="00D81AA8" w:rsidRPr="00CD33AD" w:rsidRDefault="00D81AA8" w:rsidP="00CD33AD">
      <w:pPr>
        <w:spacing w:before="0" w:beforeAutospacing="0" w:after="0" w:afterAutospacing="0" w:line="360" w:lineRule="auto"/>
        <w:ind w:firstLine="709"/>
        <w:jc w:val="both"/>
        <w:rPr>
          <w:color w:val="000000"/>
          <w:sz w:val="28"/>
          <w:szCs w:val="20"/>
        </w:rPr>
      </w:pPr>
      <w:r w:rsidRPr="00CD33AD">
        <w:rPr>
          <w:color w:val="000000"/>
          <w:sz w:val="28"/>
          <w:szCs w:val="20"/>
        </w:rPr>
        <w:t>Воспользуйтесь формулой:</w:t>
      </w:r>
    </w:p>
    <w:p w:rsidR="003C3BAF" w:rsidRDefault="003C3BAF" w:rsidP="00CD33AD">
      <w:pPr>
        <w:spacing w:before="0" w:beforeAutospacing="0" w:after="0" w:afterAutospacing="0" w:line="360" w:lineRule="auto"/>
        <w:ind w:firstLine="709"/>
        <w:jc w:val="both"/>
        <w:rPr>
          <w:i/>
          <w:color w:val="000000"/>
          <w:sz w:val="28"/>
          <w:szCs w:val="20"/>
        </w:rPr>
      </w:pPr>
    </w:p>
    <w:p w:rsidR="00D81AA8" w:rsidRPr="00CD33AD" w:rsidRDefault="00D81AA8" w:rsidP="00CD33AD">
      <w:pPr>
        <w:spacing w:before="0" w:beforeAutospacing="0" w:after="0" w:afterAutospacing="0" w:line="360" w:lineRule="auto"/>
        <w:ind w:firstLine="709"/>
        <w:jc w:val="both"/>
        <w:rPr>
          <w:i/>
          <w:color w:val="000000"/>
          <w:sz w:val="28"/>
          <w:szCs w:val="20"/>
        </w:rPr>
      </w:pPr>
      <w:r w:rsidRPr="00CD33AD">
        <w:rPr>
          <w:i/>
          <w:color w:val="000000"/>
          <w:sz w:val="28"/>
          <w:szCs w:val="20"/>
          <w:lang w:val="en-US"/>
        </w:rPr>
        <w:t>K</w:t>
      </w:r>
      <w:r w:rsidRPr="00CD33AD">
        <w:rPr>
          <w:i/>
          <w:color w:val="000000"/>
          <w:sz w:val="28"/>
          <w:szCs w:val="20"/>
          <w:vertAlign w:val="subscript"/>
          <w:lang w:val="en-US"/>
        </w:rPr>
        <w:t>d</w:t>
      </w:r>
      <w:r w:rsidRPr="00CD33AD">
        <w:rPr>
          <w:i/>
          <w:color w:val="000000"/>
          <w:sz w:val="28"/>
          <w:szCs w:val="20"/>
        </w:rPr>
        <w:t xml:space="preserve"> = </w:t>
      </w:r>
      <w:r w:rsidRPr="00CD33AD">
        <w:rPr>
          <w:i/>
          <w:color w:val="000000"/>
          <w:sz w:val="28"/>
          <w:szCs w:val="20"/>
          <w:lang w:val="en-US"/>
        </w:rPr>
        <w:t>i</w:t>
      </w:r>
      <w:r w:rsidRPr="00CD33AD">
        <w:rPr>
          <w:i/>
          <w:color w:val="000000"/>
          <w:sz w:val="28"/>
          <w:szCs w:val="20"/>
        </w:rPr>
        <w:t xml:space="preserve"> * (1 – </w:t>
      </w:r>
      <w:r w:rsidRPr="00CD33AD">
        <w:rPr>
          <w:i/>
          <w:color w:val="000000"/>
          <w:sz w:val="28"/>
          <w:szCs w:val="20"/>
          <w:lang w:val="en-US"/>
        </w:rPr>
        <w:t>t</w:t>
      </w:r>
      <w:r w:rsidRPr="00CD33AD">
        <w:rPr>
          <w:i/>
          <w:color w:val="000000"/>
          <w:sz w:val="28"/>
          <w:szCs w:val="20"/>
        </w:rPr>
        <w:t>),</w:t>
      </w:r>
    </w:p>
    <w:p w:rsidR="003C3BAF" w:rsidRDefault="003C3BAF" w:rsidP="00CD33AD">
      <w:pPr>
        <w:spacing w:before="0" w:beforeAutospacing="0" w:after="0" w:afterAutospacing="0" w:line="360" w:lineRule="auto"/>
        <w:ind w:firstLine="709"/>
        <w:jc w:val="both"/>
        <w:rPr>
          <w:color w:val="000000"/>
          <w:sz w:val="28"/>
          <w:szCs w:val="20"/>
        </w:rPr>
      </w:pPr>
    </w:p>
    <w:p w:rsidR="00D81AA8" w:rsidRPr="00CD33AD" w:rsidRDefault="00D81AA8"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Где </w:t>
      </w:r>
      <w:r w:rsidRPr="00CD33AD">
        <w:rPr>
          <w:i/>
          <w:color w:val="000000"/>
          <w:sz w:val="28"/>
          <w:szCs w:val="20"/>
          <w:lang w:val="en-US"/>
        </w:rPr>
        <w:t>K</w:t>
      </w:r>
      <w:r w:rsidRPr="00CD33AD">
        <w:rPr>
          <w:i/>
          <w:color w:val="000000"/>
          <w:sz w:val="28"/>
          <w:szCs w:val="20"/>
          <w:vertAlign w:val="subscript"/>
          <w:lang w:val="en-US"/>
        </w:rPr>
        <w:t>d</w:t>
      </w:r>
      <w:r w:rsidRPr="00CD33AD">
        <w:rPr>
          <w:color w:val="000000"/>
          <w:sz w:val="28"/>
          <w:szCs w:val="20"/>
        </w:rPr>
        <w:t xml:space="preserve"> – цена займа</w:t>
      </w:r>
    </w:p>
    <w:p w:rsidR="00D81AA8" w:rsidRPr="00CD33AD" w:rsidRDefault="00D81AA8" w:rsidP="00CD33AD">
      <w:pPr>
        <w:spacing w:before="0" w:beforeAutospacing="0" w:after="0" w:afterAutospacing="0" w:line="360" w:lineRule="auto"/>
        <w:ind w:firstLine="709"/>
        <w:jc w:val="both"/>
        <w:rPr>
          <w:color w:val="000000"/>
          <w:sz w:val="28"/>
          <w:szCs w:val="20"/>
        </w:rPr>
      </w:pPr>
      <w:r w:rsidRPr="00CD33AD">
        <w:rPr>
          <w:i/>
          <w:color w:val="000000"/>
          <w:sz w:val="28"/>
          <w:szCs w:val="20"/>
          <w:lang w:val="en-US"/>
        </w:rPr>
        <w:t>i</w:t>
      </w:r>
      <w:r w:rsidRPr="00CD33AD">
        <w:rPr>
          <w:color w:val="000000"/>
          <w:sz w:val="28"/>
          <w:szCs w:val="20"/>
        </w:rPr>
        <w:t xml:space="preserve"> – процент по облигациям;</w:t>
      </w:r>
    </w:p>
    <w:p w:rsidR="00D81AA8" w:rsidRPr="00CD33AD" w:rsidRDefault="00D81AA8" w:rsidP="00CD33AD">
      <w:pPr>
        <w:spacing w:before="0" w:beforeAutospacing="0" w:after="0" w:afterAutospacing="0" w:line="360" w:lineRule="auto"/>
        <w:ind w:firstLine="709"/>
        <w:jc w:val="both"/>
        <w:rPr>
          <w:color w:val="000000"/>
          <w:sz w:val="28"/>
          <w:szCs w:val="20"/>
        </w:rPr>
      </w:pPr>
      <w:r w:rsidRPr="00CD33AD">
        <w:rPr>
          <w:i/>
          <w:color w:val="000000"/>
          <w:sz w:val="28"/>
          <w:szCs w:val="20"/>
          <w:lang w:val="en-US"/>
        </w:rPr>
        <w:t>t</w:t>
      </w:r>
      <w:r w:rsidRPr="00CD33AD">
        <w:rPr>
          <w:color w:val="000000"/>
          <w:sz w:val="28"/>
          <w:szCs w:val="20"/>
        </w:rPr>
        <w:t xml:space="preserve"> – ставка налога.</w:t>
      </w:r>
    </w:p>
    <w:p w:rsidR="00D81AA8" w:rsidRPr="00CD33AD" w:rsidRDefault="00B02411" w:rsidP="00CD33AD">
      <w:pPr>
        <w:spacing w:before="0" w:beforeAutospacing="0" w:after="0" w:afterAutospacing="0" w:line="360" w:lineRule="auto"/>
        <w:ind w:firstLine="709"/>
        <w:jc w:val="both"/>
        <w:rPr>
          <w:color w:val="000000"/>
          <w:sz w:val="28"/>
        </w:rPr>
      </w:pPr>
      <w:r w:rsidRPr="00CD33AD">
        <w:rPr>
          <w:color w:val="000000"/>
          <w:sz w:val="28"/>
          <w:lang w:val="en-US"/>
        </w:rPr>
        <w:t>K</w:t>
      </w:r>
      <w:r w:rsidRPr="00CD33AD">
        <w:rPr>
          <w:color w:val="000000"/>
          <w:sz w:val="28"/>
          <w:vertAlign w:val="subscript"/>
          <w:lang w:val="en-US"/>
        </w:rPr>
        <w:t>d</w:t>
      </w:r>
      <w:r w:rsidRPr="00CD33AD">
        <w:rPr>
          <w:color w:val="000000"/>
          <w:sz w:val="28"/>
        </w:rPr>
        <w:t xml:space="preserve"> = 0,2 * (1 – 0,24) = 0,152</w:t>
      </w:r>
    </w:p>
    <w:p w:rsidR="00A87F12" w:rsidRPr="00CD33AD" w:rsidRDefault="00A87F12" w:rsidP="00CD33AD">
      <w:pPr>
        <w:spacing w:before="0" w:beforeAutospacing="0" w:after="0" w:afterAutospacing="0" w:line="360" w:lineRule="auto"/>
        <w:ind w:firstLine="709"/>
        <w:jc w:val="both"/>
        <w:rPr>
          <w:b/>
          <w:i/>
          <w:color w:val="000000"/>
          <w:sz w:val="28"/>
        </w:rPr>
      </w:pPr>
      <w:r w:rsidRPr="00CD33AD">
        <w:rPr>
          <w:b/>
          <w:i/>
          <w:color w:val="000000"/>
          <w:sz w:val="28"/>
        </w:rPr>
        <w:t xml:space="preserve">Задание 4. Рассчитайте средневзвешенную стоимость капитала (CCK или </w:t>
      </w:r>
      <w:r w:rsidRPr="00CD33AD">
        <w:rPr>
          <w:b/>
          <w:i/>
          <w:color w:val="000000"/>
          <w:sz w:val="28"/>
          <w:lang w:val="en-US"/>
        </w:rPr>
        <w:t>WACC</w:t>
      </w:r>
      <w:r w:rsidRPr="00CD33AD">
        <w:rPr>
          <w:b/>
          <w:i/>
          <w:color w:val="000000"/>
          <w:sz w:val="28"/>
        </w:rPr>
        <w:t>) по нижеследующим данным (см. табл. 4):</w:t>
      </w:r>
    </w:p>
    <w:p w:rsidR="003C3BAF" w:rsidRDefault="003C3BAF" w:rsidP="00CD33AD">
      <w:pPr>
        <w:spacing w:before="0" w:beforeAutospacing="0" w:after="0" w:afterAutospacing="0" w:line="360" w:lineRule="auto"/>
        <w:ind w:firstLine="709"/>
        <w:jc w:val="both"/>
        <w:rPr>
          <w:color w:val="000000"/>
          <w:sz w:val="28"/>
          <w:szCs w:val="20"/>
        </w:rPr>
      </w:pPr>
    </w:p>
    <w:p w:rsidR="00A87F12" w:rsidRPr="00CD33AD" w:rsidRDefault="00A87F12"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7"/>
        <w:gridCol w:w="2464"/>
        <w:gridCol w:w="2486"/>
      </w:tblGrid>
      <w:tr w:rsidR="00A87F12" w:rsidRPr="00276C72" w:rsidTr="00276C72">
        <w:trPr>
          <w:cantSplit/>
          <w:jc w:val="center"/>
        </w:trPr>
        <w:tc>
          <w:tcPr>
            <w:tcW w:w="2338"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Наименование источника средств</w:t>
            </w:r>
          </w:p>
        </w:tc>
        <w:tc>
          <w:tcPr>
            <w:tcW w:w="1325"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Средняя стоимость данного источника средств</w:t>
            </w:r>
          </w:p>
        </w:tc>
        <w:tc>
          <w:tcPr>
            <w:tcW w:w="1337"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Удельный вес данного источника средств в активе</w:t>
            </w:r>
          </w:p>
        </w:tc>
      </w:tr>
      <w:tr w:rsidR="00A87F12" w:rsidRPr="00276C72" w:rsidTr="00276C72">
        <w:trPr>
          <w:cantSplit/>
          <w:jc w:val="center"/>
        </w:trPr>
        <w:tc>
          <w:tcPr>
            <w:tcW w:w="2338"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Привилегированные акции</w:t>
            </w:r>
          </w:p>
        </w:tc>
        <w:tc>
          <w:tcPr>
            <w:tcW w:w="1325"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16,</w:t>
            </w:r>
            <w:r w:rsidR="00CD33AD" w:rsidRPr="00276C72">
              <w:rPr>
                <w:color w:val="000000"/>
                <w:sz w:val="20"/>
                <w:szCs w:val="20"/>
              </w:rPr>
              <w:t>0%</w:t>
            </w:r>
          </w:p>
        </w:tc>
        <w:tc>
          <w:tcPr>
            <w:tcW w:w="1337"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0,1</w:t>
            </w:r>
          </w:p>
        </w:tc>
      </w:tr>
      <w:tr w:rsidR="00A87F12" w:rsidRPr="00276C72" w:rsidTr="00276C72">
        <w:trPr>
          <w:cantSplit/>
          <w:jc w:val="center"/>
        </w:trPr>
        <w:tc>
          <w:tcPr>
            <w:tcW w:w="2338"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Обыкновенные акции и нераспределенная прибыль</w:t>
            </w:r>
          </w:p>
        </w:tc>
        <w:tc>
          <w:tcPr>
            <w:tcW w:w="1325"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18,</w:t>
            </w:r>
            <w:r w:rsidR="00CD33AD" w:rsidRPr="00276C72">
              <w:rPr>
                <w:color w:val="000000"/>
                <w:sz w:val="20"/>
                <w:szCs w:val="20"/>
              </w:rPr>
              <w:t>0%</w:t>
            </w:r>
          </w:p>
        </w:tc>
        <w:tc>
          <w:tcPr>
            <w:tcW w:w="1337"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0,5</w:t>
            </w:r>
          </w:p>
        </w:tc>
      </w:tr>
      <w:tr w:rsidR="00A87F12" w:rsidRPr="00276C72" w:rsidTr="00276C72">
        <w:trPr>
          <w:cantSplit/>
          <w:jc w:val="center"/>
        </w:trPr>
        <w:tc>
          <w:tcPr>
            <w:tcW w:w="2338"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Заемные средства, включая кредиторскую задолженность</w:t>
            </w:r>
          </w:p>
        </w:tc>
        <w:tc>
          <w:tcPr>
            <w:tcW w:w="1325"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15,</w:t>
            </w:r>
            <w:r w:rsidR="00CD33AD" w:rsidRPr="00276C72">
              <w:rPr>
                <w:color w:val="000000"/>
                <w:sz w:val="20"/>
                <w:szCs w:val="20"/>
              </w:rPr>
              <w:t>0%</w:t>
            </w:r>
          </w:p>
        </w:tc>
        <w:tc>
          <w:tcPr>
            <w:tcW w:w="1337" w:type="pct"/>
            <w:shd w:val="clear" w:color="auto" w:fill="auto"/>
          </w:tcPr>
          <w:p w:rsidR="00A87F12" w:rsidRPr="00276C72" w:rsidRDefault="00A87F12" w:rsidP="00276C72">
            <w:pPr>
              <w:spacing w:before="0" w:beforeAutospacing="0" w:after="0" w:afterAutospacing="0" w:line="360" w:lineRule="auto"/>
              <w:jc w:val="both"/>
              <w:rPr>
                <w:color w:val="000000"/>
                <w:sz w:val="20"/>
                <w:szCs w:val="20"/>
              </w:rPr>
            </w:pPr>
            <w:r w:rsidRPr="00276C72">
              <w:rPr>
                <w:color w:val="000000"/>
                <w:sz w:val="20"/>
                <w:szCs w:val="20"/>
              </w:rPr>
              <w:t>0,4</w:t>
            </w:r>
          </w:p>
        </w:tc>
      </w:tr>
    </w:tbl>
    <w:p w:rsidR="003C3BAF" w:rsidRDefault="003C3BAF" w:rsidP="00CD33AD">
      <w:pPr>
        <w:spacing w:before="0" w:beforeAutospacing="0" w:after="0" w:afterAutospacing="0" w:line="360" w:lineRule="auto"/>
        <w:ind w:firstLine="709"/>
        <w:jc w:val="both"/>
        <w:rPr>
          <w:color w:val="000000"/>
          <w:sz w:val="28"/>
        </w:rPr>
      </w:pPr>
    </w:p>
    <w:p w:rsidR="00A87F12" w:rsidRPr="00CD33AD" w:rsidRDefault="003649FE" w:rsidP="00CD33AD">
      <w:pPr>
        <w:spacing w:before="0" w:beforeAutospacing="0" w:after="0" w:afterAutospacing="0" w:line="360" w:lineRule="auto"/>
        <w:ind w:firstLine="709"/>
        <w:jc w:val="both"/>
        <w:rPr>
          <w:color w:val="000000"/>
          <w:sz w:val="28"/>
        </w:rPr>
      </w:pPr>
      <w:r w:rsidRPr="00CD33AD">
        <w:rPr>
          <w:color w:val="000000"/>
          <w:sz w:val="28"/>
          <w:lang w:val="en-US"/>
        </w:rPr>
        <w:t>WACC</w:t>
      </w:r>
      <w:r w:rsidRPr="00CD33AD">
        <w:rPr>
          <w:color w:val="000000"/>
          <w:sz w:val="28"/>
        </w:rPr>
        <w:t xml:space="preserve"> = 16,</w:t>
      </w:r>
      <w:r w:rsidR="00CD33AD" w:rsidRPr="00CD33AD">
        <w:rPr>
          <w:color w:val="000000"/>
          <w:sz w:val="28"/>
        </w:rPr>
        <w:t>0</w:t>
      </w:r>
      <w:r w:rsidR="00CD33AD">
        <w:rPr>
          <w:color w:val="000000"/>
          <w:sz w:val="28"/>
        </w:rPr>
        <w:t>%</w:t>
      </w:r>
      <w:r w:rsidR="00542D65" w:rsidRPr="00CD33AD">
        <w:rPr>
          <w:color w:val="000000"/>
          <w:sz w:val="28"/>
        </w:rPr>
        <w:t xml:space="preserve"> * 0,1</w:t>
      </w:r>
      <w:r w:rsidRPr="00CD33AD">
        <w:rPr>
          <w:color w:val="000000"/>
          <w:sz w:val="28"/>
        </w:rPr>
        <w:t xml:space="preserve"> + 18,0</w:t>
      </w:r>
      <w:r w:rsidR="00542D65" w:rsidRPr="00CD33AD">
        <w:rPr>
          <w:color w:val="000000"/>
          <w:sz w:val="28"/>
        </w:rPr>
        <w:t xml:space="preserve"> * 0,5 + </w:t>
      </w:r>
      <w:r w:rsidRPr="00CD33AD">
        <w:rPr>
          <w:color w:val="000000"/>
          <w:sz w:val="28"/>
        </w:rPr>
        <w:t>15,</w:t>
      </w:r>
      <w:r w:rsidR="00CD33AD" w:rsidRPr="00CD33AD">
        <w:rPr>
          <w:color w:val="000000"/>
          <w:sz w:val="28"/>
        </w:rPr>
        <w:t>0</w:t>
      </w:r>
      <w:r w:rsidR="00CD33AD">
        <w:rPr>
          <w:color w:val="000000"/>
          <w:sz w:val="28"/>
        </w:rPr>
        <w:t>%</w:t>
      </w:r>
      <w:r w:rsidR="00542D65" w:rsidRPr="00CD33AD">
        <w:rPr>
          <w:color w:val="000000"/>
          <w:sz w:val="28"/>
        </w:rPr>
        <w:t xml:space="preserve"> * 0,4</w:t>
      </w:r>
      <w:r w:rsidRPr="00CD33AD">
        <w:rPr>
          <w:color w:val="000000"/>
          <w:sz w:val="28"/>
        </w:rPr>
        <w:t xml:space="preserve"> = </w:t>
      </w:r>
      <w:r w:rsidR="00542D65" w:rsidRPr="00CD33AD">
        <w:rPr>
          <w:color w:val="000000"/>
          <w:sz w:val="28"/>
        </w:rPr>
        <w:t>16,</w:t>
      </w:r>
      <w:r w:rsidR="00CD33AD" w:rsidRPr="00CD33AD">
        <w:rPr>
          <w:color w:val="000000"/>
          <w:sz w:val="28"/>
        </w:rPr>
        <w:t>6</w:t>
      </w:r>
      <w:r w:rsidR="00CD33AD">
        <w:rPr>
          <w:color w:val="000000"/>
          <w:sz w:val="28"/>
        </w:rPr>
        <w:t>%</w:t>
      </w:r>
    </w:p>
    <w:p w:rsidR="006420DC" w:rsidRDefault="003649FE"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5. </w:t>
      </w:r>
      <w:r w:rsidRPr="00CD33AD">
        <w:rPr>
          <w:color w:val="000000"/>
          <w:sz w:val="28"/>
          <w:szCs w:val="20"/>
        </w:rPr>
        <w:t>Компания Х имеет следующую структуру и стоимость капитала (см. табл. 5).</w:t>
      </w:r>
    </w:p>
    <w:p w:rsidR="003C3BAF" w:rsidRPr="00CD33AD" w:rsidRDefault="003C3BAF" w:rsidP="00CD33AD">
      <w:pPr>
        <w:spacing w:before="0" w:beforeAutospacing="0" w:after="0" w:afterAutospacing="0" w:line="360" w:lineRule="auto"/>
        <w:ind w:firstLine="709"/>
        <w:jc w:val="both"/>
        <w:rPr>
          <w:color w:val="000000"/>
          <w:sz w:val="28"/>
          <w:szCs w:val="2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3"/>
        <w:gridCol w:w="1908"/>
        <w:gridCol w:w="1248"/>
        <w:gridCol w:w="1973"/>
        <w:gridCol w:w="1945"/>
      </w:tblGrid>
      <w:tr w:rsidR="00B251FC" w:rsidRPr="00276C72" w:rsidTr="00276C72">
        <w:trPr>
          <w:cantSplit/>
          <w:jc w:val="center"/>
        </w:trPr>
        <w:tc>
          <w:tcPr>
            <w:tcW w:w="1196" w:type="pct"/>
            <w:shd w:val="clear" w:color="auto" w:fill="auto"/>
          </w:tcPr>
          <w:p w:rsidR="003649FE" w:rsidRPr="00276C72" w:rsidRDefault="003649FE" w:rsidP="00276C72">
            <w:pPr>
              <w:spacing w:before="0" w:beforeAutospacing="0" w:after="0" w:afterAutospacing="0" w:line="360" w:lineRule="auto"/>
              <w:jc w:val="both"/>
              <w:rPr>
                <w:i/>
                <w:color w:val="000000"/>
                <w:sz w:val="20"/>
                <w:szCs w:val="20"/>
              </w:rPr>
            </w:pPr>
            <w:r w:rsidRPr="00276C72">
              <w:rPr>
                <w:i/>
                <w:color w:val="000000"/>
                <w:sz w:val="20"/>
                <w:szCs w:val="20"/>
              </w:rPr>
              <w:t>Источник</w:t>
            </w:r>
          </w:p>
        </w:tc>
        <w:tc>
          <w:tcPr>
            <w:tcW w:w="1026" w:type="pct"/>
            <w:shd w:val="clear" w:color="auto" w:fill="auto"/>
          </w:tcPr>
          <w:p w:rsidR="003649FE" w:rsidRPr="00276C72" w:rsidRDefault="003649FE" w:rsidP="00276C72">
            <w:pPr>
              <w:spacing w:before="0" w:beforeAutospacing="0" w:after="0" w:afterAutospacing="0" w:line="360" w:lineRule="auto"/>
              <w:jc w:val="both"/>
              <w:rPr>
                <w:i/>
                <w:color w:val="000000"/>
                <w:sz w:val="20"/>
                <w:szCs w:val="20"/>
              </w:rPr>
            </w:pPr>
            <w:r w:rsidRPr="00276C72">
              <w:rPr>
                <w:i/>
                <w:color w:val="000000"/>
                <w:sz w:val="20"/>
                <w:szCs w:val="20"/>
              </w:rPr>
              <w:t>Балансовая стоимость (млн.</w:t>
            </w:r>
            <w:r w:rsidR="00CD33AD" w:rsidRPr="00276C72">
              <w:rPr>
                <w:i/>
                <w:color w:val="000000"/>
                <w:sz w:val="20"/>
                <w:szCs w:val="20"/>
              </w:rPr>
              <w:t> долл</w:t>
            </w:r>
            <w:r w:rsidRPr="00276C72">
              <w:rPr>
                <w:i/>
                <w:color w:val="000000"/>
                <w:sz w:val="20"/>
                <w:szCs w:val="20"/>
              </w:rPr>
              <w:t>.)</w:t>
            </w:r>
          </w:p>
        </w:tc>
        <w:tc>
          <w:tcPr>
            <w:tcW w:w="671" w:type="pct"/>
            <w:shd w:val="clear" w:color="auto" w:fill="auto"/>
          </w:tcPr>
          <w:p w:rsidR="003649FE" w:rsidRPr="00276C72" w:rsidRDefault="003649FE" w:rsidP="00276C72">
            <w:pPr>
              <w:spacing w:before="0" w:beforeAutospacing="0" w:after="0" w:afterAutospacing="0" w:line="360" w:lineRule="auto"/>
              <w:jc w:val="both"/>
              <w:rPr>
                <w:i/>
                <w:color w:val="000000"/>
                <w:sz w:val="20"/>
                <w:szCs w:val="20"/>
              </w:rPr>
            </w:pPr>
            <w:r w:rsidRPr="00276C72">
              <w:rPr>
                <w:i/>
                <w:color w:val="000000"/>
                <w:sz w:val="20"/>
                <w:szCs w:val="20"/>
              </w:rPr>
              <w:t>Доля (%)</w:t>
            </w:r>
          </w:p>
        </w:tc>
        <w:tc>
          <w:tcPr>
            <w:tcW w:w="1061" w:type="pct"/>
            <w:shd w:val="clear" w:color="auto" w:fill="auto"/>
          </w:tcPr>
          <w:p w:rsidR="003649FE" w:rsidRPr="00276C72" w:rsidRDefault="003649FE" w:rsidP="00276C72">
            <w:pPr>
              <w:spacing w:before="0" w:beforeAutospacing="0" w:after="0" w:afterAutospacing="0" w:line="360" w:lineRule="auto"/>
              <w:jc w:val="both"/>
              <w:rPr>
                <w:i/>
                <w:color w:val="000000"/>
                <w:sz w:val="20"/>
                <w:szCs w:val="20"/>
              </w:rPr>
            </w:pPr>
            <w:r w:rsidRPr="00276C72">
              <w:rPr>
                <w:i/>
                <w:color w:val="000000"/>
                <w:sz w:val="20"/>
                <w:szCs w:val="20"/>
              </w:rPr>
              <w:t>Стоимость (%)</w:t>
            </w:r>
          </w:p>
        </w:tc>
        <w:tc>
          <w:tcPr>
            <w:tcW w:w="1047" w:type="pct"/>
            <w:shd w:val="clear" w:color="auto" w:fill="auto"/>
          </w:tcPr>
          <w:p w:rsidR="003649FE" w:rsidRPr="00276C72" w:rsidRDefault="003649FE" w:rsidP="00276C72">
            <w:pPr>
              <w:spacing w:before="0" w:beforeAutospacing="0" w:after="0" w:afterAutospacing="0" w:line="360" w:lineRule="auto"/>
              <w:jc w:val="both"/>
              <w:rPr>
                <w:i/>
                <w:color w:val="000000"/>
                <w:sz w:val="20"/>
                <w:szCs w:val="20"/>
              </w:rPr>
            </w:pPr>
            <w:r w:rsidRPr="00276C72">
              <w:rPr>
                <w:i/>
                <w:color w:val="000000"/>
                <w:sz w:val="20"/>
                <w:szCs w:val="20"/>
              </w:rPr>
              <w:t>Взвешенная стоимость (%)</w:t>
            </w:r>
          </w:p>
        </w:tc>
      </w:tr>
      <w:tr w:rsidR="00B251FC" w:rsidRPr="00276C72" w:rsidTr="00276C72">
        <w:trPr>
          <w:cantSplit/>
          <w:jc w:val="center"/>
        </w:trPr>
        <w:tc>
          <w:tcPr>
            <w:tcW w:w="1196" w:type="pct"/>
            <w:shd w:val="clear" w:color="auto" w:fill="auto"/>
          </w:tcPr>
          <w:p w:rsidR="003649FE" w:rsidRPr="00276C72" w:rsidRDefault="003649FE" w:rsidP="00276C72">
            <w:pPr>
              <w:spacing w:before="0" w:beforeAutospacing="0" w:after="0" w:afterAutospacing="0" w:line="360" w:lineRule="auto"/>
              <w:jc w:val="both"/>
              <w:rPr>
                <w:color w:val="000000"/>
                <w:sz w:val="20"/>
                <w:szCs w:val="20"/>
              </w:rPr>
            </w:pPr>
            <w:r w:rsidRPr="00276C72">
              <w:rPr>
                <w:color w:val="000000"/>
                <w:sz w:val="20"/>
                <w:szCs w:val="20"/>
              </w:rPr>
              <w:t>1. Облигации (1</w:t>
            </w:r>
            <w:r w:rsidR="00CD33AD" w:rsidRPr="00276C72">
              <w:rPr>
                <w:color w:val="000000"/>
                <w:sz w:val="20"/>
                <w:szCs w:val="20"/>
              </w:rPr>
              <w:t>0%</w:t>
            </w:r>
            <w:r w:rsidRPr="00276C72">
              <w:rPr>
                <w:color w:val="000000"/>
                <w:sz w:val="20"/>
                <w:szCs w:val="20"/>
              </w:rPr>
              <w:t xml:space="preserve"> годовых, 1 000 шт., номинал 1 000 долл.)</w:t>
            </w:r>
          </w:p>
        </w:tc>
        <w:tc>
          <w:tcPr>
            <w:tcW w:w="1026" w:type="pct"/>
            <w:shd w:val="clear" w:color="auto" w:fill="auto"/>
          </w:tcPr>
          <w:p w:rsidR="003649FE" w:rsidRPr="00276C72" w:rsidRDefault="003649FE" w:rsidP="00276C72">
            <w:pPr>
              <w:spacing w:before="0" w:beforeAutospacing="0" w:after="0" w:afterAutospacing="0" w:line="360" w:lineRule="auto"/>
              <w:jc w:val="both"/>
              <w:rPr>
                <w:color w:val="000000"/>
                <w:sz w:val="20"/>
                <w:szCs w:val="20"/>
              </w:rPr>
            </w:pPr>
            <w:r w:rsidRPr="00276C72">
              <w:rPr>
                <w:color w:val="000000"/>
                <w:sz w:val="20"/>
                <w:szCs w:val="20"/>
              </w:rPr>
              <w:t>1,0</w:t>
            </w:r>
          </w:p>
        </w:tc>
        <w:tc>
          <w:tcPr>
            <w:tcW w:w="671" w:type="pct"/>
            <w:shd w:val="clear" w:color="auto" w:fill="auto"/>
          </w:tcPr>
          <w:p w:rsidR="003649FE" w:rsidRPr="00276C72" w:rsidRDefault="003649FE" w:rsidP="00276C72">
            <w:pPr>
              <w:spacing w:before="0" w:beforeAutospacing="0" w:after="0" w:afterAutospacing="0" w:line="360" w:lineRule="auto"/>
              <w:jc w:val="both"/>
              <w:rPr>
                <w:color w:val="000000"/>
                <w:sz w:val="20"/>
                <w:szCs w:val="20"/>
              </w:rPr>
            </w:pPr>
            <w:r w:rsidRPr="00276C72">
              <w:rPr>
                <w:color w:val="000000"/>
                <w:sz w:val="20"/>
                <w:szCs w:val="20"/>
              </w:rPr>
              <w:t>10</w:t>
            </w:r>
          </w:p>
        </w:tc>
        <w:tc>
          <w:tcPr>
            <w:tcW w:w="1061" w:type="pct"/>
            <w:shd w:val="clear" w:color="auto" w:fill="auto"/>
          </w:tcPr>
          <w:p w:rsidR="003649FE" w:rsidRPr="00276C72" w:rsidRDefault="003649FE" w:rsidP="00276C72">
            <w:pPr>
              <w:spacing w:before="0" w:beforeAutospacing="0" w:after="0" w:afterAutospacing="0" w:line="360" w:lineRule="auto"/>
              <w:jc w:val="both"/>
              <w:rPr>
                <w:color w:val="000000"/>
                <w:sz w:val="20"/>
                <w:szCs w:val="20"/>
              </w:rPr>
            </w:pPr>
            <w:r w:rsidRPr="00276C72">
              <w:rPr>
                <w:color w:val="000000"/>
                <w:sz w:val="20"/>
                <w:szCs w:val="20"/>
              </w:rPr>
              <w:t>5,4</w:t>
            </w:r>
          </w:p>
        </w:tc>
        <w:tc>
          <w:tcPr>
            <w:tcW w:w="1047" w:type="pct"/>
            <w:shd w:val="clear" w:color="auto" w:fill="auto"/>
          </w:tcPr>
          <w:p w:rsidR="003649FE" w:rsidRPr="00276C72" w:rsidRDefault="008711D1" w:rsidP="00276C72">
            <w:pPr>
              <w:spacing w:before="0" w:beforeAutospacing="0" w:after="0" w:afterAutospacing="0" w:line="360" w:lineRule="auto"/>
              <w:jc w:val="both"/>
              <w:rPr>
                <w:color w:val="000000"/>
                <w:sz w:val="20"/>
                <w:szCs w:val="20"/>
              </w:rPr>
            </w:pPr>
            <w:r w:rsidRPr="00276C72">
              <w:rPr>
                <w:color w:val="000000"/>
                <w:sz w:val="20"/>
                <w:szCs w:val="20"/>
              </w:rPr>
              <w:t>54</w:t>
            </w:r>
          </w:p>
        </w:tc>
      </w:tr>
      <w:tr w:rsidR="00B251FC" w:rsidRPr="00276C72" w:rsidTr="00276C72">
        <w:trPr>
          <w:cantSplit/>
          <w:jc w:val="center"/>
        </w:trPr>
        <w:tc>
          <w:tcPr>
            <w:tcW w:w="1196" w:type="pct"/>
            <w:shd w:val="clear" w:color="auto" w:fill="auto"/>
          </w:tcPr>
          <w:p w:rsidR="003649FE" w:rsidRPr="00276C72" w:rsidRDefault="003649FE" w:rsidP="00276C72">
            <w:pPr>
              <w:spacing w:before="0" w:beforeAutospacing="0" w:after="0" w:afterAutospacing="0" w:line="360" w:lineRule="auto"/>
              <w:jc w:val="both"/>
              <w:rPr>
                <w:color w:val="000000"/>
                <w:sz w:val="20"/>
                <w:szCs w:val="20"/>
              </w:rPr>
            </w:pPr>
            <w:r w:rsidRPr="00276C72">
              <w:rPr>
                <w:color w:val="000000"/>
                <w:sz w:val="20"/>
                <w:szCs w:val="20"/>
              </w:rPr>
              <w:t>2. Привилегированные акции (1</w:t>
            </w:r>
            <w:r w:rsidR="00CD33AD" w:rsidRPr="00276C72">
              <w:rPr>
                <w:color w:val="000000"/>
                <w:sz w:val="20"/>
                <w:szCs w:val="20"/>
              </w:rPr>
              <w:t>2%</w:t>
            </w:r>
            <w:r w:rsidRPr="00276C72">
              <w:rPr>
                <w:color w:val="000000"/>
                <w:sz w:val="20"/>
                <w:szCs w:val="20"/>
              </w:rPr>
              <w:t xml:space="preserve"> годовых, 10 000 шт., номинал 1</w:t>
            </w:r>
            <w:r w:rsidR="00B251FC" w:rsidRPr="00276C72">
              <w:rPr>
                <w:color w:val="000000"/>
                <w:sz w:val="20"/>
                <w:szCs w:val="20"/>
              </w:rPr>
              <w:t>00 долл.)</w:t>
            </w:r>
          </w:p>
        </w:tc>
        <w:tc>
          <w:tcPr>
            <w:tcW w:w="1026"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1,0</w:t>
            </w:r>
          </w:p>
        </w:tc>
        <w:tc>
          <w:tcPr>
            <w:tcW w:w="671"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10</w:t>
            </w:r>
          </w:p>
        </w:tc>
        <w:tc>
          <w:tcPr>
            <w:tcW w:w="1061"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13,3</w:t>
            </w:r>
          </w:p>
        </w:tc>
        <w:tc>
          <w:tcPr>
            <w:tcW w:w="1047" w:type="pct"/>
            <w:shd w:val="clear" w:color="auto" w:fill="auto"/>
          </w:tcPr>
          <w:p w:rsidR="003649FE" w:rsidRPr="00276C72" w:rsidRDefault="008711D1" w:rsidP="00276C72">
            <w:pPr>
              <w:spacing w:before="0" w:beforeAutospacing="0" w:after="0" w:afterAutospacing="0" w:line="360" w:lineRule="auto"/>
              <w:jc w:val="both"/>
              <w:rPr>
                <w:color w:val="000000"/>
                <w:sz w:val="20"/>
                <w:szCs w:val="20"/>
              </w:rPr>
            </w:pPr>
            <w:r w:rsidRPr="00276C72">
              <w:rPr>
                <w:color w:val="000000"/>
                <w:sz w:val="20"/>
                <w:szCs w:val="20"/>
              </w:rPr>
              <w:t>133</w:t>
            </w:r>
          </w:p>
        </w:tc>
      </w:tr>
      <w:tr w:rsidR="00B251FC" w:rsidRPr="00276C72" w:rsidTr="00276C72">
        <w:trPr>
          <w:cantSplit/>
          <w:jc w:val="center"/>
        </w:trPr>
        <w:tc>
          <w:tcPr>
            <w:tcW w:w="1196"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3. Обыкновенные акции (150 000 шт., номинал 40 долл.)</w:t>
            </w:r>
          </w:p>
        </w:tc>
        <w:tc>
          <w:tcPr>
            <w:tcW w:w="1026"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6,0</w:t>
            </w:r>
          </w:p>
        </w:tc>
        <w:tc>
          <w:tcPr>
            <w:tcW w:w="671"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60</w:t>
            </w:r>
          </w:p>
        </w:tc>
        <w:tc>
          <w:tcPr>
            <w:tcW w:w="1061"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16,0</w:t>
            </w:r>
          </w:p>
        </w:tc>
        <w:tc>
          <w:tcPr>
            <w:tcW w:w="1047" w:type="pct"/>
            <w:shd w:val="clear" w:color="auto" w:fill="auto"/>
          </w:tcPr>
          <w:p w:rsidR="003649FE" w:rsidRPr="00276C72" w:rsidRDefault="008711D1" w:rsidP="00276C72">
            <w:pPr>
              <w:spacing w:before="0" w:beforeAutospacing="0" w:after="0" w:afterAutospacing="0" w:line="360" w:lineRule="auto"/>
              <w:jc w:val="both"/>
              <w:rPr>
                <w:color w:val="000000"/>
                <w:sz w:val="20"/>
                <w:szCs w:val="20"/>
              </w:rPr>
            </w:pPr>
            <w:r w:rsidRPr="00276C72">
              <w:rPr>
                <w:color w:val="000000"/>
                <w:sz w:val="20"/>
                <w:szCs w:val="20"/>
              </w:rPr>
              <w:t>960</w:t>
            </w:r>
          </w:p>
        </w:tc>
      </w:tr>
      <w:tr w:rsidR="00B251FC" w:rsidRPr="00276C72" w:rsidTr="00276C72">
        <w:trPr>
          <w:cantSplit/>
          <w:jc w:val="center"/>
        </w:trPr>
        <w:tc>
          <w:tcPr>
            <w:tcW w:w="1196"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4. Нераспределенная прибыль</w:t>
            </w:r>
          </w:p>
        </w:tc>
        <w:tc>
          <w:tcPr>
            <w:tcW w:w="1026"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2,0</w:t>
            </w:r>
          </w:p>
        </w:tc>
        <w:tc>
          <w:tcPr>
            <w:tcW w:w="671"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20</w:t>
            </w:r>
          </w:p>
        </w:tc>
        <w:tc>
          <w:tcPr>
            <w:tcW w:w="1061"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15,0</w:t>
            </w:r>
          </w:p>
        </w:tc>
        <w:tc>
          <w:tcPr>
            <w:tcW w:w="1047" w:type="pct"/>
            <w:shd w:val="clear" w:color="auto" w:fill="auto"/>
          </w:tcPr>
          <w:p w:rsidR="003649FE" w:rsidRPr="00276C72" w:rsidRDefault="008711D1" w:rsidP="00276C72">
            <w:pPr>
              <w:spacing w:before="0" w:beforeAutospacing="0" w:after="0" w:afterAutospacing="0" w:line="360" w:lineRule="auto"/>
              <w:jc w:val="both"/>
              <w:rPr>
                <w:color w:val="000000"/>
                <w:sz w:val="20"/>
                <w:szCs w:val="20"/>
              </w:rPr>
            </w:pPr>
            <w:r w:rsidRPr="00276C72">
              <w:rPr>
                <w:color w:val="000000"/>
                <w:sz w:val="20"/>
                <w:szCs w:val="20"/>
              </w:rPr>
              <w:t>300</w:t>
            </w:r>
          </w:p>
        </w:tc>
      </w:tr>
      <w:tr w:rsidR="00B251FC" w:rsidRPr="00276C72" w:rsidTr="00276C72">
        <w:trPr>
          <w:cantSplit/>
          <w:jc w:val="center"/>
        </w:trPr>
        <w:tc>
          <w:tcPr>
            <w:tcW w:w="1196"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Итого</w:t>
            </w:r>
          </w:p>
        </w:tc>
        <w:tc>
          <w:tcPr>
            <w:tcW w:w="1026"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10,0</w:t>
            </w:r>
          </w:p>
        </w:tc>
        <w:tc>
          <w:tcPr>
            <w:tcW w:w="671" w:type="pct"/>
            <w:shd w:val="clear" w:color="auto" w:fill="auto"/>
          </w:tcPr>
          <w:p w:rsidR="003649FE" w:rsidRPr="00276C72" w:rsidRDefault="00B251FC" w:rsidP="00276C72">
            <w:pPr>
              <w:spacing w:before="0" w:beforeAutospacing="0" w:after="0" w:afterAutospacing="0" w:line="360" w:lineRule="auto"/>
              <w:jc w:val="both"/>
              <w:rPr>
                <w:color w:val="000000"/>
                <w:sz w:val="20"/>
                <w:szCs w:val="20"/>
              </w:rPr>
            </w:pPr>
            <w:r w:rsidRPr="00276C72">
              <w:rPr>
                <w:color w:val="000000"/>
                <w:sz w:val="20"/>
                <w:szCs w:val="20"/>
              </w:rPr>
              <w:t>100</w:t>
            </w:r>
          </w:p>
        </w:tc>
        <w:tc>
          <w:tcPr>
            <w:tcW w:w="1061" w:type="pct"/>
            <w:shd w:val="clear" w:color="auto" w:fill="auto"/>
          </w:tcPr>
          <w:p w:rsidR="003649FE" w:rsidRPr="00276C72" w:rsidRDefault="003649FE" w:rsidP="00276C72">
            <w:pPr>
              <w:spacing w:before="0" w:beforeAutospacing="0" w:after="0" w:afterAutospacing="0" w:line="360" w:lineRule="auto"/>
              <w:jc w:val="both"/>
              <w:rPr>
                <w:color w:val="000000"/>
                <w:sz w:val="20"/>
                <w:szCs w:val="20"/>
              </w:rPr>
            </w:pPr>
          </w:p>
        </w:tc>
        <w:tc>
          <w:tcPr>
            <w:tcW w:w="1047" w:type="pct"/>
            <w:shd w:val="clear" w:color="auto" w:fill="auto"/>
          </w:tcPr>
          <w:p w:rsidR="003649FE" w:rsidRPr="00276C72" w:rsidRDefault="008711D1" w:rsidP="00276C72">
            <w:pPr>
              <w:spacing w:before="0" w:beforeAutospacing="0" w:after="0" w:afterAutospacing="0" w:line="360" w:lineRule="auto"/>
              <w:jc w:val="both"/>
              <w:rPr>
                <w:color w:val="000000"/>
                <w:sz w:val="20"/>
                <w:szCs w:val="20"/>
              </w:rPr>
            </w:pPr>
            <w:r w:rsidRPr="00276C72">
              <w:rPr>
                <w:color w:val="000000"/>
                <w:sz w:val="20"/>
                <w:szCs w:val="20"/>
              </w:rPr>
              <w:t>14,47</w:t>
            </w:r>
          </w:p>
        </w:tc>
      </w:tr>
    </w:tbl>
    <w:p w:rsidR="003C3BAF" w:rsidRDefault="003C3BAF" w:rsidP="00CD33AD">
      <w:pPr>
        <w:spacing w:before="0" w:beforeAutospacing="0" w:after="0" w:afterAutospacing="0" w:line="360" w:lineRule="auto"/>
        <w:ind w:firstLine="709"/>
        <w:jc w:val="both"/>
        <w:rPr>
          <w:b/>
          <w:i/>
          <w:color w:val="000000"/>
          <w:sz w:val="28"/>
        </w:rPr>
      </w:pPr>
    </w:p>
    <w:p w:rsidR="003649FE" w:rsidRPr="00CD33AD" w:rsidRDefault="00B251FC" w:rsidP="00CD33AD">
      <w:pPr>
        <w:spacing w:before="0" w:beforeAutospacing="0" w:after="0" w:afterAutospacing="0" w:line="360" w:lineRule="auto"/>
        <w:ind w:firstLine="709"/>
        <w:jc w:val="both"/>
        <w:rPr>
          <w:b/>
          <w:i/>
          <w:color w:val="000000"/>
          <w:sz w:val="28"/>
        </w:rPr>
      </w:pPr>
      <w:r w:rsidRPr="00CD33AD">
        <w:rPr>
          <w:b/>
          <w:i/>
          <w:color w:val="000000"/>
          <w:sz w:val="28"/>
        </w:rPr>
        <w:t xml:space="preserve">Заполните пустую графу и определите </w:t>
      </w:r>
      <w:r w:rsidRPr="00CD33AD">
        <w:rPr>
          <w:b/>
          <w:i/>
          <w:color w:val="000000"/>
          <w:sz w:val="28"/>
          <w:lang w:val="en-US"/>
        </w:rPr>
        <w:t>WACC</w:t>
      </w:r>
      <w:r w:rsidRPr="00CD33AD">
        <w:rPr>
          <w:b/>
          <w:i/>
          <w:color w:val="000000"/>
          <w:sz w:val="28"/>
          <w:vertAlign w:val="subscript"/>
        </w:rPr>
        <w:t>1</w:t>
      </w:r>
      <w:r w:rsidRPr="00CD33AD">
        <w:rPr>
          <w:b/>
          <w:i/>
          <w:color w:val="000000"/>
          <w:sz w:val="28"/>
        </w:rPr>
        <w:t>. Далее, фирма Х решила запустить в производство новый проект при сохранении прежней структуры капитала:</w:t>
      </w:r>
    </w:p>
    <w:p w:rsidR="00B251FC" w:rsidRPr="00CD33AD" w:rsidRDefault="00B251FC" w:rsidP="00CD33AD">
      <w:pPr>
        <w:numPr>
          <w:ilvl w:val="0"/>
          <w:numId w:val="4"/>
        </w:numPr>
        <w:spacing w:before="0" w:beforeAutospacing="0" w:after="0" w:afterAutospacing="0" w:line="360" w:lineRule="auto"/>
        <w:ind w:left="0" w:firstLine="709"/>
        <w:jc w:val="both"/>
        <w:rPr>
          <w:b/>
          <w:i/>
          <w:color w:val="000000"/>
          <w:sz w:val="28"/>
        </w:rPr>
      </w:pPr>
      <w:r w:rsidRPr="00CD33AD">
        <w:rPr>
          <w:b/>
          <w:i/>
          <w:color w:val="000000"/>
          <w:sz w:val="28"/>
        </w:rPr>
        <w:t>1</w:t>
      </w:r>
      <w:r w:rsidR="00CD33AD" w:rsidRPr="00CD33AD">
        <w:rPr>
          <w:b/>
          <w:i/>
          <w:color w:val="000000"/>
          <w:sz w:val="28"/>
        </w:rPr>
        <w:t>0</w:t>
      </w:r>
      <w:r w:rsidR="00CD33AD">
        <w:rPr>
          <w:b/>
          <w:i/>
          <w:color w:val="000000"/>
          <w:sz w:val="28"/>
        </w:rPr>
        <w:t>%</w:t>
      </w:r>
      <w:r w:rsidRPr="00CD33AD">
        <w:rPr>
          <w:b/>
          <w:i/>
          <w:color w:val="000000"/>
          <w:sz w:val="28"/>
        </w:rPr>
        <w:t xml:space="preserve"> нового капитала она получает от выпуска облигаций;</w:t>
      </w:r>
    </w:p>
    <w:p w:rsidR="00B251FC" w:rsidRPr="00CD33AD" w:rsidRDefault="00B251FC" w:rsidP="00CD33AD">
      <w:pPr>
        <w:numPr>
          <w:ilvl w:val="0"/>
          <w:numId w:val="4"/>
        </w:numPr>
        <w:spacing w:before="0" w:beforeAutospacing="0" w:after="0" w:afterAutospacing="0" w:line="360" w:lineRule="auto"/>
        <w:ind w:left="0" w:firstLine="709"/>
        <w:jc w:val="both"/>
        <w:rPr>
          <w:b/>
          <w:i/>
          <w:color w:val="000000"/>
          <w:sz w:val="28"/>
        </w:rPr>
      </w:pPr>
      <w:r w:rsidRPr="00CD33AD">
        <w:rPr>
          <w:b/>
          <w:i/>
          <w:color w:val="000000"/>
          <w:sz w:val="28"/>
        </w:rPr>
        <w:t>1</w:t>
      </w:r>
      <w:r w:rsidR="00CD33AD" w:rsidRPr="00CD33AD">
        <w:rPr>
          <w:b/>
          <w:i/>
          <w:color w:val="000000"/>
          <w:sz w:val="28"/>
        </w:rPr>
        <w:t>0</w:t>
      </w:r>
      <w:r w:rsidR="00CD33AD">
        <w:rPr>
          <w:b/>
          <w:i/>
          <w:color w:val="000000"/>
          <w:sz w:val="28"/>
        </w:rPr>
        <w:t>%</w:t>
      </w:r>
      <w:r w:rsidRPr="00CD33AD">
        <w:rPr>
          <w:b/>
          <w:i/>
          <w:color w:val="000000"/>
          <w:sz w:val="28"/>
        </w:rPr>
        <w:t xml:space="preserve"> </w:t>
      </w:r>
      <w:r w:rsidR="00CD33AD">
        <w:rPr>
          <w:b/>
          <w:i/>
          <w:color w:val="000000"/>
          <w:sz w:val="28"/>
        </w:rPr>
        <w:t>–</w:t>
      </w:r>
      <w:r w:rsidR="00CD33AD" w:rsidRPr="00CD33AD">
        <w:rPr>
          <w:b/>
          <w:i/>
          <w:color w:val="000000"/>
          <w:sz w:val="28"/>
        </w:rPr>
        <w:t xml:space="preserve"> </w:t>
      </w:r>
      <w:r w:rsidRPr="00CD33AD">
        <w:rPr>
          <w:b/>
          <w:i/>
          <w:color w:val="000000"/>
          <w:sz w:val="28"/>
        </w:rPr>
        <w:t>за счет выпуска привилегированных акций;</w:t>
      </w:r>
    </w:p>
    <w:p w:rsidR="00B251FC" w:rsidRPr="00CD33AD" w:rsidRDefault="00B251FC" w:rsidP="00CD33AD">
      <w:pPr>
        <w:numPr>
          <w:ilvl w:val="0"/>
          <w:numId w:val="4"/>
        </w:numPr>
        <w:spacing w:before="0" w:beforeAutospacing="0" w:after="0" w:afterAutospacing="0" w:line="360" w:lineRule="auto"/>
        <w:ind w:left="0" w:firstLine="709"/>
        <w:jc w:val="both"/>
        <w:rPr>
          <w:b/>
          <w:i/>
          <w:color w:val="000000"/>
          <w:sz w:val="28"/>
        </w:rPr>
      </w:pPr>
      <w:r w:rsidRPr="00CD33AD">
        <w:rPr>
          <w:b/>
          <w:i/>
          <w:color w:val="000000"/>
          <w:sz w:val="28"/>
        </w:rPr>
        <w:t>8</w:t>
      </w:r>
      <w:r w:rsidR="00CD33AD" w:rsidRPr="00CD33AD">
        <w:rPr>
          <w:b/>
          <w:i/>
          <w:color w:val="000000"/>
          <w:sz w:val="28"/>
        </w:rPr>
        <w:t>0</w:t>
      </w:r>
      <w:r w:rsidR="00CD33AD">
        <w:rPr>
          <w:b/>
          <w:i/>
          <w:color w:val="000000"/>
          <w:sz w:val="28"/>
        </w:rPr>
        <w:t>%</w:t>
      </w:r>
      <w:r w:rsidRPr="00CD33AD">
        <w:rPr>
          <w:b/>
          <w:i/>
          <w:color w:val="000000"/>
          <w:sz w:val="28"/>
        </w:rPr>
        <w:t xml:space="preserve"> </w:t>
      </w:r>
      <w:r w:rsidR="00CD33AD">
        <w:rPr>
          <w:b/>
          <w:i/>
          <w:color w:val="000000"/>
          <w:sz w:val="28"/>
        </w:rPr>
        <w:t>–</w:t>
      </w:r>
      <w:r w:rsidR="00CD33AD" w:rsidRPr="00CD33AD">
        <w:rPr>
          <w:b/>
          <w:i/>
          <w:color w:val="000000"/>
          <w:sz w:val="28"/>
        </w:rPr>
        <w:t xml:space="preserve"> </w:t>
      </w:r>
      <w:r w:rsidRPr="00CD33AD">
        <w:rPr>
          <w:b/>
          <w:i/>
          <w:color w:val="000000"/>
          <w:sz w:val="28"/>
        </w:rPr>
        <w:t>за счет увеличения нераспределенной прибыли или нового выпуска обыкновенных акций.</w:t>
      </w:r>
    </w:p>
    <w:p w:rsidR="00B251FC" w:rsidRPr="00CD33AD" w:rsidRDefault="00B251FC" w:rsidP="00CD33AD">
      <w:pPr>
        <w:spacing w:before="0" w:beforeAutospacing="0" w:after="0" w:afterAutospacing="0" w:line="360" w:lineRule="auto"/>
        <w:ind w:firstLine="709"/>
        <w:jc w:val="both"/>
        <w:rPr>
          <w:b/>
          <w:i/>
          <w:color w:val="000000"/>
          <w:sz w:val="28"/>
        </w:rPr>
      </w:pPr>
      <w:r w:rsidRPr="00CD33AD">
        <w:rPr>
          <w:b/>
          <w:i/>
          <w:color w:val="000000"/>
          <w:sz w:val="28"/>
        </w:rPr>
        <w:t xml:space="preserve">Какова будет средневзвешенная стоимость капитала фирмы, соответственно </w:t>
      </w:r>
      <w:r w:rsidRPr="00CD33AD">
        <w:rPr>
          <w:b/>
          <w:i/>
          <w:color w:val="000000"/>
          <w:sz w:val="28"/>
          <w:lang w:val="en-US"/>
        </w:rPr>
        <w:t>WACC</w:t>
      </w:r>
      <w:r w:rsidRPr="00CD33AD">
        <w:rPr>
          <w:b/>
          <w:i/>
          <w:color w:val="000000"/>
          <w:sz w:val="28"/>
          <w:vertAlign w:val="subscript"/>
        </w:rPr>
        <w:t>2</w:t>
      </w:r>
      <w:r w:rsidRPr="00CD33AD">
        <w:rPr>
          <w:b/>
          <w:i/>
          <w:color w:val="000000"/>
          <w:sz w:val="28"/>
        </w:rPr>
        <w:t xml:space="preserve"> и </w:t>
      </w:r>
      <w:r w:rsidRPr="00CD33AD">
        <w:rPr>
          <w:b/>
          <w:i/>
          <w:color w:val="000000"/>
          <w:sz w:val="28"/>
          <w:lang w:val="en-US"/>
        </w:rPr>
        <w:t>WACC</w:t>
      </w:r>
      <w:r w:rsidRPr="00CD33AD">
        <w:rPr>
          <w:b/>
          <w:i/>
          <w:color w:val="000000"/>
          <w:sz w:val="28"/>
          <w:vertAlign w:val="subscript"/>
        </w:rPr>
        <w:t>3</w:t>
      </w:r>
      <w:r w:rsidRPr="00CD33AD">
        <w:rPr>
          <w:b/>
          <w:i/>
          <w:color w:val="000000"/>
          <w:sz w:val="28"/>
        </w:rPr>
        <w:t>, если она:</w:t>
      </w:r>
    </w:p>
    <w:p w:rsidR="00B251FC" w:rsidRPr="00CD33AD" w:rsidRDefault="00B251FC" w:rsidP="00CD33AD">
      <w:pPr>
        <w:numPr>
          <w:ilvl w:val="0"/>
          <w:numId w:val="5"/>
        </w:numPr>
        <w:spacing w:before="0" w:beforeAutospacing="0" w:after="0" w:afterAutospacing="0" w:line="360" w:lineRule="auto"/>
        <w:ind w:left="0" w:firstLine="709"/>
        <w:jc w:val="both"/>
        <w:rPr>
          <w:b/>
          <w:i/>
          <w:color w:val="000000"/>
          <w:sz w:val="28"/>
        </w:rPr>
      </w:pPr>
      <w:r w:rsidRPr="00CD33AD">
        <w:rPr>
          <w:b/>
          <w:i/>
          <w:color w:val="000000"/>
          <w:sz w:val="28"/>
        </w:rPr>
        <w:t>сформирует 8</w:t>
      </w:r>
      <w:r w:rsidR="00CD33AD" w:rsidRPr="00CD33AD">
        <w:rPr>
          <w:b/>
          <w:i/>
          <w:color w:val="000000"/>
          <w:sz w:val="28"/>
        </w:rPr>
        <w:t>0</w:t>
      </w:r>
      <w:r w:rsidR="00CD33AD">
        <w:rPr>
          <w:b/>
          <w:i/>
          <w:color w:val="000000"/>
          <w:sz w:val="28"/>
        </w:rPr>
        <w:t>%</w:t>
      </w:r>
      <w:r w:rsidRPr="00CD33AD">
        <w:rPr>
          <w:b/>
          <w:i/>
          <w:color w:val="000000"/>
          <w:sz w:val="28"/>
        </w:rPr>
        <w:t xml:space="preserve"> нового капитала за счет нераспределенной прибыли;</w:t>
      </w:r>
    </w:p>
    <w:p w:rsidR="00B251FC" w:rsidRPr="00CD33AD" w:rsidRDefault="00B251FC" w:rsidP="00CD33AD">
      <w:pPr>
        <w:numPr>
          <w:ilvl w:val="0"/>
          <w:numId w:val="5"/>
        </w:numPr>
        <w:spacing w:before="0" w:beforeAutospacing="0" w:after="0" w:afterAutospacing="0" w:line="360" w:lineRule="auto"/>
        <w:ind w:left="0" w:firstLine="709"/>
        <w:jc w:val="both"/>
        <w:rPr>
          <w:b/>
          <w:i/>
          <w:color w:val="000000"/>
          <w:sz w:val="28"/>
        </w:rPr>
      </w:pPr>
      <w:r w:rsidRPr="00CD33AD">
        <w:rPr>
          <w:b/>
          <w:i/>
          <w:color w:val="000000"/>
          <w:sz w:val="28"/>
        </w:rPr>
        <w:t>сформирует 8</w:t>
      </w:r>
      <w:r w:rsidR="00CD33AD" w:rsidRPr="00CD33AD">
        <w:rPr>
          <w:b/>
          <w:i/>
          <w:color w:val="000000"/>
          <w:sz w:val="28"/>
        </w:rPr>
        <w:t>0</w:t>
      </w:r>
      <w:r w:rsidR="00CD33AD">
        <w:rPr>
          <w:b/>
          <w:i/>
          <w:color w:val="000000"/>
          <w:sz w:val="28"/>
        </w:rPr>
        <w:t>%</w:t>
      </w:r>
      <w:r w:rsidRPr="00CD33AD">
        <w:rPr>
          <w:b/>
          <w:i/>
          <w:color w:val="000000"/>
          <w:sz w:val="28"/>
        </w:rPr>
        <w:t xml:space="preserve"> нового капитала за счет нового выпуска обыкновенных акций.</w:t>
      </w:r>
    </w:p>
    <w:p w:rsidR="00B251FC" w:rsidRPr="00CD33AD" w:rsidRDefault="00B251FC" w:rsidP="00CD33AD">
      <w:pPr>
        <w:spacing w:before="0" w:beforeAutospacing="0" w:after="0" w:afterAutospacing="0" w:line="360" w:lineRule="auto"/>
        <w:ind w:firstLine="709"/>
        <w:jc w:val="both"/>
        <w:rPr>
          <w:b/>
          <w:i/>
          <w:color w:val="000000"/>
          <w:sz w:val="28"/>
        </w:rPr>
      </w:pPr>
      <w:r w:rsidRPr="00CD33AD">
        <w:rPr>
          <w:b/>
          <w:i/>
          <w:color w:val="000000"/>
          <w:sz w:val="28"/>
        </w:rPr>
        <w:t>Какой вариант более выгоден для фирмы?</w:t>
      </w:r>
    </w:p>
    <w:p w:rsidR="003649FE" w:rsidRPr="00CD33AD" w:rsidRDefault="00DD5032" w:rsidP="00CD33AD">
      <w:pPr>
        <w:spacing w:before="0" w:beforeAutospacing="0" w:after="0" w:afterAutospacing="0" w:line="360" w:lineRule="auto"/>
        <w:ind w:firstLine="709"/>
        <w:jc w:val="both"/>
        <w:rPr>
          <w:color w:val="000000"/>
          <w:sz w:val="28"/>
        </w:rPr>
      </w:pPr>
      <w:r w:rsidRPr="00CD33AD">
        <w:rPr>
          <w:color w:val="000000"/>
          <w:sz w:val="28"/>
          <w:lang w:val="en-US"/>
        </w:rPr>
        <w:t>WACC</w:t>
      </w:r>
      <w:r w:rsidRPr="00CD33AD">
        <w:rPr>
          <w:color w:val="000000"/>
          <w:sz w:val="28"/>
          <w:vertAlign w:val="subscript"/>
        </w:rPr>
        <w:t>2</w:t>
      </w:r>
      <w:r w:rsidRPr="00CD33AD">
        <w:rPr>
          <w:color w:val="000000"/>
          <w:sz w:val="28"/>
        </w:rPr>
        <w:t xml:space="preserve"> = </w:t>
      </w:r>
      <w:r w:rsidR="000A274D" w:rsidRPr="00CD33AD">
        <w:rPr>
          <w:color w:val="000000"/>
          <w:sz w:val="28"/>
        </w:rPr>
        <w:t>((10*5,4) + (10*13,3) + (80*16,0)) / 10</w:t>
      </w:r>
      <w:r w:rsidR="00CD33AD" w:rsidRPr="00CD33AD">
        <w:rPr>
          <w:color w:val="000000"/>
          <w:sz w:val="28"/>
        </w:rPr>
        <w:t>0</w:t>
      </w:r>
      <w:r w:rsidR="00CD33AD">
        <w:rPr>
          <w:color w:val="000000"/>
          <w:sz w:val="28"/>
        </w:rPr>
        <w:t>%</w:t>
      </w:r>
      <w:r w:rsidR="000A274D" w:rsidRPr="00CD33AD">
        <w:rPr>
          <w:color w:val="000000"/>
          <w:sz w:val="28"/>
        </w:rPr>
        <w:t xml:space="preserve"> = 14,6</w:t>
      </w:r>
      <w:r w:rsidR="00CD33AD" w:rsidRPr="00CD33AD">
        <w:rPr>
          <w:color w:val="000000"/>
          <w:sz w:val="28"/>
        </w:rPr>
        <w:t>7</w:t>
      </w:r>
      <w:r w:rsidR="00CD33AD">
        <w:rPr>
          <w:color w:val="000000"/>
          <w:sz w:val="28"/>
        </w:rPr>
        <w:t>%</w:t>
      </w:r>
      <w:r w:rsidR="000A274D" w:rsidRPr="00CD33AD">
        <w:rPr>
          <w:color w:val="000000"/>
          <w:sz w:val="28"/>
        </w:rPr>
        <w:t xml:space="preserve"> </w:t>
      </w:r>
      <w:r w:rsidR="00CD33AD">
        <w:rPr>
          <w:color w:val="000000"/>
          <w:sz w:val="28"/>
        </w:rPr>
        <w:t>–</w:t>
      </w:r>
      <w:r w:rsidR="00CD33AD" w:rsidRPr="00CD33AD">
        <w:rPr>
          <w:color w:val="000000"/>
          <w:sz w:val="28"/>
        </w:rPr>
        <w:t xml:space="preserve"> </w:t>
      </w:r>
      <w:r w:rsidR="000A274D" w:rsidRPr="00CD33AD">
        <w:rPr>
          <w:color w:val="000000"/>
          <w:sz w:val="28"/>
        </w:rPr>
        <w:t>новый капитал сформирован за счет нового выпуска обыкновенных акций</w:t>
      </w:r>
    </w:p>
    <w:p w:rsidR="000A274D" w:rsidRPr="00CD33AD" w:rsidRDefault="000A274D" w:rsidP="00CD33AD">
      <w:pPr>
        <w:spacing w:before="0" w:beforeAutospacing="0" w:after="0" w:afterAutospacing="0" w:line="360" w:lineRule="auto"/>
        <w:ind w:firstLine="709"/>
        <w:jc w:val="both"/>
        <w:rPr>
          <w:color w:val="000000"/>
          <w:sz w:val="28"/>
        </w:rPr>
      </w:pPr>
      <w:r w:rsidRPr="00CD33AD">
        <w:rPr>
          <w:color w:val="000000"/>
          <w:sz w:val="28"/>
          <w:lang w:val="en-US"/>
        </w:rPr>
        <w:t>WACC</w:t>
      </w:r>
      <w:r w:rsidRPr="00CD33AD">
        <w:rPr>
          <w:color w:val="000000"/>
          <w:sz w:val="28"/>
          <w:vertAlign w:val="subscript"/>
        </w:rPr>
        <w:t>3</w:t>
      </w:r>
      <w:r w:rsidRPr="00CD33AD">
        <w:rPr>
          <w:color w:val="000000"/>
          <w:sz w:val="28"/>
        </w:rPr>
        <w:t xml:space="preserve"> = ((10*5,4) + (10*13,3) + (80*15,0)) / 10</w:t>
      </w:r>
      <w:r w:rsidR="00CD33AD" w:rsidRPr="00CD33AD">
        <w:rPr>
          <w:color w:val="000000"/>
          <w:sz w:val="28"/>
        </w:rPr>
        <w:t>0</w:t>
      </w:r>
      <w:r w:rsidR="00CD33AD">
        <w:rPr>
          <w:color w:val="000000"/>
          <w:sz w:val="28"/>
        </w:rPr>
        <w:t>%</w:t>
      </w:r>
      <w:r w:rsidRPr="00CD33AD">
        <w:rPr>
          <w:color w:val="000000"/>
          <w:sz w:val="28"/>
        </w:rPr>
        <w:t xml:space="preserve"> = 13,87 – новый капитал сформирован за счет нераспределенной прибыли</w:t>
      </w:r>
    </w:p>
    <w:p w:rsidR="000A274D" w:rsidRPr="00CD33AD" w:rsidRDefault="000A274D" w:rsidP="00CD33AD">
      <w:pPr>
        <w:spacing w:before="0" w:beforeAutospacing="0" w:after="0" w:afterAutospacing="0" w:line="360" w:lineRule="auto"/>
        <w:ind w:firstLine="709"/>
        <w:jc w:val="both"/>
        <w:rPr>
          <w:color w:val="000000"/>
          <w:sz w:val="28"/>
        </w:rPr>
      </w:pPr>
      <w:r w:rsidRPr="00CD33AD">
        <w:rPr>
          <w:color w:val="000000"/>
          <w:sz w:val="28"/>
        </w:rPr>
        <w:t xml:space="preserve">Фирме Х более выгоден первый вариант, </w:t>
      </w:r>
      <w:r w:rsidR="00CD33AD">
        <w:rPr>
          <w:color w:val="000000"/>
          <w:sz w:val="28"/>
        </w:rPr>
        <w:t>т.е.</w:t>
      </w:r>
      <w:r w:rsidRPr="00CD33AD">
        <w:rPr>
          <w:color w:val="000000"/>
          <w:sz w:val="28"/>
        </w:rPr>
        <w:t xml:space="preserve"> формирование нового капитала за счет нового выпуска обыкновенных акций.</w:t>
      </w:r>
    </w:p>
    <w:p w:rsidR="000A274D" w:rsidRDefault="003C3BAF" w:rsidP="00CD33AD">
      <w:pPr>
        <w:pStyle w:val="1"/>
        <w:keepNext w:val="0"/>
        <w:spacing w:line="360" w:lineRule="auto"/>
        <w:ind w:firstLine="709"/>
        <w:jc w:val="both"/>
        <w:rPr>
          <w:color w:val="000000"/>
          <w:sz w:val="28"/>
        </w:rPr>
      </w:pPr>
      <w:bookmarkStart w:id="3" w:name="_Toc210365870"/>
      <w:r>
        <w:rPr>
          <w:color w:val="000000"/>
          <w:sz w:val="28"/>
        </w:rPr>
        <w:br w:type="page"/>
        <w:t>4</w:t>
      </w:r>
      <w:r w:rsidR="000A274D" w:rsidRPr="00CD33AD">
        <w:rPr>
          <w:color w:val="000000"/>
          <w:sz w:val="28"/>
        </w:rPr>
        <w:t>. Управление собственным и заемным капиталом фирмы. Леверидж в финансовом менеджменте</w:t>
      </w:r>
      <w:bookmarkEnd w:id="3"/>
    </w:p>
    <w:p w:rsidR="003C3BAF" w:rsidRPr="003C3BAF" w:rsidRDefault="003C3BAF" w:rsidP="003C3BAF">
      <w:pPr>
        <w:spacing w:before="0" w:beforeAutospacing="0" w:after="0" w:afterAutospacing="0" w:line="360" w:lineRule="auto"/>
      </w:pPr>
    </w:p>
    <w:p w:rsidR="000A274D" w:rsidRPr="00CD33AD" w:rsidRDefault="000A274D" w:rsidP="00CD33AD">
      <w:pPr>
        <w:spacing w:before="0" w:beforeAutospacing="0" w:after="0" w:afterAutospacing="0" w:line="360" w:lineRule="auto"/>
        <w:ind w:firstLine="709"/>
        <w:jc w:val="both"/>
        <w:rPr>
          <w:color w:val="000000"/>
          <w:sz w:val="28"/>
          <w:szCs w:val="20"/>
        </w:rPr>
      </w:pPr>
      <w:r w:rsidRPr="00CD33AD">
        <w:rPr>
          <w:color w:val="000000"/>
          <w:sz w:val="28"/>
          <w:szCs w:val="20"/>
        </w:rPr>
        <w:t>Собственный капитал фирмы формируется за счет выпуска простых и привилегированных акций, прибыли, получаемой в процессе деятельности фирмы и других элементов. Акции требуют выплаты дивидендов за счет части чистой прибыли.</w:t>
      </w:r>
      <w:r w:rsidR="00D273C5" w:rsidRPr="00CD33AD">
        <w:rPr>
          <w:color w:val="000000"/>
          <w:sz w:val="28"/>
          <w:szCs w:val="20"/>
        </w:rPr>
        <w:t xml:space="preserve"> </w:t>
      </w:r>
      <w:r w:rsidRPr="00CD33AD">
        <w:rPr>
          <w:color w:val="000000"/>
          <w:sz w:val="28"/>
          <w:szCs w:val="20"/>
        </w:rPr>
        <w:t>Следовательно, каждая акционерная фирма постоянно должна решать проблему, какие акции выгоднее (дешевле) выпускать? Какую часть прибыли направить на выплату дивидендов? Не будет ли выгоднее привлечь заемный капитал?</w:t>
      </w:r>
    </w:p>
    <w:p w:rsidR="000A274D" w:rsidRPr="00CD33AD" w:rsidRDefault="000A274D" w:rsidP="00CD33AD">
      <w:pPr>
        <w:spacing w:before="0" w:beforeAutospacing="0" w:after="0" w:afterAutospacing="0" w:line="360" w:lineRule="auto"/>
        <w:ind w:firstLine="709"/>
        <w:jc w:val="both"/>
        <w:rPr>
          <w:b/>
          <w:i/>
          <w:color w:val="000000"/>
          <w:sz w:val="28"/>
        </w:rPr>
      </w:pPr>
      <w:r w:rsidRPr="00CD33AD">
        <w:rPr>
          <w:b/>
          <w:i/>
          <w:color w:val="000000"/>
          <w:sz w:val="28"/>
        </w:rPr>
        <w:t>Задание 1. В связи со сказанным выше раскройте содержание широко используемых на Западе теорий распределения чистой прибыли на дивиденды и остаток в распоряжении АО. Каким образом можно оптимизировать дивидендную политику фирмы? Как по этому поводу высказываются сторонники теории иррелевантности, теории существенности дивидендов и теории налоговой дифференциации? Что в соответствии с трактовками этих теорий следует понимать под термином «совокупное богатство акционеров»?</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Оптимизация дивидендной политики – наряду с улучшением финансового состояния – является одним из ключевых элементов общей финансовой стратегии развития предприятия, инструментом повышения инвестиционной привлекательности и индикатором состояния компании для инвесторов. Грамотная дивидендная политика и максимальная информированность инвесторов являются ключевым фактором долгосрочного развития компании. Раз принятая дивидендная политика должна в дальнейшем неуклонно исполняться, а дивидендные выплаты должны быть адекватны ожиданиям инвесторов – ожиданиям, базирующимся на результатах деятельности компании. В нынешнем российском законодательстве этот момент проработан плохо, так что компании вольны манипулировать своими расчётами чистой прибыли, часто вычитая из неё разные позиции (например, текущие и даже будущие капитальные затраты).</w:t>
      </w:r>
    </w:p>
    <w:p w:rsidR="000A274D"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Ну и, кроме того, нет единого документа, способного осветить все вопросы, связанные с дивидендами – информация по этой теме «размазана» по всему законодательству. Впрочем, сейчас предпринимаются попытки хотя бы точно определить понятие чистой прибыли – а именно назвать таковой прибыль после уплаты налогов, но до осуществления капвложений. Последнее обстоятельство весьма существенно, ибо ещё совсем недавно некоторые компании (например, Сургутнефтегаз) при выплате дивидендов следовали остаточному принципу, то есть максимально отвлекали прибыль на внутренние инвестиции ради минимизации дивидендных выплат.</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Стоит отметить, что сейчас ведущие российские компании (например, Газпром, ЛУКойл, ЮКОС, Норильский никель и ряд других) признали важность соблюдения цивилизованной дивидендной политики, поэтому стараются выплачивать стабильные дивиденды – и даже стремятся повысить выплаты для доведения их до уровня международных компаний. Так, ЛУКойл планирует увеличить уровень выплат до 35</w:t>
      </w:r>
      <w:r w:rsidR="00CD33AD">
        <w:rPr>
          <w:color w:val="000000"/>
          <w:sz w:val="28"/>
        </w:rPr>
        <w:t>–</w:t>
      </w:r>
      <w:r w:rsidR="00CD33AD" w:rsidRPr="00CD33AD">
        <w:rPr>
          <w:color w:val="000000"/>
          <w:sz w:val="28"/>
        </w:rPr>
        <w:t>40</w:t>
      </w:r>
      <w:r w:rsidR="00CD33AD">
        <w:rPr>
          <w:color w:val="000000"/>
          <w:sz w:val="28"/>
        </w:rPr>
        <w:t>%</w:t>
      </w:r>
      <w:r w:rsidRPr="00CD33AD">
        <w:rPr>
          <w:color w:val="000000"/>
          <w:sz w:val="28"/>
        </w:rPr>
        <w:t xml:space="preserve"> от чистой прибыли после 2010</w:t>
      </w:r>
      <w:r w:rsidR="00CD33AD">
        <w:rPr>
          <w:color w:val="000000"/>
          <w:sz w:val="28"/>
        </w:rPr>
        <w:t> </w:t>
      </w:r>
      <w:r w:rsidR="00CD33AD" w:rsidRPr="00CD33AD">
        <w:rPr>
          <w:color w:val="000000"/>
          <w:sz w:val="28"/>
        </w:rPr>
        <w:t>г</w:t>
      </w:r>
      <w:r w:rsidRPr="00CD33AD">
        <w:rPr>
          <w:color w:val="000000"/>
          <w:sz w:val="28"/>
        </w:rPr>
        <w:t>., а ЮКОС обещает 40</w:t>
      </w:r>
      <w:r w:rsidR="00CD33AD">
        <w:rPr>
          <w:color w:val="000000"/>
          <w:sz w:val="28"/>
        </w:rPr>
        <w:t>–</w:t>
      </w:r>
      <w:r w:rsidR="00CD33AD" w:rsidRPr="00CD33AD">
        <w:rPr>
          <w:color w:val="000000"/>
          <w:sz w:val="28"/>
        </w:rPr>
        <w:t>45</w:t>
      </w:r>
      <w:r w:rsidR="00CD33AD">
        <w:rPr>
          <w:color w:val="000000"/>
          <w:sz w:val="28"/>
        </w:rPr>
        <w:t>%</w:t>
      </w:r>
      <w:r w:rsidRPr="00CD33AD">
        <w:rPr>
          <w:color w:val="000000"/>
          <w:sz w:val="28"/>
        </w:rPr>
        <w:t xml:space="preserve"> уже к 2008</w:t>
      </w:r>
      <w:r w:rsidR="00CD33AD">
        <w:rPr>
          <w:color w:val="000000"/>
          <w:sz w:val="28"/>
        </w:rPr>
        <w:t> </w:t>
      </w:r>
      <w:r w:rsidR="00CD33AD" w:rsidRPr="00CD33AD">
        <w:rPr>
          <w:color w:val="000000"/>
          <w:sz w:val="28"/>
        </w:rPr>
        <w:t>г</w:t>
      </w:r>
      <w:r w:rsidRPr="00CD33AD">
        <w:rPr>
          <w:color w:val="000000"/>
          <w:sz w:val="28"/>
        </w:rPr>
        <w:t>.</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Дивиденды являются неотъемлемой частью существования и развития компаний-эмитентов. Динамично развивающиеся компании требуют постоянного притока инвестиций, необходимых для дальнейшего развития, расширения и модернизации производства, освоения новых технологий и продукции. Привлечение инвестиций обязывает компании постоянно работать над повышением их инвестиционной привлекательности. Оптимизация дивидендной политики играет одну из главных ролей в достижении этой цели. То есть, без дивидендной политики не может существовать разумная инвестиционная политика, потому как при прочих равных условиях инвестор выбирает компанию, где помимо дохода от прироста капитала за счёт курсовой разницы акций он получит стабильный дополнительный доход в виде дивидендов.</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Сформулированные принципы в целом начинают постепенно соблюдаться и в России, но для достижения полной ясности и исключения возможности для махинаций потребно законодательное закрепление понятия чистой прибыли, от которой зависит размер дивидендов. Иначе практика манипулирования расчётами чистой прибыли продолжится.</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В любой стране имеются определенные нормативные документы, в той или иной степени, регулирующие различные сторона хозяйственной деятельности, в том числе и порядок выплаты дивидендов.</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1. Ограничения правового характера. Собственный капитал компании состоит из трех крупных элементов: акционерный капитал, эмиссионный доход, нераспределенная прибыль. В большинстве стран законом разрешена одна из двух схем </w:t>
      </w:r>
      <w:r w:rsidR="00CD33AD">
        <w:rPr>
          <w:color w:val="000000"/>
          <w:sz w:val="28"/>
        </w:rPr>
        <w:t>–</w:t>
      </w:r>
      <w:r w:rsidR="00CD33AD" w:rsidRPr="00CD33AD">
        <w:rPr>
          <w:color w:val="000000"/>
          <w:sz w:val="28"/>
        </w:rPr>
        <w:t xml:space="preserve"> </w:t>
      </w:r>
      <w:r w:rsidRPr="00CD33AD">
        <w:rPr>
          <w:color w:val="000000"/>
          <w:sz w:val="28"/>
        </w:rPr>
        <w:t>на выплату дивидендов может расходоваться либо только прибыль (прибыль отчетного периода и нераспределенная прибыль прошлых периодов), либо прибыль и эмиссионный доход.</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В России дивидендная политика акционерными обществами должна строиться в соответствии с законодательством, в частности основным регулятивом является закон «Об акционерных обществах».</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2. Ограничения контрактного характера. Во многих странах величина выплачиваемых дивидендов регулируется специальными контрактами в том случае, когда коммерческая организация хочет получить долгосрочную ссуду. Для того чтобы обеспечить обслуживание такого долга, в контракте, как правило, оговаривается либо предел, ниже которого не может опускаться величина нераспределенной прибыли, либо минимальный процент реинвестируемой прибыли. В России подобной практики нет; некоторыми аналогами ее являются обязательность формирования резервного капитала в размере не менее 1</w:t>
      </w:r>
      <w:r w:rsidR="00CD33AD" w:rsidRPr="00CD33AD">
        <w:rPr>
          <w:color w:val="000000"/>
          <w:sz w:val="28"/>
        </w:rPr>
        <w:t>5</w:t>
      </w:r>
      <w:r w:rsidR="00CD33AD">
        <w:rPr>
          <w:color w:val="000000"/>
          <w:sz w:val="28"/>
        </w:rPr>
        <w:t>%</w:t>
      </w:r>
      <w:r w:rsidRPr="00CD33AD">
        <w:rPr>
          <w:color w:val="000000"/>
          <w:sz w:val="28"/>
        </w:rPr>
        <w:t xml:space="preserve"> уставного капитала общества и закрепленное за советом директоров право ограничения сверху размера выплачиваемых дивидендов, которым администрация и может воспользоваться при необходимости, в частности, при получении долгосрочной ссуды.</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3. Ограничения в связи с недостаточной ликвидностью. Дивиденды в денежной форме могут быть выплачены лишь в том случае, если у компании есть деньги на расчетном счете или денежные эквиваленты, конвертируемые в деньги, достаточны для выплаты. Теоретически коммерческая организация может взять кредит для выплаты дивидендов, однако это не всегда возможно и, кроме того, связано с дополнительными расходами. Таким образом, коммерческая организация может быть прибыльной, но не готовой к выплате дивидендов по причине отсутствия реальных денежных средств. В России в условиях исключительно высокой взаимной неплатежеспособности такая ситуация вполне реальна.</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4. Ограничения в связи с расширением производства. Многие компании, особенно на стадии становления, сталкиваются с проблемой поиска финансовых источников для целесообразного расширения производственных мощностей. Дополнительные источники финансовых ресурсов нужны как компаниям, наращивающим объемы производства высокими темпами, </w:t>
      </w:r>
      <w:r w:rsidR="00CD33AD">
        <w:rPr>
          <w:color w:val="000000"/>
          <w:sz w:val="28"/>
        </w:rPr>
        <w:t>–</w:t>
      </w:r>
      <w:r w:rsidR="00CD33AD" w:rsidRPr="00CD33AD">
        <w:rPr>
          <w:color w:val="000000"/>
          <w:sz w:val="28"/>
        </w:rPr>
        <w:t xml:space="preserve"> </w:t>
      </w:r>
      <w:r w:rsidRPr="00CD33AD">
        <w:rPr>
          <w:color w:val="000000"/>
          <w:sz w:val="28"/>
        </w:rPr>
        <w:t xml:space="preserve">для приобретения дополнительных производственных мощностей, так и компаниям с относительно невысокими темпами роста </w:t>
      </w:r>
      <w:r w:rsidR="00CD33AD">
        <w:rPr>
          <w:color w:val="000000"/>
          <w:sz w:val="28"/>
        </w:rPr>
        <w:t>–</w:t>
      </w:r>
      <w:r w:rsidR="00CD33AD" w:rsidRPr="00CD33AD">
        <w:rPr>
          <w:color w:val="000000"/>
          <w:sz w:val="28"/>
        </w:rPr>
        <w:t xml:space="preserve"> </w:t>
      </w:r>
      <w:r w:rsidRPr="00CD33AD">
        <w:rPr>
          <w:color w:val="000000"/>
          <w:sz w:val="28"/>
        </w:rPr>
        <w:t>для обновления материально-технической базы. В этих случаях нередко прибегают к практике ограничения дивидендных выплат. Известна практика, когда в учредительных документах оговаривается минимальная доля текущей прибыли, обязательная к реинвестированию, что как раз и делается исходя из предположения о предпочтительности развития производства.</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5. Ограничения в связи с интересами акционеров. Как было отмечено выше, в основе дивидендной политики лежит общеизвестный ключевой принцип финансового управления </w:t>
      </w:r>
      <w:r w:rsidR="00CD33AD">
        <w:rPr>
          <w:color w:val="000000"/>
          <w:sz w:val="28"/>
        </w:rPr>
        <w:t>–</w:t>
      </w:r>
      <w:r w:rsidR="00CD33AD" w:rsidRPr="00CD33AD">
        <w:rPr>
          <w:color w:val="000000"/>
          <w:sz w:val="28"/>
        </w:rPr>
        <w:t xml:space="preserve"> </w:t>
      </w:r>
      <w:r w:rsidRPr="00CD33AD">
        <w:rPr>
          <w:color w:val="000000"/>
          <w:sz w:val="28"/>
        </w:rPr>
        <w:t>принцип максимизации совокупного дохода акционеров. Величина его за истекший период складывается из суммы полученного дивиденда и прироста курсовой стоимости акций. Поэтому, определяя оптимальный размер дивидендов, директорат компании и акционеры должны оценивать, как величина дивиденда может повлиять на стоимость компании в целом.</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6. Ограничения рекламно-информационного характера. В условиях рынка информация о дивидендной политике компаний тщательно отслеживается аналитиками, менеджерами, брокерами и др. Сбои в выплате дивидендов, любые нежелательные отклонения от сложившейся в данной компании практики могут привести к понижению рыночной цены акций. Поэтому нередко коммерческая организация вынуждена поддерживать дивидендную политику на достаточно стабильном уровне, несмотря на возможные колебания конъюнктуры. Степень стабильности дивидендной политики для многих неискушенных акционеров служит своеобразным индикатором успешности деятельности данной компании.</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7. Дивидендная политика и регулирование курса акций. Курсовая цена акций и дивидендная политика взаимосвязаны, хотя какой-то предопределенной формализованной зависимости не существует. Выше отмечалось, что разумная дивидендная политика может способствовать снижению флуктуации курсовой цены. Курсовая цена складывается под воздействием различных</w:t>
      </w:r>
      <w:r w:rsidR="004073AD" w:rsidRPr="00CD33AD">
        <w:rPr>
          <w:color w:val="000000"/>
          <w:sz w:val="28"/>
        </w:rPr>
        <w:t xml:space="preserve"> </w:t>
      </w:r>
      <w:r w:rsidRPr="00CD33AD">
        <w:rPr>
          <w:color w:val="000000"/>
          <w:sz w:val="28"/>
        </w:rPr>
        <w:t>случайных факторов. В финансовом менеджменте разработаны некоторые приемы искусственного регулирования курсовой цены, которые при определенных условиях могут оказать влияние и на размер выплачиваемых дивидендов. К ним относятся дробление, консолидация и выкуп акций.</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8. Методика дробления акций. Операция дробления акций, называемая также их расщеплением или сплитом, не относится непосредственно к форме выплаты дивидендов, однако она может влиять как на размер дивидендов, так и на курсовую стоимость акций. В литературе описаны ситуации, когда дробление акций приводило к росту капитализированной стоимости компании ввиду повышения ликвидности акций и, следовательно, роста числа потенциальных акционеров. Так, в феврале 1989</w:t>
      </w:r>
      <w:r w:rsidR="00CD33AD">
        <w:rPr>
          <w:color w:val="000000"/>
          <w:sz w:val="28"/>
        </w:rPr>
        <w:t> </w:t>
      </w:r>
      <w:r w:rsidR="00CD33AD" w:rsidRPr="00CD33AD">
        <w:rPr>
          <w:color w:val="000000"/>
          <w:sz w:val="28"/>
        </w:rPr>
        <w:t>г</w:t>
      </w:r>
      <w:r w:rsidRPr="00CD33AD">
        <w:rPr>
          <w:color w:val="000000"/>
          <w:sz w:val="28"/>
        </w:rPr>
        <w:t>. компания «General Motors»</w:t>
      </w:r>
      <w:r w:rsidR="004073AD" w:rsidRPr="00CD33AD">
        <w:rPr>
          <w:color w:val="000000"/>
          <w:sz w:val="28"/>
        </w:rPr>
        <w:t xml:space="preserve"> </w:t>
      </w:r>
      <w:r w:rsidRPr="00CD33AD">
        <w:rPr>
          <w:color w:val="000000"/>
          <w:sz w:val="28"/>
        </w:rPr>
        <w:t>впервые с момента своего образования в 1955</w:t>
      </w:r>
      <w:r w:rsidR="00CD33AD">
        <w:rPr>
          <w:color w:val="000000"/>
          <w:sz w:val="28"/>
        </w:rPr>
        <w:t> </w:t>
      </w:r>
      <w:r w:rsidR="00CD33AD" w:rsidRPr="00CD33AD">
        <w:rPr>
          <w:color w:val="000000"/>
          <w:sz w:val="28"/>
        </w:rPr>
        <w:t>г</w:t>
      </w:r>
      <w:r w:rsidRPr="00CD33AD">
        <w:rPr>
          <w:color w:val="000000"/>
          <w:sz w:val="28"/>
        </w:rPr>
        <w:t>. объявила о дроблении акций в отношении 2</w:t>
      </w:r>
      <w:r w:rsidR="00CD33AD">
        <w:rPr>
          <w:color w:val="000000"/>
          <w:sz w:val="28"/>
        </w:rPr>
        <w:t>:</w:t>
      </w:r>
      <w:r w:rsidRPr="00CD33AD">
        <w:rPr>
          <w:color w:val="000000"/>
          <w:sz w:val="28"/>
        </w:rPr>
        <w:t xml:space="preserve"> 1; в результате цена акций резко возросла, что привело к увеличению капитализированной стоимости компании на 1,3 млрд.</w:t>
      </w:r>
      <w:r w:rsidR="00CD33AD">
        <w:rPr>
          <w:color w:val="000000"/>
          <w:sz w:val="28"/>
        </w:rPr>
        <w:t> </w:t>
      </w:r>
      <w:r w:rsidR="00CD33AD" w:rsidRPr="00CD33AD">
        <w:rPr>
          <w:color w:val="000000"/>
          <w:sz w:val="28"/>
        </w:rPr>
        <w:t>долл</w:t>
      </w:r>
      <w:r w:rsidRPr="00CD33AD">
        <w:rPr>
          <w:color w:val="000000"/>
          <w:sz w:val="28"/>
        </w:rPr>
        <w:t>.</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Следует отметить, что и эта, и предыдущая методика имеют одну общую негативную черту </w:t>
      </w:r>
      <w:r w:rsidR="00CD33AD">
        <w:rPr>
          <w:color w:val="000000"/>
          <w:sz w:val="28"/>
        </w:rPr>
        <w:t>–</w:t>
      </w:r>
      <w:r w:rsidR="00CD33AD" w:rsidRPr="00CD33AD">
        <w:rPr>
          <w:color w:val="000000"/>
          <w:sz w:val="28"/>
        </w:rPr>
        <w:t xml:space="preserve"> </w:t>
      </w:r>
      <w:r w:rsidRPr="00CD33AD">
        <w:rPr>
          <w:color w:val="000000"/>
          <w:sz w:val="28"/>
        </w:rPr>
        <w:t>они сопровождаются дополнительными расходами по выпуску новых ценных бумаг.</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9. Методика выкупа акций. Выкуп собственных акций разрешен не во всех странах, в частности в Германии он запрещен. Основная причина </w:t>
      </w:r>
      <w:r w:rsidR="00CD33AD">
        <w:rPr>
          <w:color w:val="000000"/>
          <w:sz w:val="28"/>
        </w:rPr>
        <w:t>–</w:t>
      </w:r>
      <w:r w:rsidR="00CD33AD" w:rsidRPr="00CD33AD">
        <w:rPr>
          <w:color w:val="000000"/>
          <w:sz w:val="28"/>
        </w:rPr>
        <w:t xml:space="preserve"> </w:t>
      </w:r>
      <w:r w:rsidRPr="00CD33AD">
        <w:rPr>
          <w:color w:val="000000"/>
          <w:sz w:val="28"/>
        </w:rPr>
        <w:t>желание избежать преувеличения общей величины активов компании за счет отражения в балансе активов, ценность которых</w:t>
      </w:r>
      <w:r w:rsidR="004073AD" w:rsidRPr="00CD33AD">
        <w:rPr>
          <w:color w:val="000000"/>
          <w:sz w:val="28"/>
        </w:rPr>
        <w:t xml:space="preserve"> </w:t>
      </w:r>
      <w:r w:rsidRPr="00CD33AD">
        <w:rPr>
          <w:color w:val="000000"/>
          <w:sz w:val="28"/>
        </w:rPr>
        <w:t>не вполне очевидна.</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Причины, которые заставляют компанию выкупать свои акции, в случае, если это не запрещено законом, могут быть различными. В частности, акции в портфеле нужны для предоставления своим работникам возможности стать акционерами своей компании, для уменьшения числа владельцев компании, для повышения курсовой цены и др. В определенной степени эта операция оказывает влияние на совокупный доход акционеров.</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Т.о. компания должна выбрать такую дивидендную политику, которая бы удовлетворяла и саму компанию и её акционеров.</w:t>
      </w:r>
    </w:p>
    <w:p w:rsidR="00CD33AD" w:rsidRDefault="00A024EA" w:rsidP="00CD33AD">
      <w:pPr>
        <w:spacing w:before="0" w:beforeAutospacing="0" w:after="0" w:afterAutospacing="0" w:line="360" w:lineRule="auto"/>
        <w:ind w:firstLine="709"/>
        <w:jc w:val="both"/>
        <w:rPr>
          <w:color w:val="000000"/>
          <w:sz w:val="28"/>
        </w:rPr>
      </w:pPr>
      <w:r w:rsidRPr="00CD33AD">
        <w:rPr>
          <w:color w:val="000000"/>
          <w:sz w:val="28"/>
        </w:rPr>
        <w:t>Для большинства компаний выплата дивидендов остается головной болью и предметом судебных разбирательств с миноритарными акционерами, претензии которых могут выглядеть в равной степени как возмущением по поводу незаконного ущемления их интересов, так и попытками корпоративного шантажа. Многие российские компании (как правило, отличающиеся неблагополучным или неустойчивым положением) формулируют дивидендную политику достаточно лапидарно: «дивиденды не выплачивать» или «дивиденды выплатить выпущенными дополнительно акциями».</w:t>
      </w:r>
    </w:p>
    <w:p w:rsidR="00CD33AD" w:rsidRDefault="00A024EA" w:rsidP="00CD33AD">
      <w:pPr>
        <w:spacing w:before="0" w:beforeAutospacing="0" w:after="0" w:afterAutospacing="0" w:line="360" w:lineRule="auto"/>
        <w:ind w:firstLine="709"/>
        <w:jc w:val="both"/>
        <w:rPr>
          <w:color w:val="000000"/>
          <w:sz w:val="28"/>
        </w:rPr>
      </w:pPr>
      <w:r w:rsidRPr="00CD33AD">
        <w:rPr>
          <w:color w:val="000000"/>
          <w:sz w:val="28"/>
        </w:rPr>
        <w:t>Если первый вариант «упрощенной» дивидендной политики характерен при регулярном занижении прибыли, то второй вариант получил достаточно широкое распространение, поскольку закон предоставляет возможность выплаты дивидендов иным имуществом. Однако такой способ является правомочным только в том случае, если общее собрание акционеров при обсуждении вопроса о выплате дивидендов приняло решение об увеличении уставного капитала в соответствии с требованиями законодательства (</w:t>
      </w:r>
      <w:r w:rsidR="00CD33AD">
        <w:rPr>
          <w:color w:val="000000"/>
          <w:sz w:val="28"/>
        </w:rPr>
        <w:t>т.е.</w:t>
      </w:r>
      <w:r w:rsidRPr="00CD33AD">
        <w:rPr>
          <w:color w:val="000000"/>
          <w:sz w:val="28"/>
        </w:rPr>
        <w:t xml:space="preserve"> без нарушения прав всех акционеров).</w:t>
      </w:r>
    </w:p>
    <w:p w:rsidR="00CD33AD" w:rsidRDefault="00A024EA" w:rsidP="00CD33AD">
      <w:pPr>
        <w:spacing w:before="0" w:beforeAutospacing="0" w:after="0" w:afterAutospacing="0" w:line="360" w:lineRule="auto"/>
        <w:ind w:firstLine="709"/>
        <w:jc w:val="both"/>
        <w:rPr>
          <w:color w:val="000000"/>
          <w:sz w:val="28"/>
        </w:rPr>
      </w:pPr>
      <w:r w:rsidRPr="00CD33AD">
        <w:rPr>
          <w:color w:val="000000"/>
          <w:sz w:val="28"/>
        </w:rPr>
        <w:t>Между тем в зарубежной практике дивидендная политика представляет важную составную часть корпоративной системы управления, поскольку от исполнения ожиданий акционеров зависит рыночная стоимость компании. Более того, проблеме формирования дивидендной политики посвящены фундаментальные теоретические разработки, начиная от признания малой значимости дивидендной политики и заканчивая доказательствами влияния дивидендов на совокупное богатство акционеров.</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В этой связи целесообразно подчеркнуть, что оптимальное распределение чистой прибыли для сочетания разнонаправленных интересов акционеров и интересов развития компании является ключевым вопросом эффективной технологии разработки дивидендной политики акционерного общества. Однако проблематично разработать единую для всех компаний технологию формирования дивидендной политики </w:t>
      </w:r>
      <w:r w:rsidR="00CD33AD" w:rsidRPr="00CD33AD">
        <w:rPr>
          <w:color w:val="000000"/>
          <w:sz w:val="28"/>
        </w:rPr>
        <w:t>(«готовый рецепт»</w:t>
      </w:r>
      <w:r w:rsidRPr="00CD33AD">
        <w:rPr>
          <w:color w:val="000000"/>
          <w:sz w:val="28"/>
        </w:rPr>
        <w:t>), поскольку приходится учитывать всю совокупность сложившихся конкретных условий и ограничений.</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Тем не менее возможно предложить общий алгоритм действий по разработке дивидендной политики, который должен запускаться как минимум за два месяца до общего собрания акционеров.</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Первый шаг </w:t>
      </w:r>
      <w:r w:rsidR="00CD33AD">
        <w:rPr>
          <w:color w:val="000000"/>
          <w:sz w:val="28"/>
        </w:rPr>
        <w:t>–</w:t>
      </w:r>
      <w:r w:rsidR="00CD33AD" w:rsidRPr="00CD33AD">
        <w:rPr>
          <w:color w:val="000000"/>
          <w:sz w:val="28"/>
        </w:rPr>
        <w:t xml:space="preserve"> </w:t>
      </w:r>
      <w:r w:rsidRPr="00CD33AD">
        <w:rPr>
          <w:color w:val="000000"/>
          <w:sz w:val="28"/>
        </w:rPr>
        <w:t>оценка финансового состояния, достигнутого уровня развития и факторов, определяющих дивидендную политику. К последним могут относиться правовые, финансовые, инвестиционные факторы, позиции компании на рынке ценных бумаг и пр.</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Второй шаг </w:t>
      </w:r>
      <w:r w:rsidR="00CD33AD">
        <w:rPr>
          <w:color w:val="000000"/>
          <w:sz w:val="28"/>
        </w:rPr>
        <w:t>–</w:t>
      </w:r>
      <w:r w:rsidR="00CD33AD" w:rsidRPr="00CD33AD">
        <w:rPr>
          <w:color w:val="000000"/>
          <w:sz w:val="28"/>
        </w:rPr>
        <w:t xml:space="preserve"> </w:t>
      </w:r>
      <w:r w:rsidRPr="00CD33AD">
        <w:rPr>
          <w:color w:val="000000"/>
          <w:sz w:val="28"/>
        </w:rPr>
        <w:t>выбор методики дивидендных выплат на основе оценки ее сильных и слабых сторон с точки зрения влияния на развитие компании. Наиболее распространенными являются методики:</w:t>
      </w:r>
    </w:p>
    <w:p w:rsidR="00A024EA" w:rsidRPr="00CD33AD" w:rsidRDefault="00A024EA" w:rsidP="00CD33AD">
      <w:pPr>
        <w:numPr>
          <w:ilvl w:val="0"/>
          <w:numId w:val="7"/>
        </w:numPr>
        <w:spacing w:before="0" w:beforeAutospacing="0" w:after="0" w:afterAutospacing="0" w:line="360" w:lineRule="auto"/>
        <w:ind w:left="0" w:firstLine="709"/>
        <w:jc w:val="both"/>
        <w:rPr>
          <w:color w:val="000000"/>
          <w:sz w:val="28"/>
        </w:rPr>
      </w:pPr>
      <w:r w:rsidRPr="00CD33AD">
        <w:rPr>
          <w:color w:val="000000"/>
          <w:sz w:val="28"/>
        </w:rPr>
        <w:t>постоянного процентного распределения прибыли;</w:t>
      </w:r>
    </w:p>
    <w:p w:rsidR="00A024EA" w:rsidRPr="00CD33AD" w:rsidRDefault="00A024EA" w:rsidP="00CD33AD">
      <w:pPr>
        <w:numPr>
          <w:ilvl w:val="0"/>
          <w:numId w:val="7"/>
        </w:numPr>
        <w:spacing w:before="0" w:beforeAutospacing="0" w:after="0" w:afterAutospacing="0" w:line="360" w:lineRule="auto"/>
        <w:ind w:left="0" w:firstLine="709"/>
        <w:jc w:val="both"/>
        <w:rPr>
          <w:color w:val="000000"/>
          <w:sz w:val="28"/>
        </w:rPr>
      </w:pPr>
      <w:r w:rsidRPr="00CD33AD">
        <w:rPr>
          <w:color w:val="000000"/>
          <w:sz w:val="28"/>
        </w:rPr>
        <w:t>фиксированных дивидендных выплат;</w:t>
      </w:r>
    </w:p>
    <w:p w:rsidR="00A024EA" w:rsidRPr="00CD33AD" w:rsidRDefault="00A024EA" w:rsidP="00CD33AD">
      <w:pPr>
        <w:numPr>
          <w:ilvl w:val="0"/>
          <w:numId w:val="7"/>
        </w:numPr>
        <w:spacing w:before="0" w:beforeAutospacing="0" w:after="0" w:afterAutospacing="0" w:line="360" w:lineRule="auto"/>
        <w:ind w:left="0" w:firstLine="709"/>
        <w:jc w:val="both"/>
        <w:rPr>
          <w:color w:val="000000"/>
          <w:sz w:val="28"/>
        </w:rPr>
      </w:pPr>
      <w:r w:rsidRPr="00CD33AD">
        <w:rPr>
          <w:color w:val="000000"/>
          <w:sz w:val="28"/>
        </w:rPr>
        <w:t>выплаты гарантированного минимума и экстрадивидендов.</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Российские компании в большей степени склонны использовать прежде всего методику фиксированных выплат, хотя, на наш взгляд, в последние годы складываются условия для перехода к методике выплаты гарантированного минимума и экстрадивидендов. Именно последняя методика примечательна тем, что позволяет поддерживать рост курсовой стоимости акций при условии сравнительно длительного периода выплаты экстрадивидендов (в противном случае у акционеров возникает эффект «привыкания» к экстрадивидендам).</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Третий шаг </w:t>
      </w:r>
      <w:r w:rsidR="00CD33AD">
        <w:rPr>
          <w:color w:val="000000"/>
          <w:sz w:val="28"/>
        </w:rPr>
        <w:t>–</w:t>
      </w:r>
      <w:r w:rsidR="00CD33AD" w:rsidRPr="00CD33AD">
        <w:rPr>
          <w:color w:val="000000"/>
          <w:sz w:val="28"/>
        </w:rPr>
        <w:t xml:space="preserve"> </w:t>
      </w:r>
      <w:r w:rsidRPr="00CD33AD">
        <w:rPr>
          <w:color w:val="000000"/>
          <w:sz w:val="28"/>
        </w:rPr>
        <w:t>проведение вариантных расчетов для определения нормы распределения чистой прибыли. В расчетах рекомендуется учитывать то обстоятельство, что возрастание нормы распределения прибыли вызывает снижение темпов прироста собственных средств и, как следствие, уменьшает темпы роста выручки и возможности привлечения заемных средств. Техника расчетов предусматривает стандартные процедуры операционного анализа, достаточно полно описанные в современной экономической литературе.</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Четвертый шаг </w:t>
      </w:r>
      <w:r w:rsidR="00CD33AD">
        <w:rPr>
          <w:color w:val="000000"/>
          <w:sz w:val="28"/>
        </w:rPr>
        <w:t>–</w:t>
      </w:r>
      <w:r w:rsidR="00CD33AD" w:rsidRPr="00CD33AD">
        <w:rPr>
          <w:color w:val="000000"/>
          <w:sz w:val="28"/>
        </w:rPr>
        <w:t xml:space="preserve"> </w:t>
      </w:r>
      <w:r w:rsidRPr="00CD33AD">
        <w:rPr>
          <w:color w:val="000000"/>
          <w:sz w:val="28"/>
        </w:rPr>
        <w:t xml:space="preserve">экспертиза возможных правовых рисков, </w:t>
      </w:r>
      <w:r w:rsidR="00CD33AD">
        <w:rPr>
          <w:color w:val="000000"/>
          <w:sz w:val="28"/>
        </w:rPr>
        <w:t>т.е.</w:t>
      </w:r>
      <w:r w:rsidRPr="00CD33AD">
        <w:rPr>
          <w:color w:val="000000"/>
          <w:sz w:val="28"/>
        </w:rPr>
        <w:t xml:space="preserve"> предупреждение возможных притязаний миноритарных акционеров, которые зачастую способны оказать весомое воздействие на компанию. Для этого проект решения о дивидендных выплатах подвергается тщательному анализу на предмет непротиворечия учредительным документам и действующему законодательству РФ.</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 xml:space="preserve">Пятый шаг </w:t>
      </w:r>
      <w:r w:rsidR="00CD33AD">
        <w:rPr>
          <w:color w:val="000000"/>
          <w:sz w:val="28"/>
        </w:rPr>
        <w:t>–</w:t>
      </w:r>
      <w:r w:rsidR="00CD33AD" w:rsidRPr="00CD33AD">
        <w:rPr>
          <w:color w:val="000000"/>
          <w:sz w:val="28"/>
        </w:rPr>
        <w:t xml:space="preserve"> </w:t>
      </w:r>
      <w:r w:rsidRPr="00CD33AD">
        <w:rPr>
          <w:color w:val="000000"/>
          <w:sz w:val="28"/>
        </w:rPr>
        <w:t>аккуратное проведение решения о дивидендных выплатах, рекомендованного советом директоров (наблюдательным советом) через общее собрание акционеров.</w:t>
      </w:r>
    </w:p>
    <w:p w:rsidR="00A024EA" w:rsidRPr="00CD33AD" w:rsidRDefault="00A024EA" w:rsidP="00CD33AD">
      <w:pPr>
        <w:spacing w:before="0" w:beforeAutospacing="0" w:after="0" w:afterAutospacing="0" w:line="360" w:lineRule="auto"/>
        <w:ind w:firstLine="709"/>
        <w:jc w:val="both"/>
        <w:rPr>
          <w:color w:val="000000"/>
          <w:sz w:val="28"/>
        </w:rPr>
      </w:pPr>
      <w:r w:rsidRPr="00CD33AD">
        <w:rPr>
          <w:color w:val="000000"/>
          <w:sz w:val="28"/>
        </w:rPr>
        <w:t>Такой подход в целом обеспечивает необходимое сочетание интересов акционеров и интересов развития компании, хотя и не может полностью исключить непредсказуемые запросы миноритарных акционеров, решивших вдруг по причине весенних обострений зарезать курицу, несущую золотые яйца. Поэтому разработчики дивидендной политики должны заранее смоделировать возможные отклонения от принятого сценария и варианты своих превентивных действий.</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Дивидендная политика, как и управление, структурой оказывает существенное влияние на положение компании на рынке капитала, в частности на динамику цены его акций. Дивиденды представляют собой денежный доход акционеров и в определенной степени сигнализируют им о том, что коммерческая организация, в акции которой они вложили свои деньги, работает успешно.</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С теоретической позиции выбор дивидендной политики предполагает решение двух ключевых вопросов:</w:t>
      </w:r>
    </w:p>
    <w:p w:rsidR="00D273C5" w:rsidRPr="00CD33AD" w:rsidRDefault="00D273C5" w:rsidP="00CD33AD">
      <w:pPr>
        <w:numPr>
          <w:ilvl w:val="0"/>
          <w:numId w:val="6"/>
        </w:numPr>
        <w:spacing w:before="0" w:beforeAutospacing="0" w:after="0" w:afterAutospacing="0" w:line="360" w:lineRule="auto"/>
        <w:ind w:left="0" w:firstLine="709"/>
        <w:jc w:val="both"/>
        <w:rPr>
          <w:color w:val="000000"/>
          <w:sz w:val="28"/>
        </w:rPr>
      </w:pPr>
      <w:r w:rsidRPr="00CD33AD">
        <w:rPr>
          <w:color w:val="000000"/>
          <w:sz w:val="28"/>
        </w:rPr>
        <w:t>влияет ли величина дивидендов на изменение совокупного богатства акционеров?</w:t>
      </w:r>
    </w:p>
    <w:p w:rsidR="00D273C5" w:rsidRPr="00CD33AD" w:rsidRDefault="00D273C5" w:rsidP="00CD33AD">
      <w:pPr>
        <w:numPr>
          <w:ilvl w:val="0"/>
          <w:numId w:val="6"/>
        </w:numPr>
        <w:spacing w:before="0" w:beforeAutospacing="0" w:after="0" w:afterAutospacing="0" w:line="360" w:lineRule="auto"/>
        <w:ind w:left="0" w:firstLine="709"/>
        <w:jc w:val="both"/>
        <w:rPr>
          <w:color w:val="000000"/>
          <w:sz w:val="28"/>
        </w:rPr>
      </w:pPr>
      <w:r w:rsidRPr="00CD33AD">
        <w:rPr>
          <w:color w:val="000000"/>
          <w:sz w:val="28"/>
        </w:rPr>
        <w:t>если да, то какова должна быть оптимальная их величина?</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В теории финансов получили известность три подхода к обоснованию оптимальной дивидендной политики: теория иррелевантности дивидендов, теория существенности дивидендной политики, теория налоговой дифференциации.</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 xml:space="preserve">Теория иррелевантности дивидендов разработана </w:t>
      </w:r>
      <w:r w:rsidR="00CD33AD" w:rsidRPr="00CD33AD">
        <w:rPr>
          <w:color w:val="000000"/>
          <w:sz w:val="28"/>
        </w:rPr>
        <w:t>Ф.</w:t>
      </w:r>
      <w:r w:rsidR="00CD33AD">
        <w:rPr>
          <w:color w:val="000000"/>
          <w:sz w:val="28"/>
        </w:rPr>
        <w:t> </w:t>
      </w:r>
      <w:r w:rsidR="00CD33AD" w:rsidRPr="00CD33AD">
        <w:rPr>
          <w:color w:val="000000"/>
          <w:sz w:val="28"/>
        </w:rPr>
        <w:t>Модильяни</w:t>
      </w:r>
      <w:r w:rsidRPr="00CD33AD">
        <w:rPr>
          <w:color w:val="000000"/>
          <w:sz w:val="28"/>
        </w:rPr>
        <w:t xml:space="preserve"> и </w:t>
      </w:r>
      <w:r w:rsidR="00CD33AD" w:rsidRPr="00CD33AD">
        <w:rPr>
          <w:color w:val="000000"/>
          <w:sz w:val="28"/>
        </w:rPr>
        <w:t>М.</w:t>
      </w:r>
      <w:r w:rsidR="00CD33AD">
        <w:rPr>
          <w:color w:val="000000"/>
          <w:sz w:val="28"/>
        </w:rPr>
        <w:t> </w:t>
      </w:r>
      <w:r w:rsidR="00CD33AD" w:rsidRPr="00CD33AD">
        <w:rPr>
          <w:color w:val="000000"/>
          <w:sz w:val="28"/>
        </w:rPr>
        <w:t>Миллером</w:t>
      </w:r>
      <w:r w:rsidRPr="00CD33AD">
        <w:rPr>
          <w:color w:val="000000"/>
          <w:sz w:val="28"/>
        </w:rPr>
        <w:t>. В своей статье, опубликованной в 1961</w:t>
      </w:r>
      <w:r w:rsidR="00CD33AD">
        <w:rPr>
          <w:color w:val="000000"/>
          <w:sz w:val="28"/>
        </w:rPr>
        <w:t> </w:t>
      </w:r>
      <w:r w:rsidR="00CD33AD" w:rsidRPr="00CD33AD">
        <w:rPr>
          <w:color w:val="000000"/>
          <w:sz w:val="28"/>
        </w:rPr>
        <w:t>г</w:t>
      </w:r>
      <w:r w:rsidRPr="00CD33AD">
        <w:rPr>
          <w:color w:val="000000"/>
          <w:sz w:val="28"/>
        </w:rPr>
        <w:t>., они доказывают, что величина дивидендов не влияет на изменение совокупного богатства акционеров, которое определяется способностью фирмы генерировать прибыль, и в большей степени зависит от правильности инвестиционной политики, нежели от того, в какой пропорции прибыль подразделяется на выплаченную в виде дивидендов и реинвестированную. Иными словами, оптимальной дивидендной политики как фактора повышения стоимости фирмы не существует в принципе</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В развитие своей теории Модильяни и Миллер предложили начислять дивиденды по остаточному принципу. Обосновывая эту идею, они вновь указывают на приоритетность правильной инвестиционной политики, которая, в конце концов, и определяет достижение основной цели, стоящей перед компанией. Именно поэтому последовательность действий должна быть такой:</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а) составляется оптимальный бюджет капиталовложений и рассчитывается требуемая сумма инвестиций;</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б) определяется схема финансирования инвестиционного портфеля при условии максимально возможного финансирования за счет реинвестирования прибыли и поддержания целевой структуры источников;</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в) дивиденды выплачиваются в том случае, если не вся прибыль использована в целях инвестирования.</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Таким образом, оптимальность дивидендной политики может пониматься лишь в том, чтобы начислять дивиденды после того, как проанализированы все возможности для эффективного реинвестирования прибыли и за счет этого источника профинансированы все приемлемые инвестиционные проекты. Если всю прибыль целесообразно использовать для реинвестирования, дивиденды не выплачиваются совсем, напротив, если у компании нет приемлемых инвестиционных проектов, прибыль в полном объеме направляется на</w:t>
      </w:r>
      <w:r w:rsidR="004073AD" w:rsidRPr="00CD33AD">
        <w:rPr>
          <w:color w:val="000000"/>
          <w:sz w:val="28"/>
        </w:rPr>
        <w:t xml:space="preserve"> </w:t>
      </w:r>
      <w:r w:rsidRPr="00CD33AD">
        <w:rPr>
          <w:color w:val="000000"/>
          <w:sz w:val="28"/>
        </w:rPr>
        <w:t>выплату дивидендов.</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По мнению Модильяни и Миллера, дисконтированная цена обыкновенных акций после финансирования за счет прибыли всех приемлемых проектов плюс, полученные по остаточному принципу дивиденды в сумме эквивалентны цене акций до распределения прибыли. Иными словами, сумма выплаченных дивидендов примерно равна расходам, которые в этом случае необходимо понести для мобилизации дополнительных источников финансирования. В этом и проявляется иррелевантность дивидендной политики по отношению к рыночной стоимости фирмы.</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 xml:space="preserve">Представители второго подхода, являющиеся оппонентами теории Модильяни-Миллера, считают, что дивидендная политика существенна, она влияет на величину совокупного богатства акционеров. Основными идеологами этого направления в решении проблемы выбора дивидендной политики считаются </w:t>
      </w:r>
      <w:r w:rsidR="00CD33AD" w:rsidRPr="00CD33AD">
        <w:rPr>
          <w:color w:val="000000"/>
          <w:sz w:val="28"/>
        </w:rPr>
        <w:t>М.</w:t>
      </w:r>
      <w:r w:rsidR="00CD33AD">
        <w:rPr>
          <w:color w:val="000000"/>
          <w:sz w:val="28"/>
        </w:rPr>
        <w:t> </w:t>
      </w:r>
      <w:r w:rsidR="00CD33AD" w:rsidRPr="00CD33AD">
        <w:rPr>
          <w:color w:val="000000"/>
          <w:sz w:val="28"/>
        </w:rPr>
        <w:t>Гордон</w:t>
      </w:r>
      <w:r w:rsidRPr="00CD33AD">
        <w:rPr>
          <w:color w:val="000000"/>
          <w:sz w:val="28"/>
        </w:rPr>
        <w:t xml:space="preserve"> и </w:t>
      </w:r>
      <w:r w:rsidR="00CD33AD" w:rsidRPr="00CD33AD">
        <w:rPr>
          <w:color w:val="000000"/>
          <w:sz w:val="28"/>
        </w:rPr>
        <w:t>Дж.</w:t>
      </w:r>
      <w:r w:rsidR="00CD33AD">
        <w:rPr>
          <w:color w:val="000000"/>
          <w:sz w:val="28"/>
        </w:rPr>
        <w:t> </w:t>
      </w:r>
      <w:r w:rsidR="00CD33AD" w:rsidRPr="00CD33AD">
        <w:rPr>
          <w:color w:val="000000"/>
          <w:sz w:val="28"/>
        </w:rPr>
        <w:t>Линтнер</w:t>
      </w:r>
      <w:r w:rsidRPr="00CD33AD">
        <w:rPr>
          <w:color w:val="000000"/>
          <w:sz w:val="28"/>
        </w:rPr>
        <w:t>. Первые статьи по этому поводу были опубликованы ими во второй половине 50</w:t>
      </w:r>
      <w:r w:rsidR="00CD33AD">
        <w:rPr>
          <w:color w:val="000000"/>
          <w:sz w:val="28"/>
        </w:rPr>
        <w:t>-</w:t>
      </w:r>
      <w:r w:rsidR="00CD33AD" w:rsidRPr="00CD33AD">
        <w:rPr>
          <w:color w:val="000000"/>
          <w:sz w:val="28"/>
        </w:rPr>
        <w:t>х</w:t>
      </w:r>
      <w:r w:rsidRPr="00CD33AD">
        <w:rPr>
          <w:color w:val="000000"/>
          <w:sz w:val="28"/>
        </w:rPr>
        <w:t xml:space="preserve"> годов. Основной их аргумент выражается крылатой фразой: «Лучше синица в руках, чем журавль в небе» </w:t>
      </w:r>
      <w:r w:rsidR="00CD33AD">
        <w:rPr>
          <w:color w:val="000000"/>
          <w:sz w:val="28"/>
        </w:rPr>
        <w:t>–</w:t>
      </w:r>
      <w:r w:rsidR="00CD33AD" w:rsidRPr="00CD33AD">
        <w:rPr>
          <w:color w:val="000000"/>
          <w:sz w:val="28"/>
        </w:rPr>
        <w:t xml:space="preserve"> </w:t>
      </w:r>
      <w:r w:rsidRPr="00CD33AD">
        <w:rPr>
          <w:color w:val="000000"/>
          <w:sz w:val="28"/>
        </w:rPr>
        <w:t>не случайно теория Гордона и Линтера носит еще название теории «синицы в руках»</w:t>
      </w:r>
      <w:r w:rsidR="004073AD" w:rsidRPr="00CD33AD">
        <w:rPr>
          <w:color w:val="000000"/>
          <w:sz w:val="28"/>
        </w:rPr>
        <w:t xml:space="preserve"> </w:t>
      </w:r>
      <w:r w:rsidRPr="00CD33AD">
        <w:rPr>
          <w:color w:val="000000"/>
          <w:sz w:val="28"/>
        </w:rPr>
        <w:t xml:space="preserve">и состоит в том, что инвесторы, исходя из принципа минимизации риска, всегда предпочитают текущие дивиденды доходам, лишь потенциально возможным в будущем, в том числе и возможному приросту акционерного капитала. Кроме того, текущие дивидендные выплаты уменьшают уровень неопределенности инвесторов относительно целесообразности и выгодности инвестирования в данную компанию; тем самым их удовлетворяет меньшая норма прибыли на инвестированный капитал, используемая в качестве коэффициента дисконтирования, что приводит к возрастанию рыночной оценки акционерного капитала. Напротив, если дивиденды не выплачиваются, неопределенность увеличивается, возрастает и приемлемая для акционеров норма дохода, что приводит к снижению рыночной оценки акционерного капитала, </w:t>
      </w:r>
      <w:r w:rsidR="00CD33AD">
        <w:rPr>
          <w:color w:val="000000"/>
          <w:sz w:val="28"/>
        </w:rPr>
        <w:t>т.е.</w:t>
      </w:r>
      <w:r w:rsidRPr="00CD33AD">
        <w:rPr>
          <w:color w:val="000000"/>
          <w:sz w:val="28"/>
        </w:rPr>
        <w:t xml:space="preserve"> к уменьшению благосостояния акционеров.</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 xml:space="preserve">Таким образом, основной вывод из рассуждений Гордона и Линтнера таков: в формуле общей доходности дивидендная доходность имеет приоритетное значение: увеличивая долю прибыли, направляемую на выплату дивидендов, можно способствовать повышению рыночной стоимости фирмы, </w:t>
      </w:r>
      <w:r w:rsidR="00CD33AD">
        <w:rPr>
          <w:color w:val="000000"/>
          <w:sz w:val="28"/>
        </w:rPr>
        <w:t>т.е.</w:t>
      </w:r>
      <w:r w:rsidRPr="00CD33AD">
        <w:rPr>
          <w:color w:val="000000"/>
          <w:sz w:val="28"/>
        </w:rPr>
        <w:t xml:space="preserve"> увеличению благосостояния ее акционеров.</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В конце 70</w:t>
      </w:r>
      <w:r w:rsidR="00CD33AD">
        <w:rPr>
          <w:color w:val="000000"/>
          <w:sz w:val="28"/>
        </w:rPr>
        <w:t>-</w:t>
      </w:r>
      <w:r w:rsidR="00CD33AD" w:rsidRPr="00CD33AD">
        <w:rPr>
          <w:color w:val="000000"/>
          <w:sz w:val="28"/>
        </w:rPr>
        <w:t>х</w:t>
      </w:r>
      <w:r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начале 80</w:t>
      </w:r>
      <w:r w:rsidR="00CD33AD">
        <w:rPr>
          <w:color w:val="000000"/>
          <w:sz w:val="28"/>
        </w:rPr>
        <w:t>-</w:t>
      </w:r>
      <w:r w:rsidR="00CD33AD" w:rsidRPr="00CD33AD">
        <w:rPr>
          <w:color w:val="000000"/>
          <w:sz w:val="28"/>
        </w:rPr>
        <w:t>х</w:t>
      </w:r>
      <w:r w:rsidRPr="00CD33AD">
        <w:rPr>
          <w:color w:val="000000"/>
          <w:sz w:val="28"/>
        </w:rPr>
        <w:t xml:space="preserve"> годов были опубликованы результаты исследований Н Литценбергера и </w:t>
      </w:r>
      <w:r w:rsidR="00CD33AD" w:rsidRPr="00CD33AD">
        <w:rPr>
          <w:color w:val="000000"/>
          <w:sz w:val="28"/>
        </w:rPr>
        <w:t>К.</w:t>
      </w:r>
      <w:r w:rsidR="00CD33AD">
        <w:rPr>
          <w:color w:val="000000"/>
          <w:sz w:val="28"/>
        </w:rPr>
        <w:t> </w:t>
      </w:r>
      <w:r w:rsidR="00CD33AD" w:rsidRPr="00CD33AD">
        <w:rPr>
          <w:color w:val="000000"/>
          <w:sz w:val="28"/>
        </w:rPr>
        <w:t>Рамасвами</w:t>
      </w:r>
      <w:r w:rsidRPr="00CD33AD">
        <w:rPr>
          <w:color w:val="000000"/>
          <w:sz w:val="28"/>
        </w:rPr>
        <w:t xml:space="preserve">, получавшие, а дальнейшем название теории налоговой дифференциации, согласно которой с позиции акционеров приоритетное значение имеет не дивидендная, а капитализированная доходность. Объяснение этому достаточно очевидно </w:t>
      </w:r>
      <w:r w:rsidR="00CD33AD">
        <w:rPr>
          <w:color w:val="000000"/>
          <w:sz w:val="28"/>
        </w:rPr>
        <w:t>–</w:t>
      </w:r>
      <w:r w:rsidR="00CD33AD" w:rsidRPr="00CD33AD">
        <w:rPr>
          <w:color w:val="000000"/>
          <w:sz w:val="28"/>
        </w:rPr>
        <w:t xml:space="preserve"> </w:t>
      </w:r>
      <w:r w:rsidRPr="00CD33AD">
        <w:rPr>
          <w:color w:val="000000"/>
          <w:sz w:val="28"/>
        </w:rPr>
        <w:t>доход от капитализации облагался налогом по меньшей ставке, чем полученные дивиденды. Ставки налогообложения периодически менялись, однако в любом случае различие между ними сохранялось. Так, по налоговому законодательству США 1992 года доход по дивидендам облагался по ставке до 3</w:t>
      </w:r>
      <w:r w:rsidR="00CD33AD" w:rsidRPr="00CD33AD">
        <w:rPr>
          <w:color w:val="000000"/>
          <w:sz w:val="28"/>
        </w:rPr>
        <w:t>1</w:t>
      </w:r>
      <w:r w:rsidR="00CD33AD">
        <w:rPr>
          <w:color w:val="000000"/>
          <w:sz w:val="28"/>
        </w:rPr>
        <w:t>%</w:t>
      </w:r>
      <w:r w:rsidRPr="00CD33AD">
        <w:rPr>
          <w:color w:val="000000"/>
          <w:sz w:val="28"/>
        </w:rPr>
        <w:t xml:space="preserve">, а доход от прироста капитала </w:t>
      </w:r>
      <w:r w:rsidR="00CD33AD">
        <w:rPr>
          <w:color w:val="000000"/>
          <w:sz w:val="28"/>
        </w:rPr>
        <w:t>–</w:t>
      </w:r>
      <w:r w:rsidR="00CD33AD" w:rsidRPr="00CD33AD">
        <w:rPr>
          <w:color w:val="000000"/>
          <w:sz w:val="28"/>
        </w:rPr>
        <w:t xml:space="preserve"> </w:t>
      </w:r>
      <w:r w:rsidRPr="00CD33AD">
        <w:rPr>
          <w:color w:val="000000"/>
          <w:sz w:val="28"/>
        </w:rPr>
        <w:t>2</w:t>
      </w:r>
      <w:r w:rsidR="00CD33AD" w:rsidRPr="00CD33AD">
        <w:rPr>
          <w:color w:val="000000"/>
          <w:sz w:val="28"/>
        </w:rPr>
        <w:t>8</w:t>
      </w:r>
      <w:r w:rsidR="00CD33AD">
        <w:rPr>
          <w:color w:val="000000"/>
          <w:sz w:val="28"/>
        </w:rPr>
        <w:t>%</w:t>
      </w:r>
      <w:r w:rsidRPr="00CD33AD">
        <w:rPr>
          <w:color w:val="000000"/>
          <w:sz w:val="28"/>
        </w:rPr>
        <w:t>. Кроме того, уплата налога на доход от капитализации осуществляется лишь при его реализации.</w:t>
      </w:r>
    </w:p>
    <w:p w:rsidR="00D273C5" w:rsidRPr="00CD33AD" w:rsidRDefault="00D273C5" w:rsidP="00CD33AD">
      <w:pPr>
        <w:spacing w:before="0" w:beforeAutospacing="0" w:after="0" w:afterAutospacing="0" w:line="360" w:lineRule="auto"/>
        <w:ind w:firstLine="709"/>
        <w:jc w:val="both"/>
        <w:rPr>
          <w:color w:val="000000"/>
          <w:sz w:val="28"/>
        </w:rPr>
      </w:pPr>
      <w:r w:rsidRPr="00CD33AD">
        <w:rPr>
          <w:color w:val="000000"/>
          <w:sz w:val="28"/>
        </w:rPr>
        <w:t>В соответствии с этой теорией если две компании различаются лишь в способах распределения прибыли, то акционеры фирмы, имеющей относительно высокий уровень дивидендов, должны требовать повышенный доход на акцию, чтобы компенсировать потери в связи с повышенным налогообложением. Таким образом, компании невыгодно платить высокие дивиденды, а ее рыночная стоимость максимизируется при относительно низкой доле дивидендов в прибыли.</w:t>
      </w:r>
    </w:p>
    <w:p w:rsidR="00973E3F" w:rsidRPr="00CD33AD" w:rsidRDefault="00973E3F" w:rsidP="00CD33AD">
      <w:pPr>
        <w:spacing w:before="0" w:beforeAutospacing="0" w:after="0" w:afterAutospacing="0" w:line="360" w:lineRule="auto"/>
        <w:ind w:firstLine="709"/>
        <w:jc w:val="both"/>
        <w:rPr>
          <w:color w:val="000000"/>
          <w:sz w:val="28"/>
        </w:rPr>
      </w:pPr>
      <w:r w:rsidRPr="00CD33AD">
        <w:rPr>
          <w:color w:val="000000"/>
          <w:sz w:val="28"/>
        </w:rPr>
        <w:t>Обыкновенные акции, которыми владеет акционер, являются наглядным свидетельством его права собственности на соответствующую долю капитала корпорации. Богатство акционеров определяется рыночной ценой обыкновенных акций корпорации, которая, в свою очередь, отражает качество всего спектра финансовых решений, касающихся инвестиций, финансирования и управления активами фирмы. Основная идея заключается в том, что об успехе любого решения руководства компании можно судить по тому, как оно, в конечном счете, сказывается на курсе акций.</w:t>
      </w:r>
    </w:p>
    <w:p w:rsidR="00193B15" w:rsidRPr="00CD33AD" w:rsidRDefault="00193B15"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2.</w:t>
      </w:r>
      <w:r w:rsidRPr="00CD33AD">
        <w:rPr>
          <w:color w:val="000000"/>
          <w:sz w:val="28"/>
        </w:rPr>
        <w:t xml:space="preserve"> </w:t>
      </w:r>
      <w:r w:rsidRPr="00CD33AD">
        <w:rPr>
          <w:color w:val="000000"/>
          <w:sz w:val="28"/>
          <w:szCs w:val="20"/>
        </w:rPr>
        <w:t>АО выпустило 1</w:t>
      </w:r>
      <w:r w:rsidR="00CD33AD" w:rsidRPr="00CD33AD">
        <w:rPr>
          <w:color w:val="000000"/>
          <w:sz w:val="28"/>
          <w:szCs w:val="20"/>
        </w:rPr>
        <w:t>0</w:t>
      </w:r>
      <w:r w:rsidR="00CD33AD">
        <w:rPr>
          <w:color w:val="000000"/>
          <w:sz w:val="28"/>
          <w:szCs w:val="20"/>
        </w:rPr>
        <w:t>%</w:t>
      </w:r>
      <w:r w:rsidRPr="00CD33AD">
        <w:rPr>
          <w:color w:val="000000"/>
          <w:sz w:val="28"/>
          <w:szCs w:val="20"/>
        </w:rPr>
        <w:t>-ные облигации на сумму 20 млн. руб., привилегированные акции на сумму 5 млн. руб. с фиксированным дивидендом 2</w:t>
      </w:r>
      <w:r w:rsidR="00CD33AD" w:rsidRPr="00CD33AD">
        <w:rPr>
          <w:color w:val="000000"/>
          <w:sz w:val="28"/>
          <w:szCs w:val="20"/>
        </w:rPr>
        <w:t>0</w:t>
      </w:r>
      <w:r w:rsidR="00CD33AD">
        <w:rPr>
          <w:color w:val="000000"/>
          <w:sz w:val="28"/>
          <w:szCs w:val="20"/>
        </w:rPr>
        <w:t>%</w:t>
      </w:r>
      <w:r w:rsidRPr="00CD33AD">
        <w:rPr>
          <w:color w:val="000000"/>
          <w:sz w:val="28"/>
          <w:szCs w:val="20"/>
        </w:rPr>
        <w:t xml:space="preserve"> и обыкновенные акции на сумму 60 млн. руб. Допустим, что прибыль АО к распределению 18 млн. руб.</w:t>
      </w:r>
    </w:p>
    <w:p w:rsidR="00193B15" w:rsidRPr="00CD33AD" w:rsidRDefault="00193B15" w:rsidP="00CD33AD">
      <w:pPr>
        <w:spacing w:before="0" w:beforeAutospacing="0" w:after="0" w:afterAutospacing="0" w:line="360" w:lineRule="auto"/>
        <w:ind w:firstLine="709"/>
        <w:jc w:val="both"/>
        <w:rPr>
          <w:b/>
          <w:i/>
          <w:color w:val="000000"/>
          <w:sz w:val="28"/>
        </w:rPr>
      </w:pPr>
      <w:r w:rsidRPr="00CD33AD">
        <w:rPr>
          <w:b/>
          <w:i/>
          <w:color w:val="000000"/>
          <w:sz w:val="28"/>
        </w:rPr>
        <w:t>Как она будет распределена:</w:t>
      </w:r>
    </w:p>
    <w:p w:rsidR="00193B15" w:rsidRPr="00CD33AD" w:rsidRDefault="00193B15" w:rsidP="00CD33AD">
      <w:pPr>
        <w:spacing w:before="0" w:beforeAutospacing="0" w:after="0" w:afterAutospacing="0" w:line="360" w:lineRule="auto"/>
        <w:ind w:firstLine="709"/>
        <w:jc w:val="both"/>
        <w:rPr>
          <w:b/>
          <w:i/>
          <w:color w:val="000000"/>
          <w:sz w:val="28"/>
        </w:rPr>
      </w:pPr>
      <w:r w:rsidRPr="00CD33AD">
        <w:rPr>
          <w:b/>
          <w:i/>
          <w:color w:val="000000"/>
          <w:sz w:val="28"/>
        </w:rPr>
        <w:t>а) на уплату процентов по облигациям;</w:t>
      </w:r>
    </w:p>
    <w:p w:rsidR="00193B15" w:rsidRPr="00CD33AD" w:rsidRDefault="00193B15" w:rsidP="00CD33AD">
      <w:pPr>
        <w:spacing w:before="0" w:beforeAutospacing="0" w:after="0" w:afterAutospacing="0" w:line="360" w:lineRule="auto"/>
        <w:ind w:firstLine="709"/>
        <w:jc w:val="both"/>
        <w:rPr>
          <w:b/>
          <w:i/>
          <w:color w:val="000000"/>
          <w:sz w:val="28"/>
        </w:rPr>
      </w:pPr>
      <w:r w:rsidRPr="00CD33AD">
        <w:rPr>
          <w:b/>
          <w:i/>
          <w:color w:val="000000"/>
          <w:sz w:val="28"/>
        </w:rPr>
        <w:t>б) на выплату дивидендов по привилегированным акциям;</w:t>
      </w:r>
    </w:p>
    <w:p w:rsidR="00193B15" w:rsidRPr="00CD33AD" w:rsidRDefault="00193B15" w:rsidP="00CD33AD">
      <w:pPr>
        <w:spacing w:before="0" w:beforeAutospacing="0" w:after="0" w:afterAutospacing="0" w:line="360" w:lineRule="auto"/>
        <w:ind w:firstLine="709"/>
        <w:jc w:val="both"/>
        <w:rPr>
          <w:b/>
          <w:i/>
          <w:color w:val="000000"/>
          <w:sz w:val="28"/>
        </w:rPr>
      </w:pPr>
      <w:r w:rsidRPr="00CD33AD">
        <w:rPr>
          <w:b/>
          <w:i/>
          <w:color w:val="000000"/>
          <w:sz w:val="28"/>
        </w:rPr>
        <w:t>в)</w:t>
      </w:r>
      <w:r w:rsidR="00D21C31" w:rsidRPr="00CD33AD">
        <w:rPr>
          <w:b/>
          <w:i/>
          <w:color w:val="000000"/>
          <w:sz w:val="28"/>
        </w:rPr>
        <w:t xml:space="preserve"> на выплату дивидендов по обыкновенным акциям;</w:t>
      </w:r>
    </w:p>
    <w:p w:rsidR="00D21C31" w:rsidRPr="00CD33AD" w:rsidRDefault="00D21C31" w:rsidP="00CD33AD">
      <w:pPr>
        <w:spacing w:before="0" w:beforeAutospacing="0" w:after="0" w:afterAutospacing="0" w:line="360" w:lineRule="auto"/>
        <w:ind w:firstLine="709"/>
        <w:jc w:val="both"/>
        <w:rPr>
          <w:b/>
          <w:i/>
          <w:color w:val="000000"/>
          <w:sz w:val="28"/>
        </w:rPr>
      </w:pPr>
      <w:r w:rsidRPr="00CD33AD">
        <w:rPr>
          <w:b/>
          <w:i/>
          <w:color w:val="000000"/>
          <w:sz w:val="28"/>
        </w:rPr>
        <w:t>г) если сумма прибыли к распределению уменьшится в 3 раза, то какова судьба дивидендов на обыкновенные акции?</w:t>
      </w:r>
    </w:p>
    <w:p w:rsidR="00D21C31" w:rsidRPr="00CD33AD" w:rsidRDefault="00D21C31" w:rsidP="00CD33AD">
      <w:pPr>
        <w:spacing w:before="0" w:beforeAutospacing="0" w:after="0" w:afterAutospacing="0" w:line="360" w:lineRule="auto"/>
        <w:ind w:firstLine="709"/>
        <w:jc w:val="both"/>
        <w:rPr>
          <w:color w:val="000000"/>
          <w:sz w:val="28"/>
        </w:rPr>
      </w:pPr>
      <w:r w:rsidRPr="00CD33AD">
        <w:rPr>
          <w:color w:val="000000"/>
          <w:sz w:val="28"/>
        </w:rPr>
        <w:t>(20 000 000 * 10) / 10</w:t>
      </w:r>
      <w:r w:rsidR="00CD33AD" w:rsidRPr="00CD33AD">
        <w:rPr>
          <w:color w:val="000000"/>
          <w:sz w:val="28"/>
        </w:rPr>
        <w:t>0</w:t>
      </w:r>
      <w:r w:rsidR="00CD33AD">
        <w:rPr>
          <w:color w:val="000000"/>
          <w:sz w:val="28"/>
        </w:rPr>
        <w:t>%</w:t>
      </w:r>
      <w:r w:rsidRPr="00CD33AD">
        <w:rPr>
          <w:color w:val="000000"/>
          <w:sz w:val="28"/>
        </w:rPr>
        <w:t xml:space="preserve"> = 2 000 000 – уплата процентов по облигациям;</w:t>
      </w:r>
    </w:p>
    <w:p w:rsidR="00D21C31" w:rsidRPr="00CD33AD" w:rsidRDefault="00D21C31" w:rsidP="00CD33AD">
      <w:pPr>
        <w:spacing w:before="0" w:beforeAutospacing="0" w:after="0" w:afterAutospacing="0" w:line="360" w:lineRule="auto"/>
        <w:ind w:firstLine="709"/>
        <w:jc w:val="both"/>
        <w:rPr>
          <w:color w:val="000000"/>
          <w:sz w:val="28"/>
        </w:rPr>
      </w:pPr>
      <w:r w:rsidRPr="00CD33AD">
        <w:rPr>
          <w:color w:val="000000"/>
          <w:sz w:val="28"/>
        </w:rPr>
        <w:t>(5 000 000 * 20) / 10</w:t>
      </w:r>
      <w:r w:rsidR="00CD33AD" w:rsidRPr="00CD33AD">
        <w:rPr>
          <w:color w:val="000000"/>
          <w:sz w:val="28"/>
        </w:rPr>
        <w:t>0</w:t>
      </w:r>
      <w:r w:rsidR="00CD33AD">
        <w:rPr>
          <w:color w:val="000000"/>
          <w:sz w:val="28"/>
        </w:rPr>
        <w:t>%</w:t>
      </w:r>
      <w:r w:rsidRPr="00CD33AD">
        <w:rPr>
          <w:color w:val="000000"/>
          <w:sz w:val="28"/>
        </w:rPr>
        <w:t xml:space="preserve"> = 1 000 000 – выплата дивидендов по привилегированным акциям;</w:t>
      </w:r>
    </w:p>
    <w:p w:rsidR="00D21C31" w:rsidRPr="00CD33AD" w:rsidRDefault="00D21C31" w:rsidP="00CD33AD">
      <w:pPr>
        <w:spacing w:before="0" w:beforeAutospacing="0" w:after="0" w:afterAutospacing="0" w:line="360" w:lineRule="auto"/>
        <w:ind w:firstLine="709"/>
        <w:jc w:val="both"/>
        <w:rPr>
          <w:color w:val="000000"/>
          <w:sz w:val="28"/>
        </w:rPr>
      </w:pPr>
      <w:r w:rsidRPr="00CD33AD">
        <w:rPr>
          <w:color w:val="000000"/>
          <w:sz w:val="28"/>
        </w:rPr>
        <w:t>18 000 000 – (2 000 000 + 1 000 000) = 15 000 000 – выплата дивидендов по обыкновенным акциям;</w:t>
      </w:r>
    </w:p>
    <w:p w:rsidR="00D21C31" w:rsidRPr="00CD33AD" w:rsidRDefault="00D21C31" w:rsidP="00CD33AD">
      <w:pPr>
        <w:spacing w:before="0" w:beforeAutospacing="0" w:after="0" w:afterAutospacing="0" w:line="360" w:lineRule="auto"/>
        <w:ind w:firstLine="709"/>
        <w:jc w:val="both"/>
        <w:rPr>
          <w:color w:val="000000"/>
          <w:sz w:val="28"/>
        </w:rPr>
      </w:pPr>
      <w:r w:rsidRPr="00CD33AD">
        <w:rPr>
          <w:color w:val="000000"/>
          <w:sz w:val="28"/>
        </w:rPr>
        <w:t>15 000 000 / 60 000 000 = 0,25 – доход на одну обыкновенную акцию;</w:t>
      </w:r>
    </w:p>
    <w:p w:rsidR="00D21C31" w:rsidRPr="00CD33AD" w:rsidRDefault="00D21C31" w:rsidP="00CD33AD">
      <w:pPr>
        <w:spacing w:before="0" w:beforeAutospacing="0" w:after="0" w:afterAutospacing="0" w:line="360" w:lineRule="auto"/>
        <w:ind w:firstLine="709"/>
        <w:jc w:val="both"/>
        <w:rPr>
          <w:color w:val="000000"/>
          <w:sz w:val="28"/>
        </w:rPr>
      </w:pPr>
      <w:r w:rsidRPr="00CD33AD">
        <w:rPr>
          <w:color w:val="000000"/>
          <w:sz w:val="28"/>
        </w:rPr>
        <w:t>(18 000 000 / 3) – 3 000 000 = 3 000 000 – выплата дивидендов по обыкновенным акциям, если сумма прибыли уменьшена в 3 раза;</w:t>
      </w:r>
    </w:p>
    <w:p w:rsidR="004302D9" w:rsidRPr="00CD33AD" w:rsidRDefault="004302D9" w:rsidP="00CD33AD">
      <w:pPr>
        <w:spacing w:before="0" w:beforeAutospacing="0" w:after="0" w:afterAutospacing="0" w:line="360" w:lineRule="auto"/>
        <w:ind w:firstLine="709"/>
        <w:jc w:val="both"/>
        <w:rPr>
          <w:color w:val="000000"/>
          <w:sz w:val="28"/>
        </w:rPr>
      </w:pPr>
      <w:r w:rsidRPr="00CD33AD">
        <w:rPr>
          <w:color w:val="000000"/>
          <w:sz w:val="28"/>
        </w:rPr>
        <w:t>3 000 000 / 60 000 000 = 0,05 – доход на одну обыкновенную акцию, если сумма прибыли уменьшена в 3 раза.</w:t>
      </w:r>
    </w:p>
    <w:p w:rsidR="004302D9" w:rsidRPr="00CD33AD" w:rsidRDefault="004302D9"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3.</w:t>
      </w:r>
      <w:r w:rsidRPr="00CD33AD">
        <w:rPr>
          <w:color w:val="000000"/>
          <w:sz w:val="28"/>
        </w:rPr>
        <w:t xml:space="preserve"> </w:t>
      </w:r>
      <w:r w:rsidRPr="00CD33AD">
        <w:rPr>
          <w:color w:val="000000"/>
          <w:sz w:val="28"/>
          <w:szCs w:val="20"/>
        </w:rPr>
        <w:t>Акционерные компании нередко прибегают к выкупу своих акций на рынке по многим причинам, в том числе для повышения их курсовой цены и уменьшения числа владельцев компании.</w:t>
      </w:r>
    </w:p>
    <w:p w:rsidR="004302D9" w:rsidRPr="00CD33AD" w:rsidRDefault="004302D9" w:rsidP="00CD33AD">
      <w:pPr>
        <w:spacing w:before="0" w:beforeAutospacing="0" w:after="0" w:afterAutospacing="0" w:line="360" w:lineRule="auto"/>
        <w:ind w:firstLine="709"/>
        <w:jc w:val="both"/>
        <w:rPr>
          <w:color w:val="000000"/>
          <w:sz w:val="28"/>
          <w:szCs w:val="20"/>
        </w:rPr>
      </w:pPr>
      <w:r w:rsidRPr="00CD33AD">
        <w:rPr>
          <w:color w:val="000000"/>
          <w:sz w:val="28"/>
          <w:szCs w:val="20"/>
        </w:rPr>
        <w:t>Например, некая компания планирует потратить 6</w:t>
      </w:r>
      <w:r w:rsidR="00CD33AD" w:rsidRPr="00CD33AD">
        <w:rPr>
          <w:color w:val="000000"/>
          <w:sz w:val="28"/>
          <w:szCs w:val="20"/>
        </w:rPr>
        <w:t>0</w:t>
      </w:r>
      <w:r w:rsidR="00CD33AD">
        <w:rPr>
          <w:color w:val="000000"/>
          <w:sz w:val="28"/>
          <w:szCs w:val="20"/>
        </w:rPr>
        <w:t>%</w:t>
      </w:r>
      <w:r w:rsidRPr="00CD33AD">
        <w:rPr>
          <w:color w:val="000000"/>
          <w:sz w:val="28"/>
          <w:szCs w:val="20"/>
        </w:rPr>
        <w:t xml:space="preserve"> прибыли либо на выплату дивидендов, либо на покупку своих акций.</w:t>
      </w:r>
    </w:p>
    <w:p w:rsidR="004302D9" w:rsidRPr="00CD33AD" w:rsidRDefault="004302D9" w:rsidP="00CD33AD">
      <w:pPr>
        <w:spacing w:before="0" w:beforeAutospacing="0" w:after="0" w:afterAutospacing="0" w:line="360" w:lineRule="auto"/>
        <w:ind w:firstLine="709"/>
        <w:jc w:val="both"/>
        <w:rPr>
          <w:b/>
          <w:i/>
          <w:color w:val="000000"/>
          <w:sz w:val="28"/>
        </w:rPr>
      </w:pPr>
      <w:r w:rsidRPr="00CD33AD">
        <w:rPr>
          <w:b/>
          <w:i/>
          <w:color w:val="000000"/>
          <w:sz w:val="28"/>
        </w:rPr>
        <w:t>Какой из вариантов</w:t>
      </w:r>
      <w:r w:rsidR="004073AD" w:rsidRPr="00CD33AD">
        <w:rPr>
          <w:b/>
          <w:i/>
          <w:color w:val="000000"/>
          <w:sz w:val="28"/>
        </w:rPr>
        <w:t xml:space="preserve"> </w:t>
      </w:r>
      <w:r w:rsidRPr="00CD33AD">
        <w:rPr>
          <w:b/>
          <w:i/>
          <w:color w:val="000000"/>
          <w:sz w:val="28"/>
        </w:rPr>
        <w:t>более выгоден акционерам? Заполните табл. 6 целиком и сделайте свой анализ.</w:t>
      </w:r>
    </w:p>
    <w:p w:rsidR="003C3BAF" w:rsidRDefault="003C3BAF" w:rsidP="00CD33AD">
      <w:pPr>
        <w:spacing w:before="0" w:beforeAutospacing="0" w:after="0" w:afterAutospacing="0" w:line="360" w:lineRule="auto"/>
        <w:ind w:firstLine="709"/>
        <w:jc w:val="both"/>
        <w:rPr>
          <w:color w:val="000000"/>
          <w:sz w:val="28"/>
          <w:szCs w:val="20"/>
        </w:rPr>
      </w:pPr>
    </w:p>
    <w:p w:rsidR="004302D9" w:rsidRPr="00CD33AD" w:rsidRDefault="004302D9"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6</w:t>
      </w:r>
      <w:r w:rsidR="003C3BAF">
        <w:rPr>
          <w:color w:val="000000"/>
          <w:sz w:val="28"/>
          <w:szCs w:val="20"/>
        </w:rPr>
        <w:t xml:space="preserve">. </w:t>
      </w:r>
      <w:r w:rsidRPr="00CD33AD">
        <w:rPr>
          <w:color w:val="000000"/>
          <w:sz w:val="28"/>
          <w:szCs w:val="20"/>
        </w:rPr>
        <w:t>Матрица для расчетов: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14"/>
        <w:gridCol w:w="1783"/>
      </w:tblGrid>
      <w:tr w:rsidR="00D76FCB" w:rsidRPr="00276C72" w:rsidTr="00276C72">
        <w:trPr>
          <w:cantSplit/>
          <w:jc w:val="center"/>
        </w:trPr>
        <w:tc>
          <w:tcPr>
            <w:tcW w:w="4041" w:type="pct"/>
            <w:shd w:val="clear" w:color="auto" w:fill="auto"/>
          </w:tcPr>
          <w:p w:rsidR="004302D9" w:rsidRPr="00276C72" w:rsidRDefault="004302D9" w:rsidP="00276C72">
            <w:pPr>
              <w:spacing w:before="0" w:beforeAutospacing="0" w:after="0" w:afterAutospacing="0" w:line="360" w:lineRule="auto"/>
              <w:jc w:val="both"/>
              <w:rPr>
                <w:color w:val="000000"/>
                <w:sz w:val="20"/>
                <w:szCs w:val="20"/>
              </w:rPr>
            </w:pPr>
            <w:r w:rsidRPr="00276C72">
              <w:rPr>
                <w:color w:val="000000"/>
                <w:sz w:val="20"/>
                <w:szCs w:val="20"/>
              </w:rPr>
              <w:t>Прибыль к распределению среди владельцев обыкновенных акций, тыс.</w:t>
            </w:r>
            <w:r w:rsidR="00CD33AD" w:rsidRPr="00276C72">
              <w:rPr>
                <w:color w:val="000000"/>
                <w:sz w:val="20"/>
                <w:szCs w:val="20"/>
              </w:rPr>
              <w:t> долл</w:t>
            </w:r>
            <w:r w:rsidRPr="00276C72">
              <w:rPr>
                <w:color w:val="000000"/>
                <w:sz w:val="20"/>
                <w:szCs w:val="20"/>
              </w:rPr>
              <w:t>.</w:t>
            </w:r>
          </w:p>
        </w:tc>
        <w:tc>
          <w:tcPr>
            <w:tcW w:w="959" w:type="pct"/>
            <w:shd w:val="clear" w:color="auto" w:fill="auto"/>
          </w:tcPr>
          <w:p w:rsidR="004302D9" w:rsidRPr="00276C72" w:rsidRDefault="004302D9" w:rsidP="00276C72">
            <w:pPr>
              <w:spacing w:before="0" w:beforeAutospacing="0" w:after="0" w:afterAutospacing="0" w:line="360" w:lineRule="auto"/>
              <w:jc w:val="both"/>
              <w:rPr>
                <w:color w:val="000000"/>
                <w:sz w:val="20"/>
                <w:szCs w:val="20"/>
              </w:rPr>
            </w:pPr>
            <w:r w:rsidRPr="00276C72">
              <w:rPr>
                <w:color w:val="000000"/>
                <w:sz w:val="20"/>
                <w:szCs w:val="20"/>
              </w:rPr>
              <w:t>2 200</w:t>
            </w:r>
          </w:p>
        </w:tc>
      </w:tr>
      <w:tr w:rsidR="00D76FCB" w:rsidRPr="00276C72" w:rsidTr="00276C72">
        <w:trPr>
          <w:cantSplit/>
          <w:jc w:val="center"/>
        </w:trPr>
        <w:tc>
          <w:tcPr>
            <w:tcW w:w="4041" w:type="pct"/>
            <w:shd w:val="clear" w:color="auto" w:fill="auto"/>
          </w:tcPr>
          <w:p w:rsidR="004302D9" w:rsidRPr="00276C72" w:rsidRDefault="004302D9" w:rsidP="00276C72">
            <w:pPr>
              <w:spacing w:before="0" w:beforeAutospacing="0" w:after="0" w:afterAutospacing="0" w:line="360" w:lineRule="auto"/>
              <w:jc w:val="both"/>
              <w:rPr>
                <w:color w:val="000000"/>
                <w:sz w:val="20"/>
                <w:szCs w:val="20"/>
              </w:rPr>
            </w:pPr>
            <w:r w:rsidRPr="00276C72">
              <w:rPr>
                <w:color w:val="000000"/>
                <w:sz w:val="20"/>
                <w:szCs w:val="20"/>
              </w:rPr>
              <w:t>Количество обыкновенных акций</w:t>
            </w:r>
          </w:p>
        </w:tc>
        <w:tc>
          <w:tcPr>
            <w:tcW w:w="959" w:type="pct"/>
            <w:shd w:val="clear" w:color="auto" w:fill="auto"/>
          </w:tcPr>
          <w:p w:rsidR="004302D9" w:rsidRPr="00276C72" w:rsidRDefault="004302D9" w:rsidP="00276C72">
            <w:pPr>
              <w:spacing w:before="0" w:beforeAutospacing="0" w:after="0" w:afterAutospacing="0" w:line="360" w:lineRule="auto"/>
              <w:jc w:val="both"/>
              <w:rPr>
                <w:color w:val="000000"/>
                <w:sz w:val="20"/>
                <w:szCs w:val="20"/>
              </w:rPr>
            </w:pPr>
            <w:r w:rsidRPr="00276C72">
              <w:rPr>
                <w:color w:val="000000"/>
                <w:sz w:val="20"/>
                <w:szCs w:val="20"/>
              </w:rPr>
              <w:t>50 000</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Доход на акцию</w:t>
            </w:r>
          </w:p>
        </w:tc>
        <w:tc>
          <w:tcPr>
            <w:tcW w:w="959" w:type="pct"/>
            <w:shd w:val="clear" w:color="auto" w:fill="auto"/>
          </w:tcPr>
          <w:p w:rsidR="004302D9" w:rsidRPr="00276C72" w:rsidRDefault="00414263" w:rsidP="00276C72">
            <w:pPr>
              <w:spacing w:before="0" w:beforeAutospacing="0" w:after="0" w:afterAutospacing="0" w:line="360" w:lineRule="auto"/>
              <w:jc w:val="both"/>
              <w:rPr>
                <w:color w:val="000000"/>
                <w:sz w:val="20"/>
                <w:szCs w:val="20"/>
              </w:rPr>
            </w:pPr>
            <w:r w:rsidRPr="00276C72">
              <w:rPr>
                <w:color w:val="000000"/>
                <w:sz w:val="20"/>
                <w:szCs w:val="20"/>
              </w:rPr>
              <w:t>0,04</w:t>
            </w:r>
            <w:r w:rsidR="00CE51BA" w:rsidRPr="00276C72">
              <w:rPr>
                <w:color w:val="000000"/>
                <w:sz w:val="20"/>
                <w:szCs w:val="20"/>
              </w:rPr>
              <w:t>4</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Рыночная цена акции, долл.</w:t>
            </w:r>
          </w:p>
        </w:tc>
        <w:tc>
          <w:tcPr>
            <w:tcW w:w="959"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60</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Ценность акции (рыночная цена</w:t>
            </w:r>
            <w:r w:rsidR="00CD33AD" w:rsidRPr="00276C72">
              <w:rPr>
                <w:color w:val="000000"/>
                <w:sz w:val="20"/>
                <w:szCs w:val="20"/>
              </w:rPr>
              <w:t> / доход</w:t>
            </w:r>
            <w:r w:rsidRPr="00276C72">
              <w:rPr>
                <w:color w:val="000000"/>
                <w:sz w:val="20"/>
                <w:szCs w:val="20"/>
              </w:rPr>
              <w:t xml:space="preserve"> на акцию)</w:t>
            </w:r>
          </w:p>
        </w:tc>
        <w:tc>
          <w:tcPr>
            <w:tcW w:w="959" w:type="pct"/>
            <w:shd w:val="clear" w:color="auto" w:fill="auto"/>
          </w:tcPr>
          <w:p w:rsidR="004302D9" w:rsidRPr="00276C72" w:rsidRDefault="00414263" w:rsidP="00276C72">
            <w:pPr>
              <w:spacing w:before="0" w:beforeAutospacing="0" w:after="0" w:afterAutospacing="0" w:line="360" w:lineRule="auto"/>
              <w:jc w:val="both"/>
              <w:rPr>
                <w:color w:val="000000"/>
                <w:sz w:val="20"/>
                <w:szCs w:val="20"/>
              </w:rPr>
            </w:pPr>
            <w:r w:rsidRPr="00276C72">
              <w:rPr>
                <w:color w:val="000000"/>
                <w:sz w:val="20"/>
                <w:szCs w:val="20"/>
              </w:rPr>
              <w:t>1363,63</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Общая сумма прибыли, предназначенная на выплату акционерам, тыс.</w:t>
            </w:r>
            <w:r w:rsidR="00CD33AD" w:rsidRPr="00276C72">
              <w:rPr>
                <w:color w:val="000000"/>
                <w:sz w:val="20"/>
                <w:szCs w:val="20"/>
              </w:rPr>
              <w:t> долл</w:t>
            </w:r>
            <w:r w:rsidRPr="00276C72">
              <w:rPr>
                <w:color w:val="000000"/>
                <w:sz w:val="20"/>
                <w:szCs w:val="20"/>
              </w:rPr>
              <w:t>.</w:t>
            </w:r>
          </w:p>
        </w:tc>
        <w:tc>
          <w:tcPr>
            <w:tcW w:w="959" w:type="pct"/>
            <w:shd w:val="clear" w:color="auto" w:fill="auto"/>
          </w:tcPr>
          <w:p w:rsidR="004302D9" w:rsidRPr="00276C72" w:rsidRDefault="00414263" w:rsidP="00276C72">
            <w:pPr>
              <w:spacing w:before="0" w:beforeAutospacing="0" w:after="0" w:afterAutospacing="0" w:line="360" w:lineRule="auto"/>
              <w:jc w:val="both"/>
              <w:rPr>
                <w:color w:val="000000"/>
                <w:sz w:val="20"/>
                <w:szCs w:val="20"/>
              </w:rPr>
            </w:pPr>
            <w:r w:rsidRPr="00276C72">
              <w:rPr>
                <w:color w:val="000000"/>
                <w:sz w:val="20"/>
                <w:szCs w:val="20"/>
              </w:rPr>
              <w:t>3667</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Если компания выплатит эту сумму деньгами, то каждый акционер на одну акцию получит, долл.</w:t>
            </w:r>
          </w:p>
        </w:tc>
        <w:tc>
          <w:tcPr>
            <w:tcW w:w="959" w:type="pct"/>
            <w:shd w:val="clear" w:color="auto" w:fill="auto"/>
          </w:tcPr>
          <w:p w:rsidR="004302D9" w:rsidRPr="00276C72" w:rsidRDefault="00414263" w:rsidP="00276C72">
            <w:pPr>
              <w:spacing w:before="0" w:beforeAutospacing="0" w:after="0" w:afterAutospacing="0" w:line="360" w:lineRule="auto"/>
              <w:jc w:val="both"/>
              <w:rPr>
                <w:color w:val="000000"/>
                <w:sz w:val="20"/>
                <w:szCs w:val="20"/>
              </w:rPr>
            </w:pPr>
            <w:r w:rsidRPr="00276C72">
              <w:rPr>
                <w:color w:val="000000"/>
                <w:sz w:val="20"/>
                <w:szCs w:val="20"/>
              </w:rPr>
              <w:t>0,07</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Если компания выкупит на эти деньги свои акции, то она приобретет, шт.</w:t>
            </w:r>
          </w:p>
        </w:tc>
        <w:tc>
          <w:tcPr>
            <w:tcW w:w="959" w:type="pct"/>
            <w:shd w:val="clear" w:color="auto" w:fill="auto"/>
          </w:tcPr>
          <w:p w:rsidR="004302D9" w:rsidRPr="00276C72" w:rsidRDefault="00CE51BA" w:rsidP="00276C72">
            <w:pPr>
              <w:spacing w:before="0" w:beforeAutospacing="0" w:after="0" w:afterAutospacing="0" w:line="360" w:lineRule="auto"/>
              <w:jc w:val="both"/>
              <w:rPr>
                <w:color w:val="000000"/>
                <w:sz w:val="20"/>
                <w:szCs w:val="20"/>
              </w:rPr>
            </w:pPr>
            <w:r w:rsidRPr="00276C72">
              <w:rPr>
                <w:color w:val="000000"/>
                <w:sz w:val="20"/>
                <w:szCs w:val="20"/>
              </w:rPr>
              <w:t>61</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Общее количество акций в обращении составит, шт.</w:t>
            </w:r>
          </w:p>
        </w:tc>
        <w:tc>
          <w:tcPr>
            <w:tcW w:w="959" w:type="pct"/>
            <w:shd w:val="clear" w:color="auto" w:fill="auto"/>
          </w:tcPr>
          <w:p w:rsidR="004302D9" w:rsidRPr="00276C72" w:rsidRDefault="00CE51BA" w:rsidP="00276C72">
            <w:pPr>
              <w:spacing w:before="0" w:beforeAutospacing="0" w:after="0" w:afterAutospacing="0" w:line="360" w:lineRule="auto"/>
              <w:jc w:val="both"/>
              <w:rPr>
                <w:color w:val="000000"/>
                <w:sz w:val="20"/>
                <w:szCs w:val="20"/>
              </w:rPr>
            </w:pPr>
            <w:r w:rsidRPr="00276C72">
              <w:rPr>
                <w:color w:val="000000"/>
                <w:sz w:val="20"/>
                <w:szCs w:val="20"/>
              </w:rPr>
              <w:t>49 939</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После выкупа акций доход на акцию повысится и составит, долл.</w:t>
            </w:r>
          </w:p>
        </w:tc>
        <w:tc>
          <w:tcPr>
            <w:tcW w:w="959" w:type="pct"/>
            <w:shd w:val="clear" w:color="auto" w:fill="auto"/>
          </w:tcPr>
          <w:p w:rsidR="004302D9" w:rsidRPr="00276C72" w:rsidRDefault="00CE51BA" w:rsidP="00276C72">
            <w:pPr>
              <w:spacing w:before="0" w:beforeAutospacing="0" w:after="0" w:afterAutospacing="0" w:line="360" w:lineRule="auto"/>
              <w:jc w:val="both"/>
              <w:rPr>
                <w:color w:val="000000"/>
                <w:sz w:val="20"/>
                <w:szCs w:val="20"/>
              </w:rPr>
            </w:pPr>
            <w:r w:rsidRPr="00276C72">
              <w:rPr>
                <w:color w:val="000000"/>
                <w:sz w:val="20"/>
                <w:szCs w:val="20"/>
              </w:rPr>
              <w:t>0,0441</w:t>
            </w:r>
          </w:p>
        </w:tc>
      </w:tr>
      <w:tr w:rsidR="00D76FCB" w:rsidRPr="00276C72" w:rsidTr="00276C72">
        <w:trPr>
          <w:cantSplit/>
          <w:jc w:val="center"/>
        </w:trPr>
        <w:tc>
          <w:tcPr>
            <w:tcW w:w="4041" w:type="pct"/>
            <w:shd w:val="clear" w:color="auto" w:fill="auto"/>
          </w:tcPr>
          <w:p w:rsidR="004302D9" w:rsidRPr="00276C72" w:rsidRDefault="00D76FCB" w:rsidP="00276C72">
            <w:pPr>
              <w:spacing w:before="0" w:beforeAutospacing="0" w:after="0" w:afterAutospacing="0" w:line="360" w:lineRule="auto"/>
              <w:jc w:val="both"/>
              <w:rPr>
                <w:color w:val="000000"/>
                <w:sz w:val="20"/>
                <w:szCs w:val="20"/>
              </w:rPr>
            </w:pPr>
            <w:r w:rsidRPr="00276C72">
              <w:rPr>
                <w:color w:val="000000"/>
                <w:sz w:val="20"/>
                <w:szCs w:val="20"/>
              </w:rPr>
              <w:t>Повышение курсовой стоимости (новый доход на акцию * ценность акции) достигнет уровня, долл.</w:t>
            </w:r>
          </w:p>
        </w:tc>
        <w:tc>
          <w:tcPr>
            <w:tcW w:w="959" w:type="pct"/>
            <w:shd w:val="clear" w:color="auto" w:fill="auto"/>
          </w:tcPr>
          <w:p w:rsidR="004302D9" w:rsidRPr="00276C72" w:rsidRDefault="00CE51BA" w:rsidP="00276C72">
            <w:pPr>
              <w:spacing w:before="0" w:beforeAutospacing="0" w:after="0" w:afterAutospacing="0" w:line="360" w:lineRule="auto"/>
              <w:jc w:val="both"/>
              <w:rPr>
                <w:color w:val="000000"/>
                <w:sz w:val="20"/>
                <w:szCs w:val="20"/>
              </w:rPr>
            </w:pPr>
            <w:r w:rsidRPr="00276C72">
              <w:rPr>
                <w:color w:val="000000"/>
                <w:sz w:val="20"/>
                <w:szCs w:val="20"/>
              </w:rPr>
              <w:t>60,1361</w:t>
            </w:r>
          </w:p>
        </w:tc>
      </w:tr>
    </w:tbl>
    <w:p w:rsidR="004302D9" w:rsidRPr="00CD33AD" w:rsidRDefault="00D76FCB" w:rsidP="00CD33AD">
      <w:pPr>
        <w:spacing w:before="0" w:beforeAutospacing="0" w:after="0" w:afterAutospacing="0" w:line="360" w:lineRule="auto"/>
        <w:ind w:firstLine="709"/>
        <w:jc w:val="both"/>
        <w:rPr>
          <w:color w:val="000000"/>
          <w:sz w:val="28"/>
          <w:szCs w:val="20"/>
        </w:rPr>
      </w:pPr>
      <w:r w:rsidRPr="00CD33AD">
        <w:rPr>
          <w:color w:val="000000"/>
          <w:sz w:val="28"/>
          <w:szCs w:val="20"/>
        </w:rPr>
        <w:t>Выгода акционера состоит либо в получении дивиденда, либо в росте рыночной стоимости акции и возможности воспользоваться положительной курсовой разницей.</w:t>
      </w:r>
    </w:p>
    <w:p w:rsidR="004302D9" w:rsidRPr="00CD33AD" w:rsidRDefault="00D76FCB" w:rsidP="00CD33AD">
      <w:pPr>
        <w:spacing w:before="0" w:beforeAutospacing="0" w:after="0" w:afterAutospacing="0" w:line="360" w:lineRule="auto"/>
        <w:ind w:firstLine="709"/>
        <w:jc w:val="both"/>
        <w:rPr>
          <w:b/>
          <w:i/>
          <w:color w:val="000000"/>
          <w:sz w:val="28"/>
        </w:rPr>
      </w:pPr>
      <w:r w:rsidRPr="00CD33AD">
        <w:rPr>
          <w:b/>
          <w:i/>
          <w:color w:val="000000"/>
          <w:sz w:val="28"/>
        </w:rPr>
        <w:t>Сделайте свое заключени</w:t>
      </w:r>
      <w:r w:rsidR="00CE51BA" w:rsidRPr="00CD33AD">
        <w:rPr>
          <w:b/>
          <w:i/>
          <w:color w:val="000000"/>
          <w:sz w:val="28"/>
        </w:rPr>
        <w:t>е</w:t>
      </w:r>
      <w:r w:rsidRPr="00CD33AD">
        <w:rPr>
          <w:b/>
          <w:i/>
          <w:color w:val="000000"/>
          <w:sz w:val="28"/>
        </w:rPr>
        <w:t xml:space="preserve"> о выгодах одного и другого проекта.</w:t>
      </w:r>
    </w:p>
    <w:p w:rsidR="00D76FCB" w:rsidRPr="00CD33AD" w:rsidRDefault="00CE51BA" w:rsidP="00CD33AD">
      <w:pPr>
        <w:spacing w:before="0" w:beforeAutospacing="0" w:after="0" w:afterAutospacing="0" w:line="360" w:lineRule="auto"/>
        <w:ind w:firstLine="709"/>
        <w:jc w:val="both"/>
        <w:rPr>
          <w:color w:val="000000"/>
          <w:sz w:val="28"/>
        </w:rPr>
      </w:pPr>
      <w:r w:rsidRPr="00CD33AD">
        <w:rPr>
          <w:color w:val="000000"/>
          <w:sz w:val="28"/>
        </w:rPr>
        <w:t>Получая дивиденд выгода акционера составит 0,04 долл. на одну акцию. Воспользовавшись положительной курсовой разницей акционер получит выгоду 0,14 долл. на одну акцию. Более выгодно продать акции, воспользовавшись положительной курсовой разницей.</w:t>
      </w:r>
    </w:p>
    <w:p w:rsidR="00CE51BA" w:rsidRPr="00CD33AD" w:rsidRDefault="00CE51BA" w:rsidP="00CD33AD">
      <w:pPr>
        <w:spacing w:before="0" w:beforeAutospacing="0" w:after="0" w:afterAutospacing="0" w:line="360" w:lineRule="auto"/>
        <w:ind w:firstLine="709"/>
        <w:jc w:val="both"/>
        <w:rPr>
          <w:color w:val="000000"/>
          <w:sz w:val="28"/>
          <w:szCs w:val="20"/>
        </w:rPr>
      </w:pPr>
      <w:r w:rsidRPr="00CD33AD">
        <w:rPr>
          <w:color w:val="000000"/>
          <w:sz w:val="28"/>
          <w:szCs w:val="20"/>
        </w:rPr>
        <w:t>В рыночных условиях типичным считается широкое привлечение заемного капитала. Но и здесь необходимы строгие расчеты выгодности подобных операций. Для анализа в данной ситуации применяется теория финансового рычага (левериджа). Используйте ее в следующем задании:</w:t>
      </w:r>
    </w:p>
    <w:p w:rsidR="00CE51BA" w:rsidRPr="00CD33AD" w:rsidRDefault="00CE51BA"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4.</w:t>
      </w:r>
      <w:r w:rsidRPr="00CD33AD">
        <w:rPr>
          <w:color w:val="000000"/>
          <w:sz w:val="28"/>
        </w:rPr>
        <w:t xml:space="preserve"> </w:t>
      </w:r>
      <w:r w:rsidRPr="00CD33AD">
        <w:rPr>
          <w:color w:val="000000"/>
          <w:sz w:val="28"/>
          <w:szCs w:val="20"/>
        </w:rPr>
        <w:t>На фирме в результате инвестирования средств в размере 1,5 млн. руб. предполагается получение прибыли в сумме 300 тыс. руб. Ставка налога на прибыль составляет 3</w:t>
      </w:r>
      <w:r w:rsidR="00CD33AD" w:rsidRPr="00CD33AD">
        <w:rPr>
          <w:color w:val="000000"/>
          <w:sz w:val="28"/>
          <w:szCs w:val="20"/>
        </w:rPr>
        <w:t>0</w:t>
      </w:r>
      <w:r w:rsidR="00CD33AD">
        <w:rPr>
          <w:color w:val="000000"/>
          <w:sz w:val="28"/>
          <w:szCs w:val="20"/>
        </w:rPr>
        <w:t>%</w:t>
      </w:r>
      <w:r w:rsidRPr="00CD33AD">
        <w:rPr>
          <w:color w:val="000000"/>
          <w:sz w:val="28"/>
          <w:szCs w:val="20"/>
        </w:rPr>
        <w:t xml:space="preserve"> (вместе с другими налогами и платежами). Ставка по банковским кредитам – 1</w:t>
      </w:r>
      <w:r w:rsidR="00CD33AD" w:rsidRPr="00CD33AD">
        <w:rPr>
          <w:color w:val="000000"/>
          <w:sz w:val="28"/>
          <w:szCs w:val="20"/>
        </w:rPr>
        <w:t>5</w:t>
      </w:r>
      <w:r w:rsidR="00CD33AD">
        <w:rPr>
          <w:color w:val="000000"/>
          <w:sz w:val="28"/>
          <w:szCs w:val="20"/>
        </w:rPr>
        <w:t>%</w:t>
      </w:r>
      <w:r w:rsidRPr="00CD33AD">
        <w:rPr>
          <w:color w:val="000000"/>
          <w:sz w:val="28"/>
          <w:szCs w:val="20"/>
        </w:rPr>
        <w:t>.</w:t>
      </w:r>
    </w:p>
    <w:p w:rsidR="00CE51BA" w:rsidRPr="00CD33AD" w:rsidRDefault="00CE51BA" w:rsidP="00CD33AD">
      <w:pPr>
        <w:spacing w:before="0" w:beforeAutospacing="0" w:after="0" w:afterAutospacing="0" w:line="360" w:lineRule="auto"/>
        <w:ind w:firstLine="709"/>
        <w:jc w:val="both"/>
        <w:rPr>
          <w:b/>
          <w:i/>
          <w:color w:val="000000"/>
          <w:sz w:val="28"/>
        </w:rPr>
      </w:pPr>
      <w:r w:rsidRPr="00CD33AD">
        <w:rPr>
          <w:b/>
          <w:i/>
          <w:color w:val="000000"/>
          <w:sz w:val="28"/>
        </w:rPr>
        <w:t>Определите ожидаемую рентабельность собственных средств для следующих вариантов, предусматривающих использование:</w:t>
      </w:r>
    </w:p>
    <w:p w:rsidR="00CE51BA" w:rsidRPr="00CD33AD" w:rsidRDefault="00CE51BA" w:rsidP="00CD33AD">
      <w:pPr>
        <w:spacing w:before="0" w:beforeAutospacing="0" w:after="0" w:afterAutospacing="0" w:line="360" w:lineRule="auto"/>
        <w:ind w:firstLine="709"/>
        <w:jc w:val="both"/>
        <w:rPr>
          <w:b/>
          <w:i/>
          <w:color w:val="000000"/>
          <w:sz w:val="28"/>
        </w:rPr>
      </w:pPr>
      <w:r w:rsidRPr="00CD33AD">
        <w:rPr>
          <w:b/>
          <w:i/>
          <w:color w:val="000000"/>
          <w:sz w:val="28"/>
        </w:rPr>
        <w:t>а) только собственных средств;</w:t>
      </w:r>
    </w:p>
    <w:p w:rsidR="00CE51BA" w:rsidRPr="00CD33AD" w:rsidRDefault="00CE51BA" w:rsidP="00CD33AD">
      <w:pPr>
        <w:spacing w:before="0" w:beforeAutospacing="0" w:after="0" w:afterAutospacing="0" w:line="360" w:lineRule="auto"/>
        <w:ind w:firstLine="709"/>
        <w:jc w:val="both"/>
        <w:rPr>
          <w:b/>
          <w:i/>
          <w:color w:val="000000"/>
          <w:sz w:val="28"/>
        </w:rPr>
      </w:pPr>
      <w:r w:rsidRPr="00CD33AD">
        <w:rPr>
          <w:b/>
          <w:i/>
          <w:color w:val="000000"/>
          <w:sz w:val="28"/>
        </w:rPr>
        <w:t>б) кредитов в размере 500 тыс. руб.;</w:t>
      </w:r>
    </w:p>
    <w:p w:rsidR="00CE51BA" w:rsidRPr="00CD33AD" w:rsidRDefault="00D644EC" w:rsidP="00CD33AD">
      <w:pPr>
        <w:spacing w:before="0" w:beforeAutospacing="0" w:after="0" w:afterAutospacing="0" w:line="360" w:lineRule="auto"/>
        <w:ind w:firstLine="709"/>
        <w:jc w:val="both"/>
        <w:rPr>
          <w:b/>
          <w:i/>
          <w:color w:val="000000"/>
          <w:sz w:val="28"/>
        </w:rPr>
      </w:pPr>
      <w:r w:rsidRPr="00CD33AD">
        <w:rPr>
          <w:b/>
          <w:i/>
          <w:color w:val="000000"/>
          <w:sz w:val="28"/>
        </w:rPr>
        <w:t>в) кредита в 1 млн. руб.</w:t>
      </w:r>
    </w:p>
    <w:p w:rsidR="00D644EC" w:rsidRPr="00CD33AD" w:rsidRDefault="00746664" w:rsidP="00CD33AD">
      <w:pPr>
        <w:spacing w:before="0" w:beforeAutospacing="0" w:after="0" w:afterAutospacing="0" w:line="360" w:lineRule="auto"/>
        <w:ind w:firstLine="709"/>
        <w:jc w:val="both"/>
        <w:rPr>
          <w:color w:val="000000"/>
          <w:sz w:val="28"/>
        </w:rPr>
      </w:pPr>
      <w:r w:rsidRPr="00CD33AD">
        <w:rPr>
          <w:color w:val="000000"/>
          <w:sz w:val="28"/>
        </w:rPr>
        <w:t>а) 300 000 – 300 000 * 0,7 = 90 000</w:t>
      </w:r>
    </w:p>
    <w:p w:rsidR="00746664" w:rsidRPr="00CD33AD" w:rsidRDefault="00746664" w:rsidP="00CD33AD">
      <w:pPr>
        <w:spacing w:before="0" w:beforeAutospacing="0" w:after="0" w:afterAutospacing="0" w:line="360" w:lineRule="auto"/>
        <w:ind w:firstLine="709"/>
        <w:jc w:val="both"/>
        <w:rPr>
          <w:color w:val="000000"/>
          <w:sz w:val="28"/>
        </w:rPr>
      </w:pPr>
      <w:r w:rsidRPr="00CD33AD">
        <w:rPr>
          <w:color w:val="000000"/>
          <w:sz w:val="28"/>
        </w:rPr>
        <w:t>(</w:t>
      </w:r>
      <w:r w:rsidR="00260E7D" w:rsidRPr="00CD33AD">
        <w:rPr>
          <w:color w:val="000000"/>
          <w:sz w:val="28"/>
        </w:rPr>
        <w:t>90</w:t>
      </w:r>
      <w:r w:rsidRPr="00CD33AD">
        <w:rPr>
          <w:color w:val="000000"/>
          <w:sz w:val="28"/>
        </w:rPr>
        <w:t xml:space="preserve"> 000 / 1 500 000) * </w:t>
      </w:r>
      <w:r w:rsidR="00260E7D" w:rsidRPr="00CD33AD">
        <w:rPr>
          <w:color w:val="000000"/>
          <w:sz w:val="28"/>
        </w:rPr>
        <w:t>10</w:t>
      </w:r>
      <w:r w:rsidR="00CD33AD" w:rsidRPr="00CD33AD">
        <w:rPr>
          <w:color w:val="000000"/>
          <w:sz w:val="28"/>
        </w:rPr>
        <w:t>0</w:t>
      </w:r>
      <w:r w:rsidR="00CD33AD">
        <w:rPr>
          <w:color w:val="000000"/>
          <w:sz w:val="28"/>
        </w:rPr>
        <w:t>%</w:t>
      </w:r>
      <w:r w:rsidR="00260E7D" w:rsidRPr="00CD33AD">
        <w:rPr>
          <w:color w:val="000000"/>
          <w:sz w:val="28"/>
        </w:rPr>
        <w:t xml:space="preserve"> = </w:t>
      </w:r>
      <w:r w:rsidR="00CD33AD" w:rsidRPr="00CD33AD">
        <w:rPr>
          <w:color w:val="000000"/>
          <w:sz w:val="28"/>
        </w:rPr>
        <w:t>6</w:t>
      </w:r>
      <w:r w:rsidR="00CD33AD">
        <w:rPr>
          <w:color w:val="000000"/>
          <w:sz w:val="28"/>
        </w:rPr>
        <w:t>%</w:t>
      </w:r>
    </w:p>
    <w:p w:rsidR="00260E7D" w:rsidRPr="00CD33AD" w:rsidRDefault="00260E7D" w:rsidP="00CD33AD">
      <w:pPr>
        <w:spacing w:before="0" w:beforeAutospacing="0" w:after="0" w:afterAutospacing="0" w:line="360" w:lineRule="auto"/>
        <w:ind w:firstLine="709"/>
        <w:jc w:val="both"/>
        <w:rPr>
          <w:color w:val="000000"/>
          <w:sz w:val="28"/>
        </w:rPr>
      </w:pPr>
      <w:r w:rsidRPr="00CD33AD">
        <w:rPr>
          <w:color w:val="000000"/>
          <w:sz w:val="28"/>
        </w:rPr>
        <w:t>б) (500 000 * 15) / 10</w:t>
      </w:r>
      <w:r w:rsidR="00CD33AD" w:rsidRPr="00CD33AD">
        <w:rPr>
          <w:color w:val="000000"/>
          <w:sz w:val="28"/>
        </w:rPr>
        <w:t>0</w:t>
      </w:r>
      <w:r w:rsidR="00CD33AD">
        <w:rPr>
          <w:color w:val="000000"/>
          <w:sz w:val="28"/>
        </w:rPr>
        <w:t>%</w:t>
      </w:r>
      <w:r w:rsidRPr="00CD33AD">
        <w:rPr>
          <w:color w:val="000000"/>
          <w:sz w:val="28"/>
        </w:rPr>
        <w:t xml:space="preserve"> = 75 000 – процент за кредит</w:t>
      </w:r>
    </w:p>
    <w:p w:rsidR="00260E7D" w:rsidRPr="00CD33AD" w:rsidRDefault="00260E7D" w:rsidP="00CD33AD">
      <w:pPr>
        <w:spacing w:before="0" w:beforeAutospacing="0" w:after="0" w:afterAutospacing="0" w:line="360" w:lineRule="auto"/>
        <w:ind w:firstLine="709"/>
        <w:jc w:val="both"/>
        <w:rPr>
          <w:color w:val="000000"/>
          <w:sz w:val="28"/>
        </w:rPr>
      </w:pPr>
      <w:r w:rsidRPr="00CD33AD">
        <w:rPr>
          <w:color w:val="000000"/>
          <w:sz w:val="28"/>
        </w:rPr>
        <w:t>225 000 – 225 * 0,7 = 67 500</w:t>
      </w:r>
    </w:p>
    <w:p w:rsidR="00260E7D" w:rsidRPr="00CD33AD" w:rsidRDefault="00260E7D" w:rsidP="00CD33AD">
      <w:pPr>
        <w:spacing w:before="0" w:beforeAutospacing="0" w:after="0" w:afterAutospacing="0" w:line="360" w:lineRule="auto"/>
        <w:ind w:firstLine="709"/>
        <w:jc w:val="both"/>
        <w:rPr>
          <w:color w:val="000000"/>
          <w:sz w:val="28"/>
        </w:rPr>
      </w:pPr>
      <w:r w:rsidRPr="00CD33AD">
        <w:rPr>
          <w:color w:val="000000"/>
          <w:sz w:val="28"/>
        </w:rPr>
        <w:t>(67 500 / 1 000 000) * 10</w:t>
      </w:r>
      <w:r w:rsidR="00CD33AD" w:rsidRPr="00CD33AD">
        <w:rPr>
          <w:color w:val="000000"/>
          <w:sz w:val="28"/>
        </w:rPr>
        <w:t>0</w:t>
      </w:r>
      <w:r w:rsidR="00CD33AD">
        <w:rPr>
          <w:color w:val="000000"/>
          <w:sz w:val="28"/>
        </w:rPr>
        <w:t>%</w:t>
      </w:r>
      <w:r w:rsidRPr="00CD33AD">
        <w:rPr>
          <w:color w:val="000000"/>
          <w:sz w:val="28"/>
        </w:rPr>
        <w:t xml:space="preserve"> = 6,75</w:t>
      </w:r>
    </w:p>
    <w:p w:rsidR="00260E7D" w:rsidRPr="00CD33AD" w:rsidRDefault="00260E7D" w:rsidP="00CD33AD">
      <w:pPr>
        <w:spacing w:before="0" w:beforeAutospacing="0" w:after="0" w:afterAutospacing="0" w:line="360" w:lineRule="auto"/>
        <w:ind w:firstLine="709"/>
        <w:jc w:val="both"/>
        <w:rPr>
          <w:color w:val="000000"/>
          <w:sz w:val="28"/>
        </w:rPr>
      </w:pPr>
      <w:r w:rsidRPr="00CD33AD">
        <w:rPr>
          <w:color w:val="000000"/>
          <w:sz w:val="28"/>
        </w:rPr>
        <w:t>в) (1 000 000 * 15) / 10</w:t>
      </w:r>
      <w:r w:rsidR="00CD33AD" w:rsidRPr="00CD33AD">
        <w:rPr>
          <w:color w:val="000000"/>
          <w:sz w:val="28"/>
        </w:rPr>
        <w:t>0</w:t>
      </w:r>
      <w:r w:rsidR="00CD33AD">
        <w:rPr>
          <w:color w:val="000000"/>
          <w:sz w:val="28"/>
        </w:rPr>
        <w:t>%</w:t>
      </w:r>
      <w:r w:rsidRPr="00CD33AD">
        <w:rPr>
          <w:color w:val="000000"/>
          <w:sz w:val="28"/>
        </w:rPr>
        <w:t xml:space="preserve"> = 150 000 – процент за кредит</w:t>
      </w:r>
    </w:p>
    <w:p w:rsidR="00260E7D" w:rsidRPr="00CD33AD" w:rsidRDefault="00260E7D" w:rsidP="00CD33AD">
      <w:pPr>
        <w:spacing w:before="0" w:beforeAutospacing="0" w:after="0" w:afterAutospacing="0" w:line="360" w:lineRule="auto"/>
        <w:ind w:firstLine="709"/>
        <w:jc w:val="both"/>
        <w:rPr>
          <w:color w:val="000000"/>
          <w:sz w:val="28"/>
        </w:rPr>
      </w:pPr>
      <w:r w:rsidRPr="00CD33AD">
        <w:rPr>
          <w:color w:val="000000"/>
          <w:sz w:val="28"/>
        </w:rPr>
        <w:t>150 000 – 150 000 * 0,7 = 45 000</w:t>
      </w:r>
    </w:p>
    <w:p w:rsidR="00260E7D" w:rsidRPr="00CD33AD" w:rsidRDefault="00260E7D" w:rsidP="00CD33AD">
      <w:pPr>
        <w:spacing w:before="0" w:beforeAutospacing="0" w:after="0" w:afterAutospacing="0" w:line="360" w:lineRule="auto"/>
        <w:ind w:firstLine="709"/>
        <w:jc w:val="both"/>
        <w:rPr>
          <w:color w:val="000000"/>
          <w:sz w:val="28"/>
        </w:rPr>
      </w:pPr>
      <w:r w:rsidRPr="00CD33AD">
        <w:rPr>
          <w:color w:val="000000"/>
          <w:sz w:val="28"/>
        </w:rPr>
        <w:t>(45 000 / 500 000) * 10</w:t>
      </w:r>
      <w:r w:rsidR="00CD33AD" w:rsidRPr="00CD33AD">
        <w:rPr>
          <w:color w:val="000000"/>
          <w:sz w:val="28"/>
        </w:rPr>
        <w:t>0</w:t>
      </w:r>
      <w:r w:rsidR="00CD33AD">
        <w:rPr>
          <w:color w:val="000000"/>
          <w:sz w:val="28"/>
        </w:rPr>
        <w:t>%</w:t>
      </w:r>
      <w:r w:rsidRPr="00CD33AD">
        <w:rPr>
          <w:color w:val="000000"/>
          <w:sz w:val="28"/>
        </w:rPr>
        <w:t xml:space="preserve"> = </w:t>
      </w:r>
      <w:r w:rsidR="00CD33AD" w:rsidRPr="00CD33AD">
        <w:rPr>
          <w:color w:val="000000"/>
          <w:sz w:val="28"/>
        </w:rPr>
        <w:t>9</w:t>
      </w:r>
      <w:r w:rsidR="00CD33AD">
        <w:rPr>
          <w:color w:val="000000"/>
          <w:sz w:val="28"/>
        </w:rPr>
        <w:t>%</w:t>
      </w:r>
    </w:p>
    <w:p w:rsidR="00260E7D" w:rsidRPr="00CD33AD" w:rsidRDefault="00260E7D" w:rsidP="00CD33AD">
      <w:pPr>
        <w:spacing w:before="0" w:beforeAutospacing="0" w:after="0" w:afterAutospacing="0" w:line="360" w:lineRule="auto"/>
        <w:ind w:firstLine="709"/>
        <w:jc w:val="both"/>
        <w:rPr>
          <w:color w:val="000000"/>
          <w:sz w:val="28"/>
        </w:rPr>
      </w:pPr>
      <w:r w:rsidRPr="00CD33AD">
        <w:rPr>
          <w:color w:val="000000"/>
          <w:sz w:val="28"/>
        </w:rPr>
        <w:t xml:space="preserve">Максимальная рентабельность собственных средств составит </w:t>
      </w:r>
      <w:r w:rsidR="00CD33AD" w:rsidRPr="00CD33AD">
        <w:rPr>
          <w:color w:val="000000"/>
          <w:sz w:val="28"/>
        </w:rPr>
        <w:t>9</w:t>
      </w:r>
      <w:r w:rsidR="00CD33AD">
        <w:rPr>
          <w:color w:val="000000"/>
          <w:sz w:val="28"/>
        </w:rPr>
        <w:t>%</w:t>
      </w:r>
      <w:r w:rsidRPr="00CD33AD">
        <w:rPr>
          <w:color w:val="000000"/>
          <w:sz w:val="28"/>
        </w:rPr>
        <w:t xml:space="preserve"> при условии, что фирма возьмет кредит на 1 млн. руб.</w:t>
      </w:r>
    </w:p>
    <w:p w:rsidR="00260E7D" w:rsidRPr="00CD33AD" w:rsidRDefault="00260E7D"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5.</w:t>
      </w:r>
      <w:r w:rsidRPr="00CD33AD">
        <w:rPr>
          <w:color w:val="000000"/>
          <w:sz w:val="28"/>
        </w:rPr>
        <w:t xml:space="preserve"> </w:t>
      </w:r>
      <w:r w:rsidRPr="00CD33AD">
        <w:rPr>
          <w:color w:val="000000"/>
          <w:sz w:val="28"/>
          <w:szCs w:val="20"/>
        </w:rPr>
        <w:t>В процессе управления финансами фирмы</w:t>
      </w:r>
      <w:r w:rsidR="00CA284F" w:rsidRPr="00CD33AD">
        <w:rPr>
          <w:color w:val="000000"/>
          <w:sz w:val="28"/>
          <w:szCs w:val="20"/>
        </w:rPr>
        <w:t xml:space="preserve"> необходимо также учитывать эффект производственного (операционного) рычага, который показывает процент получаемой прибыли в расчете на </w:t>
      </w:r>
      <w:r w:rsidR="00CD33AD" w:rsidRPr="00CD33AD">
        <w:rPr>
          <w:color w:val="000000"/>
          <w:sz w:val="28"/>
          <w:szCs w:val="20"/>
        </w:rPr>
        <w:t>1</w:t>
      </w:r>
      <w:r w:rsidR="00CD33AD">
        <w:rPr>
          <w:color w:val="000000"/>
          <w:sz w:val="28"/>
          <w:szCs w:val="20"/>
        </w:rPr>
        <w:t>%</w:t>
      </w:r>
      <w:r w:rsidR="00CA284F" w:rsidRPr="00CD33AD">
        <w:rPr>
          <w:color w:val="000000"/>
          <w:sz w:val="28"/>
          <w:szCs w:val="20"/>
        </w:rPr>
        <w:t xml:space="preserve"> роста реализации продукции фирмы.</w:t>
      </w:r>
    </w:p>
    <w:p w:rsidR="00CA284F" w:rsidRPr="00CD33AD" w:rsidRDefault="00CA284F" w:rsidP="00CD33AD">
      <w:pPr>
        <w:spacing w:before="0" w:beforeAutospacing="0" w:after="0" w:afterAutospacing="0" w:line="360" w:lineRule="auto"/>
        <w:ind w:firstLine="709"/>
        <w:jc w:val="both"/>
        <w:rPr>
          <w:color w:val="000000"/>
          <w:sz w:val="28"/>
          <w:szCs w:val="20"/>
        </w:rPr>
      </w:pPr>
      <w:r w:rsidRPr="00CD33AD">
        <w:rPr>
          <w:b/>
          <w:i/>
          <w:color w:val="000000"/>
          <w:sz w:val="28"/>
        </w:rPr>
        <w:t>Определите эффект производственного (операционного) рычага – ЭПР – для следующей ситуации:</w:t>
      </w:r>
      <w:r w:rsidRPr="00CD33AD">
        <w:rPr>
          <w:color w:val="000000"/>
          <w:sz w:val="28"/>
          <w:szCs w:val="20"/>
        </w:rPr>
        <w:t xml:space="preserve"> за первый квартал текущего года фирмой произведена 1 тыс. единиц товара, проданного по цене 3 тыс. руб. за единицу. Переменные затраты на производство единицы товара составили 2 тыс. руб., а постоянные – 800 тыс. руб. Допустим за второй квартал произведено 1 100 единиц товара, проданного по той же цене.</w:t>
      </w:r>
    </w:p>
    <w:p w:rsidR="00CA284F" w:rsidRPr="00CD33AD" w:rsidRDefault="00CA284F" w:rsidP="00CD33AD">
      <w:pPr>
        <w:spacing w:before="0" w:beforeAutospacing="0" w:after="0" w:afterAutospacing="0" w:line="360" w:lineRule="auto"/>
        <w:ind w:firstLine="709"/>
        <w:jc w:val="both"/>
        <w:rPr>
          <w:b/>
          <w:i/>
          <w:color w:val="000000"/>
          <w:sz w:val="28"/>
        </w:rPr>
      </w:pPr>
      <w:r w:rsidRPr="00CD33AD">
        <w:rPr>
          <w:b/>
          <w:i/>
          <w:color w:val="000000"/>
          <w:sz w:val="28"/>
        </w:rPr>
        <w:t>Определите: а) ЭПР; б) процент роста прибыли в связи с ростом реализации.</w:t>
      </w:r>
    </w:p>
    <w:p w:rsidR="00595934" w:rsidRPr="00CD33AD" w:rsidRDefault="00595934" w:rsidP="00CD33AD">
      <w:pPr>
        <w:spacing w:before="0" w:beforeAutospacing="0" w:after="0" w:afterAutospacing="0" w:line="360" w:lineRule="auto"/>
        <w:ind w:firstLine="709"/>
        <w:jc w:val="both"/>
        <w:rPr>
          <w:color w:val="000000"/>
          <w:sz w:val="28"/>
        </w:rPr>
      </w:pPr>
      <w:r w:rsidRPr="00CD33AD">
        <w:rPr>
          <w:color w:val="000000"/>
          <w:sz w:val="28"/>
        </w:rPr>
        <w:t>(1 000 * 3 000) – (2 000 + 800 000) = 2 198 000 – прибыль</w:t>
      </w:r>
    </w:p>
    <w:p w:rsidR="00CA284F" w:rsidRPr="00CD33AD" w:rsidRDefault="00F55350" w:rsidP="00CD33AD">
      <w:pPr>
        <w:spacing w:before="0" w:beforeAutospacing="0" w:after="0" w:afterAutospacing="0" w:line="360" w:lineRule="auto"/>
        <w:ind w:firstLine="709"/>
        <w:jc w:val="both"/>
        <w:rPr>
          <w:color w:val="000000"/>
          <w:sz w:val="28"/>
        </w:rPr>
      </w:pPr>
      <w:r w:rsidRPr="00CD33AD">
        <w:rPr>
          <w:color w:val="000000"/>
          <w:sz w:val="28"/>
        </w:rPr>
        <w:t>800 000 + 2 198 000 = 2 998 000 руб. – сумма покрытия</w:t>
      </w:r>
    </w:p>
    <w:p w:rsidR="00F55350" w:rsidRPr="00CD33AD" w:rsidRDefault="00F55350" w:rsidP="00CD33AD">
      <w:pPr>
        <w:spacing w:before="0" w:beforeAutospacing="0" w:after="0" w:afterAutospacing="0" w:line="360" w:lineRule="auto"/>
        <w:ind w:firstLine="709"/>
        <w:jc w:val="both"/>
        <w:rPr>
          <w:color w:val="000000"/>
          <w:sz w:val="28"/>
        </w:rPr>
      </w:pPr>
      <w:r w:rsidRPr="00CD33AD">
        <w:rPr>
          <w:color w:val="000000"/>
          <w:sz w:val="28"/>
        </w:rPr>
        <w:t xml:space="preserve">2 998 000 / 3 000 000 = </w:t>
      </w:r>
      <w:r w:rsidR="00595934" w:rsidRPr="00CD33AD">
        <w:rPr>
          <w:color w:val="000000"/>
          <w:sz w:val="28"/>
        </w:rPr>
        <w:t>0,99</w:t>
      </w:r>
      <w:r w:rsidRPr="00CD33AD">
        <w:rPr>
          <w:color w:val="000000"/>
          <w:sz w:val="28"/>
        </w:rPr>
        <w:t xml:space="preserve"> раза – сила воздействия операционного рычага</w:t>
      </w:r>
    </w:p>
    <w:p w:rsidR="00F55350" w:rsidRPr="00CD33AD" w:rsidRDefault="00F55350" w:rsidP="00CD33AD">
      <w:pPr>
        <w:spacing w:before="0" w:beforeAutospacing="0" w:after="0" w:afterAutospacing="0" w:line="360" w:lineRule="auto"/>
        <w:ind w:firstLine="709"/>
        <w:jc w:val="both"/>
        <w:rPr>
          <w:color w:val="000000"/>
          <w:sz w:val="28"/>
        </w:rPr>
      </w:pPr>
      <w:r w:rsidRPr="00CD33AD">
        <w:rPr>
          <w:color w:val="000000"/>
          <w:sz w:val="28"/>
        </w:rPr>
        <w:t>(1 100 / 1 000) * 10</w:t>
      </w:r>
      <w:r w:rsidR="00CD33AD" w:rsidRPr="00CD33AD">
        <w:rPr>
          <w:color w:val="000000"/>
          <w:sz w:val="28"/>
        </w:rPr>
        <w:t>0</w:t>
      </w:r>
      <w:r w:rsidR="00CD33AD">
        <w:rPr>
          <w:color w:val="000000"/>
          <w:sz w:val="28"/>
        </w:rPr>
        <w:t>%</w:t>
      </w:r>
      <w:r w:rsidRPr="00CD33AD">
        <w:rPr>
          <w:color w:val="000000"/>
          <w:sz w:val="28"/>
        </w:rPr>
        <w:t xml:space="preserve"> = 11</w:t>
      </w:r>
      <w:r w:rsidR="00CD33AD" w:rsidRPr="00CD33AD">
        <w:rPr>
          <w:color w:val="000000"/>
          <w:sz w:val="28"/>
        </w:rPr>
        <w:t>0</w:t>
      </w:r>
      <w:r w:rsidR="00CD33AD">
        <w:rPr>
          <w:color w:val="000000"/>
          <w:sz w:val="28"/>
        </w:rPr>
        <w:t>%</w:t>
      </w:r>
      <w:r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рост объема реализации</w:t>
      </w:r>
    </w:p>
    <w:p w:rsidR="00F55350" w:rsidRPr="00CD33AD" w:rsidRDefault="00595934" w:rsidP="00CD33AD">
      <w:pPr>
        <w:spacing w:before="0" w:beforeAutospacing="0" w:after="0" w:afterAutospacing="0" w:line="360" w:lineRule="auto"/>
        <w:ind w:firstLine="709"/>
        <w:jc w:val="both"/>
        <w:rPr>
          <w:color w:val="000000"/>
          <w:sz w:val="28"/>
        </w:rPr>
      </w:pPr>
      <w:r w:rsidRPr="00CD33AD">
        <w:rPr>
          <w:color w:val="000000"/>
          <w:sz w:val="28"/>
        </w:rPr>
        <w:t>1</w:t>
      </w:r>
      <w:r w:rsidR="00CD33AD" w:rsidRPr="00CD33AD">
        <w:rPr>
          <w:color w:val="000000"/>
          <w:sz w:val="28"/>
        </w:rPr>
        <w:t>0</w:t>
      </w:r>
      <w:r w:rsidR="00CD33AD">
        <w:rPr>
          <w:color w:val="000000"/>
          <w:sz w:val="28"/>
        </w:rPr>
        <w:t>%</w:t>
      </w:r>
      <w:r w:rsidRPr="00CD33AD">
        <w:rPr>
          <w:color w:val="000000"/>
          <w:sz w:val="28"/>
        </w:rPr>
        <w:t xml:space="preserve"> * 0,99</w:t>
      </w:r>
      <w:r w:rsidR="00F55350" w:rsidRPr="00CD33AD">
        <w:rPr>
          <w:color w:val="000000"/>
          <w:sz w:val="28"/>
        </w:rPr>
        <w:t xml:space="preserve"> = </w:t>
      </w:r>
      <w:r w:rsidRPr="00CD33AD">
        <w:rPr>
          <w:color w:val="000000"/>
          <w:sz w:val="28"/>
        </w:rPr>
        <w:t>9,</w:t>
      </w:r>
      <w:r w:rsidR="00CD33AD" w:rsidRPr="00CD33AD">
        <w:rPr>
          <w:color w:val="000000"/>
          <w:sz w:val="28"/>
        </w:rPr>
        <w:t>9</w:t>
      </w:r>
      <w:r w:rsidR="00CD33AD">
        <w:rPr>
          <w:color w:val="000000"/>
          <w:sz w:val="28"/>
        </w:rPr>
        <w:t>%</w:t>
      </w:r>
    </w:p>
    <w:p w:rsidR="00595934" w:rsidRPr="00CD33AD" w:rsidRDefault="00595934" w:rsidP="00CD33AD">
      <w:pPr>
        <w:spacing w:before="0" w:beforeAutospacing="0" w:after="0" w:afterAutospacing="0" w:line="360" w:lineRule="auto"/>
        <w:ind w:firstLine="709"/>
        <w:jc w:val="both"/>
        <w:rPr>
          <w:color w:val="000000"/>
          <w:sz w:val="28"/>
        </w:rPr>
      </w:pPr>
      <w:r w:rsidRPr="00CD33AD">
        <w:rPr>
          <w:color w:val="000000"/>
          <w:sz w:val="28"/>
        </w:rPr>
        <w:t>(3 000 000 * 11</w:t>
      </w:r>
      <w:r w:rsidR="00CD33AD" w:rsidRPr="00CD33AD">
        <w:rPr>
          <w:color w:val="000000"/>
          <w:sz w:val="28"/>
        </w:rPr>
        <w:t>0</w:t>
      </w:r>
      <w:r w:rsidR="00CD33AD">
        <w:rPr>
          <w:color w:val="000000"/>
          <w:sz w:val="28"/>
        </w:rPr>
        <w:t>%</w:t>
      </w:r>
      <w:r w:rsidRPr="00CD33AD">
        <w:rPr>
          <w:color w:val="000000"/>
          <w:sz w:val="28"/>
        </w:rPr>
        <w:t>) / 100 = 3 300 000 руб.</w:t>
      </w:r>
    </w:p>
    <w:p w:rsidR="00595934" w:rsidRPr="00CD33AD" w:rsidRDefault="00595934" w:rsidP="00CD33AD">
      <w:pPr>
        <w:spacing w:before="0" w:beforeAutospacing="0" w:after="0" w:afterAutospacing="0" w:line="360" w:lineRule="auto"/>
        <w:ind w:firstLine="709"/>
        <w:jc w:val="both"/>
        <w:rPr>
          <w:color w:val="000000"/>
          <w:sz w:val="28"/>
        </w:rPr>
      </w:pPr>
      <w:r w:rsidRPr="00CD33AD">
        <w:rPr>
          <w:color w:val="000000"/>
          <w:sz w:val="28"/>
        </w:rPr>
        <w:t>(2 000 * 11</w:t>
      </w:r>
      <w:r w:rsidR="00CD33AD" w:rsidRPr="00CD33AD">
        <w:rPr>
          <w:color w:val="000000"/>
          <w:sz w:val="28"/>
        </w:rPr>
        <w:t>0</w:t>
      </w:r>
      <w:r w:rsidR="00CD33AD">
        <w:rPr>
          <w:color w:val="000000"/>
          <w:sz w:val="28"/>
        </w:rPr>
        <w:t>%</w:t>
      </w:r>
      <w:r w:rsidRPr="00CD33AD">
        <w:rPr>
          <w:color w:val="000000"/>
          <w:sz w:val="28"/>
        </w:rPr>
        <w:t>) / 100 = 2 200 руб.</w:t>
      </w:r>
    </w:p>
    <w:p w:rsidR="00595934" w:rsidRPr="00CD33AD" w:rsidRDefault="00595934" w:rsidP="00CD33AD">
      <w:pPr>
        <w:spacing w:before="0" w:beforeAutospacing="0" w:after="0" w:afterAutospacing="0" w:line="360" w:lineRule="auto"/>
        <w:ind w:firstLine="709"/>
        <w:jc w:val="both"/>
        <w:rPr>
          <w:color w:val="000000"/>
          <w:sz w:val="28"/>
        </w:rPr>
      </w:pPr>
      <w:r w:rsidRPr="00CD33AD">
        <w:rPr>
          <w:color w:val="000000"/>
          <w:sz w:val="28"/>
        </w:rPr>
        <w:t>3 300 000 – 2 200 = 3 297 800 руб.</w:t>
      </w:r>
    </w:p>
    <w:p w:rsidR="00595934" w:rsidRPr="00CD33AD" w:rsidRDefault="00595934" w:rsidP="00CD33AD">
      <w:pPr>
        <w:spacing w:before="0" w:beforeAutospacing="0" w:after="0" w:afterAutospacing="0" w:line="360" w:lineRule="auto"/>
        <w:ind w:firstLine="709"/>
        <w:jc w:val="both"/>
        <w:rPr>
          <w:color w:val="000000"/>
          <w:sz w:val="28"/>
        </w:rPr>
      </w:pPr>
      <w:r w:rsidRPr="00CD33AD">
        <w:rPr>
          <w:color w:val="000000"/>
          <w:sz w:val="28"/>
        </w:rPr>
        <w:t xml:space="preserve">3 297 800 </w:t>
      </w:r>
      <w:r w:rsidR="00A62481" w:rsidRPr="00CD33AD">
        <w:rPr>
          <w:color w:val="000000"/>
          <w:sz w:val="28"/>
        </w:rPr>
        <w:t>–</w:t>
      </w:r>
      <w:r w:rsidRPr="00CD33AD">
        <w:rPr>
          <w:color w:val="000000"/>
          <w:sz w:val="28"/>
        </w:rPr>
        <w:t xml:space="preserve"> </w:t>
      </w:r>
      <w:r w:rsidR="00A62481" w:rsidRPr="00CD33AD">
        <w:rPr>
          <w:color w:val="000000"/>
          <w:sz w:val="28"/>
        </w:rPr>
        <w:t>800 000 = 2 497 800 руб.</w:t>
      </w:r>
    </w:p>
    <w:p w:rsidR="00A62481" w:rsidRPr="00CD33AD" w:rsidRDefault="00A62481" w:rsidP="00CD33AD">
      <w:pPr>
        <w:spacing w:before="0" w:beforeAutospacing="0" w:after="0" w:afterAutospacing="0" w:line="360" w:lineRule="auto"/>
        <w:ind w:firstLine="709"/>
        <w:jc w:val="both"/>
        <w:rPr>
          <w:color w:val="000000"/>
          <w:sz w:val="28"/>
        </w:rPr>
      </w:pPr>
      <w:r w:rsidRPr="00CD33AD">
        <w:rPr>
          <w:color w:val="000000"/>
          <w:sz w:val="28"/>
        </w:rPr>
        <w:t>(800 000 + 2 497 800) / 2 497 800 = 1,32 раза – сила воздействия рычага</w:t>
      </w:r>
    </w:p>
    <w:p w:rsidR="00A62481" w:rsidRPr="00CD33AD" w:rsidRDefault="00A62481" w:rsidP="00CD33AD">
      <w:pPr>
        <w:spacing w:before="0" w:beforeAutospacing="0" w:after="0" w:afterAutospacing="0" w:line="360" w:lineRule="auto"/>
        <w:ind w:firstLine="709"/>
        <w:jc w:val="both"/>
        <w:rPr>
          <w:color w:val="000000"/>
          <w:sz w:val="28"/>
        </w:rPr>
      </w:pPr>
      <w:r w:rsidRPr="00CD33AD">
        <w:rPr>
          <w:color w:val="000000"/>
          <w:sz w:val="28"/>
        </w:rPr>
        <w:t>2 497 800 – 2 198 000 = 299 800</w:t>
      </w:r>
    </w:p>
    <w:p w:rsidR="00A62481" w:rsidRPr="00CD33AD" w:rsidRDefault="00A62481" w:rsidP="00CD33AD">
      <w:pPr>
        <w:spacing w:before="0" w:beforeAutospacing="0" w:after="0" w:afterAutospacing="0" w:line="360" w:lineRule="auto"/>
        <w:ind w:firstLine="709"/>
        <w:jc w:val="both"/>
        <w:rPr>
          <w:color w:val="000000"/>
          <w:sz w:val="28"/>
        </w:rPr>
      </w:pPr>
      <w:r w:rsidRPr="00CD33AD">
        <w:rPr>
          <w:color w:val="000000"/>
          <w:sz w:val="28"/>
        </w:rPr>
        <w:t>(299 800 * 100) / 2 198 000 = 13,</w:t>
      </w:r>
      <w:r w:rsidR="00CD33AD" w:rsidRPr="00CD33AD">
        <w:rPr>
          <w:color w:val="000000"/>
          <w:sz w:val="28"/>
        </w:rPr>
        <w:t>6</w:t>
      </w:r>
      <w:r w:rsidR="00CD33AD">
        <w:rPr>
          <w:color w:val="000000"/>
          <w:sz w:val="28"/>
        </w:rPr>
        <w:t>%</w:t>
      </w:r>
      <w:r w:rsidRPr="00CD33AD">
        <w:rPr>
          <w:color w:val="000000"/>
          <w:sz w:val="28"/>
        </w:rPr>
        <w:t xml:space="preserve"> – рост прибыли.</w:t>
      </w:r>
    </w:p>
    <w:p w:rsidR="003C3BAF" w:rsidRDefault="003C3BAF" w:rsidP="00CD33AD">
      <w:pPr>
        <w:pStyle w:val="1"/>
        <w:keepNext w:val="0"/>
        <w:spacing w:line="360" w:lineRule="auto"/>
        <w:ind w:firstLine="709"/>
        <w:jc w:val="both"/>
        <w:rPr>
          <w:color w:val="000000"/>
          <w:sz w:val="28"/>
        </w:rPr>
      </w:pPr>
      <w:bookmarkStart w:id="4" w:name="_Toc210365871"/>
    </w:p>
    <w:p w:rsidR="00A62481" w:rsidRPr="00CD33AD" w:rsidRDefault="003C3BAF" w:rsidP="00CD33AD">
      <w:pPr>
        <w:pStyle w:val="1"/>
        <w:keepNext w:val="0"/>
        <w:spacing w:line="360" w:lineRule="auto"/>
        <w:ind w:firstLine="709"/>
        <w:jc w:val="both"/>
        <w:rPr>
          <w:color w:val="000000"/>
          <w:sz w:val="28"/>
        </w:rPr>
      </w:pPr>
      <w:r>
        <w:rPr>
          <w:color w:val="000000"/>
          <w:sz w:val="28"/>
        </w:rPr>
        <w:br w:type="page"/>
      </w:r>
      <w:r w:rsidR="00A62481" w:rsidRPr="00CD33AD">
        <w:rPr>
          <w:color w:val="000000"/>
          <w:sz w:val="28"/>
        </w:rPr>
        <w:t>5. Управление инвестициями, оценка их эффективности на уровне предприятия</w:t>
      </w:r>
      <w:bookmarkEnd w:id="4"/>
    </w:p>
    <w:p w:rsidR="003C3BAF" w:rsidRDefault="003C3BAF" w:rsidP="00CD33AD">
      <w:pPr>
        <w:spacing w:before="0" w:beforeAutospacing="0" w:after="0" w:afterAutospacing="0" w:line="360" w:lineRule="auto"/>
        <w:ind w:firstLine="709"/>
        <w:jc w:val="both"/>
        <w:rPr>
          <w:color w:val="000000"/>
          <w:sz w:val="28"/>
          <w:szCs w:val="20"/>
        </w:rPr>
      </w:pPr>
    </w:p>
    <w:p w:rsidR="00A62481" w:rsidRPr="00CD33AD" w:rsidRDefault="006C666E" w:rsidP="00CD33AD">
      <w:pPr>
        <w:spacing w:before="0" w:beforeAutospacing="0" w:after="0" w:afterAutospacing="0" w:line="360" w:lineRule="auto"/>
        <w:ind w:firstLine="709"/>
        <w:jc w:val="both"/>
        <w:rPr>
          <w:color w:val="000000"/>
          <w:sz w:val="28"/>
          <w:szCs w:val="20"/>
        </w:rPr>
      </w:pPr>
      <w:r w:rsidRPr="00CD33AD">
        <w:rPr>
          <w:color w:val="000000"/>
          <w:sz w:val="28"/>
          <w:szCs w:val="20"/>
        </w:rPr>
        <w:t>В основе процесса принятия управленческих решений инвестиционного характера лежит оценка и сравнение объема предполагаемых инвестиций и будущих денежных поступлений. Общая логика анализа с использованием формализованных критериев направлена на сравнение величин требуемых инвестиций с прогнозируемыми доходами. Сравниваемые показатели относятся к различным моментам времени, ключевой проблемой здесь является проблема их сопоставимости.</w:t>
      </w:r>
    </w:p>
    <w:p w:rsidR="006C666E" w:rsidRPr="00CD33AD" w:rsidRDefault="006C666E" w:rsidP="00CD33AD">
      <w:pPr>
        <w:spacing w:before="0" w:beforeAutospacing="0" w:after="0" w:afterAutospacing="0" w:line="360" w:lineRule="auto"/>
        <w:ind w:firstLine="709"/>
        <w:jc w:val="both"/>
        <w:rPr>
          <w:color w:val="000000"/>
          <w:sz w:val="28"/>
          <w:szCs w:val="20"/>
        </w:rPr>
      </w:pPr>
      <w:r w:rsidRPr="00CD33AD">
        <w:rPr>
          <w:color w:val="000000"/>
          <w:sz w:val="28"/>
          <w:szCs w:val="20"/>
        </w:rPr>
        <w:t>С каждым инвестиционным проектом принято связывать денежный поток. Иногда в анализе используется не денежный поток, а последовательность прогнозных значений чистой годовой прибыли, генерируемой проектом. При проведении анализа необходимо помнить об увязке величин элементов денежного потока, процентной ставки и длины периода внедрения и реализации проекта. В частности, использовать метод дисконтирования будущих денежных потоков.</w:t>
      </w:r>
    </w:p>
    <w:p w:rsidR="006C666E" w:rsidRPr="00CD33AD" w:rsidRDefault="006C666E"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1. </w:t>
      </w:r>
      <w:r w:rsidRPr="00CD33AD">
        <w:rPr>
          <w:color w:val="000000"/>
          <w:sz w:val="28"/>
          <w:szCs w:val="20"/>
        </w:rPr>
        <w:t xml:space="preserve">Введем обозначения: </w:t>
      </w:r>
      <w:r w:rsidRPr="00CD33AD">
        <w:rPr>
          <w:color w:val="000000"/>
          <w:sz w:val="28"/>
          <w:szCs w:val="20"/>
          <w:lang w:val="en-US"/>
        </w:rPr>
        <w:t>K</w:t>
      </w:r>
      <w:r w:rsidRPr="00CD33AD">
        <w:rPr>
          <w:color w:val="000000"/>
          <w:sz w:val="28"/>
          <w:szCs w:val="20"/>
          <w:vertAlign w:val="subscript"/>
          <w:lang w:val="en-US"/>
        </w:rPr>
        <w:t>g</w:t>
      </w:r>
      <w:r w:rsidRPr="00CD33AD">
        <w:rPr>
          <w:color w:val="000000"/>
          <w:sz w:val="28"/>
          <w:szCs w:val="20"/>
        </w:rPr>
        <w:t xml:space="preserve"> – коэффициент дисконтирования;</w:t>
      </w:r>
    </w:p>
    <w:p w:rsidR="006C666E" w:rsidRPr="00CD33AD" w:rsidRDefault="006C666E" w:rsidP="00CD33AD">
      <w:pPr>
        <w:spacing w:before="0" w:beforeAutospacing="0" w:after="0" w:afterAutospacing="0" w:line="360" w:lineRule="auto"/>
        <w:ind w:firstLine="709"/>
        <w:jc w:val="both"/>
        <w:rPr>
          <w:color w:val="000000"/>
          <w:sz w:val="28"/>
          <w:szCs w:val="20"/>
        </w:rPr>
      </w:pPr>
      <w:r w:rsidRPr="00CD33AD">
        <w:rPr>
          <w:color w:val="000000"/>
          <w:sz w:val="28"/>
          <w:szCs w:val="20"/>
          <w:lang w:val="en-US"/>
        </w:rPr>
        <w:t>r</w:t>
      </w:r>
      <w:r w:rsidRPr="00CD33AD">
        <w:rPr>
          <w:color w:val="000000"/>
          <w:sz w:val="28"/>
          <w:szCs w:val="20"/>
        </w:rPr>
        <w:t xml:space="preserve"> – средний процент по банковским кредитам;</w:t>
      </w:r>
    </w:p>
    <w:p w:rsidR="006C666E" w:rsidRPr="00CD33AD" w:rsidRDefault="006C666E" w:rsidP="00CD33AD">
      <w:pPr>
        <w:spacing w:before="0" w:beforeAutospacing="0" w:after="0" w:afterAutospacing="0" w:line="360" w:lineRule="auto"/>
        <w:ind w:firstLine="709"/>
        <w:jc w:val="both"/>
        <w:rPr>
          <w:color w:val="000000"/>
          <w:sz w:val="28"/>
          <w:szCs w:val="20"/>
        </w:rPr>
      </w:pPr>
      <w:r w:rsidRPr="00CD33AD">
        <w:rPr>
          <w:color w:val="000000"/>
          <w:sz w:val="28"/>
          <w:szCs w:val="20"/>
          <w:lang w:val="en-US"/>
        </w:rPr>
        <w:t>t</w:t>
      </w:r>
      <w:r w:rsidRPr="00CD33AD">
        <w:rPr>
          <w:color w:val="000000"/>
          <w:sz w:val="28"/>
          <w:szCs w:val="20"/>
        </w:rPr>
        <w:t xml:space="preserve"> – номер года с начала инвестирования;</w:t>
      </w:r>
    </w:p>
    <w:p w:rsidR="006C666E" w:rsidRPr="00CD33AD" w:rsidRDefault="006C666E" w:rsidP="00CD33AD">
      <w:pPr>
        <w:spacing w:before="0" w:beforeAutospacing="0" w:after="0" w:afterAutospacing="0" w:line="360" w:lineRule="auto"/>
        <w:ind w:firstLine="709"/>
        <w:jc w:val="both"/>
        <w:rPr>
          <w:color w:val="000000"/>
          <w:sz w:val="28"/>
          <w:szCs w:val="20"/>
        </w:rPr>
      </w:pPr>
      <w:r w:rsidRPr="00CD33AD">
        <w:rPr>
          <w:color w:val="000000"/>
          <w:sz w:val="28"/>
          <w:szCs w:val="20"/>
        </w:rPr>
        <w:t>К – первоначальный капитал.</w:t>
      </w:r>
    </w:p>
    <w:p w:rsidR="006C666E" w:rsidRDefault="006C666E" w:rsidP="00CD33AD">
      <w:pPr>
        <w:spacing w:before="0" w:beforeAutospacing="0" w:after="0" w:afterAutospacing="0" w:line="360" w:lineRule="auto"/>
        <w:ind w:firstLine="709"/>
        <w:jc w:val="both"/>
        <w:rPr>
          <w:b/>
          <w:i/>
          <w:color w:val="000000"/>
          <w:sz w:val="28"/>
        </w:rPr>
      </w:pPr>
      <w:r w:rsidRPr="00CD33AD">
        <w:rPr>
          <w:b/>
          <w:i/>
          <w:color w:val="000000"/>
          <w:sz w:val="28"/>
        </w:rPr>
        <w:t>Какое из следующих уравнений отражает расчет дисконтированной стоимости:</w:t>
      </w:r>
    </w:p>
    <w:p w:rsidR="003C3BAF" w:rsidRPr="00CD33AD" w:rsidRDefault="003C3BAF" w:rsidP="00CD33AD">
      <w:pPr>
        <w:spacing w:before="0" w:beforeAutospacing="0" w:after="0" w:afterAutospacing="0" w:line="360" w:lineRule="auto"/>
        <w:ind w:firstLine="709"/>
        <w:jc w:val="both"/>
        <w:rPr>
          <w:b/>
          <w:i/>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77"/>
        <w:gridCol w:w="4520"/>
      </w:tblGrid>
      <w:tr w:rsidR="006C666E" w:rsidRPr="00276C72" w:rsidTr="00276C72">
        <w:trPr>
          <w:cantSplit/>
          <w:jc w:val="center"/>
        </w:trPr>
        <w:tc>
          <w:tcPr>
            <w:tcW w:w="2569" w:type="pct"/>
            <w:shd w:val="clear" w:color="auto" w:fill="auto"/>
          </w:tcPr>
          <w:p w:rsidR="006C666E" w:rsidRPr="00276C72" w:rsidRDefault="0016280C" w:rsidP="00276C72">
            <w:pPr>
              <w:spacing w:before="0" w:beforeAutospacing="0" w:after="0" w:afterAutospacing="0" w:line="360" w:lineRule="auto"/>
              <w:jc w:val="both"/>
              <w:rPr>
                <w:color w:val="000000"/>
                <w:sz w:val="20"/>
                <w:szCs w:val="20"/>
                <w:lang w:val="en-US"/>
              </w:rPr>
            </w:pPr>
            <w:r w:rsidRPr="00276C72">
              <w:rPr>
                <w:color w:val="000000"/>
                <w:sz w:val="20"/>
                <w:szCs w:val="20"/>
              </w:rPr>
              <w:t xml:space="preserve">а) </w:t>
            </w:r>
            <w:r w:rsidR="006C666E" w:rsidRPr="00276C72">
              <w:rPr>
                <w:color w:val="000000"/>
                <w:sz w:val="20"/>
                <w:szCs w:val="20"/>
                <w:lang w:val="en-US"/>
              </w:rPr>
              <w:t>K</w:t>
            </w:r>
            <w:r w:rsidR="006C666E" w:rsidRPr="00276C72">
              <w:rPr>
                <w:color w:val="000000"/>
                <w:sz w:val="20"/>
                <w:szCs w:val="20"/>
                <w:vertAlign w:val="subscript"/>
                <w:lang w:val="en-US"/>
              </w:rPr>
              <w:t>g</w:t>
            </w:r>
            <w:r w:rsidR="006C666E" w:rsidRPr="00276C72">
              <w:rPr>
                <w:color w:val="000000"/>
                <w:sz w:val="20"/>
                <w:szCs w:val="20"/>
                <w:lang w:val="en-US"/>
              </w:rPr>
              <w:t xml:space="preserve"> = </w:t>
            </w:r>
            <w:r w:rsidR="00CD33AD" w:rsidRPr="00276C72">
              <w:rPr>
                <w:color w:val="000000"/>
                <w:sz w:val="20"/>
                <w:szCs w:val="20"/>
                <w:lang w:val="en-US"/>
              </w:rPr>
              <w:t>t (K</w:t>
            </w:r>
            <w:r w:rsidR="00CD33AD" w:rsidRPr="00276C72">
              <w:rPr>
                <w:color w:val="000000"/>
                <w:sz w:val="20"/>
                <w:szCs w:val="20"/>
              </w:rPr>
              <w:t>-</w:t>
            </w:r>
            <w:r w:rsidR="00CD33AD" w:rsidRPr="00276C72">
              <w:rPr>
                <w:color w:val="000000"/>
                <w:sz w:val="20"/>
                <w:szCs w:val="20"/>
                <w:lang w:val="en-US"/>
              </w:rPr>
              <w:t>1</w:t>
            </w:r>
            <w:r w:rsidR="006C666E" w:rsidRPr="00276C72">
              <w:rPr>
                <w:color w:val="000000"/>
                <w:sz w:val="20"/>
                <w:szCs w:val="20"/>
                <w:lang w:val="en-US"/>
              </w:rPr>
              <w:t>)</w:t>
            </w:r>
            <w:r w:rsidR="006C666E" w:rsidRPr="00276C72">
              <w:rPr>
                <w:color w:val="000000"/>
                <w:sz w:val="20"/>
                <w:szCs w:val="20"/>
                <w:vertAlign w:val="superscript"/>
                <w:lang w:val="en-US"/>
              </w:rPr>
              <w:t>r</w:t>
            </w:r>
          </w:p>
        </w:tc>
        <w:tc>
          <w:tcPr>
            <w:tcW w:w="2431" w:type="pct"/>
            <w:shd w:val="clear" w:color="auto" w:fill="auto"/>
          </w:tcPr>
          <w:p w:rsidR="006C666E" w:rsidRPr="00276C72" w:rsidRDefault="0016280C" w:rsidP="00276C72">
            <w:pPr>
              <w:spacing w:before="0" w:beforeAutospacing="0" w:after="0" w:afterAutospacing="0" w:line="360" w:lineRule="auto"/>
              <w:jc w:val="both"/>
              <w:rPr>
                <w:color w:val="000000"/>
                <w:sz w:val="20"/>
                <w:szCs w:val="20"/>
                <w:lang w:val="en-US"/>
              </w:rPr>
            </w:pPr>
            <w:r w:rsidRPr="00276C72">
              <w:rPr>
                <w:color w:val="000000"/>
                <w:sz w:val="20"/>
                <w:szCs w:val="20"/>
              </w:rPr>
              <w:t xml:space="preserve">б) </w:t>
            </w:r>
            <w:r w:rsidR="006C666E" w:rsidRPr="00276C72">
              <w:rPr>
                <w:color w:val="000000"/>
                <w:sz w:val="20"/>
                <w:szCs w:val="20"/>
                <w:lang w:val="en-US"/>
              </w:rPr>
              <w:t>K</w:t>
            </w:r>
            <w:r w:rsidR="006C666E" w:rsidRPr="00276C72">
              <w:rPr>
                <w:color w:val="000000"/>
                <w:sz w:val="20"/>
                <w:szCs w:val="20"/>
                <w:vertAlign w:val="subscript"/>
                <w:lang w:val="en-US"/>
              </w:rPr>
              <w:t>g</w:t>
            </w:r>
            <w:r w:rsidR="006C666E" w:rsidRPr="00276C72">
              <w:rPr>
                <w:color w:val="000000"/>
                <w:sz w:val="20"/>
                <w:szCs w:val="20"/>
                <w:lang w:val="en-US"/>
              </w:rPr>
              <w:t xml:space="preserve"> = </w:t>
            </w:r>
            <w:r w:rsidR="00CD33AD" w:rsidRPr="00276C72">
              <w:rPr>
                <w:color w:val="000000"/>
                <w:sz w:val="20"/>
                <w:szCs w:val="20"/>
                <w:lang w:val="en-US"/>
              </w:rPr>
              <w:t>r (1+</w:t>
            </w:r>
            <w:r w:rsidR="006C666E" w:rsidRPr="00276C72">
              <w:rPr>
                <w:color w:val="000000"/>
                <w:sz w:val="20"/>
                <w:szCs w:val="20"/>
                <w:lang w:val="en-US"/>
              </w:rPr>
              <w:t>K)</w:t>
            </w:r>
            <w:r w:rsidR="006C666E" w:rsidRPr="00276C72">
              <w:rPr>
                <w:color w:val="000000"/>
                <w:sz w:val="20"/>
                <w:szCs w:val="20"/>
                <w:vertAlign w:val="superscript"/>
                <w:lang w:val="en-US"/>
              </w:rPr>
              <w:t>t</w:t>
            </w:r>
          </w:p>
        </w:tc>
      </w:tr>
      <w:tr w:rsidR="006C666E" w:rsidRPr="00276C72" w:rsidTr="00276C72">
        <w:trPr>
          <w:cantSplit/>
          <w:jc w:val="center"/>
        </w:trPr>
        <w:tc>
          <w:tcPr>
            <w:tcW w:w="2569" w:type="pct"/>
            <w:shd w:val="clear" w:color="auto" w:fill="auto"/>
          </w:tcPr>
          <w:p w:rsidR="006C666E" w:rsidRPr="00276C72" w:rsidRDefault="0016280C" w:rsidP="00276C72">
            <w:pPr>
              <w:spacing w:before="0" w:beforeAutospacing="0" w:after="0" w:afterAutospacing="0" w:line="360" w:lineRule="auto"/>
              <w:jc w:val="both"/>
              <w:rPr>
                <w:color w:val="000000"/>
                <w:sz w:val="20"/>
                <w:szCs w:val="20"/>
                <w:lang w:val="en-US"/>
              </w:rPr>
            </w:pPr>
            <w:r w:rsidRPr="00276C72">
              <w:rPr>
                <w:color w:val="000000"/>
                <w:sz w:val="20"/>
                <w:szCs w:val="20"/>
              </w:rPr>
              <w:t xml:space="preserve">в) </w:t>
            </w:r>
            <w:r w:rsidR="006C666E" w:rsidRPr="00276C72">
              <w:rPr>
                <w:color w:val="000000"/>
                <w:sz w:val="20"/>
                <w:szCs w:val="20"/>
                <w:lang w:val="en-US"/>
              </w:rPr>
              <w:t>K</w:t>
            </w:r>
            <w:r w:rsidR="006C666E" w:rsidRPr="00276C72">
              <w:rPr>
                <w:color w:val="000000"/>
                <w:sz w:val="20"/>
                <w:szCs w:val="20"/>
                <w:vertAlign w:val="subscript"/>
                <w:lang w:val="en-US"/>
              </w:rPr>
              <w:t>g</w:t>
            </w:r>
            <w:r w:rsidR="006C666E" w:rsidRPr="00276C72">
              <w:rPr>
                <w:color w:val="000000"/>
                <w:sz w:val="20"/>
                <w:szCs w:val="20"/>
                <w:lang w:val="en-US"/>
              </w:rPr>
              <w:t xml:space="preserve"> = </w:t>
            </w:r>
            <w:r w:rsidR="00CD33AD" w:rsidRPr="00276C72">
              <w:rPr>
                <w:color w:val="000000"/>
                <w:sz w:val="20"/>
                <w:szCs w:val="20"/>
                <w:lang w:val="en-US"/>
              </w:rPr>
              <w:t>1 (1+</w:t>
            </w:r>
            <w:r w:rsidR="006C666E" w:rsidRPr="00276C72">
              <w:rPr>
                <w:color w:val="000000"/>
                <w:sz w:val="20"/>
                <w:szCs w:val="20"/>
                <w:lang w:val="en-US"/>
              </w:rPr>
              <w:t>r)</w:t>
            </w:r>
            <w:r w:rsidR="006C666E" w:rsidRPr="00276C72">
              <w:rPr>
                <w:color w:val="000000"/>
                <w:sz w:val="20"/>
                <w:szCs w:val="20"/>
                <w:vertAlign w:val="superscript"/>
                <w:lang w:val="en-US"/>
              </w:rPr>
              <w:t>-t</w:t>
            </w:r>
          </w:p>
        </w:tc>
        <w:tc>
          <w:tcPr>
            <w:tcW w:w="2431" w:type="pct"/>
            <w:shd w:val="clear" w:color="auto" w:fill="auto"/>
          </w:tcPr>
          <w:p w:rsidR="006C666E" w:rsidRPr="00276C72" w:rsidRDefault="0016280C" w:rsidP="00276C72">
            <w:pPr>
              <w:spacing w:before="0" w:beforeAutospacing="0" w:after="0" w:afterAutospacing="0" w:line="360" w:lineRule="auto"/>
              <w:jc w:val="both"/>
              <w:rPr>
                <w:color w:val="000000"/>
                <w:sz w:val="20"/>
                <w:szCs w:val="20"/>
                <w:lang w:val="en-US"/>
              </w:rPr>
            </w:pPr>
            <w:r w:rsidRPr="00276C72">
              <w:rPr>
                <w:color w:val="000000"/>
                <w:sz w:val="20"/>
                <w:szCs w:val="20"/>
              </w:rPr>
              <w:t xml:space="preserve">г) </w:t>
            </w:r>
            <w:r w:rsidR="006C666E" w:rsidRPr="00276C72">
              <w:rPr>
                <w:color w:val="000000"/>
                <w:sz w:val="20"/>
                <w:szCs w:val="20"/>
                <w:lang w:val="en-US"/>
              </w:rPr>
              <w:t>K</w:t>
            </w:r>
            <w:r w:rsidR="006C666E" w:rsidRPr="00276C72">
              <w:rPr>
                <w:color w:val="000000"/>
                <w:sz w:val="20"/>
                <w:szCs w:val="20"/>
                <w:vertAlign w:val="subscript"/>
                <w:lang w:val="en-US"/>
              </w:rPr>
              <w:t>g</w:t>
            </w:r>
            <w:r w:rsidR="006C666E" w:rsidRPr="00276C72">
              <w:rPr>
                <w:color w:val="000000"/>
                <w:sz w:val="20"/>
                <w:szCs w:val="20"/>
                <w:lang w:val="en-US"/>
              </w:rPr>
              <w:t xml:space="preserve"> = </w:t>
            </w:r>
            <w:r w:rsidR="00CD33AD" w:rsidRPr="00276C72">
              <w:rPr>
                <w:color w:val="000000"/>
                <w:sz w:val="20"/>
                <w:szCs w:val="20"/>
                <w:lang w:val="en-US"/>
              </w:rPr>
              <w:t>t (K+</w:t>
            </w:r>
            <w:r w:rsidRPr="00276C72">
              <w:rPr>
                <w:color w:val="000000"/>
                <w:sz w:val="20"/>
                <w:szCs w:val="20"/>
                <w:lang w:val="en-US"/>
              </w:rPr>
              <w:t>1)</w:t>
            </w:r>
            <w:r w:rsidRPr="00276C72">
              <w:rPr>
                <w:color w:val="000000"/>
                <w:sz w:val="20"/>
                <w:szCs w:val="20"/>
                <w:vertAlign w:val="superscript"/>
                <w:lang w:val="en-US"/>
              </w:rPr>
              <w:t>r</w:t>
            </w:r>
          </w:p>
        </w:tc>
      </w:tr>
    </w:tbl>
    <w:p w:rsidR="003C3BAF" w:rsidRDefault="003C3BAF" w:rsidP="00CD33AD">
      <w:pPr>
        <w:spacing w:before="0" w:beforeAutospacing="0" w:after="0" w:afterAutospacing="0" w:line="360" w:lineRule="auto"/>
        <w:ind w:firstLine="709"/>
        <w:jc w:val="both"/>
        <w:rPr>
          <w:b/>
          <w:i/>
          <w:color w:val="000000"/>
          <w:sz w:val="28"/>
        </w:rPr>
      </w:pPr>
    </w:p>
    <w:p w:rsidR="006C666E" w:rsidRPr="00CD33AD" w:rsidRDefault="0016280C" w:rsidP="00CD33AD">
      <w:pPr>
        <w:spacing w:before="0" w:beforeAutospacing="0" w:after="0" w:afterAutospacing="0" w:line="360" w:lineRule="auto"/>
        <w:ind w:firstLine="709"/>
        <w:jc w:val="both"/>
        <w:rPr>
          <w:b/>
          <w:i/>
          <w:color w:val="000000"/>
          <w:sz w:val="28"/>
        </w:rPr>
      </w:pPr>
      <w:r w:rsidRPr="00CD33AD">
        <w:rPr>
          <w:b/>
          <w:i/>
          <w:color w:val="000000"/>
          <w:sz w:val="28"/>
        </w:rPr>
        <w:t xml:space="preserve">Следует ли дисконтировать только потоки будущих доходов, </w:t>
      </w:r>
      <w:r w:rsidR="00E64C9E" w:rsidRPr="00CD33AD">
        <w:rPr>
          <w:b/>
          <w:i/>
          <w:color w:val="000000"/>
          <w:sz w:val="28"/>
        </w:rPr>
        <w:t>или</w:t>
      </w:r>
      <w:r w:rsidRPr="00CD33AD">
        <w:rPr>
          <w:b/>
          <w:i/>
          <w:color w:val="000000"/>
          <w:sz w:val="28"/>
        </w:rPr>
        <w:t xml:space="preserve"> инвестиции, осуществляемые на прот</w:t>
      </w:r>
      <w:r w:rsidR="00E64C9E" w:rsidRPr="00CD33AD">
        <w:rPr>
          <w:b/>
          <w:i/>
          <w:color w:val="000000"/>
          <w:sz w:val="28"/>
        </w:rPr>
        <w:t xml:space="preserve">яжении ряда лет в данный проект, </w:t>
      </w:r>
      <w:r w:rsidR="00CD33AD">
        <w:rPr>
          <w:b/>
          <w:i/>
          <w:color w:val="000000"/>
          <w:sz w:val="28"/>
        </w:rPr>
        <w:t>–</w:t>
      </w:r>
      <w:r w:rsidR="00CD33AD" w:rsidRPr="00CD33AD">
        <w:rPr>
          <w:b/>
          <w:i/>
          <w:color w:val="000000"/>
          <w:sz w:val="28"/>
        </w:rPr>
        <w:t xml:space="preserve"> </w:t>
      </w:r>
      <w:r w:rsidRPr="00CD33AD">
        <w:rPr>
          <w:b/>
          <w:i/>
          <w:color w:val="000000"/>
          <w:sz w:val="28"/>
        </w:rPr>
        <w:t>тоже?</w:t>
      </w:r>
    </w:p>
    <w:p w:rsidR="00155D81" w:rsidRDefault="00155D81" w:rsidP="00CD33AD">
      <w:pPr>
        <w:spacing w:before="0" w:beforeAutospacing="0" w:after="0" w:afterAutospacing="0" w:line="360" w:lineRule="auto"/>
        <w:ind w:firstLine="709"/>
        <w:jc w:val="both"/>
        <w:rPr>
          <w:color w:val="000000"/>
          <w:sz w:val="28"/>
        </w:rPr>
      </w:pPr>
      <w:r w:rsidRPr="00CD33AD">
        <w:rPr>
          <w:color w:val="000000"/>
          <w:sz w:val="28"/>
        </w:rPr>
        <w:t>Спрос на инвестиции определяется выигрышем от капиталовложений – дисконтированными будущими прибылями. Настоящая ценность будущего дохода, полученного через t лет равна</w:t>
      </w:r>
    </w:p>
    <w:p w:rsidR="003C3BAF" w:rsidRPr="00CD33AD" w:rsidRDefault="003C3BAF" w:rsidP="00CD33AD">
      <w:pPr>
        <w:spacing w:before="0" w:beforeAutospacing="0" w:after="0" w:afterAutospacing="0" w:line="360" w:lineRule="auto"/>
        <w:ind w:firstLine="709"/>
        <w:jc w:val="both"/>
        <w:rPr>
          <w:color w:val="000000"/>
          <w:sz w:val="28"/>
        </w:rPr>
      </w:pPr>
    </w:p>
    <w:p w:rsidR="003C3BAF" w:rsidRPr="00CD33AD" w:rsidRDefault="00FD19D4" w:rsidP="00CD33AD">
      <w:pPr>
        <w:pStyle w:val="a5"/>
        <w:spacing w:before="0" w:beforeAutospacing="0" w:after="0" w:afterAutospacing="0" w:line="360" w:lineRule="auto"/>
        <w:ind w:firstLine="709"/>
        <w:jc w:val="both"/>
        <w:rPr>
          <w:sz w:val="28"/>
        </w:rPr>
      </w:pPr>
      <w:r>
        <w:rPr>
          <w:sz w:val="28"/>
        </w:rPr>
        <w:pict>
          <v:shape id="_x0000_i1081" type="#_x0000_t75" style="width:81.75pt;height:39pt">
            <v:imagedata r:id="rId7" o:title=""/>
          </v:shape>
        </w:pict>
      </w:r>
    </w:p>
    <w:p w:rsidR="00155D81" w:rsidRPr="00CD33AD" w:rsidRDefault="00155D81" w:rsidP="00CD33AD">
      <w:pPr>
        <w:pStyle w:val="a5"/>
        <w:spacing w:before="0" w:beforeAutospacing="0" w:after="0" w:afterAutospacing="0" w:line="360" w:lineRule="auto"/>
        <w:ind w:firstLine="709"/>
        <w:jc w:val="both"/>
        <w:rPr>
          <w:sz w:val="28"/>
        </w:rPr>
      </w:pPr>
    </w:p>
    <w:p w:rsidR="00155D81" w:rsidRPr="00CD33AD" w:rsidRDefault="00155D81" w:rsidP="00CD33AD">
      <w:pPr>
        <w:spacing w:before="0" w:beforeAutospacing="0" w:after="0" w:afterAutospacing="0" w:line="360" w:lineRule="auto"/>
        <w:ind w:firstLine="709"/>
        <w:jc w:val="both"/>
        <w:rPr>
          <w:color w:val="000000"/>
          <w:sz w:val="28"/>
        </w:rPr>
      </w:pPr>
      <w:r w:rsidRPr="00CD33AD">
        <w:rPr>
          <w:color w:val="000000"/>
          <w:sz w:val="28"/>
        </w:rPr>
        <w:t>где, PV – текущая стоимость;</w:t>
      </w:r>
    </w:p>
    <w:p w:rsidR="00155D81" w:rsidRPr="00CD33AD" w:rsidRDefault="00155D81" w:rsidP="00CD33AD">
      <w:pPr>
        <w:spacing w:before="0" w:beforeAutospacing="0" w:after="0" w:afterAutospacing="0" w:line="360" w:lineRule="auto"/>
        <w:ind w:firstLine="709"/>
        <w:jc w:val="both"/>
        <w:rPr>
          <w:color w:val="000000"/>
          <w:sz w:val="28"/>
        </w:rPr>
      </w:pPr>
      <w:r w:rsidRPr="00CD33AD">
        <w:rPr>
          <w:color w:val="000000"/>
          <w:sz w:val="28"/>
        </w:rPr>
        <w:t>R – ожидаемый в будущем доход;</w:t>
      </w:r>
    </w:p>
    <w:p w:rsidR="00155D81" w:rsidRPr="00CD33AD" w:rsidRDefault="00155D81" w:rsidP="00CD33AD">
      <w:pPr>
        <w:spacing w:before="0" w:beforeAutospacing="0" w:after="0" w:afterAutospacing="0" w:line="360" w:lineRule="auto"/>
        <w:ind w:firstLine="709"/>
        <w:jc w:val="both"/>
        <w:rPr>
          <w:color w:val="000000"/>
          <w:sz w:val="28"/>
        </w:rPr>
      </w:pPr>
      <w:r w:rsidRPr="00CD33AD">
        <w:rPr>
          <w:color w:val="000000"/>
          <w:sz w:val="28"/>
        </w:rPr>
        <w:t>r – ставка дисконтирования (ставка ссудного процента);</w:t>
      </w:r>
    </w:p>
    <w:p w:rsidR="00155D81" w:rsidRPr="00CD33AD" w:rsidRDefault="00155D81" w:rsidP="00CD33AD">
      <w:pPr>
        <w:spacing w:before="0" w:beforeAutospacing="0" w:after="0" w:afterAutospacing="0" w:line="360" w:lineRule="auto"/>
        <w:ind w:firstLine="709"/>
        <w:jc w:val="both"/>
        <w:rPr>
          <w:color w:val="000000"/>
          <w:sz w:val="28"/>
        </w:rPr>
      </w:pPr>
      <w:r w:rsidRPr="00CD33AD">
        <w:rPr>
          <w:color w:val="000000"/>
          <w:sz w:val="28"/>
        </w:rPr>
        <w:t>t – период времени.</w:t>
      </w:r>
    </w:p>
    <w:p w:rsidR="00155D81" w:rsidRDefault="00155D81" w:rsidP="00CD33AD">
      <w:pPr>
        <w:spacing w:before="0" w:beforeAutospacing="0" w:after="0" w:afterAutospacing="0" w:line="360" w:lineRule="auto"/>
        <w:ind w:firstLine="709"/>
        <w:jc w:val="both"/>
        <w:rPr>
          <w:color w:val="000000"/>
          <w:sz w:val="28"/>
        </w:rPr>
      </w:pPr>
      <w:r w:rsidRPr="00CD33AD">
        <w:rPr>
          <w:color w:val="000000"/>
          <w:sz w:val="28"/>
        </w:rPr>
        <w:t xml:space="preserve">Для определения рентабельности инвестиционного проекта подсчитывается дисконтированная ценность будущих доходов, ожидаемых от инвестиций, которая затем сравнивается с размером инвестиций, </w:t>
      </w:r>
      <w:r w:rsidR="00CD33AD">
        <w:rPr>
          <w:color w:val="000000"/>
          <w:sz w:val="28"/>
        </w:rPr>
        <w:t>т.е.</w:t>
      </w:r>
      <w:r w:rsidRPr="00CD33AD">
        <w:rPr>
          <w:color w:val="000000"/>
          <w:sz w:val="28"/>
        </w:rPr>
        <w:t xml:space="preserve"> определяется чистая дисконтированная стоимость (Net present value, NPV). NPV рассчитывается как разность между приведенными доходами и затратами</w:t>
      </w:r>
    </w:p>
    <w:p w:rsidR="003C3BAF" w:rsidRPr="00CD33AD" w:rsidRDefault="003C3BAF" w:rsidP="00CD33AD">
      <w:pPr>
        <w:spacing w:before="0" w:beforeAutospacing="0" w:after="0" w:afterAutospacing="0" w:line="360" w:lineRule="auto"/>
        <w:ind w:firstLine="709"/>
        <w:jc w:val="both"/>
        <w:rPr>
          <w:color w:val="000000"/>
          <w:sz w:val="28"/>
        </w:rPr>
      </w:pPr>
    </w:p>
    <w:p w:rsidR="003C3BAF" w:rsidRPr="00CD33AD" w:rsidRDefault="00FD19D4" w:rsidP="00CD33AD">
      <w:pPr>
        <w:pStyle w:val="a5"/>
        <w:spacing w:before="0" w:beforeAutospacing="0" w:after="0" w:afterAutospacing="0" w:line="360" w:lineRule="auto"/>
        <w:ind w:firstLine="709"/>
        <w:jc w:val="both"/>
        <w:rPr>
          <w:sz w:val="28"/>
        </w:rPr>
      </w:pPr>
      <w:r>
        <w:rPr>
          <w:sz w:val="28"/>
        </w:rPr>
        <w:pict>
          <v:shape id="_x0000_i1084" type="#_x0000_t75" style="width:228.75pt;height:34.5pt">
            <v:imagedata r:id="rId8" o:title=""/>
          </v:shape>
        </w:pict>
      </w:r>
    </w:p>
    <w:p w:rsidR="00155D81" w:rsidRPr="00CD33AD" w:rsidRDefault="00155D81" w:rsidP="00CD33AD">
      <w:pPr>
        <w:pStyle w:val="a5"/>
        <w:spacing w:before="0" w:beforeAutospacing="0" w:after="0" w:afterAutospacing="0" w:line="360" w:lineRule="auto"/>
        <w:ind w:firstLine="709"/>
        <w:jc w:val="both"/>
        <w:rPr>
          <w:sz w:val="28"/>
        </w:rPr>
      </w:pPr>
    </w:p>
    <w:p w:rsidR="00155D81" w:rsidRPr="00CD33AD" w:rsidRDefault="00155D81" w:rsidP="00CD33AD">
      <w:pPr>
        <w:spacing w:before="0" w:beforeAutospacing="0" w:after="0" w:afterAutospacing="0" w:line="360" w:lineRule="auto"/>
        <w:ind w:firstLine="709"/>
        <w:jc w:val="both"/>
        <w:rPr>
          <w:color w:val="000000"/>
          <w:sz w:val="28"/>
        </w:rPr>
      </w:pPr>
      <w:r w:rsidRPr="00CD33AD">
        <w:rPr>
          <w:color w:val="000000"/>
          <w:sz w:val="28"/>
        </w:rPr>
        <w:t>где I</w:t>
      </w:r>
      <w:r w:rsidRPr="00CD33AD">
        <w:rPr>
          <w:color w:val="000000"/>
          <w:sz w:val="28"/>
          <w:vertAlign w:val="subscript"/>
        </w:rPr>
        <w:t>0</w:t>
      </w:r>
      <w:r w:rsidRPr="00CD33AD">
        <w:rPr>
          <w:color w:val="000000"/>
          <w:sz w:val="28"/>
        </w:rPr>
        <w:t xml:space="preserve"> – первоначальные инвестиции;</w:t>
      </w:r>
    </w:p>
    <w:p w:rsidR="00155D81" w:rsidRPr="00CD33AD" w:rsidRDefault="00155D81" w:rsidP="00CD33AD">
      <w:pPr>
        <w:spacing w:before="0" w:beforeAutospacing="0" w:after="0" w:afterAutospacing="0" w:line="360" w:lineRule="auto"/>
        <w:ind w:firstLine="709"/>
        <w:jc w:val="both"/>
        <w:rPr>
          <w:color w:val="000000"/>
          <w:sz w:val="28"/>
        </w:rPr>
      </w:pPr>
      <w:r w:rsidRPr="00CD33AD">
        <w:rPr>
          <w:color w:val="000000"/>
          <w:sz w:val="28"/>
        </w:rPr>
        <w:t>PF – прибыль (доход R – расход C).</w:t>
      </w:r>
    </w:p>
    <w:p w:rsidR="006C666E" w:rsidRPr="00CD33AD" w:rsidRDefault="006420DC"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2.</w:t>
      </w:r>
      <w:r w:rsidRPr="00CD33AD">
        <w:rPr>
          <w:color w:val="000000"/>
          <w:sz w:val="28"/>
        </w:rPr>
        <w:t xml:space="preserve"> </w:t>
      </w:r>
      <w:r w:rsidRPr="00CD33AD">
        <w:rPr>
          <w:color w:val="000000"/>
          <w:sz w:val="28"/>
          <w:szCs w:val="20"/>
        </w:rPr>
        <w:t xml:space="preserve">В инвестиционном конкурсе по продаже пакетов акций АО «Луч» приняли участие три юридических лица – А, Б, </w:t>
      </w:r>
      <w:r w:rsidR="00CD33AD" w:rsidRPr="00CD33AD">
        <w:rPr>
          <w:color w:val="000000"/>
          <w:sz w:val="28"/>
          <w:szCs w:val="20"/>
        </w:rPr>
        <w:t>В.</w:t>
      </w:r>
      <w:r w:rsidR="00CD33AD">
        <w:rPr>
          <w:color w:val="000000"/>
          <w:sz w:val="28"/>
          <w:szCs w:val="20"/>
        </w:rPr>
        <w:t> </w:t>
      </w:r>
      <w:r w:rsidR="00CD33AD" w:rsidRPr="00CD33AD">
        <w:rPr>
          <w:color w:val="000000"/>
          <w:sz w:val="28"/>
          <w:szCs w:val="20"/>
        </w:rPr>
        <w:t>Они</w:t>
      </w:r>
      <w:r w:rsidRPr="00CD33AD">
        <w:rPr>
          <w:color w:val="000000"/>
          <w:sz w:val="28"/>
          <w:szCs w:val="20"/>
        </w:rPr>
        <w:t xml:space="preserve"> предложили следующие суммы инвестиций (см. табл. 7).</w:t>
      </w:r>
    </w:p>
    <w:p w:rsidR="003C3BAF" w:rsidRDefault="003C3BAF" w:rsidP="00CD33AD">
      <w:pPr>
        <w:spacing w:before="0" w:beforeAutospacing="0" w:after="0" w:afterAutospacing="0" w:line="360" w:lineRule="auto"/>
        <w:ind w:firstLine="709"/>
        <w:jc w:val="both"/>
        <w:rPr>
          <w:color w:val="000000"/>
          <w:sz w:val="28"/>
          <w:szCs w:val="20"/>
        </w:rPr>
      </w:pPr>
    </w:p>
    <w:p w:rsidR="006420DC" w:rsidRPr="00CD33AD" w:rsidRDefault="006420DC"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6420DC" w:rsidRPr="00276C72" w:rsidTr="00276C72">
        <w:trPr>
          <w:cantSplit/>
          <w:jc w:val="center"/>
        </w:trPr>
        <w:tc>
          <w:tcPr>
            <w:tcW w:w="1250" w:type="pct"/>
            <w:vMerge w:val="restar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Период осуществления инвестиций</w:t>
            </w:r>
          </w:p>
        </w:tc>
        <w:tc>
          <w:tcPr>
            <w:tcW w:w="3750" w:type="pct"/>
            <w:gridSpan w:val="3"/>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Сумма инвестиций участников (в тыс. руб.)</w:t>
            </w:r>
          </w:p>
        </w:tc>
      </w:tr>
      <w:tr w:rsidR="006420DC" w:rsidRPr="00276C72" w:rsidTr="00276C72">
        <w:trPr>
          <w:cantSplit/>
          <w:jc w:val="center"/>
        </w:trPr>
        <w:tc>
          <w:tcPr>
            <w:tcW w:w="1250" w:type="pct"/>
            <w:vMerge/>
            <w:shd w:val="clear" w:color="auto" w:fill="auto"/>
          </w:tcPr>
          <w:p w:rsidR="006420DC" w:rsidRPr="00276C72" w:rsidRDefault="006420DC" w:rsidP="00276C72">
            <w:pPr>
              <w:spacing w:before="0" w:beforeAutospacing="0" w:after="0" w:afterAutospacing="0" w:line="360" w:lineRule="auto"/>
              <w:jc w:val="both"/>
              <w:rPr>
                <w:color w:val="000000"/>
                <w:sz w:val="20"/>
                <w:szCs w:val="20"/>
              </w:rPr>
            </w:pP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А</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Б</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В</w:t>
            </w:r>
          </w:p>
        </w:tc>
      </w:tr>
      <w:tr w:rsidR="006420DC" w:rsidRPr="00276C72" w:rsidTr="00276C72">
        <w:trPr>
          <w:cantSplit/>
          <w:jc w:val="center"/>
        </w:trPr>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Базовый период</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2 800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1 800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6 200</w:t>
            </w:r>
          </w:p>
        </w:tc>
      </w:tr>
      <w:tr w:rsidR="006420DC" w:rsidRPr="00276C72" w:rsidTr="00276C72">
        <w:trPr>
          <w:cantSplit/>
          <w:jc w:val="center"/>
        </w:trPr>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1</w:t>
            </w:r>
            <w:r w:rsidR="00CD33AD" w:rsidRPr="00276C72">
              <w:rPr>
                <w:color w:val="000000"/>
                <w:sz w:val="20"/>
                <w:szCs w:val="20"/>
              </w:rPr>
              <w:t>-й</w:t>
            </w:r>
            <w:r w:rsidRPr="00276C72">
              <w:rPr>
                <w:color w:val="000000"/>
                <w:sz w:val="20"/>
                <w:szCs w:val="20"/>
              </w:rPr>
              <w:t xml:space="preserve"> год</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9 000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6 000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8 500</w:t>
            </w:r>
          </w:p>
        </w:tc>
      </w:tr>
      <w:tr w:rsidR="006420DC" w:rsidRPr="00276C72" w:rsidTr="00276C72">
        <w:trPr>
          <w:cantSplit/>
          <w:jc w:val="center"/>
        </w:trPr>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2</w:t>
            </w:r>
            <w:r w:rsidR="00CD33AD" w:rsidRPr="00276C72">
              <w:rPr>
                <w:color w:val="000000"/>
                <w:sz w:val="20"/>
                <w:szCs w:val="20"/>
              </w:rPr>
              <w:t>-й</w:t>
            </w:r>
            <w:r w:rsidRPr="00276C72">
              <w:rPr>
                <w:color w:val="000000"/>
                <w:sz w:val="20"/>
                <w:szCs w:val="20"/>
              </w:rPr>
              <w:t xml:space="preserve"> год</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12 500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9 600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12 400</w:t>
            </w:r>
          </w:p>
        </w:tc>
      </w:tr>
      <w:tr w:rsidR="006420DC" w:rsidRPr="00276C72" w:rsidTr="00276C72">
        <w:trPr>
          <w:cantSplit/>
          <w:jc w:val="center"/>
        </w:trPr>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3</w:t>
            </w:r>
            <w:r w:rsidR="00CD33AD" w:rsidRPr="00276C72">
              <w:rPr>
                <w:color w:val="000000"/>
                <w:sz w:val="20"/>
                <w:szCs w:val="20"/>
              </w:rPr>
              <w:t>-й</w:t>
            </w:r>
            <w:r w:rsidRPr="00276C72">
              <w:rPr>
                <w:color w:val="000000"/>
                <w:sz w:val="20"/>
                <w:szCs w:val="20"/>
              </w:rPr>
              <w:t xml:space="preserve"> год</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14 630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13 200</w:t>
            </w:r>
          </w:p>
        </w:tc>
        <w:tc>
          <w:tcPr>
            <w:tcW w:w="1250" w:type="pct"/>
            <w:shd w:val="clear" w:color="auto" w:fill="auto"/>
          </w:tcPr>
          <w:p w:rsidR="006420DC" w:rsidRPr="00276C72" w:rsidRDefault="006420DC" w:rsidP="00276C72">
            <w:pPr>
              <w:spacing w:before="0" w:beforeAutospacing="0" w:after="0" w:afterAutospacing="0" w:line="360" w:lineRule="auto"/>
              <w:jc w:val="both"/>
              <w:rPr>
                <w:color w:val="000000"/>
                <w:sz w:val="20"/>
                <w:szCs w:val="20"/>
              </w:rPr>
            </w:pPr>
            <w:r w:rsidRPr="00276C72">
              <w:rPr>
                <w:color w:val="000000"/>
                <w:sz w:val="20"/>
                <w:szCs w:val="20"/>
              </w:rPr>
              <w:t>13 250</w:t>
            </w:r>
          </w:p>
        </w:tc>
      </w:tr>
    </w:tbl>
    <w:p w:rsidR="003C3BAF" w:rsidRDefault="003C3BAF" w:rsidP="00CD33AD">
      <w:pPr>
        <w:spacing w:before="0" w:beforeAutospacing="0" w:after="0" w:afterAutospacing="0" w:line="360" w:lineRule="auto"/>
        <w:ind w:firstLine="709"/>
        <w:jc w:val="both"/>
        <w:rPr>
          <w:color w:val="000000"/>
          <w:sz w:val="28"/>
          <w:szCs w:val="20"/>
        </w:rPr>
      </w:pPr>
    </w:p>
    <w:p w:rsidR="006420DC" w:rsidRPr="00CD33AD" w:rsidRDefault="006420DC" w:rsidP="00CD33AD">
      <w:pPr>
        <w:spacing w:before="0" w:beforeAutospacing="0" w:after="0" w:afterAutospacing="0" w:line="360" w:lineRule="auto"/>
        <w:ind w:firstLine="709"/>
        <w:jc w:val="both"/>
        <w:rPr>
          <w:color w:val="000000"/>
          <w:sz w:val="28"/>
          <w:szCs w:val="20"/>
        </w:rPr>
      </w:pPr>
      <w:r w:rsidRPr="00CD33AD">
        <w:rPr>
          <w:color w:val="000000"/>
          <w:sz w:val="28"/>
          <w:szCs w:val="20"/>
        </w:rPr>
        <w:t>Годовая ставка среднего банковского процента на дату подведения итогов конкурса составляла 2</w:t>
      </w:r>
      <w:r w:rsidR="00CD33AD" w:rsidRPr="00CD33AD">
        <w:rPr>
          <w:color w:val="000000"/>
          <w:sz w:val="28"/>
          <w:szCs w:val="20"/>
        </w:rPr>
        <w:t>0</w:t>
      </w:r>
      <w:r w:rsidR="00CD33AD">
        <w:rPr>
          <w:color w:val="000000"/>
          <w:sz w:val="28"/>
          <w:szCs w:val="20"/>
        </w:rPr>
        <w:t>%</w:t>
      </w:r>
      <w:r w:rsidRPr="00CD33AD">
        <w:rPr>
          <w:color w:val="000000"/>
          <w:sz w:val="28"/>
          <w:szCs w:val="20"/>
        </w:rPr>
        <w:t>.</w:t>
      </w:r>
    </w:p>
    <w:p w:rsidR="006420DC" w:rsidRPr="00CD33AD" w:rsidRDefault="007D1458" w:rsidP="00CD33AD">
      <w:pPr>
        <w:spacing w:before="0" w:beforeAutospacing="0" w:after="0" w:afterAutospacing="0" w:line="360" w:lineRule="auto"/>
        <w:ind w:firstLine="709"/>
        <w:jc w:val="both"/>
        <w:rPr>
          <w:b/>
          <w:i/>
          <w:color w:val="000000"/>
          <w:sz w:val="28"/>
        </w:rPr>
      </w:pPr>
      <w:r w:rsidRPr="00CD33AD">
        <w:rPr>
          <w:b/>
          <w:i/>
          <w:color w:val="000000"/>
          <w:sz w:val="28"/>
        </w:rPr>
        <w:t>Определите победителя инвестиционного конкурса: кто им будет?</w:t>
      </w:r>
    </w:p>
    <w:p w:rsidR="007D1458" w:rsidRPr="00CD33AD" w:rsidRDefault="007D1458" w:rsidP="00CD33AD">
      <w:pPr>
        <w:spacing w:before="0" w:beforeAutospacing="0" w:after="0" w:afterAutospacing="0" w:line="360" w:lineRule="auto"/>
        <w:ind w:firstLine="709"/>
        <w:jc w:val="both"/>
        <w:rPr>
          <w:b/>
          <w:i/>
          <w:color w:val="000000"/>
          <w:sz w:val="28"/>
        </w:rPr>
      </w:pPr>
      <w:r w:rsidRPr="00CD33AD">
        <w:rPr>
          <w:b/>
          <w:i/>
          <w:color w:val="000000"/>
          <w:sz w:val="28"/>
        </w:rPr>
        <w:t>а) максимум текущей стоимости инвестиций;</w:t>
      </w:r>
    </w:p>
    <w:p w:rsidR="00F06B88" w:rsidRDefault="007D1458" w:rsidP="00CD33AD">
      <w:pPr>
        <w:spacing w:before="0" w:beforeAutospacing="0" w:after="0" w:afterAutospacing="0" w:line="360" w:lineRule="auto"/>
        <w:ind w:firstLine="709"/>
        <w:jc w:val="both"/>
        <w:rPr>
          <w:b/>
          <w:i/>
          <w:color w:val="000000"/>
          <w:sz w:val="28"/>
        </w:rPr>
      </w:pPr>
      <w:r w:rsidRPr="00CD33AD">
        <w:rPr>
          <w:b/>
          <w:i/>
          <w:color w:val="000000"/>
          <w:sz w:val="28"/>
        </w:rPr>
        <w:t>б) минимум текущей стоимости инвестиций.</w:t>
      </w:r>
    </w:p>
    <w:p w:rsidR="003C3BAF" w:rsidRPr="00CD33AD" w:rsidRDefault="003C3BAF" w:rsidP="00CD33AD">
      <w:pPr>
        <w:spacing w:before="0" w:beforeAutospacing="0" w:after="0" w:afterAutospacing="0" w:line="360" w:lineRule="auto"/>
        <w:ind w:firstLine="709"/>
        <w:jc w:val="both"/>
        <w:rPr>
          <w:b/>
          <w:i/>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1"/>
        <w:gridCol w:w="1875"/>
        <w:gridCol w:w="1062"/>
        <w:gridCol w:w="1237"/>
        <w:gridCol w:w="755"/>
        <w:gridCol w:w="1237"/>
        <w:gridCol w:w="755"/>
        <w:gridCol w:w="1235"/>
      </w:tblGrid>
      <w:tr w:rsidR="00823693" w:rsidRPr="00276C72" w:rsidTr="00276C72">
        <w:trPr>
          <w:cantSplit/>
          <w:jc w:val="center"/>
        </w:trPr>
        <w:tc>
          <w:tcPr>
            <w:tcW w:w="614"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Период</w:t>
            </w:r>
          </w:p>
        </w:tc>
        <w:tc>
          <w:tcPr>
            <w:tcW w:w="1009"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Коэффициент дисконтирования</w:t>
            </w:r>
          </w:p>
        </w:tc>
        <w:tc>
          <w:tcPr>
            <w:tcW w:w="571"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А</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Б</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В</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r>
      <w:tr w:rsidR="00823693" w:rsidRPr="00276C72" w:rsidTr="00276C72">
        <w:trPr>
          <w:cantSplit/>
          <w:jc w:val="center"/>
        </w:trPr>
        <w:tc>
          <w:tcPr>
            <w:tcW w:w="614"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База</w:t>
            </w:r>
          </w:p>
        </w:tc>
        <w:tc>
          <w:tcPr>
            <w:tcW w:w="1009"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571"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2 800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1 800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6 200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r>
      <w:tr w:rsidR="00823693" w:rsidRPr="00276C72" w:rsidTr="00276C72">
        <w:trPr>
          <w:cantSplit/>
          <w:jc w:val="center"/>
        </w:trPr>
        <w:tc>
          <w:tcPr>
            <w:tcW w:w="614"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1009"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1/(1+0,2)=0,8333</w:t>
            </w:r>
          </w:p>
        </w:tc>
        <w:tc>
          <w:tcPr>
            <w:tcW w:w="571"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9 000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7499,7</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6 000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4999,8</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8 500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7083,05</w:t>
            </w:r>
          </w:p>
        </w:tc>
      </w:tr>
      <w:tr w:rsidR="00823693" w:rsidRPr="00276C72" w:rsidTr="00276C72">
        <w:trPr>
          <w:cantSplit/>
          <w:jc w:val="center"/>
        </w:trPr>
        <w:tc>
          <w:tcPr>
            <w:tcW w:w="614"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1009"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1/(1+0,2)</w:t>
            </w:r>
            <w:r w:rsidRPr="00276C72">
              <w:rPr>
                <w:color w:val="000000"/>
                <w:sz w:val="20"/>
                <w:szCs w:val="20"/>
                <w:vertAlign w:val="superscript"/>
              </w:rPr>
              <w:t>2</w:t>
            </w:r>
            <w:r w:rsidRPr="00276C72">
              <w:rPr>
                <w:color w:val="000000"/>
                <w:sz w:val="20"/>
                <w:szCs w:val="20"/>
              </w:rPr>
              <w:t>=0,6944</w:t>
            </w:r>
          </w:p>
        </w:tc>
        <w:tc>
          <w:tcPr>
            <w:tcW w:w="571"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12 500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8680</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9 600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6666,24</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12 400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8610,56</w:t>
            </w:r>
          </w:p>
        </w:tc>
      </w:tr>
      <w:tr w:rsidR="00823693" w:rsidRPr="00276C72" w:rsidTr="00276C72">
        <w:trPr>
          <w:cantSplit/>
          <w:jc w:val="center"/>
        </w:trPr>
        <w:tc>
          <w:tcPr>
            <w:tcW w:w="614"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1009"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1/(1+0,2)</w:t>
            </w:r>
            <w:r w:rsidRPr="00276C72">
              <w:rPr>
                <w:color w:val="000000"/>
                <w:sz w:val="20"/>
                <w:szCs w:val="20"/>
                <w:vertAlign w:val="superscript"/>
              </w:rPr>
              <w:t>3</w:t>
            </w:r>
            <w:r w:rsidRPr="00276C72">
              <w:rPr>
                <w:color w:val="000000"/>
                <w:sz w:val="20"/>
                <w:szCs w:val="20"/>
              </w:rPr>
              <w:t>=0,5787</w:t>
            </w:r>
          </w:p>
        </w:tc>
        <w:tc>
          <w:tcPr>
            <w:tcW w:w="571"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14 630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8466,38</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13 200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7638,84</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13 250</w:t>
            </w: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7667,78</w:t>
            </w:r>
          </w:p>
        </w:tc>
      </w:tr>
      <w:tr w:rsidR="00823693" w:rsidRPr="00276C72" w:rsidTr="00276C72">
        <w:trPr>
          <w:cantSplit/>
          <w:jc w:val="center"/>
        </w:trPr>
        <w:tc>
          <w:tcPr>
            <w:tcW w:w="614"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Итого</w:t>
            </w:r>
          </w:p>
        </w:tc>
        <w:tc>
          <w:tcPr>
            <w:tcW w:w="1009"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571"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27446,08</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21104,88</w:t>
            </w:r>
          </w:p>
        </w:tc>
        <w:tc>
          <w:tcPr>
            <w:tcW w:w="406"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p>
        </w:tc>
        <w:tc>
          <w:tcPr>
            <w:tcW w:w="665" w:type="pct"/>
            <w:shd w:val="clear" w:color="auto" w:fill="auto"/>
          </w:tcPr>
          <w:p w:rsidR="00823693" w:rsidRPr="00276C72" w:rsidRDefault="00823693" w:rsidP="00276C72">
            <w:pPr>
              <w:spacing w:before="0" w:beforeAutospacing="0" w:after="0" w:afterAutospacing="0" w:line="360" w:lineRule="auto"/>
              <w:jc w:val="both"/>
              <w:rPr>
                <w:color w:val="000000"/>
                <w:sz w:val="20"/>
                <w:szCs w:val="20"/>
              </w:rPr>
            </w:pPr>
            <w:r w:rsidRPr="00276C72">
              <w:rPr>
                <w:color w:val="000000"/>
                <w:sz w:val="20"/>
                <w:szCs w:val="20"/>
              </w:rPr>
              <w:t>29561,39</w:t>
            </w:r>
          </w:p>
        </w:tc>
      </w:tr>
    </w:tbl>
    <w:p w:rsidR="003C3BAF" w:rsidRDefault="003C3BAF" w:rsidP="00CD33AD">
      <w:pPr>
        <w:spacing w:before="0" w:beforeAutospacing="0" w:after="0" w:afterAutospacing="0" w:line="360" w:lineRule="auto"/>
        <w:ind w:firstLine="709"/>
        <w:jc w:val="both"/>
        <w:rPr>
          <w:color w:val="000000"/>
          <w:sz w:val="28"/>
        </w:rPr>
      </w:pPr>
    </w:p>
    <w:p w:rsidR="00DB5E60" w:rsidRPr="00CD33AD" w:rsidRDefault="00C8497A" w:rsidP="00CD33AD">
      <w:pPr>
        <w:spacing w:before="0" w:beforeAutospacing="0" w:after="0" w:afterAutospacing="0" w:line="360" w:lineRule="auto"/>
        <w:ind w:firstLine="709"/>
        <w:jc w:val="both"/>
        <w:rPr>
          <w:color w:val="000000"/>
          <w:sz w:val="28"/>
        </w:rPr>
      </w:pPr>
      <w:r w:rsidRPr="00CD33AD">
        <w:rPr>
          <w:color w:val="000000"/>
          <w:sz w:val="28"/>
        </w:rPr>
        <w:t xml:space="preserve">Победителем будет признан проект </w:t>
      </w:r>
      <w:r w:rsidR="00CD33AD" w:rsidRPr="00CD33AD">
        <w:rPr>
          <w:color w:val="000000"/>
          <w:sz w:val="28"/>
        </w:rPr>
        <w:t>В</w:t>
      </w:r>
      <w:r w:rsidR="00CD33AD">
        <w:rPr>
          <w:color w:val="000000"/>
          <w:sz w:val="28"/>
        </w:rPr>
        <w:t>-</w:t>
      </w:r>
      <w:r w:rsidR="00CD33AD" w:rsidRPr="00CD33AD">
        <w:rPr>
          <w:color w:val="000000"/>
          <w:sz w:val="28"/>
        </w:rPr>
        <w:t>максимум</w:t>
      </w:r>
      <w:r w:rsidR="00C202B0" w:rsidRPr="00CD33AD">
        <w:rPr>
          <w:color w:val="000000"/>
          <w:sz w:val="28"/>
        </w:rPr>
        <w:t xml:space="preserve"> текущей стоимости инвестиций</w:t>
      </w:r>
      <w:r w:rsidRPr="00CD33AD">
        <w:rPr>
          <w:color w:val="000000"/>
          <w:sz w:val="28"/>
        </w:rPr>
        <w:t>.</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3.</w:t>
      </w:r>
      <w:r w:rsidRPr="00CD33AD">
        <w:rPr>
          <w:color w:val="000000"/>
          <w:sz w:val="28"/>
        </w:rPr>
        <w:t xml:space="preserve"> </w:t>
      </w:r>
      <w:r w:rsidRPr="00CD33AD">
        <w:rPr>
          <w:color w:val="000000"/>
          <w:sz w:val="28"/>
          <w:szCs w:val="20"/>
        </w:rPr>
        <w:t>Рассчитайте эффективность вложения инвестиций в предприятие, если их последовательность такова:</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нулевой год – 500 тыс. руб.;</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1</w:t>
      </w:r>
      <w:r w:rsidR="00CD33AD">
        <w:rPr>
          <w:color w:val="000000"/>
          <w:sz w:val="28"/>
          <w:szCs w:val="20"/>
        </w:rPr>
        <w:t>-</w:t>
      </w:r>
      <w:r w:rsidR="00CD33AD" w:rsidRPr="00CD33AD">
        <w:rPr>
          <w:color w:val="000000"/>
          <w:sz w:val="28"/>
          <w:szCs w:val="20"/>
        </w:rPr>
        <w:t>й</w:t>
      </w:r>
      <w:r w:rsidRPr="00CD33AD">
        <w:rPr>
          <w:color w:val="000000"/>
          <w:sz w:val="28"/>
          <w:szCs w:val="20"/>
        </w:rPr>
        <w:t xml:space="preserve"> год – 500 тыс. руб.;</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2</w:t>
      </w:r>
      <w:r w:rsidR="00CD33AD">
        <w:rPr>
          <w:color w:val="000000"/>
          <w:sz w:val="28"/>
          <w:szCs w:val="20"/>
        </w:rPr>
        <w:t>-</w:t>
      </w:r>
      <w:r w:rsidR="00CD33AD" w:rsidRPr="00CD33AD">
        <w:rPr>
          <w:color w:val="000000"/>
          <w:sz w:val="28"/>
          <w:szCs w:val="20"/>
        </w:rPr>
        <w:t>й</w:t>
      </w:r>
      <w:r w:rsidRPr="00CD33AD">
        <w:rPr>
          <w:color w:val="000000"/>
          <w:sz w:val="28"/>
          <w:szCs w:val="20"/>
        </w:rPr>
        <w:t xml:space="preserve"> год – 1 млн руб.</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При этом ожидается поступление дохода в течение пяти лет:</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первые два года – по 300 тыс. руб.;</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последующие три года – по 700 тыс. руб.</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Примите реальную ставку ссудного процента за </w:t>
      </w:r>
      <w:r w:rsidR="00CD33AD" w:rsidRPr="00CD33AD">
        <w:rPr>
          <w:color w:val="000000"/>
          <w:sz w:val="28"/>
          <w:szCs w:val="20"/>
        </w:rPr>
        <w:t>8</w:t>
      </w:r>
      <w:r w:rsidR="00CD33AD">
        <w:rPr>
          <w:color w:val="000000"/>
          <w:sz w:val="28"/>
          <w:szCs w:val="20"/>
        </w:rPr>
        <w:t>%</w:t>
      </w:r>
      <w:r w:rsidRPr="00CD33AD">
        <w:rPr>
          <w:color w:val="000000"/>
          <w:sz w:val="28"/>
          <w:szCs w:val="20"/>
        </w:rPr>
        <w:t xml:space="preserve">, вероятность риска за </w:t>
      </w:r>
      <w:r w:rsidR="00CD33AD" w:rsidRPr="00CD33AD">
        <w:rPr>
          <w:color w:val="000000"/>
          <w:sz w:val="28"/>
          <w:szCs w:val="20"/>
        </w:rPr>
        <w:t>2</w:t>
      </w:r>
      <w:r w:rsidR="00CD33AD">
        <w:rPr>
          <w:color w:val="000000"/>
          <w:sz w:val="28"/>
          <w:szCs w:val="20"/>
        </w:rPr>
        <w:t>%</w:t>
      </w:r>
      <w:r w:rsidRPr="00CD33AD">
        <w:rPr>
          <w:color w:val="000000"/>
          <w:sz w:val="28"/>
          <w:szCs w:val="20"/>
        </w:rPr>
        <w:t>.</w:t>
      </w:r>
    </w:p>
    <w:p w:rsid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При расчете следует определить NPV – чистую текущую стоимость по формуле:</w:t>
      </w:r>
    </w:p>
    <w:p w:rsidR="003C3BAF" w:rsidRDefault="003C3BAF" w:rsidP="00CD33AD">
      <w:pPr>
        <w:spacing w:before="0" w:beforeAutospacing="0" w:after="0" w:afterAutospacing="0" w:line="360" w:lineRule="auto"/>
        <w:ind w:firstLine="709"/>
        <w:jc w:val="both"/>
        <w:rPr>
          <w:color w:val="000000"/>
          <w:sz w:val="28"/>
          <w:szCs w:val="16"/>
        </w:rPr>
      </w:pPr>
    </w:p>
    <w:p w:rsidR="00F61890" w:rsidRPr="00CD33AD" w:rsidRDefault="00F61890" w:rsidP="00CD33AD">
      <w:pPr>
        <w:spacing w:before="0" w:beforeAutospacing="0" w:after="0" w:afterAutospacing="0" w:line="360" w:lineRule="auto"/>
        <w:ind w:firstLine="709"/>
        <w:jc w:val="both"/>
        <w:rPr>
          <w:color w:val="000000"/>
          <w:sz w:val="28"/>
          <w:szCs w:val="16"/>
          <w:lang w:val="en-US"/>
        </w:rPr>
      </w:pPr>
      <w:r w:rsidRPr="00CD33AD">
        <w:rPr>
          <w:color w:val="000000"/>
          <w:sz w:val="28"/>
          <w:szCs w:val="16"/>
          <w:lang w:val="en-US"/>
        </w:rPr>
        <w:t>T</w:t>
      </w:r>
    </w:p>
    <w:p w:rsidR="00CD33AD" w:rsidRPr="00CD33AD" w:rsidRDefault="00F61890" w:rsidP="00CD33AD">
      <w:pPr>
        <w:spacing w:before="0" w:beforeAutospacing="0" w:after="0" w:afterAutospacing="0" w:line="360" w:lineRule="auto"/>
        <w:ind w:firstLine="709"/>
        <w:jc w:val="both"/>
        <w:rPr>
          <w:color w:val="000000"/>
          <w:sz w:val="28"/>
          <w:szCs w:val="20"/>
          <w:lang w:val="en-US"/>
        </w:rPr>
      </w:pPr>
      <w:r w:rsidRPr="00CD33AD">
        <w:rPr>
          <w:color w:val="000000"/>
          <w:sz w:val="28"/>
          <w:szCs w:val="20"/>
          <w:lang w:val="en-US"/>
        </w:rPr>
        <w:t>NPV = ∑ (1 / (1+i)</w:t>
      </w:r>
      <w:r w:rsidRPr="00CD33AD">
        <w:rPr>
          <w:color w:val="000000"/>
          <w:sz w:val="28"/>
          <w:szCs w:val="20"/>
          <w:vertAlign w:val="superscript"/>
          <w:lang w:val="en-US"/>
        </w:rPr>
        <w:t>t</w:t>
      </w:r>
      <w:r w:rsidRPr="00CD33AD">
        <w:rPr>
          <w:color w:val="000000"/>
          <w:sz w:val="28"/>
          <w:szCs w:val="20"/>
          <w:lang w:val="en-US"/>
        </w:rPr>
        <w:t>) * (X</w:t>
      </w:r>
      <w:r w:rsidRPr="00CD33AD">
        <w:rPr>
          <w:color w:val="000000"/>
          <w:sz w:val="28"/>
          <w:szCs w:val="20"/>
          <w:vertAlign w:val="subscript"/>
          <w:lang w:val="en-US"/>
        </w:rPr>
        <w:t>t</w:t>
      </w:r>
      <w:r w:rsidRPr="00CD33AD">
        <w:rPr>
          <w:color w:val="000000"/>
          <w:sz w:val="28"/>
          <w:szCs w:val="20"/>
          <w:lang w:val="en-US"/>
        </w:rPr>
        <w:t xml:space="preserve"> – I</w:t>
      </w:r>
      <w:r w:rsidRPr="00CD33AD">
        <w:rPr>
          <w:color w:val="000000"/>
          <w:sz w:val="28"/>
          <w:szCs w:val="20"/>
          <w:vertAlign w:val="subscript"/>
          <w:lang w:val="en-US"/>
        </w:rPr>
        <w:t>t</w:t>
      </w:r>
      <w:r w:rsidRPr="00CD33AD">
        <w:rPr>
          <w:color w:val="000000"/>
          <w:sz w:val="28"/>
          <w:szCs w:val="20"/>
          <w:lang w:val="en-US"/>
        </w:rPr>
        <w:t>),</w:t>
      </w:r>
    </w:p>
    <w:p w:rsidR="00F61890" w:rsidRPr="00CD33AD" w:rsidRDefault="00F61890" w:rsidP="00CD33AD">
      <w:pPr>
        <w:spacing w:before="0" w:beforeAutospacing="0" w:after="0" w:afterAutospacing="0" w:line="360" w:lineRule="auto"/>
        <w:ind w:firstLine="709"/>
        <w:jc w:val="both"/>
        <w:rPr>
          <w:color w:val="000000"/>
          <w:sz w:val="28"/>
          <w:szCs w:val="16"/>
        </w:rPr>
      </w:pPr>
      <w:r w:rsidRPr="00CD33AD">
        <w:rPr>
          <w:color w:val="000000"/>
          <w:sz w:val="28"/>
          <w:szCs w:val="16"/>
          <w:lang w:val="en-US"/>
        </w:rPr>
        <w:t>t</w:t>
      </w:r>
      <w:r w:rsidRPr="00CD33AD">
        <w:rPr>
          <w:color w:val="000000"/>
          <w:sz w:val="28"/>
          <w:szCs w:val="16"/>
        </w:rPr>
        <w:t xml:space="preserve"> = 0</w:t>
      </w:r>
    </w:p>
    <w:p w:rsidR="003C3BAF" w:rsidRDefault="003C3BAF" w:rsidP="00CD33AD">
      <w:pPr>
        <w:spacing w:before="0" w:beforeAutospacing="0" w:after="0" w:afterAutospacing="0" w:line="360" w:lineRule="auto"/>
        <w:ind w:firstLine="709"/>
        <w:jc w:val="both"/>
        <w:rPr>
          <w:color w:val="000000"/>
          <w:sz w:val="28"/>
          <w:szCs w:val="20"/>
        </w:rPr>
      </w:pP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где i – ставка приемлемого дохода;</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t – число периодов оттоков и притоков денежных средств;</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Т – период действия проекта;</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I – величина инвестиций (оттока);</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Х – величина притока наличности (дохода).</w:t>
      </w:r>
    </w:p>
    <w:p w:rsidR="003C3BAF" w:rsidRDefault="003C3BAF" w:rsidP="00CD33AD">
      <w:pPr>
        <w:spacing w:before="0" w:beforeAutospacing="0" w:after="0" w:afterAutospacing="0" w:line="360" w:lineRule="auto"/>
        <w:ind w:firstLine="709"/>
        <w:jc w:val="both"/>
        <w:rPr>
          <w:color w:val="000000"/>
          <w:sz w:val="28"/>
          <w:szCs w:val="20"/>
        </w:rPr>
      </w:pP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i = (1+i</w:t>
      </w:r>
      <w:r w:rsidRPr="00CD33AD">
        <w:rPr>
          <w:color w:val="000000"/>
          <w:sz w:val="28"/>
          <w:szCs w:val="20"/>
          <w:vertAlign w:val="subscript"/>
        </w:rPr>
        <w:t>1</w:t>
      </w:r>
      <w:r w:rsidRPr="00CD33AD">
        <w:rPr>
          <w:color w:val="000000"/>
          <w:sz w:val="28"/>
          <w:szCs w:val="20"/>
        </w:rPr>
        <w:t>) * (1 + i</w:t>
      </w:r>
      <w:r w:rsidRPr="00CD33AD">
        <w:rPr>
          <w:color w:val="000000"/>
          <w:sz w:val="28"/>
          <w:szCs w:val="20"/>
          <w:vertAlign w:val="subscript"/>
        </w:rPr>
        <w:t>2</w:t>
      </w:r>
      <w:r w:rsidRPr="00CD33AD">
        <w:rPr>
          <w:color w:val="000000"/>
          <w:sz w:val="28"/>
          <w:szCs w:val="20"/>
        </w:rPr>
        <w:t>) * (1 + i</w:t>
      </w:r>
      <w:r w:rsidRPr="00CD33AD">
        <w:rPr>
          <w:color w:val="000000"/>
          <w:sz w:val="28"/>
          <w:szCs w:val="20"/>
          <w:vertAlign w:val="subscript"/>
        </w:rPr>
        <w:t>3</w:t>
      </w:r>
      <w:r w:rsidRPr="00CD33AD">
        <w:rPr>
          <w:color w:val="000000"/>
          <w:sz w:val="28"/>
          <w:szCs w:val="20"/>
        </w:rPr>
        <w:t>) – 1,</w:t>
      </w:r>
    </w:p>
    <w:p w:rsidR="003C3BAF" w:rsidRDefault="003C3BAF" w:rsidP="00CD33AD">
      <w:pPr>
        <w:spacing w:before="0" w:beforeAutospacing="0" w:after="0" w:afterAutospacing="0" w:line="360" w:lineRule="auto"/>
        <w:ind w:firstLine="709"/>
        <w:jc w:val="both"/>
        <w:rPr>
          <w:color w:val="000000"/>
          <w:sz w:val="28"/>
          <w:szCs w:val="20"/>
        </w:rPr>
      </w:pP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где i</w:t>
      </w:r>
      <w:r w:rsidRPr="00CD33AD">
        <w:rPr>
          <w:color w:val="000000"/>
          <w:sz w:val="28"/>
          <w:szCs w:val="20"/>
          <w:vertAlign w:val="subscript"/>
        </w:rPr>
        <w:t>1</w:t>
      </w:r>
      <w:r w:rsidRPr="00CD33AD">
        <w:rPr>
          <w:color w:val="000000"/>
          <w:sz w:val="28"/>
          <w:szCs w:val="20"/>
        </w:rPr>
        <w:t xml:space="preserve"> – реальная ставка ссудного процента;</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i</w:t>
      </w:r>
      <w:r w:rsidRPr="00CD33AD">
        <w:rPr>
          <w:color w:val="000000"/>
          <w:sz w:val="28"/>
          <w:szCs w:val="20"/>
          <w:vertAlign w:val="subscript"/>
        </w:rPr>
        <w:t>2</w:t>
      </w:r>
      <w:r w:rsidRPr="00CD33AD">
        <w:rPr>
          <w:color w:val="000000"/>
          <w:sz w:val="28"/>
          <w:szCs w:val="20"/>
        </w:rPr>
        <w:t xml:space="preserve"> – темп инфляции;</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i</w:t>
      </w:r>
      <w:r w:rsidRPr="00CD33AD">
        <w:rPr>
          <w:color w:val="000000"/>
          <w:sz w:val="28"/>
          <w:szCs w:val="20"/>
          <w:vertAlign w:val="subscript"/>
        </w:rPr>
        <w:t>3</w:t>
      </w:r>
      <w:r w:rsidRPr="00CD33AD">
        <w:rPr>
          <w:color w:val="000000"/>
          <w:sz w:val="28"/>
          <w:szCs w:val="20"/>
        </w:rPr>
        <w:t xml:space="preserve"> – вероятность риска.</w:t>
      </w:r>
    </w:p>
    <w:p w:rsidR="00F61890" w:rsidRPr="00CD33AD" w:rsidRDefault="00F61890"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Для приемлемости проекта должно быть: (NPV </w:t>
      </w:r>
      <w:r w:rsidRPr="00CD33AD">
        <w:rPr>
          <w:color w:val="000000"/>
          <w:sz w:val="28"/>
          <w:szCs w:val="28"/>
        </w:rPr>
        <w:sym w:font="Symbol" w:char="F03E"/>
      </w:r>
      <w:r w:rsidRPr="00CD33AD">
        <w:rPr>
          <w:color w:val="000000"/>
          <w:sz w:val="28"/>
          <w:szCs w:val="28"/>
        </w:rPr>
        <w:sym w:font="Symbol" w:char="F03D"/>
      </w:r>
      <w:r w:rsidRPr="00CD33AD">
        <w:rPr>
          <w:color w:val="000000"/>
          <w:sz w:val="28"/>
          <w:szCs w:val="20"/>
        </w:rPr>
        <w:t xml:space="preserve"> 0).</w:t>
      </w:r>
    </w:p>
    <w:p w:rsidR="00F61890" w:rsidRPr="00CD33AD" w:rsidRDefault="00F61890" w:rsidP="00CD33AD">
      <w:pPr>
        <w:spacing w:before="0" w:beforeAutospacing="0" w:after="0" w:afterAutospacing="0" w:line="360" w:lineRule="auto"/>
        <w:ind w:firstLine="709"/>
        <w:jc w:val="both"/>
        <w:rPr>
          <w:color w:val="000000"/>
          <w:sz w:val="28"/>
        </w:rPr>
      </w:pPr>
      <w:r w:rsidRPr="00CD33AD">
        <w:rPr>
          <w:color w:val="000000"/>
          <w:sz w:val="28"/>
        </w:rPr>
        <w:t xml:space="preserve">i = (1+0,08) * (1+0,02) – 1 = </w:t>
      </w:r>
      <w:r w:rsidR="00935E55" w:rsidRPr="00CD33AD">
        <w:rPr>
          <w:color w:val="000000"/>
          <w:sz w:val="28"/>
        </w:rPr>
        <w:t>0,1016</w:t>
      </w:r>
    </w:p>
    <w:p w:rsidR="00F61890" w:rsidRPr="00CD33AD" w:rsidRDefault="00935E55" w:rsidP="00CD33AD">
      <w:pPr>
        <w:spacing w:before="0" w:beforeAutospacing="0" w:after="0" w:afterAutospacing="0" w:line="360" w:lineRule="auto"/>
        <w:ind w:firstLine="709"/>
        <w:jc w:val="both"/>
        <w:rPr>
          <w:color w:val="000000"/>
          <w:sz w:val="28"/>
        </w:rPr>
      </w:pPr>
      <w:r w:rsidRPr="00CD33AD">
        <w:rPr>
          <w:color w:val="000000"/>
          <w:sz w:val="28"/>
          <w:lang w:val="en-US"/>
        </w:rPr>
        <w:t>I</w:t>
      </w:r>
      <w:r w:rsidRPr="00CD33AD">
        <w:rPr>
          <w:color w:val="000000"/>
          <w:sz w:val="28"/>
        </w:rPr>
        <w:t xml:space="preserve"> = 500 000 + 500 000 + 1 000 000 = 2 000 000</w:t>
      </w:r>
    </w:p>
    <w:p w:rsidR="00935E55" w:rsidRPr="00CD33AD" w:rsidRDefault="00935E55" w:rsidP="00CD33AD">
      <w:pPr>
        <w:spacing w:before="0" w:beforeAutospacing="0" w:after="0" w:afterAutospacing="0" w:line="360" w:lineRule="auto"/>
        <w:ind w:firstLine="709"/>
        <w:jc w:val="both"/>
        <w:rPr>
          <w:color w:val="000000"/>
          <w:sz w:val="28"/>
        </w:rPr>
      </w:pPr>
      <w:r w:rsidRPr="00CD33AD">
        <w:rPr>
          <w:color w:val="000000"/>
          <w:sz w:val="28"/>
        </w:rPr>
        <w:t>Х = (300 000 * 2) + (700 000 * 3) = 2 700 000</w:t>
      </w:r>
    </w:p>
    <w:p w:rsidR="00935E55" w:rsidRPr="00CD33AD" w:rsidRDefault="00935E55" w:rsidP="00CD33AD">
      <w:pPr>
        <w:spacing w:before="0" w:beforeAutospacing="0" w:after="0" w:afterAutospacing="0" w:line="360" w:lineRule="auto"/>
        <w:ind w:firstLine="709"/>
        <w:jc w:val="both"/>
        <w:rPr>
          <w:color w:val="000000"/>
          <w:sz w:val="28"/>
        </w:rPr>
      </w:pPr>
      <w:r w:rsidRPr="00CD33AD">
        <w:rPr>
          <w:color w:val="000000"/>
          <w:sz w:val="28"/>
          <w:lang w:val="en-US"/>
        </w:rPr>
        <w:t>NPV</w:t>
      </w:r>
      <w:r w:rsidRPr="00CD33AD">
        <w:rPr>
          <w:color w:val="000000"/>
          <w:sz w:val="28"/>
        </w:rPr>
        <w:t xml:space="preserve"> = (1 / (1+0,1016)</w:t>
      </w:r>
      <w:r w:rsidRPr="00CD33AD">
        <w:rPr>
          <w:color w:val="000000"/>
          <w:sz w:val="28"/>
          <w:vertAlign w:val="superscript"/>
        </w:rPr>
        <w:t>5</w:t>
      </w:r>
      <w:r w:rsidRPr="00CD33AD">
        <w:rPr>
          <w:color w:val="000000"/>
          <w:sz w:val="28"/>
        </w:rPr>
        <w:t>) * (2 700 000 – 2 000 000) = 431 497,6</w:t>
      </w:r>
    </w:p>
    <w:p w:rsidR="00935E55" w:rsidRPr="00CD33AD" w:rsidRDefault="00935E55" w:rsidP="00CD33AD">
      <w:pPr>
        <w:spacing w:before="0" w:beforeAutospacing="0" w:after="0" w:afterAutospacing="0" w:line="360" w:lineRule="auto"/>
        <w:ind w:firstLine="709"/>
        <w:jc w:val="both"/>
        <w:rPr>
          <w:b/>
          <w:bCs/>
          <w:i/>
          <w:iCs/>
          <w:color w:val="000000"/>
          <w:sz w:val="28"/>
        </w:rPr>
      </w:pPr>
      <w:r w:rsidRPr="00CD33AD">
        <w:rPr>
          <w:b/>
          <w:i/>
          <w:color w:val="000000"/>
          <w:sz w:val="28"/>
        </w:rPr>
        <w:t>Задание 4.</w:t>
      </w:r>
      <w:r w:rsidRPr="00CD33AD">
        <w:rPr>
          <w:b/>
          <w:bCs/>
          <w:i/>
          <w:iCs/>
          <w:color w:val="000000"/>
          <w:sz w:val="28"/>
        </w:rPr>
        <w:t xml:space="preserve"> Используя данные задания 3, определите уровень рентабельности проекта</w:t>
      </w:r>
      <w:r w:rsidRPr="00CD33AD">
        <w:rPr>
          <w:color w:val="000000"/>
          <w:sz w:val="28"/>
        </w:rPr>
        <w:t xml:space="preserve"> </w:t>
      </w:r>
      <w:r w:rsidRPr="00CD33AD">
        <w:rPr>
          <w:b/>
          <w:bCs/>
          <w:color w:val="000000"/>
          <w:sz w:val="28"/>
        </w:rPr>
        <w:t>(</w:t>
      </w:r>
      <w:r w:rsidRPr="00CD33AD">
        <w:rPr>
          <w:b/>
          <w:bCs/>
          <w:i/>
          <w:iCs/>
          <w:color w:val="000000"/>
          <w:sz w:val="28"/>
          <w:lang w:val="en-US"/>
        </w:rPr>
        <w:t>Ip</w:t>
      </w:r>
      <w:r w:rsidRPr="00CD33AD">
        <w:rPr>
          <w:b/>
          <w:bCs/>
          <w:i/>
          <w:iCs/>
          <w:color w:val="000000"/>
          <w:sz w:val="28"/>
          <w:vertAlign w:val="subscript"/>
          <w:lang w:val="en-US"/>
        </w:rPr>
        <w:t>t</w:t>
      </w:r>
      <w:r w:rsidRPr="00CD33AD">
        <w:rPr>
          <w:b/>
          <w:bCs/>
          <w:color w:val="000000"/>
          <w:sz w:val="28"/>
        </w:rPr>
        <w:t>)</w:t>
      </w:r>
      <w:r w:rsidRPr="00CD33AD">
        <w:rPr>
          <w:color w:val="000000"/>
          <w:sz w:val="28"/>
        </w:rPr>
        <w:t xml:space="preserve"> </w:t>
      </w:r>
      <w:r w:rsidRPr="00CD33AD">
        <w:rPr>
          <w:b/>
          <w:bCs/>
          <w:i/>
          <w:iCs/>
          <w:color w:val="000000"/>
          <w:sz w:val="28"/>
        </w:rPr>
        <w:t>и срок его окупаемости</w:t>
      </w:r>
      <w:r w:rsidRPr="00CD33AD">
        <w:rPr>
          <w:b/>
          <w:bCs/>
          <w:color w:val="000000"/>
          <w:sz w:val="28"/>
        </w:rPr>
        <w:t xml:space="preserve"> (</w:t>
      </w:r>
      <w:r w:rsidRPr="00CD33AD">
        <w:rPr>
          <w:b/>
          <w:bCs/>
          <w:i/>
          <w:iCs/>
          <w:color w:val="000000"/>
          <w:sz w:val="28"/>
        </w:rPr>
        <w:t>Т</w:t>
      </w:r>
      <w:r w:rsidRPr="00CD33AD">
        <w:rPr>
          <w:b/>
          <w:bCs/>
          <w:color w:val="000000"/>
          <w:sz w:val="28"/>
          <w:vertAlign w:val="subscript"/>
        </w:rPr>
        <w:t>0</w:t>
      </w:r>
      <w:r w:rsidRPr="00CD33AD">
        <w:rPr>
          <w:b/>
          <w:bCs/>
          <w:color w:val="000000"/>
          <w:sz w:val="28"/>
        </w:rPr>
        <w:t>)</w:t>
      </w:r>
      <w:r w:rsidRPr="00CD33AD">
        <w:rPr>
          <w:b/>
          <w:bCs/>
          <w:i/>
          <w:iCs/>
          <w:color w:val="000000"/>
          <w:sz w:val="28"/>
        </w:rPr>
        <w:t>:</w:t>
      </w:r>
    </w:p>
    <w:p w:rsidR="00935E55" w:rsidRPr="00CD33AD" w:rsidRDefault="00BD5B92"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Ip</w:t>
      </w:r>
      <w:r w:rsidRPr="00CD33AD">
        <w:rPr>
          <w:color w:val="000000"/>
          <w:sz w:val="28"/>
          <w:vertAlign w:val="subscript"/>
          <w:lang w:val="en-US"/>
        </w:rPr>
        <w:t>t</w:t>
      </w:r>
      <w:r w:rsidRPr="00CD33AD">
        <w:rPr>
          <w:color w:val="000000"/>
          <w:sz w:val="28"/>
        </w:rPr>
        <w:t xml:space="preserve"> = ((1/(1+0,1016)</w:t>
      </w:r>
      <w:r w:rsidRPr="00CD33AD">
        <w:rPr>
          <w:color w:val="000000"/>
          <w:sz w:val="28"/>
          <w:vertAlign w:val="superscript"/>
        </w:rPr>
        <w:t>5</w:t>
      </w:r>
      <w:r w:rsidRPr="00CD33AD">
        <w:rPr>
          <w:color w:val="000000"/>
          <w:sz w:val="28"/>
        </w:rPr>
        <w:t>)*2</w:t>
      </w:r>
      <w:r w:rsidRPr="00CD33AD">
        <w:rPr>
          <w:color w:val="000000"/>
          <w:sz w:val="28"/>
          <w:lang w:val="en-US"/>
        </w:rPr>
        <w:t> </w:t>
      </w:r>
      <w:r w:rsidRPr="00CD33AD">
        <w:rPr>
          <w:color w:val="000000"/>
          <w:sz w:val="28"/>
        </w:rPr>
        <w:t>700 000) / ((1/(1+0,1016)*2</w:t>
      </w:r>
      <w:r w:rsidRPr="00CD33AD">
        <w:rPr>
          <w:color w:val="000000"/>
          <w:sz w:val="28"/>
          <w:lang w:val="en-US"/>
        </w:rPr>
        <w:t> </w:t>
      </w:r>
      <w:r w:rsidRPr="00CD33AD">
        <w:rPr>
          <w:color w:val="000000"/>
          <w:sz w:val="28"/>
        </w:rPr>
        <w:t>000</w:t>
      </w:r>
      <w:r w:rsidRPr="00CD33AD">
        <w:rPr>
          <w:color w:val="000000"/>
          <w:sz w:val="28"/>
          <w:lang w:val="en-US"/>
        </w:rPr>
        <w:t> </w:t>
      </w:r>
      <w:r w:rsidRPr="00CD33AD">
        <w:rPr>
          <w:color w:val="000000"/>
          <w:sz w:val="28"/>
        </w:rPr>
        <w:t>000) = 1 664</w:t>
      </w:r>
      <w:r w:rsidRPr="00CD33AD">
        <w:rPr>
          <w:color w:val="000000"/>
          <w:sz w:val="28"/>
          <w:lang w:val="en-US"/>
        </w:rPr>
        <w:t> </w:t>
      </w:r>
      <w:r w:rsidRPr="00CD33AD">
        <w:rPr>
          <w:color w:val="000000"/>
          <w:sz w:val="28"/>
        </w:rPr>
        <w:t>348/1 815</w:t>
      </w:r>
      <w:r w:rsidRPr="00CD33AD">
        <w:rPr>
          <w:color w:val="000000"/>
          <w:sz w:val="28"/>
          <w:lang w:val="en-US"/>
        </w:rPr>
        <w:t> </w:t>
      </w:r>
      <w:r w:rsidRPr="00CD33AD">
        <w:rPr>
          <w:color w:val="000000"/>
          <w:sz w:val="28"/>
        </w:rPr>
        <w:t>541 = 0,9</w:t>
      </w:r>
    </w:p>
    <w:p w:rsidR="00BD5B92" w:rsidRPr="00CD33AD" w:rsidRDefault="00BD5B92"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T</w:t>
      </w:r>
      <w:r w:rsidRPr="00CD33AD">
        <w:rPr>
          <w:color w:val="000000"/>
          <w:sz w:val="28"/>
          <w:vertAlign w:val="subscript"/>
        </w:rPr>
        <w:t>0</w:t>
      </w:r>
      <w:r w:rsidRPr="00CD33AD">
        <w:rPr>
          <w:color w:val="000000"/>
          <w:sz w:val="28"/>
        </w:rPr>
        <w:t xml:space="preserve"> = ((1/(1+0,1016)</w:t>
      </w:r>
      <w:r w:rsidRPr="00CD33AD">
        <w:rPr>
          <w:color w:val="000000"/>
          <w:sz w:val="28"/>
          <w:vertAlign w:val="superscript"/>
        </w:rPr>
        <w:t>5</w:t>
      </w:r>
      <w:r w:rsidRPr="00CD33AD">
        <w:rPr>
          <w:color w:val="000000"/>
          <w:sz w:val="28"/>
        </w:rPr>
        <w:t>)*2 000 000)/((1/(1+0,1016)*2</w:t>
      </w:r>
      <w:r w:rsidRPr="00CD33AD">
        <w:rPr>
          <w:color w:val="000000"/>
          <w:sz w:val="28"/>
          <w:lang w:val="en-US"/>
        </w:rPr>
        <w:t> </w:t>
      </w:r>
      <w:r w:rsidRPr="00CD33AD">
        <w:rPr>
          <w:color w:val="000000"/>
          <w:sz w:val="28"/>
        </w:rPr>
        <w:t>700 000) = 1 232 850,3/2450980,4 = 0,5</w:t>
      </w:r>
    </w:p>
    <w:p w:rsidR="00DA1E27" w:rsidRPr="00CD33AD" w:rsidRDefault="00DA1E27"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5.</w:t>
      </w:r>
      <w:r w:rsidRPr="00CD33AD">
        <w:rPr>
          <w:color w:val="000000"/>
          <w:sz w:val="28"/>
        </w:rPr>
        <w:t xml:space="preserve"> </w:t>
      </w:r>
      <w:r w:rsidRPr="00CD33AD">
        <w:rPr>
          <w:color w:val="000000"/>
          <w:sz w:val="28"/>
          <w:szCs w:val="20"/>
        </w:rPr>
        <w:t>Известно, что один из важнейших показателей оценки инвестиционного проекта – IRR (внутренняя норма прибыли инвестиций). IRR=i, при котором NPV – (чистая приведенная стоимость) равна нулю.</w:t>
      </w:r>
    </w:p>
    <w:p w:rsidR="00DA1E27" w:rsidRDefault="00DA1E27" w:rsidP="00CD33AD">
      <w:pPr>
        <w:spacing w:before="0" w:beforeAutospacing="0" w:after="0" w:afterAutospacing="0" w:line="360" w:lineRule="auto"/>
        <w:ind w:firstLine="709"/>
        <w:jc w:val="both"/>
        <w:rPr>
          <w:b/>
          <w:i/>
          <w:color w:val="000000"/>
          <w:sz w:val="28"/>
        </w:rPr>
      </w:pPr>
      <w:r w:rsidRPr="00CD33AD">
        <w:rPr>
          <w:b/>
          <w:i/>
          <w:color w:val="000000"/>
          <w:sz w:val="28"/>
        </w:rPr>
        <w:t>На приведенном ниже графике 1 обозначьте изображенную кривую:</w:t>
      </w:r>
    </w:p>
    <w:p w:rsidR="003C3BAF" w:rsidRPr="00CD33AD" w:rsidRDefault="003C3BAF" w:rsidP="00CD33AD">
      <w:pPr>
        <w:spacing w:before="0" w:beforeAutospacing="0" w:after="0" w:afterAutospacing="0" w:line="360" w:lineRule="auto"/>
        <w:ind w:firstLine="709"/>
        <w:jc w:val="both"/>
        <w:rPr>
          <w:b/>
          <w:i/>
          <w:color w:val="000000"/>
          <w:sz w:val="28"/>
        </w:rPr>
      </w:pPr>
    </w:p>
    <w:p w:rsidR="00DA1E27" w:rsidRPr="00CD33AD" w:rsidRDefault="00FD19D4" w:rsidP="00CD33AD">
      <w:pPr>
        <w:tabs>
          <w:tab w:val="left" w:pos="0"/>
        </w:tabs>
        <w:spacing w:before="0" w:beforeAutospacing="0" w:after="0" w:afterAutospacing="0" w:line="360" w:lineRule="auto"/>
        <w:ind w:firstLine="709"/>
        <w:jc w:val="both"/>
        <w:rPr>
          <w:color w:val="000000"/>
          <w:sz w:val="28"/>
        </w:rPr>
      </w:pPr>
      <w:r>
        <w:rPr>
          <w:color w:val="000000"/>
          <w:sz w:val="28"/>
        </w:rPr>
        <w:pict>
          <v:shape id="_x0000_i1063" type="#_x0000_t75" style="width:231.75pt;height:114.75pt">
            <v:imagedata r:id="rId9" o:title=""/>
          </v:shape>
        </w:pict>
      </w:r>
    </w:p>
    <w:p w:rsidR="003C3BAF" w:rsidRDefault="003C3BAF" w:rsidP="00CD33AD">
      <w:pPr>
        <w:spacing w:before="0" w:beforeAutospacing="0" w:after="0" w:afterAutospacing="0" w:line="360" w:lineRule="auto"/>
        <w:ind w:firstLine="709"/>
        <w:jc w:val="both"/>
        <w:rPr>
          <w:b/>
          <w:i/>
          <w:color w:val="000000"/>
          <w:sz w:val="28"/>
        </w:rPr>
      </w:pPr>
    </w:p>
    <w:p w:rsidR="00DA1E27" w:rsidRPr="00CD33AD" w:rsidRDefault="00DA1E27" w:rsidP="00CD33AD">
      <w:pPr>
        <w:spacing w:before="0" w:beforeAutospacing="0" w:after="0" w:afterAutospacing="0" w:line="360" w:lineRule="auto"/>
        <w:ind w:firstLine="709"/>
        <w:jc w:val="both"/>
        <w:rPr>
          <w:b/>
          <w:i/>
          <w:color w:val="000000"/>
          <w:sz w:val="28"/>
        </w:rPr>
      </w:pPr>
      <w:r w:rsidRPr="00CD33AD">
        <w:rPr>
          <w:b/>
          <w:i/>
          <w:color w:val="000000"/>
          <w:sz w:val="28"/>
        </w:rPr>
        <w:t>Ответьте на следующие вопросы:</w:t>
      </w:r>
    </w:p>
    <w:p w:rsidR="00DA1E27" w:rsidRPr="00CD33AD" w:rsidRDefault="00DA1E27" w:rsidP="00CD33AD">
      <w:pPr>
        <w:spacing w:before="0" w:beforeAutospacing="0" w:after="0" w:afterAutospacing="0" w:line="360" w:lineRule="auto"/>
        <w:ind w:firstLine="709"/>
        <w:jc w:val="both"/>
        <w:rPr>
          <w:b/>
          <w:i/>
          <w:color w:val="000000"/>
          <w:sz w:val="28"/>
        </w:rPr>
      </w:pPr>
      <w:r w:rsidRPr="00CD33AD">
        <w:rPr>
          <w:b/>
          <w:i/>
          <w:color w:val="000000"/>
          <w:sz w:val="28"/>
        </w:rPr>
        <w:t>а) если стоимость привлекаемого капитала (проценты за кредит) больше значения 10 на графике, то будет ли взят такой кредит?</w:t>
      </w:r>
    </w:p>
    <w:p w:rsidR="00DA1E27" w:rsidRPr="00CD33AD" w:rsidRDefault="00DA1E27" w:rsidP="00CD33AD">
      <w:pPr>
        <w:spacing w:before="0" w:beforeAutospacing="0" w:after="0" w:afterAutospacing="0" w:line="360" w:lineRule="auto"/>
        <w:ind w:firstLine="709"/>
        <w:jc w:val="both"/>
        <w:rPr>
          <w:b/>
          <w:i/>
          <w:color w:val="000000"/>
          <w:sz w:val="28"/>
        </w:rPr>
      </w:pPr>
      <w:r w:rsidRPr="00CD33AD">
        <w:rPr>
          <w:b/>
          <w:i/>
          <w:color w:val="000000"/>
          <w:sz w:val="28"/>
        </w:rPr>
        <w:t>б) если проценты за кредит меньше 10, то будет ли он привлечен?</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Если графически изобразить зависимость чистой текущей стоимости проекта (NPV) от коэффициента дисконтирования (RD), то будет видно, что кривая пересекает ось абсцисс в некоторой точке. Значение RD, при котором NPV обращается в ноль, и называется «внутренней нормой прибыли» проекта.</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 xml:space="preserve">Форма кривой, подобная приведенной на графике, соответствует проектам с инвестициями, осуществляемыми в начале жизненного цикла. В принципе возможна ситуация, когда точек пересечения будет несколько </w:t>
      </w:r>
      <w:r w:rsidR="00CD33AD">
        <w:rPr>
          <w:color w:val="000000"/>
          <w:sz w:val="28"/>
        </w:rPr>
        <w:t>–</w:t>
      </w:r>
      <w:r w:rsidR="00CD33AD" w:rsidRPr="00CD33AD">
        <w:rPr>
          <w:color w:val="000000"/>
          <w:sz w:val="28"/>
        </w:rPr>
        <w:t xml:space="preserve"> </w:t>
      </w:r>
      <w:r w:rsidRPr="00CD33AD">
        <w:rPr>
          <w:color w:val="000000"/>
          <w:sz w:val="28"/>
        </w:rPr>
        <w:t>например, в случае проектов с двумя разнесенными во времени фазами инвестирования. В этом случае рекомендуется ориентироваться на наименьшее из имеющихся значений IRR.</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 xml:space="preserve">Формальное определение внутренней нормы прибыли заключается в том, что это </w:t>
      </w:r>
      <w:r w:rsidR="00CD33AD">
        <w:rPr>
          <w:color w:val="000000"/>
          <w:sz w:val="28"/>
        </w:rPr>
        <w:t>–</w:t>
      </w:r>
      <w:r w:rsidR="00CD33AD" w:rsidRPr="00CD33AD">
        <w:rPr>
          <w:color w:val="000000"/>
          <w:sz w:val="28"/>
        </w:rPr>
        <w:t xml:space="preserve"> </w:t>
      </w:r>
      <w:r w:rsidRPr="00CD33AD">
        <w:rPr>
          <w:color w:val="000000"/>
          <w:sz w:val="28"/>
        </w:rPr>
        <w:t>та ставка сравнения, при которой сумма дисконтированных притоков денежных средств равна сумме дисконтированных оттоков. При расчете этого показателя предполагается полная капитализация получаемых чистых доходов, то есть, все образующиеся свободные денежные средства должны быть либо реинвестированы, либо направлены на погашение внешней задолженности.</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 xml:space="preserve">Интерпретационный смысл показателя IRR состоит в определении максимальной ставки платы за привлекаемые источники финансирования проекта, при которой последний остается безубыточным. В случае оценки эффективности общих инвестиционных затрат, например, это может быть максимальная процентная ставка по кредитам, а при оценке эффективности использования собственного капитала </w:t>
      </w:r>
      <w:r w:rsidR="00CD33AD">
        <w:rPr>
          <w:color w:val="000000"/>
          <w:sz w:val="28"/>
        </w:rPr>
        <w:t>–</w:t>
      </w:r>
      <w:r w:rsidR="00CD33AD" w:rsidRPr="00CD33AD">
        <w:rPr>
          <w:color w:val="000000"/>
          <w:sz w:val="28"/>
        </w:rPr>
        <w:t xml:space="preserve"> </w:t>
      </w:r>
      <w:r w:rsidRPr="00CD33AD">
        <w:rPr>
          <w:color w:val="000000"/>
          <w:sz w:val="28"/>
        </w:rPr>
        <w:t>наибольший уровень дивидендных выплат.</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С другой стороны, значение IRR может трактоваться как нижний гарантированный уровень прибыльности инвестиционных затрат. Если он превышает среднюю стоимость капитала в данном секторе инвестиционной активности и с учетом инвестиционного риска данного проекта, последний может быть рекомендован к осуществлению.</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Наконец, третий вариант интерпретации состоит в трактовке внутренней нормы прибыли как предельного уровня окупаемости (доходности) инвестиций, что может быть критерием целесообразности дополнительных капиталовложений в проект.</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Внутренняя норма прибыли находится обычно методом итерационного подбора значений ставки сравнения при вычислении чистой текущей стоимости проекта. Специальные микрокалькуляторы, а также все деловые пакеты программ для персональных компьютеров, включая табличные процессоры, содержат встроенную функцию для расчета IRR.</w:t>
      </w:r>
    </w:p>
    <w:p w:rsidR="001575CB" w:rsidRPr="00CD33AD" w:rsidRDefault="001575CB" w:rsidP="00CD33AD">
      <w:pPr>
        <w:spacing w:before="0" w:beforeAutospacing="0" w:after="0" w:afterAutospacing="0" w:line="360" w:lineRule="auto"/>
        <w:ind w:firstLine="709"/>
        <w:jc w:val="both"/>
        <w:rPr>
          <w:color w:val="000000"/>
          <w:sz w:val="28"/>
        </w:rPr>
      </w:pPr>
      <w:r w:rsidRPr="00CD33AD">
        <w:rPr>
          <w:color w:val="000000"/>
          <w:sz w:val="28"/>
        </w:rPr>
        <w:t>Объективность, отсутствие зависимости от абсолютных размеров инвестиций и богатый интерпретационный смысл делают показатель внутренней нормы прибыли исключительно удобным инструментом измерения эффективности капиталовложений.</w:t>
      </w:r>
    </w:p>
    <w:p w:rsidR="00DA1E27" w:rsidRPr="00CD33AD" w:rsidRDefault="003C3BAF" w:rsidP="00CD33AD">
      <w:pPr>
        <w:pStyle w:val="1"/>
        <w:keepNext w:val="0"/>
        <w:spacing w:line="360" w:lineRule="auto"/>
        <w:ind w:firstLine="709"/>
        <w:jc w:val="both"/>
        <w:rPr>
          <w:color w:val="000000"/>
          <w:sz w:val="28"/>
        </w:rPr>
      </w:pPr>
      <w:bookmarkStart w:id="5" w:name="_Toc210365872"/>
      <w:r>
        <w:rPr>
          <w:color w:val="000000"/>
          <w:sz w:val="28"/>
        </w:rPr>
        <w:br w:type="page"/>
      </w:r>
      <w:r w:rsidR="00DB5E60" w:rsidRPr="00CD33AD">
        <w:rPr>
          <w:color w:val="000000"/>
          <w:sz w:val="28"/>
        </w:rPr>
        <w:t>6. Менеджмент роста предприятия</w:t>
      </w:r>
      <w:bookmarkEnd w:id="5"/>
    </w:p>
    <w:p w:rsidR="003C3BAF" w:rsidRDefault="003C3BAF" w:rsidP="00CD33AD">
      <w:pPr>
        <w:tabs>
          <w:tab w:val="left" w:pos="0"/>
        </w:tabs>
        <w:spacing w:before="0" w:beforeAutospacing="0" w:after="0" w:afterAutospacing="0" w:line="360" w:lineRule="auto"/>
        <w:ind w:firstLine="709"/>
        <w:jc w:val="both"/>
        <w:rPr>
          <w:color w:val="000000"/>
          <w:sz w:val="28"/>
          <w:szCs w:val="20"/>
        </w:rPr>
      </w:pPr>
    </w:p>
    <w:p w:rsidR="00DA1E27" w:rsidRPr="00CD33AD" w:rsidRDefault="00DB5E60" w:rsidP="00CD33AD">
      <w:pPr>
        <w:tabs>
          <w:tab w:val="left" w:pos="0"/>
        </w:tabs>
        <w:spacing w:before="0" w:beforeAutospacing="0" w:after="0" w:afterAutospacing="0" w:line="360" w:lineRule="auto"/>
        <w:ind w:firstLine="709"/>
        <w:jc w:val="both"/>
        <w:rPr>
          <w:color w:val="000000"/>
          <w:sz w:val="28"/>
          <w:szCs w:val="20"/>
        </w:rPr>
      </w:pPr>
      <w:r w:rsidRPr="00CD33AD">
        <w:rPr>
          <w:color w:val="000000"/>
          <w:sz w:val="28"/>
          <w:szCs w:val="20"/>
        </w:rPr>
        <w:t>Рост предприятия предполагает</w:t>
      </w:r>
      <w:r w:rsidR="00C8497A" w:rsidRPr="00CD33AD">
        <w:rPr>
          <w:color w:val="000000"/>
          <w:sz w:val="28"/>
          <w:szCs w:val="20"/>
        </w:rPr>
        <w:t xml:space="preserve"> увеличение следующих показателей его экономической деятельности – объема продаж, прибыли и авуаров. Различают внешний и внутренний рост предприятия. При внутреннем росте повышение продаж и прибыли осуществляется за счет более эффективного использования внутренних ресурсов предприятия (повышение производительности труда, квалификация персонала </w:t>
      </w:r>
      <w:r w:rsidR="00CD33AD">
        <w:rPr>
          <w:color w:val="000000"/>
          <w:sz w:val="28"/>
          <w:szCs w:val="20"/>
        </w:rPr>
        <w:t>и т.д.</w:t>
      </w:r>
      <w:r w:rsidR="00C8497A" w:rsidRPr="00CD33AD">
        <w:rPr>
          <w:color w:val="000000"/>
          <w:sz w:val="28"/>
          <w:szCs w:val="20"/>
        </w:rPr>
        <w:t>), причем финансирование может быть осуществлено за счет внутренних или заемных средств.</w:t>
      </w:r>
    </w:p>
    <w:p w:rsidR="00C8497A" w:rsidRPr="00CD33AD" w:rsidRDefault="00C8497A" w:rsidP="00CD33AD">
      <w:pPr>
        <w:tabs>
          <w:tab w:val="left" w:pos="0"/>
        </w:tabs>
        <w:spacing w:before="0" w:beforeAutospacing="0" w:after="0" w:afterAutospacing="0" w:line="360" w:lineRule="auto"/>
        <w:ind w:firstLine="709"/>
        <w:jc w:val="both"/>
        <w:rPr>
          <w:color w:val="000000"/>
          <w:sz w:val="28"/>
          <w:szCs w:val="20"/>
        </w:rPr>
      </w:pPr>
      <w:r w:rsidRPr="00CD33AD">
        <w:rPr>
          <w:color w:val="000000"/>
          <w:sz w:val="28"/>
          <w:szCs w:val="20"/>
        </w:rPr>
        <w:t>Внешний рост происходит во взаимодействии с другими предприятиями за счет приобретения части их авуаров или акций путем слияния с ними.</w:t>
      </w:r>
    </w:p>
    <w:p w:rsidR="00C8497A" w:rsidRPr="00CD33AD" w:rsidRDefault="00C8497A" w:rsidP="00CD33AD">
      <w:pPr>
        <w:tabs>
          <w:tab w:val="left" w:pos="0"/>
        </w:tabs>
        <w:spacing w:before="0" w:beforeAutospacing="0" w:after="0" w:afterAutospacing="0" w:line="360" w:lineRule="auto"/>
        <w:ind w:firstLine="709"/>
        <w:jc w:val="both"/>
        <w:rPr>
          <w:color w:val="000000"/>
          <w:sz w:val="28"/>
          <w:szCs w:val="20"/>
        </w:rPr>
      </w:pPr>
      <w:r w:rsidRPr="00CD33AD">
        <w:rPr>
          <w:color w:val="000000"/>
          <w:sz w:val="28"/>
          <w:szCs w:val="20"/>
        </w:rPr>
        <w:t>При объединении двух или более предприятий происходит их слияние, в результате которого остается только одно предприятие, берущее на себя авуары и долги остальных предприятий. При этом возникает полностью новое предприятие.</w:t>
      </w:r>
    </w:p>
    <w:p w:rsidR="00DA1E27" w:rsidRPr="00CD33AD" w:rsidRDefault="00C8497A" w:rsidP="00CD33AD">
      <w:pPr>
        <w:tabs>
          <w:tab w:val="left" w:pos="0"/>
        </w:tabs>
        <w:spacing w:before="0" w:beforeAutospacing="0" w:after="0" w:afterAutospacing="0" w:line="360" w:lineRule="auto"/>
        <w:ind w:firstLine="709"/>
        <w:jc w:val="both"/>
        <w:rPr>
          <w:b/>
          <w:i/>
          <w:color w:val="000000"/>
          <w:sz w:val="28"/>
        </w:rPr>
      </w:pPr>
      <w:r w:rsidRPr="00CD33AD">
        <w:rPr>
          <w:b/>
          <w:i/>
          <w:color w:val="000000"/>
          <w:sz w:val="28"/>
        </w:rPr>
        <w:t>Задание 1. Какие мотивы подталкивают предприятия к слиянию и какой вариант, с Вашей точки зрения, наиболее эффективен в условиях современного развития экономики России? Для каких предприятий, производственных или кредитных, наиболее приемлем, например, вариант холдинга? Обоснуйте свой ответ. На каких результирующих показателях финансовой деятельности фирмы отразится рост предприятия?</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 xml:space="preserve">Основой слияний и поглощений всегда выступает конкурентная среда, а точнее, ее изменения. Они становятся все более существенными и стремительными по мере развития экономики. Глобализация, диверсификация, технологический прогресс, либерализация рынков </w:t>
      </w:r>
      <w:r w:rsidR="00CD33AD">
        <w:rPr>
          <w:color w:val="000000"/>
          <w:sz w:val="28"/>
        </w:rPr>
        <w:t>–</w:t>
      </w:r>
      <w:r w:rsidR="00CD33AD" w:rsidRPr="00CD33AD">
        <w:rPr>
          <w:color w:val="000000"/>
          <w:sz w:val="28"/>
        </w:rPr>
        <w:t xml:space="preserve"> </w:t>
      </w:r>
      <w:r w:rsidRPr="00CD33AD">
        <w:rPr>
          <w:color w:val="000000"/>
          <w:sz w:val="28"/>
        </w:rPr>
        <w:t>каждый из этих факторов постоянно воздействует на оценку активов компании и прогнозы ее функционирования.</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Все четыре известных в мире волны слияний и поглощений начиная с 1890</w:t>
      </w:r>
      <w:r w:rsidR="00CD33AD">
        <w:rPr>
          <w:color w:val="000000"/>
          <w:sz w:val="28"/>
        </w:rPr>
        <w:t>-</w:t>
      </w:r>
      <w:r w:rsidR="00CD33AD" w:rsidRPr="00CD33AD">
        <w:rPr>
          <w:color w:val="000000"/>
          <w:sz w:val="28"/>
        </w:rPr>
        <w:t>х</w:t>
      </w:r>
      <w:r w:rsidRPr="00CD33AD">
        <w:rPr>
          <w:color w:val="000000"/>
          <w:sz w:val="28"/>
        </w:rPr>
        <w:t xml:space="preserve"> гг. связаны, так или иначе, с указанными факторами. Пики сделок слияния и поглощения приходятся на периоды структурных изменений, промышленных кризисов и подъемов, инфляции, технологических революций, когда происходит существенная организационная перестройка экономики и переоценка ее активов. Прибегая к слияниям и поглощениям в подобных условиях, компании могут преследовать всевозможные цели:</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Защитные:</w:t>
      </w:r>
    </w:p>
    <w:p w:rsidR="00244707" w:rsidRPr="00CD33AD" w:rsidRDefault="00244707" w:rsidP="00CD33AD">
      <w:pPr>
        <w:numPr>
          <w:ilvl w:val="0"/>
          <w:numId w:val="8"/>
        </w:numPr>
        <w:spacing w:before="0" w:beforeAutospacing="0" w:after="0" w:afterAutospacing="0" w:line="360" w:lineRule="auto"/>
        <w:ind w:left="0" w:firstLine="709"/>
        <w:jc w:val="both"/>
        <w:rPr>
          <w:color w:val="000000"/>
          <w:sz w:val="28"/>
        </w:rPr>
      </w:pPr>
      <w:r w:rsidRPr="00CD33AD">
        <w:rPr>
          <w:color w:val="000000"/>
          <w:sz w:val="28"/>
        </w:rPr>
        <w:t>приобретение дополняющих активов;</w:t>
      </w:r>
    </w:p>
    <w:p w:rsidR="00244707" w:rsidRPr="00CD33AD" w:rsidRDefault="00244707" w:rsidP="00CD33AD">
      <w:pPr>
        <w:numPr>
          <w:ilvl w:val="0"/>
          <w:numId w:val="8"/>
        </w:numPr>
        <w:spacing w:before="0" w:beforeAutospacing="0" w:after="0" w:afterAutospacing="0" w:line="360" w:lineRule="auto"/>
        <w:ind w:left="0" w:firstLine="709"/>
        <w:jc w:val="both"/>
        <w:rPr>
          <w:color w:val="000000"/>
          <w:sz w:val="28"/>
        </w:rPr>
      </w:pPr>
      <w:r w:rsidRPr="00CD33AD">
        <w:rPr>
          <w:color w:val="000000"/>
          <w:sz w:val="28"/>
        </w:rPr>
        <w:t>усиление позиции на рынке;</w:t>
      </w:r>
    </w:p>
    <w:p w:rsidR="00244707" w:rsidRPr="00CD33AD" w:rsidRDefault="00244707" w:rsidP="00CD33AD">
      <w:pPr>
        <w:numPr>
          <w:ilvl w:val="0"/>
          <w:numId w:val="8"/>
        </w:numPr>
        <w:spacing w:before="0" w:beforeAutospacing="0" w:after="0" w:afterAutospacing="0" w:line="360" w:lineRule="auto"/>
        <w:ind w:left="0" w:firstLine="709"/>
        <w:jc w:val="both"/>
        <w:rPr>
          <w:color w:val="000000"/>
          <w:sz w:val="28"/>
        </w:rPr>
      </w:pPr>
      <w:r w:rsidRPr="00CD33AD">
        <w:rPr>
          <w:color w:val="000000"/>
          <w:sz w:val="28"/>
        </w:rPr>
        <w:t>избавление от конкурентов путем покупки их активов и захвата соответствующей доли рынка;</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Инвестиционные:</w:t>
      </w:r>
    </w:p>
    <w:p w:rsidR="00244707" w:rsidRPr="00CD33AD" w:rsidRDefault="00244707" w:rsidP="00CD33AD">
      <w:pPr>
        <w:numPr>
          <w:ilvl w:val="0"/>
          <w:numId w:val="9"/>
        </w:numPr>
        <w:spacing w:before="0" w:beforeAutospacing="0" w:after="0" w:afterAutospacing="0" w:line="360" w:lineRule="auto"/>
        <w:ind w:left="0" w:firstLine="709"/>
        <w:jc w:val="both"/>
        <w:rPr>
          <w:color w:val="000000"/>
          <w:sz w:val="28"/>
        </w:rPr>
      </w:pPr>
      <w:r w:rsidRPr="00CD33AD">
        <w:rPr>
          <w:color w:val="000000"/>
          <w:sz w:val="28"/>
        </w:rPr>
        <w:t>размещение свободных средств (в этой связи часто упоминается так называемая «теория агентских издержек», или свободных денежных потоков, согласно которой менеджеры компаний, генерирующих значительные свободные денежные потоки, не имея привлекательных инвестиционных проектов, избегают выплачивать повышенные дивиденды акционерам и «уводят» деньги из компании, финансируя слияния, часто неэффективные;</w:t>
      </w:r>
    </w:p>
    <w:p w:rsidR="00244707" w:rsidRPr="00CD33AD" w:rsidRDefault="00244707" w:rsidP="00CD33AD">
      <w:pPr>
        <w:numPr>
          <w:ilvl w:val="0"/>
          <w:numId w:val="9"/>
        </w:numPr>
        <w:spacing w:before="0" w:beforeAutospacing="0" w:after="0" w:afterAutospacing="0" w:line="360" w:lineRule="auto"/>
        <w:ind w:left="0" w:firstLine="709"/>
        <w:jc w:val="both"/>
        <w:rPr>
          <w:color w:val="000000"/>
          <w:sz w:val="28"/>
        </w:rPr>
      </w:pPr>
      <w:r w:rsidRPr="00CD33AD">
        <w:rPr>
          <w:color w:val="000000"/>
          <w:sz w:val="28"/>
        </w:rPr>
        <w:t>участие в прибыльном бизнесе;</w:t>
      </w:r>
    </w:p>
    <w:p w:rsidR="00244707" w:rsidRPr="00CD33AD" w:rsidRDefault="00244707" w:rsidP="00CD33AD">
      <w:pPr>
        <w:numPr>
          <w:ilvl w:val="0"/>
          <w:numId w:val="9"/>
        </w:numPr>
        <w:spacing w:before="0" w:beforeAutospacing="0" w:after="0" w:afterAutospacing="0" w:line="360" w:lineRule="auto"/>
        <w:ind w:left="0" w:firstLine="709"/>
        <w:jc w:val="both"/>
        <w:rPr>
          <w:color w:val="000000"/>
          <w:sz w:val="28"/>
        </w:rPr>
      </w:pPr>
      <w:r w:rsidRPr="00CD33AD">
        <w:rPr>
          <w:color w:val="000000"/>
          <w:sz w:val="28"/>
        </w:rPr>
        <w:t>скупка недооцененных активов;</w:t>
      </w:r>
    </w:p>
    <w:p w:rsidR="00244707" w:rsidRPr="00CD33AD" w:rsidRDefault="00244707" w:rsidP="00CD33AD">
      <w:pPr>
        <w:numPr>
          <w:ilvl w:val="0"/>
          <w:numId w:val="9"/>
        </w:numPr>
        <w:spacing w:before="0" w:beforeAutospacing="0" w:after="0" w:afterAutospacing="0" w:line="360" w:lineRule="auto"/>
        <w:ind w:left="0" w:firstLine="709"/>
        <w:jc w:val="both"/>
        <w:rPr>
          <w:color w:val="000000"/>
          <w:sz w:val="28"/>
        </w:rPr>
      </w:pPr>
      <w:r w:rsidRPr="00CD33AD">
        <w:rPr>
          <w:color w:val="000000"/>
          <w:sz w:val="28"/>
        </w:rPr>
        <w:t>использование управленческих навыков;</w:t>
      </w:r>
    </w:p>
    <w:p w:rsidR="00244707" w:rsidRPr="00CD33AD" w:rsidRDefault="00244707" w:rsidP="00CD33AD">
      <w:pPr>
        <w:numPr>
          <w:ilvl w:val="0"/>
          <w:numId w:val="9"/>
        </w:numPr>
        <w:spacing w:before="0" w:beforeAutospacing="0" w:after="0" w:afterAutospacing="0" w:line="360" w:lineRule="auto"/>
        <w:ind w:left="0" w:firstLine="709"/>
        <w:jc w:val="both"/>
        <w:rPr>
          <w:color w:val="000000"/>
          <w:sz w:val="28"/>
        </w:rPr>
      </w:pPr>
      <w:r w:rsidRPr="00CD33AD">
        <w:rPr>
          <w:color w:val="000000"/>
          <w:sz w:val="28"/>
        </w:rPr>
        <w:t>инвестирование излишков наличности;</w:t>
      </w:r>
    </w:p>
    <w:p w:rsidR="00244707" w:rsidRPr="00CD33AD" w:rsidRDefault="00244707" w:rsidP="00CD33AD">
      <w:pPr>
        <w:numPr>
          <w:ilvl w:val="0"/>
          <w:numId w:val="9"/>
        </w:numPr>
        <w:spacing w:before="0" w:beforeAutospacing="0" w:after="0" w:afterAutospacing="0" w:line="360" w:lineRule="auto"/>
        <w:ind w:left="0" w:firstLine="709"/>
        <w:jc w:val="both"/>
        <w:rPr>
          <w:color w:val="000000"/>
          <w:sz w:val="28"/>
        </w:rPr>
      </w:pPr>
      <w:r w:rsidRPr="00CD33AD">
        <w:rPr>
          <w:color w:val="000000"/>
          <w:sz w:val="28"/>
        </w:rPr>
        <w:t>приобретение антициклических или балансирующих активов для портфеля;</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Информационные:</w:t>
      </w:r>
    </w:p>
    <w:p w:rsidR="00244707" w:rsidRPr="00CD33AD" w:rsidRDefault="00244707" w:rsidP="00CD33AD">
      <w:pPr>
        <w:numPr>
          <w:ilvl w:val="0"/>
          <w:numId w:val="10"/>
        </w:numPr>
        <w:spacing w:before="0" w:beforeAutospacing="0" w:after="0" w:afterAutospacing="0" w:line="360" w:lineRule="auto"/>
        <w:ind w:left="0" w:firstLine="709"/>
        <w:jc w:val="both"/>
        <w:rPr>
          <w:color w:val="000000"/>
          <w:sz w:val="28"/>
        </w:rPr>
      </w:pPr>
      <w:r w:rsidRPr="00CD33AD">
        <w:rPr>
          <w:color w:val="000000"/>
          <w:sz w:val="28"/>
        </w:rPr>
        <w:t>получение информации о технологиях и затратах поставщиков (например, покупка IBM нескольких производителей микропроцессоров);</w:t>
      </w:r>
    </w:p>
    <w:p w:rsidR="00244707" w:rsidRPr="00CD33AD" w:rsidRDefault="00244707" w:rsidP="00CD33AD">
      <w:pPr>
        <w:numPr>
          <w:ilvl w:val="0"/>
          <w:numId w:val="10"/>
        </w:numPr>
        <w:spacing w:before="0" w:beforeAutospacing="0" w:after="0" w:afterAutospacing="0" w:line="360" w:lineRule="auto"/>
        <w:ind w:left="0" w:firstLine="709"/>
        <w:jc w:val="both"/>
        <w:rPr>
          <w:color w:val="000000"/>
          <w:sz w:val="28"/>
        </w:rPr>
      </w:pPr>
      <w:r w:rsidRPr="00CD33AD">
        <w:rPr>
          <w:color w:val="000000"/>
          <w:sz w:val="28"/>
        </w:rPr>
        <w:t>получение информации о потребителях изготовляемой продукции (покупка оптовыми фармацевтическими компаниями нескольких аптек для изучения потребительского спроса и его динамики);</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Протекционистское установление барьеров для входа на рынок потенциальных конкурентов с помощью:</w:t>
      </w:r>
    </w:p>
    <w:p w:rsidR="00244707" w:rsidRPr="00CD33AD" w:rsidRDefault="00244707" w:rsidP="00CD33AD">
      <w:pPr>
        <w:numPr>
          <w:ilvl w:val="0"/>
          <w:numId w:val="11"/>
        </w:numPr>
        <w:spacing w:before="0" w:beforeAutospacing="0" w:after="0" w:afterAutospacing="0" w:line="360" w:lineRule="auto"/>
        <w:ind w:left="0" w:firstLine="709"/>
        <w:jc w:val="both"/>
        <w:rPr>
          <w:color w:val="000000"/>
          <w:sz w:val="28"/>
        </w:rPr>
      </w:pPr>
      <w:r w:rsidRPr="00CD33AD">
        <w:rPr>
          <w:color w:val="000000"/>
          <w:sz w:val="28"/>
        </w:rPr>
        <w:t>диверсификации деятельности, которая дает больший контроль рисков (ценовых, валютных и др.), стабильность и опыт из других производственных сфер, недоступный другим компаниям;</w:t>
      </w:r>
    </w:p>
    <w:p w:rsidR="00244707" w:rsidRPr="00CD33AD" w:rsidRDefault="00244707" w:rsidP="00CD33AD">
      <w:pPr>
        <w:numPr>
          <w:ilvl w:val="0"/>
          <w:numId w:val="11"/>
        </w:numPr>
        <w:spacing w:before="0" w:beforeAutospacing="0" w:after="0" w:afterAutospacing="0" w:line="360" w:lineRule="auto"/>
        <w:ind w:left="0" w:firstLine="709"/>
        <w:jc w:val="both"/>
        <w:rPr>
          <w:color w:val="000000"/>
          <w:sz w:val="28"/>
        </w:rPr>
      </w:pPr>
      <w:r w:rsidRPr="00CD33AD">
        <w:rPr>
          <w:color w:val="000000"/>
          <w:sz w:val="28"/>
        </w:rPr>
        <w:t>сокращения времени выхода на данный рынок и получения преимущества первого хода;</w:t>
      </w:r>
    </w:p>
    <w:p w:rsidR="00244707" w:rsidRPr="00CD33AD" w:rsidRDefault="00244707" w:rsidP="00CD33AD">
      <w:pPr>
        <w:numPr>
          <w:ilvl w:val="0"/>
          <w:numId w:val="11"/>
        </w:numPr>
        <w:spacing w:before="0" w:beforeAutospacing="0" w:after="0" w:afterAutospacing="0" w:line="360" w:lineRule="auto"/>
        <w:ind w:left="0" w:firstLine="709"/>
        <w:jc w:val="both"/>
        <w:rPr>
          <w:color w:val="000000"/>
          <w:sz w:val="28"/>
        </w:rPr>
      </w:pPr>
      <w:r w:rsidRPr="00CD33AD">
        <w:rPr>
          <w:color w:val="000000"/>
          <w:sz w:val="28"/>
        </w:rPr>
        <w:t>сохранения стабильности и емкости рынка. Приобретение существующей компании дает одновременно и нужные производственные мощности, и долю на рынке. Создание же дополнительных мощностей может привести к их избытку и снизить уровень цен, следовательно, обесценить инвестиции;</w:t>
      </w:r>
    </w:p>
    <w:p w:rsidR="00244707" w:rsidRPr="00CD33AD" w:rsidRDefault="00244707" w:rsidP="00CD33AD">
      <w:pPr>
        <w:numPr>
          <w:ilvl w:val="0"/>
          <w:numId w:val="11"/>
        </w:numPr>
        <w:spacing w:before="0" w:beforeAutospacing="0" w:after="0" w:afterAutospacing="0" w:line="360" w:lineRule="auto"/>
        <w:ind w:left="0" w:firstLine="709"/>
        <w:jc w:val="both"/>
        <w:rPr>
          <w:color w:val="000000"/>
          <w:sz w:val="28"/>
        </w:rPr>
      </w:pPr>
      <w:r w:rsidRPr="00CD33AD">
        <w:rPr>
          <w:color w:val="000000"/>
          <w:sz w:val="28"/>
        </w:rPr>
        <w:t>выхода на рынки других стран (ЛУКОЙЛ, Газпром).</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Другие:</w:t>
      </w:r>
    </w:p>
    <w:p w:rsidR="00244707" w:rsidRPr="00CD33AD" w:rsidRDefault="00244707" w:rsidP="00CD33AD">
      <w:pPr>
        <w:numPr>
          <w:ilvl w:val="0"/>
          <w:numId w:val="12"/>
        </w:numPr>
        <w:spacing w:before="0" w:beforeAutospacing="0" w:after="0" w:afterAutospacing="0" w:line="360" w:lineRule="auto"/>
        <w:ind w:left="0" w:firstLine="709"/>
        <w:jc w:val="both"/>
        <w:rPr>
          <w:color w:val="000000"/>
          <w:sz w:val="28"/>
        </w:rPr>
      </w:pPr>
      <w:r w:rsidRPr="00CD33AD">
        <w:rPr>
          <w:color w:val="000000"/>
          <w:sz w:val="28"/>
        </w:rPr>
        <w:t>создание партнерства или привлечение стратегического инвестора в свою компанию;</w:t>
      </w:r>
    </w:p>
    <w:p w:rsidR="00244707" w:rsidRPr="00CD33AD" w:rsidRDefault="00244707" w:rsidP="00CD33AD">
      <w:pPr>
        <w:numPr>
          <w:ilvl w:val="0"/>
          <w:numId w:val="12"/>
        </w:numPr>
        <w:spacing w:before="0" w:beforeAutospacing="0" w:after="0" w:afterAutospacing="0" w:line="360" w:lineRule="auto"/>
        <w:ind w:left="0" w:firstLine="709"/>
        <w:jc w:val="both"/>
        <w:rPr>
          <w:color w:val="000000"/>
          <w:sz w:val="28"/>
        </w:rPr>
      </w:pPr>
      <w:r w:rsidRPr="00CD33AD">
        <w:rPr>
          <w:color w:val="000000"/>
          <w:sz w:val="28"/>
        </w:rPr>
        <w:t>выделение части бизнеса в отдельную бизнес-единицу или компанию;</w:t>
      </w:r>
    </w:p>
    <w:p w:rsidR="00244707" w:rsidRPr="00CD33AD" w:rsidRDefault="00244707" w:rsidP="00CD33AD">
      <w:pPr>
        <w:numPr>
          <w:ilvl w:val="0"/>
          <w:numId w:val="12"/>
        </w:numPr>
        <w:spacing w:before="0" w:beforeAutospacing="0" w:after="0" w:afterAutospacing="0" w:line="360" w:lineRule="auto"/>
        <w:ind w:left="0" w:firstLine="709"/>
        <w:jc w:val="both"/>
        <w:rPr>
          <w:color w:val="000000"/>
          <w:sz w:val="28"/>
        </w:rPr>
      </w:pPr>
      <w:r w:rsidRPr="00CD33AD">
        <w:rPr>
          <w:color w:val="000000"/>
          <w:sz w:val="28"/>
        </w:rPr>
        <w:t>продажа части акций;</w:t>
      </w:r>
    </w:p>
    <w:p w:rsidR="00244707" w:rsidRPr="00CD33AD" w:rsidRDefault="00244707" w:rsidP="00CD33AD">
      <w:pPr>
        <w:numPr>
          <w:ilvl w:val="0"/>
          <w:numId w:val="12"/>
        </w:numPr>
        <w:spacing w:before="0" w:beforeAutospacing="0" w:after="0" w:afterAutospacing="0" w:line="360" w:lineRule="auto"/>
        <w:ind w:left="0" w:firstLine="709"/>
        <w:jc w:val="both"/>
        <w:rPr>
          <w:color w:val="000000"/>
          <w:sz w:val="28"/>
        </w:rPr>
      </w:pPr>
      <w:r w:rsidRPr="00CD33AD">
        <w:rPr>
          <w:color w:val="000000"/>
          <w:sz w:val="28"/>
        </w:rPr>
        <w:t>стремление получить налоговые льготы;</w:t>
      </w:r>
    </w:p>
    <w:p w:rsidR="00244707" w:rsidRPr="00CD33AD" w:rsidRDefault="00244707" w:rsidP="00CD33AD">
      <w:pPr>
        <w:numPr>
          <w:ilvl w:val="0"/>
          <w:numId w:val="12"/>
        </w:numPr>
        <w:spacing w:before="0" w:beforeAutospacing="0" w:after="0" w:afterAutospacing="0" w:line="360" w:lineRule="auto"/>
        <w:ind w:left="0" w:firstLine="709"/>
        <w:jc w:val="both"/>
        <w:rPr>
          <w:color w:val="000000"/>
          <w:sz w:val="28"/>
        </w:rPr>
      </w:pPr>
      <w:r w:rsidRPr="00CD33AD">
        <w:rPr>
          <w:color w:val="000000"/>
          <w:sz w:val="28"/>
        </w:rPr>
        <w:t>повышение качества управления, снижение и/ или устранение неэффективности;</w:t>
      </w:r>
    </w:p>
    <w:p w:rsidR="00244707" w:rsidRPr="00CD33AD" w:rsidRDefault="00244707" w:rsidP="00CD33AD">
      <w:pPr>
        <w:numPr>
          <w:ilvl w:val="0"/>
          <w:numId w:val="12"/>
        </w:numPr>
        <w:spacing w:before="0" w:beforeAutospacing="0" w:after="0" w:afterAutospacing="0" w:line="360" w:lineRule="auto"/>
        <w:ind w:left="0" w:firstLine="709"/>
        <w:jc w:val="both"/>
        <w:rPr>
          <w:color w:val="000000"/>
          <w:sz w:val="28"/>
        </w:rPr>
      </w:pPr>
      <w:r w:rsidRPr="00CD33AD">
        <w:rPr>
          <w:color w:val="000000"/>
          <w:sz w:val="28"/>
        </w:rPr>
        <w:t>реализация личных интересов менеджмента компании. Такого рода слияния и поглощения, как правило, наиболее подвержены неудачам. Личные интересы могут быть различны. Например, теория гордыни описывает ситуацию, когда менеджмент компании-покупателя считает, что он способен лучше выявить потенциал компании-цели, чем фондовый рынок. В результате цена, заплаченная за слияние, значительно превышает рыночную стоимость компании-цели, что наносит серьезный ущерб акционерам при отсутствии ожидаемого синергетического эффекта.</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Наиболее часто слияния и поглощения проводятся ради достижения синергетического эффекта, в том числе на основе доступа к высоким технологиям и хорошо налаженным организационно управленческим навыкам, что проявляется в следующем:</w:t>
      </w:r>
    </w:p>
    <w:p w:rsidR="00244707" w:rsidRPr="00CD33AD" w:rsidRDefault="00244707" w:rsidP="00CD33AD">
      <w:pPr>
        <w:numPr>
          <w:ilvl w:val="0"/>
          <w:numId w:val="13"/>
        </w:numPr>
        <w:spacing w:before="0" w:beforeAutospacing="0" w:after="0" w:afterAutospacing="0" w:line="360" w:lineRule="auto"/>
        <w:ind w:left="0" w:firstLine="709"/>
        <w:jc w:val="both"/>
        <w:rPr>
          <w:color w:val="000000"/>
          <w:sz w:val="28"/>
        </w:rPr>
      </w:pPr>
      <w:r w:rsidRPr="00CD33AD">
        <w:rPr>
          <w:color w:val="000000"/>
          <w:sz w:val="28"/>
        </w:rPr>
        <w:t xml:space="preserve">операционная экономия </w:t>
      </w:r>
      <w:r w:rsidR="00CD33AD">
        <w:rPr>
          <w:color w:val="000000"/>
          <w:sz w:val="28"/>
        </w:rPr>
        <w:t>–</w:t>
      </w:r>
      <w:r w:rsidR="00CD33AD" w:rsidRPr="00CD33AD">
        <w:rPr>
          <w:color w:val="000000"/>
          <w:sz w:val="28"/>
        </w:rPr>
        <w:t xml:space="preserve"> </w:t>
      </w:r>
      <w:r w:rsidRPr="00CD33AD">
        <w:rPr>
          <w:color w:val="000000"/>
          <w:sz w:val="28"/>
        </w:rPr>
        <w:t>повышение эффективности за счет устранения дублирующих функций в каждой из объединяющихся компаний, централизации маркетинга, снабжения, управления финансовыми потоками;</w:t>
      </w:r>
    </w:p>
    <w:p w:rsidR="00244707" w:rsidRPr="00CD33AD" w:rsidRDefault="00244707" w:rsidP="00CD33AD">
      <w:pPr>
        <w:numPr>
          <w:ilvl w:val="0"/>
          <w:numId w:val="13"/>
        </w:numPr>
        <w:spacing w:before="0" w:beforeAutospacing="0" w:after="0" w:afterAutospacing="0" w:line="360" w:lineRule="auto"/>
        <w:ind w:left="0" w:firstLine="709"/>
        <w:jc w:val="both"/>
        <w:rPr>
          <w:color w:val="000000"/>
          <w:sz w:val="28"/>
        </w:rPr>
      </w:pPr>
      <w:r w:rsidRPr="00CD33AD">
        <w:rPr>
          <w:color w:val="000000"/>
          <w:sz w:val="28"/>
        </w:rPr>
        <w:t xml:space="preserve">вертикальная интеграция </w:t>
      </w:r>
      <w:r w:rsidR="00CD33AD">
        <w:rPr>
          <w:color w:val="000000"/>
          <w:sz w:val="28"/>
        </w:rPr>
        <w:t>–</w:t>
      </w:r>
      <w:r w:rsidR="00CD33AD" w:rsidRPr="00CD33AD">
        <w:rPr>
          <w:color w:val="000000"/>
          <w:sz w:val="28"/>
        </w:rPr>
        <w:t xml:space="preserve"> </w:t>
      </w:r>
      <w:r w:rsidRPr="00CD33AD">
        <w:rPr>
          <w:color w:val="000000"/>
          <w:sz w:val="28"/>
        </w:rPr>
        <w:t>снижение издержек благодаря: улучшению управления и координации всей технологической цепочки; уменьшению рыночной стоимости ресурсов в интегрируемых производствах; повышению контроля качества и защиты собственной технологии и на этой основе обеспечению выполнения обязательств;</w:t>
      </w:r>
    </w:p>
    <w:p w:rsidR="00244707" w:rsidRPr="00CD33AD" w:rsidRDefault="00244707" w:rsidP="00CD33AD">
      <w:pPr>
        <w:numPr>
          <w:ilvl w:val="0"/>
          <w:numId w:val="13"/>
        </w:numPr>
        <w:spacing w:before="0" w:beforeAutospacing="0" w:after="0" w:afterAutospacing="0" w:line="360" w:lineRule="auto"/>
        <w:ind w:left="0" w:firstLine="709"/>
        <w:jc w:val="both"/>
        <w:rPr>
          <w:color w:val="000000"/>
          <w:sz w:val="28"/>
        </w:rPr>
      </w:pPr>
      <w:r w:rsidRPr="00CD33AD">
        <w:rPr>
          <w:color w:val="000000"/>
          <w:sz w:val="28"/>
        </w:rPr>
        <w:t>комбинирование взаимодополняющих ресурсов, когда мелкие компании поглощаются крупными, так как способны обеспечить конкурентное преимущество;</w:t>
      </w:r>
    </w:p>
    <w:p w:rsidR="00244707" w:rsidRPr="00CD33AD" w:rsidRDefault="00244707" w:rsidP="00CD33AD">
      <w:pPr>
        <w:numPr>
          <w:ilvl w:val="0"/>
          <w:numId w:val="13"/>
        </w:numPr>
        <w:spacing w:before="0" w:beforeAutospacing="0" w:after="0" w:afterAutospacing="0" w:line="360" w:lineRule="auto"/>
        <w:ind w:left="0" w:firstLine="709"/>
        <w:jc w:val="both"/>
        <w:rPr>
          <w:color w:val="000000"/>
          <w:sz w:val="28"/>
        </w:rPr>
      </w:pPr>
      <w:r w:rsidRPr="00CD33AD">
        <w:rPr>
          <w:color w:val="000000"/>
          <w:sz w:val="28"/>
        </w:rPr>
        <w:t>повышение эффективности корпоративного управления на основе перераспределения собственности от неэффективного менеджмента в пользу более эффективного.</w:t>
      </w:r>
    </w:p>
    <w:p w:rsidR="00244707" w:rsidRPr="00CD33AD" w:rsidRDefault="00244707" w:rsidP="00CD33AD">
      <w:pPr>
        <w:spacing w:before="0" w:beforeAutospacing="0" w:after="0" w:afterAutospacing="0" w:line="360" w:lineRule="auto"/>
        <w:ind w:firstLine="709"/>
        <w:jc w:val="both"/>
        <w:rPr>
          <w:color w:val="000000"/>
          <w:sz w:val="28"/>
        </w:rPr>
      </w:pPr>
      <w:r w:rsidRPr="00CD33AD">
        <w:rPr>
          <w:color w:val="000000"/>
          <w:sz w:val="28"/>
        </w:rPr>
        <w:t xml:space="preserve">В современной России довольно долго превалировали враждебные слияния, как правило, с неэтичными действиями против партнеров. Однако в последнее время популярность таких методов уменьшается, что, по мнению специалистов, прежде всего связано с изменениями в законе о банкротстве. Кроме того, теперь крупные известные отечественные компании стараются сохранить репутацию. В настоящее время враждебные поглощения происходят в основном на уровне средних и небольших региональных компаний </w:t>
      </w:r>
      <w:r w:rsidR="00CD33AD">
        <w:rPr>
          <w:color w:val="000000"/>
          <w:sz w:val="28"/>
        </w:rPr>
        <w:t>–</w:t>
      </w:r>
      <w:r w:rsidR="00CD33AD" w:rsidRPr="00CD33AD">
        <w:rPr>
          <w:color w:val="000000"/>
          <w:sz w:val="28"/>
        </w:rPr>
        <w:t xml:space="preserve"> </w:t>
      </w:r>
      <w:r w:rsidRPr="00CD33AD">
        <w:rPr>
          <w:color w:val="000000"/>
          <w:sz w:val="28"/>
        </w:rPr>
        <w:t>там, где уровень правовой и деловой культуры достаточно низкий.</w:t>
      </w:r>
    </w:p>
    <w:p w:rsidR="00E62647" w:rsidRPr="00CD33AD" w:rsidRDefault="00E62647" w:rsidP="00CD33AD">
      <w:pPr>
        <w:spacing w:before="0" w:beforeAutospacing="0" w:after="0" w:afterAutospacing="0" w:line="360" w:lineRule="auto"/>
        <w:ind w:firstLine="709"/>
        <w:jc w:val="both"/>
        <w:rPr>
          <w:color w:val="000000"/>
          <w:sz w:val="28"/>
          <w:highlight w:val="yellow"/>
        </w:rPr>
      </w:pPr>
      <w:r w:rsidRPr="00CD33AD">
        <w:rPr>
          <w:color w:val="000000"/>
          <w:sz w:val="28"/>
        </w:rPr>
        <w:t>Поглощения в целом и в особенности враждебные поглощения фактически выполняют функции рынка корпоративного контроля. Рынок корпоративного контроля получил наибольшее развитие в России с конца 1990</w:t>
      </w:r>
      <w:r w:rsidR="00CD33AD">
        <w:rPr>
          <w:color w:val="000000"/>
          <w:sz w:val="28"/>
        </w:rPr>
        <w:t>-</w:t>
      </w:r>
      <w:r w:rsidR="00CD33AD" w:rsidRPr="00CD33AD">
        <w:rPr>
          <w:color w:val="000000"/>
          <w:sz w:val="28"/>
        </w:rPr>
        <w:t>х</w:t>
      </w:r>
      <w:r w:rsidRPr="00CD33AD">
        <w:rPr>
          <w:color w:val="000000"/>
          <w:sz w:val="28"/>
        </w:rPr>
        <w:t xml:space="preserve"> – в начале 2000</w:t>
      </w:r>
      <w:r w:rsidR="00CD33AD">
        <w:rPr>
          <w:color w:val="000000"/>
          <w:sz w:val="28"/>
        </w:rPr>
        <w:t>-</w:t>
      </w:r>
      <w:r w:rsidR="00CD33AD" w:rsidRPr="00CD33AD">
        <w:rPr>
          <w:color w:val="000000"/>
          <w:sz w:val="28"/>
        </w:rPr>
        <w:t>х</w:t>
      </w:r>
      <w:r w:rsidRPr="00CD33AD">
        <w:rPr>
          <w:color w:val="000000"/>
          <w:sz w:val="28"/>
        </w:rPr>
        <w:t xml:space="preserve"> годов.</w:t>
      </w:r>
      <w:r w:rsidR="004073AD" w:rsidRPr="00CD33AD">
        <w:rPr>
          <w:color w:val="000000"/>
          <w:sz w:val="28"/>
        </w:rPr>
        <w:t xml:space="preserve"> </w:t>
      </w:r>
      <w:r w:rsidRPr="00CD33AD">
        <w:rPr>
          <w:color w:val="000000"/>
          <w:sz w:val="28"/>
        </w:rPr>
        <w:t>Его активизация</w:t>
      </w:r>
      <w:r w:rsidR="004073AD" w:rsidRPr="00CD33AD">
        <w:rPr>
          <w:color w:val="000000"/>
          <w:sz w:val="28"/>
        </w:rPr>
        <w:t xml:space="preserve"> </w:t>
      </w:r>
      <w:r w:rsidRPr="00CD33AD">
        <w:rPr>
          <w:color w:val="000000"/>
          <w:sz w:val="28"/>
        </w:rPr>
        <w:t>была связана, прежде всего, с экспансией крупнейших корпораций страны.</w:t>
      </w:r>
    </w:p>
    <w:p w:rsidR="00E62647" w:rsidRPr="00CD33AD" w:rsidRDefault="00E62647" w:rsidP="00CD33AD">
      <w:pPr>
        <w:spacing w:before="0" w:beforeAutospacing="0" w:after="0" w:afterAutospacing="0" w:line="360" w:lineRule="auto"/>
        <w:ind w:firstLine="709"/>
        <w:jc w:val="both"/>
        <w:rPr>
          <w:color w:val="000000"/>
          <w:sz w:val="28"/>
          <w:highlight w:val="yellow"/>
        </w:rPr>
      </w:pPr>
      <w:r w:rsidRPr="00CD33AD">
        <w:rPr>
          <w:color w:val="000000"/>
          <w:sz w:val="28"/>
        </w:rPr>
        <w:t>К положительным последствиям враждебных поглощений можно отнести то обстоятельство, что фактически только враждебные поглощения через насильственную смену менеджеров гипотетически ведут к компенсации несовершенства корпоративного управления.</w:t>
      </w:r>
    </w:p>
    <w:p w:rsidR="00E62647" w:rsidRPr="00CD33AD" w:rsidRDefault="00E62647" w:rsidP="00CD33AD">
      <w:pPr>
        <w:spacing w:before="0" w:beforeAutospacing="0" w:after="0" w:afterAutospacing="0" w:line="360" w:lineRule="auto"/>
        <w:ind w:firstLine="709"/>
        <w:jc w:val="both"/>
        <w:rPr>
          <w:color w:val="000000"/>
          <w:sz w:val="28"/>
        </w:rPr>
      </w:pPr>
      <w:r w:rsidRPr="00CD33AD">
        <w:rPr>
          <w:color w:val="000000"/>
          <w:sz w:val="28"/>
        </w:rPr>
        <w:t>Рекордным для российского рынка слияний и поглощений был 2005 год. Общая сумма совершенных сделок по покупке компаний составила $58,9 млрд. При этом треть всего рынка слияний и поглощений ($17,4 млрд) в 2005 году приходилась на</w:t>
      </w:r>
      <w:r w:rsidR="004073AD" w:rsidRPr="00CD33AD">
        <w:rPr>
          <w:color w:val="000000"/>
          <w:sz w:val="28"/>
        </w:rPr>
        <w:t xml:space="preserve"> </w:t>
      </w:r>
      <w:r w:rsidRPr="00CD33AD">
        <w:rPr>
          <w:color w:val="000000"/>
          <w:sz w:val="28"/>
        </w:rPr>
        <w:t>госкомпании.</w:t>
      </w:r>
    </w:p>
    <w:p w:rsidR="00E62647" w:rsidRPr="00CD33AD" w:rsidRDefault="00E62647" w:rsidP="00CD33AD">
      <w:pPr>
        <w:spacing w:before="0" w:beforeAutospacing="0" w:after="0" w:afterAutospacing="0" w:line="360" w:lineRule="auto"/>
        <w:ind w:firstLine="709"/>
        <w:jc w:val="both"/>
        <w:rPr>
          <w:color w:val="000000"/>
          <w:sz w:val="28"/>
        </w:rPr>
      </w:pPr>
      <w:r w:rsidRPr="00CD33AD">
        <w:rPr>
          <w:color w:val="000000"/>
          <w:sz w:val="28"/>
        </w:rPr>
        <w:t>Количество слияний и поглощений в России будет расти за счет консолидации компаний и их экспансии в регионы, а также за пределы страны. В основном консолидированы только сырьевые отрасли. Вступление России в ВТО также станет катализатором рын</w:t>
      </w:r>
      <w:r w:rsidR="00FE41A5" w:rsidRPr="00CD33AD">
        <w:rPr>
          <w:color w:val="000000"/>
          <w:sz w:val="28"/>
        </w:rPr>
        <w:t>ка</w:t>
      </w:r>
      <w:r w:rsidRPr="00CD33AD">
        <w:rPr>
          <w:color w:val="000000"/>
          <w:sz w:val="28"/>
        </w:rPr>
        <w:t xml:space="preserve">. Страна встраивается в мировую экономику, что связано с неминуемым усилением конкуренции между отечественной продукцией и импортом. Ради собственного выживания компании вынуждены консолидироваться и формировать целостную производственную цепочку. </w:t>
      </w:r>
      <w:r w:rsidR="00FE41A5" w:rsidRPr="00CD33AD">
        <w:rPr>
          <w:color w:val="000000"/>
          <w:sz w:val="28"/>
        </w:rPr>
        <w:t>Ч</w:t>
      </w:r>
      <w:r w:rsidRPr="00CD33AD">
        <w:rPr>
          <w:color w:val="000000"/>
          <w:sz w:val="28"/>
        </w:rPr>
        <w:t>ем быстрее будет расти и консолидироваться отечественная экономика, тем больше сил международные альянсы станут прилагать для выхода на рынок.</w:t>
      </w:r>
    </w:p>
    <w:p w:rsidR="004F1C8F" w:rsidRPr="00CD33AD" w:rsidRDefault="004F1C8F" w:rsidP="00CD33AD">
      <w:pPr>
        <w:spacing w:before="0" w:beforeAutospacing="0" w:after="0" w:afterAutospacing="0" w:line="360" w:lineRule="auto"/>
        <w:ind w:firstLine="709"/>
        <w:jc w:val="both"/>
        <w:rPr>
          <w:color w:val="000000"/>
          <w:sz w:val="28"/>
        </w:rPr>
      </w:pPr>
      <w:r w:rsidRPr="00CD33AD">
        <w:rPr>
          <w:color w:val="000000"/>
          <w:sz w:val="28"/>
        </w:rPr>
        <w:t>Холдинг-компания</w:t>
      </w:r>
      <w:r w:rsidR="004073AD"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акционерное</w:t>
      </w:r>
      <w:r w:rsidR="004073AD" w:rsidRPr="00CD33AD">
        <w:rPr>
          <w:color w:val="000000"/>
          <w:sz w:val="28"/>
        </w:rPr>
        <w:t xml:space="preserve"> </w:t>
      </w:r>
      <w:r w:rsidRPr="00CD33AD">
        <w:rPr>
          <w:color w:val="000000"/>
          <w:sz w:val="28"/>
        </w:rPr>
        <w:t>общество,</w:t>
      </w:r>
      <w:r w:rsidR="004073AD" w:rsidRPr="00CD33AD">
        <w:rPr>
          <w:color w:val="000000"/>
          <w:sz w:val="28"/>
        </w:rPr>
        <w:t xml:space="preserve"> </w:t>
      </w:r>
      <w:r w:rsidRPr="00CD33AD">
        <w:rPr>
          <w:color w:val="000000"/>
          <w:sz w:val="28"/>
        </w:rPr>
        <w:t>владеющее</w:t>
      </w:r>
      <w:r w:rsidR="004073AD" w:rsidRPr="00CD33AD">
        <w:rPr>
          <w:color w:val="000000"/>
          <w:sz w:val="28"/>
        </w:rPr>
        <w:t xml:space="preserve"> </w:t>
      </w:r>
      <w:r w:rsidRPr="00CD33AD">
        <w:rPr>
          <w:color w:val="000000"/>
          <w:sz w:val="28"/>
        </w:rPr>
        <w:t>контрольным пакетом акций юридически самостоятельных банков и небанковских фирм с целью осуществления контроля над их операциями.</w:t>
      </w:r>
    </w:p>
    <w:p w:rsidR="004F1C8F" w:rsidRPr="00CD33AD" w:rsidRDefault="004F1C8F" w:rsidP="00CD33AD">
      <w:pPr>
        <w:spacing w:before="0" w:beforeAutospacing="0" w:after="0" w:afterAutospacing="0" w:line="360" w:lineRule="auto"/>
        <w:ind w:firstLine="709"/>
        <w:jc w:val="both"/>
        <w:rPr>
          <w:color w:val="000000"/>
          <w:sz w:val="28"/>
        </w:rPr>
      </w:pPr>
      <w:r w:rsidRPr="00CD33AD">
        <w:rPr>
          <w:color w:val="000000"/>
          <w:sz w:val="28"/>
        </w:rPr>
        <w:t>В</w:t>
      </w:r>
      <w:r w:rsidR="004073AD" w:rsidRPr="00CD33AD">
        <w:rPr>
          <w:color w:val="000000"/>
          <w:sz w:val="28"/>
        </w:rPr>
        <w:t xml:space="preserve"> </w:t>
      </w:r>
      <w:r w:rsidRPr="00CD33AD">
        <w:rPr>
          <w:color w:val="000000"/>
          <w:sz w:val="28"/>
        </w:rPr>
        <w:t>настоящее</w:t>
      </w:r>
      <w:r w:rsidR="004073AD" w:rsidRPr="00CD33AD">
        <w:rPr>
          <w:color w:val="000000"/>
          <w:sz w:val="28"/>
        </w:rPr>
        <w:t xml:space="preserve"> </w:t>
      </w:r>
      <w:r w:rsidRPr="00CD33AD">
        <w:rPr>
          <w:color w:val="000000"/>
          <w:sz w:val="28"/>
        </w:rPr>
        <w:t>время</w:t>
      </w:r>
      <w:r w:rsidR="004073AD" w:rsidRPr="00CD33AD">
        <w:rPr>
          <w:color w:val="000000"/>
          <w:sz w:val="28"/>
        </w:rPr>
        <w:t xml:space="preserve"> </w:t>
      </w:r>
      <w:r w:rsidRPr="00CD33AD">
        <w:rPr>
          <w:color w:val="000000"/>
          <w:sz w:val="28"/>
        </w:rPr>
        <w:t>не</w:t>
      </w:r>
      <w:r w:rsidR="004073AD" w:rsidRPr="00CD33AD">
        <w:rPr>
          <w:color w:val="000000"/>
          <w:sz w:val="28"/>
        </w:rPr>
        <w:t xml:space="preserve"> </w:t>
      </w:r>
      <w:r w:rsidRPr="00CD33AD">
        <w:rPr>
          <w:color w:val="000000"/>
          <w:sz w:val="28"/>
        </w:rPr>
        <w:t>допускается</w:t>
      </w:r>
      <w:r w:rsidR="004073AD" w:rsidRPr="00CD33AD">
        <w:rPr>
          <w:color w:val="000000"/>
          <w:sz w:val="28"/>
        </w:rPr>
        <w:t xml:space="preserve"> </w:t>
      </w:r>
      <w:r w:rsidRPr="00CD33AD">
        <w:rPr>
          <w:color w:val="000000"/>
          <w:sz w:val="28"/>
        </w:rPr>
        <w:t>создание</w:t>
      </w:r>
      <w:r w:rsidR="004073AD" w:rsidRPr="00CD33AD">
        <w:rPr>
          <w:color w:val="000000"/>
          <w:sz w:val="28"/>
        </w:rPr>
        <w:t xml:space="preserve"> холдингов </w:t>
      </w:r>
      <w:r w:rsidRPr="00CD33AD">
        <w:rPr>
          <w:color w:val="000000"/>
          <w:sz w:val="28"/>
        </w:rPr>
        <w:t>в</w:t>
      </w:r>
      <w:r w:rsidR="004073AD" w:rsidRPr="00CD33AD">
        <w:rPr>
          <w:color w:val="000000"/>
          <w:sz w:val="28"/>
        </w:rPr>
        <w:t xml:space="preserve"> </w:t>
      </w:r>
      <w:r w:rsidRPr="00CD33AD">
        <w:rPr>
          <w:color w:val="000000"/>
          <w:sz w:val="28"/>
        </w:rPr>
        <w:t>следующих</w:t>
      </w:r>
      <w:r w:rsidR="004073AD" w:rsidRPr="00CD33AD">
        <w:rPr>
          <w:color w:val="000000"/>
          <w:sz w:val="28"/>
        </w:rPr>
        <w:t xml:space="preserve"> </w:t>
      </w:r>
      <w:r w:rsidRPr="00CD33AD">
        <w:rPr>
          <w:color w:val="000000"/>
          <w:sz w:val="28"/>
        </w:rPr>
        <w:t>сферах деятельности:</w:t>
      </w:r>
    </w:p>
    <w:p w:rsidR="004F1C8F" w:rsidRPr="00CD33AD" w:rsidRDefault="004F1C8F" w:rsidP="00CD33AD">
      <w:pPr>
        <w:numPr>
          <w:ilvl w:val="0"/>
          <w:numId w:val="14"/>
        </w:numPr>
        <w:spacing w:before="0" w:beforeAutospacing="0" w:after="0" w:afterAutospacing="0" w:line="360" w:lineRule="auto"/>
        <w:ind w:left="0" w:firstLine="709"/>
        <w:jc w:val="both"/>
        <w:rPr>
          <w:color w:val="000000"/>
          <w:sz w:val="28"/>
        </w:rPr>
      </w:pPr>
      <w:r w:rsidRPr="00CD33AD">
        <w:rPr>
          <w:color w:val="000000"/>
          <w:sz w:val="28"/>
        </w:rPr>
        <w:t>торговля товарами производственно-технического назначения;</w:t>
      </w:r>
    </w:p>
    <w:p w:rsidR="004F1C8F" w:rsidRPr="00CD33AD" w:rsidRDefault="004F1C8F" w:rsidP="00CD33AD">
      <w:pPr>
        <w:numPr>
          <w:ilvl w:val="0"/>
          <w:numId w:val="14"/>
        </w:numPr>
        <w:spacing w:before="0" w:beforeAutospacing="0" w:after="0" w:afterAutospacing="0" w:line="360" w:lineRule="auto"/>
        <w:ind w:left="0" w:firstLine="709"/>
        <w:jc w:val="both"/>
        <w:rPr>
          <w:color w:val="000000"/>
          <w:sz w:val="28"/>
        </w:rPr>
      </w:pPr>
      <w:r w:rsidRPr="00CD33AD">
        <w:rPr>
          <w:color w:val="000000"/>
          <w:sz w:val="28"/>
        </w:rPr>
        <w:t>сельскохозяйственное</w:t>
      </w:r>
      <w:r w:rsidR="004073AD" w:rsidRPr="00CD33AD">
        <w:rPr>
          <w:color w:val="000000"/>
          <w:sz w:val="28"/>
        </w:rPr>
        <w:t xml:space="preserve"> </w:t>
      </w:r>
      <w:r w:rsidRPr="00CD33AD">
        <w:rPr>
          <w:color w:val="000000"/>
          <w:sz w:val="28"/>
        </w:rPr>
        <w:t>производство,</w:t>
      </w:r>
      <w:r w:rsidR="004073AD" w:rsidRPr="00CD33AD">
        <w:rPr>
          <w:color w:val="000000"/>
          <w:sz w:val="28"/>
        </w:rPr>
        <w:t xml:space="preserve"> </w:t>
      </w:r>
      <w:r w:rsidRPr="00CD33AD">
        <w:rPr>
          <w:color w:val="000000"/>
          <w:sz w:val="28"/>
        </w:rPr>
        <w:t>обеспечение</w:t>
      </w:r>
      <w:r w:rsidR="004073AD" w:rsidRPr="00CD33AD">
        <w:rPr>
          <w:color w:val="000000"/>
          <w:sz w:val="28"/>
        </w:rPr>
        <w:t xml:space="preserve"> </w:t>
      </w:r>
      <w:r w:rsidRPr="00CD33AD">
        <w:rPr>
          <w:color w:val="000000"/>
          <w:sz w:val="28"/>
        </w:rPr>
        <w:t>сельского хозяйства;</w:t>
      </w:r>
    </w:p>
    <w:p w:rsidR="004F1C8F" w:rsidRPr="00CD33AD" w:rsidRDefault="004F1C8F" w:rsidP="00CD33AD">
      <w:pPr>
        <w:numPr>
          <w:ilvl w:val="0"/>
          <w:numId w:val="14"/>
        </w:numPr>
        <w:spacing w:before="0" w:beforeAutospacing="0" w:after="0" w:afterAutospacing="0" w:line="360" w:lineRule="auto"/>
        <w:ind w:left="0" w:firstLine="709"/>
        <w:jc w:val="both"/>
        <w:rPr>
          <w:color w:val="000000"/>
          <w:sz w:val="28"/>
        </w:rPr>
      </w:pPr>
      <w:r w:rsidRPr="00CD33AD">
        <w:rPr>
          <w:color w:val="000000"/>
          <w:sz w:val="28"/>
        </w:rPr>
        <w:t>общественное питание, бытовое обслуживание населения;</w:t>
      </w:r>
    </w:p>
    <w:p w:rsidR="004073AD" w:rsidRPr="00CD33AD" w:rsidRDefault="004F1C8F" w:rsidP="00CD33AD">
      <w:pPr>
        <w:numPr>
          <w:ilvl w:val="0"/>
          <w:numId w:val="14"/>
        </w:numPr>
        <w:spacing w:before="0" w:beforeAutospacing="0" w:after="0" w:afterAutospacing="0" w:line="360" w:lineRule="auto"/>
        <w:ind w:left="0" w:firstLine="709"/>
        <w:jc w:val="both"/>
        <w:rPr>
          <w:color w:val="000000"/>
          <w:sz w:val="28"/>
        </w:rPr>
      </w:pPr>
      <w:r w:rsidRPr="00CD33AD">
        <w:rPr>
          <w:color w:val="000000"/>
          <w:sz w:val="28"/>
        </w:rPr>
        <w:t>транспорт (кроме желе</w:t>
      </w:r>
      <w:r w:rsidR="004073AD" w:rsidRPr="00CD33AD">
        <w:rPr>
          <w:color w:val="000000"/>
          <w:sz w:val="28"/>
        </w:rPr>
        <w:t>знодорожного, трубопроводного).</w:t>
      </w:r>
    </w:p>
    <w:p w:rsidR="004F1C8F" w:rsidRPr="00CD33AD" w:rsidRDefault="004F1C8F" w:rsidP="00CD33AD">
      <w:pPr>
        <w:spacing w:before="0" w:beforeAutospacing="0" w:after="0" w:afterAutospacing="0" w:line="360" w:lineRule="auto"/>
        <w:ind w:firstLine="709"/>
        <w:jc w:val="both"/>
        <w:rPr>
          <w:color w:val="000000"/>
          <w:sz w:val="28"/>
        </w:rPr>
      </w:pPr>
      <w:r w:rsidRPr="00CD33AD">
        <w:rPr>
          <w:color w:val="000000"/>
          <w:sz w:val="28"/>
        </w:rPr>
        <w:t>ХК могут быть созданы при:</w:t>
      </w:r>
    </w:p>
    <w:p w:rsidR="004F1C8F" w:rsidRPr="00CD33AD" w:rsidRDefault="004F1C8F" w:rsidP="00CD33AD">
      <w:pPr>
        <w:numPr>
          <w:ilvl w:val="0"/>
          <w:numId w:val="15"/>
        </w:numPr>
        <w:spacing w:before="0" w:beforeAutospacing="0" w:after="0" w:afterAutospacing="0" w:line="360" w:lineRule="auto"/>
        <w:ind w:left="0" w:firstLine="709"/>
        <w:jc w:val="both"/>
        <w:rPr>
          <w:color w:val="000000"/>
          <w:sz w:val="28"/>
        </w:rPr>
      </w:pPr>
      <w:r w:rsidRPr="00CD33AD">
        <w:rPr>
          <w:color w:val="000000"/>
          <w:sz w:val="28"/>
        </w:rPr>
        <w:t>преобразовании крупных предприятий с выделением из их состава юридических лиц;</w:t>
      </w:r>
    </w:p>
    <w:p w:rsidR="004F1C8F" w:rsidRPr="00CD33AD" w:rsidRDefault="004F1C8F" w:rsidP="00CD33AD">
      <w:pPr>
        <w:numPr>
          <w:ilvl w:val="0"/>
          <w:numId w:val="15"/>
        </w:numPr>
        <w:spacing w:before="0" w:beforeAutospacing="0" w:after="0" w:afterAutospacing="0" w:line="360" w:lineRule="auto"/>
        <w:ind w:left="0" w:firstLine="709"/>
        <w:jc w:val="both"/>
        <w:rPr>
          <w:color w:val="000000"/>
          <w:sz w:val="28"/>
        </w:rPr>
      </w:pPr>
      <w:r w:rsidRPr="00CD33AD">
        <w:rPr>
          <w:color w:val="000000"/>
          <w:sz w:val="28"/>
        </w:rPr>
        <w:t>объединении пакетов акций юридических лиц;</w:t>
      </w:r>
    </w:p>
    <w:p w:rsidR="004F1C8F" w:rsidRPr="00CD33AD" w:rsidRDefault="004F1C8F" w:rsidP="00CD33AD">
      <w:pPr>
        <w:numPr>
          <w:ilvl w:val="0"/>
          <w:numId w:val="15"/>
        </w:numPr>
        <w:spacing w:before="0" w:beforeAutospacing="0" w:after="0" w:afterAutospacing="0" w:line="360" w:lineRule="auto"/>
        <w:ind w:left="0" w:firstLine="709"/>
        <w:jc w:val="both"/>
        <w:rPr>
          <w:color w:val="000000"/>
          <w:sz w:val="28"/>
        </w:rPr>
      </w:pPr>
      <w:r w:rsidRPr="00CD33AD">
        <w:rPr>
          <w:color w:val="000000"/>
          <w:sz w:val="28"/>
        </w:rPr>
        <w:t>учреждении новых АО.</w:t>
      </w:r>
    </w:p>
    <w:p w:rsidR="00DA1E27" w:rsidRPr="00CD33AD" w:rsidRDefault="004073AD" w:rsidP="00CD33AD">
      <w:pPr>
        <w:spacing w:before="0" w:beforeAutospacing="0" w:after="0" w:afterAutospacing="0" w:line="360" w:lineRule="auto"/>
        <w:ind w:firstLine="709"/>
        <w:jc w:val="both"/>
        <w:rPr>
          <w:color w:val="000000"/>
          <w:sz w:val="28"/>
        </w:rPr>
      </w:pPr>
      <w:r w:rsidRPr="00CD33AD">
        <w:rPr>
          <w:color w:val="000000"/>
          <w:sz w:val="28"/>
        </w:rPr>
        <w:t>Холдинги занимают большую долю в численности занятых и выпуске топливно-энергетического комплекса, черной и цветной металлургии, химической и нефтехимической промышленности и отрасли связи. В большинстве отраслей (исключение в данной выборке составляют предприятия легкой и пищевой промышленности) в холдинги входят более крупные предприятия.</w:t>
      </w:r>
    </w:p>
    <w:p w:rsidR="004073AD" w:rsidRPr="00CD33AD" w:rsidRDefault="004073AD" w:rsidP="00CD33AD">
      <w:pPr>
        <w:spacing w:before="0" w:beforeAutospacing="0" w:after="0" w:afterAutospacing="0" w:line="360" w:lineRule="auto"/>
        <w:ind w:firstLine="709"/>
        <w:jc w:val="both"/>
        <w:rPr>
          <w:color w:val="000000"/>
          <w:sz w:val="28"/>
        </w:rPr>
      </w:pPr>
      <w:r w:rsidRPr="00CD33AD">
        <w:rPr>
          <w:color w:val="000000"/>
          <w:sz w:val="28"/>
        </w:rPr>
        <w:t>Выигрыши предприятий от принадлежности к холдингам связаны преимущественно с лучшей адаптацией к рыночной среде, улучшением положения на рынках продукции, а также получением доступа к инвестициям в противоположностям выигрышам, возникающим благодаря специальным отношениям с органами исполнительной власти различного уровня. Улучшается маркетинг продукции, предприятие, входящее в холдинг, выигрывает от использования новых технологий. Немаловажен фактор защиты от недружественных поглощений.</w:t>
      </w:r>
    </w:p>
    <w:p w:rsidR="00DA1E27" w:rsidRPr="00CD33AD" w:rsidRDefault="00EB6DC6" w:rsidP="00CD33AD">
      <w:pPr>
        <w:tabs>
          <w:tab w:val="left" w:pos="0"/>
        </w:tabs>
        <w:spacing w:before="0" w:beforeAutospacing="0" w:after="0" w:afterAutospacing="0" w:line="360" w:lineRule="auto"/>
        <w:ind w:firstLine="709"/>
        <w:jc w:val="both"/>
        <w:rPr>
          <w:color w:val="000000"/>
          <w:sz w:val="28"/>
          <w:szCs w:val="20"/>
        </w:rPr>
      </w:pPr>
      <w:r w:rsidRPr="00CD33AD">
        <w:rPr>
          <w:b/>
          <w:i/>
          <w:color w:val="000000"/>
          <w:sz w:val="28"/>
        </w:rPr>
        <w:t>Задание 2.</w:t>
      </w:r>
      <w:r w:rsidRPr="00CD33AD">
        <w:rPr>
          <w:color w:val="000000"/>
          <w:sz w:val="28"/>
          <w:szCs w:val="20"/>
        </w:rPr>
        <w:t xml:space="preserve"> В самофинансировании роста предприятия основную роль играют прибыль, а также дополнительный выпуска акций в качестве соответствующих источников финансовых средств.</w:t>
      </w:r>
    </w:p>
    <w:p w:rsidR="00EB6DC6" w:rsidRPr="00CD33AD" w:rsidRDefault="00EB6DC6" w:rsidP="00CD33AD">
      <w:pPr>
        <w:tabs>
          <w:tab w:val="left" w:pos="0"/>
        </w:tabs>
        <w:spacing w:before="0" w:beforeAutospacing="0" w:after="0" w:afterAutospacing="0" w:line="360" w:lineRule="auto"/>
        <w:ind w:firstLine="709"/>
        <w:jc w:val="both"/>
        <w:rPr>
          <w:b/>
          <w:i/>
          <w:color w:val="000000"/>
          <w:sz w:val="28"/>
        </w:rPr>
      </w:pPr>
      <w:r w:rsidRPr="00CD33AD">
        <w:rPr>
          <w:b/>
          <w:i/>
          <w:color w:val="000000"/>
          <w:sz w:val="28"/>
        </w:rPr>
        <w:t>Рассмотрите следующую ситуацию:</w:t>
      </w:r>
    </w:p>
    <w:p w:rsidR="00400B5B" w:rsidRPr="00CD33AD" w:rsidRDefault="00400B5B" w:rsidP="00CD33AD">
      <w:pPr>
        <w:spacing w:before="0" w:beforeAutospacing="0" w:after="0" w:afterAutospacing="0" w:line="360" w:lineRule="auto"/>
        <w:ind w:firstLine="709"/>
        <w:jc w:val="both"/>
        <w:rPr>
          <w:color w:val="000000"/>
          <w:sz w:val="28"/>
          <w:szCs w:val="20"/>
        </w:rPr>
      </w:pPr>
      <w:r w:rsidRPr="00CD33AD">
        <w:rPr>
          <w:color w:val="000000"/>
          <w:sz w:val="28"/>
          <w:szCs w:val="20"/>
        </w:rPr>
        <w:t>Два предприятия по реализации двигателей располагают одинаковыми активами – по 100 тыс.</w:t>
      </w:r>
      <w:r w:rsidR="00CD33AD">
        <w:rPr>
          <w:color w:val="000000"/>
          <w:sz w:val="28"/>
          <w:szCs w:val="20"/>
        </w:rPr>
        <w:t> </w:t>
      </w:r>
      <w:r w:rsidR="00CD33AD" w:rsidRPr="00CD33AD">
        <w:rPr>
          <w:color w:val="000000"/>
          <w:sz w:val="28"/>
          <w:szCs w:val="20"/>
        </w:rPr>
        <w:t>долл</w:t>
      </w:r>
      <w:r w:rsidRPr="00CD33AD">
        <w:rPr>
          <w:color w:val="000000"/>
          <w:sz w:val="28"/>
          <w:szCs w:val="20"/>
        </w:rPr>
        <w:t>. каждое.</w:t>
      </w:r>
    </w:p>
    <w:p w:rsidR="00400B5B" w:rsidRPr="00CD33AD" w:rsidRDefault="00400B5B" w:rsidP="00CD33AD">
      <w:pPr>
        <w:spacing w:before="0" w:beforeAutospacing="0" w:after="0" w:afterAutospacing="0" w:line="360" w:lineRule="auto"/>
        <w:ind w:firstLine="709"/>
        <w:jc w:val="both"/>
        <w:rPr>
          <w:color w:val="000000"/>
          <w:sz w:val="28"/>
          <w:szCs w:val="20"/>
        </w:rPr>
      </w:pPr>
      <w:r w:rsidRPr="00CD33AD">
        <w:rPr>
          <w:color w:val="000000"/>
          <w:sz w:val="28"/>
          <w:szCs w:val="20"/>
        </w:rPr>
        <w:t>Предприятия приобретают двигатели у производителя по цене 500 долл. Первое предприятие продает 2000 двигателей в год по цене 550 долл., а второе предприятие – 1000 двигателей по цене 600 долл. каждый.</w:t>
      </w:r>
    </w:p>
    <w:p w:rsidR="003C3BAF" w:rsidRDefault="003C3BAF" w:rsidP="00CD33AD">
      <w:pPr>
        <w:spacing w:before="0" w:beforeAutospacing="0" w:after="0" w:afterAutospacing="0" w:line="360" w:lineRule="auto"/>
        <w:ind w:firstLine="709"/>
        <w:jc w:val="both"/>
        <w:rPr>
          <w:color w:val="000000"/>
          <w:sz w:val="28"/>
          <w:szCs w:val="20"/>
        </w:rPr>
      </w:pPr>
    </w:p>
    <w:p w:rsidR="00AF1B88" w:rsidRPr="00CD33AD" w:rsidRDefault="00AF1B88" w:rsidP="00CD33AD">
      <w:pPr>
        <w:spacing w:before="0" w:beforeAutospacing="0" w:after="0" w:afterAutospacing="0" w:line="360" w:lineRule="auto"/>
        <w:ind w:firstLine="709"/>
        <w:jc w:val="both"/>
        <w:rPr>
          <w:color w:val="000000"/>
          <w:sz w:val="28"/>
          <w:szCs w:val="20"/>
        </w:rPr>
      </w:pPr>
      <w:r w:rsidRPr="00CD33AD">
        <w:rPr>
          <w:color w:val="000000"/>
          <w:sz w:val="28"/>
          <w:szCs w:val="20"/>
        </w:rPr>
        <w:t>Прибыль за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8"/>
        <w:gridCol w:w="6229"/>
      </w:tblGrid>
      <w:tr w:rsidR="00400B5B" w:rsidRPr="00276C72" w:rsidTr="00276C72">
        <w:trPr>
          <w:cantSplit/>
          <w:jc w:val="center"/>
        </w:trPr>
        <w:tc>
          <w:tcPr>
            <w:tcW w:w="1650" w:type="pct"/>
            <w:shd w:val="clear" w:color="auto" w:fill="auto"/>
          </w:tcPr>
          <w:p w:rsidR="00400B5B" w:rsidRPr="00276C72" w:rsidRDefault="00400B5B" w:rsidP="00276C72">
            <w:pPr>
              <w:spacing w:before="0" w:beforeAutospacing="0" w:after="0" w:afterAutospacing="0" w:line="360" w:lineRule="auto"/>
              <w:jc w:val="both"/>
              <w:rPr>
                <w:color w:val="000000"/>
                <w:sz w:val="20"/>
                <w:szCs w:val="20"/>
              </w:rPr>
            </w:pPr>
            <w:r w:rsidRPr="00276C72">
              <w:rPr>
                <w:color w:val="000000"/>
                <w:sz w:val="20"/>
                <w:szCs w:val="20"/>
              </w:rPr>
              <w:t>I предприятие:</w:t>
            </w:r>
          </w:p>
          <w:p w:rsidR="00AF1B88" w:rsidRPr="00276C72" w:rsidRDefault="00400B5B" w:rsidP="00276C72">
            <w:pPr>
              <w:spacing w:before="0" w:beforeAutospacing="0" w:after="0" w:afterAutospacing="0" w:line="360" w:lineRule="auto"/>
              <w:jc w:val="both"/>
              <w:rPr>
                <w:color w:val="000000"/>
                <w:sz w:val="20"/>
                <w:szCs w:val="20"/>
              </w:rPr>
            </w:pPr>
            <w:r w:rsidRPr="00276C72">
              <w:rPr>
                <w:color w:val="000000"/>
                <w:sz w:val="20"/>
                <w:szCs w:val="20"/>
              </w:rPr>
              <w:t>II предприятие:</w:t>
            </w:r>
          </w:p>
        </w:tc>
        <w:tc>
          <w:tcPr>
            <w:tcW w:w="3350" w:type="pct"/>
            <w:shd w:val="clear" w:color="auto" w:fill="auto"/>
          </w:tcPr>
          <w:p w:rsidR="00400B5B" w:rsidRPr="00276C72" w:rsidRDefault="00FD19D4" w:rsidP="00276C72">
            <w:pPr>
              <w:spacing w:before="0" w:beforeAutospacing="0" w:after="0" w:afterAutospacing="0" w:line="360" w:lineRule="auto"/>
              <w:jc w:val="both"/>
              <w:rPr>
                <w:color w:val="000000"/>
                <w:sz w:val="20"/>
              </w:rPr>
            </w:pPr>
            <w:r>
              <w:rPr>
                <w:color w:val="000000"/>
                <w:sz w:val="20"/>
              </w:rPr>
              <w:pict>
                <v:shape id="_x0000_i1064" type="#_x0000_t75" style="width:126pt;height:24pt">
                  <v:imagedata r:id="rId10" o:title=""/>
                </v:shape>
              </w:pict>
            </w:r>
          </w:p>
        </w:tc>
      </w:tr>
    </w:tbl>
    <w:p w:rsidR="003C3BAF" w:rsidRDefault="003C3BAF" w:rsidP="00CD33AD">
      <w:pPr>
        <w:spacing w:before="0" w:beforeAutospacing="0" w:after="0" w:afterAutospacing="0" w:line="360" w:lineRule="auto"/>
        <w:ind w:firstLine="709"/>
        <w:jc w:val="both"/>
        <w:rPr>
          <w:color w:val="000000"/>
          <w:sz w:val="28"/>
          <w:szCs w:val="20"/>
        </w:rPr>
      </w:pPr>
    </w:p>
    <w:p w:rsidR="00AF1B88" w:rsidRPr="00CD33AD" w:rsidRDefault="00AF1B88" w:rsidP="00CD33AD">
      <w:pPr>
        <w:spacing w:before="0" w:beforeAutospacing="0" w:after="0" w:afterAutospacing="0" w:line="360" w:lineRule="auto"/>
        <w:ind w:firstLine="709"/>
        <w:jc w:val="both"/>
        <w:rPr>
          <w:color w:val="000000"/>
          <w:sz w:val="28"/>
          <w:szCs w:val="20"/>
        </w:rPr>
      </w:pPr>
      <w:r w:rsidRPr="00CD33AD">
        <w:rPr>
          <w:color w:val="000000"/>
          <w:sz w:val="28"/>
          <w:szCs w:val="20"/>
        </w:rPr>
        <w:t>Эффективность использования фондов (оборот фондов):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8"/>
        <w:gridCol w:w="6229"/>
      </w:tblGrid>
      <w:tr w:rsidR="00400B5B" w:rsidRPr="00276C72" w:rsidTr="00276C72">
        <w:trPr>
          <w:cantSplit/>
          <w:jc w:val="center"/>
        </w:trPr>
        <w:tc>
          <w:tcPr>
            <w:tcW w:w="1650" w:type="pct"/>
            <w:shd w:val="clear" w:color="auto" w:fill="auto"/>
          </w:tcPr>
          <w:p w:rsidR="00400B5B" w:rsidRPr="00276C72" w:rsidRDefault="00400B5B" w:rsidP="00276C72">
            <w:pPr>
              <w:spacing w:before="0" w:beforeAutospacing="0" w:after="0" w:afterAutospacing="0" w:line="360" w:lineRule="auto"/>
              <w:jc w:val="both"/>
              <w:rPr>
                <w:color w:val="000000"/>
                <w:sz w:val="20"/>
                <w:szCs w:val="20"/>
              </w:rPr>
            </w:pPr>
            <w:r w:rsidRPr="00276C72">
              <w:rPr>
                <w:color w:val="000000"/>
                <w:sz w:val="20"/>
                <w:szCs w:val="20"/>
              </w:rPr>
              <w:t>I предприятие:</w:t>
            </w:r>
          </w:p>
          <w:p w:rsidR="00AF1B88" w:rsidRPr="00276C72" w:rsidRDefault="00400B5B" w:rsidP="00276C72">
            <w:pPr>
              <w:spacing w:before="0" w:beforeAutospacing="0" w:after="0" w:afterAutospacing="0" w:line="360" w:lineRule="auto"/>
              <w:jc w:val="both"/>
              <w:rPr>
                <w:color w:val="000000"/>
                <w:sz w:val="20"/>
                <w:szCs w:val="20"/>
              </w:rPr>
            </w:pPr>
            <w:r w:rsidRPr="00276C72">
              <w:rPr>
                <w:color w:val="000000"/>
                <w:sz w:val="20"/>
                <w:szCs w:val="20"/>
              </w:rPr>
              <w:t>II предприятие:</w:t>
            </w:r>
          </w:p>
        </w:tc>
        <w:tc>
          <w:tcPr>
            <w:tcW w:w="3350" w:type="pct"/>
            <w:shd w:val="clear" w:color="auto" w:fill="auto"/>
          </w:tcPr>
          <w:p w:rsidR="00400B5B" w:rsidRPr="00276C72" w:rsidRDefault="00FD19D4" w:rsidP="00276C72">
            <w:pPr>
              <w:spacing w:before="0" w:beforeAutospacing="0" w:after="0" w:afterAutospacing="0" w:line="360" w:lineRule="auto"/>
              <w:jc w:val="both"/>
              <w:rPr>
                <w:color w:val="000000"/>
                <w:sz w:val="20"/>
              </w:rPr>
            </w:pPr>
            <w:r>
              <w:rPr>
                <w:color w:val="000000"/>
                <w:sz w:val="20"/>
              </w:rPr>
              <w:pict>
                <v:shape id="_x0000_i1065" type="#_x0000_t75" style="width:126pt;height:24pt">
                  <v:imagedata r:id="rId11" o:title=""/>
                </v:shape>
              </w:pict>
            </w:r>
          </w:p>
        </w:tc>
      </w:tr>
    </w:tbl>
    <w:p w:rsidR="003C3BAF" w:rsidRDefault="003C3BAF" w:rsidP="00CD33AD">
      <w:pPr>
        <w:spacing w:before="0" w:beforeAutospacing="0" w:after="0" w:afterAutospacing="0" w:line="360" w:lineRule="auto"/>
        <w:ind w:firstLine="709"/>
        <w:jc w:val="both"/>
        <w:rPr>
          <w:color w:val="000000"/>
          <w:sz w:val="28"/>
          <w:szCs w:val="20"/>
        </w:rPr>
      </w:pPr>
    </w:p>
    <w:p w:rsidR="00AF1B88" w:rsidRPr="00CD33AD" w:rsidRDefault="00AF1B88" w:rsidP="00CD33AD">
      <w:pPr>
        <w:spacing w:before="0" w:beforeAutospacing="0" w:after="0" w:afterAutospacing="0" w:line="360" w:lineRule="auto"/>
        <w:ind w:firstLine="709"/>
        <w:jc w:val="both"/>
        <w:rPr>
          <w:color w:val="000000"/>
          <w:sz w:val="28"/>
          <w:szCs w:val="20"/>
        </w:rPr>
      </w:pPr>
      <w:r w:rsidRPr="00CD33AD">
        <w:rPr>
          <w:color w:val="000000"/>
          <w:sz w:val="28"/>
          <w:szCs w:val="20"/>
        </w:rPr>
        <w:t>Норма прибыли (рентабельность):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8"/>
        <w:gridCol w:w="6229"/>
      </w:tblGrid>
      <w:tr w:rsidR="00400B5B" w:rsidRPr="00276C72" w:rsidTr="00276C72">
        <w:trPr>
          <w:cantSplit/>
          <w:jc w:val="center"/>
        </w:trPr>
        <w:tc>
          <w:tcPr>
            <w:tcW w:w="1650" w:type="pct"/>
            <w:shd w:val="clear" w:color="auto" w:fill="auto"/>
          </w:tcPr>
          <w:p w:rsidR="00400B5B" w:rsidRPr="00276C72" w:rsidRDefault="00400B5B" w:rsidP="00276C72">
            <w:pPr>
              <w:spacing w:before="0" w:beforeAutospacing="0" w:after="0" w:afterAutospacing="0" w:line="360" w:lineRule="auto"/>
              <w:jc w:val="both"/>
              <w:rPr>
                <w:color w:val="000000"/>
                <w:sz w:val="20"/>
                <w:szCs w:val="20"/>
              </w:rPr>
            </w:pPr>
            <w:r w:rsidRPr="00276C72">
              <w:rPr>
                <w:color w:val="000000"/>
                <w:sz w:val="20"/>
                <w:szCs w:val="20"/>
              </w:rPr>
              <w:t>I предприятие:</w:t>
            </w:r>
          </w:p>
          <w:p w:rsidR="00AF1B88" w:rsidRPr="00276C72" w:rsidRDefault="00400B5B" w:rsidP="00276C72">
            <w:pPr>
              <w:spacing w:before="0" w:beforeAutospacing="0" w:after="0" w:afterAutospacing="0" w:line="360" w:lineRule="auto"/>
              <w:jc w:val="both"/>
              <w:rPr>
                <w:color w:val="000000"/>
                <w:sz w:val="20"/>
                <w:szCs w:val="20"/>
              </w:rPr>
            </w:pPr>
            <w:r w:rsidRPr="00276C72">
              <w:rPr>
                <w:color w:val="000000"/>
                <w:sz w:val="20"/>
                <w:szCs w:val="20"/>
              </w:rPr>
              <w:t>II предприятие:</w:t>
            </w:r>
          </w:p>
        </w:tc>
        <w:tc>
          <w:tcPr>
            <w:tcW w:w="3350" w:type="pct"/>
            <w:shd w:val="clear" w:color="auto" w:fill="auto"/>
          </w:tcPr>
          <w:p w:rsidR="00400B5B" w:rsidRPr="00276C72" w:rsidRDefault="00FD19D4" w:rsidP="00276C72">
            <w:pPr>
              <w:tabs>
                <w:tab w:val="left" w:pos="2324"/>
              </w:tabs>
              <w:spacing w:before="0" w:beforeAutospacing="0" w:after="0" w:afterAutospacing="0" w:line="360" w:lineRule="auto"/>
              <w:jc w:val="both"/>
              <w:rPr>
                <w:color w:val="000000"/>
                <w:sz w:val="20"/>
              </w:rPr>
            </w:pPr>
            <w:r>
              <w:rPr>
                <w:color w:val="000000"/>
                <w:sz w:val="20"/>
              </w:rPr>
              <w:pict>
                <v:shape id="_x0000_i1066" type="#_x0000_t75" style="width:126pt;height:24pt">
                  <v:imagedata r:id="rId11" o:title=""/>
                </v:shape>
              </w:pict>
            </w:r>
          </w:p>
        </w:tc>
      </w:tr>
    </w:tbl>
    <w:p w:rsidR="003C3BAF" w:rsidRDefault="003C3BAF" w:rsidP="00CD33AD">
      <w:pPr>
        <w:spacing w:before="0" w:beforeAutospacing="0" w:after="0" w:afterAutospacing="0" w:line="360" w:lineRule="auto"/>
        <w:ind w:firstLine="709"/>
        <w:jc w:val="both"/>
        <w:rPr>
          <w:b/>
          <w:i/>
          <w:color w:val="000000"/>
          <w:sz w:val="28"/>
        </w:rPr>
      </w:pPr>
    </w:p>
    <w:p w:rsidR="00AF1B88" w:rsidRPr="00CD33AD" w:rsidRDefault="00400B5B" w:rsidP="00CD33AD">
      <w:pPr>
        <w:spacing w:before="0" w:beforeAutospacing="0" w:after="0" w:afterAutospacing="0" w:line="360" w:lineRule="auto"/>
        <w:ind w:firstLine="709"/>
        <w:jc w:val="both"/>
        <w:rPr>
          <w:b/>
          <w:i/>
          <w:color w:val="000000"/>
          <w:sz w:val="28"/>
        </w:rPr>
      </w:pPr>
      <w:r w:rsidRPr="00CD33AD">
        <w:rPr>
          <w:b/>
          <w:i/>
          <w:color w:val="000000"/>
          <w:sz w:val="28"/>
        </w:rPr>
        <w:t>Ответьте на вопросы:</w:t>
      </w:r>
    </w:p>
    <w:p w:rsidR="00400B5B" w:rsidRPr="00CD33AD" w:rsidRDefault="00400B5B" w:rsidP="00CD33AD">
      <w:pPr>
        <w:spacing w:before="0" w:beforeAutospacing="0" w:after="0" w:afterAutospacing="0" w:line="360" w:lineRule="auto"/>
        <w:ind w:firstLine="709"/>
        <w:jc w:val="both"/>
        <w:rPr>
          <w:b/>
          <w:i/>
          <w:color w:val="000000"/>
          <w:sz w:val="28"/>
        </w:rPr>
      </w:pPr>
      <w:r w:rsidRPr="00CD33AD">
        <w:rPr>
          <w:b/>
          <w:i/>
          <w:color w:val="000000"/>
          <w:sz w:val="28"/>
        </w:rPr>
        <w:t>а) каковы конечные результаты работы предприятий (I &gt; II; II &gt; I; I = II)?</w:t>
      </w:r>
    </w:p>
    <w:p w:rsidR="00400B5B" w:rsidRPr="00CD33AD" w:rsidRDefault="00400B5B" w:rsidP="00CD33AD">
      <w:pPr>
        <w:spacing w:before="0" w:beforeAutospacing="0" w:after="0" w:afterAutospacing="0" w:line="360" w:lineRule="auto"/>
        <w:ind w:firstLine="709"/>
        <w:jc w:val="both"/>
        <w:rPr>
          <w:b/>
          <w:i/>
          <w:color w:val="000000"/>
          <w:sz w:val="28"/>
        </w:rPr>
      </w:pPr>
      <w:r w:rsidRPr="00CD33AD">
        <w:rPr>
          <w:b/>
          <w:i/>
          <w:color w:val="000000"/>
          <w:sz w:val="28"/>
        </w:rPr>
        <w:t>б) какова эффективность использования фондов (где она выше)?</w:t>
      </w:r>
    </w:p>
    <w:p w:rsidR="00400B5B" w:rsidRPr="00CD33AD" w:rsidRDefault="00400B5B" w:rsidP="00CD33AD">
      <w:pPr>
        <w:spacing w:before="0" w:beforeAutospacing="0" w:after="0" w:afterAutospacing="0" w:line="360" w:lineRule="auto"/>
        <w:ind w:firstLine="709"/>
        <w:jc w:val="both"/>
        <w:rPr>
          <w:b/>
          <w:i/>
          <w:color w:val="000000"/>
          <w:sz w:val="28"/>
        </w:rPr>
      </w:pPr>
      <w:r w:rsidRPr="00CD33AD">
        <w:rPr>
          <w:b/>
          <w:i/>
          <w:color w:val="000000"/>
          <w:sz w:val="28"/>
        </w:rPr>
        <w:t>в) у какого предприятия выше рентабельность?</w:t>
      </w:r>
    </w:p>
    <w:p w:rsidR="00400B5B" w:rsidRPr="00CD33AD" w:rsidRDefault="00400B5B" w:rsidP="00CD33AD">
      <w:pPr>
        <w:spacing w:before="0" w:beforeAutospacing="0" w:after="0" w:afterAutospacing="0" w:line="360" w:lineRule="auto"/>
        <w:ind w:firstLine="709"/>
        <w:jc w:val="both"/>
        <w:rPr>
          <w:b/>
          <w:i/>
          <w:color w:val="000000"/>
          <w:sz w:val="28"/>
        </w:rPr>
      </w:pPr>
      <w:r w:rsidRPr="00CD33AD">
        <w:rPr>
          <w:b/>
          <w:i/>
          <w:color w:val="000000"/>
          <w:sz w:val="28"/>
        </w:rPr>
        <w:t>На чем должны сосредоточить свое внимание менеджеры I и II предприятия, чтобы улучшить конечный результат – прибыль? Как связаны между собой прибыль и оборот фондов? В какой зависимости находятся прибыль и рентабельность? Почему прибыль является ресурсом самофинансирования роста предприятия?</w:t>
      </w:r>
    </w:p>
    <w:p w:rsidR="00DA1E27" w:rsidRPr="00CD33AD" w:rsidRDefault="00400B5B" w:rsidP="00CD33AD">
      <w:pPr>
        <w:tabs>
          <w:tab w:val="left" w:pos="0"/>
        </w:tabs>
        <w:spacing w:before="0" w:beforeAutospacing="0" w:after="0" w:afterAutospacing="0" w:line="360" w:lineRule="auto"/>
        <w:ind w:firstLine="709"/>
        <w:jc w:val="both"/>
        <w:rPr>
          <w:color w:val="000000"/>
          <w:sz w:val="28"/>
        </w:rPr>
      </w:pPr>
      <w:r w:rsidRPr="00CD33AD">
        <w:rPr>
          <w:color w:val="000000"/>
          <w:sz w:val="28"/>
        </w:rPr>
        <w:t>Прибыль за год:</w:t>
      </w:r>
    </w:p>
    <w:p w:rsidR="00400B5B" w:rsidRPr="00CD33AD" w:rsidRDefault="00400B5B"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предприятие: (2 000 * 550) – (2 000 * 500) = 100 000 долл.</w:t>
      </w:r>
    </w:p>
    <w:p w:rsidR="00400B5B" w:rsidRPr="00CD33AD" w:rsidRDefault="00400B5B" w:rsidP="00CD33AD">
      <w:pPr>
        <w:tabs>
          <w:tab w:val="left" w:pos="0"/>
        </w:tabs>
        <w:spacing w:before="0" w:beforeAutospacing="0" w:after="0" w:afterAutospacing="0" w:line="360" w:lineRule="auto"/>
        <w:ind w:firstLine="709"/>
        <w:jc w:val="both"/>
        <w:rPr>
          <w:color w:val="000000"/>
          <w:sz w:val="28"/>
        </w:rPr>
      </w:pPr>
      <w:r w:rsidRPr="00CD33AD">
        <w:rPr>
          <w:color w:val="000000"/>
          <w:sz w:val="28"/>
        </w:rPr>
        <w:t>2 предприятие: (1 000 * 600) – (1 000 * 500) = 100 000 долл.</w:t>
      </w:r>
    </w:p>
    <w:p w:rsidR="0070365E" w:rsidRPr="00CD33AD" w:rsidRDefault="0070365E"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предприятие = 2 предприятие</w:t>
      </w:r>
    </w:p>
    <w:p w:rsidR="000460C0" w:rsidRPr="00CD33AD" w:rsidRDefault="000460C0" w:rsidP="00CD33AD">
      <w:pPr>
        <w:tabs>
          <w:tab w:val="left" w:pos="0"/>
        </w:tabs>
        <w:spacing w:before="0" w:beforeAutospacing="0" w:after="0" w:afterAutospacing="0" w:line="360" w:lineRule="auto"/>
        <w:ind w:firstLine="709"/>
        <w:jc w:val="both"/>
        <w:rPr>
          <w:color w:val="000000"/>
          <w:sz w:val="28"/>
        </w:rPr>
      </w:pPr>
      <w:r w:rsidRPr="00CD33AD">
        <w:rPr>
          <w:color w:val="000000"/>
          <w:sz w:val="28"/>
        </w:rPr>
        <w:t>Для повышения прибыли менеджеру 1 предприятия необходимо повышать цены, менеджеру 2 предприятия – расширять рынок сбыта.</w:t>
      </w:r>
    </w:p>
    <w:p w:rsidR="0070365E" w:rsidRPr="00CD33AD" w:rsidRDefault="0070365E" w:rsidP="00CD33AD">
      <w:pPr>
        <w:tabs>
          <w:tab w:val="left" w:pos="0"/>
        </w:tabs>
        <w:spacing w:before="0" w:beforeAutospacing="0" w:after="0" w:afterAutospacing="0" w:line="360" w:lineRule="auto"/>
        <w:ind w:firstLine="709"/>
        <w:jc w:val="both"/>
        <w:rPr>
          <w:color w:val="000000"/>
          <w:sz w:val="28"/>
        </w:rPr>
      </w:pPr>
      <w:r w:rsidRPr="00CD33AD">
        <w:rPr>
          <w:color w:val="000000"/>
          <w:sz w:val="28"/>
        </w:rPr>
        <w:t>Эффективность использования фондов:</w:t>
      </w:r>
    </w:p>
    <w:p w:rsidR="0070365E" w:rsidRPr="00CD33AD" w:rsidRDefault="0070365E"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предприятие: 1 100 000 / 100 000 = 11 долл.</w:t>
      </w:r>
    </w:p>
    <w:p w:rsidR="0070365E" w:rsidRPr="00CD33AD" w:rsidRDefault="0070365E" w:rsidP="00CD33AD">
      <w:pPr>
        <w:tabs>
          <w:tab w:val="left" w:pos="0"/>
        </w:tabs>
        <w:spacing w:before="0" w:beforeAutospacing="0" w:after="0" w:afterAutospacing="0" w:line="360" w:lineRule="auto"/>
        <w:ind w:firstLine="709"/>
        <w:jc w:val="both"/>
        <w:rPr>
          <w:color w:val="000000"/>
          <w:sz w:val="28"/>
        </w:rPr>
      </w:pPr>
      <w:r w:rsidRPr="00CD33AD">
        <w:rPr>
          <w:color w:val="000000"/>
          <w:sz w:val="28"/>
        </w:rPr>
        <w:t>2 предприятие: 600 000 / 100 000 = 6 долл.</w:t>
      </w:r>
    </w:p>
    <w:p w:rsidR="0070365E" w:rsidRPr="00CD33AD" w:rsidRDefault="0070365E"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предприятие &gt; 2 предприятие</w:t>
      </w:r>
    </w:p>
    <w:p w:rsidR="000460C0" w:rsidRPr="00CD33AD" w:rsidRDefault="000460C0" w:rsidP="00CD33AD">
      <w:pPr>
        <w:tabs>
          <w:tab w:val="left" w:pos="0"/>
        </w:tabs>
        <w:spacing w:before="0" w:beforeAutospacing="0" w:after="0" w:afterAutospacing="0" w:line="360" w:lineRule="auto"/>
        <w:ind w:firstLine="709"/>
        <w:jc w:val="both"/>
        <w:rPr>
          <w:color w:val="000000"/>
          <w:sz w:val="28"/>
        </w:rPr>
      </w:pPr>
      <w:r w:rsidRPr="00CD33AD">
        <w:rPr>
          <w:color w:val="000000"/>
          <w:sz w:val="28"/>
        </w:rPr>
        <w:t>Чем выше выручка (ниже затраты) а соответственно и прибыль, тем больше будет показатель фондоотдачи.</w:t>
      </w:r>
    </w:p>
    <w:p w:rsidR="0070365E" w:rsidRPr="00CD33AD" w:rsidRDefault="0070365E" w:rsidP="00CD33AD">
      <w:pPr>
        <w:tabs>
          <w:tab w:val="left" w:pos="0"/>
        </w:tabs>
        <w:spacing w:before="0" w:beforeAutospacing="0" w:after="0" w:afterAutospacing="0" w:line="360" w:lineRule="auto"/>
        <w:ind w:firstLine="709"/>
        <w:jc w:val="both"/>
        <w:rPr>
          <w:color w:val="000000"/>
          <w:sz w:val="28"/>
        </w:rPr>
      </w:pPr>
      <w:r w:rsidRPr="00CD33AD">
        <w:rPr>
          <w:color w:val="000000"/>
          <w:sz w:val="28"/>
        </w:rPr>
        <w:t>Норма прибыли</w:t>
      </w:r>
      <w:r w:rsidR="000460C0" w:rsidRPr="00CD33AD">
        <w:rPr>
          <w:color w:val="000000"/>
          <w:sz w:val="28"/>
        </w:rPr>
        <w:t>:</w:t>
      </w:r>
    </w:p>
    <w:p w:rsidR="000460C0" w:rsidRPr="00CD33AD" w:rsidRDefault="000460C0"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предприятие: 100 000 / 100 000 = 1</w:t>
      </w:r>
    </w:p>
    <w:p w:rsidR="000460C0" w:rsidRPr="00CD33AD" w:rsidRDefault="000460C0" w:rsidP="00CD33AD">
      <w:pPr>
        <w:tabs>
          <w:tab w:val="left" w:pos="0"/>
        </w:tabs>
        <w:spacing w:before="0" w:beforeAutospacing="0" w:after="0" w:afterAutospacing="0" w:line="360" w:lineRule="auto"/>
        <w:ind w:firstLine="709"/>
        <w:jc w:val="both"/>
        <w:rPr>
          <w:color w:val="000000"/>
          <w:sz w:val="28"/>
        </w:rPr>
      </w:pPr>
      <w:r w:rsidRPr="00CD33AD">
        <w:rPr>
          <w:color w:val="000000"/>
          <w:sz w:val="28"/>
        </w:rPr>
        <w:t>2 предприятие: 100 000 / 100 000 = 1</w:t>
      </w:r>
    </w:p>
    <w:p w:rsidR="000460C0" w:rsidRPr="00CD33AD" w:rsidRDefault="000460C0"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предприятие = 2 предприятие</w:t>
      </w:r>
    </w:p>
    <w:p w:rsidR="000460C0" w:rsidRPr="00CD33AD" w:rsidRDefault="000460C0" w:rsidP="00CD33AD">
      <w:pPr>
        <w:tabs>
          <w:tab w:val="left" w:pos="0"/>
        </w:tabs>
        <w:spacing w:before="0" w:beforeAutospacing="0" w:after="0" w:afterAutospacing="0" w:line="360" w:lineRule="auto"/>
        <w:ind w:firstLine="709"/>
        <w:jc w:val="both"/>
        <w:rPr>
          <w:color w:val="000000"/>
          <w:sz w:val="28"/>
        </w:rPr>
      </w:pPr>
      <w:r w:rsidRPr="00CD33AD">
        <w:rPr>
          <w:color w:val="000000"/>
          <w:sz w:val="28"/>
        </w:rPr>
        <w:t>Прибыль и рентабельность находятся в прямой зависимости.</w:t>
      </w:r>
    </w:p>
    <w:p w:rsidR="000460C0" w:rsidRPr="00CD33AD" w:rsidRDefault="000460C0" w:rsidP="00CD33AD">
      <w:pPr>
        <w:tabs>
          <w:tab w:val="left" w:pos="0"/>
        </w:tabs>
        <w:spacing w:before="0" w:beforeAutospacing="0" w:after="0" w:afterAutospacing="0" w:line="360" w:lineRule="auto"/>
        <w:ind w:firstLine="709"/>
        <w:jc w:val="both"/>
        <w:rPr>
          <w:color w:val="000000"/>
          <w:sz w:val="28"/>
        </w:rPr>
      </w:pPr>
      <w:r w:rsidRPr="00CD33AD">
        <w:rPr>
          <w:color w:val="000000"/>
          <w:sz w:val="28"/>
        </w:rPr>
        <w:t>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AF1B88" w:rsidRPr="00CD33AD" w:rsidRDefault="00AF1B88" w:rsidP="00CD33AD">
      <w:pPr>
        <w:tabs>
          <w:tab w:val="left" w:pos="0"/>
        </w:tabs>
        <w:spacing w:before="0" w:beforeAutospacing="0" w:after="0" w:afterAutospacing="0" w:line="360" w:lineRule="auto"/>
        <w:ind w:firstLine="709"/>
        <w:jc w:val="both"/>
        <w:rPr>
          <w:color w:val="000000"/>
          <w:sz w:val="28"/>
        </w:rPr>
      </w:pPr>
      <w:r w:rsidRPr="00CD33AD">
        <w:rPr>
          <w:color w:val="000000"/>
          <w:sz w:val="28"/>
        </w:rPr>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 Так как прибыль – источник производственного, научно-технического и социального развития, ее отсутствие ставит предприятие в крайне сложное финансовое положение, не исключающее банкротство.</w:t>
      </w:r>
    </w:p>
    <w:p w:rsidR="00AF1B88" w:rsidRPr="00CD33AD" w:rsidRDefault="00AF1B88"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3. Сравните деятельность двух компаний – А и Б – на предмет инвестирования в них своего капитала.</w:t>
      </w:r>
      <w:r w:rsidRPr="00CD33AD">
        <w:rPr>
          <w:color w:val="000000"/>
          <w:sz w:val="28"/>
        </w:rPr>
        <w:t xml:space="preserve"> </w:t>
      </w:r>
      <w:r w:rsidRPr="00CD33AD">
        <w:rPr>
          <w:color w:val="000000"/>
          <w:sz w:val="28"/>
          <w:szCs w:val="20"/>
        </w:rPr>
        <w:t>Согласно трехфакторной модели разложения их рентабельности (интерпретация модели Дюпона) этот показатель у каждой компании выглядит так:</w:t>
      </w:r>
    </w:p>
    <w:p w:rsidR="00AF1B88" w:rsidRPr="00CD33AD" w:rsidRDefault="00AF1B88" w:rsidP="00CD33AD">
      <w:pPr>
        <w:spacing w:before="0" w:beforeAutospacing="0" w:after="0" w:afterAutospacing="0" w:line="360" w:lineRule="auto"/>
        <w:ind w:firstLine="709"/>
        <w:jc w:val="both"/>
        <w:rPr>
          <w:color w:val="000000"/>
          <w:sz w:val="28"/>
          <w:szCs w:val="20"/>
        </w:rPr>
      </w:pPr>
      <w:r w:rsidRPr="00CD33AD">
        <w:rPr>
          <w:color w:val="000000"/>
          <w:sz w:val="28"/>
          <w:szCs w:val="20"/>
        </w:rPr>
        <w:t>(А) 26,</w:t>
      </w:r>
      <w:r w:rsidR="00CD33AD" w:rsidRPr="00CD33AD">
        <w:rPr>
          <w:color w:val="000000"/>
          <w:sz w:val="28"/>
          <w:szCs w:val="20"/>
        </w:rPr>
        <w:t>9</w:t>
      </w:r>
      <w:r w:rsidR="00CD33AD">
        <w:rPr>
          <w:color w:val="000000"/>
          <w:sz w:val="28"/>
          <w:szCs w:val="20"/>
        </w:rPr>
        <w:t>%</w:t>
      </w:r>
      <w:r w:rsidRPr="00CD33AD">
        <w:rPr>
          <w:color w:val="000000"/>
          <w:sz w:val="28"/>
          <w:szCs w:val="20"/>
        </w:rPr>
        <w:t xml:space="preserve"> = 5,</w:t>
      </w:r>
      <w:r w:rsidR="00CD33AD" w:rsidRPr="00CD33AD">
        <w:rPr>
          <w:color w:val="000000"/>
          <w:sz w:val="28"/>
          <w:szCs w:val="20"/>
        </w:rPr>
        <w:t>6</w:t>
      </w:r>
      <w:r w:rsidR="00CD33AD">
        <w:rPr>
          <w:color w:val="000000"/>
          <w:sz w:val="28"/>
          <w:szCs w:val="20"/>
        </w:rPr>
        <w:t>%</w:t>
      </w:r>
      <w:r w:rsidRPr="00CD33AD">
        <w:rPr>
          <w:color w:val="000000"/>
          <w:sz w:val="28"/>
          <w:szCs w:val="20"/>
        </w:rPr>
        <w:t xml:space="preserve"> </w:t>
      </w:r>
      <w:r w:rsidRPr="00CD33AD">
        <w:rPr>
          <w:color w:val="000000"/>
          <w:sz w:val="28"/>
          <w:szCs w:val="28"/>
        </w:rPr>
        <w:sym w:font="Symbol" w:char="F0B4"/>
      </w:r>
      <w:r w:rsidRPr="00CD33AD">
        <w:rPr>
          <w:color w:val="000000"/>
          <w:sz w:val="28"/>
          <w:szCs w:val="20"/>
        </w:rPr>
        <w:t xml:space="preserve"> 1,2 </w:t>
      </w:r>
      <w:r w:rsidRPr="00CD33AD">
        <w:rPr>
          <w:color w:val="000000"/>
          <w:sz w:val="28"/>
          <w:szCs w:val="28"/>
        </w:rPr>
        <w:sym w:font="Symbol" w:char="F0B4"/>
      </w:r>
      <w:r w:rsidRPr="00CD33AD">
        <w:rPr>
          <w:color w:val="000000"/>
          <w:sz w:val="28"/>
          <w:szCs w:val="20"/>
        </w:rPr>
        <w:t xml:space="preserve"> 4,0</w:t>
      </w:r>
    </w:p>
    <w:p w:rsidR="00AF1B88" w:rsidRPr="00CD33AD" w:rsidRDefault="00AF1B88" w:rsidP="00CD33AD">
      <w:pPr>
        <w:spacing w:before="0" w:beforeAutospacing="0" w:after="0" w:afterAutospacing="0" w:line="360" w:lineRule="auto"/>
        <w:ind w:firstLine="709"/>
        <w:jc w:val="both"/>
        <w:rPr>
          <w:color w:val="000000"/>
          <w:sz w:val="28"/>
          <w:szCs w:val="20"/>
        </w:rPr>
      </w:pPr>
      <w:r w:rsidRPr="00CD33AD">
        <w:rPr>
          <w:color w:val="000000"/>
          <w:sz w:val="28"/>
          <w:szCs w:val="20"/>
        </w:rPr>
        <w:t>(Б) 11,</w:t>
      </w:r>
      <w:r w:rsidR="00CD33AD" w:rsidRPr="00CD33AD">
        <w:rPr>
          <w:color w:val="000000"/>
          <w:sz w:val="28"/>
          <w:szCs w:val="20"/>
        </w:rPr>
        <w:t>3</w:t>
      </w:r>
      <w:r w:rsidR="00CD33AD">
        <w:rPr>
          <w:color w:val="000000"/>
          <w:sz w:val="28"/>
          <w:szCs w:val="20"/>
        </w:rPr>
        <w:t>%</w:t>
      </w:r>
      <w:r w:rsidRPr="00CD33AD">
        <w:rPr>
          <w:color w:val="000000"/>
          <w:sz w:val="28"/>
          <w:szCs w:val="20"/>
        </w:rPr>
        <w:t xml:space="preserve"> = 6,</w:t>
      </w:r>
      <w:r w:rsidR="00CD33AD" w:rsidRPr="00CD33AD">
        <w:rPr>
          <w:color w:val="000000"/>
          <w:sz w:val="28"/>
          <w:szCs w:val="20"/>
        </w:rPr>
        <w:t>2</w:t>
      </w:r>
      <w:r w:rsidR="00CD33AD">
        <w:rPr>
          <w:color w:val="000000"/>
          <w:sz w:val="28"/>
          <w:szCs w:val="20"/>
        </w:rPr>
        <w:t>%</w:t>
      </w:r>
      <w:r w:rsidRPr="00CD33AD">
        <w:rPr>
          <w:color w:val="000000"/>
          <w:sz w:val="28"/>
          <w:szCs w:val="20"/>
        </w:rPr>
        <w:t xml:space="preserve"> </w:t>
      </w:r>
      <w:r w:rsidRPr="00CD33AD">
        <w:rPr>
          <w:color w:val="000000"/>
          <w:sz w:val="28"/>
          <w:szCs w:val="28"/>
        </w:rPr>
        <w:sym w:font="Symbol" w:char="F0B4"/>
      </w:r>
      <w:r w:rsidRPr="00CD33AD">
        <w:rPr>
          <w:color w:val="000000"/>
          <w:sz w:val="28"/>
          <w:szCs w:val="20"/>
        </w:rPr>
        <w:t xml:space="preserve"> 1,3 </w:t>
      </w:r>
      <w:r w:rsidRPr="00CD33AD">
        <w:rPr>
          <w:color w:val="000000"/>
          <w:sz w:val="28"/>
          <w:szCs w:val="28"/>
        </w:rPr>
        <w:sym w:font="Symbol" w:char="F0B4"/>
      </w:r>
      <w:r w:rsidRPr="00CD33AD">
        <w:rPr>
          <w:color w:val="000000"/>
          <w:sz w:val="28"/>
          <w:szCs w:val="20"/>
        </w:rPr>
        <w:t xml:space="preserve"> 1,4</w:t>
      </w:r>
    </w:p>
    <w:p w:rsidR="00AF1B88" w:rsidRDefault="00AF1B88" w:rsidP="00CD33AD">
      <w:pPr>
        <w:spacing w:before="0" w:beforeAutospacing="0" w:after="0" w:afterAutospacing="0" w:line="360" w:lineRule="auto"/>
        <w:ind w:firstLine="709"/>
        <w:jc w:val="both"/>
        <w:rPr>
          <w:color w:val="000000"/>
          <w:sz w:val="28"/>
          <w:szCs w:val="20"/>
        </w:rPr>
      </w:pPr>
      <w:r w:rsidRPr="00CD33AD">
        <w:rPr>
          <w:color w:val="000000"/>
          <w:sz w:val="28"/>
          <w:szCs w:val="20"/>
        </w:rPr>
        <w:t>или:</w:t>
      </w:r>
    </w:p>
    <w:p w:rsidR="003C3BAF" w:rsidRDefault="003C3BAF" w:rsidP="00CD33AD">
      <w:pPr>
        <w:spacing w:before="0" w:beforeAutospacing="0" w:after="0" w:afterAutospacing="0" w:line="360" w:lineRule="auto"/>
        <w:ind w:firstLine="709"/>
        <w:jc w:val="both"/>
        <w:rPr>
          <w:color w:val="000000"/>
          <w:sz w:val="28"/>
          <w:szCs w:val="20"/>
        </w:rPr>
      </w:pPr>
    </w:p>
    <w:p w:rsidR="003C3BAF" w:rsidRDefault="003C3BAF" w:rsidP="00CD33AD">
      <w:pPr>
        <w:spacing w:before="0" w:beforeAutospacing="0" w:after="0" w:afterAutospacing="0" w:line="360" w:lineRule="auto"/>
        <w:ind w:firstLine="709"/>
        <w:jc w:val="both"/>
        <w:rPr>
          <w:color w:val="000000"/>
          <w:sz w:val="28"/>
        </w:rPr>
      </w:pPr>
      <w:r>
        <w:rPr>
          <w:color w:val="000000"/>
          <w:sz w:val="28"/>
          <w:szCs w:val="20"/>
        </w:rPr>
        <w:br w:type="page"/>
      </w:r>
      <w:r w:rsidR="00FD19D4">
        <w:rPr>
          <w:color w:val="000000"/>
          <w:sz w:val="28"/>
        </w:rPr>
        <w:pict>
          <v:shape id="_x0000_i1067" type="#_x0000_t75" style="width:389.25pt;height:59.25pt">
            <v:imagedata r:id="rId12" o:title=""/>
          </v:shape>
        </w:pict>
      </w:r>
    </w:p>
    <w:p w:rsidR="003C3BAF" w:rsidRDefault="003C3BAF" w:rsidP="00CD33AD">
      <w:pPr>
        <w:spacing w:before="0" w:beforeAutospacing="0" w:after="0" w:afterAutospacing="0" w:line="360" w:lineRule="auto"/>
        <w:ind w:firstLine="709"/>
        <w:jc w:val="both"/>
        <w:rPr>
          <w:color w:val="000000"/>
          <w:sz w:val="28"/>
        </w:rPr>
      </w:pPr>
    </w:p>
    <w:p w:rsidR="00AF1B88" w:rsidRPr="00CD33AD" w:rsidRDefault="00AF1B88" w:rsidP="00CD33AD">
      <w:pPr>
        <w:spacing w:before="0" w:beforeAutospacing="0" w:after="0" w:afterAutospacing="0" w:line="360" w:lineRule="auto"/>
        <w:ind w:firstLine="709"/>
        <w:jc w:val="both"/>
        <w:rPr>
          <w:b/>
          <w:i/>
          <w:color w:val="000000"/>
          <w:sz w:val="28"/>
        </w:rPr>
      </w:pPr>
      <w:r w:rsidRPr="00CD33AD">
        <w:rPr>
          <w:b/>
          <w:i/>
          <w:color w:val="000000"/>
          <w:sz w:val="28"/>
        </w:rPr>
        <w:t>Какая из компаний заслуживает внимания инвесторов? Можно ли судить о степени риска в каждой компании по приведенным данным? В какой компании они выше?</w:t>
      </w:r>
    </w:p>
    <w:p w:rsidR="00AF1B88" w:rsidRPr="00CD33AD" w:rsidRDefault="00AF1B88" w:rsidP="00CD33AD">
      <w:pPr>
        <w:spacing w:before="0" w:beforeAutospacing="0" w:after="0" w:afterAutospacing="0" w:line="360" w:lineRule="auto"/>
        <w:ind w:firstLine="709"/>
        <w:jc w:val="both"/>
        <w:rPr>
          <w:b/>
          <w:i/>
          <w:color w:val="000000"/>
          <w:sz w:val="28"/>
        </w:rPr>
      </w:pPr>
      <w:r w:rsidRPr="00CD33AD">
        <w:rPr>
          <w:b/>
          <w:i/>
          <w:color w:val="000000"/>
          <w:sz w:val="28"/>
        </w:rPr>
        <w:t>Раскройте содержание каждого компонента трехфакторной модели Дюпона и их роль в формировании показателя рентабельности капитала фирмы.</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При возрастании рентабельности акционерного капитала по этой формуле можно определить за счет чего это произошло:</w:t>
      </w:r>
    </w:p>
    <w:p w:rsidR="008048C6" w:rsidRPr="00CD33AD" w:rsidRDefault="008048C6" w:rsidP="00CD33AD">
      <w:pPr>
        <w:numPr>
          <w:ilvl w:val="0"/>
          <w:numId w:val="17"/>
        </w:numPr>
        <w:spacing w:before="0" w:beforeAutospacing="0" w:after="0" w:afterAutospacing="0" w:line="360" w:lineRule="auto"/>
        <w:ind w:left="0" w:firstLine="709"/>
        <w:jc w:val="both"/>
        <w:rPr>
          <w:color w:val="000000"/>
          <w:sz w:val="28"/>
        </w:rPr>
      </w:pPr>
      <w:r w:rsidRPr="00CD33AD">
        <w:rPr>
          <w:color w:val="000000"/>
          <w:sz w:val="28"/>
        </w:rPr>
        <w:t>Благодаря</w:t>
      </w:r>
      <w:r w:rsidR="00B35581" w:rsidRPr="00CD33AD">
        <w:rPr>
          <w:color w:val="000000"/>
          <w:sz w:val="28"/>
        </w:rPr>
        <w:t xml:space="preserve"> </w:t>
      </w:r>
      <w:r w:rsidRPr="00CD33AD">
        <w:rPr>
          <w:color w:val="000000"/>
          <w:sz w:val="28"/>
        </w:rPr>
        <w:t>увеличению чистой прибыли (ЧП) на каждый рубль оборота;</w:t>
      </w:r>
    </w:p>
    <w:p w:rsidR="008048C6" w:rsidRPr="00CD33AD" w:rsidRDefault="008048C6" w:rsidP="00CD33AD">
      <w:pPr>
        <w:numPr>
          <w:ilvl w:val="0"/>
          <w:numId w:val="17"/>
        </w:numPr>
        <w:spacing w:before="0" w:beforeAutospacing="0" w:after="0" w:afterAutospacing="0" w:line="360" w:lineRule="auto"/>
        <w:ind w:left="0" w:firstLine="709"/>
        <w:jc w:val="both"/>
        <w:rPr>
          <w:color w:val="000000"/>
          <w:sz w:val="28"/>
        </w:rPr>
      </w:pPr>
      <w:r w:rsidRPr="00CD33AD">
        <w:rPr>
          <w:color w:val="000000"/>
          <w:sz w:val="28"/>
        </w:rPr>
        <w:t>За счет более эффективного использования активов;</w:t>
      </w:r>
    </w:p>
    <w:p w:rsidR="008048C6" w:rsidRPr="00CD33AD" w:rsidRDefault="008048C6" w:rsidP="00CD33AD">
      <w:pPr>
        <w:numPr>
          <w:ilvl w:val="0"/>
          <w:numId w:val="17"/>
        </w:numPr>
        <w:spacing w:before="0" w:beforeAutospacing="0" w:after="0" w:afterAutospacing="0" w:line="360" w:lineRule="auto"/>
        <w:ind w:left="0" w:firstLine="709"/>
        <w:jc w:val="both"/>
        <w:rPr>
          <w:color w:val="000000"/>
          <w:sz w:val="28"/>
        </w:rPr>
      </w:pPr>
      <w:r w:rsidRPr="00CD33AD">
        <w:rPr>
          <w:color w:val="000000"/>
          <w:sz w:val="28"/>
        </w:rPr>
        <w:t>За счет изменения акционерного капитала (рационального использования);</w:t>
      </w:r>
    </w:p>
    <w:p w:rsidR="008048C6" w:rsidRPr="00CD33AD" w:rsidRDefault="008048C6" w:rsidP="00CD33AD">
      <w:pPr>
        <w:numPr>
          <w:ilvl w:val="0"/>
          <w:numId w:val="17"/>
        </w:numPr>
        <w:spacing w:before="0" w:beforeAutospacing="0" w:after="0" w:afterAutospacing="0" w:line="360" w:lineRule="auto"/>
        <w:ind w:left="0" w:firstLine="709"/>
        <w:jc w:val="both"/>
        <w:rPr>
          <w:color w:val="000000"/>
          <w:sz w:val="28"/>
        </w:rPr>
      </w:pPr>
      <w:r w:rsidRPr="00CD33AD">
        <w:rPr>
          <w:color w:val="000000"/>
          <w:sz w:val="28"/>
        </w:rPr>
        <w:t>За счет сопряженного воздействия факторов.</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 xml:space="preserve">Анализ показателя чистой прибыли, приходящейся на собственный капитал, используется и при решении вопроса, насколько предприятие может повысить свои активы в будущем без прироста привлеченного капитала (кредитов и займов), </w:t>
      </w:r>
      <w:r w:rsidR="00CD33AD">
        <w:rPr>
          <w:color w:val="000000"/>
          <w:sz w:val="28"/>
        </w:rPr>
        <w:t>т.е.</w:t>
      </w:r>
      <w:r w:rsidRPr="00CD33AD">
        <w:rPr>
          <w:color w:val="000000"/>
          <w:sz w:val="28"/>
        </w:rPr>
        <w:t>:</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а) при выборе рациональной структуры капитала;</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б) при решении вопроса об инвестициях во внеоборотные и оборотные активы.</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Перечисленным в формуле Дюпона факторам, как по уровню значений, так и по тенденции изменения присуща отраслевая специфика, которую также следует принимать во внимание. Так, например, показатель ресурсоотдачи (ВР/А) может иметь невысокое значение в высокотехнологичных отраслях, отличающихся повышенной капиталоемкостью (тяжелое машиностроение, электротехника и др.). И, наоборот, показатель рентабельности продукции (ЧП/ВР) в них будет относительно высоким.</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Изучая уровень рентабельности во временном разрезе, необходимо учитывать три главные особенности данного показателя, важные для получения обоснованных выводов.</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Первая особенность связана с временным аспектом деятельности предприятия. Коэффициент рентабельности продукции определяется итогами работы предприятия за отчетный период. Вероятный эффект долгосрочных инвестиций он не отражает. Когда предприятие переходит на новые перспективные технологии или виды продукции, требующие больших инвестиций, рентабельность капитала может временно снижаться. Если инвестиционная стратегия выбрана правильно, то понесенные расходы в будущем окупятся. Поэтому уменьшение рентабельности в отчетном периоде нельзя рассматривать, как негативный фактор в деятельности предприятия.</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 xml:space="preserve">Вторая особенность определяется фактором риска. Многие управленческие решения связаны с выбором (дилеммой): высокая прибыль или минимальный риск. При первом варианте </w:t>
      </w:r>
      <w:r w:rsidR="00CD33AD">
        <w:rPr>
          <w:color w:val="000000"/>
          <w:sz w:val="28"/>
        </w:rPr>
        <w:t>–</w:t>
      </w:r>
      <w:r w:rsidR="00CD33AD" w:rsidRPr="00CD33AD">
        <w:rPr>
          <w:color w:val="000000"/>
          <w:sz w:val="28"/>
        </w:rPr>
        <w:t xml:space="preserve"> </w:t>
      </w:r>
      <w:r w:rsidRPr="00CD33AD">
        <w:rPr>
          <w:color w:val="000000"/>
          <w:sz w:val="28"/>
        </w:rPr>
        <w:t>решения ориентированы на максимизацию прибыли, что сопряжено с высоким риском. При втором варианте, наоборот, прибыль и риск минимальны.</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 xml:space="preserve">Третья проблема связана с особенностями оценки составляющих элементов показателя рентабельности собственного капитала. Числитель дроби (ЧП/СК), то есть чистая прибыль, динамична и отражает результаты деятельности и сложившийся уровень цен в основном за истекший период. Знаменатель показателя, </w:t>
      </w:r>
      <w:r w:rsidR="00CD33AD">
        <w:rPr>
          <w:color w:val="000000"/>
          <w:sz w:val="28"/>
        </w:rPr>
        <w:t>т.е.</w:t>
      </w:r>
      <w:r w:rsidRPr="00CD33AD">
        <w:rPr>
          <w:color w:val="000000"/>
          <w:sz w:val="28"/>
        </w:rPr>
        <w:t xml:space="preserve"> собственный капитал складывается в течение ряда лет. Он выражен в книжной (учетной) оценке, которая может существенно отличаться от текущей (рыночной) оценки.</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Более того, книжная оценка собственного капитала не имеет отношения к будущим доходам предприятия. Действительно, не все параметры могут быть отражены в балансе предприятия. Например, престиж компании, торговая марка, современные технологии, квалифицированный управленческий персонал и другие параметры не имеют стоимостной оценки в отчетности.</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 xml:space="preserve">Поэтому рыночная цена акций акционерного общества может значительно превышать учетную цену. Таким образом, высокое значение коэффициента рентабельности не эквивалентно высокой отдаче на инвестируемый капитал в данную компанию. При выборе финансовых решений необходимо ориентироваться не только на рентабельность собственного капитала, но и принимать во внимание рыночную цену компании. </w:t>
      </w:r>
      <w:r w:rsidR="00B80BF2" w:rsidRPr="00CD33AD">
        <w:rPr>
          <w:color w:val="000000"/>
          <w:sz w:val="28"/>
        </w:rPr>
        <w:t>«Цена фирмы»</w:t>
      </w:r>
      <w:r w:rsidRPr="00CD33AD">
        <w:rPr>
          <w:color w:val="000000"/>
          <w:sz w:val="28"/>
        </w:rPr>
        <w:t xml:space="preserve"> при ее продаже (Гудвилл) отражается в составе нематериальных активов (на счете 04) и характеризует ее деловую репутацию.</w:t>
      </w:r>
    </w:p>
    <w:p w:rsidR="008048C6" w:rsidRPr="00CD33AD" w:rsidRDefault="008048C6" w:rsidP="00CD33AD">
      <w:pPr>
        <w:spacing w:before="0" w:beforeAutospacing="0" w:after="0" w:afterAutospacing="0" w:line="360" w:lineRule="auto"/>
        <w:ind w:firstLine="709"/>
        <w:jc w:val="both"/>
        <w:rPr>
          <w:color w:val="000000"/>
          <w:sz w:val="28"/>
        </w:rPr>
      </w:pPr>
      <w:r w:rsidRPr="00CD33AD">
        <w:rPr>
          <w:color w:val="000000"/>
          <w:sz w:val="28"/>
        </w:rPr>
        <w:t>Вместе с тем, очевидно, что повышение рентабельности зависит прежде всего от экономии ресурсов в процессе производства и обращения товаров и услуг, скорости обращения капитала, эффективности использования ресурсов предприятия (во всех функциональных формах).</w:t>
      </w:r>
    </w:p>
    <w:p w:rsidR="00AF1B88" w:rsidRPr="00CD33AD" w:rsidRDefault="008048C6" w:rsidP="00CD33AD">
      <w:pPr>
        <w:tabs>
          <w:tab w:val="left" w:pos="0"/>
        </w:tabs>
        <w:spacing w:before="0" w:beforeAutospacing="0" w:after="0" w:afterAutospacing="0" w:line="360" w:lineRule="auto"/>
        <w:ind w:firstLine="709"/>
        <w:jc w:val="both"/>
        <w:rPr>
          <w:color w:val="000000"/>
          <w:sz w:val="28"/>
          <w:szCs w:val="20"/>
        </w:rPr>
      </w:pPr>
      <w:r w:rsidRPr="00CD33AD">
        <w:rPr>
          <w:color w:val="000000"/>
          <w:sz w:val="28"/>
          <w:szCs w:val="20"/>
        </w:rPr>
        <w:t>Слияние и поглощение компаний – это способы роста за счет внешних факторов. При этом появляется эффект синергии, который означает, что стоимость двух объединенных компаний больше, чем сумма стоимостей каждой отдельно взятой.</w:t>
      </w:r>
    </w:p>
    <w:p w:rsidR="00B80BF2" w:rsidRPr="00CD33AD" w:rsidRDefault="008048C6" w:rsidP="00CD33AD">
      <w:pPr>
        <w:spacing w:before="0" w:beforeAutospacing="0" w:after="0" w:afterAutospacing="0" w:line="360" w:lineRule="auto"/>
        <w:ind w:firstLine="709"/>
        <w:jc w:val="both"/>
        <w:rPr>
          <w:b/>
          <w:i/>
          <w:color w:val="000000"/>
          <w:sz w:val="28"/>
        </w:rPr>
      </w:pPr>
      <w:r w:rsidRPr="00CD33AD">
        <w:rPr>
          <w:b/>
          <w:i/>
          <w:color w:val="000000"/>
          <w:sz w:val="28"/>
        </w:rPr>
        <w:t xml:space="preserve">Задание 4. </w:t>
      </w:r>
      <w:r w:rsidR="00B80BF2" w:rsidRPr="00CD33AD">
        <w:rPr>
          <w:b/>
          <w:i/>
          <w:color w:val="000000"/>
          <w:sz w:val="28"/>
        </w:rPr>
        <w:t>Рассчитайте эффект синергии в следующем примере:</w:t>
      </w:r>
    </w:p>
    <w:p w:rsidR="00B80BF2" w:rsidRPr="00CD33AD" w:rsidRDefault="00B80BF2"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Произошло слияние компаний А и </w:t>
      </w:r>
      <w:r w:rsidR="00CD33AD" w:rsidRPr="00CD33AD">
        <w:rPr>
          <w:color w:val="000000"/>
          <w:sz w:val="28"/>
          <w:szCs w:val="20"/>
        </w:rPr>
        <w:t>В.</w:t>
      </w:r>
      <w:r w:rsidR="00CD33AD">
        <w:rPr>
          <w:color w:val="000000"/>
          <w:sz w:val="28"/>
          <w:szCs w:val="20"/>
        </w:rPr>
        <w:t> </w:t>
      </w:r>
      <w:r w:rsidR="00CD33AD" w:rsidRPr="00CD33AD">
        <w:rPr>
          <w:color w:val="000000"/>
          <w:sz w:val="28"/>
          <w:szCs w:val="20"/>
        </w:rPr>
        <w:t>Исходные</w:t>
      </w:r>
      <w:r w:rsidRPr="00CD33AD">
        <w:rPr>
          <w:color w:val="000000"/>
          <w:sz w:val="28"/>
          <w:szCs w:val="20"/>
        </w:rPr>
        <w:t xml:space="preserve"> данные даны в табл. 8.</w:t>
      </w:r>
    </w:p>
    <w:p w:rsidR="00D9068F" w:rsidRDefault="00D9068F" w:rsidP="00CD33AD">
      <w:pPr>
        <w:spacing w:before="0" w:beforeAutospacing="0" w:after="0" w:afterAutospacing="0" w:line="360" w:lineRule="auto"/>
        <w:ind w:firstLine="709"/>
        <w:jc w:val="both"/>
        <w:rPr>
          <w:color w:val="000000"/>
          <w:sz w:val="28"/>
          <w:szCs w:val="20"/>
        </w:rPr>
      </w:pPr>
    </w:p>
    <w:p w:rsidR="00B80BF2" w:rsidRPr="00CD33AD" w:rsidRDefault="00B80BF2"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9"/>
        <w:gridCol w:w="4877"/>
        <w:gridCol w:w="1766"/>
        <w:gridCol w:w="1495"/>
      </w:tblGrid>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 п/п</w:t>
            </w:r>
          </w:p>
        </w:tc>
        <w:tc>
          <w:tcPr>
            <w:tcW w:w="2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Параметры</w:t>
            </w:r>
          </w:p>
        </w:tc>
        <w:tc>
          <w:tcPr>
            <w:tcW w:w="950"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А</w:t>
            </w:r>
          </w:p>
        </w:tc>
        <w:tc>
          <w:tcPr>
            <w:tcW w:w="804"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В</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2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Доходы</w:t>
            </w:r>
          </w:p>
        </w:tc>
        <w:tc>
          <w:tcPr>
            <w:tcW w:w="950"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12 000</w:t>
            </w:r>
          </w:p>
        </w:tc>
        <w:tc>
          <w:tcPr>
            <w:tcW w:w="804"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6 000</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2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Операционные расходы</w:t>
            </w:r>
          </w:p>
        </w:tc>
        <w:tc>
          <w:tcPr>
            <w:tcW w:w="950"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10 000</w:t>
            </w:r>
          </w:p>
        </w:tc>
        <w:tc>
          <w:tcPr>
            <w:tcW w:w="804"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4 400</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2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Прибыль</w:t>
            </w:r>
          </w:p>
        </w:tc>
        <w:tc>
          <w:tcPr>
            <w:tcW w:w="950" w:type="pct"/>
            <w:shd w:val="clear" w:color="auto" w:fill="auto"/>
          </w:tcPr>
          <w:p w:rsidR="00B80BF2" w:rsidRPr="00276C72" w:rsidRDefault="000D164B" w:rsidP="00276C72">
            <w:pPr>
              <w:spacing w:before="0" w:beforeAutospacing="0" w:after="0" w:afterAutospacing="0" w:line="360" w:lineRule="auto"/>
              <w:jc w:val="both"/>
              <w:rPr>
                <w:color w:val="000000"/>
                <w:sz w:val="20"/>
                <w:szCs w:val="20"/>
              </w:rPr>
            </w:pPr>
            <w:r w:rsidRPr="00276C72">
              <w:rPr>
                <w:color w:val="000000"/>
                <w:sz w:val="20"/>
                <w:szCs w:val="20"/>
              </w:rPr>
              <w:t>2 000</w:t>
            </w:r>
          </w:p>
        </w:tc>
        <w:tc>
          <w:tcPr>
            <w:tcW w:w="804" w:type="pct"/>
            <w:shd w:val="clear" w:color="auto" w:fill="auto"/>
          </w:tcPr>
          <w:p w:rsidR="00B80BF2" w:rsidRPr="00276C72" w:rsidRDefault="000D164B" w:rsidP="00276C72">
            <w:pPr>
              <w:spacing w:before="0" w:beforeAutospacing="0" w:after="0" w:afterAutospacing="0" w:line="360" w:lineRule="auto"/>
              <w:jc w:val="both"/>
              <w:rPr>
                <w:color w:val="000000"/>
                <w:sz w:val="20"/>
                <w:szCs w:val="20"/>
              </w:rPr>
            </w:pPr>
            <w:r w:rsidRPr="00276C72">
              <w:rPr>
                <w:color w:val="000000"/>
                <w:sz w:val="20"/>
                <w:szCs w:val="20"/>
              </w:rPr>
              <w:t>1 600</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2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Ожидаемый рост прибыли</w:t>
            </w:r>
          </w:p>
        </w:tc>
        <w:tc>
          <w:tcPr>
            <w:tcW w:w="950"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804"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5%</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2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WACC1 (стоимость капитала)</w:t>
            </w:r>
          </w:p>
        </w:tc>
        <w:tc>
          <w:tcPr>
            <w:tcW w:w="950"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8%</w:t>
            </w:r>
          </w:p>
        </w:tc>
        <w:tc>
          <w:tcPr>
            <w:tcW w:w="804"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9%</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6</w:t>
            </w:r>
          </w:p>
        </w:tc>
        <w:tc>
          <w:tcPr>
            <w:tcW w:w="2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Налоговая ставка на прибыль</w:t>
            </w:r>
          </w:p>
        </w:tc>
        <w:tc>
          <w:tcPr>
            <w:tcW w:w="950"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3</w:t>
            </w:r>
            <w:r w:rsidR="00CD33AD" w:rsidRPr="00276C72">
              <w:rPr>
                <w:color w:val="000000"/>
                <w:sz w:val="20"/>
                <w:szCs w:val="20"/>
              </w:rPr>
              <w:t>0%</w:t>
            </w:r>
          </w:p>
        </w:tc>
        <w:tc>
          <w:tcPr>
            <w:tcW w:w="804"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3</w:t>
            </w:r>
            <w:r w:rsidR="00CD33AD" w:rsidRPr="00276C72">
              <w:rPr>
                <w:color w:val="000000"/>
                <w:sz w:val="20"/>
                <w:szCs w:val="20"/>
              </w:rPr>
              <w:t>0%</w:t>
            </w:r>
          </w:p>
        </w:tc>
      </w:tr>
    </w:tbl>
    <w:p w:rsidR="00B80BF2" w:rsidRPr="00CD33AD" w:rsidRDefault="00D9068F" w:rsidP="00CD33AD">
      <w:pPr>
        <w:spacing w:before="0" w:beforeAutospacing="0" w:after="0" w:afterAutospacing="0" w:line="360" w:lineRule="auto"/>
        <w:ind w:firstLine="709"/>
        <w:jc w:val="both"/>
        <w:rPr>
          <w:color w:val="000000"/>
          <w:sz w:val="28"/>
          <w:szCs w:val="20"/>
        </w:rPr>
      </w:pPr>
      <w:r>
        <w:rPr>
          <w:color w:val="000000"/>
          <w:sz w:val="28"/>
          <w:szCs w:val="20"/>
        </w:rPr>
        <w:br w:type="page"/>
      </w:r>
      <w:r w:rsidR="00B80BF2" w:rsidRPr="00CD33AD">
        <w:rPr>
          <w:color w:val="000000"/>
          <w:sz w:val="28"/>
          <w:szCs w:val="20"/>
        </w:rPr>
        <w:t>Алгоритм решения:</w:t>
      </w:r>
    </w:p>
    <w:p w:rsidR="00B80BF2" w:rsidRPr="00CD33AD" w:rsidRDefault="00B80BF2" w:rsidP="00CD33AD">
      <w:pPr>
        <w:spacing w:before="0" w:beforeAutospacing="0" w:after="0" w:afterAutospacing="0" w:line="360" w:lineRule="auto"/>
        <w:ind w:firstLine="709"/>
        <w:jc w:val="both"/>
        <w:rPr>
          <w:b/>
          <w:i/>
          <w:color w:val="000000"/>
          <w:sz w:val="28"/>
        </w:rPr>
      </w:pPr>
      <w:r w:rsidRPr="00CD33AD">
        <w:rPr>
          <w:b/>
          <w:i/>
          <w:color w:val="000000"/>
          <w:sz w:val="28"/>
        </w:rPr>
        <w:t>1) рассчитайте чистую прибыль компаний;</w:t>
      </w:r>
      <w:r w:rsidRPr="00CD33AD">
        <w:rPr>
          <w:b/>
          <w:i/>
          <w:color w:val="000000"/>
          <w:sz w:val="28"/>
        </w:rPr>
        <w:tab/>
      </w:r>
    </w:p>
    <w:p w:rsidR="00CD33AD" w:rsidRDefault="00B80BF2" w:rsidP="00CD33AD">
      <w:pPr>
        <w:spacing w:before="0" w:beforeAutospacing="0" w:after="0" w:afterAutospacing="0" w:line="360" w:lineRule="auto"/>
        <w:ind w:firstLine="709"/>
        <w:jc w:val="both"/>
        <w:rPr>
          <w:b/>
          <w:i/>
          <w:color w:val="000000"/>
          <w:sz w:val="28"/>
        </w:rPr>
      </w:pPr>
      <w:r w:rsidRPr="00CD33AD">
        <w:rPr>
          <w:b/>
          <w:i/>
          <w:color w:val="000000"/>
          <w:sz w:val="28"/>
        </w:rPr>
        <w:t>2) рассчитайте стоимость компаний (V) по формуле Гордона:</w:t>
      </w:r>
    </w:p>
    <w:p w:rsidR="00D9068F" w:rsidRDefault="00D9068F" w:rsidP="00CD33AD">
      <w:pPr>
        <w:spacing w:before="0" w:beforeAutospacing="0" w:after="0" w:afterAutospacing="0" w:line="360" w:lineRule="auto"/>
        <w:ind w:firstLine="709"/>
        <w:jc w:val="both"/>
        <w:rPr>
          <w:b/>
          <w:i/>
          <w:color w:val="000000"/>
          <w:sz w:val="28"/>
        </w:rPr>
      </w:pPr>
    </w:p>
    <w:p w:rsidR="00B80BF2" w:rsidRPr="00CD33AD" w:rsidRDefault="00FD19D4" w:rsidP="00CD33AD">
      <w:pPr>
        <w:shd w:val="clear" w:color="auto" w:fill="FFFFFF"/>
        <w:spacing w:before="0" w:beforeAutospacing="0" w:after="0" w:afterAutospacing="0" w:line="360" w:lineRule="auto"/>
        <w:ind w:firstLine="709"/>
        <w:jc w:val="both"/>
        <w:rPr>
          <w:color w:val="000000"/>
          <w:sz w:val="28"/>
          <w:szCs w:val="20"/>
        </w:rPr>
      </w:pPr>
      <w:r>
        <w:rPr>
          <w:color w:val="000000"/>
          <w:sz w:val="28"/>
          <w:szCs w:val="20"/>
          <w:vertAlign w:val="subscript"/>
        </w:rPr>
        <w:pict>
          <v:shape id="_x0000_i1068" type="#_x0000_t75" style="width:323.25pt;height:28.5pt">
            <v:imagedata r:id="rId13" o:title=""/>
          </v:shape>
        </w:pict>
      </w:r>
      <w:r w:rsidR="00B80BF2" w:rsidRPr="00CD33AD">
        <w:rPr>
          <w:color w:val="000000"/>
          <w:sz w:val="28"/>
          <w:szCs w:val="20"/>
        </w:rPr>
        <w:t>;</w:t>
      </w:r>
    </w:p>
    <w:p w:rsidR="00D9068F" w:rsidRDefault="00D9068F" w:rsidP="00CD33AD">
      <w:pPr>
        <w:spacing w:before="0" w:beforeAutospacing="0" w:after="0" w:afterAutospacing="0" w:line="360" w:lineRule="auto"/>
        <w:ind w:firstLine="709"/>
        <w:jc w:val="both"/>
        <w:rPr>
          <w:b/>
          <w:i/>
          <w:color w:val="000000"/>
          <w:sz w:val="28"/>
        </w:rPr>
      </w:pPr>
    </w:p>
    <w:p w:rsidR="00B80BF2" w:rsidRPr="00CD33AD" w:rsidRDefault="00B80BF2" w:rsidP="00CD33AD">
      <w:pPr>
        <w:spacing w:before="0" w:beforeAutospacing="0" w:after="0" w:afterAutospacing="0" w:line="360" w:lineRule="auto"/>
        <w:ind w:firstLine="709"/>
        <w:jc w:val="both"/>
        <w:rPr>
          <w:b/>
          <w:i/>
          <w:color w:val="000000"/>
          <w:sz w:val="28"/>
        </w:rPr>
      </w:pPr>
      <w:r w:rsidRPr="00CD33AD">
        <w:rPr>
          <w:b/>
          <w:i/>
          <w:color w:val="000000"/>
          <w:sz w:val="28"/>
        </w:rPr>
        <w:t>3) внесите полученные данные в табл. 9.</w:t>
      </w:r>
    </w:p>
    <w:p w:rsidR="00D9068F" w:rsidRDefault="00D9068F" w:rsidP="00CD33AD">
      <w:pPr>
        <w:spacing w:before="0" w:beforeAutospacing="0" w:after="0" w:afterAutospacing="0" w:line="360" w:lineRule="auto"/>
        <w:ind w:firstLine="709"/>
        <w:jc w:val="both"/>
        <w:rPr>
          <w:color w:val="000000"/>
          <w:sz w:val="28"/>
          <w:szCs w:val="20"/>
        </w:rPr>
      </w:pPr>
    </w:p>
    <w:p w:rsidR="00B80BF2" w:rsidRPr="00CD33AD" w:rsidRDefault="00B80BF2"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3605"/>
        <w:gridCol w:w="2267"/>
        <w:gridCol w:w="2267"/>
      </w:tblGrid>
      <w:tr w:rsidR="00B80BF2" w:rsidRPr="00276C72" w:rsidTr="00276C72">
        <w:trPr>
          <w:cantSplit/>
          <w:trHeight w:val="900"/>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 п/п</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Показатели</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Суммарные показатели до слияния (без синергии)</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Суммарные показатели после слияния (с учетом синергии)</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Доходы</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18 000</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18 000</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Операционные расходы</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14 400</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(7</w:t>
            </w:r>
            <w:r w:rsidR="00CD33AD" w:rsidRPr="00276C72">
              <w:rPr>
                <w:color w:val="000000"/>
                <w:sz w:val="20"/>
                <w:szCs w:val="20"/>
              </w:rPr>
              <w:t>0%</w:t>
            </w:r>
            <w:r w:rsidRPr="00276C72">
              <w:rPr>
                <w:color w:val="000000"/>
                <w:sz w:val="20"/>
                <w:szCs w:val="20"/>
              </w:rPr>
              <w:t xml:space="preserve"> от доходов)*</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Прибыль</w:t>
            </w:r>
          </w:p>
        </w:tc>
        <w:tc>
          <w:tcPr>
            <w:tcW w:w="1219" w:type="pct"/>
            <w:shd w:val="clear" w:color="auto" w:fill="auto"/>
          </w:tcPr>
          <w:p w:rsidR="00B80BF2" w:rsidRPr="00276C72" w:rsidRDefault="009704B8" w:rsidP="00276C72">
            <w:pPr>
              <w:spacing w:before="0" w:beforeAutospacing="0" w:after="0" w:afterAutospacing="0" w:line="360" w:lineRule="auto"/>
              <w:jc w:val="both"/>
              <w:rPr>
                <w:color w:val="000000"/>
                <w:sz w:val="20"/>
                <w:szCs w:val="20"/>
                <w:lang w:val="en-US"/>
              </w:rPr>
            </w:pPr>
            <w:r w:rsidRPr="00276C72">
              <w:rPr>
                <w:color w:val="000000"/>
                <w:sz w:val="20"/>
                <w:szCs w:val="20"/>
                <w:lang w:val="en-US"/>
              </w:rPr>
              <w:t>3 600</w:t>
            </w:r>
          </w:p>
        </w:tc>
        <w:tc>
          <w:tcPr>
            <w:tcW w:w="1219" w:type="pct"/>
            <w:shd w:val="clear" w:color="auto" w:fill="auto"/>
          </w:tcPr>
          <w:p w:rsidR="00B80BF2" w:rsidRPr="00276C72" w:rsidRDefault="009704B8" w:rsidP="00276C72">
            <w:pPr>
              <w:spacing w:before="0" w:beforeAutospacing="0" w:after="0" w:afterAutospacing="0" w:line="360" w:lineRule="auto"/>
              <w:jc w:val="both"/>
              <w:rPr>
                <w:color w:val="000000"/>
                <w:sz w:val="20"/>
                <w:szCs w:val="20"/>
                <w:lang w:val="en-US"/>
              </w:rPr>
            </w:pPr>
            <w:r w:rsidRPr="00276C72">
              <w:rPr>
                <w:color w:val="000000"/>
                <w:sz w:val="20"/>
                <w:szCs w:val="20"/>
                <w:lang w:val="en-US"/>
              </w:rPr>
              <w:t>5 400</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Ожидаемый рост прибыли</w:t>
            </w:r>
          </w:p>
        </w:tc>
        <w:tc>
          <w:tcPr>
            <w:tcW w:w="1219"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1219"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5%</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WACC2**</w:t>
            </w:r>
          </w:p>
        </w:tc>
        <w:tc>
          <w:tcPr>
            <w:tcW w:w="1219" w:type="pct"/>
            <w:shd w:val="clear" w:color="auto" w:fill="auto"/>
          </w:tcPr>
          <w:p w:rsidR="00B80BF2" w:rsidRPr="00276C72" w:rsidRDefault="0093481D" w:rsidP="00276C72">
            <w:pPr>
              <w:spacing w:before="0" w:beforeAutospacing="0" w:after="0" w:afterAutospacing="0" w:line="360" w:lineRule="auto"/>
              <w:jc w:val="both"/>
              <w:rPr>
                <w:color w:val="000000"/>
                <w:sz w:val="20"/>
                <w:szCs w:val="20"/>
              </w:rPr>
            </w:pPr>
            <w:r w:rsidRPr="00276C72">
              <w:rPr>
                <w:color w:val="000000"/>
                <w:sz w:val="20"/>
                <w:szCs w:val="20"/>
              </w:rPr>
              <w:t>1</w:t>
            </w:r>
            <w:r w:rsidR="00CD33AD" w:rsidRPr="00276C72">
              <w:rPr>
                <w:color w:val="000000"/>
                <w:sz w:val="20"/>
                <w:szCs w:val="20"/>
              </w:rPr>
              <w:t>7%</w:t>
            </w:r>
          </w:p>
        </w:tc>
        <w:tc>
          <w:tcPr>
            <w:tcW w:w="1219"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8%</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6</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Налог на прибыль</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3</w:t>
            </w:r>
            <w:r w:rsidR="00CD33AD" w:rsidRPr="00276C72">
              <w:rPr>
                <w:color w:val="000000"/>
                <w:sz w:val="20"/>
                <w:szCs w:val="20"/>
              </w:rPr>
              <w:t>0%</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3</w:t>
            </w:r>
            <w:r w:rsidR="00CD33AD" w:rsidRPr="00276C72">
              <w:rPr>
                <w:color w:val="000000"/>
                <w:sz w:val="20"/>
                <w:szCs w:val="20"/>
              </w:rPr>
              <w:t>0%</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7</w:t>
            </w:r>
          </w:p>
        </w:tc>
        <w:tc>
          <w:tcPr>
            <w:tcW w:w="1939" w:type="pct"/>
            <w:shd w:val="clear" w:color="auto" w:fill="auto"/>
          </w:tcPr>
          <w:p w:rsidR="00B80BF2"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V (A+</w:t>
            </w:r>
            <w:r w:rsidR="00B80BF2" w:rsidRPr="00276C72">
              <w:rPr>
                <w:color w:val="000000"/>
                <w:sz w:val="20"/>
                <w:szCs w:val="20"/>
              </w:rPr>
              <w:t>B) (стоимость новой компании)</w:t>
            </w:r>
          </w:p>
        </w:tc>
        <w:tc>
          <w:tcPr>
            <w:tcW w:w="1219" w:type="pct"/>
            <w:shd w:val="clear" w:color="auto" w:fill="auto"/>
          </w:tcPr>
          <w:p w:rsidR="00B80BF2" w:rsidRPr="00276C72" w:rsidRDefault="0093481D" w:rsidP="00276C72">
            <w:pPr>
              <w:spacing w:before="0" w:beforeAutospacing="0" w:after="0" w:afterAutospacing="0" w:line="360" w:lineRule="auto"/>
              <w:jc w:val="both"/>
              <w:rPr>
                <w:color w:val="000000"/>
                <w:sz w:val="20"/>
                <w:szCs w:val="20"/>
              </w:rPr>
            </w:pPr>
            <w:r w:rsidRPr="00276C72">
              <w:rPr>
                <w:color w:val="000000"/>
                <w:sz w:val="20"/>
                <w:szCs w:val="20"/>
              </w:rPr>
              <w:t>17,4</w:t>
            </w:r>
          </w:p>
        </w:tc>
        <w:tc>
          <w:tcPr>
            <w:tcW w:w="1219" w:type="pct"/>
            <w:shd w:val="clear" w:color="auto" w:fill="auto"/>
          </w:tcPr>
          <w:p w:rsidR="00B80BF2" w:rsidRPr="00276C72" w:rsidRDefault="00305655" w:rsidP="00276C72">
            <w:pPr>
              <w:spacing w:before="0" w:beforeAutospacing="0" w:after="0" w:afterAutospacing="0" w:line="360" w:lineRule="auto"/>
              <w:jc w:val="both"/>
              <w:rPr>
                <w:color w:val="000000"/>
                <w:sz w:val="20"/>
                <w:szCs w:val="20"/>
              </w:rPr>
            </w:pPr>
            <w:r w:rsidRPr="00276C72">
              <w:rPr>
                <w:color w:val="000000"/>
                <w:sz w:val="20"/>
                <w:szCs w:val="20"/>
              </w:rPr>
              <w:t>9,2</w:t>
            </w:r>
          </w:p>
        </w:tc>
      </w:tr>
      <w:tr w:rsidR="00B80BF2" w:rsidRPr="00276C72" w:rsidTr="00276C72">
        <w:trPr>
          <w:cantSplit/>
          <w:jc w:val="center"/>
        </w:trPr>
        <w:tc>
          <w:tcPr>
            <w:tcW w:w="623"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8</w:t>
            </w:r>
          </w:p>
        </w:tc>
        <w:tc>
          <w:tcPr>
            <w:tcW w:w="193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r w:rsidRPr="00276C72">
              <w:rPr>
                <w:color w:val="000000"/>
                <w:sz w:val="20"/>
                <w:szCs w:val="20"/>
              </w:rPr>
              <w:t>Vs*** (стоимость синергии)</w:t>
            </w:r>
          </w:p>
        </w:tc>
        <w:tc>
          <w:tcPr>
            <w:tcW w:w="1219" w:type="pct"/>
            <w:shd w:val="clear" w:color="auto" w:fill="auto"/>
          </w:tcPr>
          <w:p w:rsidR="00B80BF2" w:rsidRPr="00276C72" w:rsidRDefault="00B80BF2" w:rsidP="00276C72">
            <w:pPr>
              <w:spacing w:before="0" w:beforeAutospacing="0" w:after="0" w:afterAutospacing="0" w:line="360" w:lineRule="auto"/>
              <w:jc w:val="both"/>
              <w:rPr>
                <w:color w:val="000000"/>
                <w:sz w:val="20"/>
                <w:szCs w:val="20"/>
              </w:rPr>
            </w:pPr>
          </w:p>
        </w:tc>
        <w:tc>
          <w:tcPr>
            <w:tcW w:w="1219" w:type="pct"/>
            <w:shd w:val="clear" w:color="auto" w:fill="auto"/>
          </w:tcPr>
          <w:p w:rsidR="00B80BF2" w:rsidRPr="00276C72" w:rsidRDefault="0093481D" w:rsidP="00276C72">
            <w:pPr>
              <w:spacing w:before="0" w:beforeAutospacing="0" w:after="0" w:afterAutospacing="0" w:line="360" w:lineRule="auto"/>
              <w:jc w:val="both"/>
              <w:rPr>
                <w:color w:val="000000"/>
                <w:sz w:val="20"/>
                <w:szCs w:val="20"/>
              </w:rPr>
            </w:pPr>
            <w:r w:rsidRPr="00276C72">
              <w:rPr>
                <w:color w:val="000000"/>
                <w:sz w:val="20"/>
                <w:szCs w:val="20"/>
                <w:lang w:val="en-US"/>
              </w:rPr>
              <w:t>-</w:t>
            </w:r>
            <w:r w:rsidR="00305655" w:rsidRPr="00276C72">
              <w:rPr>
                <w:color w:val="000000"/>
                <w:sz w:val="20"/>
                <w:szCs w:val="20"/>
              </w:rPr>
              <w:t>8,2</w:t>
            </w:r>
          </w:p>
        </w:tc>
      </w:tr>
    </w:tbl>
    <w:p w:rsidR="00B80BF2" w:rsidRPr="00CD33AD" w:rsidRDefault="00B80BF2" w:rsidP="00CD33AD">
      <w:pPr>
        <w:spacing w:before="0" w:beforeAutospacing="0" w:after="0" w:afterAutospacing="0" w:line="360" w:lineRule="auto"/>
        <w:ind w:firstLine="709"/>
        <w:jc w:val="both"/>
        <w:rPr>
          <w:color w:val="000000"/>
          <w:sz w:val="28"/>
          <w:szCs w:val="20"/>
        </w:rPr>
      </w:pPr>
      <w:r w:rsidRPr="00CD33AD">
        <w:rPr>
          <w:color w:val="000000"/>
          <w:sz w:val="28"/>
          <w:szCs w:val="20"/>
        </w:rPr>
        <w:t>* В результате слияния операционные расходы снизились с 7</w:t>
      </w:r>
      <w:r w:rsidR="00CD33AD" w:rsidRPr="00CD33AD">
        <w:rPr>
          <w:color w:val="000000"/>
          <w:sz w:val="28"/>
          <w:szCs w:val="20"/>
        </w:rPr>
        <w:t>6</w:t>
      </w:r>
      <w:r w:rsidR="00CD33AD">
        <w:rPr>
          <w:color w:val="000000"/>
          <w:sz w:val="28"/>
          <w:szCs w:val="20"/>
        </w:rPr>
        <w:t>%</w:t>
      </w:r>
      <w:r w:rsidRPr="00CD33AD">
        <w:rPr>
          <w:color w:val="000000"/>
          <w:sz w:val="28"/>
          <w:szCs w:val="20"/>
        </w:rPr>
        <w:t xml:space="preserve"> до 7</w:t>
      </w:r>
      <w:r w:rsidR="00CD33AD" w:rsidRPr="00CD33AD">
        <w:rPr>
          <w:color w:val="000000"/>
          <w:sz w:val="28"/>
          <w:szCs w:val="20"/>
        </w:rPr>
        <w:t>0</w:t>
      </w:r>
      <w:r w:rsidR="00CD33AD">
        <w:rPr>
          <w:color w:val="000000"/>
          <w:sz w:val="28"/>
          <w:szCs w:val="20"/>
        </w:rPr>
        <w:t>%</w:t>
      </w:r>
      <w:r w:rsidRPr="00CD33AD">
        <w:rPr>
          <w:color w:val="000000"/>
          <w:sz w:val="28"/>
          <w:szCs w:val="20"/>
        </w:rPr>
        <w:t xml:space="preserve"> от доходов.</w:t>
      </w:r>
    </w:p>
    <w:p w:rsidR="00D9068F" w:rsidRDefault="00D9068F" w:rsidP="00CD33AD">
      <w:pPr>
        <w:spacing w:before="0" w:beforeAutospacing="0" w:after="0" w:afterAutospacing="0" w:line="360" w:lineRule="auto"/>
        <w:ind w:firstLine="709"/>
        <w:jc w:val="both"/>
        <w:rPr>
          <w:color w:val="000000"/>
          <w:sz w:val="28"/>
        </w:rPr>
      </w:pPr>
    </w:p>
    <w:p w:rsidR="00B80BF2" w:rsidRPr="00CD33AD" w:rsidRDefault="00B80BF2" w:rsidP="00CD33AD">
      <w:pPr>
        <w:spacing w:before="0" w:beforeAutospacing="0" w:after="0" w:afterAutospacing="0" w:line="360" w:lineRule="auto"/>
        <w:ind w:firstLine="709"/>
        <w:jc w:val="both"/>
        <w:rPr>
          <w:color w:val="000000"/>
          <w:sz w:val="28"/>
        </w:rPr>
      </w:pPr>
      <w:r w:rsidRPr="00CD33AD">
        <w:rPr>
          <w:color w:val="000000"/>
          <w:sz w:val="28"/>
        </w:rPr>
        <w:t xml:space="preserve">** </w:t>
      </w:r>
      <w:r w:rsidR="00FD19D4">
        <w:rPr>
          <w:color w:val="000000"/>
          <w:sz w:val="28"/>
          <w:vertAlign w:val="subscript"/>
          <w:lang w:val="en-US"/>
        </w:rPr>
        <w:pict>
          <v:shape id="_x0000_i1069" type="#_x0000_t75" style="width:258.75pt;height:27pt">
            <v:imagedata r:id="rId14" o:title=""/>
          </v:shape>
        </w:pict>
      </w:r>
      <w:r w:rsidRPr="00CD33AD">
        <w:rPr>
          <w:color w:val="000000"/>
          <w:sz w:val="28"/>
        </w:rPr>
        <w:t>.</w:t>
      </w:r>
    </w:p>
    <w:p w:rsidR="00B80BF2" w:rsidRPr="00CD33AD" w:rsidRDefault="00B80BF2" w:rsidP="00CD33AD">
      <w:pPr>
        <w:spacing w:before="0" w:beforeAutospacing="0" w:after="0" w:afterAutospacing="0" w:line="360" w:lineRule="auto"/>
        <w:ind w:firstLine="709"/>
        <w:jc w:val="both"/>
        <w:rPr>
          <w:color w:val="000000"/>
          <w:sz w:val="28"/>
        </w:rPr>
      </w:pPr>
      <w:r w:rsidRPr="00CD33AD">
        <w:rPr>
          <w:color w:val="000000"/>
          <w:sz w:val="28"/>
        </w:rPr>
        <w:t xml:space="preserve">*** </w:t>
      </w:r>
      <w:r w:rsidR="00FD19D4">
        <w:rPr>
          <w:color w:val="000000"/>
          <w:sz w:val="28"/>
          <w:vertAlign w:val="subscript"/>
          <w:lang w:val="en-US"/>
        </w:rPr>
        <w:pict>
          <v:shape id="_x0000_i1070" type="#_x0000_t75" style="width:112.5pt;height:16.5pt">
            <v:imagedata r:id="rId15" o:title=""/>
          </v:shape>
        </w:pict>
      </w:r>
      <w:r w:rsidRPr="00CD33AD">
        <w:rPr>
          <w:color w:val="000000"/>
          <w:sz w:val="28"/>
        </w:rPr>
        <w:t>.</w:t>
      </w:r>
    </w:p>
    <w:p w:rsidR="00D9068F" w:rsidRDefault="00D9068F" w:rsidP="00CD33AD">
      <w:pPr>
        <w:tabs>
          <w:tab w:val="left" w:pos="0"/>
        </w:tabs>
        <w:spacing w:before="0" w:beforeAutospacing="0" w:after="0" w:afterAutospacing="0" w:line="360" w:lineRule="auto"/>
        <w:ind w:firstLine="709"/>
        <w:jc w:val="both"/>
        <w:rPr>
          <w:color w:val="000000"/>
          <w:sz w:val="28"/>
        </w:rPr>
      </w:pP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(2 000 * 30) / 10</w:t>
      </w:r>
      <w:r w:rsidR="00CD33AD" w:rsidRPr="00CD33AD">
        <w:rPr>
          <w:color w:val="000000"/>
          <w:sz w:val="28"/>
        </w:rPr>
        <w:t>0</w:t>
      </w:r>
      <w:r w:rsidR="00CD33AD">
        <w:rPr>
          <w:color w:val="000000"/>
          <w:sz w:val="28"/>
        </w:rPr>
        <w:t>%</w:t>
      </w:r>
      <w:r w:rsidRPr="00CD33AD">
        <w:rPr>
          <w:color w:val="000000"/>
          <w:sz w:val="28"/>
        </w:rPr>
        <w:t xml:space="preserve"> = 600 – налог на прибыль</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2 000 – 600 = 1 400 – чистая прибыль компании А</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(1 600 * 30) / 10</w:t>
      </w:r>
      <w:r w:rsidR="00CD33AD" w:rsidRPr="00CD33AD">
        <w:rPr>
          <w:color w:val="000000"/>
          <w:sz w:val="28"/>
        </w:rPr>
        <w:t>0</w:t>
      </w:r>
      <w:r w:rsidR="00CD33AD">
        <w:rPr>
          <w:color w:val="000000"/>
          <w:sz w:val="28"/>
        </w:rPr>
        <w:t>%</w:t>
      </w:r>
      <w:r w:rsidRPr="00CD33AD">
        <w:rPr>
          <w:color w:val="000000"/>
          <w:sz w:val="28"/>
        </w:rPr>
        <w:t xml:space="preserve"> = 480 – налог на прибыль</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1 600 – 480 = 1 120 – чистая прибыль компании В</w:t>
      </w:r>
    </w:p>
    <w:p w:rsidR="008048C6"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(2 000 * 5) / 10</w:t>
      </w:r>
      <w:r w:rsidR="00CD33AD" w:rsidRPr="00CD33AD">
        <w:rPr>
          <w:color w:val="000000"/>
          <w:sz w:val="28"/>
        </w:rPr>
        <w:t>0</w:t>
      </w:r>
      <w:r w:rsidR="00CD33AD">
        <w:rPr>
          <w:color w:val="000000"/>
          <w:sz w:val="28"/>
        </w:rPr>
        <w:t>%</w:t>
      </w:r>
      <w:r w:rsidRPr="00CD33AD">
        <w:rPr>
          <w:color w:val="000000"/>
          <w:sz w:val="28"/>
        </w:rPr>
        <w:t xml:space="preserve"> = 100 – рост прибыли компании А</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(1 600 * 5) / 10</w:t>
      </w:r>
      <w:r w:rsidR="00CD33AD" w:rsidRPr="00CD33AD">
        <w:rPr>
          <w:color w:val="000000"/>
          <w:sz w:val="28"/>
        </w:rPr>
        <w:t>0</w:t>
      </w:r>
      <w:r w:rsidR="00CD33AD">
        <w:rPr>
          <w:color w:val="000000"/>
          <w:sz w:val="28"/>
        </w:rPr>
        <w:t>%</w:t>
      </w:r>
      <w:r w:rsidRPr="00CD33AD">
        <w:rPr>
          <w:color w:val="000000"/>
          <w:sz w:val="28"/>
        </w:rPr>
        <w:t xml:space="preserve"> = 80 – рост прибыли компании В</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((2 000 – 100) * 8) / 10</w:t>
      </w:r>
      <w:r w:rsidR="00CD33AD" w:rsidRPr="00CD33AD">
        <w:rPr>
          <w:color w:val="000000"/>
          <w:sz w:val="28"/>
        </w:rPr>
        <w:t>0</w:t>
      </w:r>
      <w:r w:rsidR="00CD33AD">
        <w:rPr>
          <w:color w:val="000000"/>
          <w:sz w:val="28"/>
        </w:rPr>
        <w:t>%</w:t>
      </w:r>
      <w:r w:rsidRPr="00CD33AD">
        <w:rPr>
          <w:color w:val="000000"/>
          <w:sz w:val="28"/>
        </w:rPr>
        <w:t xml:space="preserve"> = 152 – стоимость капитала компании А за минусом темпа роста прибыли</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rPr>
        <w:t>((1 600 – 80) * 9) / 10</w:t>
      </w:r>
      <w:r w:rsidR="00CD33AD" w:rsidRPr="00CD33AD">
        <w:rPr>
          <w:color w:val="000000"/>
          <w:sz w:val="28"/>
        </w:rPr>
        <w:t>0</w:t>
      </w:r>
      <w:r w:rsidR="00CD33AD">
        <w:rPr>
          <w:color w:val="000000"/>
          <w:sz w:val="28"/>
        </w:rPr>
        <w:t>%</w:t>
      </w:r>
      <w:r w:rsidRPr="00CD33AD">
        <w:rPr>
          <w:color w:val="000000"/>
          <w:sz w:val="28"/>
        </w:rPr>
        <w:t xml:space="preserve"> = 136,8 – стоимость капитала компании В за минусом темпа роста прибыли</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V</w:t>
      </w:r>
      <w:r w:rsidRPr="00CD33AD">
        <w:rPr>
          <w:color w:val="000000"/>
          <w:sz w:val="28"/>
          <w:vertAlign w:val="subscript"/>
          <w:lang w:val="en-US"/>
        </w:rPr>
        <w:t>A</w:t>
      </w:r>
      <w:r w:rsidRPr="00CD33AD">
        <w:rPr>
          <w:color w:val="000000"/>
          <w:sz w:val="28"/>
        </w:rPr>
        <w:t xml:space="preserve"> = 1</w:t>
      </w:r>
      <w:r w:rsidRPr="00CD33AD">
        <w:rPr>
          <w:color w:val="000000"/>
          <w:sz w:val="28"/>
          <w:lang w:val="en-US"/>
        </w:rPr>
        <w:t> </w:t>
      </w:r>
      <w:r w:rsidRPr="00CD33AD">
        <w:rPr>
          <w:color w:val="000000"/>
          <w:sz w:val="28"/>
        </w:rPr>
        <w:t>400 / 152 = 9,2</w:t>
      </w:r>
    </w:p>
    <w:p w:rsidR="00232C9B" w:rsidRPr="00CD33AD" w:rsidRDefault="00232C9B"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V</w:t>
      </w:r>
      <w:r w:rsidRPr="00CD33AD">
        <w:rPr>
          <w:color w:val="000000"/>
          <w:sz w:val="28"/>
          <w:vertAlign w:val="subscript"/>
          <w:lang w:val="en-US"/>
        </w:rPr>
        <w:t>B</w:t>
      </w:r>
      <w:r w:rsidRPr="00CD33AD">
        <w:rPr>
          <w:color w:val="000000"/>
          <w:sz w:val="28"/>
        </w:rPr>
        <w:t xml:space="preserve"> = </w:t>
      </w:r>
      <w:r w:rsidR="009704B8" w:rsidRPr="00CD33AD">
        <w:rPr>
          <w:color w:val="000000"/>
          <w:sz w:val="28"/>
        </w:rPr>
        <w:t>1</w:t>
      </w:r>
      <w:r w:rsidR="009704B8" w:rsidRPr="00CD33AD">
        <w:rPr>
          <w:color w:val="000000"/>
          <w:sz w:val="28"/>
          <w:lang w:val="en-US"/>
        </w:rPr>
        <w:t> </w:t>
      </w:r>
      <w:r w:rsidR="009704B8" w:rsidRPr="00CD33AD">
        <w:rPr>
          <w:color w:val="000000"/>
          <w:sz w:val="28"/>
        </w:rPr>
        <w:t>120 / 136,8 = 8,2</w:t>
      </w:r>
    </w:p>
    <w:p w:rsidR="009704B8" w:rsidRPr="00CD33AD" w:rsidRDefault="009704B8"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WACC</w:t>
      </w:r>
      <w:r w:rsidRPr="00CD33AD">
        <w:rPr>
          <w:color w:val="000000"/>
          <w:sz w:val="28"/>
          <w:vertAlign w:val="subscript"/>
        </w:rPr>
        <w:t>2</w:t>
      </w:r>
      <w:r w:rsidRPr="00CD33AD">
        <w:rPr>
          <w:color w:val="000000"/>
          <w:sz w:val="28"/>
        </w:rPr>
        <w:t xml:space="preserve"> = 0,08 * (9,2 / (9,2+8,2)) + 0,09 * (8,2 / (9,2+8,2)) = 0,08</w:t>
      </w:r>
    </w:p>
    <w:p w:rsidR="0093481D" w:rsidRPr="00CD33AD" w:rsidRDefault="0093481D" w:rsidP="00CD33AD">
      <w:pPr>
        <w:tabs>
          <w:tab w:val="left" w:pos="0"/>
        </w:tabs>
        <w:spacing w:before="0" w:beforeAutospacing="0" w:after="0" w:afterAutospacing="0" w:line="360" w:lineRule="auto"/>
        <w:ind w:firstLine="709"/>
        <w:jc w:val="both"/>
        <w:rPr>
          <w:color w:val="000000"/>
          <w:sz w:val="28"/>
        </w:rPr>
      </w:pPr>
      <w:r w:rsidRPr="00CD33AD">
        <w:rPr>
          <w:color w:val="000000"/>
          <w:sz w:val="28"/>
        </w:rPr>
        <w:t>(5</w:t>
      </w:r>
      <w:r w:rsidRPr="00CD33AD">
        <w:rPr>
          <w:color w:val="000000"/>
          <w:sz w:val="28"/>
          <w:lang w:val="en-US"/>
        </w:rPr>
        <w:t> </w:t>
      </w:r>
      <w:r w:rsidRPr="00CD33AD">
        <w:rPr>
          <w:color w:val="000000"/>
          <w:sz w:val="28"/>
        </w:rPr>
        <w:t>400 * 30) / 10</w:t>
      </w:r>
      <w:r w:rsidR="00CD33AD" w:rsidRPr="00CD33AD">
        <w:rPr>
          <w:color w:val="000000"/>
          <w:sz w:val="28"/>
        </w:rPr>
        <w:t>0</w:t>
      </w:r>
      <w:r w:rsidR="00CD33AD">
        <w:rPr>
          <w:color w:val="000000"/>
          <w:sz w:val="28"/>
        </w:rPr>
        <w:t>%</w:t>
      </w:r>
      <w:r w:rsidRPr="00CD33AD">
        <w:rPr>
          <w:color w:val="000000"/>
          <w:sz w:val="28"/>
        </w:rPr>
        <w:t xml:space="preserve"> = 1620</w:t>
      </w:r>
      <w:r w:rsidR="003D0DF6" w:rsidRPr="00CD33AD">
        <w:rPr>
          <w:color w:val="000000"/>
          <w:sz w:val="28"/>
        </w:rPr>
        <w:t xml:space="preserve"> – налог на прибыль</w:t>
      </w:r>
    </w:p>
    <w:p w:rsidR="0093481D" w:rsidRPr="00CD33AD" w:rsidRDefault="003D0DF6" w:rsidP="00CD33AD">
      <w:pPr>
        <w:tabs>
          <w:tab w:val="left" w:pos="0"/>
        </w:tabs>
        <w:spacing w:before="0" w:beforeAutospacing="0" w:after="0" w:afterAutospacing="0" w:line="360" w:lineRule="auto"/>
        <w:ind w:firstLine="709"/>
        <w:jc w:val="both"/>
        <w:rPr>
          <w:color w:val="000000"/>
          <w:sz w:val="28"/>
        </w:rPr>
      </w:pPr>
      <w:r w:rsidRPr="00CD33AD">
        <w:rPr>
          <w:color w:val="000000"/>
          <w:sz w:val="28"/>
        </w:rPr>
        <w:t>5 400 – 1 620 = 3 780 – чистая прибыль</w:t>
      </w:r>
    </w:p>
    <w:p w:rsidR="003D0DF6" w:rsidRPr="00CD33AD" w:rsidRDefault="003D0DF6" w:rsidP="00CD33AD">
      <w:pPr>
        <w:tabs>
          <w:tab w:val="left" w:pos="0"/>
        </w:tabs>
        <w:spacing w:before="0" w:beforeAutospacing="0" w:after="0" w:afterAutospacing="0" w:line="360" w:lineRule="auto"/>
        <w:ind w:firstLine="709"/>
        <w:jc w:val="both"/>
        <w:rPr>
          <w:color w:val="000000"/>
          <w:sz w:val="28"/>
        </w:rPr>
      </w:pPr>
      <w:r w:rsidRPr="00CD33AD">
        <w:rPr>
          <w:color w:val="000000"/>
          <w:sz w:val="28"/>
        </w:rPr>
        <w:t>(5 400 * 5) / 10</w:t>
      </w:r>
      <w:r w:rsidR="00CD33AD" w:rsidRPr="00CD33AD">
        <w:rPr>
          <w:color w:val="000000"/>
          <w:sz w:val="28"/>
        </w:rPr>
        <w:t>0</w:t>
      </w:r>
      <w:r w:rsidR="00CD33AD">
        <w:rPr>
          <w:color w:val="000000"/>
          <w:sz w:val="28"/>
        </w:rPr>
        <w:t>%</w:t>
      </w:r>
      <w:r w:rsidRPr="00CD33AD">
        <w:rPr>
          <w:color w:val="000000"/>
          <w:sz w:val="28"/>
        </w:rPr>
        <w:t xml:space="preserve"> = 270 – рост прибыли объединенных компаний</w:t>
      </w:r>
    </w:p>
    <w:p w:rsidR="003D0DF6" w:rsidRPr="00CD33AD" w:rsidRDefault="003D0DF6" w:rsidP="00CD33AD">
      <w:pPr>
        <w:tabs>
          <w:tab w:val="left" w:pos="0"/>
        </w:tabs>
        <w:spacing w:before="0" w:beforeAutospacing="0" w:after="0" w:afterAutospacing="0" w:line="360" w:lineRule="auto"/>
        <w:ind w:firstLine="709"/>
        <w:jc w:val="both"/>
        <w:rPr>
          <w:color w:val="000000"/>
          <w:sz w:val="28"/>
        </w:rPr>
      </w:pPr>
      <w:r w:rsidRPr="00CD33AD">
        <w:rPr>
          <w:color w:val="000000"/>
          <w:sz w:val="28"/>
        </w:rPr>
        <w:t>((5 400 – 270) * 8) / 10</w:t>
      </w:r>
      <w:r w:rsidR="00CD33AD" w:rsidRPr="00CD33AD">
        <w:rPr>
          <w:color w:val="000000"/>
          <w:sz w:val="28"/>
        </w:rPr>
        <w:t>0</w:t>
      </w:r>
      <w:r w:rsidR="00CD33AD">
        <w:rPr>
          <w:color w:val="000000"/>
          <w:sz w:val="28"/>
        </w:rPr>
        <w:t>%</w:t>
      </w:r>
      <w:r w:rsidRPr="00CD33AD">
        <w:rPr>
          <w:color w:val="000000"/>
          <w:sz w:val="28"/>
        </w:rPr>
        <w:t xml:space="preserve"> = 410,4</w:t>
      </w:r>
      <w:r w:rsidR="00305655" w:rsidRPr="00CD33AD">
        <w:rPr>
          <w:color w:val="000000"/>
          <w:sz w:val="28"/>
        </w:rPr>
        <w:t xml:space="preserve"> – стоимость капитала объединенных компаний за минусом темпа роста прибыли</w:t>
      </w:r>
    </w:p>
    <w:p w:rsidR="0093481D" w:rsidRPr="00CD33AD" w:rsidRDefault="0093481D"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V</w:t>
      </w:r>
      <w:r w:rsidRPr="00CD33AD">
        <w:rPr>
          <w:color w:val="000000"/>
          <w:sz w:val="28"/>
          <w:vertAlign w:val="subscript"/>
          <w:lang w:val="en-US"/>
        </w:rPr>
        <w:t>A</w:t>
      </w:r>
      <w:r w:rsidRPr="00CD33AD">
        <w:rPr>
          <w:color w:val="000000"/>
          <w:sz w:val="28"/>
          <w:vertAlign w:val="subscript"/>
        </w:rPr>
        <w:t>+</w:t>
      </w:r>
      <w:r w:rsidRPr="00CD33AD">
        <w:rPr>
          <w:color w:val="000000"/>
          <w:sz w:val="28"/>
          <w:vertAlign w:val="subscript"/>
          <w:lang w:val="en-US"/>
        </w:rPr>
        <w:t>B</w:t>
      </w:r>
      <w:r w:rsidRPr="00CD33AD">
        <w:rPr>
          <w:color w:val="000000"/>
          <w:sz w:val="28"/>
        </w:rPr>
        <w:t xml:space="preserve"> = 3</w:t>
      </w:r>
      <w:r w:rsidR="004A5074" w:rsidRPr="00CD33AD">
        <w:rPr>
          <w:color w:val="000000"/>
          <w:sz w:val="28"/>
        </w:rPr>
        <w:t> </w:t>
      </w:r>
      <w:r w:rsidRPr="00CD33AD">
        <w:rPr>
          <w:color w:val="000000"/>
          <w:sz w:val="28"/>
        </w:rPr>
        <w:t>780</w:t>
      </w:r>
      <w:r w:rsidR="004A5074" w:rsidRPr="00CD33AD">
        <w:rPr>
          <w:color w:val="000000"/>
          <w:sz w:val="28"/>
        </w:rPr>
        <w:t xml:space="preserve"> </w:t>
      </w:r>
      <w:r w:rsidRPr="00CD33AD">
        <w:rPr>
          <w:color w:val="000000"/>
          <w:sz w:val="28"/>
        </w:rPr>
        <w:t>/</w:t>
      </w:r>
      <w:r w:rsidR="004A5074" w:rsidRPr="00CD33AD">
        <w:rPr>
          <w:color w:val="000000"/>
          <w:sz w:val="28"/>
        </w:rPr>
        <w:t xml:space="preserve"> </w:t>
      </w:r>
      <w:r w:rsidR="00305655" w:rsidRPr="00CD33AD">
        <w:rPr>
          <w:color w:val="000000"/>
          <w:sz w:val="28"/>
        </w:rPr>
        <w:t>410,4</w:t>
      </w:r>
      <w:r w:rsidRPr="00CD33AD">
        <w:rPr>
          <w:color w:val="000000"/>
          <w:sz w:val="28"/>
        </w:rPr>
        <w:t xml:space="preserve"> = </w:t>
      </w:r>
      <w:r w:rsidR="00305655" w:rsidRPr="00CD33AD">
        <w:rPr>
          <w:color w:val="000000"/>
          <w:sz w:val="28"/>
        </w:rPr>
        <w:t>9,2</w:t>
      </w:r>
    </w:p>
    <w:p w:rsidR="0093481D" w:rsidRPr="00CD33AD" w:rsidRDefault="0093481D"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V</w:t>
      </w:r>
      <w:r w:rsidRPr="00CD33AD">
        <w:rPr>
          <w:color w:val="000000"/>
          <w:sz w:val="28"/>
          <w:vertAlign w:val="subscript"/>
          <w:lang w:val="en-US"/>
        </w:rPr>
        <w:t>S</w:t>
      </w:r>
      <w:r w:rsidR="00305655" w:rsidRPr="00CD33AD">
        <w:rPr>
          <w:color w:val="000000"/>
          <w:sz w:val="28"/>
        </w:rPr>
        <w:t xml:space="preserve"> = 9,2</w:t>
      </w:r>
      <w:r w:rsidRPr="00CD33AD">
        <w:rPr>
          <w:color w:val="000000"/>
          <w:sz w:val="28"/>
        </w:rPr>
        <w:t xml:space="preserve"> – 17,4 = -</w:t>
      </w:r>
      <w:r w:rsidR="00305655" w:rsidRPr="00CD33AD">
        <w:rPr>
          <w:color w:val="000000"/>
          <w:sz w:val="28"/>
        </w:rPr>
        <w:t>8</w:t>
      </w:r>
      <w:r w:rsidRPr="00CD33AD">
        <w:rPr>
          <w:color w:val="000000"/>
          <w:sz w:val="28"/>
        </w:rPr>
        <w:t>,</w:t>
      </w:r>
      <w:r w:rsidR="00305655" w:rsidRPr="00CD33AD">
        <w:rPr>
          <w:color w:val="000000"/>
          <w:sz w:val="28"/>
        </w:rPr>
        <w:t>2</w:t>
      </w:r>
    </w:p>
    <w:p w:rsidR="00305655" w:rsidRDefault="00305655" w:rsidP="00CD33AD">
      <w:pPr>
        <w:tabs>
          <w:tab w:val="left" w:pos="0"/>
        </w:tabs>
        <w:spacing w:before="0" w:beforeAutospacing="0" w:after="0" w:afterAutospacing="0" w:line="360" w:lineRule="auto"/>
        <w:ind w:firstLine="709"/>
        <w:jc w:val="both"/>
        <w:rPr>
          <w:b/>
          <w:i/>
          <w:color w:val="000000"/>
          <w:sz w:val="28"/>
        </w:rPr>
      </w:pPr>
      <w:r w:rsidRPr="00CD33AD">
        <w:rPr>
          <w:b/>
          <w:i/>
          <w:color w:val="000000"/>
          <w:sz w:val="28"/>
        </w:rPr>
        <w:t>Задание 5. Используя данные задания 4, также рассчитайте эффект синергии, оставив прежним уровень расходов (7</w:t>
      </w:r>
      <w:r w:rsidR="00CD33AD" w:rsidRPr="00CD33AD">
        <w:rPr>
          <w:b/>
          <w:i/>
          <w:color w:val="000000"/>
          <w:sz w:val="28"/>
        </w:rPr>
        <w:t>6</w:t>
      </w:r>
      <w:r w:rsidR="00CD33AD">
        <w:rPr>
          <w:b/>
          <w:i/>
          <w:color w:val="000000"/>
          <w:sz w:val="28"/>
        </w:rPr>
        <w:t>%</w:t>
      </w:r>
      <w:r w:rsidRPr="00CD33AD">
        <w:rPr>
          <w:b/>
          <w:i/>
          <w:color w:val="000000"/>
          <w:sz w:val="28"/>
        </w:rPr>
        <w:t>), но увеличив темп роста прибыли объединенной компании до 6,</w:t>
      </w:r>
      <w:r w:rsidR="00CD33AD" w:rsidRPr="00CD33AD">
        <w:rPr>
          <w:b/>
          <w:i/>
          <w:color w:val="000000"/>
          <w:sz w:val="28"/>
        </w:rPr>
        <w:t>5</w:t>
      </w:r>
      <w:r w:rsidR="00CD33AD">
        <w:rPr>
          <w:b/>
          <w:i/>
          <w:color w:val="000000"/>
          <w:sz w:val="28"/>
        </w:rPr>
        <w:t>%</w:t>
      </w:r>
    </w:p>
    <w:p w:rsidR="00D9068F" w:rsidRPr="00CD33AD" w:rsidRDefault="00D9068F" w:rsidP="00CD33AD">
      <w:pPr>
        <w:tabs>
          <w:tab w:val="left" w:pos="0"/>
        </w:tabs>
        <w:spacing w:before="0" w:beforeAutospacing="0" w:after="0" w:afterAutospacing="0" w:line="360" w:lineRule="auto"/>
        <w:ind w:firstLine="709"/>
        <w:jc w:val="both"/>
        <w:rPr>
          <w:b/>
          <w:i/>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3605"/>
        <w:gridCol w:w="2267"/>
        <w:gridCol w:w="2267"/>
      </w:tblGrid>
      <w:tr w:rsidR="00F86778" w:rsidRPr="00276C72" w:rsidTr="00276C72">
        <w:trPr>
          <w:cantSplit/>
          <w:trHeight w:val="900"/>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 п/п</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Показатели</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Суммарные показатели до слияния (без синергии)</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Суммарные показатели после слияния (с учетом синергии)</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Доходы</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18 000</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18 000</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Операционные расходы</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14 400</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13 680</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Прибыль</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lang w:val="en-US"/>
              </w:rPr>
            </w:pPr>
            <w:r w:rsidRPr="00276C72">
              <w:rPr>
                <w:color w:val="000000"/>
                <w:sz w:val="20"/>
                <w:szCs w:val="20"/>
                <w:lang w:val="en-US"/>
              </w:rPr>
              <w:t>3 600</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4 320</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Ожидаемый рост прибыли</w:t>
            </w:r>
          </w:p>
        </w:tc>
        <w:tc>
          <w:tcPr>
            <w:tcW w:w="1219" w:type="pct"/>
            <w:shd w:val="clear" w:color="auto" w:fill="auto"/>
          </w:tcPr>
          <w:p w:rsidR="00F86778"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6,</w:t>
            </w:r>
            <w:r w:rsidR="00CD33AD" w:rsidRPr="00276C72">
              <w:rPr>
                <w:color w:val="000000"/>
                <w:sz w:val="20"/>
                <w:szCs w:val="20"/>
              </w:rPr>
              <w:t>5%</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WACC2**</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1</w:t>
            </w:r>
            <w:r w:rsidR="00CD33AD" w:rsidRPr="00276C72">
              <w:rPr>
                <w:color w:val="000000"/>
                <w:sz w:val="20"/>
                <w:szCs w:val="20"/>
              </w:rPr>
              <w:t>7%</w:t>
            </w:r>
          </w:p>
        </w:tc>
        <w:tc>
          <w:tcPr>
            <w:tcW w:w="1219" w:type="pct"/>
            <w:shd w:val="clear" w:color="auto" w:fill="auto"/>
          </w:tcPr>
          <w:p w:rsidR="00F86778"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8%</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6</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Налог на прибыль</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3</w:t>
            </w:r>
            <w:r w:rsidR="00CD33AD" w:rsidRPr="00276C72">
              <w:rPr>
                <w:color w:val="000000"/>
                <w:sz w:val="20"/>
                <w:szCs w:val="20"/>
              </w:rPr>
              <w:t>0%</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3</w:t>
            </w:r>
            <w:r w:rsidR="00CD33AD" w:rsidRPr="00276C72">
              <w:rPr>
                <w:color w:val="000000"/>
                <w:sz w:val="20"/>
                <w:szCs w:val="20"/>
              </w:rPr>
              <w:t>0%</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7</w:t>
            </w:r>
          </w:p>
        </w:tc>
        <w:tc>
          <w:tcPr>
            <w:tcW w:w="1939" w:type="pct"/>
            <w:shd w:val="clear" w:color="auto" w:fill="auto"/>
          </w:tcPr>
          <w:p w:rsidR="00F86778" w:rsidRPr="00276C72" w:rsidRDefault="00CD33AD" w:rsidP="00276C72">
            <w:pPr>
              <w:spacing w:before="0" w:beforeAutospacing="0" w:after="0" w:afterAutospacing="0" w:line="360" w:lineRule="auto"/>
              <w:jc w:val="both"/>
              <w:rPr>
                <w:color w:val="000000"/>
                <w:sz w:val="20"/>
                <w:szCs w:val="20"/>
              </w:rPr>
            </w:pPr>
            <w:r w:rsidRPr="00276C72">
              <w:rPr>
                <w:color w:val="000000"/>
                <w:sz w:val="20"/>
                <w:szCs w:val="20"/>
              </w:rPr>
              <w:t>V (A+</w:t>
            </w:r>
            <w:r w:rsidR="00F86778" w:rsidRPr="00276C72">
              <w:rPr>
                <w:color w:val="000000"/>
                <w:sz w:val="20"/>
                <w:szCs w:val="20"/>
              </w:rPr>
              <w:t>B) (стоимость новой компании)</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17,4</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9,</w:t>
            </w:r>
            <w:r w:rsidR="004A5074" w:rsidRPr="00276C72">
              <w:rPr>
                <w:color w:val="000000"/>
                <w:sz w:val="20"/>
                <w:szCs w:val="20"/>
              </w:rPr>
              <w:t>6</w:t>
            </w:r>
          </w:p>
        </w:tc>
      </w:tr>
      <w:tr w:rsidR="00F86778" w:rsidRPr="00276C72" w:rsidTr="00276C72">
        <w:trPr>
          <w:cantSplit/>
          <w:jc w:val="center"/>
        </w:trPr>
        <w:tc>
          <w:tcPr>
            <w:tcW w:w="623"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8</w:t>
            </w:r>
          </w:p>
        </w:tc>
        <w:tc>
          <w:tcPr>
            <w:tcW w:w="193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rPr>
              <w:t>Vs*** (стоимость синергии)</w:t>
            </w: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p>
        </w:tc>
        <w:tc>
          <w:tcPr>
            <w:tcW w:w="1219" w:type="pct"/>
            <w:shd w:val="clear" w:color="auto" w:fill="auto"/>
          </w:tcPr>
          <w:p w:rsidR="00F86778" w:rsidRPr="00276C72" w:rsidRDefault="00F86778" w:rsidP="00276C72">
            <w:pPr>
              <w:spacing w:before="0" w:beforeAutospacing="0" w:after="0" w:afterAutospacing="0" w:line="360" w:lineRule="auto"/>
              <w:jc w:val="both"/>
              <w:rPr>
                <w:color w:val="000000"/>
                <w:sz w:val="20"/>
                <w:szCs w:val="20"/>
              </w:rPr>
            </w:pPr>
            <w:r w:rsidRPr="00276C72">
              <w:rPr>
                <w:color w:val="000000"/>
                <w:sz w:val="20"/>
                <w:szCs w:val="20"/>
                <w:lang w:val="en-US"/>
              </w:rPr>
              <w:t>-</w:t>
            </w:r>
            <w:r w:rsidR="004A5074" w:rsidRPr="00276C72">
              <w:rPr>
                <w:color w:val="000000"/>
                <w:sz w:val="20"/>
                <w:szCs w:val="20"/>
              </w:rPr>
              <w:t>7,8</w:t>
            </w:r>
          </w:p>
        </w:tc>
      </w:tr>
    </w:tbl>
    <w:p w:rsidR="00D9068F" w:rsidRDefault="00D9068F" w:rsidP="00CD33AD">
      <w:pPr>
        <w:tabs>
          <w:tab w:val="left" w:pos="0"/>
        </w:tabs>
        <w:spacing w:before="0" w:beforeAutospacing="0" w:after="0" w:afterAutospacing="0" w:line="360" w:lineRule="auto"/>
        <w:ind w:firstLine="709"/>
        <w:jc w:val="both"/>
        <w:rPr>
          <w:color w:val="000000"/>
          <w:sz w:val="28"/>
        </w:rPr>
      </w:pPr>
    </w:p>
    <w:p w:rsidR="00305655" w:rsidRPr="00CD33AD" w:rsidRDefault="00F86778" w:rsidP="00CD33AD">
      <w:pPr>
        <w:tabs>
          <w:tab w:val="left" w:pos="0"/>
        </w:tabs>
        <w:spacing w:before="0" w:beforeAutospacing="0" w:after="0" w:afterAutospacing="0" w:line="360" w:lineRule="auto"/>
        <w:ind w:firstLine="709"/>
        <w:jc w:val="both"/>
        <w:rPr>
          <w:color w:val="000000"/>
          <w:sz w:val="28"/>
        </w:rPr>
      </w:pPr>
      <w:r w:rsidRPr="00CD33AD">
        <w:rPr>
          <w:color w:val="000000"/>
          <w:sz w:val="28"/>
        </w:rPr>
        <w:t>(4 320 * 30) / 10</w:t>
      </w:r>
      <w:r w:rsidR="00CD33AD" w:rsidRPr="00CD33AD">
        <w:rPr>
          <w:color w:val="000000"/>
          <w:sz w:val="28"/>
        </w:rPr>
        <w:t>0</w:t>
      </w:r>
      <w:r w:rsidR="00CD33AD">
        <w:rPr>
          <w:color w:val="000000"/>
          <w:sz w:val="28"/>
        </w:rPr>
        <w:t>%</w:t>
      </w:r>
      <w:r w:rsidRPr="00CD33AD">
        <w:rPr>
          <w:color w:val="000000"/>
          <w:sz w:val="28"/>
        </w:rPr>
        <w:t xml:space="preserve"> = 1 296 – налог на прибыль</w:t>
      </w:r>
    </w:p>
    <w:p w:rsidR="00F86778" w:rsidRPr="00CD33AD" w:rsidRDefault="00F86778" w:rsidP="00CD33AD">
      <w:pPr>
        <w:tabs>
          <w:tab w:val="left" w:pos="0"/>
        </w:tabs>
        <w:spacing w:before="0" w:beforeAutospacing="0" w:after="0" w:afterAutospacing="0" w:line="360" w:lineRule="auto"/>
        <w:ind w:firstLine="709"/>
        <w:jc w:val="both"/>
        <w:rPr>
          <w:color w:val="000000"/>
          <w:sz w:val="28"/>
        </w:rPr>
      </w:pPr>
      <w:r w:rsidRPr="00CD33AD">
        <w:rPr>
          <w:color w:val="000000"/>
          <w:sz w:val="28"/>
        </w:rPr>
        <w:t>4 320 – 1 296 = 3 024 – чистая прибыль</w:t>
      </w:r>
    </w:p>
    <w:p w:rsidR="00F86778" w:rsidRPr="00CD33AD" w:rsidRDefault="00F86778" w:rsidP="00CD33AD">
      <w:pPr>
        <w:tabs>
          <w:tab w:val="left" w:pos="0"/>
        </w:tabs>
        <w:spacing w:before="0" w:beforeAutospacing="0" w:after="0" w:afterAutospacing="0" w:line="360" w:lineRule="auto"/>
        <w:ind w:firstLine="709"/>
        <w:jc w:val="both"/>
        <w:rPr>
          <w:color w:val="000000"/>
          <w:sz w:val="28"/>
        </w:rPr>
      </w:pPr>
      <w:r w:rsidRPr="00CD33AD">
        <w:rPr>
          <w:color w:val="000000"/>
          <w:sz w:val="28"/>
        </w:rPr>
        <w:t>(4 320 * 6,5) / 10</w:t>
      </w:r>
      <w:r w:rsidR="00CD33AD" w:rsidRPr="00CD33AD">
        <w:rPr>
          <w:color w:val="000000"/>
          <w:sz w:val="28"/>
        </w:rPr>
        <w:t>0</w:t>
      </w:r>
      <w:r w:rsidR="00CD33AD">
        <w:rPr>
          <w:color w:val="000000"/>
          <w:sz w:val="28"/>
        </w:rPr>
        <w:t>%</w:t>
      </w:r>
      <w:r w:rsidRPr="00CD33AD">
        <w:rPr>
          <w:color w:val="000000"/>
          <w:sz w:val="28"/>
        </w:rPr>
        <w:t xml:space="preserve"> = 280,8 – рост прибыли объединенных компаний</w:t>
      </w:r>
    </w:p>
    <w:p w:rsidR="00F86778" w:rsidRPr="00CD33AD" w:rsidRDefault="00F86778" w:rsidP="00CD33AD">
      <w:pPr>
        <w:tabs>
          <w:tab w:val="left" w:pos="0"/>
        </w:tabs>
        <w:spacing w:before="0" w:beforeAutospacing="0" w:after="0" w:afterAutospacing="0" w:line="360" w:lineRule="auto"/>
        <w:ind w:firstLine="709"/>
        <w:jc w:val="both"/>
        <w:rPr>
          <w:color w:val="000000"/>
          <w:sz w:val="28"/>
        </w:rPr>
      </w:pPr>
      <w:r w:rsidRPr="00CD33AD">
        <w:rPr>
          <w:color w:val="000000"/>
          <w:sz w:val="28"/>
        </w:rPr>
        <w:t>((4 320 – 280,8) * 8) / 10</w:t>
      </w:r>
      <w:r w:rsidR="00CD33AD" w:rsidRPr="00CD33AD">
        <w:rPr>
          <w:color w:val="000000"/>
          <w:sz w:val="28"/>
        </w:rPr>
        <w:t>0</w:t>
      </w:r>
      <w:r w:rsidR="00CD33AD">
        <w:rPr>
          <w:color w:val="000000"/>
          <w:sz w:val="28"/>
        </w:rPr>
        <w:t>%</w:t>
      </w:r>
      <w:r w:rsidRPr="00CD33AD">
        <w:rPr>
          <w:color w:val="000000"/>
          <w:sz w:val="28"/>
        </w:rPr>
        <w:t xml:space="preserve"> = 323,14 – стоимость капитала объединенных компаний за минусом темпа роста прибыли</w:t>
      </w:r>
    </w:p>
    <w:p w:rsidR="00F86778" w:rsidRPr="00CD33AD" w:rsidRDefault="004A5074"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V</w:t>
      </w:r>
      <w:r w:rsidRPr="00CD33AD">
        <w:rPr>
          <w:color w:val="000000"/>
          <w:sz w:val="28"/>
          <w:vertAlign w:val="subscript"/>
          <w:lang w:val="en-US"/>
        </w:rPr>
        <w:t>A</w:t>
      </w:r>
      <w:r w:rsidRPr="00CD33AD">
        <w:rPr>
          <w:color w:val="000000"/>
          <w:sz w:val="28"/>
          <w:vertAlign w:val="subscript"/>
        </w:rPr>
        <w:t>+</w:t>
      </w:r>
      <w:r w:rsidRPr="00CD33AD">
        <w:rPr>
          <w:color w:val="000000"/>
          <w:sz w:val="28"/>
          <w:vertAlign w:val="subscript"/>
          <w:lang w:val="en-US"/>
        </w:rPr>
        <w:t>B</w:t>
      </w:r>
      <w:r w:rsidRPr="00CD33AD">
        <w:rPr>
          <w:color w:val="000000"/>
          <w:sz w:val="28"/>
        </w:rPr>
        <w:t xml:space="preserve"> = 3 024 / 323,14 = 9,6</w:t>
      </w:r>
    </w:p>
    <w:p w:rsidR="004A5074" w:rsidRPr="00CD33AD" w:rsidRDefault="004A5074"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V</w:t>
      </w:r>
      <w:r w:rsidRPr="00CD33AD">
        <w:rPr>
          <w:color w:val="000000"/>
          <w:sz w:val="28"/>
          <w:vertAlign w:val="subscript"/>
          <w:lang w:val="en-US"/>
        </w:rPr>
        <w:t>S</w:t>
      </w:r>
      <w:r w:rsidRPr="00CD33AD">
        <w:rPr>
          <w:color w:val="000000"/>
          <w:sz w:val="28"/>
        </w:rPr>
        <w:t xml:space="preserve"> = 9,6 – 17,4 = -7,8</w:t>
      </w:r>
    </w:p>
    <w:p w:rsidR="00D9068F" w:rsidRDefault="00D9068F" w:rsidP="00CD33AD">
      <w:pPr>
        <w:pStyle w:val="1"/>
        <w:keepNext w:val="0"/>
        <w:spacing w:line="360" w:lineRule="auto"/>
        <w:ind w:firstLine="709"/>
        <w:jc w:val="both"/>
        <w:rPr>
          <w:color w:val="000000"/>
          <w:sz w:val="28"/>
        </w:rPr>
      </w:pPr>
      <w:bookmarkStart w:id="6" w:name="_Toc210365873"/>
    </w:p>
    <w:p w:rsidR="004A5074" w:rsidRPr="00CD33AD" w:rsidRDefault="004A5074" w:rsidP="00CD33AD">
      <w:pPr>
        <w:pStyle w:val="1"/>
        <w:keepNext w:val="0"/>
        <w:spacing w:line="360" w:lineRule="auto"/>
        <w:ind w:firstLine="709"/>
        <w:jc w:val="both"/>
        <w:rPr>
          <w:color w:val="000000"/>
          <w:sz w:val="28"/>
        </w:rPr>
      </w:pPr>
      <w:r w:rsidRPr="00CD33AD">
        <w:rPr>
          <w:color w:val="000000"/>
          <w:sz w:val="28"/>
        </w:rPr>
        <w:t>7. Управление оборотным капиталом коммерческого предприятия (фирмы)</w:t>
      </w:r>
      <w:bookmarkEnd w:id="6"/>
    </w:p>
    <w:p w:rsidR="00D9068F" w:rsidRDefault="00D9068F" w:rsidP="00CD33AD">
      <w:pPr>
        <w:spacing w:before="0" w:beforeAutospacing="0" w:after="0" w:afterAutospacing="0" w:line="360" w:lineRule="auto"/>
        <w:ind w:firstLine="709"/>
        <w:jc w:val="both"/>
        <w:rPr>
          <w:color w:val="000000"/>
          <w:sz w:val="28"/>
          <w:szCs w:val="20"/>
        </w:rPr>
      </w:pPr>
    </w:p>
    <w:p w:rsidR="004A5074" w:rsidRPr="00CD33AD" w:rsidRDefault="004A5074" w:rsidP="00CD33AD">
      <w:pPr>
        <w:spacing w:before="0" w:beforeAutospacing="0" w:after="0" w:afterAutospacing="0" w:line="360" w:lineRule="auto"/>
        <w:ind w:firstLine="709"/>
        <w:jc w:val="both"/>
        <w:rPr>
          <w:color w:val="000000"/>
          <w:sz w:val="28"/>
          <w:szCs w:val="20"/>
        </w:rPr>
      </w:pPr>
      <w:r w:rsidRPr="00CD33AD">
        <w:rPr>
          <w:color w:val="000000"/>
          <w:sz w:val="28"/>
          <w:szCs w:val="20"/>
        </w:rPr>
        <w:t>В краткосрочном аспекте проблема принятия финансового решения сводится к оптимизации управления оборотным капиталом фирмы. Финансовые решения краткосрочного характера имеют место в отношении управления производственными запасами, дебиторской задолженностью и денежными средствами.</w:t>
      </w:r>
    </w:p>
    <w:p w:rsidR="004A5074" w:rsidRPr="00CD33AD" w:rsidRDefault="004A5074" w:rsidP="00CD33AD">
      <w:pPr>
        <w:spacing w:before="0" w:beforeAutospacing="0" w:after="0" w:afterAutospacing="0" w:line="360" w:lineRule="auto"/>
        <w:ind w:firstLine="709"/>
        <w:jc w:val="both"/>
        <w:rPr>
          <w:color w:val="000000"/>
          <w:sz w:val="28"/>
          <w:szCs w:val="20"/>
        </w:rPr>
      </w:pPr>
      <w:r w:rsidRPr="00CD33AD">
        <w:rPr>
          <w:color w:val="000000"/>
          <w:sz w:val="28"/>
          <w:szCs w:val="20"/>
        </w:rPr>
        <w:t>Суть политики комплексного оперативного управления текущими активами и текущими пассивами состоит, с одной стороны, в определении достаточного уровня и рациональной структуры текущих активов, а с другой – в определении величины и структуры источников финансирования текущих активов.</w:t>
      </w:r>
    </w:p>
    <w:p w:rsidR="004A5074" w:rsidRPr="00CD33AD" w:rsidRDefault="004A5074" w:rsidP="00CD33AD">
      <w:pPr>
        <w:spacing w:before="0" w:beforeAutospacing="0" w:after="0" w:afterAutospacing="0" w:line="360" w:lineRule="auto"/>
        <w:ind w:firstLine="709"/>
        <w:jc w:val="both"/>
        <w:rPr>
          <w:color w:val="000000"/>
          <w:sz w:val="28"/>
        </w:rPr>
      </w:pPr>
      <w:r w:rsidRPr="00CD33AD">
        <w:rPr>
          <w:color w:val="000000"/>
          <w:sz w:val="28"/>
          <w:szCs w:val="20"/>
        </w:rPr>
        <w:t>Особая роль при этом отводится показателю собственных оборотных средств (СОС) или чистого оборотного капитала.</w:t>
      </w:r>
    </w:p>
    <w:p w:rsidR="004A5074" w:rsidRPr="00CD33AD" w:rsidRDefault="004A5074" w:rsidP="00CD33AD">
      <w:pPr>
        <w:spacing w:before="0" w:beforeAutospacing="0" w:after="0" w:afterAutospacing="0" w:line="360" w:lineRule="auto"/>
        <w:ind w:firstLine="709"/>
        <w:jc w:val="both"/>
        <w:rPr>
          <w:b/>
          <w:i/>
          <w:color w:val="000000"/>
          <w:sz w:val="28"/>
        </w:rPr>
      </w:pPr>
      <w:r w:rsidRPr="00CD33AD">
        <w:rPr>
          <w:b/>
          <w:i/>
          <w:color w:val="000000"/>
          <w:sz w:val="28"/>
        </w:rPr>
        <w:t>Задание 1. Приведите алгоритм расчета СОС и выявите признаки, которые указывают на необходимость привлечения кредитов для пополнения оборотного капитала. Если у предприятия имеются долгосрочные кредиты и займы, учитываются ли они в расчете СОС?</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Показатель СОС характеризует ту часть собственного капитала предприятия, которая является источником покрытия текущих активов предприятия (</w:t>
      </w:r>
      <w:r w:rsidR="00CD33AD">
        <w:rPr>
          <w:color w:val="000000"/>
          <w:sz w:val="28"/>
        </w:rPr>
        <w:t>т.е.</w:t>
      </w:r>
      <w:r w:rsidRPr="00CD33AD">
        <w:rPr>
          <w:color w:val="000000"/>
          <w:sz w:val="28"/>
        </w:rPr>
        <w:t xml:space="preserve"> активов, имеющих оборачиваемость менее одного года). Он является расчетным показателем, зависящим как от структуры активов, так и от структуры источников средств, и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оборотных средств является прибыль.</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Алгоритм расчета показателя СОС с течением времени менялся. В настоящее время наибольшее распространение имеет следующий алгоритм, применяемый, кстати, и в западной учетно-аналитической практике:</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СОС= Оборотные активы – Краткосрочные пассивы (обязательства).</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Экономическая трактовка индикатора СОС может быть и такой: он показывает, какая сумма оборотных средств останется в распоряжении предприятия после расчетов по краткосрочным обязательствам. В некотором смысле, это характеристика свободы маневра и финансовой устойчивости предприятия с позиции краткосрочной перспективы. Неслучайно этот показатель нередко публикуется в динамике в годовых отчетах компаний и его рост при прочих равных условиях рассматривается как положительная тенденция.</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Показатель СОС по своей природе является аналитическим, и какой бы алгоритм ни использовался для его расчета, величину собственных оборотных средств можно исчислить лишь с определенной долей условности.</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Важность показателя СОС определяется многими обстоятельствами. В частности, теоретически (да иногда и практически) возможна ситуация, когда величина краткосрочных пассивов превышает величину оборотных активов. С позиции теории такая ситуация ненормальна, поскольку в этом случае одним из источников покрытия основных средств и прочих внеоборотных активов является краткосрочная кредиторская задолженность. Финансовое положение предприятия в этом случае рассматривается как неустойчивое; требуются немедленные меры по его исправлению. Следует, правда, отметить, что в данном случае речь идет о балансовых оценках; если перейти к рыночным оценкам, то суждения в отношении показателя СОС могут кардинально поменяться.</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Необходимость и целесообразность контроля за наличием и изменением собственных оборотных средств зависят от ряда факторов, как внешних, так и внутренних, отраслевой принадлежности коммерческой организации, условий банковского кредитования, существующей системы расчетов с контрагентами, рентабельности коммерческой организации, уровня организации коммерческой работы, неформальных аспектов во взаимоотношениях с контрагентами и др.</w:t>
      </w:r>
    </w:p>
    <w:p w:rsidR="00F73EE8" w:rsidRPr="00CD33AD" w:rsidRDefault="00F73EE8" w:rsidP="00CD33AD">
      <w:pPr>
        <w:spacing w:before="0" w:beforeAutospacing="0" w:after="0" w:afterAutospacing="0" w:line="360" w:lineRule="auto"/>
        <w:ind w:firstLine="709"/>
        <w:jc w:val="both"/>
        <w:rPr>
          <w:color w:val="000000"/>
          <w:sz w:val="28"/>
        </w:rPr>
      </w:pPr>
      <w:r w:rsidRPr="00CD33AD">
        <w:rPr>
          <w:color w:val="000000"/>
          <w:sz w:val="28"/>
        </w:rPr>
        <w:t xml:space="preserve">Показатель СОС является абсолютным, </w:t>
      </w:r>
      <w:r w:rsidR="00CD33AD">
        <w:rPr>
          <w:color w:val="000000"/>
          <w:sz w:val="28"/>
        </w:rPr>
        <w:t>т.е.</w:t>
      </w:r>
      <w:r w:rsidRPr="00CD33AD">
        <w:rPr>
          <w:color w:val="000000"/>
          <w:sz w:val="28"/>
        </w:rPr>
        <w:t xml:space="preserve"> неприспособленным для пространственно-временных сопоставлений; не существует и каких-либо ориентиров по его величине или желательности той или иной динамики, хотя вполне резонно предположить, что с ростом объемов производства величина собственных оборотных средств, как правило, возрастает. Для того чтобы иметь возможность сравнивать степень ликвидности разновеликих предприятий, были разработаны относительные показатели </w:t>
      </w:r>
      <w:r w:rsidR="00CD33AD">
        <w:rPr>
          <w:color w:val="000000"/>
          <w:sz w:val="28"/>
        </w:rPr>
        <w:t>–</w:t>
      </w:r>
      <w:r w:rsidR="00CD33AD" w:rsidRPr="00CD33AD">
        <w:rPr>
          <w:color w:val="000000"/>
          <w:sz w:val="28"/>
        </w:rPr>
        <w:t xml:space="preserve"> </w:t>
      </w:r>
      <w:r w:rsidRPr="00CD33AD">
        <w:rPr>
          <w:color w:val="000000"/>
          <w:sz w:val="28"/>
        </w:rPr>
        <w:t>коэффициенты ликвидности.</w:t>
      </w:r>
    </w:p>
    <w:p w:rsidR="004A5074" w:rsidRPr="00CD33AD" w:rsidRDefault="00F73EE8" w:rsidP="00CD33AD">
      <w:pPr>
        <w:spacing w:before="0" w:beforeAutospacing="0" w:after="0" w:afterAutospacing="0" w:line="360" w:lineRule="auto"/>
        <w:ind w:firstLine="709"/>
        <w:jc w:val="both"/>
        <w:rPr>
          <w:color w:val="000000"/>
          <w:sz w:val="28"/>
        </w:rPr>
      </w:pPr>
      <w:r w:rsidRPr="00CD33AD">
        <w:rPr>
          <w:b/>
          <w:i/>
          <w:color w:val="000000"/>
          <w:sz w:val="28"/>
        </w:rPr>
        <w:t xml:space="preserve">Задание </w:t>
      </w:r>
      <w:r w:rsidR="004A5074" w:rsidRPr="00CD33AD">
        <w:rPr>
          <w:b/>
          <w:i/>
          <w:color w:val="000000"/>
          <w:sz w:val="28"/>
        </w:rPr>
        <w:t>2.</w:t>
      </w:r>
      <w:r w:rsidR="004A5074" w:rsidRPr="00CD33AD">
        <w:rPr>
          <w:color w:val="000000"/>
          <w:sz w:val="28"/>
        </w:rPr>
        <w:t xml:space="preserve"> </w:t>
      </w:r>
      <w:r w:rsidR="004A5074" w:rsidRPr="00CD33AD">
        <w:rPr>
          <w:color w:val="000000"/>
          <w:sz w:val="28"/>
          <w:szCs w:val="20"/>
        </w:rPr>
        <w:t>Имеется баланс фирмы (цены условные) (см. табл. 10):</w:t>
      </w:r>
    </w:p>
    <w:p w:rsidR="00F73EE8" w:rsidRPr="00CD33AD" w:rsidRDefault="00F73EE8" w:rsidP="00CD33AD">
      <w:pPr>
        <w:spacing w:before="0" w:beforeAutospacing="0" w:after="0" w:afterAutospacing="0" w:line="360" w:lineRule="auto"/>
        <w:ind w:firstLine="709"/>
        <w:jc w:val="both"/>
        <w:rPr>
          <w:color w:val="000000"/>
          <w:sz w:val="28"/>
          <w:szCs w:val="20"/>
        </w:rPr>
      </w:pPr>
    </w:p>
    <w:p w:rsidR="004A5074" w:rsidRPr="00CD33AD" w:rsidRDefault="004A5074"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7"/>
        <w:gridCol w:w="1426"/>
        <w:gridCol w:w="3278"/>
        <w:gridCol w:w="1426"/>
      </w:tblGrid>
      <w:tr w:rsidR="00F73EE8" w:rsidRPr="00276C72" w:rsidTr="00276C72">
        <w:trPr>
          <w:cantSplit/>
          <w:jc w:val="center"/>
        </w:trPr>
        <w:tc>
          <w:tcPr>
            <w:tcW w:w="2470" w:type="pct"/>
            <w:gridSpan w:val="2"/>
            <w:shd w:val="clear" w:color="auto" w:fill="auto"/>
          </w:tcPr>
          <w:p w:rsidR="00F73EE8" w:rsidRPr="00276C72" w:rsidRDefault="00F73EE8"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Актив</w:t>
            </w:r>
          </w:p>
        </w:tc>
        <w:tc>
          <w:tcPr>
            <w:tcW w:w="2530" w:type="pct"/>
            <w:gridSpan w:val="2"/>
            <w:shd w:val="clear" w:color="auto" w:fill="auto"/>
          </w:tcPr>
          <w:p w:rsidR="00F73EE8" w:rsidRPr="00276C72" w:rsidRDefault="00F73EE8"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Пассив</w:t>
            </w: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Наличность</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Краткосрочные кредиты</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500</w:t>
            </w: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 Ценные бумаги</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 Прочая краткосрочная задолженность</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1 300</w:t>
            </w: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 Дебиторы</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 Долгосрочный заемный капитал</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1 200</w:t>
            </w: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 Запасы материальных ценностей</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2 500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 Акционерный капитал</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3 800</w:t>
            </w: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 Долгосрочные инвестиции</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1 000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 Резервы и доходы</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500</w:t>
            </w: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 Основной капитал</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5 600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 Накопленная прибыль</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2 500</w:t>
            </w: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 Нематериальные активы</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p>
        </w:tc>
      </w:tr>
      <w:tr w:rsidR="00F73EE8" w:rsidRPr="00276C72" w:rsidTr="00276C72">
        <w:trPr>
          <w:cantSplit/>
          <w:jc w:val="center"/>
        </w:trPr>
        <w:tc>
          <w:tcPr>
            <w:tcW w:w="170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Итого</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11 000</w:t>
            </w:r>
          </w:p>
        </w:tc>
        <w:tc>
          <w:tcPr>
            <w:tcW w:w="1763"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Итого</w:t>
            </w:r>
          </w:p>
        </w:tc>
        <w:tc>
          <w:tcPr>
            <w:tcW w:w="767" w:type="pct"/>
            <w:shd w:val="clear" w:color="auto" w:fill="auto"/>
          </w:tcPr>
          <w:p w:rsidR="00F73EE8" w:rsidRPr="00276C72" w:rsidRDefault="00F73EE8"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11 000</w:t>
            </w:r>
          </w:p>
        </w:tc>
      </w:tr>
    </w:tbl>
    <w:p w:rsidR="00D9068F" w:rsidRDefault="00D9068F" w:rsidP="00CD33AD">
      <w:pPr>
        <w:spacing w:before="0" w:beforeAutospacing="0" w:after="0" w:afterAutospacing="0" w:line="360" w:lineRule="auto"/>
        <w:ind w:firstLine="709"/>
        <w:jc w:val="both"/>
        <w:rPr>
          <w:b/>
          <w:bCs/>
          <w:i/>
          <w:iCs/>
          <w:color w:val="000000"/>
          <w:sz w:val="28"/>
        </w:rPr>
      </w:pPr>
    </w:p>
    <w:p w:rsidR="004A5074" w:rsidRPr="00CD33AD" w:rsidRDefault="00D9068F" w:rsidP="00CD33AD">
      <w:pPr>
        <w:spacing w:before="0" w:beforeAutospacing="0" w:after="0" w:afterAutospacing="0" w:line="360" w:lineRule="auto"/>
        <w:ind w:firstLine="709"/>
        <w:jc w:val="both"/>
        <w:rPr>
          <w:b/>
          <w:bCs/>
          <w:i/>
          <w:iCs/>
          <w:color w:val="000000"/>
          <w:sz w:val="28"/>
        </w:rPr>
      </w:pPr>
      <w:r>
        <w:rPr>
          <w:b/>
          <w:bCs/>
          <w:i/>
          <w:iCs/>
          <w:color w:val="000000"/>
          <w:sz w:val="28"/>
        </w:rPr>
        <w:br w:type="page"/>
      </w:r>
      <w:r w:rsidR="00F73EE8" w:rsidRPr="00CD33AD">
        <w:rPr>
          <w:b/>
          <w:bCs/>
          <w:i/>
          <w:iCs/>
          <w:color w:val="000000"/>
          <w:sz w:val="28"/>
        </w:rPr>
        <w:t>Определите: основной и оборотный капитал, чистый оборотный капитал, коэффициент покрытия краткосрочных обязательств, текущие активы, ликвидные активы, чистые ликвидные активы, коэффициент ликвидности, постоянный капитал, чистые активы, чистые текущие активы, коэффициент автономии, коэффициент маневренности, степень покрытия долгов.</w:t>
      </w:r>
    </w:p>
    <w:p w:rsidR="00F73EE8" w:rsidRPr="00CD33AD" w:rsidRDefault="00F73467" w:rsidP="00CD33AD">
      <w:pPr>
        <w:tabs>
          <w:tab w:val="left" w:pos="0"/>
        </w:tabs>
        <w:spacing w:before="0" w:beforeAutospacing="0" w:after="0" w:afterAutospacing="0" w:line="360" w:lineRule="auto"/>
        <w:ind w:firstLine="709"/>
        <w:jc w:val="both"/>
        <w:rPr>
          <w:color w:val="000000"/>
          <w:sz w:val="28"/>
        </w:rPr>
      </w:pPr>
      <w:r w:rsidRPr="00CD33AD">
        <w:rPr>
          <w:color w:val="000000"/>
          <w:sz w:val="28"/>
        </w:rPr>
        <w:t xml:space="preserve">Оборотный </w:t>
      </w:r>
      <w:r w:rsidR="00F73EE8" w:rsidRPr="00CD33AD">
        <w:rPr>
          <w:color w:val="000000"/>
          <w:sz w:val="28"/>
        </w:rPr>
        <w:t>капитал</w:t>
      </w:r>
      <w:r w:rsidRPr="00CD33AD">
        <w:rPr>
          <w:color w:val="000000"/>
          <w:sz w:val="28"/>
        </w:rPr>
        <w:t>:</w:t>
      </w:r>
      <w:r w:rsidR="00F73EE8" w:rsidRPr="00CD33AD">
        <w:rPr>
          <w:color w:val="000000"/>
          <w:sz w:val="28"/>
        </w:rPr>
        <w:t xml:space="preserve"> наличность</w:t>
      </w:r>
      <w:r w:rsidRPr="00CD33AD">
        <w:rPr>
          <w:color w:val="000000"/>
          <w:sz w:val="28"/>
        </w:rPr>
        <w:t xml:space="preserve"> (600) +</w:t>
      </w:r>
      <w:r w:rsidR="00F73EE8" w:rsidRPr="00CD33AD">
        <w:rPr>
          <w:color w:val="000000"/>
          <w:sz w:val="28"/>
        </w:rPr>
        <w:t xml:space="preserve"> ценные бумаги</w:t>
      </w:r>
      <w:r w:rsidRPr="00CD33AD">
        <w:rPr>
          <w:color w:val="000000"/>
          <w:sz w:val="28"/>
        </w:rPr>
        <w:t xml:space="preserve"> (400) + дебиторы (800) + запасы материальных ценностей (2 500) + краткосрочные кредиты (500) + прочая краткосрочная задолженность (1 300) = 6 100</w:t>
      </w:r>
    </w:p>
    <w:p w:rsidR="00F73467" w:rsidRPr="00CD33AD" w:rsidRDefault="00F73467" w:rsidP="00CD33AD">
      <w:pPr>
        <w:tabs>
          <w:tab w:val="left" w:pos="0"/>
        </w:tabs>
        <w:spacing w:before="0" w:beforeAutospacing="0" w:after="0" w:afterAutospacing="0" w:line="360" w:lineRule="auto"/>
        <w:ind w:firstLine="709"/>
        <w:jc w:val="both"/>
        <w:rPr>
          <w:color w:val="000000"/>
          <w:sz w:val="28"/>
        </w:rPr>
      </w:pPr>
      <w:r w:rsidRPr="00CD33AD">
        <w:rPr>
          <w:color w:val="000000"/>
          <w:sz w:val="28"/>
        </w:rPr>
        <w:t>Основной капитал: долгосрочные инвестиции (1 000) + основной капитал (5 600) + нематериальные активы (100) + долгосрочный заемный капитал (1 200) + акционерный капитал (3 800) + резервы и доходы (500) + накопленная прибыль (2 500) = 14 700</w:t>
      </w:r>
    </w:p>
    <w:p w:rsidR="00F73467" w:rsidRPr="00CD33AD" w:rsidRDefault="00F73467" w:rsidP="00CD33AD">
      <w:pPr>
        <w:tabs>
          <w:tab w:val="left" w:pos="0"/>
        </w:tabs>
        <w:spacing w:before="0" w:beforeAutospacing="0" w:after="0" w:afterAutospacing="0" w:line="360" w:lineRule="auto"/>
        <w:ind w:firstLine="709"/>
        <w:jc w:val="both"/>
        <w:rPr>
          <w:color w:val="000000"/>
          <w:sz w:val="28"/>
        </w:rPr>
      </w:pPr>
      <w:r w:rsidRPr="00CD33AD">
        <w:rPr>
          <w:color w:val="000000"/>
          <w:sz w:val="28"/>
        </w:rPr>
        <w:t>Чистый оборотный капитал: 600 + 400 + 800 + 2 500 – (500 + 1 300) = 2 500</w:t>
      </w:r>
    </w:p>
    <w:p w:rsidR="00F73467" w:rsidRPr="00CD33AD" w:rsidRDefault="00F73467" w:rsidP="00CD33AD">
      <w:pPr>
        <w:tabs>
          <w:tab w:val="left" w:pos="0"/>
        </w:tabs>
        <w:spacing w:before="0" w:beforeAutospacing="0" w:after="0" w:afterAutospacing="0" w:line="360" w:lineRule="auto"/>
        <w:ind w:firstLine="709"/>
        <w:jc w:val="both"/>
        <w:rPr>
          <w:color w:val="000000"/>
          <w:sz w:val="28"/>
        </w:rPr>
      </w:pPr>
      <w:r w:rsidRPr="00CD33AD">
        <w:rPr>
          <w:color w:val="000000"/>
          <w:sz w:val="28"/>
        </w:rPr>
        <w:t xml:space="preserve">Коэффициент покрытия краткосрочных обязательств: </w:t>
      </w:r>
      <w:r w:rsidR="00660B4F" w:rsidRPr="00CD33AD">
        <w:rPr>
          <w:color w:val="000000"/>
          <w:sz w:val="28"/>
        </w:rPr>
        <w:t>4 300 / 1 800 = 2,4</w:t>
      </w:r>
    </w:p>
    <w:p w:rsidR="00660B4F" w:rsidRPr="00CD33AD" w:rsidRDefault="00660B4F" w:rsidP="00CD33AD">
      <w:pPr>
        <w:tabs>
          <w:tab w:val="left" w:pos="0"/>
        </w:tabs>
        <w:spacing w:before="0" w:beforeAutospacing="0" w:after="0" w:afterAutospacing="0" w:line="360" w:lineRule="auto"/>
        <w:ind w:firstLine="709"/>
        <w:jc w:val="both"/>
        <w:rPr>
          <w:color w:val="000000"/>
          <w:sz w:val="28"/>
        </w:rPr>
      </w:pPr>
      <w:r w:rsidRPr="00CD33AD">
        <w:rPr>
          <w:color w:val="000000"/>
          <w:sz w:val="28"/>
        </w:rPr>
        <w:t>Текущие активы: 600 + 400 + 800 + 2 500 = 4 300</w:t>
      </w:r>
    </w:p>
    <w:p w:rsidR="00660B4F" w:rsidRPr="00CD33AD" w:rsidRDefault="00660B4F" w:rsidP="00CD33AD">
      <w:pPr>
        <w:tabs>
          <w:tab w:val="left" w:pos="0"/>
        </w:tabs>
        <w:spacing w:before="0" w:beforeAutospacing="0" w:after="0" w:afterAutospacing="0" w:line="360" w:lineRule="auto"/>
        <w:ind w:firstLine="709"/>
        <w:jc w:val="both"/>
        <w:rPr>
          <w:color w:val="000000"/>
          <w:sz w:val="28"/>
        </w:rPr>
      </w:pPr>
      <w:r w:rsidRPr="00CD33AD">
        <w:rPr>
          <w:color w:val="000000"/>
          <w:sz w:val="28"/>
        </w:rPr>
        <w:t>Ликвидные активы: 600 + 800 = 1 400</w:t>
      </w:r>
    </w:p>
    <w:p w:rsidR="00660B4F" w:rsidRPr="00CD33AD" w:rsidRDefault="00660B4F" w:rsidP="00CD33AD">
      <w:pPr>
        <w:tabs>
          <w:tab w:val="left" w:pos="0"/>
        </w:tabs>
        <w:spacing w:before="0" w:beforeAutospacing="0" w:after="0" w:afterAutospacing="0" w:line="360" w:lineRule="auto"/>
        <w:ind w:firstLine="709"/>
        <w:jc w:val="both"/>
        <w:rPr>
          <w:color w:val="000000"/>
          <w:sz w:val="28"/>
        </w:rPr>
      </w:pPr>
      <w:r w:rsidRPr="00CD33AD">
        <w:rPr>
          <w:color w:val="000000"/>
          <w:sz w:val="28"/>
        </w:rPr>
        <w:t>Чистые ликвидные активы: 600 + 400 + 800 = 1 800</w:t>
      </w:r>
    </w:p>
    <w:p w:rsidR="00660B4F" w:rsidRPr="00CD33AD" w:rsidRDefault="00660B4F" w:rsidP="00CD33AD">
      <w:pPr>
        <w:tabs>
          <w:tab w:val="left" w:pos="0"/>
        </w:tabs>
        <w:spacing w:before="0" w:beforeAutospacing="0" w:after="0" w:afterAutospacing="0" w:line="360" w:lineRule="auto"/>
        <w:ind w:firstLine="709"/>
        <w:jc w:val="both"/>
        <w:rPr>
          <w:color w:val="000000"/>
          <w:sz w:val="28"/>
        </w:rPr>
      </w:pPr>
      <w:r w:rsidRPr="00CD33AD">
        <w:rPr>
          <w:color w:val="000000"/>
          <w:sz w:val="28"/>
        </w:rPr>
        <w:t xml:space="preserve">Коэффициент ликвидности: </w:t>
      </w:r>
      <w:r w:rsidR="00725454" w:rsidRPr="00CD33AD">
        <w:rPr>
          <w:color w:val="000000"/>
          <w:sz w:val="28"/>
        </w:rPr>
        <w:t>(600 + 400 + 800) / 1 800 = 1</w:t>
      </w:r>
    </w:p>
    <w:p w:rsidR="00725454" w:rsidRPr="00CD33AD" w:rsidRDefault="00725454" w:rsidP="00CD33AD">
      <w:pPr>
        <w:tabs>
          <w:tab w:val="left" w:pos="0"/>
        </w:tabs>
        <w:spacing w:before="0" w:beforeAutospacing="0" w:after="0" w:afterAutospacing="0" w:line="360" w:lineRule="auto"/>
        <w:ind w:firstLine="709"/>
        <w:jc w:val="both"/>
        <w:rPr>
          <w:color w:val="000000"/>
          <w:sz w:val="28"/>
        </w:rPr>
      </w:pPr>
      <w:r w:rsidRPr="00CD33AD">
        <w:rPr>
          <w:color w:val="000000"/>
          <w:sz w:val="28"/>
        </w:rPr>
        <w:t>Постоянный капитал: 1 200 + 3 800 + 500 + 2 500 = 8 000</w:t>
      </w:r>
    </w:p>
    <w:p w:rsidR="00725454" w:rsidRPr="00CD33AD" w:rsidRDefault="00725454" w:rsidP="00CD33AD">
      <w:pPr>
        <w:tabs>
          <w:tab w:val="left" w:pos="0"/>
        </w:tabs>
        <w:spacing w:before="0" w:beforeAutospacing="0" w:after="0" w:afterAutospacing="0" w:line="360" w:lineRule="auto"/>
        <w:ind w:firstLine="709"/>
        <w:jc w:val="both"/>
        <w:rPr>
          <w:color w:val="000000"/>
          <w:sz w:val="28"/>
        </w:rPr>
      </w:pPr>
      <w:r w:rsidRPr="00CD33AD">
        <w:rPr>
          <w:color w:val="000000"/>
          <w:sz w:val="28"/>
        </w:rPr>
        <w:t>Чистые активы: 1 000 + 5 600 + 100 – (1 200 + 3 800) = 1 700</w:t>
      </w:r>
    </w:p>
    <w:p w:rsidR="00725454" w:rsidRPr="00CD33AD" w:rsidRDefault="00725454" w:rsidP="00CD33AD">
      <w:pPr>
        <w:tabs>
          <w:tab w:val="left" w:pos="0"/>
        </w:tabs>
        <w:spacing w:before="0" w:beforeAutospacing="0" w:after="0" w:afterAutospacing="0" w:line="360" w:lineRule="auto"/>
        <w:ind w:firstLine="709"/>
        <w:jc w:val="both"/>
        <w:rPr>
          <w:color w:val="000000"/>
          <w:sz w:val="28"/>
        </w:rPr>
      </w:pPr>
      <w:r w:rsidRPr="00CD33AD">
        <w:rPr>
          <w:color w:val="000000"/>
          <w:sz w:val="28"/>
        </w:rPr>
        <w:t xml:space="preserve">Чистые текущие активы: </w:t>
      </w:r>
      <w:r w:rsidR="000E11F1" w:rsidRPr="00CD33AD">
        <w:rPr>
          <w:color w:val="000000"/>
          <w:sz w:val="28"/>
        </w:rPr>
        <w:t>600 + 400 + 800 + 2 500 – (500 + 1 300) = 2 500</w:t>
      </w:r>
    </w:p>
    <w:p w:rsidR="000E11F1" w:rsidRPr="00CD33AD" w:rsidRDefault="000E11F1" w:rsidP="00CD33AD">
      <w:pPr>
        <w:tabs>
          <w:tab w:val="left" w:pos="0"/>
        </w:tabs>
        <w:spacing w:before="0" w:beforeAutospacing="0" w:after="0" w:afterAutospacing="0" w:line="360" w:lineRule="auto"/>
        <w:ind w:firstLine="709"/>
        <w:jc w:val="both"/>
        <w:rPr>
          <w:color w:val="000000"/>
          <w:sz w:val="28"/>
        </w:rPr>
      </w:pPr>
      <w:r w:rsidRPr="00CD33AD">
        <w:rPr>
          <w:color w:val="000000"/>
          <w:sz w:val="28"/>
        </w:rPr>
        <w:t>Коэффициент автономии: (2 500 + 500) / (500 + 1 300 + 1 200 + 3 800) = 0,4</w:t>
      </w:r>
    </w:p>
    <w:p w:rsidR="000E11F1" w:rsidRPr="00CD33AD" w:rsidRDefault="000E11F1" w:rsidP="00CD33AD">
      <w:pPr>
        <w:tabs>
          <w:tab w:val="left" w:pos="0"/>
        </w:tabs>
        <w:spacing w:before="0" w:beforeAutospacing="0" w:after="0" w:afterAutospacing="0" w:line="360" w:lineRule="auto"/>
        <w:ind w:firstLine="709"/>
        <w:jc w:val="both"/>
        <w:rPr>
          <w:color w:val="000000"/>
          <w:sz w:val="28"/>
        </w:rPr>
      </w:pPr>
      <w:r w:rsidRPr="00CD33AD">
        <w:rPr>
          <w:color w:val="000000"/>
          <w:sz w:val="28"/>
        </w:rPr>
        <w:t xml:space="preserve">Коэффициент маневренности: </w:t>
      </w:r>
      <w:r w:rsidR="00F87218" w:rsidRPr="00CD33AD">
        <w:rPr>
          <w:color w:val="000000"/>
          <w:sz w:val="28"/>
        </w:rPr>
        <w:t>(600 + 400 + 800) / (500 + 2 500)</w:t>
      </w:r>
      <w:r w:rsidR="00B35581" w:rsidRPr="00CD33AD">
        <w:rPr>
          <w:color w:val="000000"/>
          <w:sz w:val="28"/>
        </w:rPr>
        <w:t xml:space="preserve"> </w:t>
      </w:r>
      <w:r w:rsidR="00F87218" w:rsidRPr="00CD33AD">
        <w:rPr>
          <w:color w:val="000000"/>
          <w:sz w:val="28"/>
        </w:rPr>
        <w:t>= 0,6</w:t>
      </w:r>
    </w:p>
    <w:p w:rsidR="00F87218" w:rsidRPr="00CD33AD" w:rsidRDefault="00F87218" w:rsidP="00CD33AD">
      <w:pPr>
        <w:tabs>
          <w:tab w:val="left" w:pos="0"/>
        </w:tabs>
        <w:spacing w:before="0" w:beforeAutospacing="0" w:after="0" w:afterAutospacing="0" w:line="360" w:lineRule="auto"/>
        <w:ind w:firstLine="709"/>
        <w:jc w:val="both"/>
        <w:rPr>
          <w:color w:val="000000"/>
          <w:sz w:val="28"/>
        </w:rPr>
      </w:pPr>
      <w:r w:rsidRPr="00CD33AD">
        <w:rPr>
          <w:color w:val="000000"/>
          <w:sz w:val="28"/>
        </w:rPr>
        <w:t xml:space="preserve">Степень покрытия долгов: (600 + 400 + 800) / (500 + 1 300) = </w:t>
      </w:r>
      <w:r w:rsidR="00DA698E" w:rsidRPr="00CD33AD">
        <w:rPr>
          <w:color w:val="000000"/>
          <w:sz w:val="28"/>
        </w:rPr>
        <w:t>1</w:t>
      </w:r>
    </w:p>
    <w:p w:rsidR="00DA698E" w:rsidRPr="00CD33AD" w:rsidRDefault="00DA698E" w:rsidP="00CD33AD">
      <w:pPr>
        <w:spacing w:before="0" w:beforeAutospacing="0" w:after="0" w:afterAutospacing="0" w:line="360" w:lineRule="auto"/>
        <w:ind w:firstLine="709"/>
        <w:jc w:val="both"/>
        <w:rPr>
          <w:b/>
          <w:i/>
          <w:color w:val="000000"/>
          <w:sz w:val="28"/>
        </w:rPr>
      </w:pPr>
      <w:r w:rsidRPr="00CD33AD">
        <w:rPr>
          <w:b/>
          <w:i/>
          <w:color w:val="000000"/>
          <w:sz w:val="28"/>
        </w:rPr>
        <w:t>Задание 3. Рассмотрите ситуацию: предприятие имеет на счетах значительные денежные средства, высокий уровень запасов сырья и готовой продукции, раздутую дебиторскую задолженность. Исходя из этих параметров:</w:t>
      </w:r>
    </w:p>
    <w:p w:rsidR="00DA698E" w:rsidRPr="00CD33AD" w:rsidRDefault="00DA698E" w:rsidP="00CD33AD">
      <w:pPr>
        <w:spacing w:before="0" w:beforeAutospacing="0" w:after="0" w:afterAutospacing="0" w:line="360" w:lineRule="auto"/>
        <w:ind w:firstLine="709"/>
        <w:jc w:val="both"/>
        <w:rPr>
          <w:b/>
          <w:i/>
          <w:color w:val="000000"/>
          <w:sz w:val="28"/>
        </w:rPr>
      </w:pPr>
      <w:r w:rsidRPr="00CD33AD">
        <w:rPr>
          <w:b/>
          <w:i/>
          <w:color w:val="000000"/>
          <w:sz w:val="28"/>
        </w:rPr>
        <w:t>а) каков будет удельный вес текущих активов в их общей сумме;</w:t>
      </w:r>
    </w:p>
    <w:p w:rsidR="00DA698E" w:rsidRPr="00CD33AD" w:rsidRDefault="00DA698E" w:rsidP="00CD33AD">
      <w:pPr>
        <w:spacing w:before="0" w:beforeAutospacing="0" w:after="0" w:afterAutospacing="0" w:line="360" w:lineRule="auto"/>
        <w:ind w:firstLine="709"/>
        <w:jc w:val="both"/>
        <w:rPr>
          <w:b/>
          <w:i/>
          <w:color w:val="000000"/>
          <w:sz w:val="28"/>
        </w:rPr>
      </w:pPr>
      <w:r w:rsidRPr="00CD33AD">
        <w:rPr>
          <w:b/>
          <w:i/>
          <w:color w:val="000000"/>
          <w:sz w:val="28"/>
        </w:rPr>
        <w:t>б) длителен или короток период оборачиваемости оборотных средств;</w:t>
      </w:r>
    </w:p>
    <w:p w:rsidR="00DA698E" w:rsidRPr="00CD33AD" w:rsidRDefault="00DA698E" w:rsidP="00CD33AD">
      <w:pPr>
        <w:spacing w:before="0" w:beforeAutospacing="0" w:after="0" w:afterAutospacing="0" w:line="360" w:lineRule="auto"/>
        <w:ind w:firstLine="709"/>
        <w:jc w:val="both"/>
        <w:rPr>
          <w:b/>
          <w:i/>
          <w:color w:val="000000"/>
          <w:sz w:val="28"/>
        </w:rPr>
      </w:pPr>
      <w:r w:rsidRPr="00CD33AD">
        <w:rPr>
          <w:b/>
          <w:i/>
          <w:color w:val="000000"/>
          <w:sz w:val="28"/>
        </w:rPr>
        <w:t>в) каков показатель рентабельности активов?</w:t>
      </w:r>
    </w:p>
    <w:p w:rsidR="00DA698E" w:rsidRPr="00CD33AD" w:rsidRDefault="00DA698E" w:rsidP="00CD33AD">
      <w:pPr>
        <w:spacing w:before="0" w:beforeAutospacing="0" w:after="0" w:afterAutospacing="0" w:line="360" w:lineRule="auto"/>
        <w:ind w:firstLine="709"/>
        <w:jc w:val="both"/>
        <w:rPr>
          <w:b/>
          <w:i/>
          <w:color w:val="000000"/>
          <w:sz w:val="28"/>
        </w:rPr>
      </w:pPr>
      <w:r w:rsidRPr="00CD33AD">
        <w:rPr>
          <w:b/>
          <w:i/>
          <w:color w:val="000000"/>
          <w:sz w:val="28"/>
        </w:rPr>
        <w:t>Сравните по приведенным параметрам (табл. 11) работу двух предприятий (А и Б), дайте свои выводы:</w:t>
      </w:r>
    </w:p>
    <w:p w:rsidR="00D9068F" w:rsidRDefault="00D9068F" w:rsidP="00CD33AD">
      <w:pPr>
        <w:spacing w:before="0" w:beforeAutospacing="0" w:after="0" w:afterAutospacing="0" w:line="360" w:lineRule="auto"/>
        <w:ind w:firstLine="709"/>
        <w:jc w:val="both"/>
        <w:rPr>
          <w:color w:val="000000"/>
          <w:sz w:val="28"/>
          <w:szCs w:val="20"/>
        </w:rPr>
      </w:pPr>
    </w:p>
    <w:p w:rsidR="00DA698E" w:rsidRPr="00CD33AD" w:rsidRDefault="00DA698E"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7"/>
        <w:gridCol w:w="5271"/>
        <w:gridCol w:w="1435"/>
        <w:gridCol w:w="1434"/>
      </w:tblGrid>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Показатели за один год</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А</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Б</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Выручка от реализации (тыс. руб.)</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1 000</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1 000</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Чистая прибыль (тыс. руб.)</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Текущие активы (тыс. руб.)</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600</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400</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Основные активы (тыс. руб.)</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500</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500</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Общая сумма активов (тыс. руб.)</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1 100</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900</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Удельный вес текущих активов в общей сумме всех активов (в</w:t>
            </w:r>
            <w:r w:rsidR="00CD33AD" w:rsidRPr="00276C72">
              <w:rPr>
                <w:color w:val="000000"/>
                <w:sz w:val="20"/>
                <w:szCs w:val="20"/>
              </w:rPr>
              <w:t>%</w:t>
            </w:r>
            <w:r w:rsidRPr="00276C72">
              <w:rPr>
                <w:color w:val="000000"/>
                <w:sz w:val="20"/>
                <w:szCs w:val="20"/>
              </w:rPr>
              <w:t>)</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0,55</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0,4</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Коэффициент оборачиваемости текущих активов (об/год)</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1,6</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2,5</w:t>
            </w:r>
          </w:p>
        </w:tc>
      </w:tr>
      <w:tr w:rsidR="00DA698E" w:rsidRPr="00276C72" w:rsidTr="00276C72">
        <w:trPr>
          <w:cantSplit/>
          <w:jc w:val="center"/>
        </w:trPr>
        <w:tc>
          <w:tcPr>
            <w:tcW w:w="62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w:t>
            </w:r>
          </w:p>
        </w:tc>
        <w:tc>
          <w:tcPr>
            <w:tcW w:w="2835"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Рентабельность всех активов (в</w:t>
            </w:r>
            <w:r w:rsidR="00CD33AD" w:rsidRPr="00276C72">
              <w:rPr>
                <w:color w:val="000000"/>
                <w:sz w:val="20"/>
                <w:szCs w:val="20"/>
              </w:rPr>
              <w:t>%</w:t>
            </w:r>
            <w:r w:rsidRPr="00276C72">
              <w:rPr>
                <w:color w:val="000000"/>
                <w:sz w:val="20"/>
                <w:szCs w:val="20"/>
              </w:rPr>
              <w:t>)</w:t>
            </w:r>
          </w:p>
        </w:tc>
        <w:tc>
          <w:tcPr>
            <w:tcW w:w="772"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0,18</w:t>
            </w:r>
          </w:p>
        </w:tc>
        <w:tc>
          <w:tcPr>
            <w:tcW w:w="771" w:type="pct"/>
            <w:shd w:val="clear" w:color="auto" w:fill="auto"/>
          </w:tcPr>
          <w:p w:rsidR="00DA698E" w:rsidRPr="00276C72" w:rsidRDefault="00DA698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0,22</w:t>
            </w:r>
          </w:p>
        </w:tc>
      </w:tr>
    </w:tbl>
    <w:p w:rsidR="00D9068F" w:rsidRDefault="00D9068F" w:rsidP="00CD33AD">
      <w:pPr>
        <w:tabs>
          <w:tab w:val="left" w:pos="0"/>
        </w:tabs>
        <w:spacing w:before="0" w:beforeAutospacing="0" w:after="0" w:afterAutospacing="0" w:line="360" w:lineRule="auto"/>
        <w:ind w:firstLine="709"/>
        <w:jc w:val="both"/>
        <w:rPr>
          <w:color w:val="000000"/>
          <w:sz w:val="28"/>
        </w:rPr>
      </w:pPr>
    </w:p>
    <w:p w:rsidR="00DA698E" w:rsidRPr="00CD33AD" w:rsidRDefault="00D54EAB" w:rsidP="00CD33AD">
      <w:pPr>
        <w:tabs>
          <w:tab w:val="left" w:pos="0"/>
        </w:tabs>
        <w:spacing w:before="0" w:beforeAutospacing="0" w:after="0" w:afterAutospacing="0" w:line="360" w:lineRule="auto"/>
        <w:ind w:firstLine="709"/>
        <w:jc w:val="both"/>
        <w:rPr>
          <w:color w:val="000000"/>
          <w:sz w:val="28"/>
        </w:rPr>
      </w:pPr>
      <w:r w:rsidRPr="00CD33AD">
        <w:rPr>
          <w:color w:val="000000"/>
          <w:sz w:val="28"/>
        </w:rPr>
        <w:t>Более эффективной является работа предприятия Б: выше коэффициент оборачиваемости текущих активов и рентабельность всех активов.</w:t>
      </w:r>
    </w:p>
    <w:p w:rsidR="00D54EAB" w:rsidRPr="00CD33AD" w:rsidRDefault="00D54EAB" w:rsidP="00CD33AD">
      <w:pPr>
        <w:spacing w:before="0" w:beforeAutospacing="0" w:after="0" w:afterAutospacing="0" w:line="360" w:lineRule="auto"/>
        <w:ind w:firstLine="709"/>
        <w:jc w:val="both"/>
        <w:rPr>
          <w:color w:val="000000"/>
          <w:sz w:val="28"/>
        </w:rPr>
      </w:pPr>
      <w:r w:rsidRPr="00CD33AD">
        <w:rPr>
          <w:b/>
          <w:i/>
          <w:color w:val="000000"/>
          <w:sz w:val="28"/>
        </w:rPr>
        <w:t>Задание 4.</w:t>
      </w:r>
      <w:r w:rsidRPr="00CD33AD">
        <w:rPr>
          <w:color w:val="000000"/>
          <w:sz w:val="28"/>
        </w:rPr>
        <w:t xml:space="preserve"> </w:t>
      </w:r>
      <w:r w:rsidRPr="00CD33AD">
        <w:rPr>
          <w:color w:val="000000"/>
          <w:sz w:val="28"/>
          <w:szCs w:val="20"/>
        </w:rPr>
        <w:t>Важной характеристикой оборотных средств является продолжительность цикла оборота (времени оборота) в днях.</w:t>
      </w:r>
    </w:p>
    <w:p w:rsidR="00D54EAB" w:rsidRPr="00CD33AD" w:rsidRDefault="00D54EAB" w:rsidP="00CD33AD">
      <w:pPr>
        <w:spacing w:before="0" w:beforeAutospacing="0" w:after="0" w:afterAutospacing="0" w:line="360" w:lineRule="auto"/>
        <w:ind w:firstLine="709"/>
        <w:jc w:val="both"/>
        <w:rPr>
          <w:b/>
          <w:i/>
          <w:color w:val="000000"/>
          <w:sz w:val="28"/>
        </w:rPr>
      </w:pPr>
      <w:r w:rsidRPr="00CD33AD">
        <w:rPr>
          <w:b/>
          <w:i/>
          <w:color w:val="000000"/>
          <w:sz w:val="28"/>
        </w:rPr>
        <w:t>Рассмотрите следующую ситуацию:</w:t>
      </w:r>
    </w:p>
    <w:p w:rsidR="00D54EAB" w:rsidRPr="00CD33AD" w:rsidRDefault="00D54EAB" w:rsidP="00CD33AD">
      <w:pPr>
        <w:spacing w:before="0" w:beforeAutospacing="0" w:after="0" w:afterAutospacing="0" w:line="360" w:lineRule="auto"/>
        <w:ind w:firstLine="709"/>
        <w:jc w:val="both"/>
        <w:rPr>
          <w:color w:val="000000"/>
          <w:sz w:val="28"/>
          <w:szCs w:val="20"/>
        </w:rPr>
      </w:pPr>
      <w:r w:rsidRPr="00CD33AD">
        <w:rPr>
          <w:color w:val="000000"/>
          <w:sz w:val="28"/>
          <w:szCs w:val="20"/>
        </w:rPr>
        <w:t>а) фирма заказывает сырье в день 0 (в кредит);</w:t>
      </w:r>
    </w:p>
    <w:p w:rsidR="00D54EAB" w:rsidRPr="00CD33AD" w:rsidRDefault="00D54EAB" w:rsidP="00CD33AD">
      <w:pPr>
        <w:spacing w:before="0" w:beforeAutospacing="0" w:after="0" w:afterAutospacing="0" w:line="360" w:lineRule="auto"/>
        <w:ind w:firstLine="709"/>
        <w:jc w:val="both"/>
        <w:rPr>
          <w:color w:val="000000"/>
          <w:sz w:val="28"/>
          <w:szCs w:val="20"/>
        </w:rPr>
      </w:pPr>
      <w:r w:rsidRPr="00CD33AD">
        <w:rPr>
          <w:color w:val="000000"/>
          <w:sz w:val="28"/>
          <w:szCs w:val="20"/>
        </w:rPr>
        <w:t>б) в ходе производства фирма оплачивает труд работников к 30</w:t>
      </w:r>
      <w:r w:rsidR="00CD33AD">
        <w:rPr>
          <w:color w:val="000000"/>
          <w:sz w:val="28"/>
          <w:szCs w:val="20"/>
        </w:rPr>
        <w:t>-</w:t>
      </w:r>
      <w:r w:rsidR="00CD33AD" w:rsidRPr="00CD33AD">
        <w:rPr>
          <w:color w:val="000000"/>
          <w:sz w:val="28"/>
          <w:szCs w:val="20"/>
        </w:rPr>
        <w:t>м</w:t>
      </w:r>
      <w:r w:rsidRPr="00CD33AD">
        <w:rPr>
          <w:color w:val="000000"/>
          <w:sz w:val="28"/>
          <w:szCs w:val="20"/>
        </w:rPr>
        <w:t>у дню;</w:t>
      </w:r>
    </w:p>
    <w:p w:rsidR="00D54EAB" w:rsidRPr="00CD33AD" w:rsidRDefault="00D54EAB" w:rsidP="00CD33AD">
      <w:pPr>
        <w:spacing w:before="0" w:beforeAutospacing="0" w:after="0" w:afterAutospacing="0" w:line="360" w:lineRule="auto"/>
        <w:ind w:firstLine="709"/>
        <w:jc w:val="both"/>
        <w:rPr>
          <w:color w:val="000000"/>
          <w:sz w:val="28"/>
          <w:szCs w:val="20"/>
        </w:rPr>
      </w:pPr>
      <w:r w:rsidRPr="00CD33AD">
        <w:rPr>
          <w:color w:val="000000"/>
          <w:sz w:val="28"/>
          <w:szCs w:val="20"/>
        </w:rPr>
        <w:t>в) оплату сырья и материалов фирма заканчивает к 40</w:t>
      </w:r>
      <w:r w:rsidR="00CD33AD">
        <w:rPr>
          <w:color w:val="000000"/>
          <w:sz w:val="28"/>
          <w:szCs w:val="20"/>
        </w:rPr>
        <w:t>-</w:t>
      </w:r>
      <w:r w:rsidR="00CD33AD" w:rsidRPr="00CD33AD">
        <w:rPr>
          <w:color w:val="000000"/>
          <w:sz w:val="28"/>
          <w:szCs w:val="20"/>
        </w:rPr>
        <w:t>м</w:t>
      </w:r>
      <w:r w:rsidRPr="00CD33AD">
        <w:rPr>
          <w:color w:val="000000"/>
          <w:sz w:val="28"/>
          <w:szCs w:val="20"/>
        </w:rPr>
        <w:t>у дню;</w:t>
      </w:r>
    </w:p>
    <w:p w:rsidR="00D54EAB" w:rsidRPr="00CD33AD" w:rsidRDefault="00D54EAB" w:rsidP="00CD33AD">
      <w:pPr>
        <w:spacing w:before="0" w:beforeAutospacing="0" w:after="0" w:afterAutospacing="0" w:line="360" w:lineRule="auto"/>
        <w:ind w:firstLine="709"/>
        <w:jc w:val="both"/>
        <w:rPr>
          <w:color w:val="000000"/>
          <w:sz w:val="28"/>
          <w:szCs w:val="20"/>
        </w:rPr>
      </w:pPr>
      <w:r w:rsidRPr="00CD33AD">
        <w:rPr>
          <w:color w:val="000000"/>
          <w:sz w:val="28"/>
          <w:szCs w:val="20"/>
        </w:rPr>
        <w:t>г) продукция произведена на 70</w:t>
      </w:r>
      <w:r w:rsidR="00CD33AD">
        <w:rPr>
          <w:color w:val="000000"/>
          <w:sz w:val="28"/>
          <w:szCs w:val="20"/>
        </w:rPr>
        <w:t>-</w:t>
      </w:r>
      <w:r w:rsidR="00CD33AD" w:rsidRPr="00CD33AD">
        <w:rPr>
          <w:color w:val="000000"/>
          <w:sz w:val="28"/>
          <w:szCs w:val="20"/>
        </w:rPr>
        <w:t>й</w:t>
      </w:r>
      <w:r w:rsidRPr="00CD33AD">
        <w:rPr>
          <w:color w:val="000000"/>
          <w:sz w:val="28"/>
          <w:szCs w:val="20"/>
        </w:rPr>
        <w:t xml:space="preserve"> день и отправлена на склад;</w:t>
      </w:r>
    </w:p>
    <w:p w:rsidR="00D54EAB" w:rsidRPr="00CD33AD" w:rsidRDefault="00D54EAB" w:rsidP="00CD33AD">
      <w:pPr>
        <w:spacing w:before="0" w:beforeAutospacing="0" w:after="0" w:afterAutospacing="0" w:line="360" w:lineRule="auto"/>
        <w:ind w:firstLine="709"/>
        <w:jc w:val="both"/>
        <w:rPr>
          <w:color w:val="000000"/>
          <w:sz w:val="28"/>
          <w:szCs w:val="20"/>
        </w:rPr>
      </w:pPr>
      <w:r w:rsidRPr="00CD33AD">
        <w:rPr>
          <w:color w:val="000000"/>
          <w:sz w:val="28"/>
          <w:szCs w:val="20"/>
        </w:rPr>
        <w:t>д) на 80</w:t>
      </w:r>
      <w:r w:rsidR="00CD33AD">
        <w:rPr>
          <w:color w:val="000000"/>
          <w:sz w:val="28"/>
          <w:szCs w:val="20"/>
        </w:rPr>
        <w:t>-</w:t>
      </w:r>
      <w:r w:rsidR="00CD33AD" w:rsidRPr="00CD33AD">
        <w:rPr>
          <w:color w:val="000000"/>
          <w:sz w:val="28"/>
          <w:szCs w:val="20"/>
        </w:rPr>
        <w:t>й</w:t>
      </w:r>
      <w:r w:rsidRPr="00CD33AD">
        <w:rPr>
          <w:color w:val="000000"/>
          <w:sz w:val="28"/>
          <w:szCs w:val="20"/>
        </w:rPr>
        <w:t xml:space="preserve"> день продукция продана покупателю с отсрочкой платежа на 1 месяц;</w:t>
      </w:r>
    </w:p>
    <w:p w:rsidR="00D54EAB" w:rsidRPr="00CD33AD" w:rsidRDefault="00D54EAB" w:rsidP="00CD33AD">
      <w:pPr>
        <w:spacing w:before="0" w:beforeAutospacing="0" w:after="0" w:afterAutospacing="0" w:line="360" w:lineRule="auto"/>
        <w:ind w:firstLine="709"/>
        <w:jc w:val="both"/>
        <w:rPr>
          <w:color w:val="000000"/>
          <w:sz w:val="28"/>
          <w:szCs w:val="20"/>
        </w:rPr>
      </w:pPr>
      <w:r w:rsidRPr="00CD33AD">
        <w:rPr>
          <w:color w:val="000000"/>
          <w:sz w:val="28"/>
          <w:szCs w:val="20"/>
        </w:rPr>
        <w:t>е) на 110</w:t>
      </w:r>
      <w:r w:rsidR="00CD33AD">
        <w:rPr>
          <w:color w:val="000000"/>
          <w:sz w:val="28"/>
          <w:szCs w:val="20"/>
        </w:rPr>
        <w:t>-</w:t>
      </w:r>
      <w:r w:rsidR="00CD33AD" w:rsidRPr="00CD33AD">
        <w:rPr>
          <w:color w:val="000000"/>
          <w:sz w:val="28"/>
          <w:szCs w:val="20"/>
        </w:rPr>
        <w:t>й</w:t>
      </w:r>
      <w:r w:rsidRPr="00CD33AD">
        <w:rPr>
          <w:color w:val="000000"/>
          <w:sz w:val="28"/>
          <w:szCs w:val="20"/>
        </w:rPr>
        <w:t xml:space="preserve"> день получена плата от покупателя.</w:t>
      </w:r>
    </w:p>
    <w:p w:rsidR="00D54EAB" w:rsidRPr="00CD33AD" w:rsidRDefault="00D54EAB" w:rsidP="00CD33AD">
      <w:pPr>
        <w:spacing w:before="0" w:beforeAutospacing="0" w:after="0" w:afterAutospacing="0" w:line="360" w:lineRule="auto"/>
        <w:ind w:firstLine="709"/>
        <w:jc w:val="both"/>
        <w:rPr>
          <w:b/>
          <w:i/>
          <w:color w:val="000000"/>
          <w:sz w:val="28"/>
        </w:rPr>
      </w:pPr>
      <w:r w:rsidRPr="00CD33AD">
        <w:rPr>
          <w:b/>
          <w:i/>
          <w:color w:val="000000"/>
          <w:sz w:val="28"/>
        </w:rPr>
        <w:t>Рассчитайте цикл оборотного капитала в днях. Изобразите его на графике (2). Сколько дней составит операционный цикл и сколько – финансовый? С какого дня появятся отрицательные значения?</w:t>
      </w:r>
    </w:p>
    <w:p w:rsidR="009B00A6" w:rsidRPr="00CD33AD" w:rsidRDefault="009B00A6"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5.</w:t>
      </w:r>
      <w:r w:rsidRPr="00CD33AD">
        <w:rPr>
          <w:color w:val="000000"/>
          <w:sz w:val="28"/>
        </w:rPr>
        <w:t xml:space="preserve"> </w:t>
      </w:r>
      <w:r w:rsidRPr="00CD33AD">
        <w:rPr>
          <w:color w:val="000000"/>
          <w:sz w:val="28"/>
          <w:szCs w:val="20"/>
        </w:rPr>
        <w:t xml:space="preserve">Одной из проблемных ситуаций на предприятиях, особенно российских, является складское дело, </w:t>
      </w:r>
      <w:r w:rsidR="00CD33AD">
        <w:rPr>
          <w:color w:val="000000"/>
          <w:sz w:val="28"/>
          <w:szCs w:val="20"/>
        </w:rPr>
        <w:t>т.е.</w:t>
      </w:r>
      <w:r w:rsidRPr="00CD33AD">
        <w:rPr>
          <w:color w:val="000000"/>
          <w:sz w:val="28"/>
          <w:szCs w:val="20"/>
        </w:rPr>
        <w:t xml:space="preserve"> излишние, даже забытые запасы на складах, омертвляющие часть оборотных средств.</w:t>
      </w:r>
    </w:p>
    <w:p w:rsidR="00CD33AD" w:rsidRDefault="009B00A6" w:rsidP="00CD33AD">
      <w:pPr>
        <w:spacing w:before="0" w:beforeAutospacing="0" w:after="0" w:afterAutospacing="0" w:line="360" w:lineRule="auto"/>
        <w:ind w:firstLine="709"/>
        <w:jc w:val="both"/>
        <w:rPr>
          <w:color w:val="000000"/>
          <w:sz w:val="28"/>
          <w:szCs w:val="20"/>
        </w:rPr>
      </w:pPr>
      <w:r w:rsidRPr="00CD33AD">
        <w:rPr>
          <w:color w:val="000000"/>
          <w:sz w:val="28"/>
          <w:szCs w:val="20"/>
        </w:rPr>
        <w:t>Финансовый менеджмент решает задачу оптимизации партии поставляемого сырья (товаров в торговлю) с помощью модели Уилсона, предложенной им в начале ХХ века:</w:t>
      </w:r>
    </w:p>
    <w:p w:rsidR="00D9068F" w:rsidRDefault="00D9068F" w:rsidP="00CD33AD">
      <w:pPr>
        <w:spacing w:before="0" w:beforeAutospacing="0" w:after="0" w:afterAutospacing="0" w:line="360" w:lineRule="auto"/>
        <w:ind w:firstLine="709"/>
        <w:jc w:val="both"/>
        <w:rPr>
          <w:color w:val="000000"/>
          <w:sz w:val="28"/>
          <w:szCs w:val="20"/>
        </w:rPr>
      </w:pPr>
    </w:p>
    <w:p w:rsidR="009B00A6" w:rsidRPr="00CD33AD" w:rsidRDefault="00FD19D4" w:rsidP="00CD33AD">
      <w:pPr>
        <w:pStyle w:val="a9"/>
        <w:spacing w:before="0" w:beforeAutospacing="0" w:after="0" w:afterAutospacing="0" w:line="360" w:lineRule="auto"/>
        <w:ind w:firstLine="709"/>
        <w:rPr>
          <w:color w:val="000000"/>
        </w:rPr>
      </w:pPr>
      <w:r>
        <w:rPr>
          <w:color w:val="000000"/>
          <w:vertAlign w:val="subscript"/>
        </w:rPr>
        <w:pict>
          <v:shape id="_x0000_i1071" type="#_x0000_t75" style="width:66.75pt;height:33.75pt">
            <v:imagedata r:id="rId16" o:title=""/>
          </v:shape>
        </w:pict>
      </w:r>
      <w:r w:rsidR="009B00A6" w:rsidRPr="00CD33AD">
        <w:rPr>
          <w:color w:val="000000"/>
        </w:rPr>
        <w:t>,</w:t>
      </w:r>
    </w:p>
    <w:p w:rsidR="00D9068F" w:rsidRDefault="00D9068F" w:rsidP="00CD33AD">
      <w:pPr>
        <w:spacing w:before="0" w:beforeAutospacing="0" w:after="0" w:afterAutospacing="0" w:line="360" w:lineRule="auto"/>
        <w:ind w:firstLine="709"/>
        <w:jc w:val="both"/>
        <w:rPr>
          <w:color w:val="000000"/>
          <w:sz w:val="28"/>
          <w:szCs w:val="20"/>
        </w:rPr>
      </w:pPr>
    </w:p>
    <w:p w:rsidR="009B00A6" w:rsidRPr="00CD33AD" w:rsidRDefault="009B00A6" w:rsidP="00CD33AD">
      <w:pPr>
        <w:spacing w:before="0" w:beforeAutospacing="0" w:after="0" w:afterAutospacing="0" w:line="360" w:lineRule="auto"/>
        <w:ind w:firstLine="709"/>
        <w:jc w:val="both"/>
        <w:rPr>
          <w:color w:val="000000"/>
          <w:sz w:val="28"/>
          <w:szCs w:val="20"/>
        </w:rPr>
      </w:pPr>
      <w:r w:rsidRPr="00CD33AD">
        <w:rPr>
          <w:color w:val="000000"/>
          <w:sz w:val="28"/>
          <w:szCs w:val="20"/>
        </w:rPr>
        <w:t>где Q – оптимальный заказ;</w:t>
      </w:r>
    </w:p>
    <w:p w:rsidR="009B00A6" w:rsidRPr="00CD33AD" w:rsidRDefault="009B00A6"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F – постоянные затраты на размещение заказа (транспортировка, приемка </w:t>
      </w:r>
      <w:r w:rsidR="00CD33AD">
        <w:rPr>
          <w:color w:val="000000"/>
          <w:sz w:val="28"/>
          <w:szCs w:val="20"/>
        </w:rPr>
        <w:t>и т.п.</w:t>
      </w:r>
      <w:r w:rsidRPr="00CD33AD">
        <w:rPr>
          <w:color w:val="000000"/>
          <w:sz w:val="28"/>
          <w:szCs w:val="20"/>
        </w:rPr>
        <w:t>);</w:t>
      </w:r>
    </w:p>
    <w:p w:rsidR="009B00A6" w:rsidRPr="00CD33AD" w:rsidRDefault="009B00A6" w:rsidP="00CD33AD">
      <w:pPr>
        <w:spacing w:before="0" w:beforeAutospacing="0" w:after="0" w:afterAutospacing="0" w:line="360" w:lineRule="auto"/>
        <w:ind w:firstLine="709"/>
        <w:jc w:val="both"/>
        <w:rPr>
          <w:color w:val="000000"/>
          <w:sz w:val="28"/>
          <w:szCs w:val="20"/>
        </w:rPr>
      </w:pPr>
      <w:r w:rsidRPr="00CD33AD">
        <w:rPr>
          <w:color w:val="000000"/>
          <w:sz w:val="28"/>
          <w:szCs w:val="20"/>
        </w:rPr>
        <w:t>S – годовая потребность в запасах;</w:t>
      </w:r>
    </w:p>
    <w:p w:rsidR="009B00A6" w:rsidRPr="00CD33AD" w:rsidRDefault="009B00A6" w:rsidP="00CD33AD">
      <w:pPr>
        <w:spacing w:before="0" w:beforeAutospacing="0" w:after="0" w:afterAutospacing="0" w:line="360" w:lineRule="auto"/>
        <w:ind w:firstLine="709"/>
        <w:jc w:val="both"/>
        <w:rPr>
          <w:color w:val="000000"/>
          <w:sz w:val="28"/>
          <w:szCs w:val="20"/>
        </w:rPr>
      </w:pPr>
      <w:r w:rsidRPr="00CD33AD">
        <w:rPr>
          <w:color w:val="000000"/>
          <w:sz w:val="28"/>
          <w:szCs w:val="20"/>
        </w:rPr>
        <w:t>С – годовые затраты по хранению (в</w:t>
      </w:r>
      <w:r w:rsidR="00CD33AD">
        <w:rPr>
          <w:color w:val="000000"/>
          <w:sz w:val="28"/>
          <w:szCs w:val="20"/>
        </w:rPr>
        <w:t>%</w:t>
      </w:r>
      <w:r w:rsidRPr="00CD33AD">
        <w:rPr>
          <w:color w:val="000000"/>
          <w:sz w:val="28"/>
          <w:szCs w:val="20"/>
        </w:rPr>
        <w:t xml:space="preserve"> к средней стоимости запаса);</w:t>
      </w:r>
    </w:p>
    <w:p w:rsidR="009B00A6" w:rsidRPr="00CD33AD" w:rsidRDefault="009B00A6" w:rsidP="00CD33AD">
      <w:pPr>
        <w:spacing w:before="0" w:beforeAutospacing="0" w:after="0" w:afterAutospacing="0" w:line="360" w:lineRule="auto"/>
        <w:ind w:firstLine="709"/>
        <w:jc w:val="both"/>
        <w:rPr>
          <w:color w:val="000000"/>
          <w:sz w:val="28"/>
          <w:szCs w:val="20"/>
        </w:rPr>
      </w:pPr>
      <w:r w:rsidRPr="00CD33AD">
        <w:rPr>
          <w:color w:val="000000"/>
          <w:sz w:val="28"/>
          <w:szCs w:val="20"/>
        </w:rPr>
        <w:t>Р – цена единицы товара (сырья).</w:t>
      </w:r>
    </w:p>
    <w:p w:rsidR="009B00A6" w:rsidRPr="00CD33AD" w:rsidRDefault="009B00A6" w:rsidP="00CD33AD">
      <w:pPr>
        <w:spacing w:before="0" w:beforeAutospacing="0" w:after="0" w:afterAutospacing="0" w:line="360" w:lineRule="auto"/>
        <w:ind w:firstLine="709"/>
        <w:jc w:val="both"/>
        <w:rPr>
          <w:b/>
          <w:i/>
          <w:color w:val="000000"/>
          <w:sz w:val="28"/>
        </w:rPr>
      </w:pPr>
      <w:r w:rsidRPr="00CD33AD">
        <w:rPr>
          <w:b/>
          <w:i/>
          <w:color w:val="000000"/>
          <w:sz w:val="28"/>
        </w:rPr>
        <w:t>Решите следующую задачу.</w:t>
      </w:r>
    </w:p>
    <w:p w:rsidR="009B00A6" w:rsidRPr="00CD33AD" w:rsidRDefault="009B00A6" w:rsidP="00CD33AD">
      <w:pPr>
        <w:spacing w:before="0" w:beforeAutospacing="0" w:after="0" w:afterAutospacing="0" w:line="360" w:lineRule="auto"/>
        <w:ind w:firstLine="709"/>
        <w:jc w:val="both"/>
        <w:rPr>
          <w:color w:val="000000"/>
          <w:sz w:val="28"/>
          <w:szCs w:val="20"/>
        </w:rPr>
      </w:pPr>
      <w:r w:rsidRPr="00CD33AD">
        <w:rPr>
          <w:color w:val="000000"/>
          <w:sz w:val="28"/>
          <w:szCs w:val="20"/>
        </w:rPr>
        <w:t>В супермаркете годовой объем реализации сахара составляет 360 т; затраты по хранению сахара на складе – 2</w:t>
      </w:r>
      <w:r w:rsidR="00CD33AD" w:rsidRPr="00CD33AD">
        <w:rPr>
          <w:color w:val="000000"/>
          <w:sz w:val="28"/>
          <w:szCs w:val="20"/>
        </w:rPr>
        <w:t>0</w:t>
      </w:r>
      <w:r w:rsidR="00CD33AD">
        <w:rPr>
          <w:color w:val="000000"/>
          <w:sz w:val="28"/>
          <w:szCs w:val="20"/>
        </w:rPr>
        <w:t>%</w:t>
      </w:r>
      <w:r w:rsidRPr="00CD33AD">
        <w:rPr>
          <w:color w:val="000000"/>
          <w:sz w:val="28"/>
          <w:szCs w:val="20"/>
        </w:rPr>
        <w:t xml:space="preserve"> от стоимости единицы запаса; цена сахара – 30 руб. за </w:t>
      </w:r>
      <w:smartTag w:uri="urn:schemas-microsoft-com:office:smarttags" w:element="metricconverter">
        <w:smartTagPr>
          <w:attr w:name="ProductID" w:val="1 кг"/>
        </w:smartTagPr>
        <w:r w:rsidRPr="00CD33AD">
          <w:rPr>
            <w:color w:val="000000"/>
            <w:sz w:val="28"/>
            <w:szCs w:val="20"/>
          </w:rPr>
          <w:t>1 кг</w:t>
        </w:r>
      </w:smartTag>
      <w:r w:rsidRPr="00CD33AD">
        <w:rPr>
          <w:color w:val="000000"/>
          <w:sz w:val="28"/>
          <w:szCs w:val="20"/>
        </w:rPr>
        <w:t>; затраты на выполнение заказа – 9000 руб.:</w:t>
      </w:r>
    </w:p>
    <w:p w:rsidR="009B00A6" w:rsidRPr="00CD33AD" w:rsidRDefault="009B00A6" w:rsidP="00CD33AD">
      <w:pPr>
        <w:spacing w:before="0" w:beforeAutospacing="0" w:after="0" w:afterAutospacing="0" w:line="360" w:lineRule="auto"/>
        <w:ind w:firstLine="709"/>
        <w:jc w:val="both"/>
        <w:rPr>
          <w:b/>
          <w:i/>
          <w:color w:val="000000"/>
          <w:sz w:val="28"/>
        </w:rPr>
      </w:pPr>
      <w:r w:rsidRPr="00CD33AD">
        <w:rPr>
          <w:b/>
          <w:i/>
          <w:color w:val="000000"/>
          <w:sz w:val="28"/>
        </w:rPr>
        <w:t>а) каков будет оптимальный заказ (Q);</w:t>
      </w:r>
    </w:p>
    <w:p w:rsidR="009B00A6" w:rsidRPr="00CD33AD" w:rsidRDefault="009B00A6" w:rsidP="00CD33AD">
      <w:pPr>
        <w:spacing w:before="0" w:beforeAutospacing="0" w:after="0" w:afterAutospacing="0" w:line="360" w:lineRule="auto"/>
        <w:ind w:firstLine="709"/>
        <w:jc w:val="both"/>
        <w:rPr>
          <w:b/>
          <w:i/>
          <w:color w:val="000000"/>
          <w:sz w:val="28"/>
        </w:rPr>
      </w:pPr>
      <w:r w:rsidRPr="00CD33AD">
        <w:rPr>
          <w:b/>
          <w:i/>
          <w:color w:val="000000"/>
          <w:sz w:val="28"/>
        </w:rPr>
        <w:t>б) сколько раз в год должен доставляться товар;</w:t>
      </w:r>
    </w:p>
    <w:p w:rsidR="009B00A6" w:rsidRPr="00CD33AD" w:rsidRDefault="009B00A6" w:rsidP="00CD33AD">
      <w:pPr>
        <w:spacing w:before="0" w:beforeAutospacing="0" w:after="0" w:afterAutospacing="0" w:line="360" w:lineRule="auto"/>
        <w:ind w:firstLine="709"/>
        <w:jc w:val="both"/>
        <w:rPr>
          <w:b/>
          <w:i/>
          <w:color w:val="000000"/>
          <w:sz w:val="28"/>
        </w:rPr>
      </w:pPr>
      <w:r w:rsidRPr="00CD33AD">
        <w:rPr>
          <w:b/>
          <w:i/>
          <w:color w:val="000000"/>
          <w:sz w:val="28"/>
        </w:rPr>
        <w:t>в) через какой промежуток времени произойдет доставка?</w:t>
      </w:r>
    </w:p>
    <w:p w:rsidR="009B00A6" w:rsidRPr="00CD33AD" w:rsidRDefault="009B00A6"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F</w:t>
      </w:r>
      <w:r w:rsidRPr="00CD33AD">
        <w:rPr>
          <w:color w:val="000000"/>
          <w:sz w:val="28"/>
        </w:rPr>
        <w:t xml:space="preserve"> = 9</w:t>
      </w:r>
      <w:r w:rsidRPr="00CD33AD">
        <w:rPr>
          <w:color w:val="000000"/>
          <w:sz w:val="28"/>
          <w:lang w:val="en-US"/>
        </w:rPr>
        <w:t> </w:t>
      </w:r>
      <w:r w:rsidRPr="00CD33AD">
        <w:rPr>
          <w:color w:val="000000"/>
          <w:sz w:val="28"/>
        </w:rPr>
        <w:t>000</w:t>
      </w:r>
    </w:p>
    <w:p w:rsidR="009B00A6" w:rsidRPr="00CD33AD" w:rsidRDefault="009B00A6"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S</w:t>
      </w:r>
      <w:r w:rsidRPr="00CD33AD">
        <w:rPr>
          <w:color w:val="000000"/>
          <w:sz w:val="28"/>
        </w:rPr>
        <w:t xml:space="preserve"> = 360 000</w:t>
      </w:r>
    </w:p>
    <w:p w:rsidR="002B27BA" w:rsidRPr="00CD33AD" w:rsidRDefault="009B00A6" w:rsidP="00CD33AD">
      <w:pPr>
        <w:tabs>
          <w:tab w:val="left" w:pos="0"/>
        </w:tabs>
        <w:spacing w:before="0" w:beforeAutospacing="0" w:after="0" w:afterAutospacing="0" w:line="360" w:lineRule="auto"/>
        <w:ind w:firstLine="709"/>
        <w:jc w:val="both"/>
        <w:rPr>
          <w:color w:val="000000"/>
          <w:sz w:val="28"/>
        </w:rPr>
      </w:pPr>
      <w:r w:rsidRPr="00CD33AD">
        <w:rPr>
          <w:color w:val="000000"/>
          <w:sz w:val="28"/>
        </w:rPr>
        <w:t>С = ((30 * 360 000) * 20) / 100 = 2 160 000</w:t>
      </w:r>
    </w:p>
    <w:p w:rsidR="002B27BA" w:rsidRPr="00CD33AD" w:rsidRDefault="009B00A6"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P</w:t>
      </w:r>
      <w:r w:rsidRPr="00CD33AD">
        <w:rPr>
          <w:color w:val="000000"/>
          <w:sz w:val="28"/>
        </w:rPr>
        <w:t xml:space="preserve"> = 30</w:t>
      </w:r>
    </w:p>
    <w:p w:rsidR="009B00A6" w:rsidRPr="00CD33AD" w:rsidRDefault="009B00A6"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Q</w:t>
      </w:r>
      <w:r w:rsidRPr="00CD33AD">
        <w:rPr>
          <w:color w:val="000000"/>
          <w:sz w:val="28"/>
        </w:rPr>
        <w:t xml:space="preserve"> = </w:t>
      </w:r>
      <w:r w:rsidR="000B397A" w:rsidRPr="00CD33AD">
        <w:rPr>
          <w:color w:val="000000"/>
          <w:sz w:val="28"/>
        </w:rPr>
        <w:t>√(2 * 9</w:t>
      </w:r>
      <w:r w:rsidR="000B397A" w:rsidRPr="00CD33AD">
        <w:rPr>
          <w:color w:val="000000"/>
          <w:sz w:val="28"/>
          <w:lang w:val="en-US"/>
        </w:rPr>
        <w:t> </w:t>
      </w:r>
      <w:r w:rsidR="000B397A" w:rsidRPr="00CD33AD">
        <w:rPr>
          <w:color w:val="000000"/>
          <w:sz w:val="28"/>
        </w:rPr>
        <w:t>000 * 360 000) / (2</w:t>
      </w:r>
      <w:r w:rsidR="000B397A" w:rsidRPr="00CD33AD">
        <w:rPr>
          <w:color w:val="000000"/>
          <w:sz w:val="28"/>
          <w:lang w:val="en-US"/>
        </w:rPr>
        <w:t> </w:t>
      </w:r>
      <w:r w:rsidR="000B397A" w:rsidRPr="00CD33AD">
        <w:rPr>
          <w:color w:val="000000"/>
          <w:sz w:val="28"/>
        </w:rPr>
        <w:t>160</w:t>
      </w:r>
      <w:r w:rsidR="000B397A" w:rsidRPr="00CD33AD">
        <w:rPr>
          <w:color w:val="000000"/>
          <w:sz w:val="28"/>
          <w:lang w:val="en-US"/>
        </w:rPr>
        <w:t> </w:t>
      </w:r>
      <w:r w:rsidR="000B397A" w:rsidRPr="00CD33AD">
        <w:rPr>
          <w:color w:val="000000"/>
          <w:sz w:val="28"/>
        </w:rPr>
        <w:t>000 * 30) = 100</w:t>
      </w:r>
    </w:p>
    <w:p w:rsidR="000B397A" w:rsidRPr="00CD33AD" w:rsidRDefault="000B397A" w:rsidP="00CD33AD">
      <w:pPr>
        <w:tabs>
          <w:tab w:val="left" w:pos="0"/>
        </w:tabs>
        <w:spacing w:before="0" w:beforeAutospacing="0" w:after="0" w:afterAutospacing="0" w:line="360" w:lineRule="auto"/>
        <w:ind w:firstLine="709"/>
        <w:jc w:val="both"/>
        <w:rPr>
          <w:color w:val="000000"/>
          <w:sz w:val="28"/>
        </w:rPr>
      </w:pPr>
      <w:r w:rsidRPr="00CD33AD">
        <w:rPr>
          <w:color w:val="000000"/>
          <w:sz w:val="28"/>
        </w:rPr>
        <w:t>Товар должен доставляться 4 раза в год.</w:t>
      </w:r>
    </w:p>
    <w:p w:rsidR="000B397A" w:rsidRPr="00CD33AD" w:rsidRDefault="000B397A" w:rsidP="00CD33AD">
      <w:pPr>
        <w:tabs>
          <w:tab w:val="left" w:pos="0"/>
        </w:tabs>
        <w:spacing w:before="0" w:beforeAutospacing="0" w:after="0" w:afterAutospacing="0" w:line="360" w:lineRule="auto"/>
        <w:ind w:firstLine="709"/>
        <w:jc w:val="both"/>
        <w:rPr>
          <w:color w:val="000000"/>
          <w:sz w:val="28"/>
        </w:rPr>
      </w:pPr>
      <w:r w:rsidRPr="00CD33AD">
        <w:rPr>
          <w:color w:val="000000"/>
          <w:sz w:val="28"/>
        </w:rPr>
        <w:t>Поставка должна осуществляться 1 раз в квартал.</w:t>
      </w:r>
    </w:p>
    <w:p w:rsidR="00D9068F" w:rsidRDefault="00D9068F" w:rsidP="00CD33AD">
      <w:pPr>
        <w:pStyle w:val="1"/>
        <w:keepNext w:val="0"/>
        <w:spacing w:line="360" w:lineRule="auto"/>
        <w:ind w:firstLine="709"/>
        <w:jc w:val="both"/>
        <w:rPr>
          <w:color w:val="000000"/>
          <w:sz w:val="28"/>
        </w:rPr>
      </w:pPr>
      <w:bookmarkStart w:id="7" w:name="_Toc210365874"/>
    </w:p>
    <w:p w:rsidR="000B397A" w:rsidRPr="00CD33AD" w:rsidRDefault="000B397A" w:rsidP="00CD33AD">
      <w:pPr>
        <w:pStyle w:val="1"/>
        <w:keepNext w:val="0"/>
        <w:spacing w:line="360" w:lineRule="auto"/>
        <w:ind w:firstLine="709"/>
        <w:jc w:val="both"/>
        <w:rPr>
          <w:color w:val="000000"/>
          <w:sz w:val="28"/>
        </w:rPr>
      </w:pPr>
      <w:r w:rsidRPr="00CD33AD">
        <w:rPr>
          <w:color w:val="000000"/>
          <w:sz w:val="28"/>
        </w:rPr>
        <w:t>8. Денежные потоки и методы их оценки</w:t>
      </w:r>
      <w:bookmarkEnd w:id="7"/>
    </w:p>
    <w:p w:rsidR="00D9068F" w:rsidRDefault="00D9068F" w:rsidP="00CD33AD">
      <w:pPr>
        <w:spacing w:before="0" w:beforeAutospacing="0" w:after="0" w:afterAutospacing="0" w:line="360" w:lineRule="auto"/>
        <w:ind w:firstLine="709"/>
        <w:jc w:val="both"/>
        <w:rPr>
          <w:color w:val="000000"/>
          <w:sz w:val="28"/>
          <w:szCs w:val="20"/>
        </w:rPr>
      </w:pP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Менеджерам компаний необходимо обеспечить достаточное количество денежных средств для выполнения финансовых обязательств. Новые методы управления денежными потоками в западных фирмах ставят перед собой три цели: увеличение скорости поступления денег, снижение скорости денежных платежей и максимальную отдачу от вложения фирмой своих денежных средств.</w:t>
      </w:r>
    </w:p>
    <w:p w:rsidR="000B397A" w:rsidRPr="00CD33AD" w:rsidRDefault="00281AFB" w:rsidP="00CD33AD">
      <w:pPr>
        <w:spacing w:before="0" w:beforeAutospacing="0" w:after="0" w:afterAutospacing="0" w:line="360" w:lineRule="auto"/>
        <w:ind w:firstLine="709"/>
        <w:jc w:val="both"/>
        <w:rPr>
          <w:b/>
          <w:i/>
          <w:color w:val="000000"/>
          <w:sz w:val="28"/>
        </w:rPr>
      </w:pPr>
      <w:r w:rsidRPr="00CD33AD">
        <w:rPr>
          <w:b/>
          <w:i/>
          <w:color w:val="000000"/>
          <w:sz w:val="28"/>
        </w:rPr>
        <w:t xml:space="preserve">Задание </w:t>
      </w:r>
      <w:r w:rsidR="000B397A" w:rsidRPr="00CD33AD">
        <w:rPr>
          <w:b/>
          <w:i/>
          <w:color w:val="000000"/>
          <w:sz w:val="28"/>
        </w:rPr>
        <w:t>1. а) Каким образом формируются денежные активы фирмы, каковы их источники? На какие три потока разделены эти источники в Отчете о движении денежных средств (форма 4)?</w:t>
      </w:r>
    </w:p>
    <w:p w:rsidR="000B397A" w:rsidRPr="00CD33AD" w:rsidRDefault="000B397A" w:rsidP="00CD33AD">
      <w:pPr>
        <w:spacing w:before="0" w:beforeAutospacing="0" w:after="0" w:afterAutospacing="0" w:line="360" w:lineRule="auto"/>
        <w:ind w:firstLine="709"/>
        <w:jc w:val="both"/>
        <w:rPr>
          <w:color w:val="000000"/>
          <w:sz w:val="28"/>
        </w:rPr>
      </w:pPr>
      <w:r w:rsidRPr="00CD33AD">
        <w:rPr>
          <w:b/>
          <w:i/>
          <w:color w:val="000000"/>
          <w:sz w:val="28"/>
        </w:rPr>
        <w:t>б) Как следует трактовать понятие «кэш-флоу»? Следует ли его использовать в практике российских предприятий?</w:t>
      </w:r>
    </w:p>
    <w:p w:rsidR="00281AFB" w:rsidRPr="00CD33AD" w:rsidRDefault="00852398" w:rsidP="00CD33AD">
      <w:pPr>
        <w:spacing w:before="0" w:beforeAutospacing="0" w:after="0" w:afterAutospacing="0" w:line="360" w:lineRule="auto"/>
        <w:ind w:firstLine="709"/>
        <w:jc w:val="both"/>
        <w:rPr>
          <w:color w:val="000000"/>
          <w:sz w:val="28"/>
        </w:rPr>
      </w:pPr>
      <w:r w:rsidRPr="00CD33AD">
        <w:rPr>
          <w:color w:val="000000"/>
          <w:sz w:val="28"/>
        </w:rPr>
        <w:t>Отчет о движении денежных средств подразделяет денежные поступления и выплаты на три основные категории:</w:t>
      </w:r>
    </w:p>
    <w:p w:rsidR="00852398" w:rsidRPr="00CD33AD" w:rsidRDefault="00852398" w:rsidP="00CD33AD">
      <w:pPr>
        <w:numPr>
          <w:ilvl w:val="0"/>
          <w:numId w:val="19"/>
        </w:numPr>
        <w:spacing w:before="0" w:beforeAutospacing="0" w:after="0" w:afterAutospacing="0" w:line="360" w:lineRule="auto"/>
        <w:ind w:left="0" w:firstLine="709"/>
        <w:jc w:val="both"/>
        <w:rPr>
          <w:color w:val="000000"/>
          <w:sz w:val="28"/>
        </w:rPr>
      </w:pPr>
      <w:r w:rsidRPr="00CD33AD">
        <w:rPr>
          <w:color w:val="000000"/>
          <w:sz w:val="28"/>
        </w:rPr>
        <w:t>Основная деятельность;</w:t>
      </w:r>
    </w:p>
    <w:p w:rsidR="00852398" w:rsidRPr="00CD33AD" w:rsidRDefault="00852398" w:rsidP="00CD33AD">
      <w:pPr>
        <w:numPr>
          <w:ilvl w:val="0"/>
          <w:numId w:val="19"/>
        </w:numPr>
        <w:spacing w:before="0" w:beforeAutospacing="0" w:after="0" w:afterAutospacing="0" w:line="360" w:lineRule="auto"/>
        <w:ind w:left="0" w:firstLine="709"/>
        <w:jc w:val="both"/>
        <w:rPr>
          <w:color w:val="000000"/>
          <w:sz w:val="28"/>
        </w:rPr>
      </w:pPr>
      <w:r w:rsidRPr="00CD33AD">
        <w:rPr>
          <w:color w:val="000000"/>
          <w:sz w:val="28"/>
        </w:rPr>
        <w:t>Инвестиционная деятельность;</w:t>
      </w:r>
    </w:p>
    <w:p w:rsidR="00852398" w:rsidRPr="00CD33AD" w:rsidRDefault="00852398" w:rsidP="00CD33AD">
      <w:pPr>
        <w:numPr>
          <w:ilvl w:val="0"/>
          <w:numId w:val="19"/>
        </w:numPr>
        <w:spacing w:before="0" w:beforeAutospacing="0" w:after="0" w:afterAutospacing="0" w:line="360" w:lineRule="auto"/>
        <w:ind w:left="0" w:firstLine="709"/>
        <w:jc w:val="both"/>
        <w:rPr>
          <w:color w:val="000000"/>
          <w:sz w:val="28"/>
        </w:rPr>
      </w:pPr>
      <w:r w:rsidRPr="00CD33AD">
        <w:rPr>
          <w:color w:val="000000"/>
          <w:sz w:val="28"/>
        </w:rPr>
        <w:t>Финансовая деятельность.</w:t>
      </w:r>
    </w:p>
    <w:p w:rsidR="00852398" w:rsidRPr="00CD33AD" w:rsidRDefault="00852398" w:rsidP="00CD33AD">
      <w:pPr>
        <w:spacing w:before="0" w:beforeAutospacing="0" w:after="0" w:afterAutospacing="0" w:line="360" w:lineRule="auto"/>
        <w:ind w:firstLine="709"/>
        <w:jc w:val="both"/>
        <w:rPr>
          <w:color w:val="000000"/>
          <w:sz w:val="28"/>
        </w:rPr>
      </w:pPr>
      <w:r w:rsidRPr="00CD33AD">
        <w:rPr>
          <w:color w:val="000000"/>
          <w:sz w:val="28"/>
        </w:rPr>
        <w:t>Кроме классификации по видам хозяйственной деятельности различают потоки денежных средств по направленности: положительный денежный поток, или «приток денежных средств»; отрицательный денежный поток или «отток денежных средств». Эти потоки тесно связаны и влияют друг на друга. Поэтому в системе управления денежными потоками предприятия оба вида денежных потоков представляют единый комплексный управляемый объект. Положительная разница между</w:t>
      </w:r>
      <w:r w:rsidR="00B35581" w:rsidRPr="00CD33AD">
        <w:rPr>
          <w:color w:val="000000"/>
          <w:sz w:val="28"/>
        </w:rPr>
        <w:t xml:space="preserve"> </w:t>
      </w:r>
      <w:r w:rsidRPr="00CD33AD">
        <w:rPr>
          <w:color w:val="000000"/>
          <w:sz w:val="28"/>
        </w:rPr>
        <w:t>притоком и оттоком определяет сумму чистого денежного потока.</w:t>
      </w:r>
    </w:p>
    <w:p w:rsidR="00852398" w:rsidRPr="00CD33AD" w:rsidRDefault="00852398" w:rsidP="00CD33AD">
      <w:pPr>
        <w:spacing w:before="0" w:beforeAutospacing="0" w:after="0" w:afterAutospacing="0" w:line="360" w:lineRule="auto"/>
        <w:ind w:firstLine="709"/>
        <w:jc w:val="both"/>
        <w:rPr>
          <w:color w:val="000000"/>
          <w:sz w:val="28"/>
        </w:rPr>
      </w:pPr>
      <w:r w:rsidRPr="00CD33AD">
        <w:rPr>
          <w:i/>
          <w:color w:val="000000"/>
          <w:sz w:val="28"/>
        </w:rPr>
        <w:t>Основная деятельность</w:t>
      </w:r>
      <w:r w:rsidRPr="00CD33AD">
        <w:rPr>
          <w:color w:val="000000"/>
          <w:sz w:val="28"/>
        </w:rPr>
        <w:t xml:space="preserve"> – это деятельность предприятия, приносящая ему основные доходы от производства и реализации продукции, работ и услуг.</w:t>
      </w:r>
    </w:p>
    <w:p w:rsidR="00852398" w:rsidRPr="00CD33AD" w:rsidRDefault="00852398" w:rsidP="00CD33AD">
      <w:pPr>
        <w:spacing w:before="0" w:beforeAutospacing="0" w:after="0" w:afterAutospacing="0" w:line="360" w:lineRule="auto"/>
        <w:ind w:firstLine="709"/>
        <w:jc w:val="both"/>
        <w:rPr>
          <w:color w:val="000000"/>
          <w:sz w:val="28"/>
        </w:rPr>
      </w:pPr>
      <w:r w:rsidRPr="00CD33AD">
        <w:rPr>
          <w:color w:val="000000"/>
          <w:sz w:val="28"/>
        </w:rPr>
        <w:t>Денежные поступления от основной деятельности:</w:t>
      </w:r>
    </w:p>
    <w:p w:rsidR="00852398" w:rsidRPr="00CD33AD" w:rsidRDefault="00852398" w:rsidP="00CD33AD">
      <w:pPr>
        <w:numPr>
          <w:ilvl w:val="0"/>
          <w:numId w:val="20"/>
        </w:numPr>
        <w:spacing w:before="0" w:beforeAutospacing="0" w:after="0" w:afterAutospacing="0" w:line="360" w:lineRule="auto"/>
        <w:ind w:left="0" w:firstLine="709"/>
        <w:jc w:val="both"/>
        <w:rPr>
          <w:color w:val="000000"/>
          <w:sz w:val="28"/>
        </w:rPr>
      </w:pPr>
      <w:r w:rsidRPr="00CD33AD">
        <w:rPr>
          <w:color w:val="000000"/>
          <w:sz w:val="28"/>
        </w:rPr>
        <w:t>поступления от покупателей за проданные товары и услуги;</w:t>
      </w:r>
    </w:p>
    <w:p w:rsidR="00852398" w:rsidRPr="00CD33AD" w:rsidRDefault="00852398" w:rsidP="00CD33AD">
      <w:pPr>
        <w:numPr>
          <w:ilvl w:val="0"/>
          <w:numId w:val="20"/>
        </w:numPr>
        <w:spacing w:before="0" w:beforeAutospacing="0" w:after="0" w:afterAutospacing="0" w:line="360" w:lineRule="auto"/>
        <w:ind w:left="0" w:firstLine="709"/>
        <w:jc w:val="both"/>
        <w:rPr>
          <w:color w:val="000000"/>
          <w:sz w:val="28"/>
        </w:rPr>
      </w:pPr>
      <w:r w:rsidRPr="00CD33AD">
        <w:rPr>
          <w:color w:val="000000"/>
          <w:sz w:val="28"/>
        </w:rPr>
        <w:t>авансы за продукцию;</w:t>
      </w:r>
    </w:p>
    <w:p w:rsidR="00852398" w:rsidRPr="00CD33AD" w:rsidRDefault="00852398" w:rsidP="00CD33AD">
      <w:pPr>
        <w:numPr>
          <w:ilvl w:val="0"/>
          <w:numId w:val="20"/>
        </w:numPr>
        <w:spacing w:before="0" w:beforeAutospacing="0" w:after="0" w:afterAutospacing="0" w:line="360" w:lineRule="auto"/>
        <w:ind w:left="0" w:firstLine="709"/>
        <w:jc w:val="both"/>
        <w:rPr>
          <w:color w:val="000000"/>
          <w:sz w:val="28"/>
        </w:rPr>
      </w:pPr>
      <w:r w:rsidRPr="00CD33AD">
        <w:rPr>
          <w:color w:val="000000"/>
          <w:sz w:val="28"/>
        </w:rPr>
        <w:t>поступление дебиторской задолженности;</w:t>
      </w:r>
    </w:p>
    <w:p w:rsidR="00852398" w:rsidRPr="00CD33AD" w:rsidRDefault="00852398" w:rsidP="00CD33AD">
      <w:pPr>
        <w:numPr>
          <w:ilvl w:val="0"/>
          <w:numId w:val="20"/>
        </w:numPr>
        <w:spacing w:before="0" w:beforeAutospacing="0" w:after="0" w:afterAutospacing="0" w:line="360" w:lineRule="auto"/>
        <w:ind w:left="0" w:firstLine="709"/>
        <w:jc w:val="both"/>
        <w:rPr>
          <w:color w:val="000000"/>
          <w:sz w:val="28"/>
        </w:rPr>
      </w:pPr>
      <w:r w:rsidRPr="00CD33AD">
        <w:rPr>
          <w:color w:val="000000"/>
          <w:sz w:val="28"/>
        </w:rPr>
        <w:t>получение краткосрочных кредитов;</w:t>
      </w:r>
    </w:p>
    <w:p w:rsidR="00852398" w:rsidRPr="00CD33AD" w:rsidRDefault="00852398" w:rsidP="00CD33AD">
      <w:pPr>
        <w:numPr>
          <w:ilvl w:val="0"/>
          <w:numId w:val="20"/>
        </w:numPr>
        <w:spacing w:before="0" w:beforeAutospacing="0" w:after="0" w:afterAutospacing="0" w:line="360" w:lineRule="auto"/>
        <w:ind w:left="0" w:firstLine="709"/>
        <w:jc w:val="both"/>
        <w:rPr>
          <w:color w:val="000000"/>
          <w:sz w:val="28"/>
        </w:rPr>
      </w:pPr>
      <w:r w:rsidRPr="00CD33AD">
        <w:rPr>
          <w:color w:val="000000"/>
          <w:sz w:val="28"/>
        </w:rPr>
        <w:t>арендные платежи.</w:t>
      </w:r>
    </w:p>
    <w:p w:rsidR="00852398" w:rsidRPr="00CD33AD" w:rsidRDefault="00852398" w:rsidP="00CD33AD">
      <w:pPr>
        <w:spacing w:before="0" w:beforeAutospacing="0" w:after="0" w:afterAutospacing="0" w:line="360" w:lineRule="auto"/>
        <w:ind w:firstLine="709"/>
        <w:jc w:val="both"/>
        <w:rPr>
          <w:color w:val="000000"/>
          <w:sz w:val="28"/>
        </w:rPr>
      </w:pPr>
      <w:r w:rsidRPr="00CD33AD">
        <w:rPr>
          <w:color w:val="000000"/>
          <w:sz w:val="28"/>
        </w:rPr>
        <w:t>Денежные выплаты:</w:t>
      </w:r>
    </w:p>
    <w:p w:rsidR="00852398" w:rsidRPr="00CD33AD" w:rsidRDefault="00852398" w:rsidP="00CD33AD">
      <w:pPr>
        <w:numPr>
          <w:ilvl w:val="0"/>
          <w:numId w:val="21"/>
        </w:numPr>
        <w:spacing w:before="0" w:beforeAutospacing="0" w:after="0" w:afterAutospacing="0" w:line="360" w:lineRule="auto"/>
        <w:ind w:left="0" w:firstLine="709"/>
        <w:jc w:val="both"/>
        <w:rPr>
          <w:color w:val="000000"/>
          <w:sz w:val="28"/>
        </w:rPr>
      </w:pPr>
      <w:r w:rsidRPr="00CD33AD">
        <w:rPr>
          <w:color w:val="000000"/>
          <w:sz w:val="28"/>
        </w:rPr>
        <w:t>выплаты поставщикам;</w:t>
      </w:r>
    </w:p>
    <w:p w:rsidR="00852398" w:rsidRPr="00CD33AD" w:rsidRDefault="00852398" w:rsidP="00CD33AD">
      <w:pPr>
        <w:numPr>
          <w:ilvl w:val="0"/>
          <w:numId w:val="21"/>
        </w:numPr>
        <w:spacing w:before="0" w:beforeAutospacing="0" w:after="0" w:afterAutospacing="0" w:line="360" w:lineRule="auto"/>
        <w:ind w:left="0" w:firstLine="709"/>
        <w:jc w:val="both"/>
        <w:rPr>
          <w:color w:val="000000"/>
          <w:sz w:val="28"/>
        </w:rPr>
      </w:pPr>
      <w:r w:rsidRPr="00CD33AD">
        <w:rPr>
          <w:color w:val="000000"/>
          <w:sz w:val="28"/>
        </w:rPr>
        <w:t>выплаты работникам;</w:t>
      </w:r>
    </w:p>
    <w:p w:rsidR="00852398" w:rsidRPr="00CD33AD" w:rsidRDefault="00852398" w:rsidP="00CD33AD">
      <w:pPr>
        <w:numPr>
          <w:ilvl w:val="0"/>
          <w:numId w:val="21"/>
        </w:numPr>
        <w:spacing w:before="0" w:beforeAutospacing="0" w:after="0" w:afterAutospacing="0" w:line="360" w:lineRule="auto"/>
        <w:ind w:left="0" w:firstLine="709"/>
        <w:jc w:val="both"/>
        <w:rPr>
          <w:color w:val="000000"/>
          <w:sz w:val="28"/>
        </w:rPr>
      </w:pPr>
      <w:r w:rsidRPr="00CD33AD">
        <w:rPr>
          <w:color w:val="000000"/>
          <w:sz w:val="28"/>
        </w:rPr>
        <w:t>выплаты процентов за банковские кредиты;</w:t>
      </w:r>
    </w:p>
    <w:p w:rsidR="00852398" w:rsidRPr="00CD33AD" w:rsidRDefault="00852398" w:rsidP="00CD33AD">
      <w:pPr>
        <w:numPr>
          <w:ilvl w:val="0"/>
          <w:numId w:val="21"/>
        </w:numPr>
        <w:spacing w:before="0" w:beforeAutospacing="0" w:after="0" w:afterAutospacing="0" w:line="360" w:lineRule="auto"/>
        <w:ind w:left="0" w:firstLine="709"/>
        <w:jc w:val="both"/>
        <w:rPr>
          <w:color w:val="000000"/>
          <w:sz w:val="28"/>
        </w:rPr>
      </w:pPr>
      <w:r w:rsidRPr="00CD33AD">
        <w:rPr>
          <w:color w:val="000000"/>
          <w:sz w:val="28"/>
        </w:rPr>
        <w:t>перечисление налогов в бюджет;</w:t>
      </w:r>
    </w:p>
    <w:p w:rsidR="00852398" w:rsidRPr="00CD33AD" w:rsidRDefault="00852398" w:rsidP="00CD33AD">
      <w:pPr>
        <w:numPr>
          <w:ilvl w:val="0"/>
          <w:numId w:val="21"/>
        </w:numPr>
        <w:spacing w:before="0" w:beforeAutospacing="0" w:after="0" w:afterAutospacing="0" w:line="360" w:lineRule="auto"/>
        <w:ind w:left="0" w:firstLine="709"/>
        <w:jc w:val="both"/>
        <w:rPr>
          <w:color w:val="000000"/>
          <w:sz w:val="28"/>
        </w:rPr>
      </w:pPr>
      <w:r w:rsidRPr="00CD33AD">
        <w:rPr>
          <w:color w:val="000000"/>
          <w:sz w:val="28"/>
        </w:rPr>
        <w:t>прочие выплаты.</w:t>
      </w:r>
    </w:p>
    <w:p w:rsidR="00852398" w:rsidRPr="00CD33AD" w:rsidRDefault="00852398" w:rsidP="00CD33AD">
      <w:pPr>
        <w:spacing w:before="0" w:beforeAutospacing="0" w:after="0" w:afterAutospacing="0" w:line="360" w:lineRule="auto"/>
        <w:ind w:firstLine="709"/>
        <w:jc w:val="both"/>
        <w:rPr>
          <w:color w:val="000000"/>
          <w:sz w:val="28"/>
        </w:rPr>
      </w:pPr>
      <w:r w:rsidRPr="00CD33AD">
        <w:rPr>
          <w:i/>
          <w:color w:val="000000"/>
          <w:sz w:val="28"/>
        </w:rPr>
        <w:t>Инвестиционная деятельность</w:t>
      </w:r>
      <w:r w:rsidRPr="00CD33AD">
        <w:rPr>
          <w:color w:val="000000"/>
          <w:sz w:val="28"/>
        </w:rPr>
        <w:t xml:space="preserve"> – приток финансовых вложений для инвестиций: прибыль, амортизационный фонд, долгосрочные кредиты банка, поступления от реализации основных фондов.</w:t>
      </w:r>
    </w:p>
    <w:p w:rsidR="00852398" w:rsidRPr="00CD33AD" w:rsidRDefault="00852398" w:rsidP="00CD33AD">
      <w:pPr>
        <w:spacing w:before="0" w:beforeAutospacing="0" w:after="0" w:afterAutospacing="0" w:line="360" w:lineRule="auto"/>
        <w:ind w:firstLine="709"/>
        <w:jc w:val="both"/>
        <w:rPr>
          <w:color w:val="000000"/>
          <w:sz w:val="28"/>
        </w:rPr>
      </w:pPr>
      <w:r w:rsidRPr="00CD33AD">
        <w:rPr>
          <w:color w:val="000000"/>
          <w:sz w:val="28"/>
        </w:rPr>
        <w:t xml:space="preserve">Отток денежных средств – расходы на строительство и оснащение, оборотный капитал, обучение персонала, покупка оборудования </w:t>
      </w:r>
      <w:r w:rsidR="00CD33AD">
        <w:rPr>
          <w:color w:val="000000"/>
          <w:sz w:val="28"/>
        </w:rPr>
        <w:t>и т.д.</w:t>
      </w:r>
    </w:p>
    <w:p w:rsidR="00416BD0" w:rsidRPr="00CD33AD" w:rsidRDefault="00416BD0" w:rsidP="00CD33AD">
      <w:pPr>
        <w:spacing w:before="0" w:beforeAutospacing="0" w:after="0" w:afterAutospacing="0" w:line="360" w:lineRule="auto"/>
        <w:ind w:firstLine="709"/>
        <w:jc w:val="both"/>
        <w:rPr>
          <w:color w:val="000000"/>
          <w:sz w:val="28"/>
        </w:rPr>
      </w:pPr>
      <w:r w:rsidRPr="00CD33AD">
        <w:rPr>
          <w:i/>
          <w:color w:val="000000"/>
          <w:sz w:val="28"/>
        </w:rPr>
        <w:t>Финансовая деятельность</w:t>
      </w:r>
      <w:r w:rsidRPr="00CD33AD">
        <w:rPr>
          <w:color w:val="000000"/>
          <w:sz w:val="28"/>
        </w:rPr>
        <w:t xml:space="preserve"> – приток денежных средств: поступления от продажи акций, облигаций, доход от разницы в курсах на денежные средства и их эквиваленты.</w:t>
      </w:r>
    </w:p>
    <w:p w:rsidR="00416BD0" w:rsidRPr="00CD33AD" w:rsidRDefault="00416BD0" w:rsidP="00CD33AD">
      <w:pPr>
        <w:spacing w:before="0" w:beforeAutospacing="0" w:after="0" w:afterAutospacing="0" w:line="360" w:lineRule="auto"/>
        <w:ind w:firstLine="709"/>
        <w:jc w:val="both"/>
        <w:rPr>
          <w:color w:val="000000"/>
          <w:sz w:val="28"/>
        </w:rPr>
      </w:pPr>
      <w:r w:rsidRPr="00CD33AD">
        <w:rPr>
          <w:color w:val="000000"/>
          <w:sz w:val="28"/>
        </w:rPr>
        <w:t>Отток денежных средств: выплаты дивидендов и процентов по ценным бумагам, возврат средств заемщику, реинвестирование доходов от ценных бумаг.</w:t>
      </w: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Кэш-флоу – разница между всеми наличными поступлениями и платежами.</w:t>
      </w: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Кэш-флоу положительный – превышение наличных поступлений компании над платежами.</w:t>
      </w: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Кэш-флоу отрицательный – превышение наличных выплат компании над поступлениями; не обязательно означает работу в убыток.</w:t>
      </w: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 xml:space="preserve">В основе Плана денежных средств (кэш-флоу) лежит метод анализа денежных потоков, лежащий в основе «классических» методов инвестиционного анализа и используемый во всех наиболее известных методиках планирования и оценки эффективности инвестиционных проектов. Термин «кэш-флоу» используется для определения текущего остатка имеющихся в распоряжении предприятия денежных средств. Этот остаток формируется за счет притока (доходов от реализации продукции и услуг, доходов от реализации активов предприятия, взносов в уставной фонд и займов </w:t>
      </w:r>
      <w:r w:rsidR="00CD33AD">
        <w:rPr>
          <w:color w:val="000000"/>
          <w:sz w:val="28"/>
        </w:rPr>
        <w:t>и т.д.</w:t>
      </w:r>
      <w:r w:rsidRPr="00CD33AD">
        <w:rPr>
          <w:color w:val="000000"/>
          <w:sz w:val="28"/>
        </w:rPr>
        <w:t>) и оттока (затрат на производство продукции и услуг, общих издержек предприятия, затрат на инвестиции, затрат на обслуживание и погашение займов, выплаты дивидендов, налоговых и других выплат) денежных средств.</w:t>
      </w:r>
    </w:p>
    <w:p w:rsidR="00D9068F" w:rsidRDefault="00EE78F8" w:rsidP="00CD33AD">
      <w:pPr>
        <w:spacing w:before="0" w:beforeAutospacing="0" w:after="0" w:afterAutospacing="0" w:line="360" w:lineRule="auto"/>
        <w:ind w:firstLine="709"/>
        <w:jc w:val="both"/>
        <w:rPr>
          <w:color w:val="000000"/>
          <w:sz w:val="28"/>
        </w:rPr>
      </w:pPr>
      <w:r w:rsidRPr="00CD33AD">
        <w:rPr>
          <w:color w:val="000000"/>
          <w:sz w:val="28"/>
        </w:rPr>
        <w:t xml:space="preserve">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w:t>
      </w:r>
      <w:r w:rsidR="00CD33AD">
        <w:rPr>
          <w:color w:val="000000"/>
          <w:sz w:val="28"/>
        </w:rPr>
        <w:t>т.е.</w:t>
      </w:r>
      <w:r w:rsidRPr="00CD33AD">
        <w:rPr>
          <w:color w:val="000000"/>
          <w:sz w:val="28"/>
        </w:rPr>
        <w:t xml:space="preserve">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 Остаток денежных средств на счете (баланс наличности) используется предприятием для выплат, на обеспечение производственной деятельности последующих периодов, инвестиций, погашения займов, выплаты налогов и личное потребление. Таким образом, «План денежных потоков», основанный на методе «кэш-флоу», демонстрирует движение денежных средств и отражает деятельность предприятия в динамике от периода к периоду.</w:t>
      </w:r>
    </w:p>
    <w:p w:rsidR="00EE78F8" w:rsidRPr="00D9068F" w:rsidRDefault="00D9068F" w:rsidP="00CD33AD">
      <w:pPr>
        <w:spacing w:before="0" w:beforeAutospacing="0" w:after="0" w:afterAutospacing="0" w:line="360" w:lineRule="auto"/>
        <w:ind w:firstLine="709"/>
        <w:jc w:val="both"/>
        <w:rPr>
          <w:color w:val="000000"/>
          <w:sz w:val="2"/>
          <w:szCs w:val="2"/>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66"/>
        <w:gridCol w:w="4831"/>
      </w:tblGrid>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Поступления от сбыта продукции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Прямые производственные издержки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Затраты на сдельную зарплату</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Поступления от других видов деятельности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Выплаты на другие виды деятельности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6</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Операционные (общие) издержки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7</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Налоги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8=1</w:t>
            </w:r>
            <w:r w:rsidR="00CD33AD" w:rsidRPr="00276C72">
              <w:rPr>
                <w:color w:val="000000"/>
                <w:sz w:val="20"/>
                <w:szCs w:val="20"/>
              </w:rPr>
              <w:t>–2–3</w:t>
            </w:r>
            <w:r w:rsidRPr="00276C72">
              <w:rPr>
                <w:color w:val="000000"/>
                <w:sz w:val="20"/>
                <w:szCs w:val="20"/>
              </w:rPr>
              <w:t>+4</w:t>
            </w:r>
            <w:r w:rsidR="00CD33AD" w:rsidRPr="00276C72">
              <w:rPr>
                <w:color w:val="000000"/>
                <w:sz w:val="20"/>
                <w:szCs w:val="20"/>
              </w:rPr>
              <w:t>–5–6–7</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Кэш-флоу от производственной деятельности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9</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Затраты на приобретение активов</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10</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Другие издержки подготовительного периода</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11</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Поступления от реализации активов</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12=11</w:t>
            </w:r>
            <w:r w:rsidR="00CD33AD" w:rsidRPr="00276C72">
              <w:rPr>
                <w:color w:val="000000"/>
                <w:sz w:val="20"/>
                <w:szCs w:val="20"/>
              </w:rPr>
              <w:t>–1</w:t>
            </w:r>
            <w:r w:rsidRPr="00276C72">
              <w:rPr>
                <w:color w:val="000000"/>
                <w:sz w:val="20"/>
                <w:szCs w:val="20"/>
              </w:rPr>
              <w:t>0</w:t>
            </w:r>
            <w:r w:rsidR="00CD33AD" w:rsidRPr="00276C72">
              <w:rPr>
                <w:color w:val="000000"/>
                <w:sz w:val="20"/>
                <w:szCs w:val="20"/>
              </w:rPr>
              <w:t>–9</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Кэш-флоу от инвестиционной деятельности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13</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Собственный (акционерный) капитал</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14</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Заемный капитал</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15</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Выплаты в погашение займов</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16</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Выплаты процентов по займам</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17</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Банковские вклады</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18</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Доходы по банковским вкладам</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19</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Выплаты дивидендов</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20=13+14</w:t>
            </w:r>
            <w:r w:rsidR="00CD33AD" w:rsidRPr="00276C72">
              <w:rPr>
                <w:color w:val="000000"/>
                <w:sz w:val="20"/>
                <w:szCs w:val="20"/>
              </w:rPr>
              <w:t>–1</w:t>
            </w:r>
            <w:r w:rsidRPr="00276C72">
              <w:rPr>
                <w:color w:val="000000"/>
                <w:sz w:val="20"/>
                <w:szCs w:val="20"/>
              </w:rPr>
              <w:t>5</w:t>
            </w:r>
            <w:r w:rsidR="00CD33AD" w:rsidRPr="00276C72">
              <w:rPr>
                <w:color w:val="000000"/>
                <w:sz w:val="20"/>
                <w:szCs w:val="20"/>
              </w:rPr>
              <w:t>–1</w:t>
            </w:r>
            <w:r w:rsidRPr="00276C72">
              <w:rPr>
                <w:color w:val="000000"/>
                <w:sz w:val="20"/>
                <w:szCs w:val="20"/>
              </w:rPr>
              <w:t>6</w:t>
            </w:r>
            <w:r w:rsidR="00CD33AD" w:rsidRPr="00276C72">
              <w:rPr>
                <w:color w:val="000000"/>
                <w:sz w:val="20"/>
                <w:szCs w:val="20"/>
              </w:rPr>
              <w:t>–1</w:t>
            </w:r>
            <w:r w:rsidRPr="00276C72">
              <w:rPr>
                <w:color w:val="000000"/>
                <w:sz w:val="20"/>
                <w:szCs w:val="20"/>
              </w:rPr>
              <w:t>7+18</w:t>
            </w:r>
            <w:r w:rsidR="00CD33AD" w:rsidRPr="00276C72">
              <w:rPr>
                <w:color w:val="000000"/>
                <w:sz w:val="20"/>
                <w:szCs w:val="20"/>
              </w:rPr>
              <w:t>–1</w:t>
            </w:r>
            <w:r w:rsidRPr="00276C72">
              <w:rPr>
                <w:color w:val="000000"/>
                <w:sz w:val="20"/>
                <w:szCs w:val="20"/>
              </w:rPr>
              <w:t>9</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Кэш-флоу от финансовой деятельности</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21=22 (для предшествующего периода)</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Баланс денежных средств на начало периода</w:t>
            </w:r>
          </w:p>
        </w:tc>
      </w:tr>
      <w:tr w:rsidR="00262DA8" w:rsidRPr="00276C72" w:rsidTr="00276C72">
        <w:trPr>
          <w:cantSplit/>
          <w:jc w:val="center"/>
        </w:trPr>
        <w:tc>
          <w:tcPr>
            <w:tcW w:w="2402"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22=18+12+20+21</w:t>
            </w:r>
          </w:p>
        </w:tc>
        <w:tc>
          <w:tcPr>
            <w:tcW w:w="2598" w:type="pct"/>
            <w:shd w:val="clear" w:color="auto" w:fill="auto"/>
          </w:tcPr>
          <w:p w:rsidR="00262DA8" w:rsidRPr="00276C72" w:rsidRDefault="00575BC4" w:rsidP="00276C72">
            <w:pPr>
              <w:spacing w:before="0" w:beforeAutospacing="0" w:after="0" w:afterAutospacing="0" w:line="360" w:lineRule="auto"/>
              <w:jc w:val="both"/>
              <w:rPr>
                <w:color w:val="000000"/>
                <w:sz w:val="20"/>
                <w:szCs w:val="20"/>
              </w:rPr>
            </w:pPr>
            <w:r w:rsidRPr="00276C72">
              <w:rPr>
                <w:color w:val="000000"/>
                <w:sz w:val="20"/>
                <w:szCs w:val="20"/>
              </w:rPr>
              <w:t>Баланс денежных средств на конец периода</w:t>
            </w:r>
          </w:p>
        </w:tc>
      </w:tr>
    </w:tbl>
    <w:p w:rsidR="00D9068F" w:rsidRDefault="00D9068F" w:rsidP="00CD33AD">
      <w:pPr>
        <w:spacing w:before="0" w:beforeAutospacing="0" w:after="0" w:afterAutospacing="0" w:line="360" w:lineRule="auto"/>
        <w:ind w:firstLine="709"/>
        <w:jc w:val="both"/>
        <w:rPr>
          <w:color w:val="000000"/>
          <w:sz w:val="28"/>
        </w:rPr>
      </w:pP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В форме «План прибылей и убытков» показываются расчетные величины прибыли или доходов от продаж, «кэш-флоу» отражает фактические поступления выручки от продаж.</w:t>
      </w: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В отличие от «Плана прибылей и убытков», который отражает только операционную деятельность предприятия, демонстрируя ее эффективность с точки зрения покрытия производственных затрат доходами от произведенной продукции и услуг, «План движения денежных средств» содержит два дополнительных раздела:</w:t>
      </w:r>
    </w:p>
    <w:p w:rsidR="00EE78F8" w:rsidRPr="00CD33AD" w:rsidRDefault="00EE78F8" w:rsidP="00CD33AD">
      <w:pPr>
        <w:numPr>
          <w:ilvl w:val="0"/>
          <w:numId w:val="22"/>
        </w:numPr>
        <w:spacing w:before="0" w:beforeAutospacing="0" w:after="0" w:afterAutospacing="0" w:line="360" w:lineRule="auto"/>
        <w:ind w:left="0" w:firstLine="709"/>
        <w:jc w:val="both"/>
        <w:rPr>
          <w:color w:val="000000"/>
          <w:sz w:val="28"/>
        </w:rPr>
      </w:pPr>
      <w:r w:rsidRPr="00CD33AD">
        <w:rPr>
          <w:color w:val="000000"/>
          <w:sz w:val="28"/>
        </w:rPr>
        <w:t>«кэш-флоу от инвестиционной деятельности»;</w:t>
      </w:r>
    </w:p>
    <w:p w:rsidR="00EE78F8" w:rsidRPr="00CD33AD" w:rsidRDefault="00EE78F8" w:rsidP="00CD33AD">
      <w:pPr>
        <w:numPr>
          <w:ilvl w:val="0"/>
          <w:numId w:val="22"/>
        </w:numPr>
        <w:spacing w:before="0" w:beforeAutospacing="0" w:after="0" w:afterAutospacing="0" w:line="360" w:lineRule="auto"/>
        <w:ind w:left="0" w:firstLine="709"/>
        <w:jc w:val="both"/>
        <w:rPr>
          <w:color w:val="000000"/>
          <w:sz w:val="28"/>
        </w:rPr>
      </w:pPr>
      <w:r w:rsidRPr="00CD33AD">
        <w:rPr>
          <w:color w:val="000000"/>
          <w:sz w:val="28"/>
        </w:rPr>
        <w:t>«кэш-флоу от финансовой деятельности»; из которых можно выяснить объемы и сроки инвестиций, формы финансирования предприятия.</w:t>
      </w: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Что касается затрат, то в «Плане прибылей и убытков» отражаются затраты, списываемые за период, в то время, как в кэш-флоу – фактическая оплата этих затрат.</w:t>
      </w:r>
    </w:p>
    <w:p w:rsidR="00EE78F8" w:rsidRPr="00CD33AD" w:rsidRDefault="00EE78F8" w:rsidP="00CD33AD">
      <w:pPr>
        <w:spacing w:before="0" w:beforeAutospacing="0" w:after="0" w:afterAutospacing="0" w:line="360" w:lineRule="auto"/>
        <w:ind w:firstLine="709"/>
        <w:jc w:val="both"/>
        <w:rPr>
          <w:color w:val="000000"/>
          <w:sz w:val="28"/>
        </w:rPr>
      </w:pPr>
      <w:r w:rsidRPr="00CD33AD">
        <w:rPr>
          <w:color w:val="000000"/>
          <w:sz w:val="28"/>
        </w:rPr>
        <w:t>В «Плане прибылей и убытков» отражается амортизация активов, но так как амортизация не представляет собой денежное обязательство, она не включается в кэш-флоу. И наоборот, погашение кредита не является расходом и поэтому не включается в «Плане прибылей и убытков». Однако оно представляет собой денежное обязательство и включается в кэш-флоу.</w:t>
      </w:r>
      <w:r w:rsidR="00087FDD" w:rsidRPr="00CD33AD">
        <w:rPr>
          <w:color w:val="000000"/>
          <w:sz w:val="28"/>
        </w:rPr>
        <w:t xml:space="preserve"> </w:t>
      </w:r>
      <w:r w:rsidRPr="00CD33AD">
        <w:rPr>
          <w:color w:val="000000"/>
          <w:sz w:val="28"/>
        </w:rPr>
        <w:t>В начальный период существования компании ее положение с денежными средствами важнее прибыльности.</w:t>
      </w:r>
    </w:p>
    <w:p w:rsidR="000B397A" w:rsidRPr="00CD33AD" w:rsidRDefault="00281AFB"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w:t>
      </w:r>
      <w:r w:rsidR="000B397A" w:rsidRPr="00CD33AD">
        <w:rPr>
          <w:b/>
          <w:i/>
          <w:color w:val="000000"/>
          <w:sz w:val="28"/>
        </w:rPr>
        <w:t>2.</w:t>
      </w:r>
      <w:r w:rsidR="000B397A" w:rsidRPr="00CD33AD">
        <w:rPr>
          <w:color w:val="000000"/>
          <w:sz w:val="28"/>
        </w:rPr>
        <w:t xml:space="preserve"> </w:t>
      </w:r>
      <w:r w:rsidR="000B397A" w:rsidRPr="00CD33AD">
        <w:rPr>
          <w:color w:val="000000"/>
          <w:sz w:val="28"/>
          <w:szCs w:val="20"/>
        </w:rPr>
        <w:t>Составьте план денежных потоков предприятия по данным о движении его денежных средств (табл. 12).</w:t>
      </w: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Определите денежную наличность (кэш-флоу) по всем видам деятельности и рассчитайте кэш-баланс (Ок) – остаток денег на конец планового периода по формуле:</w:t>
      </w:r>
    </w:p>
    <w:p w:rsidR="00D9068F" w:rsidRDefault="00D9068F" w:rsidP="00CD33AD">
      <w:pPr>
        <w:spacing w:before="0" w:beforeAutospacing="0" w:after="0" w:afterAutospacing="0" w:line="360" w:lineRule="auto"/>
        <w:ind w:firstLine="709"/>
        <w:jc w:val="both"/>
        <w:rPr>
          <w:color w:val="000000"/>
          <w:sz w:val="28"/>
          <w:szCs w:val="20"/>
        </w:rPr>
      </w:pP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Ок = К1 + К2 + К3 + Он,</w:t>
      </w:r>
    </w:p>
    <w:p w:rsidR="00D9068F" w:rsidRDefault="00D9068F" w:rsidP="00CD33AD">
      <w:pPr>
        <w:spacing w:before="0" w:beforeAutospacing="0" w:after="0" w:afterAutospacing="0" w:line="360" w:lineRule="auto"/>
        <w:ind w:firstLine="709"/>
        <w:jc w:val="both"/>
        <w:rPr>
          <w:color w:val="000000"/>
          <w:sz w:val="28"/>
          <w:szCs w:val="20"/>
        </w:rPr>
      </w:pP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где:</w:t>
      </w: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К1 – кэш-флоу от производственной деятельности;</w:t>
      </w: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К2 – кэш-флоу от инвестиционной деятельности;</w:t>
      </w: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К3 – кэш-флоу от финансовой деятельности;</w:t>
      </w:r>
    </w:p>
    <w:p w:rsidR="000B397A" w:rsidRPr="00CD33AD"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Он – кэш-баланс на начало планового периода.</w:t>
      </w:r>
    </w:p>
    <w:p w:rsidR="00D9068F" w:rsidRDefault="00D9068F" w:rsidP="00CD33AD">
      <w:pPr>
        <w:spacing w:before="0" w:beforeAutospacing="0" w:after="0" w:afterAutospacing="0" w:line="360" w:lineRule="auto"/>
        <w:ind w:firstLine="709"/>
        <w:jc w:val="both"/>
        <w:rPr>
          <w:color w:val="000000"/>
          <w:sz w:val="28"/>
          <w:szCs w:val="20"/>
        </w:rPr>
      </w:pPr>
    </w:p>
    <w:p w:rsidR="000B397A" w:rsidRPr="00D9068F" w:rsidRDefault="000B397A"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12</w:t>
      </w:r>
      <w:r w:rsidR="00D9068F">
        <w:rPr>
          <w:color w:val="000000"/>
          <w:sz w:val="28"/>
          <w:szCs w:val="20"/>
        </w:rPr>
        <w:t xml:space="preserve">. </w:t>
      </w:r>
      <w:r w:rsidRPr="00D9068F">
        <w:rPr>
          <w:color w:val="000000"/>
          <w:sz w:val="28"/>
        </w:rPr>
        <w:t>Денежные потоки (в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67"/>
        <w:gridCol w:w="1465"/>
        <w:gridCol w:w="1465"/>
      </w:tblGrid>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Показатели</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1</w:t>
            </w:r>
            <w:r w:rsidR="00CD33AD" w:rsidRPr="00276C72">
              <w:rPr>
                <w:i/>
                <w:color w:val="000000"/>
                <w:sz w:val="20"/>
                <w:szCs w:val="20"/>
              </w:rPr>
              <w:t>-й</w:t>
            </w:r>
            <w:r w:rsidRPr="00276C72">
              <w:rPr>
                <w:i/>
                <w:color w:val="000000"/>
                <w:sz w:val="20"/>
                <w:szCs w:val="20"/>
              </w:rPr>
              <w:t xml:space="preserve"> год</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2</w:t>
            </w:r>
            <w:r w:rsidR="00CD33AD" w:rsidRPr="00276C72">
              <w:rPr>
                <w:i/>
                <w:color w:val="000000"/>
                <w:sz w:val="20"/>
                <w:szCs w:val="20"/>
              </w:rPr>
              <w:t>-й</w:t>
            </w:r>
            <w:r w:rsidRPr="00276C72">
              <w:rPr>
                <w:i/>
                <w:color w:val="000000"/>
                <w:sz w:val="20"/>
                <w:szCs w:val="20"/>
              </w:rPr>
              <w:t xml:space="preserve"> год</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Выручка от реализации продукции</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10 000</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12 000</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Косвенные налоги (НДС, акцизы)</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1 700</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1 900</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Полученные кредиты</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2 000</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Полученные доходы по ценным бумагам</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250</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Поступления от продажи имущества</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Поступления от продажи нематериальных активов</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13</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21</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Себестоимость товарной продукции</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6 000</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6 500</w:t>
            </w:r>
          </w:p>
        </w:tc>
      </w:tr>
      <w:tr w:rsidR="00477195" w:rsidRPr="00276C72" w:rsidTr="00276C72">
        <w:trPr>
          <w:cantSplit/>
          <w:jc w:val="center"/>
        </w:trPr>
        <w:tc>
          <w:tcPr>
            <w:tcW w:w="3424"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 том числе:</w:t>
            </w:r>
          </w:p>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амортизационные отчисления</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p>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750</w:t>
            </w:r>
          </w:p>
        </w:tc>
        <w:tc>
          <w:tcPr>
            <w:tcW w:w="788" w:type="pct"/>
            <w:shd w:val="clear" w:color="auto" w:fill="auto"/>
          </w:tcPr>
          <w:p w:rsidR="00281AFB" w:rsidRPr="00276C72" w:rsidRDefault="00281AFB" w:rsidP="00276C72">
            <w:pPr>
              <w:tabs>
                <w:tab w:val="left" w:pos="0"/>
              </w:tabs>
              <w:spacing w:before="0" w:beforeAutospacing="0" w:after="0" w:afterAutospacing="0" w:line="360" w:lineRule="auto"/>
              <w:jc w:val="both"/>
              <w:rPr>
                <w:color w:val="000000"/>
                <w:sz w:val="20"/>
                <w:szCs w:val="20"/>
              </w:rPr>
            </w:pPr>
          </w:p>
          <w:p w:rsidR="00281AFB" w:rsidRPr="00276C72" w:rsidRDefault="00281AFB"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830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Налоги</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1 000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1 200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Полученные доходы от долевого участия в совместном предпринимательстве</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330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545</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Остаток денежных фондов</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440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530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Кредиторская задолженность</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Выплаты в погашение кредитов</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660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Выплаты дивидендов</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255</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Арендный доход</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Превышение доходов по остальным видам внереализационных операций над их расходами</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55</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Платежи за приобретенное имущество</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770</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Платежи за приобретенные нематериальные активы</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p>
        </w:tc>
      </w:tr>
      <w:tr w:rsidR="00477195" w:rsidRPr="00276C72" w:rsidTr="00276C72">
        <w:trPr>
          <w:cantSplit/>
          <w:jc w:val="center"/>
        </w:trPr>
        <w:tc>
          <w:tcPr>
            <w:tcW w:w="3424"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Кэш-баланс на начало года</w:t>
            </w:r>
          </w:p>
        </w:tc>
        <w:tc>
          <w:tcPr>
            <w:tcW w:w="788" w:type="pct"/>
            <w:shd w:val="clear" w:color="auto" w:fill="auto"/>
          </w:tcPr>
          <w:p w:rsidR="00281AFB"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330</w:t>
            </w:r>
          </w:p>
        </w:tc>
        <w:tc>
          <w:tcPr>
            <w:tcW w:w="788" w:type="pct"/>
            <w:shd w:val="clear" w:color="auto" w:fill="auto"/>
          </w:tcPr>
          <w:p w:rsidR="00281AFB" w:rsidRPr="00276C72" w:rsidRDefault="009D39D2"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 xml:space="preserve">3 </w:t>
            </w:r>
            <w:r w:rsidR="007354BB" w:rsidRPr="00276C72">
              <w:rPr>
                <w:color w:val="000000"/>
                <w:sz w:val="20"/>
                <w:szCs w:val="20"/>
              </w:rPr>
              <w:t>92</w:t>
            </w:r>
            <w:r w:rsidRPr="00276C72">
              <w:rPr>
                <w:color w:val="000000"/>
                <w:sz w:val="20"/>
                <w:szCs w:val="20"/>
              </w:rPr>
              <w:t>8</w:t>
            </w:r>
          </w:p>
        </w:tc>
      </w:tr>
      <w:tr w:rsidR="00477195" w:rsidRPr="00276C72" w:rsidTr="00276C72">
        <w:trPr>
          <w:cantSplit/>
          <w:jc w:val="center"/>
        </w:trPr>
        <w:tc>
          <w:tcPr>
            <w:tcW w:w="3424"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Кэш баланс на конец года</w:t>
            </w:r>
          </w:p>
        </w:tc>
        <w:tc>
          <w:tcPr>
            <w:tcW w:w="788" w:type="pct"/>
            <w:shd w:val="clear" w:color="auto" w:fill="auto"/>
          </w:tcPr>
          <w:p w:rsidR="00477195" w:rsidRPr="00276C72" w:rsidRDefault="009D39D2"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 xml:space="preserve">3 </w:t>
            </w:r>
            <w:r w:rsidR="007354BB" w:rsidRPr="00276C72">
              <w:rPr>
                <w:color w:val="000000"/>
                <w:sz w:val="20"/>
                <w:szCs w:val="20"/>
              </w:rPr>
              <w:t>59</w:t>
            </w:r>
            <w:r w:rsidRPr="00276C72">
              <w:rPr>
                <w:color w:val="000000"/>
                <w:sz w:val="20"/>
                <w:szCs w:val="20"/>
              </w:rPr>
              <w:t>8</w:t>
            </w:r>
          </w:p>
        </w:tc>
        <w:tc>
          <w:tcPr>
            <w:tcW w:w="788" w:type="pct"/>
            <w:shd w:val="clear" w:color="auto" w:fill="auto"/>
          </w:tcPr>
          <w:p w:rsidR="00477195" w:rsidRPr="00276C72" w:rsidRDefault="009D39D2"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2 521</w:t>
            </w:r>
          </w:p>
        </w:tc>
      </w:tr>
    </w:tbl>
    <w:p w:rsidR="00D9068F" w:rsidRDefault="00D9068F" w:rsidP="00CD33AD">
      <w:pPr>
        <w:spacing w:before="0" w:beforeAutospacing="0" w:after="0" w:afterAutospacing="0" w:line="360" w:lineRule="auto"/>
        <w:ind w:firstLine="709"/>
        <w:jc w:val="both"/>
        <w:rPr>
          <w:b/>
          <w:i/>
          <w:color w:val="000000"/>
          <w:sz w:val="28"/>
        </w:rPr>
      </w:pPr>
    </w:p>
    <w:p w:rsidR="00477195" w:rsidRDefault="00477195" w:rsidP="00CD33AD">
      <w:pPr>
        <w:spacing w:before="0" w:beforeAutospacing="0" w:after="0" w:afterAutospacing="0" w:line="360" w:lineRule="auto"/>
        <w:ind w:firstLine="709"/>
        <w:jc w:val="both"/>
        <w:rPr>
          <w:b/>
          <w:i/>
          <w:color w:val="000000"/>
          <w:sz w:val="28"/>
        </w:rPr>
      </w:pPr>
      <w:r w:rsidRPr="00CD33AD">
        <w:rPr>
          <w:b/>
          <w:i/>
          <w:color w:val="000000"/>
          <w:sz w:val="28"/>
        </w:rPr>
        <w:t>Составьте план денежных потоков, состоящий из трех разделов, впишите в каждый из них соответствующие показатели и выведите итоговые К</w:t>
      </w:r>
      <w:r w:rsidRPr="00CD33AD">
        <w:rPr>
          <w:b/>
          <w:i/>
          <w:color w:val="000000"/>
          <w:sz w:val="28"/>
          <w:vertAlign w:val="subscript"/>
        </w:rPr>
        <w:t>1</w:t>
      </w:r>
      <w:r w:rsidRPr="00CD33AD">
        <w:rPr>
          <w:b/>
          <w:i/>
          <w:color w:val="000000"/>
          <w:sz w:val="28"/>
        </w:rPr>
        <w:t>, К</w:t>
      </w:r>
      <w:r w:rsidRPr="00CD33AD">
        <w:rPr>
          <w:b/>
          <w:i/>
          <w:color w:val="000000"/>
          <w:sz w:val="28"/>
          <w:vertAlign w:val="subscript"/>
        </w:rPr>
        <w:t>2</w:t>
      </w:r>
      <w:r w:rsidRPr="00CD33AD">
        <w:rPr>
          <w:b/>
          <w:i/>
          <w:color w:val="000000"/>
          <w:sz w:val="28"/>
        </w:rPr>
        <w:t>, К</w:t>
      </w:r>
      <w:r w:rsidRPr="00CD33AD">
        <w:rPr>
          <w:b/>
          <w:i/>
          <w:color w:val="000000"/>
          <w:sz w:val="28"/>
          <w:vertAlign w:val="subscript"/>
        </w:rPr>
        <w:t>3</w:t>
      </w:r>
      <w:r w:rsidRPr="00CD33AD">
        <w:rPr>
          <w:b/>
          <w:i/>
          <w:color w:val="000000"/>
          <w:sz w:val="28"/>
        </w:rPr>
        <w:t>, а также О</w:t>
      </w:r>
      <w:r w:rsidRPr="00CD33AD">
        <w:rPr>
          <w:b/>
          <w:i/>
          <w:color w:val="000000"/>
          <w:sz w:val="28"/>
          <w:vertAlign w:val="subscript"/>
        </w:rPr>
        <w:t>к</w:t>
      </w:r>
      <w:r w:rsidRPr="00CD33AD">
        <w:rPr>
          <w:b/>
          <w:i/>
          <w:color w:val="000000"/>
          <w:sz w:val="28"/>
        </w:rPr>
        <w:t>.</w:t>
      </w:r>
    </w:p>
    <w:p w:rsidR="00D9068F" w:rsidRPr="00CD33AD" w:rsidRDefault="00D9068F" w:rsidP="00CD33AD">
      <w:pPr>
        <w:spacing w:before="0" w:beforeAutospacing="0" w:after="0" w:afterAutospacing="0" w:line="360" w:lineRule="auto"/>
        <w:ind w:firstLine="709"/>
        <w:jc w:val="both"/>
        <w:rPr>
          <w:b/>
          <w:i/>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03"/>
        <w:gridCol w:w="1447"/>
        <w:gridCol w:w="1447"/>
      </w:tblGrid>
      <w:tr w:rsidR="0078579E" w:rsidRPr="00276C72" w:rsidTr="00276C72">
        <w:trPr>
          <w:cantSplit/>
          <w:jc w:val="center"/>
        </w:trPr>
        <w:tc>
          <w:tcPr>
            <w:tcW w:w="3444"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Выручка от реализации продукции</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10 000</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12 000</w:t>
            </w:r>
          </w:p>
        </w:tc>
      </w:tr>
      <w:tr w:rsidR="0078579E" w:rsidRPr="00276C72" w:rsidTr="00276C72">
        <w:trPr>
          <w:cantSplit/>
          <w:jc w:val="center"/>
        </w:trPr>
        <w:tc>
          <w:tcPr>
            <w:tcW w:w="3444"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Косвенные налоги (НДС, акцизы)</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1 700</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1 900</w:t>
            </w:r>
          </w:p>
        </w:tc>
      </w:tr>
      <w:tr w:rsidR="0078579E" w:rsidRPr="00276C72" w:rsidTr="00276C72">
        <w:trPr>
          <w:cantSplit/>
          <w:jc w:val="center"/>
        </w:trPr>
        <w:tc>
          <w:tcPr>
            <w:tcW w:w="3444"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Себестоимость товарной продукции</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6 000</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6 500</w:t>
            </w:r>
          </w:p>
        </w:tc>
      </w:tr>
      <w:tr w:rsidR="0078579E" w:rsidRPr="00276C72" w:rsidTr="00276C72">
        <w:trPr>
          <w:cantSplit/>
          <w:jc w:val="center"/>
        </w:trPr>
        <w:tc>
          <w:tcPr>
            <w:tcW w:w="3444"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Налоги</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1 000</w:t>
            </w:r>
          </w:p>
        </w:tc>
        <w:tc>
          <w:tcPr>
            <w:tcW w:w="778" w:type="pct"/>
            <w:shd w:val="clear" w:color="auto" w:fill="auto"/>
          </w:tcPr>
          <w:p w:rsidR="0078579E" w:rsidRPr="00276C72" w:rsidRDefault="0078579E"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1 200</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Полученные доходы от долевого участия в совместном предпринимательстве</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330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545</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Кредиторская задолженность</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Арендный доход</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r>
      <w:tr w:rsidR="0078579E" w:rsidRPr="00276C72" w:rsidTr="00276C72">
        <w:trPr>
          <w:cantSplit/>
          <w:jc w:val="center"/>
        </w:trPr>
        <w:tc>
          <w:tcPr>
            <w:tcW w:w="3444" w:type="pct"/>
            <w:shd w:val="clear" w:color="auto" w:fill="auto"/>
          </w:tcPr>
          <w:p w:rsidR="0078579E" w:rsidRPr="00276C72" w:rsidRDefault="00642EEC" w:rsidP="00276C72">
            <w:pPr>
              <w:spacing w:before="0" w:beforeAutospacing="0" w:after="0" w:afterAutospacing="0" w:line="360" w:lineRule="auto"/>
              <w:jc w:val="both"/>
              <w:rPr>
                <w:i/>
                <w:color w:val="000000"/>
                <w:sz w:val="20"/>
                <w:szCs w:val="20"/>
              </w:rPr>
            </w:pPr>
            <w:r w:rsidRPr="00276C72">
              <w:rPr>
                <w:i/>
                <w:color w:val="000000"/>
                <w:sz w:val="20"/>
                <w:szCs w:val="20"/>
                <w:lang w:val="en-US"/>
              </w:rPr>
              <w:t>K</w:t>
            </w:r>
            <w:r w:rsidRPr="00276C72">
              <w:rPr>
                <w:i/>
                <w:color w:val="000000"/>
                <w:sz w:val="20"/>
                <w:szCs w:val="20"/>
                <w:vertAlign w:val="subscript"/>
              </w:rPr>
              <w:t>1</w:t>
            </w:r>
            <w:r w:rsidR="009D39D2" w:rsidRPr="00276C72">
              <w:rPr>
                <w:i/>
                <w:color w:val="000000"/>
                <w:sz w:val="20"/>
                <w:szCs w:val="20"/>
              </w:rPr>
              <w:t xml:space="preserve"> – кэш-флоу от производственной деятельности</w:t>
            </w:r>
          </w:p>
        </w:tc>
        <w:tc>
          <w:tcPr>
            <w:tcW w:w="778" w:type="pct"/>
            <w:shd w:val="clear" w:color="auto" w:fill="auto"/>
          </w:tcPr>
          <w:p w:rsidR="0078579E" w:rsidRPr="00276C72" w:rsidRDefault="00642EEC" w:rsidP="00276C72">
            <w:pPr>
              <w:spacing w:before="0" w:beforeAutospacing="0" w:after="0" w:afterAutospacing="0" w:line="360" w:lineRule="auto"/>
              <w:jc w:val="both"/>
              <w:rPr>
                <w:i/>
                <w:color w:val="000000"/>
                <w:sz w:val="20"/>
                <w:szCs w:val="20"/>
              </w:rPr>
            </w:pPr>
            <w:r w:rsidRPr="00276C72">
              <w:rPr>
                <w:i/>
                <w:color w:val="000000"/>
                <w:sz w:val="20"/>
                <w:szCs w:val="20"/>
              </w:rPr>
              <w:t>1 850</w:t>
            </w:r>
          </w:p>
        </w:tc>
        <w:tc>
          <w:tcPr>
            <w:tcW w:w="778" w:type="pct"/>
            <w:shd w:val="clear" w:color="auto" w:fill="auto"/>
          </w:tcPr>
          <w:p w:rsidR="0078579E" w:rsidRPr="00276C72" w:rsidRDefault="00642EEC" w:rsidP="00276C72">
            <w:pPr>
              <w:spacing w:before="0" w:beforeAutospacing="0" w:after="0" w:afterAutospacing="0" w:line="360" w:lineRule="auto"/>
              <w:jc w:val="both"/>
              <w:rPr>
                <w:i/>
                <w:color w:val="000000"/>
                <w:sz w:val="20"/>
                <w:szCs w:val="20"/>
                <w:lang w:val="en-US"/>
              </w:rPr>
            </w:pPr>
            <w:r w:rsidRPr="00276C72">
              <w:rPr>
                <w:i/>
                <w:color w:val="000000"/>
                <w:sz w:val="20"/>
                <w:szCs w:val="20"/>
                <w:lang w:val="en-US"/>
              </w:rPr>
              <w:t>3 195</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Поступления от продажи имущества</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Поступления от продажи нематериальных активов</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13</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21</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Платежи за приобретенное имущество</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770</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Платежи за приобретенные нематериальные активы</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p>
        </w:tc>
      </w:tr>
      <w:tr w:rsidR="0078579E" w:rsidRPr="00276C72" w:rsidTr="00276C72">
        <w:trPr>
          <w:cantSplit/>
          <w:jc w:val="center"/>
        </w:trPr>
        <w:tc>
          <w:tcPr>
            <w:tcW w:w="3444" w:type="pct"/>
            <w:shd w:val="clear" w:color="auto" w:fill="auto"/>
          </w:tcPr>
          <w:p w:rsidR="0078579E" w:rsidRPr="00276C72" w:rsidRDefault="00642EEC" w:rsidP="00276C72">
            <w:pPr>
              <w:spacing w:before="0" w:beforeAutospacing="0" w:after="0" w:afterAutospacing="0" w:line="360" w:lineRule="auto"/>
              <w:jc w:val="both"/>
              <w:rPr>
                <w:i/>
                <w:color w:val="000000"/>
                <w:sz w:val="20"/>
                <w:szCs w:val="20"/>
              </w:rPr>
            </w:pPr>
            <w:r w:rsidRPr="00276C72">
              <w:rPr>
                <w:i/>
                <w:color w:val="000000"/>
                <w:sz w:val="20"/>
                <w:szCs w:val="20"/>
                <w:lang w:val="en-US"/>
              </w:rPr>
              <w:t>K</w:t>
            </w:r>
            <w:r w:rsidRPr="00276C72">
              <w:rPr>
                <w:i/>
                <w:color w:val="000000"/>
                <w:sz w:val="20"/>
                <w:szCs w:val="20"/>
                <w:vertAlign w:val="subscript"/>
              </w:rPr>
              <w:t>2</w:t>
            </w:r>
            <w:r w:rsidR="009D39D2" w:rsidRPr="00276C72">
              <w:rPr>
                <w:i/>
                <w:color w:val="000000"/>
                <w:sz w:val="20"/>
                <w:szCs w:val="20"/>
              </w:rPr>
              <w:t xml:space="preserve"> – кэш-флоу от инвестиционной деятельности</w:t>
            </w:r>
          </w:p>
        </w:tc>
        <w:tc>
          <w:tcPr>
            <w:tcW w:w="778" w:type="pct"/>
            <w:shd w:val="clear" w:color="auto" w:fill="auto"/>
          </w:tcPr>
          <w:p w:rsidR="0078579E" w:rsidRPr="00276C72" w:rsidRDefault="00642EEC" w:rsidP="00276C72">
            <w:pPr>
              <w:spacing w:before="0" w:beforeAutospacing="0" w:after="0" w:afterAutospacing="0" w:line="360" w:lineRule="auto"/>
              <w:jc w:val="both"/>
              <w:rPr>
                <w:i/>
                <w:color w:val="000000"/>
                <w:sz w:val="20"/>
                <w:szCs w:val="20"/>
              </w:rPr>
            </w:pPr>
            <w:r w:rsidRPr="00276C72">
              <w:rPr>
                <w:i/>
                <w:color w:val="000000"/>
                <w:sz w:val="20"/>
                <w:szCs w:val="20"/>
              </w:rPr>
              <w:t>-797</w:t>
            </w:r>
          </w:p>
        </w:tc>
        <w:tc>
          <w:tcPr>
            <w:tcW w:w="778" w:type="pct"/>
            <w:shd w:val="clear" w:color="auto" w:fill="auto"/>
          </w:tcPr>
          <w:p w:rsidR="0078579E" w:rsidRPr="00276C72" w:rsidRDefault="00642EEC" w:rsidP="00276C72">
            <w:pPr>
              <w:spacing w:before="0" w:beforeAutospacing="0" w:after="0" w:afterAutospacing="0" w:line="360" w:lineRule="auto"/>
              <w:jc w:val="both"/>
              <w:rPr>
                <w:i/>
                <w:color w:val="000000"/>
                <w:sz w:val="20"/>
                <w:szCs w:val="20"/>
              </w:rPr>
            </w:pPr>
            <w:r w:rsidRPr="00276C72">
              <w:rPr>
                <w:i/>
                <w:color w:val="000000"/>
                <w:sz w:val="20"/>
                <w:szCs w:val="20"/>
              </w:rPr>
              <w:t>-649</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Полученные кредиты</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2 000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Полученные доходы по ценным бумагам</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250</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Остаток денежных фондов</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440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530</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Выплаты в погашение кредитов</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660</w:t>
            </w:r>
          </w:p>
        </w:tc>
      </w:tr>
      <w:tr w:rsidR="00642EEC" w:rsidRPr="00276C72" w:rsidTr="00276C72">
        <w:trPr>
          <w:cantSplit/>
          <w:jc w:val="center"/>
        </w:trPr>
        <w:tc>
          <w:tcPr>
            <w:tcW w:w="3444"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Выплаты дивидендов</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150</w:t>
            </w:r>
          </w:p>
        </w:tc>
        <w:tc>
          <w:tcPr>
            <w:tcW w:w="778" w:type="pct"/>
            <w:shd w:val="clear" w:color="auto" w:fill="auto"/>
          </w:tcPr>
          <w:p w:rsidR="00642EEC" w:rsidRPr="00276C72" w:rsidRDefault="00642EEC"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255</w:t>
            </w:r>
          </w:p>
        </w:tc>
      </w:tr>
      <w:tr w:rsidR="009D39D2" w:rsidRPr="00276C72" w:rsidTr="00276C72">
        <w:trPr>
          <w:cantSplit/>
          <w:jc w:val="center"/>
        </w:trPr>
        <w:tc>
          <w:tcPr>
            <w:tcW w:w="3444" w:type="pct"/>
            <w:shd w:val="clear" w:color="auto" w:fill="auto"/>
          </w:tcPr>
          <w:p w:rsidR="009D39D2" w:rsidRPr="00276C72" w:rsidRDefault="009D39D2"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Превышение доходов по остальным видам внереализационных операций над их расходами</w:t>
            </w:r>
          </w:p>
        </w:tc>
        <w:tc>
          <w:tcPr>
            <w:tcW w:w="778" w:type="pct"/>
            <w:shd w:val="clear" w:color="auto" w:fill="auto"/>
          </w:tcPr>
          <w:p w:rsidR="009D39D2" w:rsidRPr="00276C72" w:rsidRDefault="009D39D2"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55</w:t>
            </w:r>
          </w:p>
        </w:tc>
        <w:tc>
          <w:tcPr>
            <w:tcW w:w="778" w:type="pct"/>
            <w:shd w:val="clear" w:color="auto" w:fill="auto"/>
          </w:tcPr>
          <w:p w:rsidR="009D39D2" w:rsidRPr="00276C72" w:rsidRDefault="009D39D2"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w:t>
            </w:r>
          </w:p>
        </w:tc>
      </w:tr>
      <w:tr w:rsidR="009D39D2" w:rsidRPr="00276C72" w:rsidTr="00276C72">
        <w:trPr>
          <w:cantSplit/>
          <w:jc w:val="center"/>
        </w:trPr>
        <w:tc>
          <w:tcPr>
            <w:tcW w:w="3444" w:type="pct"/>
            <w:shd w:val="clear" w:color="auto" w:fill="auto"/>
          </w:tcPr>
          <w:p w:rsidR="009D39D2" w:rsidRPr="00276C72" w:rsidRDefault="009D39D2"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lang w:val="en-US"/>
              </w:rPr>
              <w:t>K</w:t>
            </w:r>
            <w:r w:rsidRPr="00276C72">
              <w:rPr>
                <w:i/>
                <w:color w:val="000000"/>
                <w:sz w:val="20"/>
                <w:szCs w:val="20"/>
                <w:vertAlign w:val="subscript"/>
              </w:rPr>
              <w:t>3</w:t>
            </w:r>
            <w:r w:rsidRPr="00276C72">
              <w:rPr>
                <w:i/>
                <w:color w:val="000000"/>
                <w:sz w:val="20"/>
                <w:szCs w:val="20"/>
              </w:rPr>
              <w:t xml:space="preserve"> – кэш-флоу от финансовой деятельности</w:t>
            </w:r>
          </w:p>
        </w:tc>
        <w:tc>
          <w:tcPr>
            <w:tcW w:w="778" w:type="pct"/>
            <w:shd w:val="clear" w:color="auto" w:fill="auto"/>
          </w:tcPr>
          <w:p w:rsidR="009D39D2" w:rsidRPr="00276C72" w:rsidRDefault="009D39D2"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2 545</w:t>
            </w:r>
          </w:p>
        </w:tc>
        <w:tc>
          <w:tcPr>
            <w:tcW w:w="778" w:type="pct"/>
            <w:shd w:val="clear" w:color="auto" w:fill="auto"/>
          </w:tcPr>
          <w:p w:rsidR="009D39D2" w:rsidRPr="00276C72" w:rsidRDefault="009D39D2"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-25</w:t>
            </w:r>
          </w:p>
        </w:tc>
      </w:tr>
      <w:tr w:rsidR="009D39D2" w:rsidRPr="00276C72" w:rsidTr="00276C72">
        <w:trPr>
          <w:cantSplit/>
          <w:jc w:val="center"/>
        </w:trPr>
        <w:tc>
          <w:tcPr>
            <w:tcW w:w="3444" w:type="pct"/>
            <w:shd w:val="clear" w:color="auto" w:fill="auto"/>
          </w:tcPr>
          <w:p w:rsidR="009D39D2" w:rsidRPr="00276C72" w:rsidRDefault="009D39D2" w:rsidP="00276C72">
            <w:pPr>
              <w:tabs>
                <w:tab w:val="left" w:pos="0"/>
              </w:tabs>
              <w:spacing w:before="0" w:beforeAutospacing="0" w:after="0" w:afterAutospacing="0" w:line="360" w:lineRule="auto"/>
              <w:jc w:val="both"/>
              <w:rPr>
                <w:b/>
                <w:color w:val="000000"/>
                <w:sz w:val="20"/>
                <w:szCs w:val="20"/>
                <w:lang w:val="en-US"/>
              </w:rPr>
            </w:pPr>
            <w:r w:rsidRPr="00276C72">
              <w:rPr>
                <w:b/>
                <w:color w:val="000000"/>
                <w:sz w:val="20"/>
              </w:rPr>
              <w:t>О</w:t>
            </w:r>
            <w:r w:rsidRPr="00276C72">
              <w:rPr>
                <w:b/>
                <w:color w:val="000000"/>
                <w:sz w:val="20"/>
                <w:vertAlign w:val="subscript"/>
              </w:rPr>
              <w:t>к</w:t>
            </w:r>
            <w:r w:rsidRPr="00276C72">
              <w:rPr>
                <w:b/>
                <w:color w:val="000000"/>
                <w:sz w:val="20"/>
              </w:rPr>
              <w:t xml:space="preserve"> = </w:t>
            </w:r>
            <w:r w:rsidRPr="00276C72">
              <w:rPr>
                <w:b/>
                <w:color w:val="000000"/>
                <w:sz w:val="20"/>
                <w:szCs w:val="20"/>
                <w:lang w:val="en-US"/>
              </w:rPr>
              <w:t>K</w:t>
            </w:r>
            <w:r w:rsidRPr="00276C72">
              <w:rPr>
                <w:b/>
                <w:color w:val="000000"/>
                <w:sz w:val="20"/>
                <w:szCs w:val="20"/>
                <w:vertAlign w:val="subscript"/>
              </w:rPr>
              <w:t>1</w:t>
            </w:r>
            <w:r w:rsidRPr="00276C72">
              <w:rPr>
                <w:b/>
                <w:color w:val="000000"/>
                <w:sz w:val="20"/>
                <w:szCs w:val="20"/>
              </w:rPr>
              <w:t xml:space="preserve"> +</w:t>
            </w:r>
            <w:r w:rsidR="00B35581" w:rsidRPr="00276C72">
              <w:rPr>
                <w:b/>
                <w:color w:val="000000"/>
                <w:sz w:val="20"/>
                <w:szCs w:val="20"/>
              </w:rPr>
              <w:t xml:space="preserve"> </w:t>
            </w:r>
            <w:r w:rsidRPr="00276C72">
              <w:rPr>
                <w:b/>
                <w:color w:val="000000"/>
                <w:sz w:val="20"/>
                <w:szCs w:val="20"/>
                <w:lang w:val="en-US"/>
              </w:rPr>
              <w:t>K</w:t>
            </w:r>
            <w:r w:rsidRPr="00276C72">
              <w:rPr>
                <w:b/>
                <w:color w:val="000000"/>
                <w:sz w:val="20"/>
                <w:szCs w:val="20"/>
                <w:vertAlign w:val="subscript"/>
              </w:rPr>
              <w:t>2</w:t>
            </w:r>
            <w:r w:rsidRPr="00276C72">
              <w:rPr>
                <w:b/>
                <w:color w:val="000000"/>
                <w:sz w:val="20"/>
                <w:szCs w:val="20"/>
              </w:rPr>
              <w:t xml:space="preserve"> + </w:t>
            </w:r>
            <w:r w:rsidRPr="00276C72">
              <w:rPr>
                <w:b/>
                <w:color w:val="000000"/>
                <w:sz w:val="20"/>
                <w:szCs w:val="20"/>
                <w:lang w:val="en-US"/>
              </w:rPr>
              <w:t>K</w:t>
            </w:r>
            <w:r w:rsidRPr="00276C72">
              <w:rPr>
                <w:b/>
                <w:color w:val="000000"/>
                <w:sz w:val="20"/>
                <w:szCs w:val="20"/>
                <w:vertAlign w:val="subscript"/>
              </w:rPr>
              <w:t>3</w:t>
            </w:r>
            <w:r w:rsidR="007354BB" w:rsidRPr="00276C72">
              <w:rPr>
                <w:b/>
                <w:color w:val="000000"/>
                <w:sz w:val="20"/>
                <w:szCs w:val="20"/>
              </w:rPr>
              <w:t xml:space="preserve"> + О</w:t>
            </w:r>
            <w:r w:rsidR="007354BB" w:rsidRPr="00276C72">
              <w:rPr>
                <w:b/>
                <w:color w:val="000000"/>
                <w:sz w:val="20"/>
                <w:szCs w:val="20"/>
                <w:vertAlign w:val="subscript"/>
              </w:rPr>
              <w:t>н</w:t>
            </w:r>
          </w:p>
        </w:tc>
        <w:tc>
          <w:tcPr>
            <w:tcW w:w="778" w:type="pct"/>
            <w:shd w:val="clear" w:color="auto" w:fill="auto"/>
          </w:tcPr>
          <w:p w:rsidR="009D39D2" w:rsidRPr="00276C72" w:rsidRDefault="009D39D2" w:rsidP="00276C72">
            <w:pPr>
              <w:tabs>
                <w:tab w:val="left" w:pos="0"/>
              </w:tabs>
              <w:spacing w:before="0" w:beforeAutospacing="0" w:after="0" w:afterAutospacing="0" w:line="360" w:lineRule="auto"/>
              <w:jc w:val="both"/>
              <w:rPr>
                <w:b/>
                <w:color w:val="000000"/>
                <w:sz w:val="20"/>
                <w:szCs w:val="20"/>
              </w:rPr>
            </w:pPr>
            <w:r w:rsidRPr="00276C72">
              <w:rPr>
                <w:b/>
                <w:color w:val="000000"/>
                <w:sz w:val="20"/>
                <w:szCs w:val="20"/>
              </w:rPr>
              <w:t xml:space="preserve">3 </w:t>
            </w:r>
            <w:r w:rsidR="007354BB" w:rsidRPr="00276C72">
              <w:rPr>
                <w:b/>
                <w:color w:val="000000"/>
                <w:sz w:val="20"/>
                <w:szCs w:val="20"/>
              </w:rPr>
              <w:t>92</w:t>
            </w:r>
            <w:r w:rsidRPr="00276C72">
              <w:rPr>
                <w:b/>
                <w:color w:val="000000"/>
                <w:sz w:val="20"/>
                <w:szCs w:val="20"/>
              </w:rPr>
              <w:t>8</w:t>
            </w:r>
          </w:p>
        </w:tc>
        <w:tc>
          <w:tcPr>
            <w:tcW w:w="778" w:type="pct"/>
            <w:shd w:val="clear" w:color="auto" w:fill="auto"/>
          </w:tcPr>
          <w:p w:rsidR="009D39D2" w:rsidRPr="00276C72" w:rsidRDefault="007354BB" w:rsidP="00276C72">
            <w:pPr>
              <w:tabs>
                <w:tab w:val="left" w:pos="0"/>
              </w:tabs>
              <w:spacing w:before="0" w:beforeAutospacing="0" w:after="0" w:afterAutospacing="0" w:line="360" w:lineRule="auto"/>
              <w:jc w:val="both"/>
              <w:rPr>
                <w:b/>
                <w:color w:val="000000"/>
                <w:sz w:val="20"/>
                <w:szCs w:val="20"/>
              </w:rPr>
            </w:pPr>
            <w:r w:rsidRPr="00276C72">
              <w:rPr>
                <w:b/>
                <w:color w:val="000000"/>
                <w:sz w:val="20"/>
                <w:szCs w:val="20"/>
              </w:rPr>
              <w:t>6 449</w:t>
            </w:r>
          </w:p>
        </w:tc>
      </w:tr>
    </w:tbl>
    <w:p w:rsidR="00D9068F" w:rsidRDefault="00D9068F" w:rsidP="00CD33AD">
      <w:pPr>
        <w:spacing w:before="0" w:beforeAutospacing="0" w:after="0" w:afterAutospacing="0" w:line="360" w:lineRule="auto"/>
        <w:ind w:firstLine="709"/>
        <w:jc w:val="both"/>
        <w:rPr>
          <w:b/>
          <w:i/>
          <w:color w:val="000000"/>
          <w:sz w:val="28"/>
        </w:rPr>
      </w:pPr>
    </w:p>
    <w:p w:rsidR="00477195" w:rsidRPr="00CD33AD" w:rsidRDefault="00477195" w:rsidP="00CD33AD">
      <w:pPr>
        <w:spacing w:before="0" w:beforeAutospacing="0" w:after="0" w:afterAutospacing="0" w:line="360" w:lineRule="auto"/>
        <w:ind w:firstLine="709"/>
        <w:jc w:val="both"/>
        <w:rPr>
          <w:b/>
          <w:i/>
          <w:color w:val="000000"/>
          <w:sz w:val="28"/>
        </w:rPr>
      </w:pPr>
      <w:r w:rsidRPr="00CD33AD">
        <w:rPr>
          <w:b/>
          <w:i/>
          <w:color w:val="000000"/>
          <w:sz w:val="28"/>
        </w:rPr>
        <w:t>Задание 3. Составьте бюджет наличности компании «Винтер» на 2005</w:t>
      </w:r>
      <w:r w:rsidR="00CD33AD">
        <w:rPr>
          <w:b/>
          <w:i/>
          <w:color w:val="000000"/>
          <w:sz w:val="28"/>
        </w:rPr>
        <w:t> </w:t>
      </w:r>
      <w:r w:rsidR="00CD33AD" w:rsidRPr="00CD33AD">
        <w:rPr>
          <w:b/>
          <w:i/>
          <w:color w:val="000000"/>
          <w:sz w:val="28"/>
        </w:rPr>
        <w:t>г</w:t>
      </w:r>
      <w:r w:rsidRPr="00CD33AD">
        <w:rPr>
          <w:b/>
          <w:i/>
          <w:color w:val="000000"/>
          <w:sz w:val="28"/>
        </w:rPr>
        <w:t>., если известно следующее:</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1) Прогнозируемый объем продаж по месяцам на 2005</w:t>
      </w:r>
      <w:r w:rsidR="00CD33AD">
        <w:rPr>
          <w:color w:val="000000"/>
          <w:sz w:val="28"/>
          <w:szCs w:val="20"/>
        </w:rPr>
        <w:t> </w:t>
      </w:r>
      <w:r w:rsidR="00CD33AD" w:rsidRPr="00CD33AD">
        <w:rPr>
          <w:color w:val="000000"/>
          <w:sz w:val="28"/>
          <w:szCs w:val="20"/>
        </w:rPr>
        <w:t>г</w:t>
      </w:r>
      <w:r w:rsidRPr="00CD33AD">
        <w:rPr>
          <w:color w:val="000000"/>
          <w:sz w:val="28"/>
          <w:szCs w:val="20"/>
        </w:rPr>
        <w:t>. составляет (в тыс.</w:t>
      </w:r>
      <w:r w:rsidR="00CD33AD">
        <w:rPr>
          <w:color w:val="000000"/>
          <w:sz w:val="28"/>
          <w:szCs w:val="20"/>
        </w:rPr>
        <w:t> </w:t>
      </w:r>
      <w:r w:rsidR="00CD33AD" w:rsidRPr="00CD33AD">
        <w:rPr>
          <w:color w:val="000000"/>
          <w:sz w:val="28"/>
          <w:szCs w:val="20"/>
        </w:rPr>
        <w:t>долл</w:t>
      </w:r>
      <w:r w:rsidRPr="00CD33AD">
        <w:rPr>
          <w:color w:val="000000"/>
          <w:sz w:val="28"/>
          <w:szCs w:val="20"/>
        </w:rPr>
        <w:t>.): январь – 200; февраль – 180; март – 150; апрель – 110; май – 90; июнь – 70; июль – 60; август – 70; сентябрь – 100; октябрь – 140; ноябрь – 190; декабрь – 210.</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2) Вся продукция фирмы будет продаваться в кредит, со сроком платежа 60 дней.</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3) Поставщики продукции предоставляют для оплаты за товар срок 30 дней.</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4) Затраты на производство составят 7</w:t>
      </w:r>
      <w:r w:rsidR="00CD33AD" w:rsidRPr="00CD33AD">
        <w:rPr>
          <w:color w:val="000000"/>
          <w:sz w:val="28"/>
          <w:szCs w:val="20"/>
        </w:rPr>
        <w:t>0</w:t>
      </w:r>
      <w:r w:rsidR="00CD33AD">
        <w:rPr>
          <w:color w:val="000000"/>
          <w:sz w:val="28"/>
          <w:szCs w:val="20"/>
        </w:rPr>
        <w:t>%</w:t>
      </w:r>
      <w:r w:rsidRPr="00CD33AD">
        <w:rPr>
          <w:color w:val="000000"/>
          <w:sz w:val="28"/>
          <w:szCs w:val="20"/>
        </w:rPr>
        <w:t xml:space="preserve"> от объема продаж. Торговые и административные издержки – 1</w:t>
      </w:r>
      <w:r w:rsidR="00CD33AD" w:rsidRPr="00CD33AD">
        <w:rPr>
          <w:color w:val="000000"/>
          <w:sz w:val="28"/>
          <w:szCs w:val="20"/>
        </w:rPr>
        <w:t>0</w:t>
      </w:r>
      <w:r w:rsidR="00CD33AD">
        <w:rPr>
          <w:color w:val="000000"/>
          <w:sz w:val="28"/>
          <w:szCs w:val="20"/>
        </w:rPr>
        <w:t>%</w:t>
      </w:r>
      <w:r w:rsidRPr="00CD33AD">
        <w:rPr>
          <w:color w:val="000000"/>
          <w:sz w:val="28"/>
          <w:szCs w:val="20"/>
        </w:rPr>
        <w:t>.</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5) Фиксированные эксплуатационные издержки составят 1500 долл. в месяц, включая расходы на амортизацию в размере 500 долл.</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6) Ежемесячные процентные платежи составят 400 долл.</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7) Запасы сырья в фирме рассчитаны на 30 дней работы.</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8) Объем продаж в ноябре и декабре 2004</w:t>
      </w:r>
      <w:r w:rsidR="00CD33AD">
        <w:rPr>
          <w:color w:val="000000"/>
          <w:sz w:val="28"/>
          <w:szCs w:val="20"/>
        </w:rPr>
        <w:t> </w:t>
      </w:r>
      <w:r w:rsidR="00CD33AD" w:rsidRPr="00CD33AD">
        <w:rPr>
          <w:color w:val="000000"/>
          <w:sz w:val="28"/>
          <w:szCs w:val="20"/>
        </w:rPr>
        <w:t>г</w:t>
      </w:r>
      <w:r w:rsidRPr="00CD33AD">
        <w:rPr>
          <w:color w:val="000000"/>
          <w:sz w:val="28"/>
          <w:szCs w:val="20"/>
        </w:rPr>
        <w:t>. составлял соответственно 180 тыс.</w:t>
      </w:r>
      <w:r w:rsidR="00CD33AD">
        <w:rPr>
          <w:color w:val="000000"/>
          <w:sz w:val="28"/>
          <w:szCs w:val="20"/>
        </w:rPr>
        <w:t> </w:t>
      </w:r>
      <w:r w:rsidR="00CD33AD" w:rsidRPr="00CD33AD">
        <w:rPr>
          <w:color w:val="000000"/>
          <w:sz w:val="28"/>
          <w:szCs w:val="20"/>
        </w:rPr>
        <w:t>долл</w:t>
      </w:r>
      <w:r w:rsidRPr="00CD33AD">
        <w:rPr>
          <w:color w:val="000000"/>
          <w:sz w:val="28"/>
          <w:szCs w:val="20"/>
        </w:rPr>
        <w:t>. и 190 тыс.</w:t>
      </w:r>
      <w:r w:rsidR="00CD33AD">
        <w:rPr>
          <w:color w:val="000000"/>
          <w:sz w:val="28"/>
          <w:szCs w:val="20"/>
        </w:rPr>
        <w:t> </w:t>
      </w:r>
      <w:r w:rsidR="00CD33AD" w:rsidRPr="00CD33AD">
        <w:rPr>
          <w:color w:val="000000"/>
          <w:sz w:val="28"/>
          <w:szCs w:val="20"/>
        </w:rPr>
        <w:t>долл</w:t>
      </w:r>
      <w:r w:rsidRPr="00CD33AD">
        <w:rPr>
          <w:color w:val="000000"/>
          <w:sz w:val="28"/>
          <w:szCs w:val="20"/>
        </w:rPr>
        <w:t>.</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9) Остаток наличных средств на 31.12.2004</w:t>
      </w:r>
      <w:r w:rsidR="00CD33AD">
        <w:rPr>
          <w:color w:val="000000"/>
          <w:sz w:val="28"/>
          <w:szCs w:val="20"/>
        </w:rPr>
        <w:t> </w:t>
      </w:r>
      <w:r w:rsidR="00CD33AD" w:rsidRPr="00CD33AD">
        <w:rPr>
          <w:color w:val="000000"/>
          <w:sz w:val="28"/>
          <w:szCs w:val="20"/>
        </w:rPr>
        <w:t>г</w:t>
      </w:r>
      <w:r w:rsidRPr="00CD33AD">
        <w:rPr>
          <w:color w:val="000000"/>
          <w:sz w:val="28"/>
          <w:szCs w:val="20"/>
        </w:rPr>
        <w:t>. составлял 80 тыс.</w:t>
      </w:r>
      <w:r w:rsidR="00CD33AD">
        <w:rPr>
          <w:color w:val="000000"/>
          <w:sz w:val="28"/>
          <w:szCs w:val="20"/>
        </w:rPr>
        <w:t> </w:t>
      </w:r>
      <w:r w:rsidR="00CD33AD" w:rsidRPr="00CD33AD">
        <w:rPr>
          <w:color w:val="000000"/>
          <w:sz w:val="28"/>
          <w:szCs w:val="20"/>
        </w:rPr>
        <w:t>долл</w:t>
      </w:r>
      <w:r w:rsidRPr="00CD33AD">
        <w:rPr>
          <w:color w:val="000000"/>
          <w:sz w:val="28"/>
          <w:szCs w:val="20"/>
        </w:rPr>
        <w:t>.</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10) Размер налоговых выплат принять равным </w:t>
      </w:r>
      <w:r w:rsidR="00CD33AD" w:rsidRPr="00CD33AD">
        <w:rPr>
          <w:color w:val="000000"/>
          <w:sz w:val="28"/>
          <w:szCs w:val="20"/>
        </w:rPr>
        <w:t>4</w:t>
      </w:r>
      <w:r w:rsidR="00CD33AD">
        <w:rPr>
          <w:color w:val="000000"/>
          <w:sz w:val="28"/>
          <w:szCs w:val="20"/>
        </w:rPr>
        <w:t>%</w:t>
      </w:r>
      <w:r w:rsidRPr="00CD33AD">
        <w:rPr>
          <w:color w:val="000000"/>
          <w:sz w:val="28"/>
          <w:szCs w:val="20"/>
        </w:rPr>
        <w:t xml:space="preserve"> от объема продаж.</w:t>
      </w:r>
    </w:p>
    <w:p w:rsidR="00477195" w:rsidRPr="00CD33AD" w:rsidRDefault="00477195" w:rsidP="00CD33AD">
      <w:pPr>
        <w:spacing w:before="0" w:beforeAutospacing="0" w:after="0" w:afterAutospacing="0" w:line="360" w:lineRule="auto"/>
        <w:ind w:firstLine="709"/>
        <w:jc w:val="both"/>
        <w:rPr>
          <w:color w:val="000000"/>
          <w:sz w:val="28"/>
          <w:szCs w:val="20"/>
        </w:rPr>
      </w:pPr>
      <w:r w:rsidRPr="00CD33AD">
        <w:rPr>
          <w:color w:val="000000"/>
          <w:sz w:val="28"/>
          <w:szCs w:val="20"/>
        </w:rPr>
        <w:t>Необходимо составить помесячный бюджет наличности на 2005</w:t>
      </w:r>
      <w:r w:rsidR="00CD33AD">
        <w:rPr>
          <w:color w:val="000000"/>
          <w:sz w:val="28"/>
          <w:szCs w:val="20"/>
        </w:rPr>
        <w:t> </w:t>
      </w:r>
      <w:r w:rsidR="00CD33AD" w:rsidRPr="00CD33AD">
        <w:rPr>
          <w:color w:val="000000"/>
          <w:sz w:val="28"/>
          <w:szCs w:val="20"/>
        </w:rPr>
        <w:t>г</w:t>
      </w:r>
      <w:r w:rsidRPr="00CD33AD">
        <w:rPr>
          <w:color w:val="000000"/>
          <w:sz w:val="28"/>
          <w:szCs w:val="20"/>
        </w:rPr>
        <w:t>. и внести данные в табл. 13.</w:t>
      </w:r>
    </w:p>
    <w:p w:rsidR="00477195" w:rsidRPr="00CD33AD" w:rsidRDefault="00D9068F" w:rsidP="00CD33AD">
      <w:pPr>
        <w:spacing w:before="0" w:beforeAutospacing="0" w:after="0" w:afterAutospacing="0" w:line="360" w:lineRule="auto"/>
        <w:ind w:firstLine="709"/>
        <w:jc w:val="both"/>
        <w:rPr>
          <w:color w:val="000000"/>
          <w:sz w:val="28"/>
          <w:szCs w:val="20"/>
        </w:rPr>
      </w:pPr>
      <w:r>
        <w:rPr>
          <w:color w:val="000000"/>
          <w:sz w:val="28"/>
          <w:szCs w:val="20"/>
        </w:rPr>
        <w:br w:type="page"/>
      </w:r>
      <w:r w:rsidR="00477195" w:rsidRPr="00CD33AD">
        <w:rPr>
          <w:color w:val="000000"/>
          <w:sz w:val="28"/>
          <w:szCs w:val="20"/>
        </w:rPr>
        <w:t>Таблица 13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6"/>
        <w:gridCol w:w="867"/>
        <w:gridCol w:w="867"/>
        <w:gridCol w:w="866"/>
        <w:gridCol w:w="1181"/>
        <w:gridCol w:w="866"/>
        <w:gridCol w:w="866"/>
        <w:gridCol w:w="775"/>
        <w:gridCol w:w="686"/>
        <w:gridCol w:w="775"/>
        <w:gridCol w:w="772"/>
      </w:tblGrid>
      <w:tr w:rsidR="0020348F" w:rsidRPr="00276C72" w:rsidTr="00276C72">
        <w:trPr>
          <w:cantSplit/>
          <w:trHeight w:val="1538"/>
          <w:jc w:val="center"/>
        </w:trPr>
        <w:tc>
          <w:tcPr>
            <w:tcW w:w="417"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Месяц</w:t>
            </w:r>
          </w:p>
        </w:tc>
        <w:tc>
          <w:tcPr>
            <w:tcW w:w="466"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Объем продаж</w:t>
            </w:r>
          </w:p>
        </w:tc>
        <w:tc>
          <w:tcPr>
            <w:tcW w:w="466"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Продажа за наличные</w:t>
            </w:r>
          </w:p>
        </w:tc>
        <w:tc>
          <w:tcPr>
            <w:tcW w:w="466"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Продажа в кредит</w:t>
            </w:r>
          </w:p>
        </w:tc>
        <w:tc>
          <w:tcPr>
            <w:tcW w:w="635"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Поступления со счетов дебиторов</w:t>
            </w:r>
          </w:p>
        </w:tc>
        <w:tc>
          <w:tcPr>
            <w:tcW w:w="466"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Итого поступления наличными</w:t>
            </w:r>
          </w:p>
        </w:tc>
        <w:tc>
          <w:tcPr>
            <w:tcW w:w="466"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Затраты на производство</w:t>
            </w:r>
          </w:p>
        </w:tc>
        <w:tc>
          <w:tcPr>
            <w:tcW w:w="417"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Торгово-администр. расходы</w:t>
            </w:r>
          </w:p>
        </w:tc>
        <w:tc>
          <w:tcPr>
            <w:tcW w:w="369"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Фиксированные расходы</w:t>
            </w:r>
          </w:p>
        </w:tc>
        <w:tc>
          <w:tcPr>
            <w:tcW w:w="417"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Чистый приток (отток) денег</w:t>
            </w:r>
          </w:p>
        </w:tc>
        <w:tc>
          <w:tcPr>
            <w:tcW w:w="417" w:type="pct"/>
            <w:shd w:val="clear" w:color="auto" w:fill="auto"/>
            <w:textDirection w:val="btLr"/>
          </w:tcPr>
          <w:p w:rsidR="00477195" w:rsidRPr="00276C72" w:rsidRDefault="00477195" w:rsidP="00276C72">
            <w:pPr>
              <w:tabs>
                <w:tab w:val="left" w:pos="0"/>
              </w:tabs>
              <w:spacing w:before="0" w:beforeAutospacing="0" w:after="0" w:afterAutospacing="0" w:line="360" w:lineRule="auto"/>
              <w:jc w:val="both"/>
              <w:rPr>
                <w:i/>
                <w:color w:val="000000"/>
                <w:sz w:val="20"/>
                <w:szCs w:val="20"/>
              </w:rPr>
            </w:pPr>
            <w:r w:rsidRPr="00276C72">
              <w:rPr>
                <w:i/>
                <w:color w:val="000000"/>
                <w:sz w:val="20"/>
                <w:szCs w:val="20"/>
              </w:rPr>
              <w:t>Остаток наличных на конец месяца</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w:t>
            </w: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200 000</w:t>
            </w:r>
          </w:p>
        </w:tc>
        <w:tc>
          <w:tcPr>
            <w:tcW w:w="466"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200 000</w:t>
            </w:r>
          </w:p>
        </w:tc>
        <w:tc>
          <w:tcPr>
            <w:tcW w:w="635"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p>
        </w:tc>
        <w:tc>
          <w:tcPr>
            <w:tcW w:w="466"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140 000</w:t>
            </w:r>
          </w:p>
        </w:tc>
        <w:tc>
          <w:tcPr>
            <w:tcW w:w="417"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20 000</w:t>
            </w:r>
          </w:p>
        </w:tc>
        <w:tc>
          <w:tcPr>
            <w:tcW w:w="369" w:type="pct"/>
            <w:shd w:val="clear" w:color="auto" w:fill="auto"/>
          </w:tcPr>
          <w:p w:rsidR="00477195"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9 4</w:t>
            </w:r>
            <w:r w:rsidR="001D1955" w:rsidRPr="00276C72">
              <w:rPr>
                <w:color w:val="000000"/>
                <w:sz w:val="20"/>
                <w:szCs w:val="20"/>
              </w:rPr>
              <w:t>00</w:t>
            </w:r>
          </w:p>
        </w:tc>
        <w:tc>
          <w:tcPr>
            <w:tcW w:w="417"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-16</w:t>
            </w:r>
            <w:r w:rsidR="000E21E4" w:rsidRPr="00276C72">
              <w:rPr>
                <w:color w:val="000000"/>
                <w:sz w:val="20"/>
                <w:szCs w:val="20"/>
              </w:rPr>
              <w:t>9</w:t>
            </w:r>
            <w:r w:rsidRPr="00276C72">
              <w:rPr>
                <w:color w:val="000000"/>
                <w:sz w:val="20"/>
                <w:szCs w:val="20"/>
              </w:rPr>
              <w:t xml:space="preserve"> </w:t>
            </w:r>
            <w:r w:rsidR="000E21E4" w:rsidRPr="00276C72">
              <w:rPr>
                <w:color w:val="000000"/>
                <w:sz w:val="20"/>
                <w:szCs w:val="20"/>
              </w:rPr>
              <w:t>4</w:t>
            </w:r>
            <w:r w:rsidRPr="00276C72">
              <w:rPr>
                <w:color w:val="000000"/>
                <w:sz w:val="20"/>
                <w:szCs w:val="20"/>
              </w:rPr>
              <w:t>00</w:t>
            </w:r>
          </w:p>
        </w:tc>
        <w:tc>
          <w:tcPr>
            <w:tcW w:w="417"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w:t>
            </w:r>
            <w:r w:rsidR="000E21E4" w:rsidRPr="00276C72">
              <w:rPr>
                <w:color w:val="000000"/>
                <w:sz w:val="20"/>
                <w:szCs w:val="20"/>
              </w:rPr>
              <w:t>9</w:t>
            </w:r>
            <w:r w:rsidRPr="00276C72">
              <w:rPr>
                <w:color w:val="000000"/>
                <w:sz w:val="20"/>
                <w:szCs w:val="20"/>
              </w:rPr>
              <w:t xml:space="preserve"> </w:t>
            </w:r>
            <w:r w:rsidR="000E21E4" w:rsidRPr="00276C72">
              <w:rPr>
                <w:color w:val="000000"/>
                <w:sz w:val="20"/>
                <w:szCs w:val="20"/>
              </w:rPr>
              <w:t>4</w:t>
            </w:r>
            <w:r w:rsidRPr="00276C72">
              <w:rPr>
                <w:color w:val="000000"/>
                <w:sz w:val="20"/>
                <w:szCs w:val="20"/>
              </w:rPr>
              <w:t>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w:t>
            </w: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180 000</w:t>
            </w:r>
          </w:p>
        </w:tc>
        <w:tc>
          <w:tcPr>
            <w:tcW w:w="466"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180 000</w:t>
            </w:r>
          </w:p>
        </w:tc>
        <w:tc>
          <w:tcPr>
            <w:tcW w:w="635"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p>
        </w:tc>
        <w:tc>
          <w:tcPr>
            <w:tcW w:w="466"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126 000</w:t>
            </w:r>
          </w:p>
        </w:tc>
        <w:tc>
          <w:tcPr>
            <w:tcW w:w="417"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18 000</w:t>
            </w:r>
          </w:p>
        </w:tc>
        <w:tc>
          <w:tcPr>
            <w:tcW w:w="369" w:type="pct"/>
            <w:shd w:val="clear" w:color="auto" w:fill="auto"/>
          </w:tcPr>
          <w:p w:rsidR="00477195"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8 600</w:t>
            </w:r>
          </w:p>
        </w:tc>
        <w:tc>
          <w:tcPr>
            <w:tcW w:w="417"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r w:rsidR="000E21E4" w:rsidRPr="00276C72">
              <w:rPr>
                <w:color w:val="000000"/>
                <w:sz w:val="20"/>
                <w:szCs w:val="20"/>
              </w:rPr>
              <w:t>152 600</w:t>
            </w:r>
          </w:p>
        </w:tc>
        <w:tc>
          <w:tcPr>
            <w:tcW w:w="417"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r w:rsidR="00F165B1" w:rsidRPr="00276C72">
              <w:rPr>
                <w:color w:val="000000"/>
                <w:sz w:val="20"/>
                <w:szCs w:val="20"/>
              </w:rPr>
              <w:t>242 000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w:t>
            </w: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150 000</w:t>
            </w: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200 000</w:t>
            </w: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150 000</w:t>
            </w:r>
          </w:p>
        </w:tc>
        <w:tc>
          <w:tcPr>
            <w:tcW w:w="635"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200 000</w:t>
            </w: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200 000</w:t>
            </w:r>
          </w:p>
        </w:tc>
        <w:tc>
          <w:tcPr>
            <w:tcW w:w="466"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105 000</w:t>
            </w:r>
          </w:p>
        </w:tc>
        <w:tc>
          <w:tcPr>
            <w:tcW w:w="417" w:type="pct"/>
            <w:shd w:val="clear" w:color="auto" w:fill="auto"/>
          </w:tcPr>
          <w:p w:rsidR="00477195" w:rsidRPr="00276C72" w:rsidRDefault="001D195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15 000</w:t>
            </w:r>
          </w:p>
        </w:tc>
        <w:tc>
          <w:tcPr>
            <w:tcW w:w="369"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7 400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72 6</w:t>
            </w:r>
            <w:r w:rsidR="001D1955" w:rsidRPr="00276C72">
              <w:rPr>
                <w:color w:val="000000"/>
                <w:sz w:val="20"/>
                <w:szCs w:val="20"/>
              </w:rPr>
              <w:t>00</w:t>
            </w:r>
          </w:p>
        </w:tc>
        <w:tc>
          <w:tcPr>
            <w:tcW w:w="417"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r w:rsidR="00F165B1" w:rsidRPr="00276C72">
              <w:rPr>
                <w:color w:val="000000"/>
                <w:sz w:val="20"/>
                <w:szCs w:val="20"/>
              </w:rPr>
              <w:t>169 400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180 000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110 000</w:t>
            </w:r>
          </w:p>
        </w:tc>
        <w:tc>
          <w:tcPr>
            <w:tcW w:w="635"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180 000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180 000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77 000</w:t>
            </w:r>
          </w:p>
        </w:tc>
        <w:tc>
          <w:tcPr>
            <w:tcW w:w="417"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11 000</w:t>
            </w:r>
          </w:p>
        </w:tc>
        <w:tc>
          <w:tcPr>
            <w:tcW w:w="369"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5 800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86 2</w:t>
            </w:r>
            <w:r w:rsidR="00675459" w:rsidRPr="00276C72">
              <w:rPr>
                <w:color w:val="000000"/>
                <w:sz w:val="20"/>
                <w:szCs w:val="20"/>
              </w:rPr>
              <w:t>00</w:t>
            </w:r>
          </w:p>
        </w:tc>
        <w:tc>
          <w:tcPr>
            <w:tcW w:w="417"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w:t>
            </w:r>
            <w:r w:rsidR="00F165B1" w:rsidRPr="00276C72">
              <w:rPr>
                <w:color w:val="000000"/>
                <w:sz w:val="20"/>
                <w:szCs w:val="20"/>
              </w:rPr>
              <w:t>83 200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90 000</w:t>
            </w:r>
          </w:p>
        </w:tc>
        <w:tc>
          <w:tcPr>
            <w:tcW w:w="635"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150 000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63 000</w:t>
            </w:r>
          </w:p>
        </w:tc>
        <w:tc>
          <w:tcPr>
            <w:tcW w:w="417"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9 000</w:t>
            </w:r>
          </w:p>
        </w:tc>
        <w:tc>
          <w:tcPr>
            <w:tcW w:w="369"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5 0</w:t>
            </w:r>
            <w:r w:rsidR="001D1955" w:rsidRPr="00276C72">
              <w:rPr>
                <w:color w:val="000000"/>
                <w:sz w:val="20"/>
                <w:szCs w:val="20"/>
              </w:rPr>
              <w:t>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73 000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-10 200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635"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49 000</w:t>
            </w:r>
          </w:p>
        </w:tc>
        <w:tc>
          <w:tcPr>
            <w:tcW w:w="417"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7 000</w:t>
            </w:r>
          </w:p>
        </w:tc>
        <w:tc>
          <w:tcPr>
            <w:tcW w:w="369"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4 2</w:t>
            </w:r>
            <w:r w:rsidR="001D1955" w:rsidRPr="00276C72">
              <w:rPr>
                <w:color w:val="000000"/>
                <w:sz w:val="20"/>
                <w:szCs w:val="20"/>
              </w:rPr>
              <w:t>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49 800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39 600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60 000</w:t>
            </w:r>
          </w:p>
        </w:tc>
        <w:tc>
          <w:tcPr>
            <w:tcW w:w="635"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90 000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42 000</w:t>
            </w:r>
          </w:p>
        </w:tc>
        <w:tc>
          <w:tcPr>
            <w:tcW w:w="417"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6 000</w:t>
            </w:r>
          </w:p>
        </w:tc>
        <w:tc>
          <w:tcPr>
            <w:tcW w:w="369"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3 8</w:t>
            </w:r>
            <w:r w:rsidR="001D1955" w:rsidRPr="00276C72">
              <w:rPr>
                <w:color w:val="000000"/>
                <w:sz w:val="20"/>
                <w:szCs w:val="20"/>
              </w:rPr>
              <w:t>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38 2</w:t>
            </w:r>
            <w:r w:rsidR="00675459" w:rsidRPr="00276C72">
              <w:rPr>
                <w:color w:val="000000"/>
                <w:sz w:val="20"/>
                <w:szCs w:val="20"/>
              </w:rPr>
              <w:t>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77 800</w:t>
            </w:r>
          </w:p>
        </w:tc>
      </w:tr>
      <w:tr w:rsidR="000E21E4" w:rsidRPr="00276C72" w:rsidTr="00276C72">
        <w:trPr>
          <w:cantSplit/>
          <w:jc w:val="center"/>
        </w:trPr>
        <w:tc>
          <w:tcPr>
            <w:tcW w:w="417"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w:t>
            </w:r>
          </w:p>
        </w:tc>
        <w:tc>
          <w:tcPr>
            <w:tcW w:w="466"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635"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49 000</w:t>
            </w:r>
          </w:p>
        </w:tc>
        <w:tc>
          <w:tcPr>
            <w:tcW w:w="417" w:type="pct"/>
            <w:shd w:val="clear" w:color="auto" w:fill="auto"/>
          </w:tcPr>
          <w:p w:rsidR="000E21E4"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7 000</w:t>
            </w:r>
          </w:p>
        </w:tc>
        <w:tc>
          <w:tcPr>
            <w:tcW w:w="369" w:type="pct"/>
            <w:shd w:val="clear" w:color="auto" w:fill="auto"/>
          </w:tcPr>
          <w:p w:rsidR="000E21E4"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4 2</w:t>
            </w:r>
            <w:r w:rsidR="000E21E4" w:rsidRPr="00276C72">
              <w:rPr>
                <w:color w:val="000000"/>
                <w:sz w:val="20"/>
                <w:szCs w:val="20"/>
              </w:rPr>
              <w:t>00</w:t>
            </w:r>
          </w:p>
        </w:tc>
        <w:tc>
          <w:tcPr>
            <w:tcW w:w="417" w:type="pct"/>
            <w:shd w:val="clear" w:color="auto" w:fill="auto"/>
          </w:tcPr>
          <w:p w:rsidR="000E21E4"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9 800</w:t>
            </w:r>
          </w:p>
        </w:tc>
        <w:tc>
          <w:tcPr>
            <w:tcW w:w="417" w:type="pct"/>
            <w:shd w:val="clear" w:color="auto" w:fill="auto"/>
          </w:tcPr>
          <w:p w:rsidR="000E21E4"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87 600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100 000</w:t>
            </w:r>
          </w:p>
        </w:tc>
        <w:tc>
          <w:tcPr>
            <w:tcW w:w="466" w:type="pct"/>
            <w:shd w:val="clear" w:color="auto" w:fill="auto"/>
          </w:tcPr>
          <w:p w:rsidR="00477195"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60 000</w:t>
            </w:r>
          </w:p>
        </w:tc>
        <w:tc>
          <w:tcPr>
            <w:tcW w:w="466" w:type="pct"/>
            <w:shd w:val="clear" w:color="auto" w:fill="auto"/>
          </w:tcPr>
          <w:p w:rsidR="00477195"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100 000</w:t>
            </w:r>
          </w:p>
        </w:tc>
        <w:tc>
          <w:tcPr>
            <w:tcW w:w="635" w:type="pct"/>
            <w:shd w:val="clear" w:color="auto" w:fill="auto"/>
          </w:tcPr>
          <w:p w:rsidR="00477195"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60 000</w:t>
            </w:r>
          </w:p>
        </w:tc>
        <w:tc>
          <w:tcPr>
            <w:tcW w:w="466" w:type="pct"/>
            <w:shd w:val="clear" w:color="auto" w:fill="auto"/>
          </w:tcPr>
          <w:p w:rsidR="00477195" w:rsidRPr="00276C72" w:rsidRDefault="000E21E4"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60 000</w:t>
            </w:r>
          </w:p>
        </w:tc>
        <w:tc>
          <w:tcPr>
            <w:tcW w:w="466"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10 000</w:t>
            </w:r>
          </w:p>
        </w:tc>
        <w:tc>
          <w:tcPr>
            <w:tcW w:w="369"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5 400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-25 400</w:t>
            </w:r>
          </w:p>
        </w:tc>
        <w:tc>
          <w:tcPr>
            <w:tcW w:w="417"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62 200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140 000</w:t>
            </w:r>
          </w:p>
        </w:tc>
        <w:tc>
          <w:tcPr>
            <w:tcW w:w="466" w:type="pct"/>
            <w:shd w:val="clear" w:color="auto" w:fill="auto"/>
          </w:tcPr>
          <w:p w:rsidR="00477195" w:rsidRPr="00276C72" w:rsidRDefault="00F165B1"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140 000</w:t>
            </w:r>
          </w:p>
        </w:tc>
        <w:tc>
          <w:tcPr>
            <w:tcW w:w="635"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98 000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14 000</w:t>
            </w:r>
          </w:p>
        </w:tc>
        <w:tc>
          <w:tcPr>
            <w:tcW w:w="369"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7 000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-49 000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22 200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11</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190 000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190 000</w:t>
            </w:r>
          </w:p>
        </w:tc>
        <w:tc>
          <w:tcPr>
            <w:tcW w:w="635"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100 000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133 000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19 000</w:t>
            </w:r>
          </w:p>
        </w:tc>
        <w:tc>
          <w:tcPr>
            <w:tcW w:w="369"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9 000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-61 000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-38 800</w:t>
            </w:r>
          </w:p>
        </w:tc>
      </w:tr>
      <w:tr w:rsidR="00C81BD2" w:rsidRPr="00276C72" w:rsidTr="00276C72">
        <w:trPr>
          <w:cantSplit/>
          <w:jc w:val="center"/>
        </w:trPr>
        <w:tc>
          <w:tcPr>
            <w:tcW w:w="417" w:type="pct"/>
            <w:shd w:val="clear" w:color="auto" w:fill="auto"/>
          </w:tcPr>
          <w:p w:rsidR="00477195" w:rsidRPr="00276C72" w:rsidRDefault="00477195"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12</w:t>
            </w:r>
          </w:p>
        </w:tc>
        <w:tc>
          <w:tcPr>
            <w:tcW w:w="466" w:type="pct"/>
            <w:shd w:val="clear" w:color="auto" w:fill="auto"/>
          </w:tcPr>
          <w:p w:rsidR="00477195" w:rsidRPr="00276C72" w:rsidRDefault="00675459"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210 000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210 000</w:t>
            </w:r>
          </w:p>
        </w:tc>
        <w:tc>
          <w:tcPr>
            <w:tcW w:w="635"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140 000</w:t>
            </w:r>
          </w:p>
        </w:tc>
        <w:tc>
          <w:tcPr>
            <w:tcW w:w="466"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147 000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21 000</w:t>
            </w:r>
          </w:p>
        </w:tc>
        <w:tc>
          <w:tcPr>
            <w:tcW w:w="369"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9 800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-37 800</w:t>
            </w:r>
          </w:p>
        </w:tc>
        <w:tc>
          <w:tcPr>
            <w:tcW w:w="417" w:type="pct"/>
            <w:shd w:val="clear" w:color="auto" w:fill="auto"/>
          </w:tcPr>
          <w:p w:rsidR="00477195" w:rsidRPr="00276C72" w:rsidRDefault="00ED414F" w:rsidP="00276C72">
            <w:pPr>
              <w:tabs>
                <w:tab w:val="left" w:pos="0"/>
              </w:tabs>
              <w:spacing w:before="0" w:beforeAutospacing="0" w:after="0" w:afterAutospacing="0" w:line="360" w:lineRule="auto"/>
              <w:jc w:val="both"/>
              <w:rPr>
                <w:color w:val="000000"/>
                <w:sz w:val="20"/>
                <w:szCs w:val="20"/>
              </w:rPr>
            </w:pPr>
            <w:r w:rsidRPr="00276C72">
              <w:rPr>
                <w:color w:val="000000"/>
                <w:sz w:val="20"/>
                <w:szCs w:val="20"/>
              </w:rPr>
              <w:t>-76 600</w:t>
            </w:r>
          </w:p>
        </w:tc>
      </w:tr>
    </w:tbl>
    <w:p w:rsidR="00D9068F" w:rsidRDefault="00D9068F" w:rsidP="00CD33AD">
      <w:pPr>
        <w:spacing w:before="0" w:beforeAutospacing="0" w:after="0" w:afterAutospacing="0" w:line="360" w:lineRule="auto"/>
        <w:ind w:firstLine="709"/>
        <w:jc w:val="both"/>
        <w:rPr>
          <w:color w:val="000000"/>
          <w:sz w:val="28"/>
          <w:szCs w:val="20"/>
        </w:rPr>
      </w:pPr>
    </w:p>
    <w:p w:rsidR="00C81BD2" w:rsidRPr="00CD33AD" w:rsidRDefault="00C81BD2"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Менеджеры должны спрогнозировать общий объем продаж, объем продаж за наличные (имеется в виду немедленная оплата счетов – «сконто» – в течение 5 дней), объем поступлений от дебиторов (за предоставленные отсрочки), а с другой стороны – все затраты фирмы. Превышение доходов над расходами увеличивает остаток наличных средств, и наоборот. Для графы 9 (Фиксированные расходы) нужно взять фиксированные эксплуатационные издержки за минусом амортизации (так как она не является затратой денег); добавить к полученной цифре процентные платежи (1500 – 500 + + 400 + 0,04 </w:t>
      </w:r>
      <w:r w:rsidRPr="00CD33AD">
        <w:rPr>
          <w:color w:val="000000"/>
          <w:sz w:val="28"/>
          <w:szCs w:val="28"/>
        </w:rPr>
        <w:sym w:font="Symbol" w:char="F0B4"/>
      </w:r>
      <w:r w:rsidRPr="00CD33AD">
        <w:rPr>
          <w:color w:val="000000"/>
          <w:sz w:val="28"/>
          <w:szCs w:val="20"/>
        </w:rPr>
        <w:t xml:space="preserve"> (объем продаж)) и налоги.</w:t>
      </w:r>
    </w:p>
    <w:p w:rsidR="00C81BD2" w:rsidRPr="00CD33AD" w:rsidRDefault="00C81BD2"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4.</w:t>
      </w:r>
      <w:r w:rsidRPr="00CD33AD">
        <w:rPr>
          <w:color w:val="000000"/>
          <w:sz w:val="28"/>
        </w:rPr>
        <w:t xml:space="preserve"> </w:t>
      </w:r>
      <w:r w:rsidRPr="00CD33AD">
        <w:rPr>
          <w:color w:val="000000"/>
          <w:sz w:val="28"/>
          <w:szCs w:val="20"/>
        </w:rPr>
        <w:t>Менеджеры западных фирм давно пришли к выводу, что иметь денежные средства на расчетном счете – непродуктивно, так как этот счет беспроцентный. Рациональнее вкладывать деньги в финансовые активы, оставляя на счете необходимый минимум.</w:t>
      </w:r>
    </w:p>
    <w:p w:rsidR="00C81BD2" w:rsidRPr="00CD33AD" w:rsidRDefault="00C81BD2" w:rsidP="00CD33AD">
      <w:pPr>
        <w:spacing w:before="0" w:beforeAutospacing="0" w:after="0" w:afterAutospacing="0" w:line="360" w:lineRule="auto"/>
        <w:ind w:firstLine="709"/>
        <w:jc w:val="both"/>
        <w:rPr>
          <w:b/>
          <w:i/>
          <w:color w:val="000000"/>
          <w:sz w:val="28"/>
        </w:rPr>
      </w:pPr>
      <w:r w:rsidRPr="00CD33AD">
        <w:rPr>
          <w:b/>
          <w:i/>
          <w:color w:val="000000"/>
          <w:sz w:val="28"/>
        </w:rPr>
        <w:t>Сделайте свои расчеты по следующим данным:</w:t>
      </w:r>
    </w:p>
    <w:p w:rsidR="00C81BD2" w:rsidRPr="00CD33AD" w:rsidRDefault="00C81BD2" w:rsidP="00CD33AD">
      <w:pPr>
        <w:numPr>
          <w:ilvl w:val="0"/>
          <w:numId w:val="18"/>
        </w:numPr>
        <w:spacing w:before="0" w:beforeAutospacing="0" w:after="0" w:afterAutospacing="0" w:line="360" w:lineRule="auto"/>
        <w:ind w:left="0" w:firstLine="709"/>
        <w:jc w:val="both"/>
        <w:rPr>
          <w:b/>
          <w:i/>
          <w:color w:val="000000"/>
          <w:sz w:val="28"/>
        </w:rPr>
      </w:pPr>
      <w:r w:rsidRPr="00CD33AD">
        <w:rPr>
          <w:b/>
          <w:i/>
          <w:color w:val="000000"/>
          <w:sz w:val="28"/>
        </w:rPr>
        <w:t>денежные расходы компании в течение года – 10 млн. руб.;</w:t>
      </w:r>
    </w:p>
    <w:p w:rsidR="00C81BD2" w:rsidRPr="00CD33AD" w:rsidRDefault="00C81BD2" w:rsidP="00CD33AD">
      <w:pPr>
        <w:numPr>
          <w:ilvl w:val="0"/>
          <w:numId w:val="18"/>
        </w:numPr>
        <w:spacing w:before="0" w:beforeAutospacing="0" w:after="0" w:afterAutospacing="0" w:line="360" w:lineRule="auto"/>
        <w:ind w:left="0" w:firstLine="709"/>
        <w:jc w:val="both"/>
        <w:rPr>
          <w:b/>
          <w:i/>
          <w:color w:val="000000"/>
          <w:sz w:val="28"/>
        </w:rPr>
      </w:pPr>
      <w:r w:rsidRPr="00CD33AD">
        <w:rPr>
          <w:b/>
          <w:i/>
          <w:color w:val="000000"/>
          <w:sz w:val="28"/>
        </w:rPr>
        <w:t>процентная ставка по государственным ценным бумагам равна 1</w:t>
      </w:r>
      <w:r w:rsidR="00CD33AD" w:rsidRPr="00CD33AD">
        <w:rPr>
          <w:b/>
          <w:i/>
          <w:color w:val="000000"/>
          <w:sz w:val="28"/>
        </w:rPr>
        <w:t>5</w:t>
      </w:r>
      <w:r w:rsidR="00CD33AD">
        <w:rPr>
          <w:b/>
          <w:i/>
          <w:color w:val="000000"/>
          <w:sz w:val="28"/>
        </w:rPr>
        <w:t>%</w:t>
      </w:r>
      <w:r w:rsidRPr="00CD33AD">
        <w:rPr>
          <w:b/>
          <w:i/>
          <w:color w:val="000000"/>
          <w:sz w:val="28"/>
        </w:rPr>
        <w:t>;</w:t>
      </w:r>
    </w:p>
    <w:p w:rsidR="00C81BD2" w:rsidRPr="00CD33AD" w:rsidRDefault="00C81BD2" w:rsidP="00CD33AD">
      <w:pPr>
        <w:numPr>
          <w:ilvl w:val="0"/>
          <w:numId w:val="18"/>
        </w:numPr>
        <w:spacing w:before="0" w:beforeAutospacing="0" w:after="0" w:afterAutospacing="0" w:line="360" w:lineRule="auto"/>
        <w:ind w:left="0" w:firstLine="709"/>
        <w:jc w:val="both"/>
        <w:rPr>
          <w:b/>
          <w:i/>
          <w:color w:val="000000"/>
          <w:sz w:val="28"/>
        </w:rPr>
      </w:pPr>
      <w:r w:rsidRPr="00CD33AD">
        <w:rPr>
          <w:b/>
          <w:i/>
          <w:color w:val="000000"/>
          <w:sz w:val="28"/>
        </w:rPr>
        <w:t>затраты на конвертацию денег в ценные бумаги (и обратно) – 3000 руб.</w:t>
      </w:r>
    </w:p>
    <w:p w:rsidR="00C81BD2" w:rsidRPr="00CD33AD" w:rsidRDefault="00C81BD2" w:rsidP="00CD33AD">
      <w:pPr>
        <w:spacing w:before="0" w:beforeAutospacing="0" w:after="0" w:afterAutospacing="0" w:line="360" w:lineRule="auto"/>
        <w:ind w:firstLine="709"/>
        <w:jc w:val="both"/>
        <w:rPr>
          <w:b/>
          <w:i/>
          <w:color w:val="000000"/>
          <w:sz w:val="28"/>
        </w:rPr>
      </w:pPr>
      <w:r w:rsidRPr="00CD33AD">
        <w:rPr>
          <w:b/>
          <w:i/>
          <w:color w:val="000000"/>
          <w:sz w:val="28"/>
        </w:rPr>
        <w:t>Каков будет максимальный и средний остаток денежных средств? Какое количество сделок с ценными бумагами предпримет фирма?</w:t>
      </w:r>
    </w:p>
    <w:p w:rsidR="002B27BA" w:rsidRPr="00CD33AD" w:rsidRDefault="00ED414F" w:rsidP="00CD33AD">
      <w:pPr>
        <w:tabs>
          <w:tab w:val="left" w:pos="0"/>
        </w:tabs>
        <w:spacing w:before="0" w:beforeAutospacing="0" w:after="0" w:afterAutospacing="0" w:line="360" w:lineRule="auto"/>
        <w:ind w:firstLine="709"/>
        <w:jc w:val="both"/>
        <w:rPr>
          <w:color w:val="000000"/>
          <w:sz w:val="28"/>
        </w:rPr>
      </w:pPr>
      <w:r w:rsidRPr="00CD33AD">
        <w:rPr>
          <w:color w:val="000000"/>
          <w:sz w:val="28"/>
          <w:lang w:val="en-US"/>
        </w:rPr>
        <w:t>Q</w:t>
      </w:r>
      <w:r w:rsidRPr="00CD33AD">
        <w:rPr>
          <w:color w:val="000000"/>
          <w:sz w:val="28"/>
        </w:rPr>
        <w:t xml:space="preserve"> = √(2</w:t>
      </w:r>
      <w:r w:rsidR="000A18BB" w:rsidRPr="00CD33AD">
        <w:rPr>
          <w:color w:val="000000"/>
          <w:sz w:val="28"/>
        </w:rPr>
        <w:t xml:space="preserve"> </w:t>
      </w:r>
      <w:r w:rsidRPr="00CD33AD">
        <w:rPr>
          <w:color w:val="000000"/>
          <w:sz w:val="28"/>
        </w:rPr>
        <w:t>*</w:t>
      </w:r>
      <w:r w:rsidR="000A18BB" w:rsidRPr="00CD33AD">
        <w:rPr>
          <w:color w:val="000000"/>
          <w:sz w:val="28"/>
        </w:rPr>
        <w:t xml:space="preserve"> </w:t>
      </w:r>
      <w:r w:rsidRPr="00CD33AD">
        <w:rPr>
          <w:color w:val="000000"/>
          <w:sz w:val="28"/>
        </w:rPr>
        <w:t>10 000</w:t>
      </w:r>
      <w:r w:rsidRPr="00CD33AD">
        <w:rPr>
          <w:color w:val="000000"/>
          <w:sz w:val="28"/>
          <w:lang w:val="en-US"/>
        </w:rPr>
        <w:t> </w:t>
      </w:r>
      <w:r w:rsidRPr="00CD33AD">
        <w:rPr>
          <w:color w:val="000000"/>
          <w:sz w:val="28"/>
        </w:rPr>
        <w:t>000 * 3</w:t>
      </w:r>
      <w:r w:rsidRPr="00CD33AD">
        <w:rPr>
          <w:color w:val="000000"/>
          <w:sz w:val="28"/>
          <w:lang w:val="en-US"/>
        </w:rPr>
        <w:t> </w:t>
      </w:r>
      <w:r w:rsidRPr="00CD33AD">
        <w:rPr>
          <w:color w:val="000000"/>
          <w:sz w:val="28"/>
        </w:rPr>
        <w:t>000) / 0,15 = 632</w:t>
      </w:r>
      <w:r w:rsidRPr="00CD33AD">
        <w:rPr>
          <w:color w:val="000000"/>
          <w:sz w:val="28"/>
          <w:lang w:val="en-US"/>
        </w:rPr>
        <w:t> </w:t>
      </w:r>
      <w:r w:rsidRPr="00CD33AD">
        <w:rPr>
          <w:color w:val="000000"/>
          <w:sz w:val="28"/>
        </w:rPr>
        <w:t>455,5</w:t>
      </w:r>
    </w:p>
    <w:p w:rsidR="002B27BA" w:rsidRPr="00CD33AD" w:rsidRDefault="00483A21" w:rsidP="00CD33AD">
      <w:pPr>
        <w:tabs>
          <w:tab w:val="left" w:pos="0"/>
        </w:tabs>
        <w:spacing w:before="0" w:beforeAutospacing="0" w:after="0" w:afterAutospacing="0" w:line="360" w:lineRule="auto"/>
        <w:ind w:firstLine="709"/>
        <w:jc w:val="both"/>
        <w:rPr>
          <w:color w:val="000000"/>
          <w:sz w:val="28"/>
        </w:rPr>
      </w:pPr>
      <w:r w:rsidRPr="00CD33AD">
        <w:rPr>
          <w:color w:val="000000"/>
          <w:sz w:val="28"/>
        </w:rPr>
        <w:t>Максимальный остаток денежных средств составит 632 455,6.</w:t>
      </w:r>
    </w:p>
    <w:p w:rsidR="00483A21" w:rsidRPr="00CD33AD" w:rsidRDefault="00483A21" w:rsidP="00CD33AD">
      <w:pPr>
        <w:tabs>
          <w:tab w:val="left" w:pos="0"/>
        </w:tabs>
        <w:spacing w:before="0" w:beforeAutospacing="0" w:after="0" w:afterAutospacing="0" w:line="360" w:lineRule="auto"/>
        <w:ind w:firstLine="709"/>
        <w:jc w:val="both"/>
        <w:rPr>
          <w:color w:val="000000"/>
          <w:sz w:val="28"/>
        </w:rPr>
      </w:pPr>
      <w:r w:rsidRPr="00CD33AD">
        <w:rPr>
          <w:color w:val="000000"/>
          <w:sz w:val="28"/>
        </w:rPr>
        <w:t>Средний остаток денежных средств составит 632 455,5</w:t>
      </w:r>
    </w:p>
    <w:p w:rsidR="00483A21" w:rsidRPr="00CD33AD" w:rsidRDefault="00483A21" w:rsidP="00CD33AD">
      <w:pPr>
        <w:tabs>
          <w:tab w:val="left" w:pos="0"/>
        </w:tabs>
        <w:spacing w:before="0" w:beforeAutospacing="0" w:after="0" w:afterAutospacing="0" w:line="360" w:lineRule="auto"/>
        <w:ind w:firstLine="709"/>
        <w:jc w:val="both"/>
        <w:rPr>
          <w:color w:val="000000"/>
          <w:sz w:val="28"/>
        </w:rPr>
      </w:pPr>
      <w:r w:rsidRPr="00CD33AD">
        <w:rPr>
          <w:color w:val="000000"/>
          <w:sz w:val="28"/>
        </w:rPr>
        <w:t>Фирма предпримет 210 сделок с ценными бумагами.</w:t>
      </w:r>
    </w:p>
    <w:p w:rsidR="00551262" w:rsidRPr="00CD33AD" w:rsidRDefault="00551262" w:rsidP="00CD33AD">
      <w:pPr>
        <w:pStyle w:val="1"/>
        <w:keepNext w:val="0"/>
        <w:spacing w:line="360" w:lineRule="auto"/>
        <w:ind w:firstLine="709"/>
        <w:jc w:val="both"/>
        <w:rPr>
          <w:color w:val="000000"/>
          <w:sz w:val="28"/>
        </w:rPr>
      </w:pPr>
      <w:bookmarkStart w:id="8" w:name="_Toc210365875"/>
      <w:r w:rsidRPr="00CD33AD">
        <w:rPr>
          <w:color w:val="000000"/>
          <w:sz w:val="28"/>
        </w:rPr>
        <w:t>Тема 9. Финансовые риски. Риск-менеджмент на предприятии</w:t>
      </w:r>
      <w:bookmarkEnd w:id="8"/>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Риск можно определить как вероятность получения того или иного результата (убытка или недополучения дохода) при принятии и осуществлении определенного хозяйственного решения. В зависимости от сферы деятельности риск подразделяется на хозяйственный, коммерческий и финансовый.</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Полностью избежать риска в предпринимательской деятельности практически невозможно, но значительно снизить – да. Учет фактора риска основан на получении инвестором определенной компенсации – вознаграждения за риск (i</w:t>
      </w:r>
      <w:r w:rsidRPr="00CD33AD">
        <w:rPr>
          <w:color w:val="000000"/>
          <w:sz w:val="28"/>
          <w:szCs w:val="20"/>
          <w:vertAlign w:val="subscript"/>
        </w:rPr>
        <w:t>в</w:t>
      </w:r>
      <w:r w:rsidRPr="00CD33AD">
        <w:rPr>
          <w:color w:val="000000"/>
          <w:sz w:val="28"/>
          <w:szCs w:val="20"/>
        </w:rPr>
        <w:t>). Это вознаграждение включается в требуемую инвесторами (акционерами, кредиторами) норму дохода (К) наравне с обычной (безрисковой) нормой дохода (i</w:t>
      </w:r>
      <w:r w:rsidRPr="00CD33AD">
        <w:rPr>
          <w:color w:val="000000"/>
          <w:sz w:val="28"/>
          <w:szCs w:val="20"/>
          <w:vertAlign w:val="subscript"/>
        </w:rPr>
        <w:t>с</w:t>
      </w:r>
      <w:r w:rsidRPr="00CD33AD">
        <w:rPr>
          <w:color w:val="000000"/>
          <w:sz w:val="28"/>
          <w:szCs w:val="20"/>
        </w:rPr>
        <w:t>)</w:t>
      </w:r>
      <w:r w:rsidR="00CD33AD">
        <w:rPr>
          <w:color w:val="000000"/>
          <w:sz w:val="28"/>
          <w:szCs w:val="20"/>
        </w:rPr>
        <w:t>:</w:t>
      </w:r>
      <w:r w:rsidRPr="00CD33AD">
        <w:rPr>
          <w:color w:val="000000"/>
          <w:sz w:val="28"/>
          <w:szCs w:val="20"/>
        </w:rPr>
        <w:t xml:space="preserve"> К = i</w:t>
      </w:r>
      <w:r w:rsidRPr="00CD33AD">
        <w:rPr>
          <w:color w:val="000000"/>
          <w:sz w:val="28"/>
          <w:szCs w:val="20"/>
          <w:vertAlign w:val="subscript"/>
        </w:rPr>
        <w:t>с</w:t>
      </w:r>
      <w:r w:rsidRPr="00CD33AD">
        <w:rPr>
          <w:color w:val="000000"/>
          <w:sz w:val="28"/>
          <w:szCs w:val="20"/>
        </w:rPr>
        <w:t xml:space="preserve"> + i</w:t>
      </w:r>
      <w:r w:rsidRPr="00CD33AD">
        <w:rPr>
          <w:color w:val="000000"/>
          <w:sz w:val="28"/>
          <w:szCs w:val="20"/>
          <w:vertAlign w:val="subscript"/>
        </w:rPr>
        <w:t>в</w:t>
      </w:r>
      <w:r w:rsidRPr="00CD33AD">
        <w:rPr>
          <w:color w:val="000000"/>
          <w:sz w:val="28"/>
          <w:szCs w:val="20"/>
        </w:rPr>
        <w:t>.</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Задание 1. Какие из перечисленных ниже экономических операций увеличивают коммерческий риск, а какие – способствуют его снижению?</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а) Замораживание определенной части средств в запасах (резервных и текущих запасах сырья, запасах готовой продукции).</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б) Получение отсрочек платежей от поставщиков (коммерческий кредит), от работников фирмы (если имеет место задолженность по зарплате), от государства (если в краткосрочном периоде есть задолженность по уплате налогов) </w:t>
      </w:r>
      <w:r w:rsidR="00CD33AD">
        <w:rPr>
          <w:color w:val="000000"/>
          <w:sz w:val="28"/>
          <w:szCs w:val="20"/>
        </w:rPr>
        <w:t>и т.д.</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в) Предоставление отсрочек платежа клиентам.</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Свои выводы аргументируйте.</w:t>
      </w:r>
    </w:p>
    <w:p w:rsidR="00551262" w:rsidRPr="00CD33AD" w:rsidRDefault="00237741" w:rsidP="00CD33AD">
      <w:pPr>
        <w:spacing w:before="0" w:beforeAutospacing="0" w:after="0" w:afterAutospacing="0" w:line="360" w:lineRule="auto"/>
        <w:ind w:firstLine="709"/>
        <w:jc w:val="both"/>
        <w:rPr>
          <w:color w:val="000000"/>
          <w:sz w:val="28"/>
        </w:rPr>
      </w:pPr>
      <w:r w:rsidRPr="00CD33AD">
        <w:rPr>
          <w:color w:val="000000"/>
          <w:sz w:val="28"/>
        </w:rPr>
        <w:t>Коммерческий риск увеличивают ситуации</w:t>
      </w:r>
      <w:r w:rsidR="00C916B0" w:rsidRPr="00CD33AD">
        <w:rPr>
          <w:color w:val="000000"/>
          <w:sz w:val="28"/>
        </w:rPr>
        <w:t xml:space="preserve"> «а» и «в», т</w:t>
      </w:r>
      <w:r w:rsidR="00CD33AD">
        <w:rPr>
          <w:color w:val="000000"/>
          <w:sz w:val="28"/>
        </w:rPr>
        <w:t>. </w:t>
      </w:r>
      <w:r w:rsidR="00CD33AD" w:rsidRPr="00CD33AD">
        <w:rPr>
          <w:color w:val="000000"/>
          <w:sz w:val="28"/>
        </w:rPr>
        <w:t>к</w:t>
      </w:r>
      <w:r w:rsidR="00C916B0" w:rsidRPr="00CD33AD">
        <w:rPr>
          <w:color w:val="000000"/>
          <w:sz w:val="28"/>
        </w:rPr>
        <w:t>. в этом случае замораживаются денежные средства и чем дольше это происходит, тем выше риск невозврата.</w:t>
      </w:r>
    </w:p>
    <w:p w:rsidR="00C916B0" w:rsidRPr="00CD33AD" w:rsidRDefault="00C916B0" w:rsidP="00CD33AD">
      <w:pPr>
        <w:spacing w:before="0" w:beforeAutospacing="0" w:after="0" w:afterAutospacing="0" w:line="360" w:lineRule="auto"/>
        <w:ind w:firstLine="709"/>
        <w:jc w:val="both"/>
        <w:rPr>
          <w:color w:val="000000"/>
          <w:sz w:val="28"/>
        </w:rPr>
      </w:pPr>
      <w:r w:rsidRPr="00CD33AD">
        <w:rPr>
          <w:color w:val="000000"/>
          <w:sz w:val="28"/>
        </w:rPr>
        <w:t>Ситуация «б» уменьшает коммерческий риск, т</w:t>
      </w:r>
      <w:r w:rsidR="00CD33AD">
        <w:rPr>
          <w:color w:val="000000"/>
          <w:sz w:val="28"/>
        </w:rPr>
        <w:t>. </w:t>
      </w:r>
      <w:r w:rsidR="00CD33AD" w:rsidRPr="00CD33AD">
        <w:rPr>
          <w:color w:val="000000"/>
          <w:sz w:val="28"/>
        </w:rPr>
        <w:t>к</w:t>
      </w:r>
      <w:r w:rsidRPr="00CD33AD">
        <w:rPr>
          <w:color w:val="000000"/>
          <w:sz w:val="28"/>
        </w:rPr>
        <w:t>. в фирме остаются средства фактически ей не принадлежащие.</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Задание 2. В каких случаях предприниматель подвергает себя риску? Сделайте расчеты для фирмы:</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а) Фирма берет большой заказ – на сумму 20 млн</w:t>
      </w:r>
      <w:r w:rsidR="00C916B0" w:rsidRPr="00CD33AD">
        <w:rPr>
          <w:color w:val="000000"/>
          <w:sz w:val="28"/>
          <w:szCs w:val="20"/>
        </w:rPr>
        <w:t>.</w:t>
      </w:r>
      <w:r w:rsidRPr="00CD33AD">
        <w:rPr>
          <w:color w:val="000000"/>
          <w:sz w:val="28"/>
          <w:szCs w:val="20"/>
        </w:rPr>
        <w:t xml:space="preserve"> руб. на полгода. Себестоимость производства при этом составит 8</w:t>
      </w:r>
      <w:r w:rsidR="00CD33AD" w:rsidRPr="00CD33AD">
        <w:rPr>
          <w:color w:val="000000"/>
          <w:sz w:val="28"/>
          <w:szCs w:val="20"/>
        </w:rPr>
        <w:t>5</w:t>
      </w:r>
      <w:r w:rsidR="00CD33AD">
        <w:rPr>
          <w:color w:val="000000"/>
          <w:sz w:val="28"/>
          <w:szCs w:val="20"/>
        </w:rPr>
        <w:t>%</w:t>
      </w:r>
      <w:r w:rsidRPr="00CD33AD">
        <w:rPr>
          <w:color w:val="000000"/>
          <w:sz w:val="28"/>
          <w:szCs w:val="20"/>
        </w:rPr>
        <w:t xml:space="preserve"> от предполагаемой выручки.</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Подсчитайте, какая прибыль может быть получена.</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б) Допустим, у фирмы нет свободных средств на дополнительное производство и она вынуждена взять кредит на полгода в объеме себестоимости заказа под процентную ставку.</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 xml:space="preserve">Какая ставка по кредиту будет для этой фирмы предельной, </w:t>
      </w:r>
      <w:r w:rsidR="00CD33AD">
        <w:rPr>
          <w:b/>
          <w:i/>
          <w:color w:val="000000"/>
          <w:sz w:val="28"/>
        </w:rPr>
        <w:t>т.е.</w:t>
      </w:r>
      <w:r w:rsidRPr="00CD33AD">
        <w:rPr>
          <w:b/>
          <w:i/>
          <w:color w:val="000000"/>
          <w:sz w:val="28"/>
        </w:rPr>
        <w:t xml:space="preserve"> «съедать» всю ее прибыль?</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в) Если банк увеличит процентную ставку на 1</w:t>
      </w:r>
      <w:r w:rsidR="00CD33AD" w:rsidRPr="00CD33AD">
        <w:rPr>
          <w:b/>
          <w:i/>
          <w:color w:val="000000"/>
          <w:sz w:val="28"/>
        </w:rPr>
        <w:t>0</w:t>
      </w:r>
      <w:r w:rsidR="00CD33AD">
        <w:rPr>
          <w:b/>
          <w:i/>
          <w:color w:val="000000"/>
          <w:sz w:val="28"/>
        </w:rPr>
        <w:t>%</w:t>
      </w:r>
      <w:r w:rsidRPr="00CD33AD">
        <w:rPr>
          <w:b/>
          <w:i/>
          <w:color w:val="000000"/>
          <w:sz w:val="28"/>
        </w:rPr>
        <w:t xml:space="preserve"> к прежнему ее уровню 1</w:t>
      </w:r>
      <w:r w:rsidR="00CD33AD" w:rsidRPr="00CD33AD">
        <w:rPr>
          <w:b/>
          <w:i/>
          <w:color w:val="000000"/>
          <w:sz w:val="28"/>
        </w:rPr>
        <w:t>4</w:t>
      </w:r>
      <w:r w:rsidR="00CD33AD">
        <w:rPr>
          <w:b/>
          <w:i/>
          <w:color w:val="000000"/>
          <w:sz w:val="28"/>
        </w:rPr>
        <w:t>%</w:t>
      </w:r>
      <w:r w:rsidRPr="00CD33AD">
        <w:rPr>
          <w:b/>
          <w:i/>
          <w:color w:val="000000"/>
          <w:sz w:val="28"/>
        </w:rPr>
        <w:t xml:space="preserve"> как свое вознаграждение за риск, то как это повлияет на решение фирмы взять кредит?</w:t>
      </w:r>
    </w:p>
    <w:p w:rsidR="00551262" w:rsidRPr="00CD33AD" w:rsidRDefault="000C5CEC" w:rsidP="00CD33AD">
      <w:pPr>
        <w:spacing w:before="0" w:beforeAutospacing="0" w:after="0" w:afterAutospacing="0" w:line="360" w:lineRule="auto"/>
        <w:ind w:firstLine="709"/>
        <w:jc w:val="both"/>
        <w:rPr>
          <w:color w:val="000000"/>
          <w:sz w:val="28"/>
        </w:rPr>
      </w:pPr>
      <w:r w:rsidRPr="00CD33AD">
        <w:rPr>
          <w:color w:val="000000"/>
          <w:sz w:val="28"/>
        </w:rPr>
        <w:t>(20 000 000 * 85) / 10</w:t>
      </w:r>
      <w:r w:rsidR="00CD33AD" w:rsidRPr="00CD33AD">
        <w:rPr>
          <w:color w:val="000000"/>
          <w:sz w:val="28"/>
        </w:rPr>
        <w:t>0</w:t>
      </w:r>
      <w:r w:rsidR="00CD33AD">
        <w:rPr>
          <w:color w:val="000000"/>
          <w:sz w:val="28"/>
        </w:rPr>
        <w:t>%</w:t>
      </w:r>
      <w:r w:rsidRPr="00CD33AD">
        <w:rPr>
          <w:color w:val="000000"/>
          <w:sz w:val="28"/>
        </w:rPr>
        <w:t xml:space="preserve"> = 17 000 000 – себестоимость заказа.</w:t>
      </w:r>
    </w:p>
    <w:p w:rsidR="000C5CEC" w:rsidRPr="00CD33AD" w:rsidRDefault="000C5CEC" w:rsidP="00CD33AD">
      <w:pPr>
        <w:spacing w:before="0" w:beforeAutospacing="0" w:after="0" w:afterAutospacing="0" w:line="360" w:lineRule="auto"/>
        <w:ind w:firstLine="709"/>
        <w:jc w:val="both"/>
        <w:rPr>
          <w:color w:val="000000"/>
          <w:sz w:val="28"/>
        </w:rPr>
      </w:pPr>
      <w:r w:rsidRPr="00CD33AD">
        <w:rPr>
          <w:color w:val="000000"/>
          <w:sz w:val="28"/>
        </w:rPr>
        <w:t>20 000 000 – 17 000 000 = 3 000 000 – прибыль от заказа.</w:t>
      </w:r>
    </w:p>
    <w:p w:rsidR="000C5CEC" w:rsidRPr="00CD33AD" w:rsidRDefault="00E53DE5" w:rsidP="00CD33AD">
      <w:pPr>
        <w:spacing w:before="0" w:beforeAutospacing="0" w:after="0" w:afterAutospacing="0" w:line="360" w:lineRule="auto"/>
        <w:ind w:firstLine="709"/>
        <w:jc w:val="both"/>
        <w:rPr>
          <w:color w:val="000000"/>
          <w:sz w:val="28"/>
        </w:rPr>
      </w:pPr>
      <w:r w:rsidRPr="00CD33AD">
        <w:rPr>
          <w:color w:val="000000"/>
          <w:sz w:val="28"/>
        </w:rPr>
        <w:t>(3 000 000 / 17 000 000) * 10</w:t>
      </w:r>
      <w:r w:rsidR="00CD33AD" w:rsidRPr="00CD33AD">
        <w:rPr>
          <w:color w:val="000000"/>
          <w:sz w:val="28"/>
        </w:rPr>
        <w:t>0</w:t>
      </w:r>
      <w:r w:rsidR="00CD33AD">
        <w:rPr>
          <w:color w:val="000000"/>
          <w:sz w:val="28"/>
        </w:rPr>
        <w:t>%</w:t>
      </w:r>
      <w:r w:rsidRPr="00CD33AD">
        <w:rPr>
          <w:color w:val="000000"/>
          <w:sz w:val="28"/>
        </w:rPr>
        <w:t xml:space="preserve"> = 17,</w:t>
      </w:r>
      <w:r w:rsidR="00CD33AD" w:rsidRPr="00CD33AD">
        <w:rPr>
          <w:color w:val="000000"/>
          <w:sz w:val="28"/>
        </w:rPr>
        <w:t>6</w:t>
      </w:r>
      <w:r w:rsidR="00CD33AD">
        <w:rPr>
          <w:color w:val="000000"/>
          <w:sz w:val="28"/>
        </w:rPr>
        <w:t>%</w:t>
      </w:r>
      <w:r w:rsidRPr="00CD33AD">
        <w:rPr>
          <w:color w:val="000000"/>
          <w:sz w:val="28"/>
        </w:rPr>
        <w:t xml:space="preserve"> – предельная ставка по кредиту.</w:t>
      </w:r>
    </w:p>
    <w:p w:rsidR="00E53DE5" w:rsidRPr="00CD33AD" w:rsidRDefault="00E53DE5" w:rsidP="00CD33AD">
      <w:pPr>
        <w:spacing w:before="0" w:beforeAutospacing="0" w:after="0" w:afterAutospacing="0" w:line="360" w:lineRule="auto"/>
        <w:ind w:firstLine="709"/>
        <w:jc w:val="both"/>
        <w:rPr>
          <w:color w:val="000000"/>
          <w:sz w:val="28"/>
        </w:rPr>
      </w:pPr>
      <w:r w:rsidRPr="00CD33AD">
        <w:rPr>
          <w:color w:val="000000"/>
          <w:sz w:val="28"/>
        </w:rPr>
        <w:t>((14 * 10) / 10</w:t>
      </w:r>
      <w:r w:rsidR="00CD33AD" w:rsidRPr="00CD33AD">
        <w:rPr>
          <w:color w:val="000000"/>
          <w:sz w:val="28"/>
        </w:rPr>
        <w:t>0</w:t>
      </w:r>
      <w:r w:rsidR="00CD33AD">
        <w:rPr>
          <w:color w:val="000000"/>
          <w:sz w:val="28"/>
        </w:rPr>
        <w:t>%</w:t>
      </w:r>
      <w:r w:rsidRPr="00CD33AD">
        <w:rPr>
          <w:color w:val="000000"/>
          <w:sz w:val="28"/>
        </w:rPr>
        <w:t>) + 14 = 15,</w:t>
      </w:r>
      <w:r w:rsidR="00CD33AD" w:rsidRPr="00CD33AD">
        <w:rPr>
          <w:color w:val="000000"/>
          <w:sz w:val="28"/>
        </w:rPr>
        <w:t>4</w:t>
      </w:r>
      <w:r w:rsidR="00CD33AD">
        <w:rPr>
          <w:color w:val="000000"/>
          <w:sz w:val="28"/>
        </w:rPr>
        <w:t>%</w:t>
      </w:r>
      <w:r w:rsidRPr="00CD33AD">
        <w:rPr>
          <w:color w:val="000000"/>
          <w:sz w:val="28"/>
        </w:rPr>
        <w:t xml:space="preserve"> – если банк увеличит процентную ставку на 1</w:t>
      </w:r>
      <w:r w:rsidR="00CD33AD" w:rsidRPr="00CD33AD">
        <w:rPr>
          <w:color w:val="000000"/>
          <w:sz w:val="28"/>
        </w:rPr>
        <w:t>0</w:t>
      </w:r>
      <w:r w:rsidR="00CD33AD">
        <w:rPr>
          <w:color w:val="000000"/>
          <w:sz w:val="28"/>
        </w:rPr>
        <w:t>%</w:t>
      </w:r>
      <w:r w:rsidRPr="00CD33AD">
        <w:rPr>
          <w:color w:val="000000"/>
          <w:sz w:val="28"/>
        </w:rPr>
        <w:t xml:space="preserve"> к ее прежнему уровню 1</w:t>
      </w:r>
      <w:r w:rsidR="00CD33AD" w:rsidRPr="00CD33AD">
        <w:rPr>
          <w:color w:val="000000"/>
          <w:sz w:val="28"/>
        </w:rPr>
        <w:t>4</w:t>
      </w:r>
      <w:r w:rsidR="00CD33AD">
        <w:rPr>
          <w:color w:val="000000"/>
          <w:sz w:val="28"/>
        </w:rPr>
        <w:t>%</w:t>
      </w:r>
      <w:r w:rsidRPr="00CD33AD">
        <w:rPr>
          <w:color w:val="000000"/>
          <w:sz w:val="28"/>
        </w:rPr>
        <w:t>, то фирма возьмет кредит.</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3.</w:t>
      </w:r>
      <w:r w:rsidRPr="00CD33AD">
        <w:rPr>
          <w:color w:val="000000"/>
          <w:sz w:val="28"/>
        </w:rPr>
        <w:t xml:space="preserve"> </w:t>
      </w:r>
      <w:r w:rsidRPr="00CD33AD">
        <w:rPr>
          <w:color w:val="000000"/>
          <w:sz w:val="28"/>
          <w:szCs w:val="20"/>
        </w:rPr>
        <w:t>Имеются два варианта вложения капитала: при вложении капитала в мероприятие А получение прибыли в сумме 2,5 млн</w:t>
      </w:r>
      <w:r w:rsidR="00E53DE5" w:rsidRPr="00CD33AD">
        <w:rPr>
          <w:color w:val="000000"/>
          <w:sz w:val="28"/>
          <w:szCs w:val="20"/>
        </w:rPr>
        <w:t>.</w:t>
      </w:r>
      <w:r w:rsidRPr="00CD33AD">
        <w:rPr>
          <w:color w:val="000000"/>
          <w:sz w:val="28"/>
          <w:szCs w:val="20"/>
        </w:rPr>
        <w:t xml:space="preserve"> руб. имеет вероятность 0,6, а в мероприятие Б получение прибыли в сумме 3 млн</w:t>
      </w:r>
      <w:r w:rsidR="00E53DE5" w:rsidRPr="00CD33AD">
        <w:rPr>
          <w:color w:val="000000"/>
          <w:sz w:val="28"/>
          <w:szCs w:val="20"/>
        </w:rPr>
        <w:t>.</w:t>
      </w:r>
      <w:r w:rsidRPr="00CD33AD">
        <w:rPr>
          <w:color w:val="000000"/>
          <w:sz w:val="28"/>
          <w:szCs w:val="20"/>
        </w:rPr>
        <w:t xml:space="preserve"> руб. имеет вероятность 0,4.</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Чему равно ожидаемое получение прибыли по каждому варианту?</w:t>
      </w:r>
    </w:p>
    <w:p w:rsidR="00551262" w:rsidRPr="00CD33AD" w:rsidRDefault="00E53DE5" w:rsidP="00CD33AD">
      <w:pPr>
        <w:spacing w:before="0" w:beforeAutospacing="0" w:after="0" w:afterAutospacing="0" w:line="360" w:lineRule="auto"/>
        <w:ind w:firstLine="709"/>
        <w:jc w:val="both"/>
        <w:rPr>
          <w:color w:val="000000"/>
          <w:sz w:val="28"/>
        </w:rPr>
      </w:pPr>
      <w:r w:rsidRPr="00CD33AD">
        <w:rPr>
          <w:color w:val="000000"/>
          <w:sz w:val="28"/>
        </w:rPr>
        <w:t>2 500 000 * 0,6 = 1 500 000 – ожидаемое получение прибыли по мероприятию А.</w:t>
      </w:r>
    </w:p>
    <w:p w:rsidR="00E53DE5" w:rsidRPr="00CD33AD" w:rsidRDefault="00E53DE5" w:rsidP="00CD33AD">
      <w:pPr>
        <w:spacing w:before="0" w:beforeAutospacing="0" w:after="0" w:afterAutospacing="0" w:line="360" w:lineRule="auto"/>
        <w:ind w:firstLine="709"/>
        <w:jc w:val="both"/>
        <w:rPr>
          <w:color w:val="000000"/>
          <w:sz w:val="28"/>
        </w:rPr>
      </w:pPr>
      <w:r w:rsidRPr="00CD33AD">
        <w:rPr>
          <w:color w:val="000000"/>
          <w:sz w:val="28"/>
        </w:rPr>
        <w:t>3 000 000 * 0,4 = 1 200 000 – ожидаемое получение прибыли по мероприятию Б.</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4.</w:t>
      </w:r>
      <w:r w:rsidRPr="00CD33AD">
        <w:rPr>
          <w:color w:val="000000"/>
          <w:sz w:val="28"/>
        </w:rPr>
        <w:t xml:space="preserve"> </w:t>
      </w:r>
      <w:r w:rsidRPr="00CD33AD">
        <w:rPr>
          <w:color w:val="000000"/>
          <w:sz w:val="28"/>
          <w:szCs w:val="20"/>
        </w:rPr>
        <w:t>Известно, что при вложении капитала в мероприятие А из 120 случаев прибыль в 225 млн</w:t>
      </w:r>
      <w:r w:rsidR="00F24E79" w:rsidRPr="00CD33AD">
        <w:rPr>
          <w:color w:val="000000"/>
          <w:sz w:val="28"/>
          <w:szCs w:val="20"/>
        </w:rPr>
        <w:t>.</w:t>
      </w:r>
      <w:r w:rsidRPr="00CD33AD">
        <w:rPr>
          <w:color w:val="000000"/>
          <w:sz w:val="28"/>
          <w:szCs w:val="20"/>
        </w:rPr>
        <w:t xml:space="preserve"> руб. была получена в 48 случаях (каков коэффициент вероятности?); прибыль в 2,5 млн</w:t>
      </w:r>
      <w:r w:rsidR="00F24E79" w:rsidRPr="00CD33AD">
        <w:rPr>
          <w:color w:val="000000"/>
          <w:sz w:val="28"/>
          <w:szCs w:val="20"/>
        </w:rPr>
        <w:t>.</w:t>
      </w:r>
      <w:r w:rsidRPr="00CD33AD">
        <w:rPr>
          <w:color w:val="000000"/>
          <w:sz w:val="28"/>
          <w:szCs w:val="20"/>
        </w:rPr>
        <w:t xml:space="preserve"> руб. была получена в 36 случаях (какова вероятность?); прибыль в 3 млн</w:t>
      </w:r>
      <w:r w:rsidR="00F24E79" w:rsidRPr="00CD33AD">
        <w:rPr>
          <w:color w:val="000000"/>
          <w:sz w:val="28"/>
          <w:szCs w:val="20"/>
        </w:rPr>
        <w:t>.</w:t>
      </w:r>
      <w:r w:rsidRPr="00CD33AD">
        <w:rPr>
          <w:color w:val="000000"/>
          <w:sz w:val="28"/>
          <w:szCs w:val="20"/>
        </w:rPr>
        <w:t xml:space="preserve"> руб. была получена в 36 случаях (какова вероятность?).</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Определите среднее ожидаемое значение прибыли.</w:t>
      </w:r>
    </w:p>
    <w:p w:rsidR="00F24E79" w:rsidRPr="00CD33AD" w:rsidRDefault="00F24E79" w:rsidP="00CD33AD">
      <w:pPr>
        <w:spacing w:before="0" w:beforeAutospacing="0" w:after="0" w:afterAutospacing="0" w:line="360" w:lineRule="auto"/>
        <w:ind w:firstLine="709"/>
        <w:jc w:val="both"/>
        <w:rPr>
          <w:color w:val="000000"/>
          <w:sz w:val="28"/>
        </w:rPr>
      </w:pPr>
      <w:r w:rsidRPr="00CD33AD">
        <w:rPr>
          <w:color w:val="000000"/>
          <w:sz w:val="28"/>
        </w:rPr>
        <w:t xml:space="preserve">48 / 120 = 0,4 – коэффициент </w:t>
      </w:r>
      <w:r w:rsidR="00CA346C" w:rsidRPr="00CD33AD">
        <w:rPr>
          <w:color w:val="000000"/>
          <w:sz w:val="28"/>
        </w:rPr>
        <w:t>вероятности в первом случае</w:t>
      </w:r>
      <w:r w:rsidRPr="00CD33AD">
        <w:rPr>
          <w:color w:val="000000"/>
          <w:sz w:val="28"/>
        </w:rPr>
        <w:t>.</w:t>
      </w:r>
    </w:p>
    <w:p w:rsidR="00F24E79" w:rsidRPr="00CD33AD" w:rsidRDefault="00F24E79" w:rsidP="00CD33AD">
      <w:pPr>
        <w:spacing w:before="0" w:beforeAutospacing="0" w:after="0" w:afterAutospacing="0" w:line="360" w:lineRule="auto"/>
        <w:ind w:firstLine="709"/>
        <w:jc w:val="both"/>
        <w:rPr>
          <w:color w:val="000000"/>
          <w:sz w:val="28"/>
        </w:rPr>
      </w:pPr>
      <w:r w:rsidRPr="00CD33AD">
        <w:rPr>
          <w:color w:val="000000"/>
          <w:sz w:val="28"/>
        </w:rPr>
        <w:t xml:space="preserve">225 000 000 * 0,4 = 90 000 000 – ожидаемое получение прибыли </w:t>
      </w:r>
      <w:r w:rsidR="00CA346C" w:rsidRPr="00CD33AD">
        <w:rPr>
          <w:color w:val="000000"/>
          <w:sz w:val="28"/>
        </w:rPr>
        <w:t>в первом случае</w:t>
      </w:r>
      <w:r w:rsidRPr="00CD33AD">
        <w:rPr>
          <w:color w:val="000000"/>
          <w:sz w:val="28"/>
        </w:rPr>
        <w:t>.</w:t>
      </w:r>
    </w:p>
    <w:p w:rsidR="00F24E79" w:rsidRPr="00CD33AD" w:rsidRDefault="00CA346C" w:rsidP="00CD33AD">
      <w:pPr>
        <w:spacing w:before="0" w:beforeAutospacing="0" w:after="0" w:afterAutospacing="0" w:line="360" w:lineRule="auto"/>
        <w:ind w:firstLine="709"/>
        <w:jc w:val="both"/>
        <w:rPr>
          <w:color w:val="000000"/>
          <w:sz w:val="28"/>
        </w:rPr>
      </w:pPr>
      <w:r w:rsidRPr="00CD33AD">
        <w:rPr>
          <w:color w:val="000000"/>
          <w:sz w:val="28"/>
        </w:rPr>
        <w:t>36 / 120 = 0,3 – коэффициент вероятности во втором и третьем случаях.</w:t>
      </w:r>
    </w:p>
    <w:p w:rsidR="00CA346C" w:rsidRPr="00CD33AD" w:rsidRDefault="00CA346C" w:rsidP="00CD33AD">
      <w:pPr>
        <w:spacing w:before="0" w:beforeAutospacing="0" w:after="0" w:afterAutospacing="0" w:line="360" w:lineRule="auto"/>
        <w:ind w:firstLine="709"/>
        <w:jc w:val="both"/>
        <w:rPr>
          <w:color w:val="000000"/>
          <w:sz w:val="28"/>
        </w:rPr>
      </w:pPr>
      <w:r w:rsidRPr="00CD33AD">
        <w:rPr>
          <w:color w:val="000000"/>
          <w:sz w:val="28"/>
        </w:rPr>
        <w:t>2 500 000 * 0,3 = 750 000 – ожидаемое получение прибыли во втором случае.</w:t>
      </w:r>
    </w:p>
    <w:p w:rsidR="00CA346C" w:rsidRPr="00CD33AD" w:rsidRDefault="00CA346C" w:rsidP="00CD33AD">
      <w:pPr>
        <w:spacing w:before="0" w:beforeAutospacing="0" w:after="0" w:afterAutospacing="0" w:line="360" w:lineRule="auto"/>
        <w:ind w:firstLine="709"/>
        <w:jc w:val="both"/>
        <w:rPr>
          <w:color w:val="000000"/>
          <w:sz w:val="28"/>
          <w:szCs w:val="20"/>
        </w:rPr>
      </w:pPr>
      <w:r w:rsidRPr="00CD33AD">
        <w:rPr>
          <w:color w:val="000000"/>
          <w:sz w:val="28"/>
          <w:szCs w:val="20"/>
        </w:rPr>
        <w:t>3 000 000 * 0,3 = 900 000 – ожидаемое получение прибыли в третьем случае.</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Далее рассчитайте степень риска (коэффициент вариации) по приведенному примеру, используя следующую последовательность в расчетах:</w:t>
      </w:r>
    </w:p>
    <w:p w:rsid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а) определить дисперсию – (G</w:t>
      </w:r>
      <w:r w:rsidRPr="00CD33AD">
        <w:rPr>
          <w:color w:val="000000"/>
          <w:sz w:val="28"/>
          <w:szCs w:val="20"/>
          <w:vertAlign w:val="superscript"/>
        </w:rPr>
        <w:t>2</w:t>
      </w:r>
      <w:r w:rsidRPr="00CD33AD">
        <w:rPr>
          <w:color w:val="000000"/>
          <w:sz w:val="28"/>
          <w:szCs w:val="20"/>
        </w:rPr>
        <w:t>) – среднее взвешенное из квадратов отклонений действительных результатов от среднего ожидаемого значения прибыли;</w:t>
      </w:r>
    </w:p>
    <w:p w:rsidR="00D9068F" w:rsidRDefault="00D9068F" w:rsidP="00CD33AD">
      <w:pPr>
        <w:spacing w:before="0" w:beforeAutospacing="0" w:after="0" w:afterAutospacing="0" w:line="360" w:lineRule="auto"/>
        <w:ind w:firstLine="709"/>
        <w:jc w:val="both"/>
        <w:rPr>
          <w:color w:val="000000"/>
          <w:sz w:val="28"/>
          <w:szCs w:val="20"/>
        </w:rPr>
      </w:pPr>
    </w:p>
    <w:p w:rsidR="00551262" w:rsidRPr="00CD33AD" w:rsidRDefault="00FD19D4" w:rsidP="00CD33AD">
      <w:pPr>
        <w:spacing w:before="0" w:beforeAutospacing="0" w:after="0" w:afterAutospacing="0" w:line="360" w:lineRule="auto"/>
        <w:ind w:firstLine="709"/>
        <w:jc w:val="both"/>
        <w:rPr>
          <w:color w:val="000000"/>
          <w:sz w:val="28"/>
          <w:szCs w:val="20"/>
        </w:rPr>
      </w:pPr>
      <w:r>
        <w:rPr>
          <w:color w:val="000000"/>
          <w:sz w:val="28"/>
          <w:szCs w:val="20"/>
        </w:rPr>
        <w:pict>
          <v:shape id="_x0000_i1072" type="#_x0000_t75" style="width:99.75pt;height:44.25pt">
            <v:imagedata r:id="rId17" o:title=""/>
          </v:shape>
        </w:pict>
      </w:r>
      <w:r w:rsidR="00551262" w:rsidRPr="00CD33AD">
        <w:rPr>
          <w:color w:val="000000"/>
          <w:sz w:val="28"/>
          <w:szCs w:val="20"/>
        </w:rPr>
        <w:t>;</w:t>
      </w:r>
    </w:p>
    <w:p w:rsidR="00D9068F" w:rsidRDefault="00D9068F" w:rsidP="00CD33AD">
      <w:pPr>
        <w:spacing w:before="0" w:beforeAutospacing="0" w:after="0" w:afterAutospacing="0" w:line="360" w:lineRule="auto"/>
        <w:ind w:firstLine="709"/>
        <w:jc w:val="both"/>
        <w:rPr>
          <w:color w:val="000000"/>
          <w:sz w:val="28"/>
          <w:szCs w:val="20"/>
        </w:rPr>
      </w:pPr>
    </w:p>
    <w:p w:rsid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б) определить среднее квадратическое отклонение</w:t>
      </w:r>
    </w:p>
    <w:p w:rsidR="00D9068F" w:rsidRDefault="00D9068F" w:rsidP="00CD33AD">
      <w:pPr>
        <w:spacing w:before="0" w:beforeAutospacing="0" w:after="0" w:afterAutospacing="0" w:line="360" w:lineRule="auto"/>
        <w:ind w:firstLine="709"/>
        <w:jc w:val="both"/>
        <w:rPr>
          <w:color w:val="000000"/>
          <w:sz w:val="28"/>
          <w:szCs w:val="20"/>
        </w:rPr>
      </w:pPr>
    </w:p>
    <w:p w:rsidR="00551262" w:rsidRPr="00CD33AD" w:rsidRDefault="00FD19D4" w:rsidP="00CD33AD">
      <w:pPr>
        <w:spacing w:before="0" w:beforeAutospacing="0" w:after="0" w:afterAutospacing="0" w:line="360" w:lineRule="auto"/>
        <w:ind w:firstLine="709"/>
        <w:jc w:val="both"/>
        <w:rPr>
          <w:color w:val="000000"/>
          <w:sz w:val="28"/>
          <w:szCs w:val="20"/>
        </w:rPr>
      </w:pPr>
      <w:r>
        <w:rPr>
          <w:color w:val="000000"/>
          <w:sz w:val="28"/>
          <w:szCs w:val="20"/>
        </w:rPr>
        <w:pict>
          <v:shape id="_x0000_i1073" type="#_x0000_t75" style="width:48.75pt;height:19.5pt">
            <v:imagedata r:id="rId18" o:title=""/>
          </v:shape>
        </w:pict>
      </w:r>
      <w:r w:rsidR="00B35581" w:rsidRPr="00CD33AD">
        <w:rPr>
          <w:color w:val="000000"/>
          <w:sz w:val="28"/>
          <w:szCs w:val="20"/>
        </w:rPr>
        <w:t xml:space="preserve"> </w:t>
      </w:r>
      <w:r w:rsidR="00551262" w:rsidRPr="00CD33AD">
        <w:rPr>
          <w:color w:val="000000"/>
          <w:sz w:val="28"/>
          <w:szCs w:val="20"/>
        </w:rPr>
        <w:t>(руб.);</w:t>
      </w:r>
    </w:p>
    <w:p w:rsidR="00D9068F" w:rsidRDefault="00D9068F" w:rsidP="00CD33AD">
      <w:pPr>
        <w:spacing w:before="0" w:beforeAutospacing="0" w:after="0" w:afterAutospacing="0" w:line="360" w:lineRule="auto"/>
        <w:ind w:firstLine="709"/>
        <w:jc w:val="both"/>
        <w:rPr>
          <w:color w:val="000000"/>
          <w:sz w:val="28"/>
          <w:szCs w:val="20"/>
        </w:rPr>
      </w:pPr>
    </w:p>
    <w:p w:rsid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в) определить V – коэффициент вариации (в</w:t>
      </w:r>
      <w:r w:rsidR="00D9068F">
        <w:rPr>
          <w:color w:val="000000"/>
          <w:sz w:val="28"/>
          <w:szCs w:val="20"/>
        </w:rPr>
        <w:t xml:space="preserve"> </w:t>
      </w:r>
      <w:r w:rsidR="00CD33AD">
        <w:rPr>
          <w:color w:val="000000"/>
          <w:sz w:val="28"/>
          <w:szCs w:val="20"/>
        </w:rPr>
        <w:t>%</w:t>
      </w:r>
      <w:r w:rsidRPr="00CD33AD">
        <w:rPr>
          <w:color w:val="000000"/>
          <w:sz w:val="28"/>
          <w:szCs w:val="20"/>
        </w:rPr>
        <w:t>)</w:t>
      </w:r>
    </w:p>
    <w:p w:rsidR="00D9068F" w:rsidRDefault="00D9068F" w:rsidP="00CD33AD">
      <w:pPr>
        <w:spacing w:before="0" w:beforeAutospacing="0" w:after="0" w:afterAutospacing="0" w:line="360" w:lineRule="auto"/>
        <w:ind w:firstLine="709"/>
        <w:jc w:val="both"/>
        <w:rPr>
          <w:color w:val="000000"/>
          <w:sz w:val="28"/>
          <w:szCs w:val="20"/>
        </w:rPr>
      </w:pPr>
    </w:p>
    <w:p w:rsidR="00551262" w:rsidRPr="00CD33AD" w:rsidRDefault="00FD19D4" w:rsidP="00CD33AD">
      <w:pPr>
        <w:spacing w:before="0" w:beforeAutospacing="0" w:after="0" w:afterAutospacing="0" w:line="360" w:lineRule="auto"/>
        <w:ind w:firstLine="709"/>
        <w:jc w:val="both"/>
        <w:rPr>
          <w:color w:val="000000"/>
          <w:sz w:val="28"/>
          <w:szCs w:val="20"/>
        </w:rPr>
      </w:pPr>
      <w:r>
        <w:rPr>
          <w:color w:val="000000"/>
          <w:sz w:val="28"/>
          <w:szCs w:val="20"/>
        </w:rPr>
        <w:pict>
          <v:shape id="_x0000_i1074" type="#_x0000_t75" style="width:69.75pt;height:30.75pt">
            <v:imagedata r:id="rId19" o:title=""/>
          </v:shape>
        </w:pict>
      </w:r>
      <w:r w:rsidR="00551262" w:rsidRPr="00CD33AD">
        <w:rPr>
          <w:color w:val="000000"/>
          <w:sz w:val="28"/>
          <w:szCs w:val="20"/>
        </w:rPr>
        <w:t>,</w:t>
      </w:r>
    </w:p>
    <w:p w:rsidR="00D9068F" w:rsidRDefault="00D9068F" w:rsidP="00CD33AD">
      <w:pPr>
        <w:spacing w:before="0" w:beforeAutospacing="0" w:after="0" w:afterAutospacing="0" w:line="360" w:lineRule="auto"/>
        <w:ind w:firstLine="709"/>
        <w:jc w:val="both"/>
        <w:rPr>
          <w:color w:val="000000"/>
          <w:sz w:val="28"/>
          <w:szCs w:val="20"/>
        </w:rPr>
      </w:pP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где х – ожидаемое значение прибыли для каждого случая (1, 2, 3);</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х – среднее ожидаемое значение прибыли;</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n – число случаев наблюдения (120).</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Дайте свое заключение о приемлемости данного мероприятия А по полученному показателю степени риска.</w:t>
      </w:r>
    </w:p>
    <w:p w:rsidR="00551262" w:rsidRPr="00CD33AD" w:rsidRDefault="00D83637" w:rsidP="00CD33AD">
      <w:pPr>
        <w:spacing w:before="0" w:beforeAutospacing="0" w:after="0" w:afterAutospacing="0" w:line="360" w:lineRule="auto"/>
        <w:ind w:firstLine="709"/>
        <w:jc w:val="both"/>
        <w:rPr>
          <w:color w:val="000000"/>
          <w:sz w:val="28"/>
        </w:rPr>
      </w:pPr>
      <w:r w:rsidRPr="00CD33AD">
        <w:rPr>
          <w:color w:val="000000"/>
          <w:sz w:val="28"/>
        </w:rPr>
        <w:t>х</w:t>
      </w:r>
      <w:r w:rsidRPr="00CD33AD">
        <w:rPr>
          <w:color w:val="000000"/>
          <w:sz w:val="28"/>
          <w:vertAlign w:val="subscript"/>
        </w:rPr>
        <w:t>ср</w:t>
      </w:r>
      <w:r w:rsidRPr="00CD33AD">
        <w:rPr>
          <w:color w:val="000000"/>
          <w:sz w:val="28"/>
        </w:rPr>
        <w:t xml:space="preserve"> = (90 000 000 + 750 000 + 900 000) / 3 = 30 550 000</w:t>
      </w:r>
    </w:p>
    <w:p w:rsidR="00D83637" w:rsidRPr="00CD33AD" w:rsidRDefault="00D83637" w:rsidP="00CD33AD">
      <w:pPr>
        <w:spacing w:before="0" w:beforeAutospacing="0" w:after="0" w:afterAutospacing="0" w:line="360" w:lineRule="auto"/>
        <w:ind w:firstLine="709"/>
        <w:jc w:val="both"/>
        <w:rPr>
          <w:color w:val="000000"/>
          <w:sz w:val="28"/>
        </w:rPr>
      </w:pPr>
      <w:r w:rsidRPr="00CD33AD">
        <w:rPr>
          <w:color w:val="000000"/>
          <w:sz w:val="28"/>
          <w:lang w:val="en-US"/>
        </w:rPr>
        <w:t>G</w:t>
      </w:r>
      <w:r w:rsidRPr="00CD33AD">
        <w:rPr>
          <w:color w:val="000000"/>
          <w:sz w:val="28"/>
          <w:vertAlign w:val="superscript"/>
        </w:rPr>
        <w:t>2</w:t>
      </w:r>
      <w:r w:rsidRPr="00CD33AD">
        <w:rPr>
          <w:color w:val="000000"/>
          <w:sz w:val="28"/>
        </w:rPr>
        <w:t xml:space="preserve"> = ((90</w:t>
      </w:r>
      <w:r w:rsidRPr="00CD33AD">
        <w:rPr>
          <w:color w:val="000000"/>
          <w:sz w:val="28"/>
          <w:lang w:val="en-US"/>
        </w:rPr>
        <w:t> </w:t>
      </w:r>
      <w:r w:rsidRPr="00CD33AD">
        <w:rPr>
          <w:color w:val="000000"/>
          <w:sz w:val="28"/>
        </w:rPr>
        <w:t>000</w:t>
      </w:r>
      <w:r w:rsidRPr="00CD33AD">
        <w:rPr>
          <w:color w:val="000000"/>
          <w:sz w:val="28"/>
          <w:lang w:val="en-US"/>
        </w:rPr>
        <w:t> </w:t>
      </w:r>
      <w:r w:rsidRPr="00CD33AD">
        <w:rPr>
          <w:color w:val="000000"/>
          <w:sz w:val="28"/>
        </w:rPr>
        <w:t>000 – 30</w:t>
      </w:r>
      <w:r w:rsidRPr="00CD33AD">
        <w:rPr>
          <w:color w:val="000000"/>
          <w:sz w:val="28"/>
          <w:lang w:val="en-US"/>
        </w:rPr>
        <w:t> </w:t>
      </w:r>
      <w:r w:rsidRPr="00CD33AD">
        <w:rPr>
          <w:color w:val="000000"/>
          <w:sz w:val="28"/>
        </w:rPr>
        <w:t>550</w:t>
      </w:r>
      <w:r w:rsidRPr="00CD33AD">
        <w:rPr>
          <w:color w:val="000000"/>
          <w:sz w:val="28"/>
          <w:lang w:val="en-US"/>
        </w:rPr>
        <w:t> </w:t>
      </w:r>
      <w:r w:rsidRPr="00CD33AD">
        <w:rPr>
          <w:color w:val="000000"/>
          <w:sz w:val="28"/>
        </w:rPr>
        <w:t>000)</w:t>
      </w:r>
      <w:r w:rsidRPr="00CD33AD">
        <w:rPr>
          <w:color w:val="000000"/>
          <w:sz w:val="28"/>
          <w:vertAlign w:val="superscript"/>
        </w:rPr>
        <w:t>2</w:t>
      </w:r>
      <w:r w:rsidRPr="00CD33AD">
        <w:rPr>
          <w:color w:val="000000"/>
          <w:sz w:val="28"/>
        </w:rPr>
        <w:t xml:space="preserve"> * 48 + (750</w:t>
      </w:r>
      <w:r w:rsidRPr="00CD33AD">
        <w:rPr>
          <w:color w:val="000000"/>
          <w:sz w:val="28"/>
          <w:lang w:val="en-US"/>
        </w:rPr>
        <w:t> </w:t>
      </w:r>
      <w:r w:rsidRPr="00CD33AD">
        <w:rPr>
          <w:color w:val="000000"/>
          <w:sz w:val="28"/>
        </w:rPr>
        <w:t>000 – 30</w:t>
      </w:r>
      <w:r w:rsidRPr="00CD33AD">
        <w:rPr>
          <w:color w:val="000000"/>
          <w:sz w:val="28"/>
          <w:lang w:val="en-US"/>
        </w:rPr>
        <w:t> </w:t>
      </w:r>
      <w:r w:rsidRPr="00CD33AD">
        <w:rPr>
          <w:color w:val="000000"/>
          <w:sz w:val="28"/>
        </w:rPr>
        <w:t>550</w:t>
      </w:r>
      <w:r w:rsidRPr="00CD33AD">
        <w:rPr>
          <w:color w:val="000000"/>
          <w:sz w:val="28"/>
          <w:lang w:val="en-US"/>
        </w:rPr>
        <w:t> </w:t>
      </w:r>
      <w:r w:rsidRPr="00CD33AD">
        <w:rPr>
          <w:color w:val="000000"/>
          <w:sz w:val="28"/>
        </w:rPr>
        <w:t>000)</w:t>
      </w:r>
      <w:r w:rsidRPr="00CD33AD">
        <w:rPr>
          <w:color w:val="000000"/>
          <w:sz w:val="28"/>
          <w:vertAlign w:val="superscript"/>
        </w:rPr>
        <w:t>2</w:t>
      </w:r>
      <w:r w:rsidRPr="00CD33AD">
        <w:rPr>
          <w:color w:val="000000"/>
          <w:sz w:val="28"/>
        </w:rPr>
        <w:t xml:space="preserve"> * 36 + (900</w:t>
      </w:r>
      <w:r w:rsidRPr="00CD33AD">
        <w:rPr>
          <w:color w:val="000000"/>
          <w:sz w:val="28"/>
          <w:lang w:val="en-US"/>
        </w:rPr>
        <w:t> </w:t>
      </w:r>
      <w:r w:rsidRPr="00CD33AD">
        <w:rPr>
          <w:color w:val="000000"/>
          <w:sz w:val="28"/>
        </w:rPr>
        <w:t>000 – 30</w:t>
      </w:r>
      <w:r w:rsidRPr="00CD33AD">
        <w:rPr>
          <w:color w:val="000000"/>
          <w:sz w:val="28"/>
          <w:lang w:val="en-US"/>
        </w:rPr>
        <w:t> </w:t>
      </w:r>
      <w:r w:rsidRPr="00CD33AD">
        <w:rPr>
          <w:color w:val="000000"/>
          <w:sz w:val="28"/>
        </w:rPr>
        <w:t>550</w:t>
      </w:r>
      <w:r w:rsidRPr="00CD33AD">
        <w:rPr>
          <w:color w:val="000000"/>
          <w:sz w:val="28"/>
          <w:lang w:val="en-US"/>
        </w:rPr>
        <w:t> </w:t>
      </w:r>
      <w:r w:rsidRPr="00CD33AD">
        <w:rPr>
          <w:color w:val="000000"/>
          <w:sz w:val="28"/>
        </w:rPr>
        <w:t>000)</w:t>
      </w:r>
      <w:r w:rsidRPr="00CD33AD">
        <w:rPr>
          <w:color w:val="000000"/>
          <w:sz w:val="28"/>
          <w:vertAlign w:val="superscript"/>
        </w:rPr>
        <w:t>2</w:t>
      </w:r>
      <w:r w:rsidRPr="00CD33AD">
        <w:rPr>
          <w:color w:val="000000"/>
          <w:sz w:val="28"/>
        </w:rPr>
        <w:t xml:space="preserve"> * 36) / 120 = </w:t>
      </w:r>
      <w:r w:rsidR="00482EF4" w:rsidRPr="00CD33AD">
        <w:rPr>
          <w:color w:val="000000"/>
          <w:sz w:val="28"/>
        </w:rPr>
        <w:t>1 943 869 750 000</w:t>
      </w:r>
      <w:r w:rsidR="00482EF4" w:rsidRPr="00CD33AD">
        <w:rPr>
          <w:color w:val="000000"/>
          <w:sz w:val="28"/>
          <w:lang w:val="en-US"/>
        </w:rPr>
        <w:t> </w:t>
      </w:r>
      <w:r w:rsidR="00482EF4" w:rsidRPr="00CD33AD">
        <w:rPr>
          <w:color w:val="000000"/>
          <w:sz w:val="28"/>
        </w:rPr>
        <w:t>000</w:t>
      </w:r>
    </w:p>
    <w:p w:rsidR="00482EF4" w:rsidRPr="00CD33AD" w:rsidRDefault="00482EF4" w:rsidP="00CD33AD">
      <w:pPr>
        <w:spacing w:before="0" w:beforeAutospacing="0" w:after="0" w:afterAutospacing="0" w:line="360" w:lineRule="auto"/>
        <w:ind w:firstLine="709"/>
        <w:jc w:val="both"/>
        <w:rPr>
          <w:color w:val="000000"/>
          <w:sz w:val="28"/>
        </w:rPr>
      </w:pPr>
      <w:r w:rsidRPr="00CD33AD">
        <w:rPr>
          <w:color w:val="000000"/>
          <w:sz w:val="28"/>
          <w:lang w:val="en-US"/>
        </w:rPr>
        <w:t>G</w:t>
      </w:r>
      <w:r w:rsidRPr="00CD33AD">
        <w:rPr>
          <w:color w:val="000000"/>
          <w:sz w:val="28"/>
        </w:rPr>
        <w:t xml:space="preserve"> = 44 089 338,3</w:t>
      </w:r>
    </w:p>
    <w:p w:rsidR="00482EF4" w:rsidRPr="00CD33AD" w:rsidRDefault="00482EF4" w:rsidP="00CD33AD">
      <w:pPr>
        <w:spacing w:before="0" w:beforeAutospacing="0" w:after="0" w:afterAutospacing="0" w:line="360" w:lineRule="auto"/>
        <w:ind w:firstLine="709"/>
        <w:jc w:val="both"/>
        <w:rPr>
          <w:color w:val="000000"/>
          <w:sz w:val="28"/>
        </w:rPr>
      </w:pPr>
      <w:r w:rsidRPr="00CD33AD">
        <w:rPr>
          <w:color w:val="000000"/>
          <w:sz w:val="28"/>
          <w:lang w:val="en-US"/>
        </w:rPr>
        <w:t>V</w:t>
      </w:r>
      <w:r w:rsidRPr="00CD33AD">
        <w:rPr>
          <w:color w:val="000000"/>
          <w:sz w:val="28"/>
        </w:rPr>
        <w:t xml:space="preserve"> = 44 089 338,3 / 30 550 000 = </w:t>
      </w:r>
      <w:r w:rsidR="00693055" w:rsidRPr="00CD33AD">
        <w:rPr>
          <w:color w:val="000000"/>
          <w:sz w:val="28"/>
        </w:rPr>
        <w:t>1,4</w:t>
      </w:r>
    </w:p>
    <w:p w:rsidR="00693055" w:rsidRPr="00CD33AD" w:rsidRDefault="00693055" w:rsidP="00CD33AD">
      <w:pPr>
        <w:spacing w:before="0" w:beforeAutospacing="0" w:after="0" w:afterAutospacing="0" w:line="360" w:lineRule="auto"/>
        <w:ind w:firstLine="709"/>
        <w:jc w:val="both"/>
        <w:rPr>
          <w:color w:val="000000"/>
          <w:sz w:val="28"/>
        </w:rPr>
      </w:pPr>
      <w:r w:rsidRPr="00CD33AD">
        <w:rPr>
          <w:color w:val="000000"/>
          <w:sz w:val="28"/>
        </w:rPr>
        <w:t xml:space="preserve">При оценке приемлемости коэффициента, определяющего риска банкротства существует несколько не противоречащих друг другу точек зрения. Одни авторы считают, что оптимальным является коэффициент риска, составляющий 0,3, а коэффициент риска, ведущий к банкротству </w:t>
      </w:r>
      <w:r w:rsidR="00CD33AD">
        <w:rPr>
          <w:color w:val="000000"/>
          <w:sz w:val="28"/>
        </w:rPr>
        <w:t>–</w:t>
      </w:r>
      <w:r w:rsidR="00CD33AD" w:rsidRPr="00CD33AD">
        <w:rPr>
          <w:color w:val="000000"/>
          <w:sz w:val="28"/>
        </w:rPr>
        <w:t xml:space="preserve"> </w:t>
      </w:r>
      <w:r w:rsidRPr="00CD33AD">
        <w:rPr>
          <w:color w:val="000000"/>
          <w:sz w:val="28"/>
        </w:rPr>
        <w:t xml:space="preserve">0,7 и выше. В других источниках приводится шкала риска со следующими градациями указанного выше коэффициента: до 0,25 </w:t>
      </w:r>
      <w:r w:rsidR="00CD33AD">
        <w:rPr>
          <w:color w:val="000000"/>
          <w:sz w:val="28"/>
        </w:rPr>
        <w:t>–</w:t>
      </w:r>
      <w:r w:rsidR="00CD33AD" w:rsidRPr="00CD33AD">
        <w:rPr>
          <w:color w:val="000000"/>
          <w:sz w:val="28"/>
        </w:rPr>
        <w:t xml:space="preserve"> </w:t>
      </w:r>
      <w:r w:rsidRPr="00CD33AD">
        <w:rPr>
          <w:color w:val="000000"/>
          <w:sz w:val="28"/>
        </w:rPr>
        <w:t>приемлемый; 0,25</w:t>
      </w:r>
      <w:r w:rsidR="00CD33AD">
        <w:rPr>
          <w:color w:val="000000"/>
          <w:sz w:val="28"/>
        </w:rPr>
        <w:t>–</w:t>
      </w:r>
      <w:r w:rsidR="00CD33AD" w:rsidRPr="00CD33AD">
        <w:rPr>
          <w:color w:val="000000"/>
          <w:sz w:val="28"/>
        </w:rPr>
        <w:t>0</w:t>
      </w:r>
      <w:r w:rsidRPr="00CD33AD">
        <w:rPr>
          <w:color w:val="000000"/>
          <w:sz w:val="28"/>
        </w:rPr>
        <w:t xml:space="preserve">,50 </w:t>
      </w:r>
      <w:r w:rsidR="00CD33AD">
        <w:rPr>
          <w:color w:val="000000"/>
          <w:sz w:val="28"/>
        </w:rPr>
        <w:t>–</w:t>
      </w:r>
      <w:r w:rsidR="00CD33AD" w:rsidRPr="00CD33AD">
        <w:rPr>
          <w:color w:val="000000"/>
          <w:sz w:val="28"/>
        </w:rPr>
        <w:t xml:space="preserve"> </w:t>
      </w:r>
      <w:r w:rsidRPr="00CD33AD">
        <w:rPr>
          <w:color w:val="000000"/>
          <w:sz w:val="28"/>
        </w:rPr>
        <w:t>допустимый; 0,50</w:t>
      </w:r>
      <w:r w:rsidR="00CD33AD">
        <w:rPr>
          <w:color w:val="000000"/>
          <w:sz w:val="28"/>
        </w:rPr>
        <w:t>–</w:t>
      </w:r>
      <w:r w:rsidR="00CD33AD" w:rsidRPr="00CD33AD">
        <w:rPr>
          <w:color w:val="000000"/>
          <w:sz w:val="28"/>
        </w:rPr>
        <w:t>0</w:t>
      </w:r>
      <w:r w:rsidRPr="00CD33AD">
        <w:rPr>
          <w:color w:val="000000"/>
          <w:sz w:val="28"/>
        </w:rPr>
        <w:t xml:space="preserve">,75 </w:t>
      </w:r>
      <w:r w:rsidR="00CD33AD">
        <w:rPr>
          <w:color w:val="000000"/>
          <w:sz w:val="28"/>
        </w:rPr>
        <w:t>–</w:t>
      </w:r>
      <w:r w:rsidR="00CD33AD" w:rsidRPr="00CD33AD">
        <w:rPr>
          <w:color w:val="000000"/>
          <w:sz w:val="28"/>
        </w:rPr>
        <w:t xml:space="preserve"> </w:t>
      </w:r>
      <w:r w:rsidRPr="00CD33AD">
        <w:rPr>
          <w:color w:val="000000"/>
          <w:sz w:val="28"/>
        </w:rPr>
        <w:t xml:space="preserve">критический; свыше 0,75 </w:t>
      </w:r>
      <w:r w:rsidR="00CD33AD">
        <w:rPr>
          <w:color w:val="000000"/>
          <w:sz w:val="28"/>
        </w:rPr>
        <w:t>–</w:t>
      </w:r>
      <w:r w:rsidR="00CD33AD" w:rsidRPr="00CD33AD">
        <w:rPr>
          <w:color w:val="000000"/>
          <w:sz w:val="28"/>
        </w:rPr>
        <w:t xml:space="preserve"> </w:t>
      </w:r>
      <w:r w:rsidRPr="00CD33AD">
        <w:rPr>
          <w:color w:val="000000"/>
          <w:sz w:val="28"/>
        </w:rPr>
        <w:t>катастрофический риск.</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5.</w:t>
      </w:r>
      <w:r w:rsidRPr="00CD33AD">
        <w:rPr>
          <w:color w:val="000000"/>
          <w:sz w:val="28"/>
        </w:rPr>
        <w:t xml:space="preserve"> </w:t>
      </w:r>
      <w:r w:rsidRPr="00CD33AD">
        <w:rPr>
          <w:color w:val="000000"/>
          <w:sz w:val="28"/>
          <w:szCs w:val="20"/>
        </w:rPr>
        <w:t>Существуют следующие виды рисков:</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а) недостаток оборотных средств;</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б) неустойчивость спроса;</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в) квалификация кадров;</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г) несвоевременная поставка комплектующих;</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д) удаление от транспортных узлов;</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е) отсутствие резерва мощности;</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ж) наличие альтернативных источников сырья;</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з) недобросовестность подрядчиков;</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и) угроза забастовки;</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к) недостаточный уровень заработной платы;</w:t>
      </w: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color w:val="000000"/>
          <w:sz w:val="28"/>
          <w:szCs w:val="20"/>
        </w:rPr>
        <w:t>л) нестабильность качества сырья и материалов.</w:t>
      </w:r>
    </w:p>
    <w:p w:rsidR="00D9068F" w:rsidRDefault="00D9068F" w:rsidP="00CD33AD">
      <w:pPr>
        <w:spacing w:before="0" w:beforeAutospacing="0" w:after="0" w:afterAutospacing="0" w:line="360" w:lineRule="auto"/>
        <w:ind w:firstLine="709"/>
        <w:jc w:val="both"/>
        <w:rPr>
          <w:b/>
          <w:i/>
          <w:color w:val="000000"/>
          <w:sz w:val="28"/>
        </w:rPr>
      </w:pPr>
    </w:p>
    <w:p w:rsidR="00551262" w:rsidRPr="00D9068F" w:rsidRDefault="00551262" w:rsidP="00CD33AD">
      <w:pPr>
        <w:spacing w:before="0" w:beforeAutospacing="0" w:after="0" w:afterAutospacing="0" w:line="360" w:lineRule="auto"/>
        <w:ind w:firstLine="709"/>
        <w:jc w:val="both"/>
        <w:rPr>
          <w:color w:val="000000"/>
          <w:sz w:val="28"/>
        </w:rPr>
      </w:pPr>
      <w:r w:rsidRPr="00D9068F">
        <w:rPr>
          <w:color w:val="000000"/>
          <w:sz w:val="28"/>
        </w:rPr>
        <w:t>Распределите эти риски по</w:t>
      </w:r>
      <w:r w:rsidR="00D9068F" w:rsidRPr="00D9068F">
        <w:rPr>
          <w:color w:val="000000"/>
          <w:sz w:val="28"/>
        </w:rPr>
        <w:t xml:space="preserve"> соответствующим графам таблицы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1"/>
        <w:gridCol w:w="2064"/>
        <w:gridCol w:w="1703"/>
        <w:gridCol w:w="1746"/>
        <w:gridCol w:w="1843"/>
      </w:tblGrid>
      <w:tr w:rsidR="00551262" w:rsidRPr="00276C72" w:rsidTr="00276C72">
        <w:trPr>
          <w:cantSplit/>
          <w:jc w:val="center"/>
        </w:trPr>
        <w:tc>
          <w:tcPr>
            <w:tcW w:w="1044" w:type="pct"/>
            <w:shd w:val="clear" w:color="auto" w:fill="auto"/>
          </w:tcPr>
          <w:p w:rsidR="00551262" w:rsidRPr="00276C72" w:rsidRDefault="00551262" w:rsidP="00276C72">
            <w:pPr>
              <w:spacing w:before="0" w:beforeAutospacing="0" w:after="0" w:afterAutospacing="0" w:line="360" w:lineRule="auto"/>
              <w:jc w:val="both"/>
              <w:rPr>
                <w:color w:val="000000"/>
                <w:sz w:val="20"/>
                <w:szCs w:val="20"/>
              </w:rPr>
            </w:pPr>
            <w:r w:rsidRPr="00276C72">
              <w:rPr>
                <w:color w:val="000000"/>
                <w:sz w:val="20"/>
                <w:szCs w:val="20"/>
              </w:rPr>
              <w:t>Подготовительные риски</w:t>
            </w:r>
          </w:p>
        </w:tc>
        <w:tc>
          <w:tcPr>
            <w:tcW w:w="1110" w:type="pct"/>
            <w:shd w:val="clear" w:color="auto" w:fill="auto"/>
          </w:tcPr>
          <w:p w:rsidR="00551262" w:rsidRPr="00276C72" w:rsidRDefault="00551262" w:rsidP="00276C72">
            <w:pPr>
              <w:spacing w:before="0" w:beforeAutospacing="0" w:after="0" w:afterAutospacing="0" w:line="360" w:lineRule="auto"/>
              <w:jc w:val="both"/>
              <w:rPr>
                <w:color w:val="000000"/>
                <w:sz w:val="20"/>
                <w:szCs w:val="20"/>
              </w:rPr>
            </w:pPr>
            <w:r w:rsidRPr="00276C72">
              <w:rPr>
                <w:color w:val="000000"/>
                <w:sz w:val="20"/>
                <w:szCs w:val="20"/>
              </w:rPr>
              <w:t>Строительные риски</w:t>
            </w:r>
          </w:p>
        </w:tc>
        <w:tc>
          <w:tcPr>
            <w:tcW w:w="916" w:type="pct"/>
            <w:shd w:val="clear" w:color="auto" w:fill="auto"/>
          </w:tcPr>
          <w:p w:rsidR="00551262" w:rsidRPr="00276C72" w:rsidRDefault="00551262" w:rsidP="00276C72">
            <w:pPr>
              <w:spacing w:before="0" w:beforeAutospacing="0" w:after="0" w:afterAutospacing="0" w:line="360" w:lineRule="auto"/>
              <w:jc w:val="both"/>
              <w:rPr>
                <w:color w:val="000000"/>
                <w:sz w:val="20"/>
                <w:szCs w:val="20"/>
              </w:rPr>
            </w:pPr>
            <w:r w:rsidRPr="00276C72">
              <w:rPr>
                <w:color w:val="000000"/>
                <w:sz w:val="20"/>
                <w:szCs w:val="20"/>
              </w:rPr>
              <w:t>Финансовые риски</w:t>
            </w:r>
          </w:p>
        </w:tc>
        <w:tc>
          <w:tcPr>
            <w:tcW w:w="939" w:type="pct"/>
            <w:shd w:val="clear" w:color="auto" w:fill="auto"/>
          </w:tcPr>
          <w:p w:rsidR="00551262" w:rsidRPr="00276C72" w:rsidRDefault="00551262" w:rsidP="00276C72">
            <w:pPr>
              <w:spacing w:before="0" w:beforeAutospacing="0" w:after="0" w:afterAutospacing="0" w:line="360" w:lineRule="auto"/>
              <w:jc w:val="both"/>
              <w:rPr>
                <w:color w:val="000000"/>
                <w:sz w:val="20"/>
                <w:szCs w:val="20"/>
              </w:rPr>
            </w:pPr>
            <w:r w:rsidRPr="00276C72">
              <w:rPr>
                <w:color w:val="000000"/>
                <w:sz w:val="20"/>
                <w:szCs w:val="20"/>
              </w:rPr>
              <w:t>Социальные риск</w:t>
            </w:r>
            <w:r w:rsidR="00F81678" w:rsidRPr="00276C72">
              <w:rPr>
                <w:color w:val="000000"/>
                <w:sz w:val="20"/>
                <w:szCs w:val="20"/>
              </w:rPr>
              <w:t>и</w:t>
            </w:r>
          </w:p>
        </w:tc>
        <w:tc>
          <w:tcPr>
            <w:tcW w:w="991" w:type="pct"/>
            <w:shd w:val="clear" w:color="auto" w:fill="auto"/>
          </w:tcPr>
          <w:p w:rsidR="00551262" w:rsidRPr="00276C72" w:rsidRDefault="00551262" w:rsidP="00276C72">
            <w:pPr>
              <w:spacing w:before="0" w:beforeAutospacing="0" w:after="0" w:afterAutospacing="0" w:line="360" w:lineRule="auto"/>
              <w:jc w:val="both"/>
              <w:rPr>
                <w:color w:val="000000"/>
                <w:sz w:val="20"/>
                <w:szCs w:val="20"/>
              </w:rPr>
            </w:pPr>
            <w:r w:rsidRPr="00276C72">
              <w:rPr>
                <w:color w:val="000000"/>
                <w:sz w:val="20"/>
                <w:szCs w:val="20"/>
              </w:rPr>
              <w:t>Технические риски</w:t>
            </w:r>
          </w:p>
        </w:tc>
      </w:tr>
      <w:tr w:rsidR="00F81678" w:rsidRPr="00276C72" w:rsidTr="00276C72">
        <w:trPr>
          <w:cantSplit/>
          <w:jc w:val="center"/>
        </w:trPr>
        <w:tc>
          <w:tcPr>
            <w:tcW w:w="1044" w:type="pct"/>
            <w:shd w:val="clear" w:color="auto" w:fill="auto"/>
          </w:tcPr>
          <w:p w:rsidR="00F81678" w:rsidRPr="00276C72" w:rsidRDefault="006777AF" w:rsidP="00276C72">
            <w:pPr>
              <w:spacing w:before="0" w:beforeAutospacing="0" w:after="0" w:afterAutospacing="0" w:line="360" w:lineRule="auto"/>
              <w:jc w:val="both"/>
              <w:rPr>
                <w:color w:val="000000"/>
                <w:sz w:val="20"/>
                <w:szCs w:val="20"/>
              </w:rPr>
            </w:pPr>
            <w:r w:rsidRPr="00276C72">
              <w:rPr>
                <w:color w:val="000000"/>
                <w:sz w:val="20"/>
                <w:szCs w:val="20"/>
              </w:rPr>
              <w:t>Отсутствие резерва мощности</w:t>
            </w:r>
          </w:p>
        </w:tc>
        <w:tc>
          <w:tcPr>
            <w:tcW w:w="1110" w:type="pct"/>
            <w:shd w:val="clear" w:color="auto" w:fill="auto"/>
          </w:tcPr>
          <w:p w:rsidR="00F81678" w:rsidRPr="00276C72" w:rsidRDefault="006777AF" w:rsidP="00276C72">
            <w:pPr>
              <w:spacing w:before="0" w:beforeAutospacing="0" w:after="0" w:afterAutospacing="0" w:line="360" w:lineRule="auto"/>
              <w:jc w:val="both"/>
              <w:rPr>
                <w:color w:val="000000"/>
                <w:sz w:val="20"/>
                <w:szCs w:val="20"/>
              </w:rPr>
            </w:pPr>
            <w:r w:rsidRPr="00276C72">
              <w:rPr>
                <w:color w:val="000000"/>
                <w:sz w:val="20"/>
                <w:szCs w:val="20"/>
              </w:rPr>
              <w:t>Недобросовестность подрядчиков</w:t>
            </w:r>
          </w:p>
        </w:tc>
        <w:tc>
          <w:tcPr>
            <w:tcW w:w="916" w:type="pct"/>
            <w:shd w:val="clear" w:color="auto" w:fill="auto"/>
          </w:tcPr>
          <w:p w:rsidR="00F81678" w:rsidRPr="00276C72" w:rsidRDefault="007B06FE" w:rsidP="00276C72">
            <w:pPr>
              <w:spacing w:before="0" w:beforeAutospacing="0" w:after="0" w:afterAutospacing="0" w:line="360" w:lineRule="auto"/>
              <w:jc w:val="both"/>
              <w:rPr>
                <w:color w:val="000000"/>
                <w:sz w:val="20"/>
                <w:szCs w:val="20"/>
              </w:rPr>
            </w:pPr>
            <w:r w:rsidRPr="00276C72">
              <w:rPr>
                <w:color w:val="000000"/>
                <w:sz w:val="20"/>
                <w:szCs w:val="20"/>
              </w:rPr>
              <w:t>Недостаток оборотных средств</w:t>
            </w:r>
          </w:p>
        </w:tc>
        <w:tc>
          <w:tcPr>
            <w:tcW w:w="939" w:type="pct"/>
            <w:shd w:val="clear" w:color="auto" w:fill="auto"/>
          </w:tcPr>
          <w:p w:rsidR="00F81678" w:rsidRPr="00276C72" w:rsidRDefault="00F81678" w:rsidP="00276C72">
            <w:pPr>
              <w:spacing w:before="0" w:beforeAutospacing="0" w:after="0" w:afterAutospacing="0" w:line="360" w:lineRule="auto"/>
              <w:jc w:val="both"/>
              <w:rPr>
                <w:color w:val="000000"/>
                <w:sz w:val="20"/>
                <w:szCs w:val="20"/>
              </w:rPr>
            </w:pPr>
            <w:r w:rsidRPr="00276C72">
              <w:rPr>
                <w:color w:val="000000"/>
                <w:sz w:val="20"/>
                <w:szCs w:val="20"/>
              </w:rPr>
              <w:t>Неустойчивость спроса</w:t>
            </w:r>
          </w:p>
        </w:tc>
        <w:tc>
          <w:tcPr>
            <w:tcW w:w="991" w:type="pct"/>
            <w:shd w:val="clear" w:color="auto" w:fill="auto"/>
          </w:tcPr>
          <w:p w:rsidR="00F81678" w:rsidRPr="00276C72" w:rsidRDefault="007B06FE" w:rsidP="00276C72">
            <w:pPr>
              <w:spacing w:before="0" w:beforeAutospacing="0" w:after="0" w:afterAutospacing="0" w:line="360" w:lineRule="auto"/>
              <w:jc w:val="both"/>
              <w:rPr>
                <w:color w:val="000000"/>
                <w:sz w:val="20"/>
                <w:szCs w:val="20"/>
              </w:rPr>
            </w:pPr>
            <w:r w:rsidRPr="00276C72">
              <w:rPr>
                <w:color w:val="000000"/>
                <w:sz w:val="20"/>
                <w:szCs w:val="20"/>
              </w:rPr>
              <w:t>Квалификация кадров</w:t>
            </w:r>
          </w:p>
        </w:tc>
      </w:tr>
      <w:tr w:rsidR="00F81678" w:rsidRPr="00276C72" w:rsidTr="00276C72">
        <w:trPr>
          <w:cantSplit/>
          <w:jc w:val="center"/>
        </w:trPr>
        <w:tc>
          <w:tcPr>
            <w:tcW w:w="1044" w:type="pct"/>
            <w:shd w:val="clear" w:color="auto" w:fill="auto"/>
          </w:tcPr>
          <w:p w:rsidR="00F81678" w:rsidRPr="00276C72" w:rsidRDefault="00F81678" w:rsidP="00276C72">
            <w:pPr>
              <w:spacing w:before="0" w:beforeAutospacing="0" w:after="0" w:afterAutospacing="0" w:line="360" w:lineRule="auto"/>
              <w:jc w:val="both"/>
              <w:rPr>
                <w:color w:val="000000"/>
                <w:sz w:val="20"/>
                <w:szCs w:val="20"/>
              </w:rPr>
            </w:pPr>
          </w:p>
        </w:tc>
        <w:tc>
          <w:tcPr>
            <w:tcW w:w="1110" w:type="pct"/>
            <w:shd w:val="clear" w:color="auto" w:fill="auto"/>
          </w:tcPr>
          <w:p w:rsidR="00F81678" w:rsidRPr="00276C72" w:rsidRDefault="00F81678" w:rsidP="00276C72">
            <w:pPr>
              <w:spacing w:before="0" w:beforeAutospacing="0" w:after="0" w:afterAutospacing="0" w:line="360" w:lineRule="auto"/>
              <w:jc w:val="both"/>
              <w:rPr>
                <w:color w:val="000000"/>
                <w:sz w:val="20"/>
                <w:szCs w:val="20"/>
              </w:rPr>
            </w:pPr>
          </w:p>
        </w:tc>
        <w:tc>
          <w:tcPr>
            <w:tcW w:w="916" w:type="pct"/>
            <w:shd w:val="clear" w:color="auto" w:fill="auto"/>
          </w:tcPr>
          <w:p w:rsidR="00F81678" w:rsidRPr="00276C72" w:rsidRDefault="006777AF" w:rsidP="00276C72">
            <w:pPr>
              <w:spacing w:before="0" w:beforeAutospacing="0" w:after="0" w:afterAutospacing="0" w:line="360" w:lineRule="auto"/>
              <w:jc w:val="both"/>
              <w:rPr>
                <w:color w:val="000000"/>
                <w:sz w:val="20"/>
                <w:szCs w:val="20"/>
              </w:rPr>
            </w:pPr>
            <w:r w:rsidRPr="00276C72">
              <w:rPr>
                <w:color w:val="000000"/>
                <w:sz w:val="20"/>
                <w:szCs w:val="20"/>
              </w:rPr>
              <w:t>Недостаточный уровень заработной платы</w:t>
            </w:r>
          </w:p>
        </w:tc>
        <w:tc>
          <w:tcPr>
            <w:tcW w:w="939" w:type="pct"/>
            <w:shd w:val="clear" w:color="auto" w:fill="auto"/>
          </w:tcPr>
          <w:p w:rsidR="00F81678" w:rsidRPr="00276C72" w:rsidRDefault="006777AF" w:rsidP="00276C72">
            <w:pPr>
              <w:spacing w:before="0" w:beforeAutospacing="0" w:after="0" w:afterAutospacing="0" w:line="360" w:lineRule="auto"/>
              <w:jc w:val="both"/>
              <w:rPr>
                <w:color w:val="000000"/>
                <w:sz w:val="20"/>
                <w:szCs w:val="20"/>
              </w:rPr>
            </w:pPr>
            <w:r w:rsidRPr="00276C72">
              <w:rPr>
                <w:color w:val="000000"/>
                <w:sz w:val="20"/>
                <w:szCs w:val="20"/>
              </w:rPr>
              <w:t>Угроза забастовки</w:t>
            </w:r>
          </w:p>
        </w:tc>
        <w:tc>
          <w:tcPr>
            <w:tcW w:w="991" w:type="pct"/>
            <w:shd w:val="clear" w:color="auto" w:fill="auto"/>
          </w:tcPr>
          <w:p w:rsidR="00F81678" w:rsidRPr="00276C72" w:rsidRDefault="007B06FE" w:rsidP="00276C72">
            <w:pPr>
              <w:spacing w:before="0" w:beforeAutospacing="0" w:after="0" w:afterAutospacing="0" w:line="360" w:lineRule="auto"/>
              <w:jc w:val="both"/>
              <w:rPr>
                <w:color w:val="000000"/>
                <w:sz w:val="20"/>
                <w:szCs w:val="20"/>
              </w:rPr>
            </w:pPr>
            <w:r w:rsidRPr="00276C72">
              <w:rPr>
                <w:color w:val="000000"/>
                <w:sz w:val="20"/>
                <w:szCs w:val="20"/>
              </w:rPr>
              <w:t>Несвоевременная поставка комплектующих</w:t>
            </w:r>
          </w:p>
        </w:tc>
      </w:tr>
      <w:tr w:rsidR="006777AF" w:rsidRPr="00276C72" w:rsidTr="00276C72">
        <w:trPr>
          <w:cantSplit/>
          <w:jc w:val="center"/>
        </w:trPr>
        <w:tc>
          <w:tcPr>
            <w:tcW w:w="1044"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1110"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16"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39"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91"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r w:rsidRPr="00276C72">
              <w:rPr>
                <w:color w:val="000000"/>
                <w:sz w:val="20"/>
                <w:szCs w:val="20"/>
              </w:rPr>
              <w:t>Удаление от транспортных узлов</w:t>
            </w:r>
          </w:p>
        </w:tc>
      </w:tr>
      <w:tr w:rsidR="006777AF" w:rsidRPr="00276C72" w:rsidTr="00276C72">
        <w:trPr>
          <w:cantSplit/>
          <w:jc w:val="center"/>
        </w:trPr>
        <w:tc>
          <w:tcPr>
            <w:tcW w:w="1044"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1110"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16"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39"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91"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r w:rsidRPr="00276C72">
              <w:rPr>
                <w:color w:val="000000"/>
                <w:sz w:val="20"/>
                <w:szCs w:val="20"/>
              </w:rPr>
              <w:t>Наличие альтернативных источников сырья</w:t>
            </w:r>
          </w:p>
        </w:tc>
      </w:tr>
      <w:tr w:rsidR="006777AF" w:rsidRPr="00276C72" w:rsidTr="00276C72">
        <w:trPr>
          <w:cantSplit/>
          <w:jc w:val="center"/>
        </w:trPr>
        <w:tc>
          <w:tcPr>
            <w:tcW w:w="1044"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1110"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16"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39"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p>
        </w:tc>
        <w:tc>
          <w:tcPr>
            <w:tcW w:w="991" w:type="pct"/>
            <w:shd w:val="clear" w:color="auto" w:fill="auto"/>
          </w:tcPr>
          <w:p w:rsidR="006777AF" w:rsidRPr="00276C72" w:rsidRDefault="006777AF" w:rsidP="00276C72">
            <w:pPr>
              <w:spacing w:before="0" w:beforeAutospacing="0" w:after="0" w:afterAutospacing="0" w:line="360" w:lineRule="auto"/>
              <w:jc w:val="both"/>
              <w:rPr>
                <w:color w:val="000000"/>
                <w:sz w:val="20"/>
                <w:szCs w:val="20"/>
              </w:rPr>
            </w:pPr>
            <w:r w:rsidRPr="00276C72">
              <w:rPr>
                <w:color w:val="000000"/>
                <w:sz w:val="20"/>
                <w:szCs w:val="20"/>
              </w:rPr>
              <w:t>Нестабильность качества сырья и материалов</w:t>
            </w:r>
          </w:p>
        </w:tc>
      </w:tr>
    </w:tbl>
    <w:p w:rsidR="00551262" w:rsidRPr="00CD33AD" w:rsidRDefault="00551262" w:rsidP="00CD33AD">
      <w:pPr>
        <w:spacing w:before="0" w:beforeAutospacing="0" w:after="0" w:afterAutospacing="0" w:line="360" w:lineRule="auto"/>
        <w:ind w:firstLine="709"/>
        <w:jc w:val="both"/>
        <w:rPr>
          <w:color w:val="000000"/>
          <w:sz w:val="28"/>
        </w:rPr>
      </w:pPr>
    </w:p>
    <w:p w:rsidR="00551262" w:rsidRPr="00CD33AD" w:rsidRDefault="00551262"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6.</w:t>
      </w:r>
      <w:r w:rsidRPr="00CD33AD">
        <w:rPr>
          <w:color w:val="000000"/>
          <w:sz w:val="28"/>
        </w:rPr>
        <w:t xml:space="preserve"> </w:t>
      </w:r>
      <w:r w:rsidRPr="00CD33AD">
        <w:rPr>
          <w:color w:val="000000"/>
          <w:sz w:val="28"/>
          <w:szCs w:val="20"/>
        </w:rPr>
        <w:t>При исследовании функционирования бизнес-проекта выявлены следующие простые риски:</w:t>
      </w:r>
    </w:p>
    <w:p w:rsidR="009B0C33" w:rsidRPr="00CD33AD" w:rsidRDefault="009B0C33" w:rsidP="00CD33AD">
      <w:pPr>
        <w:numPr>
          <w:ilvl w:val="0"/>
          <w:numId w:val="23"/>
        </w:numPr>
        <w:spacing w:before="0" w:beforeAutospacing="0" w:after="0" w:afterAutospacing="0" w:line="360" w:lineRule="auto"/>
        <w:ind w:left="0" w:firstLine="709"/>
        <w:jc w:val="both"/>
        <w:rPr>
          <w:color w:val="000000"/>
          <w:sz w:val="28"/>
          <w:szCs w:val="20"/>
        </w:rPr>
      </w:pPr>
      <w:r w:rsidRPr="00CD33AD">
        <w:rPr>
          <w:color w:val="000000"/>
          <w:sz w:val="28"/>
          <w:szCs w:val="20"/>
        </w:rPr>
        <w:t>неустойчивость спроса;</w:t>
      </w:r>
    </w:p>
    <w:p w:rsidR="00551262" w:rsidRPr="00CD33AD" w:rsidRDefault="00551262" w:rsidP="00CD33AD">
      <w:pPr>
        <w:numPr>
          <w:ilvl w:val="0"/>
          <w:numId w:val="23"/>
        </w:numPr>
        <w:spacing w:before="0" w:beforeAutospacing="0" w:after="0" w:afterAutospacing="0" w:line="360" w:lineRule="auto"/>
        <w:ind w:left="0" w:firstLine="709"/>
        <w:jc w:val="both"/>
        <w:rPr>
          <w:color w:val="000000"/>
          <w:sz w:val="28"/>
          <w:szCs w:val="20"/>
        </w:rPr>
      </w:pPr>
      <w:r w:rsidRPr="00CD33AD">
        <w:rPr>
          <w:color w:val="000000"/>
          <w:sz w:val="28"/>
          <w:szCs w:val="20"/>
        </w:rPr>
        <w:t>появление альтернативного продукта;</w:t>
      </w:r>
    </w:p>
    <w:p w:rsidR="00551262" w:rsidRPr="00CD33AD" w:rsidRDefault="00551262" w:rsidP="00CD33AD">
      <w:pPr>
        <w:numPr>
          <w:ilvl w:val="0"/>
          <w:numId w:val="23"/>
        </w:numPr>
        <w:spacing w:before="0" w:beforeAutospacing="0" w:after="0" w:afterAutospacing="0" w:line="360" w:lineRule="auto"/>
        <w:ind w:left="0" w:firstLine="709"/>
        <w:jc w:val="both"/>
        <w:rPr>
          <w:color w:val="000000"/>
          <w:sz w:val="28"/>
          <w:szCs w:val="20"/>
        </w:rPr>
      </w:pPr>
      <w:r w:rsidRPr="00CD33AD">
        <w:rPr>
          <w:color w:val="000000"/>
          <w:sz w:val="28"/>
          <w:szCs w:val="20"/>
        </w:rPr>
        <w:t>снижение цен конкурентами;</w:t>
      </w:r>
    </w:p>
    <w:p w:rsidR="00551262" w:rsidRPr="00CD33AD" w:rsidRDefault="00551262" w:rsidP="00CD33AD">
      <w:pPr>
        <w:numPr>
          <w:ilvl w:val="0"/>
          <w:numId w:val="23"/>
        </w:numPr>
        <w:spacing w:before="0" w:beforeAutospacing="0" w:after="0" w:afterAutospacing="0" w:line="360" w:lineRule="auto"/>
        <w:ind w:left="0" w:firstLine="709"/>
        <w:jc w:val="both"/>
        <w:rPr>
          <w:color w:val="000000"/>
          <w:sz w:val="28"/>
          <w:szCs w:val="20"/>
        </w:rPr>
      </w:pPr>
      <w:r w:rsidRPr="00CD33AD">
        <w:rPr>
          <w:color w:val="000000"/>
          <w:sz w:val="28"/>
          <w:szCs w:val="20"/>
        </w:rPr>
        <w:t>увеличение производства у конкурентов;</w:t>
      </w:r>
    </w:p>
    <w:p w:rsidR="00551262" w:rsidRPr="00CD33AD" w:rsidRDefault="00551262" w:rsidP="00CD33AD">
      <w:pPr>
        <w:numPr>
          <w:ilvl w:val="0"/>
          <w:numId w:val="23"/>
        </w:numPr>
        <w:spacing w:before="0" w:beforeAutospacing="0" w:after="0" w:afterAutospacing="0" w:line="360" w:lineRule="auto"/>
        <w:ind w:left="0" w:firstLine="709"/>
        <w:jc w:val="both"/>
        <w:rPr>
          <w:color w:val="000000"/>
          <w:sz w:val="28"/>
          <w:szCs w:val="20"/>
        </w:rPr>
      </w:pPr>
      <w:r w:rsidRPr="00CD33AD">
        <w:rPr>
          <w:color w:val="000000"/>
          <w:sz w:val="28"/>
          <w:szCs w:val="20"/>
        </w:rPr>
        <w:t>рост налогов;</w:t>
      </w:r>
    </w:p>
    <w:p w:rsidR="00551262" w:rsidRPr="00CD33AD" w:rsidRDefault="00551262" w:rsidP="00CD33AD">
      <w:pPr>
        <w:numPr>
          <w:ilvl w:val="0"/>
          <w:numId w:val="23"/>
        </w:numPr>
        <w:spacing w:before="0" w:beforeAutospacing="0" w:after="0" w:afterAutospacing="0" w:line="360" w:lineRule="auto"/>
        <w:ind w:left="0" w:firstLine="709"/>
        <w:jc w:val="both"/>
        <w:rPr>
          <w:color w:val="000000"/>
          <w:sz w:val="28"/>
          <w:szCs w:val="20"/>
        </w:rPr>
      </w:pPr>
      <w:r w:rsidRPr="00CD33AD">
        <w:rPr>
          <w:color w:val="000000"/>
          <w:sz w:val="28"/>
          <w:szCs w:val="20"/>
        </w:rPr>
        <w:t>недостаток оборотных средств.</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Какие факторы, отрицательно влияющие на прибыль, на Ваш взгляд, соответствуют вышеуказанным рискам:</w:t>
      </w:r>
    </w:p>
    <w:p w:rsidR="009B0C33" w:rsidRPr="00CD33AD" w:rsidRDefault="009B0C33" w:rsidP="00CD33AD">
      <w:pPr>
        <w:numPr>
          <w:ilvl w:val="0"/>
          <w:numId w:val="24"/>
        </w:numPr>
        <w:spacing w:before="0" w:beforeAutospacing="0" w:after="0" w:afterAutospacing="0" w:line="360" w:lineRule="auto"/>
        <w:ind w:left="0" w:firstLine="709"/>
        <w:jc w:val="both"/>
        <w:rPr>
          <w:color w:val="000000"/>
          <w:sz w:val="28"/>
          <w:szCs w:val="20"/>
        </w:rPr>
      </w:pPr>
      <w:r w:rsidRPr="00CD33AD">
        <w:rPr>
          <w:color w:val="000000"/>
          <w:sz w:val="28"/>
          <w:szCs w:val="20"/>
        </w:rPr>
        <w:t>увеличение кредитов;</w:t>
      </w:r>
    </w:p>
    <w:p w:rsidR="00551262" w:rsidRPr="00CD33AD" w:rsidRDefault="00551262" w:rsidP="00CD33AD">
      <w:pPr>
        <w:numPr>
          <w:ilvl w:val="0"/>
          <w:numId w:val="24"/>
        </w:numPr>
        <w:spacing w:before="0" w:beforeAutospacing="0" w:after="0" w:afterAutospacing="0" w:line="360" w:lineRule="auto"/>
        <w:ind w:left="0" w:firstLine="709"/>
        <w:jc w:val="both"/>
        <w:rPr>
          <w:color w:val="000000"/>
          <w:sz w:val="28"/>
          <w:szCs w:val="20"/>
        </w:rPr>
      </w:pPr>
      <w:r w:rsidRPr="00CD33AD">
        <w:rPr>
          <w:color w:val="000000"/>
          <w:sz w:val="28"/>
          <w:szCs w:val="20"/>
        </w:rPr>
        <w:t>падение продаж;</w:t>
      </w:r>
    </w:p>
    <w:p w:rsidR="00551262" w:rsidRPr="00CD33AD" w:rsidRDefault="00551262" w:rsidP="00CD33AD">
      <w:pPr>
        <w:numPr>
          <w:ilvl w:val="0"/>
          <w:numId w:val="24"/>
        </w:numPr>
        <w:spacing w:before="0" w:beforeAutospacing="0" w:after="0" w:afterAutospacing="0" w:line="360" w:lineRule="auto"/>
        <w:ind w:left="0" w:firstLine="709"/>
        <w:jc w:val="both"/>
        <w:rPr>
          <w:color w:val="000000"/>
          <w:sz w:val="28"/>
          <w:szCs w:val="20"/>
        </w:rPr>
      </w:pPr>
      <w:r w:rsidRPr="00CD33AD">
        <w:rPr>
          <w:color w:val="000000"/>
          <w:sz w:val="28"/>
          <w:szCs w:val="20"/>
        </w:rPr>
        <w:t>падение спроса из-за роста цен;</w:t>
      </w:r>
    </w:p>
    <w:p w:rsidR="00551262" w:rsidRPr="00CD33AD" w:rsidRDefault="00551262" w:rsidP="00CD33AD">
      <w:pPr>
        <w:numPr>
          <w:ilvl w:val="0"/>
          <w:numId w:val="24"/>
        </w:numPr>
        <w:spacing w:before="0" w:beforeAutospacing="0" w:after="0" w:afterAutospacing="0" w:line="360" w:lineRule="auto"/>
        <w:ind w:left="0" w:firstLine="709"/>
        <w:jc w:val="both"/>
        <w:rPr>
          <w:color w:val="000000"/>
          <w:sz w:val="28"/>
          <w:szCs w:val="20"/>
        </w:rPr>
      </w:pPr>
      <w:r w:rsidRPr="00CD33AD">
        <w:rPr>
          <w:color w:val="000000"/>
          <w:sz w:val="28"/>
          <w:szCs w:val="20"/>
        </w:rPr>
        <w:t>снижение спроса;</w:t>
      </w:r>
    </w:p>
    <w:p w:rsidR="00551262" w:rsidRPr="00CD33AD" w:rsidRDefault="00551262" w:rsidP="00CD33AD">
      <w:pPr>
        <w:numPr>
          <w:ilvl w:val="0"/>
          <w:numId w:val="24"/>
        </w:numPr>
        <w:spacing w:before="0" w:beforeAutospacing="0" w:after="0" w:afterAutospacing="0" w:line="360" w:lineRule="auto"/>
        <w:ind w:left="0" w:firstLine="709"/>
        <w:jc w:val="both"/>
        <w:rPr>
          <w:color w:val="000000"/>
          <w:sz w:val="28"/>
          <w:szCs w:val="20"/>
        </w:rPr>
      </w:pPr>
      <w:r w:rsidRPr="00CD33AD">
        <w:rPr>
          <w:color w:val="000000"/>
          <w:sz w:val="28"/>
          <w:szCs w:val="20"/>
        </w:rPr>
        <w:t>снижение цены;</w:t>
      </w:r>
    </w:p>
    <w:p w:rsidR="00551262" w:rsidRPr="00CD33AD" w:rsidRDefault="00551262" w:rsidP="00CD33AD">
      <w:pPr>
        <w:numPr>
          <w:ilvl w:val="0"/>
          <w:numId w:val="24"/>
        </w:numPr>
        <w:spacing w:before="0" w:beforeAutospacing="0" w:after="0" w:afterAutospacing="0" w:line="360" w:lineRule="auto"/>
        <w:ind w:left="0" w:firstLine="709"/>
        <w:jc w:val="both"/>
        <w:rPr>
          <w:color w:val="000000"/>
          <w:sz w:val="28"/>
          <w:szCs w:val="20"/>
        </w:rPr>
      </w:pPr>
      <w:r w:rsidRPr="00CD33AD">
        <w:rPr>
          <w:color w:val="000000"/>
          <w:sz w:val="28"/>
          <w:szCs w:val="20"/>
        </w:rPr>
        <w:t>уменьшение чистой прибыли?</w:t>
      </w:r>
    </w:p>
    <w:p w:rsidR="00551262" w:rsidRPr="00CD33AD" w:rsidRDefault="00551262" w:rsidP="00CD33AD">
      <w:pPr>
        <w:spacing w:before="0" w:beforeAutospacing="0" w:after="0" w:afterAutospacing="0" w:line="360" w:lineRule="auto"/>
        <w:ind w:firstLine="709"/>
        <w:jc w:val="both"/>
        <w:rPr>
          <w:b/>
          <w:i/>
          <w:color w:val="000000"/>
          <w:sz w:val="28"/>
        </w:rPr>
      </w:pPr>
      <w:r w:rsidRPr="00CD33AD">
        <w:rPr>
          <w:b/>
          <w:i/>
          <w:color w:val="000000"/>
          <w:sz w:val="28"/>
        </w:rPr>
        <w:t>Каковы могут быть приемы минимизации каждого из перечисленных видов риска? Разработайте программу риск-менеджмента с подробным перечислением предлагаемых Вами мероприятий.</w:t>
      </w:r>
    </w:p>
    <w:p w:rsidR="002B27BA" w:rsidRPr="00CD33AD" w:rsidRDefault="006777AF" w:rsidP="00CD33AD">
      <w:pPr>
        <w:tabs>
          <w:tab w:val="left" w:pos="0"/>
        </w:tabs>
        <w:spacing w:before="0" w:beforeAutospacing="0" w:after="0" w:afterAutospacing="0" w:line="360" w:lineRule="auto"/>
        <w:ind w:firstLine="709"/>
        <w:jc w:val="both"/>
        <w:rPr>
          <w:color w:val="000000"/>
          <w:sz w:val="28"/>
        </w:rPr>
      </w:pPr>
      <w:r w:rsidRPr="00CD33AD">
        <w:rPr>
          <w:color w:val="000000"/>
          <w:sz w:val="28"/>
        </w:rPr>
        <w:t>Неустойчивость спроса – падение спроса из-за роста цен.</w:t>
      </w:r>
      <w:r w:rsidR="00D17608" w:rsidRPr="00CD33AD">
        <w:rPr>
          <w:color w:val="000000"/>
          <w:sz w:val="28"/>
        </w:rPr>
        <w:t xml:space="preserve"> Способ минимизации </w:t>
      </w:r>
      <w:r w:rsidR="00CD33AD">
        <w:rPr>
          <w:color w:val="000000"/>
          <w:sz w:val="28"/>
        </w:rPr>
        <w:t>–</w:t>
      </w:r>
      <w:r w:rsidR="00CD33AD" w:rsidRPr="00CD33AD">
        <w:rPr>
          <w:color w:val="000000"/>
          <w:sz w:val="28"/>
        </w:rPr>
        <w:t xml:space="preserve"> </w:t>
      </w:r>
      <w:r w:rsidR="00D17608" w:rsidRPr="00CD33AD">
        <w:rPr>
          <w:color w:val="000000"/>
          <w:sz w:val="28"/>
        </w:rPr>
        <w:t>заключение дополнительных</w:t>
      </w:r>
      <w:r w:rsidR="00B35581" w:rsidRPr="00CD33AD">
        <w:rPr>
          <w:color w:val="000000"/>
          <w:sz w:val="28"/>
        </w:rPr>
        <w:t xml:space="preserve"> </w:t>
      </w:r>
      <w:r w:rsidR="00D17608" w:rsidRPr="00CD33AD">
        <w:rPr>
          <w:color w:val="000000"/>
          <w:sz w:val="28"/>
        </w:rPr>
        <w:t>договоров, предусматривающих систему скидок.</w:t>
      </w:r>
    </w:p>
    <w:p w:rsidR="006777AF" w:rsidRPr="00CD33AD" w:rsidRDefault="006777AF" w:rsidP="00CD33AD">
      <w:pPr>
        <w:tabs>
          <w:tab w:val="left" w:pos="0"/>
        </w:tabs>
        <w:spacing w:before="0" w:beforeAutospacing="0" w:after="0" w:afterAutospacing="0" w:line="360" w:lineRule="auto"/>
        <w:ind w:firstLine="709"/>
        <w:jc w:val="both"/>
        <w:rPr>
          <w:color w:val="000000"/>
          <w:sz w:val="28"/>
        </w:rPr>
      </w:pPr>
      <w:r w:rsidRPr="00CD33AD">
        <w:rPr>
          <w:color w:val="000000"/>
          <w:sz w:val="28"/>
        </w:rPr>
        <w:t>Появление альтернативного продукта – снижение спроса.</w:t>
      </w:r>
      <w:r w:rsidR="00D17608" w:rsidRPr="00CD33AD">
        <w:rPr>
          <w:color w:val="000000"/>
          <w:sz w:val="28"/>
        </w:rPr>
        <w:t xml:space="preserve"> Способ минимизации </w:t>
      </w:r>
      <w:r w:rsidR="00CD33AD">
        <w:rPr>
          <w:color w:val="000000"/>
          <w:sz w:val="28"/>
        </w:rPr>
        <w:t>–</w:t>
      </w:r>
      <w:r w:rsidR="00CD33AD" w:rsidRPr="00CD33AD">
        <w:rPr>
          <w:color w:val="000000"/>
          <w:sz w:val="28"/>
        </w:rPr>
        <w:t xml:space="preserve"> </w:t>
      </w:r>
      <w:r w:rsidR="00D17608" w:rsidRPr="00CD33AD">
        <w:rPr>
          <w:color w:val="000000"/>
          <w:sz w:val="28"/>
        </w:rPr>
        <w:t>активная реклама собственного продукта с упором на натуральные составляющие.</w:t>
      </w:r>
    </w:p>
    <w:p w:rsidR="002B27BA" w:rsidRPr="00CD33AD" w:rsidRDefault="006777AF" w:rsidP="00CD33AD">
      <w:pPr>
        <w:tabs>
          <w:tab w:val="left" w:pos="0"/>
        </w:tabs>
        <w:spacing w:before="0" w:beforeAutospacing="0" w:after="0" w:afterAutospacing="0" w:line="360" w:lineRule="auto"/>
        <w:ind w:firstLine="709"/>
        <w:jc w:val="both"/>
        <w:rPr>
          <w:color w:val="000000"/>
          <w:sz w:val="28"/>
        </w:rPr>
      </w:pPr>
      <w:r w:rsidRPr="00CD33AD">
        <w:rPr>
          <w:color w:val="000000"/>
          <w:sz w:val="28"/>
        </w:rPr>
        <w:t>Снижение цен конкурентами – падение продаж.</w:t>
      </w:r>
      <w:r w:rsidR="00D17608" w:rsidRPr="00CD33AD">
        <w:rPr>
          <w:color w:val="000000"/>
          <w:sz w:val="28"/>
        </w:rPr>
        <w:t xml:space="preserve"> Способ минимизации </w:t>
      </w:r>
      <w:r w:rsidR="00CD33AD">
        <w:rPr>
          <w:color w:val="000000"/>
          <w:sz w:val="28"/>
        </w:rPr>
        <w:t>–</w:t>
      </w:r>
      <w:r w:rsidR="00CD33AD" w:rsidRPr="00CD33AD">
        <w:rPr>
          <w:color w:val="000000"/>
          <w:sz w:val="28"/>
        </w:rPr>
        <w:t xml:space="preserve"> </w:t>
      </w:r>
      <w:r w:rsidR="00D17608" w:rsidRPr="00CD33AD">
        <w:rPr>
          <w:color w:val="000000"/>
          <w:sz w:val="28"/>
        </w:rPr>
        <w:t>переориентировка на экспорт или диверсификация производства.</w:t>
      </w:r>
    </w:p>
    <w:p w:rsidR="002B27BA" w:rsidRPr="00CD33AD" w:rsidRDefault="006777AF" w:rsidP="00CD33AD">
      <w:pPr>
        <w:tabs>
          <w:tab w:val="left" w:pos="0"/>
        </w:tabs>
        <w:spacing w:before="0" w:beforeAutospacing="0" w:after="0" w:afterAutospacing="0" w:line="360" w:lineRule="auto"/>
        <w:ind w:firstLine="709"/>
        <w:jc w:val="both"/>
        <w:rPr>
          <w:color w:val="000000"/>
          <w:sz w:val="28"/>
        </w:rPr>
      </w:pPr>
      <w:r w:rsidRPr="00CD33AD">
        <w:rPr>
          <w:color w:val="000000"/>
          <w:sz w:val="28"/>
        </w:rPr>
        <w:t>Увеличение производства у конкурентов – снижение цены.</w:t>
      </w:r>
      <w:r w:rsidR="00D17608" w:rsidRPr="00CD33AD">
        <w:rPr>
          <w:color w:val="000000"/>
          <w:sz w:val="28"/>
        </w:rPr>
        <w:t xml:space="preserve"> Способ минимизации – применение более прогрессивной технологии производства, более выгодное расположение относительно рынков сбыта.</w:t>
      </w:r>
    </w:p>
    <w:p w:rsidR="002B27BA" w:rsidRPr="00CD33AD" w:rsidRDefault="006777AF" w:rsidP="00CD33AD">
      <w:pPr>
        <w:tabs>
          <w:tab w:val="left" w:pos="0"/>
        </w:tabs>
        <w:spacing w:before="0" w:beforeAutospacing="0" w:after="0" w:afterAutospacing="0" w:line="360" w:lineRule="auto"/>
        <w:ind w:firstLine="709"/>
        <w:jc w:val="both"/>
        <w:rPr>
          <w:color w:val="000000"/>
          <w:sz w:val="28"/>
        </w:rPr>
      </w:pPr>
      <w:r w:rsidRPr="00CD33AD">
        <w:rPr>
          <w:color w:val="000000"/>
          <w:sz w:val="28"/>
        </w:rPr>
        <w:t>Рост налогов – уменьшение чистой прибыли.</w:t>
      </w:r>
      <w:r w:rsidR="00AA600E" w:rsidRPr="00CD33AD">
        <w:rPr>
          <w:color w:val="000000"/>
          <w:sz w:val="28"/>
        </w:rPr>
        <w:t xml:space="preserve"> Способ минимизации – поиск оптимальных управленческих решений по оперативному перераспределению инвестиционных ресурсов с использованием стоимостного критерия.</w:t>
      </w:r>
    </w:p>
    <w:p w:rsidR="002B27BA" w:rsidRPr="00CD33AD" w:rsidRDefault="006777AF" w:rsidP="00CD33AD">
      <w:pPr>
        <w:tabs>
          <w:tab w:val="left" w:pos="0"/>
        </w:tabs>
        <w:spacing w:before="0" w:beforeAutospacing="0" w:after="0" w:afterAutospacing="0" w:line="360" w:lineRule="auto"/>
        <w:ind w:firstLine="709"/>
        <w:jc w:val="both"/>
        <w:rPr>
          <w:color w:val="000000"/>
          <w:sz w:val="28"/>
        </w:rPr>
      </w:pPr>
      <w:r w:rsidRPr="00CD33AD">
        <w:rPr>
          <w:color w:val="000000"/>
          <w:sz w:val="28"/>
        </w:rPr>
        <w:t>Недостаток оборотных средств – увеличение кредитов.</w:t>
      </w:r>
      <w:r w:rsidR="00AA600E" w:rsidRPr="00CD33AD">
        <w:rPr>
          <w:color w:val="000000"/>
          <w:sz w:val="28"/>
        </w:rPr>
        <w:t xml:space="preserve"> Способ минимизации </w:t>
      </w:r>
      <w:r w:rsidR="00CD33AD">
        <w:rPr>
          <w:color w:val="000000"/>
          <w:sz w:val="28"/>
        </w:rPr>
        <w:t>–</w:t>
      </w:r>
      <w:r w:rsidR="00CD33AD" w:rsidRPr="00CD33AD">
        <w:rPr>
          <w:color w:val="000000"/>
          <w:sz w:val="28"/>
        </w:rPr>
        <w:t xml:space="preserve"> </w:t>
      </w:r>
      <w:r w:rsidR="00AA600E" w:rsidRPr="00CD33AD">
        <w:rPr>
          <w:color w:val="000000"/>
          <w:sz w:val="28"/>
        </w:rPr>
        <w:t>авансирование производства, создание фондов.</w:t>
      </w:r>
    </w:p>
    <w:p w:rsidR="00D9068F" w:rsidRDefault="00D9068F" w:rsidP="00CD33AD">
      <w:pPr>
        <w:pStyle w:val="1"/>
        <w:keepNext w:val="0"/>
        <w:spacing w:line="360" w:lineRule="auto"/>
        <w:ind w:firstLine="709"/>
        <w:jc w:val="both"/>
        <w:rPr>
          <w:color w:val="000000"/>
          <w:sz w:val="28"/>
        </w:rPr>
      </w:pPr>
      <w:bookmarkStart w:id="9" w:name="_Toc210365876"/>
    </w:p>
    <w:p w:rsidR="00FA73CA" w:rsidRPr="00CD33AD" w:rsidRDefault="00FA73CA" w:rsidP="00CD33AD">
      <w:pPr>
        <w:pStyle w:val="1"/>
        <w:keepNext w:val="0"/>
        <w:spacing w:line="360" w:lineRule="auto"/>
        <w:ind w:firstLine="709"/>
        <w:jc w:val="both"/>
        <w:rPr>
          <w:color w:val="000000"/>
          <w:sz w:val="28"/>
        </w:rPr>
      </w:pPr>
      <w:r w:rsidRPr="00CD33AD">
        <w:rPr>
          <w:color w:val="000000"/>
          <w:sz w:val="28"/>
        </w:rPr>
        <w:t>10. Диагностика банкротства предприятия и антикризисное управление</w:t>
      </w:r>
      <w:bookmarkEnd w:id="9"/>
    </w:p>
    <w:p w:rsidR="00D9068F" w:rsidRDefault="00D9068F" w:rsidP="00CD33AD">
      <w:pPr>
        <w:spacing w:before="0" w:beforeAutospacing="0" w:after="0" w:afterAutospacing="0" w:line="360" w:lineRule="auto"/>
        <w:ind w:firstLine="709"/>
        <w:jc w:val="both"/>
        <w:rPr>
          <w:color w:val="000000"/>
          <w:sz w:val="28"/>
          <w:szCs w:val="20"/>
        </w:rPr>
      </w:pPr>
    </w:p>
    <w:p w:rsidR="00FA73CA"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Диагностика банкротства предприятия представляет собой оценку степени кризиса, испытываемого данным предприятием, </w:t>
      </w:r>
      <w:r w:rsidR="00CD33AD">
        <w:rPr>
          <w:color w:val="000000"/>
          <w:sz w:val="28"/>
          <w:szCs w:val="20"/>
        </w:rPr>
        <w:t>т.е.</w:t>
      </w:r>
      <w:r w:rsidRPr="00CD33AD">
        <w:rPr>
          <w:color w:val="000000"/>
          <w:sz w:val="28"/>
          <w:szCs w:val="20"/>
        </w:rPr>
        <w:t xml:space="preserve"> угрозы выживания. В экономическом смысле кризис означает дефицит денежных средств для поддержания текущей хозяйственной (производственной) и финансовой (погашение кредитов) потребностей в оборотных средствах. Другими словами:</w:t>
      </w:r>
    </w:p>
    <w:p w:rsidR="00D9068F" w:rsidRPr="00D9068F" w:rsidRDefault="00D9068F" w:rsidP="00D9068F">
      <w:pPr>
        <w:spacing w:before="0" w:beforeAutospacing="0" w:after="0" w:afterAutospacing="0" w:line="360" w:lineRule="auto"/>
        <w:ind w:firstLine="709"/>
        <w:rPr>
          <w:color w:val="FFFFFF"/>
          <w:sz w:val="28"/>
        </w:rPr>
      </w:pPr>
      <w:r w:rsidRPr="00D9068F">
        <w:rPr>
          <w:color w:val="FFFFFF"/>
          <w:sz w:val="28"/>
        </w:rPr>
        <w:t>менеджмент капитал финансовый денежный</w:t>
      </w:r>
    </w:p>
    <w:p w:rsidR="00FA73CA" w:rsidRPr="00CD33AD" w:rsidRDefault="00FD19D4" w:rsidP="00CD33AD">
      <w:pPr>
        <w:spacing w:before="0" w:beforeAutospacing="0" w:after="0" w:afterAutospacing="0" w:line="360" w:lineRule="auto"/>
        <w:ind w:firstLine="709"/>
        <w:jc w:val="both"/>
        <w:rPr>
          <w:color w:val="000000"/>
          <w:sz w:val="28"/>
        </w:rPr>
      </w:pPr>
      <w:r>
        <w:rPr>
          <w:color w:val="000000"/>
          <w:sz w:val="28"/>
        </w:rPr>
        <w:pict>
          <v:shape id="_x0000_i1075" type="#_x0000_t75" style="width:375.75pt;height:52.5pt">
            <v:imagedata r:id="rId20" o:title=""/>
          </v:shape>
        </w:pict>
      </w:r>
    </w:p>
    <w:p w:rsidR="00D9068F" w:rsidRDefault="00D9068F" w:rsidP="00CD33AD">
      <w:pPr>
        <w:spacing w:before="0" w:beforeAutospacing="0" w:after="0" w:afterAutospacing="0" w:line="360" w:lineRule="auto"/>
        <w:ind w:firstLine="709"/>
        <w:jc w:val="both"/>
        <w:rPr>
          <w:b/>
          <w:i/>
          <w:color w:val="000000"/>
          <w:sz w:val="28"/>
        </w:rPr>
      </w:pP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1.</w:t>
      </w:r>
      <w:r w:rsidRPr="00CD33AD">
        <w:rPr>
          <w:color w:val="000000"/>
          <w:sz w:val="28"/>
        </w:rPr>
        <w:t xml:space="preserve"> </w:t>
      </w:r>
      <w:r w:rsidRPr="00CD33AD">
        <w:rPr>
          <w:color w:val="000000"/>
          <w:sz w:val="28"/>
          <w:szCs w:val="20"/>
        </w:rPr>
        <w:t>Предприятие имеет на балансе оборотные активы в следующих суммах:</w:t>
      </w:r>
    </w:p>
    <w:p w:rsidR="00620473" w:rsidRPr="00CD33AD" w:rsidRDefault="00620473" w:rsidP="00CD33AD">
      <w:pPr>
        <w:numPr>
          <w:ilvl w:val="0"/>
          <w:numId w:val="25"/>
        </w:numPr>
        <w:spacing w:before="0" w:beforeAutospacing="0" w:after="0" w:afterAutospacing="0" w:line="360" w:lineRule="auto"/>
        <w:ind w:left="0" w:firstLine="709"/>
        <w:jc w:val="both"/>
        <w:rPr>
          <w:color w:val="000000"/>
          <w:sz w:val="28"/>
          <w:szCs w:val="20"/>
        </w:rPr>
      </w:pPr>
      <w:r w:rsidRPr="00CD33AD">
        <w:rPr>
          <w:color w:val="000000"/>
          <w:sz w:val="28"/>
          <w:szCs w:val="20"/>
        </w:rPr>
        <w:t>материальные оборотные средства – 600 тыс. руб.;</w:t>
      </w:r>
    </w:p>
    <w:p w:rsidR="00FA73CA" w:rsidRPr="00CD33AD" w:rsidRDefault="00FA73CA" w:rsidP="00CD33AD">
      <w:pPr>
        <w:numPr>
          <w:ilvl w:val="0"/>
          <w:numId w:val="25"/>
        </w:numPr>
        <w:spacing w:before="0" w:beforeAutospacing="0" w:after="0" w:afterAutospacing="0" w:line="360" w:lineRule="auto"/>
        <w:ind w:left="0" w:firstLine="709"/>
        <w:jc w:val="both"/>
        <w:rPr>
          <w:color w:val="000000"/>
          <w:sz w:val="28"/>
          <w:szCs w:val="20"/>
        </w:rPr>
      </w:pPr>
      <w:r w:rsidRPr="00CD33AD">
        <w:rPr>
          <w:color w:val="000000"/>
          <w:sz w:val="28"/>
          <w:szCs w:val="20"/>
        </w:rPr>
        <w:t>дебиторская задолженность – 700 тыс. руб.;</w:t>
      </w:r>
    </w:p>
    <w:p w:rsidR="00FA73CA" w:rsidRPr="00CD33AD" w:rsidRDefault="00FA73CA" w:rsidP="00CD33AD">
      <w:pPr>
        <w:numPr>
          <w:ilvl w:val="0"/>
          <w:numId w:val="25"/>
        </w:numPr>
        <w:spacing w:before="0" w:beforeAutospacing="0" w:after="0" w:afterAutospacing="0" w:line="360" w:lineRule="auto"/>
        <w:ind w:left="0" w:firstLine="709"/>
        <w:jc w:val="both"/>
        <w:rPr>
          <w:color w:val="000000"/>
          <w:sz w:val="28"/>
          <w:szCs w:val="20"/>
        </w:rPr>
      </w:pPr>
      <w:r w:rsidRPr="00CD33AD">
        <w:rPr>
          <w:color w:val="000000"/>
          <w:sz w:val="28"/>
          <w:szCs w:val="20"/>
        </w:rPr>
        <w:t>денежные средства и краткосрочные финансовые вложения – 60 тыс. руб.;</w:t>
      </w:r>
    </w:p>
    <w:p w:rsidR="00FA73CA" w:rsidRPr="00CD33AD" w:rsidRDefault="00FA73CA" w:rsidP="00CD33AD">
      <w:pPr>
        <w:numPr>
          <w:ilvl w:val="0"/>
          <w:numId w:val="25"/>
        </w:numPr>
        <w:spacing w:before="0" w:beforeAutospacing="0" w:after="0" w:afterAutospacing="0" w:line="360" w:lineRule="auto"/>
        <w:ind w:left="0" w:firstLine="709"/>
        <w:jc w:val="both"/>
        <w:rPr>
          <w:color w:val="000000"/>
          <w:sz w:val="28"/>
          <w:szCs w:val="20"/>
        </w:rPr>
      </w:pPr>
      <w:r w:rsidRPr="00CD33AD">
        <w:rPr>
          <w:color w:val="000000"/>
          <w:sz w:val="28"/>
          <w:szCs w:val="20"/>
        </w:rPr>
        <w:t>краткосрочные обязательства – 50 тыс. руб.</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Допустим, у предприятия не имеют места:</w:t>
      </w:r>
    </w:p>
    <w:p w:rsidR="00620473" w:rsidRPr="00CD33AD" w:rsidRDefault="00620473" w:rsidP="00CD33AD">
      <w:pPr>
        <w:numPr>
          <w:ilvl w:val="0"/>
          <w:numId w:val="26"/>
        </w:numPr>
        <w:spacing w:before="0" w:beforeAutospacing="0" w:after="0" w:afterAutospacing="0" w:line="360" w:lineRule="auto"/>
        <w:ind w:left="0" w:firstLine="709"/>
        <w:jc w:val="both"/>
        <w:rPr>
          <w:color w:val="000000"/>
          <w:sz w:val="28"/>
          <w:szCs w:val="20"/>
        </w:rPr>
      </w:pPr>
      <w:r w:rsidRPr="00CD33AD">
        <w:rPr>
          <w:color w:val="000000"/>
          <w:sz w:val="28"/>
          <w:szCs w:val="20"/>
        </w:rPr>
        <w:t>недостаток и излишек оборотных средств;</w:t>
      </w:r>
    </w:p>
    <w:p w:rsidR="00FA73CA" w:rsidRPr="00CD33AD" w:rsidRDefault="00FA73CA" w:rsidP="00CD33AD">
      <w:pPr>
        <w:numPr>
          <w:ilvl w:val="0"/>
          <w:numId w:val="26"/>
        </w:numPr>
        <w:spacing w:before="0" w:beforeAutospacing="0" w:after="0" w:afterAutospacing="0" w:line="360" w:lineRule="auto"/>
        <w:ind w:left="0" w:firstLine="709"/>
        <w:jc w:val="both"/>
        <w:rPr>
          <w:color w:val="000000"/>
          <w:sz w:val="28"/>
          <w:szCs w:val="20"/>
        </w:rPr>
      </w:pPr>
      <w:r w:rsidRPr="00CD33AD">
        <w:rPr>
          <w:color w:val="000000"/>
          <w:sz w:val="28"/>
          <w:szCs w:val="20"/>
        </w:rPr>
        <w:t>сомнительная и безнадежная дебиторская задолженность.</w:t>
      </w:r>
    </w:p>
    <w:p w:rsidR="00FA73CA" w:rsidRPr="00CD33AD" w:rsidRDefault="00FA73CA" w:rsidP="00CD33AD">
      <w:pPr>
        <w:spacing w:before="0" w:beforeAutospacing="0" w:after="0" w:afterAutospacing="0" w:line="360" w:lineRule="auto"/>
        <w:ind w:firstLine="709"/>
        <w:jc w:val="both"/>
        <w:rPr>
          <w:b/>
          <w:i/>
          <w:color w:val="000000"/>
          <w:sz w:val="28"/>
        </w:rPr>
      </w:pPr>
      <w:r w:rsidRPr="00CD33AD">
        <w:rPr>
          <w:b/>
          <w:i/>
          <w:color w:val="000000"/>
          <w:sz w:val="28"/>
        </w:rPr>
        <w:t>Достаточен ли в данном случае уровень платежеспособности предприятия? Сделайте свои расчеты, используя коэффициент покрытия.</w:t>
      </w:r>
    </w:p>
    <w:p w:rsidR="00FA73CA" w:rsidRPr="00CD33AD" w:rsidRDefault="00405B77" w:rsidP="00CD33AD">
      <w:pPr>
        <w:spacing w:before="0" w:beforeAutospacing="0" w:after="0" w:afterAutospacing="0" w:line="360" w:lineRule="auto"/>
        <w:ind w:firstLine="709"/>
        <w:jc w:val="both"/>
        <w:rPr>
          <w:color w:val="000000"/>
          <w:sz w:val="28"/>
        </w:rPr>
      </w:pPr>
      <w:r w:rsidRPr="00CD33AD">
        <w:rPr>
          <w:color w:val="000000"/>
          <w:sz w:val="28"/>
        </w:rPr>
        <w:t>(600 + 700 + 60) / 50 = 27,2 – коэффициент покрытия.</w:t>
      </w:r>
    </w:p>
    <w:p w:rsidR="00405B77" w:rsidRPr="00CD33AD" w:rsidRDefault="00405B77" w:rsidP="00CD33AD">
      <w:pPr>
        <w:spacing w:before="0" w:beforeAutospacing="0" w:after="0" w:afterAutospacing="0" w:line="360" w:lineRule="auto"/>
        <w:ind w:firstLine="709"/>
        <w:jc w:val="both"/>
        <w:rPr>
          <w:color w:val="000000"/>
          <w:sz w:val="28"/>
        </w:rPr>
      </w:pPr>
      <w:r w:rsidRPr="00CD33AD">
        <w:rPr>
          <w:color w:val="000000"/>
          <w:sz w:val="28"/>
        </w:rPr>
        <w:t>Уровень платежеспособности предприятия достаточен.</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2.</w:t>
      </w:r>
      <w:r w:rsidRPr="00CD33AD">
        <w:rPr>
          <w:color w:val="000000"/>
          <w:sz w:val="28"/>
        </w:rPr>
        <w:t xml:space="preserve"> </w:t>
      </w:r>
      <w:r w:rsidRPr="00CD33AD">
        <w:rPr>
          <w:color w:val="000000"/>
          <w:sz w:val="28"/>
          <w:szCs w:val="20"/>
        </w:rPr>
        <w:t>Показатели оценки платежеспособности и ликвидности предприятия складывались таким образом (табл. 14):</w:t>
      </w:r>
    </w:p>
    <w:p w:rsidR="00D87DF4" w:rsidRDefault="00D87DF4" w:rsidP="00CD33AD">
      <w:pPr>
        <w:spacing w:before="0" w:beforeAutospacing="0" w:after="0" w:afterAutospacing="0" w:line="360" w:lineRule="auto"/>
        <w:ind w:firstLine="709"/>
        <w:jc w:val="both"/>
        <w:rPr>
          <w:color w:val="000000"/>
          <w:sz w:val="28"/>
          <w:szCs w:val="20"/>
        </w:rPr>
      </w:pP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5554"/>
        <w:gridCol w:w="1597"/>
        <w:gridCol w:w="1575"/>
      </w:tblGrid>
      <w:tr w:rsidR="00FA73CA" w:rsidRPr="00276C72" w:rsidTr="00276C72">
        <w:trPr>
          <w:cantSplit/>
          <w:trHeight w:val="304"/>
          <w:jc w:val="center"/>
        </w:trPr>
        <w:tc>
          <w:tcPr>
            <w:tcW w:w="307" w:type="pct"/>
            <w:shd w:val="clear" w:color="auto" w:fill="auto"/>
          </w:tcPr>
          <w:p w:rsidR="00FA73CA" w:rsidRPr="00276C72" w:rsidRDefault="00FA73CA" w:rsidP="00276C72">
            <w:pPr>
              <w:spacing w:before="0" w:beforeAutospacing="0" w:after="0" w:afterAutospacing="0" w:line="360" w:lineRule="auto"/>
              <w:jc w:val="both"/>
              <w:rPr>
                <w:i/>
                <w:color w:val="000000"/>
                <w:sz w:val="20"/>
                <w:szCs w:val="20"/>
              </w:rPr>
            </w:pPr>
            <w:r w:rsidRPr="00276C72">
              <w:rPr>
                <w:i/>
                <w:color w:val="000000"/>
                <w:sz w:val="20"/>
                <w:szCs w:val="20"/>
              </w:rPr>
              <w:t>№</w:t>
            </w:r>
          </w:p>
        </w:tc>
        <w:tc>
          <w:tcPr>
            <w:tcW w:w="2987" w:type="pct"/>
            <w:shd w:val="clear" w:color="auto" w:fill="auto"/>
          </w:tcPr>
          <w:p w:rsidR="00FA73CA" w:rsidRPr="00276C72" w:rsidRDefault="00FA73CA" w:rsidP="00276C72">
            <w:pPr>
              <w:spacing w:before="0" w:beforeAutospacing="0" w:after="0" w:afterAutospacing="0" w:line="360" w:lineRule="auto"/>
              <w:jc w:val="both"/>
              <w:rPr>
                <w:i/>
                <w:color w:val="000000"/>
                <w:sz w:val="20"/>
                <w:szCs w:val="20"/>
              </w:rPr>
            </w:pPr>
            <w:r w:rsidRPr="00276C72">
              <w:rPr>
                <w:i/>
                <w:color w:val="000000"/>
                <w:sz w:val="20"/>
                <w:szCs w:val="20"/>
              </w:rPr>
              <w:t>Показатели</w:t>
            </w:r>
          </w:p>
        </w:tc>
        <w:tc>
          <w:tcPr>
            <w:tcW w:w="859" w:type="pct"/>
            <w:shd w:val="clear" w:color="auto" w:fill="auto"/>
          </w:tcPr>
          <w:p w:rsidR="00FA73CA" w:rsidRPr="00276C72" w:rsidRDefault="00FA73CA" w:rsidP="00276C72">
            <w:pPr>
              <w:spacing w:before="0" w:beforeAutospacing="0" w:after="0" w:afterAutospacing="0" w:line="360" w:lineRule="auto"/>
              <w:jc w:val="both"/>
              <w:rPr>
                <w:i/>
                <w:color w:val="000000"/>
                <w:sz w:val="20"/>
                <w:szCs w:val="20"/>
              </w:rPr>
            </w:pPr>
            <w:r w:rsidRPr="00276C72">
              <w:rPr>
                <w:i/>
                <w:color w:val="000000"/>
                <w:sz w:val="20"/>
                <w:szCs w:val="20"/>
              </w:rPr>
              <w:t>На начало года</w:t>
            </w:r>
          </w:p>
        </w:tc>
        <w:tc>
          <w:tcPr>
            <w:tcW w:w="847" w:type="pct"/>
            <w:shd w:val="clear" w:color="auto" w:fill="auto"/>
          </w:tcPr>
          <w:p w:rsidR="00FA73CA" w:rsidRPr="00276C72" w:rsidRDefault="00FA73CA" w:rsidP="00276C72">
            <w:pPr>
              <w:spacing w:before="0" w:beforeAutospacing="0" w:after="0" w:afterAutospacing="0" w:line="360" w:lineRule="auto"/>
              <w:jc w:val="both"/>
              <w:rPr>
                <w:i/>
                <w:color w:val="000000"/>
                <w:sz w:val="20"/>
                <w:szCs w:val="20"/>
              </w:rPr>
            </w:pPr>
            <w:r w:rsidRPr="00276C72">
              <w:rPr>
                <w:i/>
                <w:color w:val="000000"/>
                <w:sz w:val="20"/>
                <w:szCs w:val="20"/>
              </w:rPr>
              <w:t>На конец года</w:t>
            </w:r>
          </w:p>
        </w:tc>
      </w:tr>
      <w:tr w:rsidR="00FA73CA" w:rsidRPr="00276C72" w:rsidTr="00276C72">
        <w:trPr>
          <w:cantSplit/>
          <w:trHeight w:val="548"/>
          <w:jc w:val="center"/>
        </w:trPr>
        <w:tc>
          <w:tcPr>
            <w:tcW w:w="30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298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Коэффициент абсолютной ликвидности (мобильные оборотные средства</w:t>
            </w:r>
            <w:r w:rsidR="00CD33AD" w:rsidRPr="00276C72">
              <w:rPr>
                <w:color w:val="000000"/>
                <w:sz w:val="20"/>
                <w:szCs w:val="20"/>
              </w:rPr>
              <w:t> / краткосрочные</w:t>
            </w:r>
            <w:r w:rsidRPr="00276C72">
              <w:rPr>
                <w:color w:val="000000"/>
                <w:sz w:val="20"/>
                <w:szCs w:val="20"/>
              </w:rPr>
              <w:t xml:space="preserve"> обязательства)</w:t>
            </w:r>
          </w:p>
        </w:tc>
        <w:tc>
          <w:tcPr>
            <w:tcW w:w="85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0,32</w:t>
            </w:r>
          </w:p>
        </w:tc>
        <w:tc>
          <w:tcPr>
            <w:tcW w:w="8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0,17</w:t>
            </w:r>
          </w:p>
        </w:tc>
      </w:tr>
      <w:tr w:rsidR="00FA73CA" w:rsidRPr="00276C72" w:rsidTr="00276C72">
        <w:trPr>
          <w:cantSplit/>
          <w:trHeight w:val="537"/>
          <w:jc w:val="center"/>
        </w:trPr>
        <w:tc>
          <w:tcPr>
            <w:tcW w:w="30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298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Уточненный коэффициент ликвидности (с учетом ожидаемых поступлений)</w:t>
            </w:r>
          </w:p>
        </w:tc>
        <w:tc>
          <w:tcPr>
            <w:tcW w:w="85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0,89</w:t>
            </w:r>
          </w:p>
        </w:tc>
        <w:tc>
          <w:tcPr>
            <w:tcW w:w="8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0,52</w:t>
            </w:r>
          </w:p>
        </w:tc>
      </w:tr>
      <w:tr w:rsidR="00FA73CA" w:rsidRPr="00276C72" w:rsidTr="00276C72">
        <w:trPr>
          <w:cantSplit/>
          <w:trHeight w:val="545"/>
          <w:jc w:val="center"/>
        </w:trPr>
        <w:tc>
          <w:tcPr>
            <w:tcW w:w="30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298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Общий коэффициент ликвидности – коэффициент покрытия – (оборотные средства</w:t>
            </w:r>
            <w:r w:rsidR="00CD33AD" w:rsidRPr="00276C72">
              <w:rPr>
                <w:color w:val="000000"/>
                <w:sz w:val="20"/>
                <w:szCs w:val="20"/>
              </w:rPr>
              <w:t> / краткосрочные</w:t>
            </w:r>
            <w:r w:rsidRPr="00276C72">
              <w:rPr>
                <w:color w:val="000000"/>
                <w:sz w:val="20"/>
                <w:szCs w:val="20"/>
              </w:rPr>
              <w:t xml:space="preserve"> обязательства)</w:t>
            </w:r>
          </w:p>
        </w:tc>
        <w:tc>
          <w:tcPr>
            <w:tcW w:w="85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1,69</w:t>
            </w:r>
          </w:p>
        </w:tc>
        <w:tc>
          <w:tcPr>
            <w:tcW w:w="8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2,56</w:t>
            </w:r>
          </w:p>
        </w:tc>
      </w:tr>
      <w:tr w:rsidR="00FA73CA" w:rsidRPr="00276C72" w:rsidTr="00276C72">
        <w:trPr>
          <w:cantSplit/>
          <w:trHeight w:val="360"/>
          <w:jc w:val="center"/>
        </w:trPr>
        <w:tc>
          <w:tcPr>
            <w:tcW w:w="30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298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Оборотные средства собственные</w:t>
            </w:r>
          </w:p>
        </w:tc>
        <w:tc>
          <w:tcPr>
            <w:tcW w:w="859" w:type="pct"/>
            <w:shd w:val="clear" w:color="auto" w:fill="auto"/>
          </w:tcPr>
          <w:p w:rsidR="00620473"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1 096 292</w:t>
            </w:r>
          </w:p>
        </w:tc>
        <w:tc>
          <w:tcPr>
            <w:tcW w:w="847" w:type="pct"/>
            <w:shd w:val="clear" w:color="auto" w:fill="auto"/>
          </w:tcPr>
          <w:p w:rsidR="00620473"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1 439 347</w:t>
            </w:r>
          </w:p>
        </w:tc>
      </w:tr>
      <w:tr w:rsidR="00FA73CA" w:rsidRPr="00276C72" w:rsidTr="00276C72">
        <w:trPr>
          <w:cantSplit/>
          <w:trHeight w:val="535"/>
          <w:jc w:val="center"/>
        </w:trPr>
        <w:tc>
          <w:tcPr>
            <w:tcW w:w="30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298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Коэффициент маневренности (собственные оборотные средства</w:t>
            </w:r>
            <w:r w:rsidR="00CD33AD" w:rsidRPr="00276C72">
              <w:rPr>
                <w:color w:val="000000"/>
                <w:sz w:val="20"/>
                <w:szCs w:val="20"/>
              </w:rPr>
              <w:t> / суммарный</w:t>
            </w:r>
            <w:r w:rsidRPr="00276C72">
              <w:rPr>
                <w:color w:val="000000"/>
                <w:sz w:val="20"/>
                <w:szCs w:val="20"/>
              </w:rPr>
              <w:t xml:space="preserve"> собственный капитал)</w:t>
            </w:r>
          </w:p>
        </w:tc>
        <w:tc>
          <w:tcPr>
            <w:tcW w:w="85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0,62</w:t>
            </w:r>
          </w:p>
        </w:tc>
        <w:tc>
          <w:tcPr>
            <w:tcW w:w="8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0,16</w:t>
            </w:r>
          </w:p>
        </w:tc>
      </w:tr>
    </w:tbl>
    <w:p w:rsidR="00D87DF4" w:rsidRDefault="00D87DF4" w:rsidP="00CD33AD">
      <w:pPr>
        <w:spacing w:before="0" w:beforeAutospacing="0" w:after="0" w:afterAutospacing="0" w:line="360" w:lineRule="auto"/>
        <w:ind w:firstLine="709"/>
        <w:jc w:val="both"/>
        <w:rPr>
          <w:b/>
          <w:i/>
          <w:color w:val="000000"/>
          <w:sz w:val="28"/>
        </w:rPr>
      </w:pPr>
    </w:p>
    <w:p w:rsidR="00FA73CA" w:rsidRPr="00CD33AD" w:rsidRDefault="00FA73CA" w:rsidP="00CD33AD">
      <w:pPr>
        <w:spacing w:before="0" w:beforeAutospacing="0" w:after="0" w:afterAutospacing="0" w:line="360" w:lineRule="auto"/>
        <w:ind w:firstLine="709"/>
        <w:jc w:val="both"/>
        <w:rPr>
          <w:b/>
          <w:i/>
          <w:color w:val="000000"/>
          <w:sz w:val="28"/>
        </w:rPr>
      </w:pPr>
      <w:r w:rsidRPr="00CD33AD">
        <w:rPr>
          <w:b/>
          <w:i/>
          <w:color w:val="000000"/>
          <w:sz w:val="28"/>
        </w:rPr>
        <w:t>Проанализируйте состояние платежеспособности и ликвидности на конец года и сформулируйте выводы.</w:t>
      </w:r>
    </w:p>
    <w:p w:rsidR="000F1676" w:rsidRPr="00CD33AD" w:rsidRDefault="000F1676" w:rsidP="00CD33AD">
      <w:pPr>
        <w:spacing w:before="0" w:beforeAutospacing="0" w:after="0" w:afterAutospacing="0" w:line="360" w:lineRule="auto"/>
        <w:ind w:firstLine="709"/>
        <w:jc w:val="both"/>
        <w:rPr>
          <w:color w:val="000000"/>
          <w:sz w:val="28"/>
        </w:rPr>
      </w:pPr>
      <w:r w:rsidRPr="00CD33AD">
        <w:rPr>
          <w:color w:val="000000"/>
          <w:sz w:val="28"/>
        </w:rPr>
        <w:t xml:space="preserve">Коэффициент абсолютной ликвидности: минимальное значение </w:t>
      </w:r>
      <w:r w:rsidR="00CD33AD">
        <w:rPr>
          <w:color w:val="000000"/>
          <w:sz w:val="28"/>
        </w:rPr>
        <w:t>–</w:t>
      </w:r>
      <w:r w:rsidR="00CD33AD" w:rsidRPr="00CD33AD">
        <w:rPr>
          <w:color w:val="000000"/>
          <w:sz w:val="28"/>
        </w:rPr>
        <w:t xml:space="preserve"> </w:t>
      </w:r>
      <w:r w:rsidRPr="00CD33AD">
        <w:rPr>
          <w:color w:val="000000"/>
          <w:sz w:val="28"/>
        </w:rPr>
        <w:t>0,25. Благоприятной считается ситуация, когда сумма абсолютно ликвидных средств составляет 20</w:t>
      </w:r>
      <w:r w:rsidR="00CD33AD">
        <w:rPr>
          <w:color w:val="000000"/>
          <w:sz w:val="28"/>
        </w:rPr>
        <w:t>–</w:t>
      </w:r>
      <w:r w:rsidR="00CD33AD" w:rsidRPr="00CD33AD">
        <w:rPr>
          <w:color w:val="000000"/>
          <w:sz w:val="28"/>
        </w:rPr>
        <w:t>25</w:t>
      </w:r>
      <w:r w:rsidR="00CD33AD">
        <w:rPr>
          <w:color w:val="000000"/>
          <w:sz w:val="28"/>
        </w:rPr>
        <w:t>%</w:t>
      </w:r>
      <w:r w:rsidRPr="00CD33AD">
        <w:rPr>
          <w:color w:val="000000"/>
          <w:sz w:val="28"/>
        </w:rPr>
        <w:t xml:space="preserve"> суммы краткосрочных обязательств. На начало года ситуация была положительна, в конце года мобильных оборотных средств (</w:t>
      </w:r>
      <w:r w:rsidR="00CD33AD">
        <w:rPr>
          <w:color w:val="000000"/>
          <w:sz w:val="28"/>
        </w:rPr>
        <w:t>т.е.</w:t>
      </w:r>
      <w:r w:rsidRPr="00CD33AD">
        <w:rPr>
          <w:color w:val="000000"/>
          <w:sz w:val="28"/>
        </w:rPr>
        <w:t xml:space="preserve"> краткосрочные финансовые вложения и денежные средства) не хватает для покрытия краткосрочных обязательств.</w:t>
      </w:r>
    </w:p>
    <w:p w:rsidR="000F1676" w:rsidRPr="00CD33AD" w:rsidRDefault="000F1676" w:rsidP="00CD33AD">
      <w:pPr>
        <w:spacing w:before="0" w:beforeAutospacing="0" w:after="0" w:afterAutospacing="0" w:line="360" w:lineRule="auto"/>
        <w:ind w:firstLine="709"/>
        <w:jc w:val="both"/>
        <w:rPr>
          <w:color w:val="000000"/>
          <w:sz w:val="28"/>
        </w:rPr>
      </w:pPr>
      <w:r w:rsidRPr="00CD33AD">
        <w:rPr>
          <w:color w:val="000000"/>
          <w:sz w:val="28"/>
        </w:rPr>
        <w:t>Уточненный коэффициент ликвидности к концу года также снизился, что свидетельствует о невозможности погасить текущие обязательства даже с учетом ожидаемых поступлений.</w:t>
      </w:r>
    </w:p>
    <w:p w:rsidR="000F1676" w:rsidRPr="00CD33AD" w:rsidRDefault="000F1676" w:rsidP="00CD33AD">
      <w:pPr>
        <w:spacing w:before="0" w:beforeAutospacing="0" w:after="0" w:afterAutospacing="0" w:line="360" w:lineRule="auto"/>
        <w:ind w:firstLine="709"/>
        <w:jc w:val="both"/>
        <w:rPr>
          <w:color w:val="000000"/>
          <w:sz w:val="28"/>
        </w:rPr>
      </w:pPr>
      <w:r w:rsidRPr="00CD33AD">
        <w:rPr>
          <w:color w:val="000000"/>
          <w:sz w:val="28"/>
        </w:rPr>
        <w:t xml:space="preserve">Общий коэффициент ликвидности – </w:t>
      </w:r>
      <w:r w:rsidR="0066200A" w:rsidRPr="00CD33AD">
        <w:rPr>
          <w:color w:val="000000"/>
          <w:sz w:val="28"/>
        </w:rPr>
        <w:t>е</w:t>
      </w:r>
      <w:r w:rsidRPr="00CD33AD">
        <w:rPr>
          <w:color w:val="000000"/>
          <w:sz w:val="28"/>
        </w:rPr>
        <w:t>сли значение коэффициента покрытия значительно превышает</w:t>
      </w:r>
      <w:r w:rsidR="00B35581" w:rsidRPr="00CD33AD">
        <w:rPr>
          <w:color w:val="000000"/>
          <w:sz w:val="28"/>
        </w:rPr>
        <w:t xml:space="preserve"> </w:t>
      </w:r>
      <w:r w:rsidRPr="00CD33AD">
        <w:rPr>
          <w:color w:val="000000"/>
          <w:sz w:val="28"/>
        </w:rPr>
        <w:t>соотношение</w:t>
      </w:r>
      <w:r w:rsidR="0066200A" w:rsidRPr="00CD33AD">
        <w:rPr>
          <w:color w:val="000000"/>
          <w:sz w:val="28"/>
        </w:rPr>
        <w:t xml:space="preserve"> </w:t>
      </w:r>
      <w:r w:rsidRPr="00CD33AD">
        <w:rPr>
          <w:color w:val="000000"/>
          <w:sz w:val="28"/>
        </w:rPr>
        <w:t>1</w:t>
      </w:r>
      <w:r w:rsidR="00CD33AD">
        <w:rPr>
          <w:color w:val="000000"/>
          <w:sz w:val="28"/>
        </w:rPr>
        <w:t>:</w:t>
      </w:r>
      <w:r w:rsidRPr="00CD33AD">
        <w:rPr>
          <w:color w:val="000000"/>
          <w:sz w:val="28"/>
        </w:rPr>
        <w:t xml:space="preserve"> 1,</w:t>
      </w:r>
      <w:r w:rsidR="00B35581" w:rsidRPr="00CD33AD">
        <w:rPr>
          <w:color w:val="000000"/>
          <w:sz w:val="28"/>
        </w:rPr>
        <w:t xml:space="preserve"> </w:t>
      </w:r>
      <w:r w:rsidRPr="00CD33AD">
        <w:rPr>
          <w:color w:val="000000"/>
          <w:sz w:val="28"/>
        </w:rPr>
        <w:t>то</w:t>
      </w:r>
      <w:r w:rsidR="00B35581" w:rsidRPr="00CD33AD">
        <w:rPr>
          <w:color w:val="000000"/>
          <w:sz w:val="28"/>
        </w:rPr>
        <w:t xml:space="preserve"> </w:t>
      </w:r>
      <w:r w:rsidRPr="00CD33AD">
        <w:rPr>
          <w:color w:val="000000"/>
          <w:sz w:val="28"/>
        </w:rPr>
        <w:t>можно</w:t>
      </w:r>
      <w:r w:rsidR="00B35581" w:rsidRPr="00CD33AD">
        <w:rPr>
          <w:color w:val="000000"/>
          <w:sz w:val="28"/>
        </w:rPr>
        <w:t xml:space="preserve"> </w:t>
      </w:r>
      <w:r w:rsidRPr="00CD33AD">
        <w:rPr>
          <w:color w:val="000000"/>
          <w:sz w:val="28"/>
        </w:rPr>
        <w:t>сделать</w:t>
      </w:r>
      <w:r w:rsidR="00B35581" w:rsidRPr="00CD33AD">
        <w:rPr>
          <w:color w:val="000000"/>
          <w:sz w:val="28"/>
        </w:rPr>
        <w:t xml:space="preserve"> </w:t>
      </w:r>
      <w:r w:rsidRPr="00CD33AD">
        <w:rPr>
          <w:color w:val="000000"/>
          <w:sz w:val="28"/>
        </w:rPr>
        <w:t>вывод</w:t>
      </w:r>
      <w:r w:rsidR="00B35581" w:rsidRPr="00CD33AD">
        <w:rPr>
          <w:color w:val="000000"/>
          <w:sz w:val="28"/>
        </w:rPr>
        <w:t xml:space="preserve"> </w:t>
      </w:r>
      <w:r w:rsidRPr="00CD33AD">
        <w:rPr>
          <w:color w:val="000000"/>
          <w:sz w:val="28"/>
        </w:rPr>
        <w:t>о</w:t>
      </w:r>
      <w:r w:rsidR="00B35581" w:rsidRPr="00CD33AD">
        <w:rPr>
          <w:color w:val="000000"/>
          <w:sz w:val="28"/>
        </w:rPr>
        <w:t xml:space="preserve"> </w:t>
      </w:r>
      <w:r w:rsidRPr="00CD33AD">
        <w:rPr>
          <w:color w:val="000000"/>
          <w:sz w:val="28"/>
        </w:rPr>
        <w:t>том,</w:t>
      </w:r>
      <w:r w:rsidR="00B35581" w:rsidRPr="00CD33AD">
        <w:rPr>
          <w:color w:val="000000"/>
          <w:sz w:val="28"/>
        </w:rPr>
        <w:t xml:space="preserve"> </w:t>
      </w:r>
      <w:r w:rsidRPr="00CD33AD">
        <w:rPr>
          <w:color w:val="000000"/>
          <w:sz w:val="28"/>
        </w:rPr>
        <w:t>что</w:t>
      </w:r>
      <w:r w:rsidR="00B35581" w:rsidRPr="00CD33AD">
        <w:rPr>
          <w:color w:val="000000"/>
          <w:sz w:val="28"/>
        </w:rPr>
        <w:t xml:space="preserve"> </w:t>
      </w:r>
      <w:r w:rsidRPr="00CD33AD">
        <w:rPr>
          <w:color w:val="000000"/>
          <w:sz w:val="28"/>
        </w:rPr>
        <w:t>предприятие</w:t>
      </w:r>
      <w:r w:rsidR="00B35581" w:rsidRPr="00CD33AD">
        <w:rPr>
          <w:color w:val="000000"/>
          <w:sz w:val="28"/>
        </w:rPr>
        <w:t xml:space="preserve"> </w:t>
      </w:r>
      <w:r w:rsidRPr="00CD33AD">
        <w:rPr>
          <w:color w:val="000000"/>
          <w:sz w:val="28"/>
        </w:rPr>
        <w:t>располагает</w:t>
      </w:r>
      <w:r w:rsidR="0066200A" w:rsidRPr="00CD33AD">
        <w:rPr>
          <w:color w:val="000000"/>
          <w:sz w:val="28"/>
        </w:rPr>
        <w:t xml:space="preserve"> </w:t>
      </w:r>
      <w:r w:rsidRPr="00CD33AD">
        <w:rPr>
          <w:color w:val="000000"/>
          <w:sz w:val="28"/>
        </w:rPr>
        <w:t>значительным объемом свободных ресурсов,</w:t>
      </w:r>
      <w:r w:rsidR="00B35581" w:rsidRPr="00CD33AD">
        <w:rPr>
          <w:color w:val="000000"/>
          <w:sz w:val="28"/>
        </w:rPr>
        <w:t xml:space="preserve"> </w:t>
      </w:r>
      <w:r w:rsidRPr="00CD33AD">
        <w:rPr>
          <w:color w:val="000000"/>
          <w:sz w:val="28"/>
        </w:rPr>
        <w:t>формируемых</w:t>
      </w:r>
      <w:r w:rsidR="00B35581" w:rsidRPr="00CD33AD">
        <w:rPr>
          <w:color w:val="000000"/>
          <w:sz w:val="28"/>
        </w:rPr>
        <w:t xml:space="preserve"> </w:t>
      </w:r>
      <w:r w:rsidRPr="00CD33AD">
        <w:rPr>
          <w:color w:val="000000"/>
          <w:sz w:val="28"/>
        </w:rPr>
        <w:t>за</w:t>
      </w:r>
      <w:r w:rsidR="00B35581" w:rsidRPr="00CD33AD">
        <w:rPr>
          <w:color w:val="000000"/>
          <w:sz w:val="28"/>
        </w:rPr>
        <w:t xml:space="preserve"> </w:t>
      </w:r>
      <w:r w:rsidRPr="00CD33AD">
        <w:rPr>
          <w:color w:val="000000"/>
          <w:sz w:val="28"/>
        </w:rPr>
        <w:t>счет</w:t>
      </w:r>
      <w:r w:rsidR="00B35581" w:rsidRPr="00CD33AD">
        <w:rPr>
          <w:color w:val="000000"/>
          <w:sz w:val="28"/>
        </w:rPr>
        <w:t xml:space="preserve"> </w:t>
      </w:r>
      <w:r w:rsidRPr="00CD33AD">
        <w:rPr>
          <w:color w:val="000000"/>
          <w:sz w:val="28"/>
        </w:rPr>
        <w:t>собственных</w:t>
      </w:r>
      <w:r w:rsidR="0066200A" w:rsidRPr="00CD33AD">
        <w:rPr>
          <w:color w:val="000000"/>
          <w:sz w:val="28"/>
        </w:rPr>
        <w:t xml:space="preserve"> </w:t>
      </w:r>
      <w:r w:rsidRPr="00CD33AD">
        <w:rPr>
          <w:color w:val="000000"/>
          <w:sz w:val="28"/>
        </w:rPr>
        <w:t>источников</w:t>
      </w:r>
      <w:r w:rsidR="0066200A" w:rsidRPr="00CD33AD">
        <w:rPr>
          <w:color w:val="000000"/>
          <w:sz w:val="28"/>
        </w:rPr>
        <w:t>. И на начало и на конец года ситуация по этому показателю складывается благоприятная, к концу года показатель значительно увеличился. 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w:t>
      </w:r>
    </w:p>
    <w:p w:rsidR="00D20363" w:rsidRPr="00CD33AD" w:rsidRDefault="00D20363" w:rsidP="00CD33AD">
      <w:pPr>
        <w:spacing w:before="0" w:beforeAutospacing="0" w:after="0" w:afterAutospacing="0" w:line="360" w:lineRule="auto"/>
        <w:ind w:firstLine="709"/>
        <w:jc w:val="both"/>
        <w:rPr>
          <w:color w:val="000000"/>
          <w:sz w:val="28"/>
        </w:rPr>
      </w:pPr>
      <w:r w:rsidRPr="00CD33AD">
        <w:rPr>
          <w:color w:val="000000"/>
          <w:sz w:val="28"/>
        </w:rPr>
        <w:t>Коэффициент маневренности –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Невысокие значения коэффициента маневренности отрицательно характеризуют финансовое состояние. Собственные оборотные средства могут покрыть лишь очень малую часть материальных запасов (К&lt;1).</w:t>
      </w:r>
    </w:p>
    <w:p w:rsidR="00FA73CA" w:rsidRPr="00CD33AD" w:rsidRDefault="00FA73CA" w:rsidP="00CD33AD">
      <w:pPr>
        <w:spacing w:before="0" w:beforeAutospacing="0" w:after="0" w:afterAutospacing="0" w:line="360" w:lineRule="auto"/>
        <w:ind w:firstLine="709"/>
        <w:jc w:val="both"/>
        <w:rPr>
          <w:color w:val="000000"/>
          <w:sz w:val="28"/>
        </w:rPr>
      </w:pPr>
      <w:r w:rsidRPr="00CD33AD">
        <w:rPr>
          <w:b/>
          <w:i/>
          <w:color w:val="000000"/>
          <w:sz w:val="28"/>
        </w:rPr>
        <w:t>Задание 3.</w:t>
      </w:r>
      <w:r w:rsidRPr="00CD33AD">
        <w:rPr>
          <w:color w:val="000000"/>
          <w:sz w:val="28"/>
        </w:rPr>
        <w:t xml:space="preserve"> </w:t>
      </w:r>
      <w:r w:rsidRPr="00CD33AD">
        <w:rPr>
          <w:b/>
          <w:i/>
          <w:color w:val="000000"/>
          <w:sz w:val="28"/>
        </w:rPr>
        <w:t>Оцените вероятность банкротства предприятия «Колосс» в ближайшие два года, используя показатели табл. 15 и табл. 16 (Агрегированный баланс).</w:t>
      </w:r>
    </w:p>
    <w:p w:rsidR="00D87DF4" w:rsidRDefault="00D87DF4" w:rsidP="00CD33AD">
      <w:pPr>
        <w:spacing w:before="0" w:beforeAutospacing="0" w:after="0" w:afterAutospacing="0" w:line="360" w:lineRule="auto"/>
        <w:ind w:firstLine="709"/>
        <w:jc w:val="both"/>
        <w:rPr>
          <w:color w:val="000000"/>
          <w:sz w:val="28"/>
          <w:szCs w:val="20"/>
        </w:rPr>
      </w:pPr>
    </w:p>
    <w:p w:rsidR="00FA73CA" w:rsidRPr="00D87DF4"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15</w:t>
      </w:r>
      <w:r w:rsidR="00D87DF4">
        <w:rPr>
          <w:color w:val="000000"/>
          <w:sz w:val="28"/>
          <w:szCs w:val="20"/>
        </w:rPr>
        <w:t xml:space="preserve">. </w:t>
      </w:r>
      <w:r w:rsidRPr="00D87DF4">
        <w:rPr>
          <w:color w:val="000000"/>
          <w:sz w:val="28"/>
          <w:szCs w:val="20"/>
        </w:rPr>
        <w:t>Финансовые результаты предприятия «Колосс»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6168"/>
        <w:gridCol w:w="1971"/>
      </w:tblGrid>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 п/п</w:t>
            </w: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Показатель</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Значение</w:t>
            </w: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Выручка от реализации (тыс. руб.)</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3 800</w:t>
            </w: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Проценты по кредитам (тыс. руб.)</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75</w:t>
            </w: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Налогооблагаемая прибыль (тыс. руб.)</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210</w:t>
            </w: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3317" w:type="pct"/>
            <w:shd w:val="clear" w:color="auto" w:fill="auto"/>
          </w:tcPr>
          <w:p w:rsidR="00CD33AD"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Рыночная цена акций (руб.):</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обыкновенной</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105</w:t>
            </w: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привилегированной</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180</w:t>
            </w: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Число размещенных акций (млн шт.)</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обыкновенных</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15</w:t>
            </w:r>
          </w:p>
        </w:tc>
      </w:tr>
      <w:tr w:rsidR="00FA73CA" w:rsidRPr="00276C72" w:rsidTr="00276C72">
        <w:trPr>
          <w:cantSplit/>
          <w:jc w:val="center"/>
        </w:trPr>
        <w:tc>
          <w:tcPr>
            <w:tcW w:w="62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331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привилегированных</w:t>
            </w:r>
          </w:p>
        </w:tc>
        <w:tc>
          <w:tcPr>
            <w:tcW w:w="106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w:t>
            </w:r>
          </w:p>
        </w:tc>
      </w:tr>
    </w:tbl>
    <w:p w:rsidR="005C2480" w:rsidRPr="00CD33AD" w:rsidRDefault="005C2480" w:rsidP="00CD33AD">
      <w:pPr>
        <w:spacing w:before="0" w:beforeAutospacing="0" w:after="0" w:afterAutospacing="0" w:line="360" w:lineRule="auto"/>
        <w:ind w:firstLine="709"/>
        <w:jc w:val="both"/>
        <w:rPr>
          <w:color w:val="000000"/>
          <w:sz w:val="28"/>
          <w:szCs w:val="20"/>
        </w:rPr>
      </w:pPr>
    </w:p>
    <w:p w:rsidR="00FA73CA" w:rsidRPr="00D87DF4"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16</w:t>
      </w:r>
      <w:r w:rsidR="00D87DF4">
        <w:rPr>
          <w:color w:val="000000"/>
          <w:sz w:val="28"/>
          <w:szCs w:val="20"/>
        </w:rPr>
        <w:t xml:space="preserve">. </w:t>
      </w:r>
      <w:r w:rsidRPr="00D87DF4">
        <w:rPr>
          <w:color w:val="000000"/>
          <w:sz w:val="28"/>
          <w:szCs w:val="20"/>
        </w:rPr>
        <w:t>Агрегированный баланс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4"/>
        <w:gridCol w:w="1469"/>
        <w:gridCol w:w="3062"/>
        <w:gridCol w:w="1532"/>
      </w:tblGrid>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Актив</w:t>
            </w: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На начало года</w:t>
            </w:r>
          </w:p>
        </w:tc>
        <w:tc>
          <w:tcPr>
            <w:tcW w:w="16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Пассив</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На начало года</w:t>
            </w:r>
          </w:p>
        </w:tc>
      </w:tr>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I. Внеоборотные активы</w:t>
            </w: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1280</w:t>
            </w:r>
          </w:p>
        </w:tc>
        <w:tc>
          <w:tcPr>
            <w:tcW w:w="16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III. Капитал и резервы</w:t>
            </w:r>
          </w:p>
          <w:p w:rsidR="00620473"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в том числе:</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950</w:t>
            </w:r>
          </w:p>
        </w:tc>
      </w:tr>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II. Оборотные активы</w:t>
            </w: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680</w:t>
            </w:r>
          </w:p>
        </w:tc>
        <w:tc>
          <w:tcPr>
            <w:tcW w:w="1647" w:type="pct"/>
            <w:shd w:val="clear" w:color="auto" w:fill="auto"/>
          </w:tcPr>
          <w:p w:rsidR="00620473"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нераспределенная прибыль</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r>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Валюта баланса</w:t>
            </w: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1960</w:t>
            </w:r>
          </w:p>
        </w:tc>
        <w:tc>
          <w:tcPr>
            <w:tcW w:w="16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отчетного года</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120</w:t>
            </w:r>
          </w:p>
        </w:tc>
      </w:tr>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16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прошлых лет</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340</w:t>
            </w:r>
          </w:p>
        </w:tc>
      </w:tr>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1647" w:type="pct"/>
            <w:shd w:val="clear" w:color="auto" w:fill="auto"/>
          </w:tcPr>
          <w:p w:rsidR="00620473"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IV. Долгосрочные обязательства</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720</w:t>
            </w:r>
          </w:p>
        </w:tc>
      </w:tr>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1647" w:type="pct"/>
            <w:shd w:val="clear" w:color="auto" w:fill="auto"/>
          </w:tcPr>
          <w:p w:rsidR="00620473"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V. Краткосрочные обязательства</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290</w:t>
            </w:r>
          </w:p>
        </w:tc>
      </w:tr>
      <w:tr w:rsidR="00FA73CA" w:rsidRPr="00276C72" w:rsidTr="00276C72">
        <w:trPr>
          <w:cantSplit/>
          <w:jc w:val="center"/>
        </w:trPr>
        <w:tc>
          <w:tcPr>
            <w:tcW w:w="1739"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790"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p>
        </w:tc>
        <w:tc>
          <w:tcPr>
            <w:tcW w:w="1647"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Валюта баланса</w:t>
            </w:r>
          </w:p>
        </w:tc>
        <w:tc>
          <w:tcPr>
            <w:tcW w:w="824"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1960</w:t>
            </w:r>
          </w:p>
        </w:tc>
      </w:tr>
    </w:tbl>
    <w:p w:rsidR="00D87DF4" w:rsidRDefault="00D87DF4" w:rsidP="00CD33AD">
      <w:pPr>
        <w:spacing w:before="0" w:beforeAutospacing="0" w:after="0" w:afterAutospacing="0" w:line="360" w:lineRule="auto"/>
        <w:ind w:firstLine="709"/>
        <w:jc w:val="both"/>
        <w:rPr>
          <w:color w:val="000000"/>
          <w:sz w:val="28"/>
          <w:szCs w:val="20"/>
        </w:rPr>
      </w:pP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Для расчетов используйте:</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а) пятифакторную модель </w:t>
      </w:r>
      <w:r w:rsidR="00CD33AD" w:rsidRPr="00CD33AD">
        <w:rPr>
          <w:color w:val="000000"/>
          <w:sz w:val="28"/>
          <w:szCs w:val="20"/>
        </w:rPr>
        <w:t>Э.</w:t>
      </w:r>
      <w:r w:rsidR="00CD33AD">
        <w:rPr>
          <w:color w:val="000000"/>
          <w:sz w:val="28"/>
          <w:szCs w:val="20"/>
        </w:rPr>
        <w:t> </w:t>
      </w:r>
      <w:r w:rsidR="00CD33AD" w:rsidRPr="00CD33AD">
        <w:rPr>
          <w:color w:val="000000"/>
          <w:sz w:val="28"/>
          <w:szCs w:val="20"/>
        </w:rPr>
        <w:t>Альтмана</w:t>
      </w:r>
      <w:r w:rsidRPr="00CD33AD">
        <w:rPr>
          <w:color w:val="000000"/>
          <w:sz w:val="28"/>
          <w:szCs w:val="20"/>
        </w:rPr>
        <w:t xml:space="preserve"> (которая подробно описана в литературе);</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б) двухфакторную модель:</w:t>
      </w:r>
    </w:p>
    <w:p w:rsidR="00D87DF4" w:rsidRDefault="00D87DF4" w:rsidP="00CD33AD">
      <w:pPr>
        <w:spacing w:before="0" w:beforeAutospacing="0" w:after="0" w:afterAutospacing="0" w:line="360" w:lineRule="auto"/>
        <w:ind w:firstLine="709"/>
        <w:jc w:val="both"/>
        <w:rPr>
          <w:color w:val="000000"/>
          <w:sz w:val="28"/>
          <w:szCs w:val="20"/>
        </w:rPr>
      </w:pP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Z = – 0,3877 – 1,0736 К</w:t>
      </w:r>
      <w:r w:rsidRPr="00CD33AD">
        <w:rPr>
          <w:color w:val="000000"/>
          <w:sz w:val="28"/>
          <w:szCs w:val="20"/>
          <w:vertAlign w:val="subscript"/>
        </w:rPr>
        <w:t>тл</w:t>
      </w:r>
      <w:r w:rsidRPr="00CD33AD">
        <w:rPr>
          <w:color w:val="000000"/>
          <w:sz w:val="28"/>
          <w:szCs w:val="20"/>
        </w:rPr>
        <w:t xml:space="preserve"> + 0,579К</w:t>
      </w:r>
      <w:r w:rsidRPr="00CD33AD">
        <w:rPr>
          <w:color w:val="000000"/>
          <w:sz w:val="28"/>
          <w:szCs w:val="20"/>
          <w:vertAlign w:val="subscript"/>
        </w:rPr>
        <w:t>зк</w:t>
      </w:r>
      <w:r w:rsidRPr="00CD33AD">
        <w:rPr>
          <w:color w:val="000000"/>
          <w:sz w:val="28"/>
          <w:szCs w:val="20"/>
        </w:rPr>
        <w:t>,</w:t>
      </w:r>
    </w:p>
    <w:p w:rsidR="00D87DF4" w:rsidRDefault="00D87DF4" w:rsidP="00CD33AD">
      <w:pPr>
        <w:spacing w:before="0" w:beforeAutospacing="0" w:after="0" w:afterAutospacing="0" w:line="360" w:lineRule="auto"/>
        <w:ind w:firstLine="709"/>
        <w:jc w:val="both"/>
        <w:rPr>
          <w:color w:val="000000"/>
          <w:sz w:val="28"/>
          <w:szCs w:val="20"/>
        </w:rPr>
      </w:pP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где Z – индекс кредитоспособности;</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К</w:t>
      </w:r>
      <w:r w:rsidRPr="00CD33AD">
        <w:rPr>
          <w:color w:val="000000"/>
          <w:sz w:val="28"/>
          <w:szCs w:val="20"/>
          <w:vertAlign w:val="subscript"/>
        </w:rPr>
        <w:t>тл</w:t>
      </w:r>
      <w:r w:rsidRPr="00CD33AD">
        <w:rPr>
          <w:color w:val="000000"/>
          <w:sz w:val="28"/>
          <w:szCs w:val="20"/>
        </w:rPr>
        <w:t xml:space="preserve"> – коэффициент текущей ликвидности;</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К</w:t>
      </w:r>
      <w:r w:rsidRPr="00CD33AD">
        <w:rPr>
          <w:color w:val="000000"/>
          <w:sz w:val="28"/>
          <w:szCs w:val="20"/>
          <w:vertAlign w:val="subscript"/>
        </w:rPr>
        <w:t>зк</w:t>
      </w:r>
      <w:r w:rsidRPr="00CD33AD">
        <w:rPr>
          <w:color w:val="000000"/>
          <w:sz w:val="28"/>
          <w:szCs w:val="20"/>
        </w:rPr>
        <w:t xml:space="preserve"> – доля заемного капитала;</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при Z &lt; 0 – вероятность банкротства мала;</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при Z &gt; 0 – велика.</w:t>
      </w:r>
    </w:p>
    <w:p w:rsidR="00FA73CA" w:rsidRPr="00CD33AD" w:rsidRDefault="000366D3" w:rsidP="00CD33AD">
      <w:pPr>
        <w:spacing w:before="0" w:beforeAutospacing="0" w:after="0" w:afterAutospacing="0" w:line="360" w:lineRule="auto"/>
        <w:ind w:firstLine="709"/>
        <w:jc w:val="both"/>
        <w:rPr>
          <w:color w:val="000000"/>
          <w:sz w:val="28"/>
        </w:rPr>
      </w:pPr>
      <w:r w:rsidRPr="00CD33AD">
        <w:rPr>
          <w:color w:val="000000"/>
          <w:sz w:val="28"/>
          <w:lang w:val="en-US"/>
        </w:rPr>
        <w:t>Z</w:t>
      </w:r>
      <w:r w:rsidRPr="00CD33AD">
        <w:rPr>
          <w:color w:val="000000"/>
          <w:sz w:val="28"/>
        </w:rPr>
        <w:t xml:space="preserve"> = </w:t>
      </w:r>
      <w:r w:rsidR="00BF0E3F" w:rsidRPr="00CD33AD">
        <w:rPr>
          <w:color w:val="000000"/>
          <w:sz w:val="28"/>
        </w:rPr>
        <w:t>1,2*(680/1960)+1,4*(120/1960)+3,3*(210/1960)+0,6*((105*15)+180/1960)+(3800/1960) = 0,42+0,09+0,35+0,54+1,94 = 3,34 – пятифакторная модель Альтмана.</w:t>
      </w:r>
    </w:p>
    <w:p w:rsidR="00BF0E3F" w:rsidRPr="00CD33AD" w:rsidRDefault="00BF0E3F" w:rsidP="00CD33AD">
      <w:pPr>
        <w:spacing w:before="0" w:beforeAutospacing="0" w:after="0" w:afterAutospacing="0" w:line="360" w:lineRule="auto"/>
        <w:ind w:firstLine="709"/>
        <w:jc w:val="both"/>
        <w:rPr>
          <w:color w:val="000000"/>
          <w:sz w:val="28"/>
        </w:rPr>
      </w:pPr>
      <w:r w:rsidRPr="00CD33AD">
        <w:rPr>
          <w:color w:val="000000"/>
          <w:sz w:val="28"/>
        </w:rPr>
        <w:t>В зависимости от Z прогнозируется вероятность банкротства: до 1,8 – очень высокая, от 1,81 до 2,7 – высокая, от 2,8 до 2,9 – возможная, более 3,0 – очень низкая. Исходя из сделанных расчетов вероятность банкротства очень низкая.</w:t>
      </w:r>
    </w:p>
    <w:p w:rsidR="00BF0E3F" w:rsidRPr="00CD33AD" w:rsidRDefault="00BF0E3F" w:rsidP="00CD33AD">
      <w:pPr>
        <w:spacing w:before="0" w:beforeAutospacing="0" w:after="0" w:afterAutospacing="0" w:line="360" w:lineRule="auto"/>
        <w:ind w:firstLine="709"/>
        <w:jc w:val="both"/>
        <w:rPr>
          <w:color w:val="000000"/>
          <w:sz w:val="28"/>
        </w:rPr>
      </w:pPr>
      <w:r w:rsidRPr="00CD33AD">
        <w:rPr>
          <w:color w:val="000000"/>
          <w:sz w:val="28"/>
        </w:rPr>
        <w:t>К</w:t>
      </w:r>
      <w:r w:rsidRPr="00CD33AD">
        <w:rPr>
          <w:color w:val="000000"/>
          <w:sz w:val="28"/>
          <w:vertAlign w:val="subscript"/>
        </w:rPr>
        <w:t>тл</w:t>
      </w:r>
      <w:r w:rsidRPr="00CD33AD">
        <w:rPr>
          <w:color w:val="000000"/>
          <w:sz w:val="28"/>
        </w:rPr>
        <w:t xml:space="preserve"> = 680/290 = 2,34</w:t>
      </w:r>
    </w:p>
    <w:p w:rsidR="00BF0E3F" w:rsidRPr="00CD33AD" w:rsidRDefault="00D31CB2" w:rsidP="00CD33AD">
      <w:pPr>
        <w:spacing w:before="0" w:beforeAutospacing="0" w:after="0" w:afterAutospacing="0" w:line="360" w:lineRule="auto"/>
        <w:ind w:firstLine="709"/>
        <w:jc w:val="both"/>
        <w:rPr>
          <w:color w:val="000000"/>
          <w:sz w:val="28"/>
        </w:rPr>
      </w:pPr>
      <w:r w:rsidRPr="00CD33AD">
        <w:rPr>
          <w:color w:val="000000"/>
          <w:sz w:val="28"/>
        </w:rPr>
        <w:t>К</w:t>
      </w:r>
      <w:r w:rsidRPr="00CD33AD">
        <w:rPr>
          <w:color w:val="000000"/>
          <w:sz w:val="28"/>
          <w:vertAlign w:val="subscript"/>
        </w:rPr>
        <w:t>зк</w:t>
      </w:r>
      <w:r w:rsidRPr="00CD33AD">
        <w:rPr>
          <w:color w:val="000000"/>
          <w:sz w:val="28"/>
        </w:rPr>
        <w:t xml:space="preserve"> = 720/460 = 1,57</w:t>
      </w:r>
    </w:p>
    <w:p w:rsidR="00BF0E3F" w:rsidRPr="00CD33AD" w:rsidRDefault="00D31CB2" w:rsidP="00CD33AD">
      <w:pPr>
        <w:spacing w:before="0" w:beforeAutospacing="0" w:after="0" w:afterAutospacing="0" w:line="360" w:lineRule="auto"/>
        <w:ind w:firstLine="709"/>
        <w:jc w:val="both"/>
        <w:rPr>
          <w:color w:val="000000"/>
          <w:sz w:val="28"/>
        </w:rPr>
      </w:pPr>
      <w:r w:rsidRPr="00CD33AD">
        <w:rPr>
          <w:color w:val="000000"/>
          <w:sz w:val="28"/>
          <w:lang w:val="en-US"/>
        </w:rPr>
        <w:t>Z</w:t>
      </w:r>
      <w:r w:rsidRPr="00CD33AD">
        <w:rPr>
          <w:color w:val="000000"/>
          <w:sz w:val="28"/>
        </w:rPr>
        <w:t xml:space="preserve"> = -0,3877 – 1,0736*2,34+0,579*1,57 = -1,990894 – двухфакторная модель.</w:t>
      </w:r>
    </w:p>
    <w:p w:rsidR="00D31CB2" w:rsidRPr="00CD33AD" w:rsidRDefault="00D31CB2" w:rsidP="00CD33AD">
      <w:pPr>
        <w:spacing w:before="0" w:beforeAutospacing="0" w:after="0" w:afterAutospacing="0" w:line="360" w:lineRule="auto"/>
        <w:ind w:firstLine="709"/>
        <w:jc w:val="both"/>
        <w:rPr>
          <w:color w:val="000000"/>
          <w:sz w:val="28"/>
        </w:rPr>
      </w:pPr>
      <w:r w:rsidRPr="00CD33AD">
        <w:rPr>
          <w:color w:val="000000"/>
          <w:sz w:val="28"/>
        </w:rPr>
        <w:t>Вероятность банкротства мала.</w:t>
      </w:r>
    </w:p>
    <w:p w:rsidR="00FA73CA" w:rsidRPr="00CD33AD" w:rsidRDefault="00FA73CA" w:rsidP="00CD33AD">
      <w:pPr>
        <w:spacing w:before="0" w:beforeAutospacing="0" w:after="0" w:afterAutospacing="0" w:line="360" w:lineRule="auto"/>
        <w:ind w:firstLine="709"/>
        <w:jc w:val="both"/>
        <w:rPr>
          <w:b/>
          <w:i/>
          <w:color w:val="000000"/>
          <w:sz w:val="28"/>
        </w:rPr>
      </w:pPr>
      <w:r w:rsidRPr="00CD33AD">
        <w:rPr>
          <w:b/>
          <w:i/>
          <w:color w:val="000000"/>
          <w:sz w:val="28"/>
        </w:rPr>
        <w:t>Задание 4.</w:t>
      </w:r>
      <w:r w:rsidRPr="00CD33AD">
        <w:rPr>
          <w:color w:val="000000"/>
          <w:sz w:val="28"/>
        </w:rPr>
        <w:t xml:space="preserve"> </w:t>
      </w:r>
      <w:r w:rsidRPr="00CD33AD">
        <w:rPr>
          <w:b/>
          <w:i/>
          <w:color w:val="000000"/>
          <w:sz w:val="28"/>
        </w:rPr>
        <w:t>Используя данные задания 3, оцените, как повлияет на вероятность банкротства в ближайшей перспективе снижение рыночной стоимости акций предприятия «Колосс»:</w:t>
      </w:r>
    </w:p>
    <w:p w:rsidR="00FA73CA" w:rsidRPr="00CD33AD" w:rsidRDefault="00FA73CA" w:rsidP="00CD33AD">
      <w:pPr>
        <w:spacing w:before="0" w:beforeAutospacing="0" w:after="0" w:afterAutospacing="0" w:line="360" w:lineRule="auto"/>
        <w:ind w:firstLine="709"/>
        <w:jc w:val="both"/>
        <w:rPr>
          <w:b/>
          <w:i/>
          <w:color w:val="000000"/>
          <w:sz w:val="28"/>
        </w:rPr>
      </w:pPr>
      <w:r w:rsidRPr="00CD33AD">
        <w:rPr>
          <w:b/>
          <w:i/>
          <w:color w:val="000000"/>
          <w:sz w:val="28"/>
        </w:rPr>
        <w:t>а) на 1</w:t>
      </w:r>
      <w:r w:rsidR="00CD33AD" w:rsidRPr="00CD33AD">
        <w:rPr>
          <w:b/>
          <w:i/>
          <w:color w:val="000000"/>
          <w:sz w:val="28"/>
        </w:rPr>
        <w:t>0</w:t>
      </w:r>
      <w:r w:rsidR="00CD33AD">
        <w:rPr>
          <w:b/>
          <w:i/>
          <w:color w:val="000000"/>
          <w:sz w:val="28"/>
        </w:rPr>
        <w:t>%</w:t>
      </w:r>
      <w:r w:rsidRPr="00CD33AD">
        <w:rPr>
          <w:b/>
          <w:i/>
          <w:color w:val="000000"/>
          <w:sz w:val="28"/>
        </w:rPr>
        <w:t>;</w:t>
      </w:r>
      <w:r w:rsidRPr="00CD33AD">
        <w:rPr>
          <w:b/>
          <w:i/>
          <w:color w:val="000000"/>
          <w:sz w:val="28"/>
        </w:rPr>
        <w:tab/>
      </w:r>
      <w:r w:rsidRPr="00CD33AD">
        <w:rPr>
          <w:b/>
          <w:i/>
          <w:color w:val="000000"/>
          <w:sz w:val="28"/>
        </w:rPr>
        <w:tab/>
        <w:t>б) на 4</w:t>
      </w:r>
      <w:r w:rsidR="00CD33AD" w:rsidRPr="00CD33AD">
        <w:rPr>
          <w:b/>
          <w:i/>
          <w:color w:val="000000"/>
          <w:sz w:val="28"/>
        </w:rPr>
        <w:t>0</w:t>
      </w:r>
      <w:r w:rsidR="00CD33AD">
        <w:rPr>
          <w:b/>
          <w:i/>
          <w:color w:val="000000"/>
          <w:sz w:val="28"/>
        </w:rPr>
        <w:t>%</w:t>
      </w:r>
      <w:r w:rsidRPr="00CD33AD">
        <w:rPr>
          <w:b/>
          <w:i/>
          <w:color w:val="000000"/>
          <w:sz w:val="28"/>
        </w:rPr>
        <w:t>.</w:t>
      </w:r>
    </w:p>
    <w:p w:rsidR="00D9383E" w:rsidRPr="00CD33AD" w:rsidRDefault="00D31CB2" w:rsidP="00CD33AD">
      <w:pPr>
        <w:spacing w:before="0" w:beforeAutospacing="0" w:after="0" w:afterAutospacing="0" w:line="360" w:lineRule="auto"/>
        <w:ind w:firstLine="709"/>
        <w:jc w:val="both"/>
        <w:rPr>
          <w:color w:val="000000"/>
          <w:sz w:val="28"/>
        </w:rPr>
      </w:pPr>
      <w:r w:rsidRPr="00CD33AD">
        <w:rPr>
          <w:color w:val="000000"/>
          <w:sz w:val="28"/>
        </w:rPr>
        <w:t>а)</w:t>
      </w:r>
      <w:r w:rsidR="00D9383E" w:rsidRPr="00CD33AD">
        <w:rPr>
          <w:color w:val="000000"/>
          <w:sz w:val="28"/>
        </w:rPr>
        <w:t xml:space="preserve"> 105*15+180 = 1755 – рыночная цена акций.</w:t>
      </w:r>
    </w:p>
    <w:p w:rsidR="00D9383E" w:rsidRPr="00CD33AD" w:rsidRDefault="00D9383E" w:rsidP="00CD33AD">
      <w:pPr>
        <w:spacing w:before="0" w:beforeAutospacing="0" w:after="0" w:afterAutospacing="0" w:line="360" w:lineRule="auto"/>
        <w:ind w:firstLine="709"/>
        <w:jc w:val="both"/>
        <w:rPr>
          <w:color w:val="000000"/>
          <w:sz w:val="28"/>
        </w:rPr>
      </w:pPr>
      <w:r w:rsidRPr="00CD33AD">
        <w:rPr>
          <w:color w:val="000000"/>
          <w:sz w:val="28"/>
        </w:rPr>
        <w:t>1755*0,1 = 175,5</w:t>
      </w:r>
    </w:p>
    <w:p w:rsidR="00D9383E" w:rsidRPr="00CD33AD" w:rsidRDefault="00D9383E" w:rsidP="00CD33AD">
      <w:pPr>
        <w:spacing w:before="0" w:beforeAutospacing="0" w:after="0" w:afterAutospacing="0" w:line="360" w:lineRule="auto"/>
        <w:ind w:firstLine="709"/>
        <w:jc w:val="both"/>
        <w:rPr>
          <w:color w:val="000000"/>
          <w:sz w:val="28"/>
        </w:rPr>
      </w:pPr>
      <w:r w:rsidRPr="00CD33AD">
        <w:rPr>
          <w:color w:val="000000"/>
          <w:sz w:val="28"/>
        </w:rPr>
        <w:t>1755 – 175,5 = 1579,5 – рыночная цена акций уменьшилась на 1</w:t>
      </w:r>
      <w:r w:rsidR="00CD33AD" w:rsidRPr="00CD33AD">
        <w:rPr>
          <w:color w:val="000000"/>
          <w:sz w:val="28"/>
        </w:rPr>
        <w:t>0</w:t>
      </w:r>
      <w:r w:rsidR="00CD33AD">
        <w:rPr>
          <w:color w:val="000000"/>
          <w:sz w:val="28"/>
        </w:rPr>
        <w:t>%</w:t>
      </w:r>
      <w:r w:rsidRPr="00CD33AD">
        <w:rPr>
          <w:color w:val="000000"/>
          <w:sz w:val="28"/>
        </w:rPr>
        <w:t>.</w:t>
      </w:r>
    </w:p>
    <w:p w:rsidR="00FA73CA" w:rsidRPr="00CD33AD" w:rsidRDefault="00D9383E" w:rsidP="00CD33AD">
      <w:pPr>
        <w:spacing w:before="0" w:beforeAutospacing="0" w:after="0" w:afterAutospacing="0" w:line="360" w:lineRule="auto"/>
        <w:ind w:firstLine="709"/>
        <w:jc w:val="both"/>
        <w:rPr>
          <w:color w:val="000000"/>
          <w:sz w:val="28"/>
        </w:rPr>
      </w:pPr>
      <w:r w:rsidRPr="00CD33AD">
        <w:rPr>
          <w:color w:val="000000"/>
          <w:sz w:val="28"/>
          <w:lang w:val="en-US"/>
        </w:rPr>
        <w:t>Z</w:t>
      </w:r>
      <w:r w:rsidRPr="00CD33AD">
        <w:rPr>
          <w:color w:val="000000"/>
          <w:sz w:val="28"/>
        </w:rPr>
        <w:t>=1,2*(680/1960)+1,4*(120/1960)+3,3*(210/1960)+0,6*(1579,5/1960)+(3800/1960) = 0,42+0,09+0,35+0,</w:t>
      </w:r>
      <w:r w:rsidR="003C717F" w:rsidRPr="00CD33AD">
        <w:rPr>
          <w:color w:val="000000"/>
          <w:sz w:val="28"/>
        </w:rPr>
        <w:t>49</w:t>
      </w:r>
      <w:r w:rsidRPr="00CD33AD">
        <w:rPr>
          <w:color w:val="000000"/>
          <w:sz w:val="28"/>
        </w:rPr>
        <w:t>+1,94 =</w:t>
      </w:r>
      <w:r w:rsidR="003C717F" w:rsidRPr="00CD33AD">
        <w:rPr>
          <w:color w:val="000000"/>
          <w:sz w:val="28"/>
        </w:rPr>
        <w:t xml:space="preserve"> 3,29 – вероятность банкротства очень низкая.</w:t>
      </w:r>
    </w:p>
    <w:p w:rsidR="003C717F" w:rsidRPr="00CD33AD" w:rsidRDefault="003C717F" w:rsidP="00CD33AD">
      <w:pPr>
        <w:spacing w:before="0" w:beforeAutospacing="0" w:after="0" w:afterAutospacing="0" w:line="360" w:lineRule="auto"/>
        <w:ind w:firstLine="709"/>
        <w:jc w:val="both"/>
        <w:rPr>
          <w:color w:val="000000"/>
          <w:sz w:val="28"/>
        </w:rPr>
      </w:pPr>
      <w:r w:rsidRPr="00CD33AD">
        <w:rPr>
          <w:color w:val="000000"/>
          <w:sz w:val="28"/>
        </w:rPr>
        <w:t>б) 1755*0,4 = 702</w:t>
      </w:r>
    </w:p>
    <w:p w:rsidR="003C717F" w:rsidRPr="00CD33AD" w:rsidRDefault="003C717F" w:rsidP="00CD33AD">
      <w:pPr>
        <w:spacing w:before="0" w:beforeAutospacing="0" w:after="0" w:afterAutospacing="0" w:line="360" w:lineRule="auto"/>
        <w:ind w:firstLine="709"/>
        <w:jc w:val="both"/>
        <w:rPr>
          <w:color w:val="000000"/>
          <w:sz w:val="28"/>
        </w:rPr>
      </w:pPr>
      <w:r w:rsidRPr="00CD33AD">
        <w:rPr>
          <w:color w:val="000000"/>
          <w:sz w:val="28"/>
        </w:rPr>
        <w:t>1755 – 702 = 1053 – рыночная цена акций уменьшилась на 4</w:t>
      </w:r>
      <w:r w:rsidR="00CD33AD" w:rsidRPr="00CD33AD">
        <w:rPr>
          <w:color w:val="000000"/>
          <w:sz w:val="28"/>
        </w:rPr>
        <w:t>0</w:t>
      </w:r>
      <w:r w:rsidR="00CD33AD">
        <w:rPr>
          <w:color w:val="000000"/>
          <w:sz w:val="28"/>
        </w:rPr>
        <w:t>%</w:t>
      </w:r>
      <w:r w:rsidRPr="00CD33AD">
        <w:rPr>
          <w:color w:val="000000"/>
          <w:sz w:val="28"/>
        </w:rPr>
        <w:t>.</w:t>
      </w:r>
    </w:p>
    <w:p w:rsidR="003C717F" w:rsidRPr="00CD33AD" w:rsidRDefault="003C717F" w:rsidP="00CD33AD">
      <w:pPr>
        <w:spacing w:before="0" w:beforeAutospacing="0" w:after="0" w:afterAutospacing="0" w:line="360" w:lineRule="auto"/>
        <w:ind w:firstLine="709"/>
        <w:jc w:val="both"/>
        <w:rPr>
          <w:color w:val="000000"/>
          <w:sz w:val="28"/>
        </w:rPr>
      </w:pPr>
      <w:r w:rsidRPr="00CD33AD">
        <w:rPr>
          <w:color w:val="000000"/>
          <w:sz w:val="28"/>
          <w:lang w:val="en-US"/>
        </w:rPr>
        <w:t>Z</w:t>
      </w:r>
      <w:r w:rsidRPr="00CD33AD">
        <w:rPr>
          <w:color w:val="000000"/>
          <w:sz w:val="28"/>
        </w:rPr>
        <w:t>=1,2*(680/1960)+1,4*(120/1960)+3,3*(210/1960)+0,6*(1053/1960)+(3800/1960) = 0,42+0,09+0,35+0,32+1,94 = 3,12 – вероятность банкротства очень низкая.</w:t>
      </w:r>
    </w:p>
    <w:p w:rsidR="003C717F" w:rsidRPr="00CD33AD" w:rsidRDefault="003C717F" w:rsidP="00CD33AD">
      <w:pPr>
        <w:spacing w:before="0" w:beforeAutospacing="0" w:after="0" w:afterAutospacing="0" w:line="360" w:lineRule="auto"/>
        <w:ind w:firstLine="709"/>
        <w:jc w:val="both"/>
        <w:rPr>
          <w:color w:val="000000"/>
          <w:sz w:val="28"/>
        </w:rPr>
      </w:pPr>
      <w:r w:rsidRPr="00CD33AD">
        <w:rPr>
          <w:color w:val="000000"/>
          <w:sz w:val="28"/>
        </w:rPr>
        <w:t>Несмотря на то, что даже при падении рыночной цены акций вероятность банкротства очень низкая, тем не менее коэффициент уменьшается и при сохранении подобной тенденции может появиться угроза банкротства.</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b/>
          <w:i/>
          <w:color w:val="000000"/>
          <w:sz w:val="28"/>
        </w:rPr>
        <w:t>Задание 5.</w:t>
      </w:r>
      <w:r w:rsidRPr="00CD33AD">
        <w:rPr>
          <w:color w:val="000000"/>
          <w:sz w:val="28"/>
        </w:rPr>
        <w:t xml:space="preserve"> </w:t>
      </w:r>
      <w:r w:rsidRPr="00CD33AD">
        <w:rPr>
          <w:color w:val="000000"/>
          <w:sz w:val="28"/>
          <w:szCs w:val="20"/>
        </w:rPr>
        <w:t>Наступление кризиса на предприятии означает превышение расходования денежных средств над их поступлением при отсутствии резервов покрытия.</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Заполнение так называемой «кризисной ямы» может быть осуществлено как путем увеличения поступления денежных средств, так и путем уменьшения текущей потребности в оборотных средствах (экономией).</w:t>
      </w: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Разработайте стабилизационную программу для предприятия, терпящего кризис (табл. 17):</w:t>
      </w:r>
    </w:p>
    <w:p w:rsidR="003C717F" w:rsidRPr="00CD33AD" w:rsidRDefault="003C717F" w:rsidP="00CD33AD">
      <w:pPr>
        <w:spacing w:before="0" w:beforeAutospacing="0" w:after="0" w:afterAutospacing="0" w:line="360" w:lineRule="auto"/>
        <w:ind w:firstLine="709"/>
        <w:jc w:val="both"/>
        <w:rPr>
          <w:color w:val="000000"/>
          <w:sz w:val="28"/>
          <w:szCs w:val="20"/>
        </w:rPr>
      </w:pPr>
    </w:p>
    <w:p w:rsidR="00FA73CA" w:rsidRPr="00CD33AD" w:rsidRDefault="00FA73CA"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0"/>
        <w:gridCol w:w="3312"/>
        <w:gridCol w:w="5175"/>
      </w:tblGrid>
      <w:tr w:rsidR="00FF2314" w:rsidRPr="00276C72" w:rsidTr="00276C72">
        <w:trPr>
          <w:cantSplit/>
          <w:jc w:val="center"/>
        </w:trPr>
        <w:tc>
          <w:tcPr>
            <w:tcW w:w="436"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 п/п</w:t>
            </w:r>
          </w:p>
        </w:tc>
        <w:tc>
          <w:tcPr>
            <w:tcW w:w="1781"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Разделы программы</w:t>
            </w:r>
          </w:p>
        </w:tc>
        <w:tc>
          <w:tcPr>
            <w:tcW w:w="278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Мероприятия</w:t>
            </w:r>
          </w:p>
        </w:tc>
      </w:tr>
      <w:tr w:rsidR="00FF2314" w:rsidRPr="00276C72" w:rsidTr="00276C72">
        <w:trPr>
          <w:cantSplit/>
          <w:jc w:val="center"/>
        </w:trPr>
        <w:tc>
          <w:tcPr>
            <w:tcW w:w="436"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1781"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Увеличение поступления денежных средств</w:t>
            </w:r>
          </w:p>
        </w:tc>
        <w:tc>
          <w:tcPr>
            <w:tcW w:w="278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w:t>
            </w:r>
            <w:r w:rsidR="003A5F78" w:rsidRPr="00276C72">
              <w:rPr>
                <w:color w:val="000000"/>
                <w:sz w:val="20"/>
                <w:szCs w:val="20"/>
              </w:rPr>
              <w:t xml:space="preserve"> Продажа и сдача в аренду активов компании</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w:t>
            </w:r>
            <w:r w:rsidR="003A5F78" w:rsidRPr="00276C72">
              <w:rPr>
                <w:color w:val="000000"/>
                <w:sz w:val="20"/>
                <w:szCs w:val="20"/>
              </w:rPr>
              <w:t xml:space="preserve"> Оптимизация продаж</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w:t>
            </w:r>
            <w:r w:rsidR="003A5F78" w:rsidRPr="00276C72">
              <w:rPr>
                <w:color w:val="000000"/>
                <w:sz w:val="20"/>
                <w:szCs w:val="20"/>
              </w:rPr>
              <w:t xml:space="preserve"> Изменение кредитной политики для ускорения оборачиваемости дебиторской задолженности</w:t>
            </w:r>
          </w:p>
        </w:tc>
      </w:tr>
      <w:tr w:rsidR="00FF2314" w:rsidRPr="00276C72" w:rsidTr="00276C72">
        <w:trPr>
          <w:cantSplit/>
          <w:jc w:val="center"/>
        </w:trPr>
        <w:tc>
          <w:tcPr>
            <w:tcW w:w="436"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1781"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Уменьшение текущих хозяйственных потребностей (ТХП)</w:t>
            </w:r>
          </w:p>
        </w:tc>
        <w:tc>
          <w:tcPr>
            <w:tcW w:w="278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w:t>
            </w:r>
            <w:r w:rsidR="003A5F78" w:rsidRPr="00276C72">
              <w:rPr>
                <w:color w:val="000000"/>
                <w:sz w:val="20"/>
                <w:szCs w:val="20"/>
              </w:rPr>
              <w:t xml:space="preserve"> Сокращение фонда оплаты труда</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w:t>
            </w:r>
            <w:r w:rsidR="003A5F78" w:rsidRPr="00276C72">
              <w:rPr>
                <w:color w:val="000000"/>
                <w:sz w:val="20"/>
                <w:szCs w:val="20"/>
              </w:rPr>
              <w:t xml:space="preserve"> Сокращение затрат на сырье и материалы за счет использования более дешевых компонентов изделий</w:t>
            </w:r>
            <w:r w:rsidR="00FF2314" w:rsidRPr="00276C72">
              <w:rPr>
                <w:color w:val="000000"/>
                <w:sz w:val="20"/>
                <w:szCs w:val="20"/>
              </w:rPr>
              <w:t>; горизонтальной интеграции с поставщиками; работы с местными производителями; внедрения ресурсосберегающей технологии</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w:t>
            </w:r>
            <w:r w:rsidR="003A5F78" w:rsidRPr="00276C72">
              <w:rPr>
                <w:color w:val="000000"/>
                <w:sz w:val="20"/>
                <w:szCs w:val="20"/>
              </w:rPr>
              <w:t xml:space="preserve"> </w:t>
            </w:r>
            <w:r w:rsidR="00FF2314" w:rsidRPr="00276C72">
              <w:rPr>
                <w:color w:val="000000"/>
                <w:sz w:val="20"/>
                <w:szCs w:val="20"/>
              </w:rPr>
              <w:t>Сокращение производственных расходов; затрат на ремонт и обслуживание оборудования</w:t>
            </w:r>
          </w:p>
        </w:tc>
      </w:tr>
      <w:tr w:rsidR="00FF2314" w:rsidRPr="00276C72" w:rsidTr="00276C72">
        <w:trPr>
          <w:cantSplit/>
          <w:jc w:val="center"/>
        </w:trPr>
        <w:tc>
          <w:tcPr>
            <w:tcW w:w="436"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1781"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Уменьшение текущих финансовых потребностей (ТФП)</w:t>
            </w:r>
          </w:p>
        </w:tc>
        <w:tc>
          <w:tcPr>
            <w:tcW w:w="2783" w:type="pct"/>
            <w:shd w:val="clear" w:color="auto" w:fill="auto"/>
          </w:tcPr>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1.</w:t>
            </w:r>
            <w:r w:rsidR="00FF2314" w:rsidRPr="00276C72">
              <w:rPr>
                <w:color w:val="000000"/>
                <w:sz w:val="20"/>
                <w:szCs w:val="20"/>
              </w:rPr>
              <w:t xml:space="preserve"> Уменьшение затрат на рекламу</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2.</w:t>
            </w:r>
            <w:r w:rsidR="00FF2314" w:rsidRPr="00276C72">
              <w:rPr>
                <w:color w:val="000000"/>
                <w:sz w:val="20"/>
                <w:szCs w:val="20"/>
              </w:rPr>
              <w:t xml:space="preserve"> Свертывание НИОКР</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3.</w:t>
            </w:r>
            <w:r w:rsidR="00FF2314" w:rsidRPr="00276C72">
              <w:rPr>
                <w:color w:val="000000"/>
                <w:sz w:val="20"/>
                <w:szCs w:val="20"/>
              </w:rPr>
              <w:t xml:space="preserve"> Сокращение исследований рынка</w:t>
            </w:r>
          </w:p>
          <w:p w:rsidR="00FA73CA" w:rsidRPr="00276C72" w:rsidRDefault="00FA73CA" w:rsidP="00276C72">
            <w:pPr>
              <w:spacing w:before="0" w:beforeAutospacing="0" w:after="0" w:afterAutospacing="0" w:line="360" w:lineRule="auto"/>
              <w:jc w:val="both"/>
              <w:rPr>
                <w:color w:val="000000"/>
                <w:sz w:val="20"/>
                <w:szCs w:val="20"/>
              </w:rPr>
            </w:pPr>
            <w:r w:rsidRPr="00276C72">
              <w:rPr>
                <w:color w:val="000000"/>
                <w:sz w:val="20"/>
                <w:szCs w:val="20"/>
              </w:rPr>
              <w:t>4.</w:t>
            </w:r>
            <w:r w:rsidR="00FF2314" w:rsidRPr="00276C72">
              <w:rPr>
                <w:color w:val="000000"/>
                <w:sz w:val="20"/>
                <w:szCs w:val="20"/>
              </w:rPr>
              <w:t xml:space="preserve"> Снижение поддержания качества определенных услуг</w:t>
            </w:r>
          </w:p>
        </w:tc>
      </w:tr>
    </w:tbl>
    <w:p w:rsidR="00D87DF4" w:rsidRDefault="00D87DF4" w:rsidP="00CD33AD">
      <w:pPr>
        <w:pStyle w:val="1"/>
        <w:keepNext w:val="0"/>
        <w:spacing w:line="360" w:lineRule="auto"/>
        <w:ind w:firstLine="709"/>
        <w:jc w:val="both"/>
        <w:rPr>
          <w:color w:val="000000"/>
          <w:sz w:val="28"/>
        </w:rPr>
      </w:pPr>
      <w:bookmarkStart w:id="10" w:name="_Toc210365877"/>
    </w:p>
    <w:p w:rsidR="00AD4B5E" w:rsidRPr="00CD33AD" w:rsidRDefault="00AD4B5E" w:rsidP="00CD33AD">
      <w:pPr>
        <w:pStyle w:val="1"/>
        <w:keepNext w:val="0"/>
        <w:spacing w:line="360" w:lineRule="auto"/>
        <w:ind w:firstLine="709"/>
        <w:jc w:val="both"/>
        <w:rPr>
          <w:color w:val="000000"/>
          <w:sz w:val="28"/>
        </w:rPr>
      </w:pPr>
      <w:r w:rsidRPr="00CD33AD">
        <w:rPr>
          <w:color w:val="000000"/>
          <w:sz w:val="28"/>
        </w:rPr>
        <w:t>11. Финансовая стратегия предприятия и современные методы планирования</w:t>
      </w:r>
      <w:bookmarkEnd w:id="10"/>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 xml:space="preserve">Разработка финансовой стратегии предприятия подразумевает формулирование цели, задач, определение масштабов и сфер его деятельности. На базе финансовой стратегии формируется система планов предприятия: перспективные, текущие, бизнес-планы </w:t>
      </w:r>
      <w:r w:rsidR="00CD33AD">
        <w:rPr>
          <w:color w:val="000000"/>
          <w:sz w:val="28"/>
          <w:szCs w:val="20"/>
        </w:rPr>
        <w:t>и т.п.</w:t>
      </w:r>
    </w:p>
    <w:p w:rsidR="00AD4B5E" w:rsidRPr="00CD33AD" w:rsidRDefault="00762860"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w:t>
      </w:r>
      <w:r w:rsidR="00AD4B5E" w:rsidRPr="00CD33AD">
        <w:rPr>
          <w:b/>
          <w:i/>
          <w:color w:val="000000"/>
          <w:sz w:val="28"/>
        </w:rPr>
        <w:t>1.</w:t>
      </w:r>
      <w:r w:rsidR="00AD4B5E" w:rsidRPr="00CD33AD">
        <w:rPr>
          <w:color w:val="000000"/>
          <w:sz w:val="28"/>
        </w:rPr>
        <w:t xml:space="preserve"> </w:t>
      </w:r>
      <w:r w:rsidR="00AD4B5E" w:rsidRPr="00CD33AD">
        <w:rPr>
          <w:color w:val="000000"/>
          <w:sz w:val="28"/>
          <w:szCs w:val="20"/>
        </w:rPr>
        <w:t>Необходимость составления планов определяется многими причинами, среди которых важную роль играют следующие:</w:t>
      </w:r>
    </w:p>
    <w:p w:rsidR="00DF0398" w:rsidRPr="00CD33AD" w:rsidRDefault="00DF0398" w:rsidP="00CD33AD">
      <w:pPr>
        <w:numPr>
          <w:ilvl w:val="0"/>
          <w:numId w:val="27"/>
        </w:numPr>
        <w:spacing w:before="0" w:beforeAutospacing="0" w:after="0" w:afterAutospacing="0" w:line="360" w:lineRule="auto"/>
        <w:ind w:left="0" w:firstLine="709"/>
        <w:jc w:val="both"/>
        <w:rPr>
          <w:color w:val="000000"/>
          <w:sz w:val="28"/>
          <w:szCs w:val="20"/>
        </w:rPr>
      </w:pPr>
      <w:r w:rsidRPr="00CD33AD">
        <w:rPr>
          <w:color w:val="000000"/>
          <w:sz w:val="28"/>
          <w:szCs w:val="20"/>
        </w:rPr>
        <w:t>неопределенность будущего;</w:t>
      </w:r>
    </w:p>
    <w:p w:rsidR="00AD4B5E" w:rsidRPr="00CD33AD" w:rsidRDefault="00AD4B5E" w:rsidP="00CD33AD">
      <w:pPr>
        <w:numPr>
          <w:ilvl w:val="0"/>
          <w:numId w:val="27"/>
        </w:numPr>
        <w:spacing w:before="0" w:beforeAutospacing="0" w:after="0" w:afterAutospacing="0" w:line="360" w:lineRule="auto"/>
        <w:ind w:left="0" w:firstLine="709"/>
        <w:jc w:val="both"/>
        <w:rPr>
          <w:color w:val="000000"/>
          <w:sz w:val="28"/>
          <w:szCs w:val="20"/>
        </w:rPr>
      </w:pPr>
      <w:r w:rsidRPr="00CD33AD">
        <w:rPr>
          <w:color w:val="000000"/>
          <w:sz w:val="28"/>
          <w:szCs w:val="20"/>
        </w:rPr>
        <w:t>координирующая роль плана;</w:t>
      </w:r>
    </w:p>
    <w:p w:rsidR="00AD4B5E" w:rsidRPr="00CD33AD" w:rsidRDefault="00AD4B5E" w:rsidP="00CD33AD">
      <w:pPr>
        <w:numPr>
          <w:ilvl w:val="0"/>
          <w:numId w:val="27"/>
        </w:numPr>
        <w:spacing w:before="0" w:beforeAutospacing="0" w:after="0" w:afterAutospacing="0" w:line="360" w:lineRule="auto"/>
        <w:ind w:left="0" w:firstLine="709"/>
        <w:jc w:val="both"/>
        <w:rPr>
          <w:color w:val="000000"/>
          <w:sz w:val="28"/>
          <w:szCs w:val="20"/>
        </w:rPr>
      </w:pPr>
      <w:r w:rsidRPr="00CD33AD">
        <w:rPr>
          <w:color w:val="000000"/>
          <w:sz w:val="28"/>
          <w:szCs w:val="20"/>
        </w:rPr>
        <w:t>оптимизация экономических последствий.</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Постарайтесь уточнить (наполнить соответствующим содержанием и примерами) причины, названные в качестве основных при внутрифирменном планировании.</w:t>
      </w:r>
    </w:p>
    <w:p w:rsidR="00762860" w:rsidRPr="00CD33AD" w:rsidRDefault="00AF4DB1" w:rsidP="00CD33AD">
      <w:pPr>
        <w:spacing w:before="0" w:beforeAutospacing="0" w:after="0" w:afterAutospacing="0" w:line="360" w:lineRule="auto"/>
        <w:ind w:firstLine="709"/>
        <w:jc w:val="both"/>
        <w:rPr>
          <w:color w:val="000000"/>
          <w:sz w:val="28"/>
        </w:rPr>
      </w:pPr>
      <w:r w:rsidRPr="00CD33AD">
        <w:rPr>
          <w:color w:val="000000"/>
          <w:sz w:val="28"/>
        </w:rPr>
        <w:t>Необходимость составления финансовых планов определяется многими причинами, среди которых основными являются: неопределенность будущего, координирующая роль плана; оптимизация экономических последствий. Действительно, если бы будущее развитие компании или экономики в целом было абсолютно предопределенным, то не было бы необходимости разрабатывать планы, совершенствовать методы их составления и оптимизации. Поэтому главная цель любого плана – определить границы изменения того или иного показателя по каждому из важнейших направлений развития финансов предприятия и государства. Координирующая роль планов реализуется в приведении в определенную систему текущей и перспективной деятельности, что позволяет компании и экономике в целом работать без существенных сбоев. Последняя причина необходимости составления планов заключается в том, что любой дисбаланс в деятельности системы требует финансовых затрат (прямых и косвенных) на его преодоление, которых можно избежать благодаря финансовому планированию.</w:t>
      </w:r>
    </w:p>
    <w:p w:rsidR="000D68D2" w:rsidRPr="00CD33AD" w:rsidRDefault="000D68D2" w:rsidP="00CD33AD">
      <w:pPr>
        <w:spacing w:before="0" w:beforeAutospacing="0" w:after="0" w:afterAutospacing="0" w:line="360" w:lineRule="auto"/>
        <w:ind w:firstLine="709"/>
        <w:jc w:val="both"/>
        <w:rPr>
          <w:color w:val="000000"/>
          <w:sz w:val="28"/>
        </w:rPr>
      </w:pPr>
      <w:r w:rsidRPr="00CD33AD">
        <w:rPr>
          <w:color w:val="000000"/>
          <w:sz w:val="28"/>
        </w:rPr>
        <w:t>Можно выделить три основные причины, почему мы должны планировать:</w:t>
      </w:r>
    </w:p>
    <w:p w:rsidR="000D68D2" w:rsidRPr="00CD33AD" w:rsidRDefault="000D68D2" w:rsidP="00CD33AD">
      <w:pPr>
        <w:spacing w:before="0" w:beforeAutospacing="0" w:after="0" w:afterAutospacing="0" w:line="360" w:lineRule="auto"/>
        <w:ind w:firstLine="709"/>
        <w:jc w:val="both"/>
        <w:rPr>
          <w:color w:val="000000"/>
          <w:sz w:val="28"/>
        </w:rPr>
      </w:pPr>
      <w:r w:rsidRPr="00CD33AD">
        <w:rPr>
          <w:color w:val="000000"/>
          <w:sz w:val="28"/>
        </w:rPr>
        <w:t>• Сам процесс составления бизнес-плана, включая обдумывание идеи, заставляет объективно, критически и беспристрастно рассмотреть проект План способствует предотвращению ошибок, давая возможность понять строгую очередность действий и приоритеты на пространстве ограниченных ресурсов</w:t>
      </w:r>
    </w:p>
    <w:p w:rsidR="000D68D2" w:rsidRPr="00CD33AD" w:rsidRDefault="000D68D2" w:rsidP="00CD33AD">
      <w:pPr>
        <w:spacing w:before="0" w:beforeAutospacing="0" w:after="0" w:afterAutospacing="0" w:line="360" w:lineRule="auto"/>
        <w:ind w:firstLine="709"/>
        <w:jc w:val="both"/>
        <w:rPr>
          <w:color w:val="000000"/>
          <w:sz w:val="28"/>
        </w:rPr>
      </w:pPr>
      <w:r w:rsidRPr="00CD33AD">
        <w:rPr>
          <w:color w:val="000000"/>
          <w:sz w:val="28"/>
        </w:rPr>
        <w:t>• Бизнес-план является рабочим инструментом, который поможет эффективно контролировать и управлять предприятием, что является основой успеха.</w:t>
      </w:r>
    </w:p>
    <w:p w:rsidR="000D68D2" w:rsidRPr="00CD33AD" w:rsidRDefault="000D68D2" w:rsidP="00CD33AD">
      <w:pPr>
        <w:spacing w:before="0" w:beforeAutospacing="0" w:after="0" w:afterAutospacing="0" w:line="360" w:lineRule="auto"/>
        <w:ind w:firstLine="709"/>
        <w:jc w:val="both"/>
        <w:rPr>
          <w:color w:val="000000"/>
          <w:sz w:val="28"/>
        </w:rPr>
      </w:pPr>
      <w:r w:rsidRPr="00CD33AD">
        <w:rPr>
          <w:color w:val="000000"/>
          <w:sz w:val="28"/>
        </w:rPr>
        <w:t>• Законченный бизнес-план является средством для сообщения идей проекта инвесторам, банкирам, совладельцам и служащим</w:t>
      </w:r>
    </w:p>
    <w:p w:rsidR="00AD4B5E" w:rsidRPr="00CD33AD" w:rsidRDefault="00762860"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w:t>
      </w:r>
      <w:r w:rsidR="00AD4B5E" w:rsidRPr="00CD33AD">
        <w:rPr>
          <w:b/>
          <w:i/>
          <w:color w:val="000000"/>
          <w:sz w:val="28"/>
        </w:rPr>
        <w:t>2.</w:t>
      </w:r>
      <w:r w:rsidR="00AD4B5E" w:rsidRPr="00CD33AD">
        <w:rPr>
          <w:color w:val="000000"/>
          <w:sz w:val="28"/>
        </w:rPr>
        <w:t xml:space="preserve"> </w:t>
      </w:r>
      <w:r w:rsidR="00AD4B5E" w:rsidRPr="00CD33AD">
        <w:rPr>
          <w:color w:val="000000"/>
          <w:sz w:val="28"/>
          <w:szCs w:val="20"/>
        </w:rPr>
        <w:t>Любое коммерческое мероприятие принято начинать с разработки внутрифирменного документа – бизнес-плана. Этот документ является стандартным для большинства стран с развитой рыночной экономикой.</w:t>
      </w: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Главным разделом бизнес-плана является «Финансовый план», в нем рассматриваются вопросы финансового обеспечения деятельности фирмы и варианты наиболее эффективного использования имеющихся денежных средств на основе оценки текущей финансовой информации и прогнозе объемов реализации товаров на рынках.</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а) Для кого предназначен бизнес-план финансового развития предприятия:</w:t>
      </w:r>
    </w:p>
    <w:p w:rsidR="00DF0398" w:rsidRPr="00CD33AD" w:rsidRDefault="00DF0398" w:rsidP="00CD33AD">
      <w:pPr>
        <w:numPr>
          <w:ilvl w:val="0"/>
          <w:numId w:val="28"/>
        </w:numPr>
        <w:spacing w:before="0" w:beforeAutospacing="0" w:after="0" w:afterAutospacing="0" w:line="360" w:lineRule="auto"/>
        <w:ind w:left="0" w:firstLine="709"/>
        <w:jc w:val="both"/>
        <w:rPr>
          <w:b/>
          <w:i/>
          <w:color w:val="000000"/>
          <w:sz w:val="28"/>
        </w:rPr>
      </w:pPr>
      <w:r w:rsidRPr="00CD33AD">
        <w:rPr>
          <w:b/>
          <w:i/>
          <w:color w:val="000000"/>
          <w:sz w:val="28"/>
        </w:rPr>
        <w:t>внутри предприятия;</w:t>
      </w:r>
    </w:p>
    <w:p w:rsidR="00AD4B5E" w:rsidRPr="00CD33AD" w:rsidRDefault="00AD4B5E" w:rsidP="00CD33AD">
      <w:pPr>
        <w:numPr>
          <w:ilvl w:val="0"/>
          <w:numId w:val="28"/>
        </w:numPr>
        <w:spacing w:before="0" w:beforeAutospacing="0" w:after="0" w:afterAutospacing="0" w:line="360" w:lineRule="auto"/>
        <w:ind w:left="0" w:firstLine="709"/>
        <w:jc w:val="both"/>
        <w:rPr>
          <w:b/>
          <w:i/>
          <w:color w:val="000000"/>
          <w:sz w:val="28"/>
        </w:rPr>
      </w:pPr>
      <w:r w:rsidRPr="00CD33AD">
        <w:rPr>
          <w:b/>
          <w:i/>
          <w:color w:val="000000"/>
          <w:sz w:val="28"/>
        </w:rPr>
        <w:t>за пределами предприятия?</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б) Какой раздел в структуре бизнес-плана является основным для руководителя фирмы-инвестора? Обоснуйте свой ответ.</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в) Каким образом оценивается эффективность бизнес-плана? Какие показатели являются основой для определения его эффективности? Покажите это на конкретном примере.</w:t>
      </w:r>
    </w:p>
    <w:p w:rsidR="00762860"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Полный бизнес-план коммерческой идеи или инвестиционного проекта – изложение для потенциального партнера или инвестора результатов маркетингового исследования, обоснования стратегии освоения рынка, предполагаемых финансовых результатов.</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Содержание и структура бизнес-плана могут варьироваться в зависимости от цели составления, области применения (производственные, сервисные, торговые и другие компании). Но в целом обычно в нем содержатся следующие компоненты: резюме (кратко суммирующее основные моменты бизнес-плана); сведения о компании (раскрываются содержание бизнеса и направления работы); «Среда для бизнеса» (раздел, в котором определяются объем рынка сбыта для производимого продукта (услуг </w:t>
      </w:r>
      <w:r w:rsidR="00CD33AD">
        <w:rPr>
          <w:color w:val="000000"/>
          <w:sz w:val="28"/>
        </w:rPr>
        <w:t>и т.п.</w:t>
      </w:r>
      <w:r w:rsidRPr="00CD33AD">
        <w:rPr>
          <w:color w:val="000000"/>
          <w:sz w:val="28"/>
        </w:rPr>
        <w:t xml:space="preserve">), доля рынка, которую предполагается захватить); план по маркетингу и продажам (показывает планируемые объемы продаж и то, как это будет достигнуто); оперативный план (план приобретения оборудования, строительства, закупок </w:t>
      </w:r>
      <w:r w:rsidR="00CD33AD">
        <w:rPr>
          <w:color w:val="000000"/>
          <w:sz w:val="28"/>
        </w:rPr>
        <w:t>и т.п.</w:t>
      </w:r>
      <w:r w:rsidRPr="00CD33AD">
        <w:rPr>
          <w:color w:val="000000"/>
          <w:sz w:val="28"/>
        </w:rPr>
        <w:t>); план по трудовым ресурсам (подготовка, наем рабочей силы); финансовый план (где обобщаются прогнозные денежные потоки). Обоснованность и полнота этого раздела имеет особое значение в случаях, когда компания рассчитывает с помощью бизнес-плана привлечь сторонних инвесторов для реализации намеченных коммерческих мероприятий (проекта).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Общая последовательность анализа и оценки эффективности бизнес-плана:</w:t>
      </w:r>
    </w:p>
    <w:p w:rsidR="003235C6" w:rsidRPr="00CD33AD" w:rsidRDefault="003235C6" w:rsidP="00CD33AD">
      <w:pPr>
        <w:numPr>
          <w:ilvl w:val="0"/>
          <w:numId w:val="29"/>
        </w:numPr>
        <w:spacing w:before="0" w:beforeAutospacing="0" w:after="0" w:afterAutospacing="0" w:line="360" w:lineRule="auto"/>
        <w:ind w:left="0" w:firstLine="709"/>
        <w:jc w:val="both"/>
        <w:rPr>
          <w:color w:val="000000"/>
          <w:sz w:val="28"/>
        </w:rPr>
      </w:pPr>
      <w:r w:rsidRPr="00CD33AD">
        <w:rPr>
          <w:color w:val="000000"/>
          <w:sz w:val="28"/>
        </w:rPr>
        <w:t>Предварительная экспертная оценка</w:t>
      </w:r>
    </w:p>
    <w:p w:rsidR="003235C6" w:rsidRPr="00CD33AD" w:rsidRDefault="003235C6" w:rsidP="00CD33AD">
      <w:pPr>
        <w:numPr>
          <w:ilvl w:val="0"/>
          <w:numId w:val="29"/>
        </w:numPr>
        <w:spacing w:before="0" w:beforeAutospacing="0" w:after="0" w:afterAutospacing="0" w:line="360" w:lineRule="auto"/>
        <w:ind w:left="0" w:firstLine="709"/>
        <w:jc w:val="both"/>
        <w:rPr>
          <w:color w:val="000000"/>
          <w:sz w:val="28"/>
        </w:rPr>
      </w:pPr>
      <w:r w:rsidRPr="00CD33AD">
        <w:rPr>
          <w:color w:val="000000"/>
          <w:sz w:val="28"/>
        </w:rPr>
        <w:t>Маркетинговый анализ</w:t>
      </w:r>
    </w:p>
    <w:p w:rsidR="003235C6" w:rsidRPr="00CD33AD" w:rsidRDefault="003235C6" w:rsidP="00CD33AD">
      <w:pPr>
        <w:numPr>
          <w:ilvl w:val="0"/>
          <w:numId w:val="29"/>
        </w:numPr>
        <w:spacing w:before="0" w:beforeAutospacing="0" w:after="0" w:afterAutospacing="0" w:line="360" w:lineRule="auto"/>
        <w:ind w:left="0" w:firstLine="709"/>
        <w:jc w:val="both"/>
        <w:rPr>
          <w:color w:val="000000"/>
          <w:sz w:val="28"/>
        </w:rPr>
      </w:pPr>
      <w:r w:rsidRPr="00CD33AD">
        <w:rPr>
          <w:color w:val="000000"/>
          <w:sz w:val="28"/>
        </w:rPr>
        <w:t>Техническая оценка</w:t>
      </w:r>
    </w:p>
    <w:p w:rsidR="003235C6" w:rsidRPr="00CD33AD" w:rsidRDefault="003235C6" w:rsidP="00CD33AD">
      <w:pPr>
        <w:numPr>
          <w:ilvl w:val="0"/>
          <w:numId w:val="29"/>
        </w:numPr>
        <w:spacing w:before="0" w:beforeAutospacing="0" w:after="0" w:afterAutospacing="0" w:line="360" w:lineRule="auto"/>
        <w:ind w:left="0" w:firstLine="709"/>
        <w:jc w:val="both"/>
        <w:rPr>
          <w:color w:val="000000"/>
          <w:sz w:val="28"/>
        </w:rPr>
      </w:pPr>
      <w:r w:rsidRPr="00CD33AD">
        <w:rPr>
          <w:color w:val="000000"/>
          <w:sz w:val="28"/>
        </w:rPr>
        <w:t>Финансовая оценка</w:t>
      </w:r>
    </w:p>
    <w:p w:rsidR="003235C6" w:rsidRPr="00CD33AD" w:rsidRDefault="003235C6" w:rsidP="00CD33AD">
      <w:pPr>
        <w:numPr>
          <w:ilvl w:val="0"/>
          <w:numId w:val="29"/>
        </w:numPr>
        <w:spacing w:before="0" w:beforeAutospacing="0" w:after="0" w:afterAutospacing="0" w:line="360" w:lineRule="auto"/>
        <w:ind w:left="0" w:firstLine="709"/>
        <w:jc w:val="both"/>
        <w:rPr>
          <w:color w:val="000000"/>
          <w:sz w:val="28"/>
        </w:rPr>
      </w:pPr>
      <w:r w:rsidRPr="00CD33AD">
        <w:rPr>
          <w:color w:val="000000"/>
          <w:sz w:val="28"/>
        </w:rPr>
        <w:t>Институциональный анализ</w:t>
      </w:r>
    </w:p>
    <w:p w:rsidR="003235C6" w:rsidRPr="00CD33AD" w:rsidRDefault="003235C6" w:rsidP="00CD33AD">
      <w:pPr>
        <w:numPr>
          <w:ilvl w:val="0"/>
          <w:numId w:val="29"/>
        </w:numPr>
        <w:spacing w:before="0" w:beforeAutospacing="0" w:after="0" w:afterAutospacing="0" w:line="360" w:lineRule="auto"/>
        <w:ind w:left="0" w:firstLine="709"/>
        <w:jc w:val="both"/>
        <w:rPr>
          <w:color w:val="000000"/>
          <w:sz w:val="28"/>
        </w:rPr>
      </w:pPr>
      <w:r w:rsidRPr="00CD33AD">
        <w:rPr>
          <w:color w:val="000000"/>
          <w:sz w:val="28"/>
        </w:rPr>
        <w:t>Оценка внешних факторов</w:t>
      </w:r>
    </w:p>
    <w:p w:rsidR="003235C6" w:rsidRPr="00CD33AD" w:rsidRDefault="003235C6" w:rsidP="00CD33AD">
      <w:pPr>
        <w:numPr>
          <w:ilvl w:val="0"/>
          <w:numId w:val="29"/>
        </w:numPr>
        <w:spacing w:before="0" w:beforeAutospacing="0" w:after="0" w:afterAutospacing="0" w:line="360" w:lineRule="auto"/>
        <w:ind w:left="0" w:firstLine="709"/>
        <w:jc w:val="both"/>
        <w:rPr>
          <w:color w:val="000000"/>
          <w:sz w:val="28"/>
        </w:rPr>
      </w:pPr>
      <w:r w:rsidRPr="00CD33AD">
        <w:rPr>
          <w:color w:val="000000"/>
          <w:sz w:val="28"/>
        </w:rPr>
        <w:t>Оценка рисков</w:t>
      </w:r>
    </w:p>
    <w:p w:rsidR="003235C6" w:rsidRPr="00CD33AD" w:rsidRDefault="003235C6" w:rsidP="00CD33AD">
      <w:pPr>
        <w:spacing w:before="0" w:beforeAutospacing="0" w:after="0" w:afterAutospacing="0" w:line="360" w:lineRule="auto"/>
        <w:ind w:firstLine="709"/>
        <w:jc w:val="both"/>
        <w:rPr>
          <w:color w:val="000000"/>
          <w:sz w:val="28"/>
          <w:u w:val="single"/>
        </w:rPr>
      </w:pPr>
      <w:r w:rsidRPr="00CD33AD">
        <w:rPr>
          <w:color w:val="000000"/>
          <w:sz w:val="28"/>
          <w:u w:val="single"/>
        </w:rPr>
        <w:t>Предварительная экспертная оценка бизнес-плана.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Включает оценку состояния отрасли экономики (1</w:t>
      </w:r>
      <w:r w:rsidR="00CD33AD">
        <w:rPr>
          <w:color w:val="000000"/>
          <w:sz w:val="28"/>
        </w:rPr>
        <w:t>-</w:t>
      </w:r>
      <w:r w:rsidR="00CD33AD" w:rsidRPr="00CD33AD">
        <w:rPr>
          <w:color w:val="000000"/>
          <w:sz w:val="28"/>
        </w:rPr>
        <w:t>й</w:t>
      </w:r>
      <w:r w:rsidRPr="00CD33AD">
        <w:rPr>
          <w:color w:val="000000"/>
          <w:sz w:val="28"/>
        </w:rPr>
        <w:t xml:space="preserve"> критерий оценки), к которой принадлежит предприятие-разработчик бизнес-плана, и сравнительное положение предприятия в рамках отрасли (2</w:t>
      </w:r>
      <w:r w:rsidR="00CD33AD">
        <w:rPr>
          <w:color w:val="000000"/>
          <w:sz w:val="28"/>
        </w:rPr>
        <w:t>-</w:t>
      </w:r>
      <w:r w:rsidR="00CD33AD" w:rsidRPr="00CD33AD">
        <w:rPr>
          <w:color w:val="000000"/>
          <w:sz w:val="28"/>
        </w:rPr>
        <w:t>й</w:t>
      </w:r>
      <w:r w:rsidRPr="00CD33AD">
        <w:rPr>
          <w:color w:val="000000"/>
          <w:sz w:val="28"/>
        </w:rPr>
        <w:t xml:space="preserve"> критерий оценки).</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Оценка состояния отрасли проводится, относя ее к одному из 4</w:t>
      </w:r>
      <w:r w:rsidR="00CD33AD">
        <w:rPr>
          <w:color w:val="000000"/>
          <w:sz w:val="28"/>
        </w:rPr>
        <w:t>-</w:t>
      </w:r>
      <w:r w:rsidR="00CD33AD" w:rsidRPr="00CD33AD">
        <w:rPr>
          <w:color w:val="000000"/>
          <w:sz w:val="28"/>
        </w:rPr>
        <w:t>х</w:t>
      </w:r>
      <w:r w:rsidRPr="00CD33AD">
        <w:rPr>
          <w:color w:val="000000"/>
          <w:sz w:val="28"/>
        </w:rPr>
        <w:t xml:space="preserve"> состояний:</w:t>
      </w:r>
    </w:p>
    <w:p w:rsidR="003235C6" w:rsidRPr="00CD33AD" w:rsidRDefault="003235C6" w:rsidP="00CD33AD">
      <w:pPr>
        <w:numPr>
          <w:ilvl w:val="0"/>
          <w:numId w:val="30"/>
        </w:numPr>
        <w:spacing w:before="0" w:beforeAutospacing="0" w:after="0" w:afterAutospacing="0" w:line="360" w:lineRule="auto"/>
        <w:ind w:left="0" w:firstLine="709"/>
        <w:jc w:val="both"/>
        <w:rPr>
          <w:color w:val="000000"/>
          <w:sz w:val="28"/>
        </w:rPr>
      </w:pPr>
      <w:r w:rsidRPr="00CD33AD">
        <w:rPr>
          <w:color w:val="000000"/>
          <w:sz w:val="28"/>
        </w:rPr>
        <w:t>эмбриональному (например, солнечная энергетика и др.);</w:t>
      </w:r>
    </w:p>
    <w:p w:rsidR="003235C6" w:rsidRPr="00CD33AD" w:rsidRDefault="003235C6" w:rsidP="00CD33AD">
      <w:pPr>
        <w:numPr>
          <w:ilvl w:val="0"/>
          <w:numId w:val="30"/>
        </w:numPr>
        <w:spacing w:before="0" w:beforeAutospacing="0" w:after="0" w:afterAutospacing="0" w:line="360" w:lineRule="auto"/>
        <w:ind w:left="0" w:firstLine="709"/>
        <w:jc w:val="both"/>
        <w:rPr>
          <w:color w:val="000000"/>
          <w:sz w:val="28"/>
        </w:rPr>
      </w:pPr>
      <w:r w:rsidRPr="00CD33AD">
        <w:rPr>
          <w:color w:val="000000"/>
          <w:sz w:val="28"/>
        </w:rPr>
        <w:t>растущему (например, производство DVD</w:t>
      </w:r>
      <w:r w:rsidR="00CD33AD">
        <w:rPr>
          <w:color w:val="000000"/>
          <w:sz w:val="28"/>
        </w:rPr>
        <w:t>-</w:t>
      </w:r>
      <w:r w:rsidR="00CD33AD" w:rsidRPr="00CD33AD">
        <w:rPr>
          <w:color w:val="000000"/>
          <w:sz w:val="28"/>
        </w:rPr>
        <w:t>д</w:t>
      </w:r>
      <w:r w:rsidRPr="00CD33AD">
        <w:rPr>
          <w:color w:val="000000"/>
          <w:sz w:val="28"/>
        </w:rPr>
        <w:t>исков и др.);</w:t>
      </w:r>
    </w:p>
    <w:p w:rsidR="003235C6" w:rsidRPr="00CD33AD" w:rsidRDefault="003235C6" w:rsidP="00CD33AD">
      <w:pPr>
        <w:numPr>
          <w:ilvl w:val="0"/>
          <w:numId w:val="30"/>
        </w:numPr>
        <w:spacing w:before="0" w:beforeAutospacing="0" w:after="0" w:afterAutospacing="0" w:line="360" w:lineRule="auto"/>
        <w:ind w:left="0" w:firstLine="709"/>
        <w:jc w:val="both"/>
        <w:rPr>
          <w:color w:val="000000"/>
          <w:sz w:val="28"/>
        </w:rPr>
      </w:pPr>
      <w:r w:rsidRPr="00CD33AD">
        <w:rPr>
          <w:color w:val="000000"/>
          <w:sz w:val="28"/>
        </w:rPr>
        <w:t>зрелой (производство часов и др.);</w:t>
      </w:r>
    </w:p>
    <w:p w:rsidR="003235C6" w:rsidRPr="00CD33AD" w:rsidRDefault="003235C6" w:rsidP="00CD33AD">
      <w:pPr>
        <w:numPr>
          <w:ilvl w:val="0"/>
          <w:numId w:val="30"/>
        </w:numPr>
        <w:spacing w:before="0" w:beforeAutospacing="0" w:after="0" w:afterAutospacing="0" w:line="360" w:lineRule="auto"/>
        <w:ind w:left="0" w:firstLine="709"/>
        <w:jc w:val="both"/>
        <w:rPr>
          <w:color w:val="000000"/>
          <w:sz w:val="28"/>
        </w:rPr>
      </w:pPr>
      <w:r w:rsidRPr="00CD33AD">
        <w:rPr>
          <w:color w:val="000000"/>
          <w:sz w:val="28"/>
        </w:rPr>
        <w:t>стареющему (кораблестроение и др.).</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В соответствии со вторым критерием необходимо установить конкурентоспособность предприятия в рамках отрасли, которой оно принадлежит, присвоив одно из шести основных статусов состояния: доминирующее, сильное, благоприятное, неустойчивое, слабое, нежизнеспособное.</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На основе сопоставления критериев составляется матрица жизненного цикла предприятия.</w:t>
      </w:r>
    </w:p>
    <w:p w:rsidR="003235C6" w:rsidRPr="00CD33AD" w:rsidRDefault="003235C6" w:rsidP="00CD33AD">
      <w:pPr>
        <w:spacing w:before="0" w:beforeAutospacing="0" w:after="0" w:afterAutospacing="0"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1"/>
        <w:gridCol w:w="2174"/>
        <w:gridCol w:w="1564"/>
        <w:gridCol w:w="1287"/>
        <w:gridCol w:w="1761"/>
      </w:tblGrid>
      <w:tr w:rsidR="003235C6" w:rsidRPr="00276C72" w:rsidTr="00276C72">
        <w:trPr>
          <w:cantSplit/>
          <w:jc w:val="center"/>
        </w:trPr>
        <w:tc>
          <w:tcPr>
            <w:tcW w:w="1330"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Состояние</w:t>
            </w:r>
            <w:r w:rsidR="00CD33AD" w:rsidRPr="00276C72">
              <w:rPr>
                <w:color w:val="000000"/>
                <w:sz w:val="20"/>
                <w:szCs w:val="20"/>
              </w:rPr>
              <w:t> / Стадия</w:t>
            </w:r>
            <w:r w:rsidRPr="00276C72">
              <w:rPr>
                <w:color w:val="000000"/>
                <w:sz w:val="20"/>
                <w:szCs w:val="20"/>
              </w:rPr>
              <w:t xml:space="preserve"> зрелости</w:t>
            </w:r>
          </w:p>
        </w:tc>
        <w:tc>
          <w:tcPr>
            <w:tcW w:w="115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Эмбриональная</w:t>
            </w:r>
          </w:p>
        </w:tc>
        <w:tc>
          <w:tcPr>
            <w:tcW w:w="828"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Растущая</w:t>
            </w:r>
          </w:p>
        </w:tc>
        <w:tc>
          <w:tcPr>
            <w:tcW w:w="68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Зрелая</w:t>
            </w:r>
          </w:p>
        </w:tc>
        <w:tc>
          <w:tcPr>
            <w:tcW w:w="932"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Стареющая</w:t>
            </w:r>
          </w:p>
        </w:tc>
      </w:tr>
      <w:tr w:rsidR="003235C6" w:rsidRPr="00276C72" w:rsidTr="00276C72">
        <w:trPr>
          <w:cantSplit/>
          <w:jc w:val="center"/>
        </w:trPr>
        <w:tc>
          <w:tcPr>
            <w:tcW w:w="1330"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Доминирующее</w:t>
            </w:r>
          </w:p>
        </w:tc>
        <w:tc>
          <w:tcPr>
            <w:tcW w:w="115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828"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68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932"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r>
      <w:tr w:rsidR="003235C6" w:rsidRPr="00276C72" w:rsidTr="00276C72">
        <w:trPr>
          <w:cantSplit/>
          <w:jc w:val="center"/>
        </w:trPr>
        <w:tc>
          <w:tcPr>
            <w:tcW w:w="1330"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Сильное</w:t>
            </w:r>
          </w:p>
        </w:tc>
        <w:tc>
          <w:tcPr>
            <w:tcW w:w="115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828"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68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932"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r>
      <w:tr w:rsidR="003235C6" w:rsidRPr="00276C72" w:rsidTr="00276C72">
        <w:trPr>
          <w:cantSplit/>
          <w:jc w:val="center"/>
        </w:trPr>
        <w:tc>
          <w:tcPr>
            <w:tcW w:w="1330"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Благоприятное</w:t>
            </w:r>
          </w:p>
        </w:tc>
        <w:tc>
          <w:tcPr>
            <w:tcW w:w="115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828"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68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932"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r>
      <w:tr w:rsidR="003235C6" w:rsidRPr="00276C72" w:rsidTr="00276C72">
        <w:trPr>
          <w:cantSplit/>
          <w:jc w:val="center"/>
        </w:trPr>
        <w:tc>
          <w:tcPr>
            <w:tcW w:w="1330"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Неустойчивое</w:t>
            </w:r>
          </w:p>
        </w:tc>
        <w:tc>
          <w:tcPr>
            <w:tcW w:w="115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828"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68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932"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r>
      <w:tr w:rsidR="003235C6" w:rsidRPr="00276C72" w:rsidTr="00276C72">
        <w:trPr>
          <w:cantSplit/>
          <w:jc w:val="center"/>
        </w:trPr>
        <w:tc>
          <w:tcPr>
            <w:tcW w:w="1330"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Слабое</w:t>
            </w:r>
          </w:p>
        </w:tc>
        <w:tc>
          <w:tcPr>
            <w:tcW w:w="115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828"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68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932"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r>
      <w:tr w:rsidR="003235C6" w:rsidRPr="00276C72" w:rsidTr="00276C72">
        <w:trPr>
          <w:cantSplit/>
          <w:jc w:val="center"/>
        </w:trPr>
        <w:tc>
          <w:tcPr>
            <w:tcW w:w="1330"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r w:rsidRPr="00276C72">
              <w:rPr>
                <w:color w:val="000000"/>
                <w:sz w:val="20"/>
                <w:szCs w:val="20"/>
              </w:rPr>
              <w:t>Нежизнеспособное</w:t>
            </w:r>
          </w:p>
        </w:tc>
        <w:tc>
          <w:tcPr>
            <w:tcW w:w="115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828"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681"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c>
          <w:tcPr>
            <w:tcW w:w="932" w:type="pct"/>
            <w:shd w:val="clear" w:color="auto" w:fill="auto"/>
          </w:tcPr>
          <w:p w:rsidR="003235C6" w:rsidRPr="00276C72" w:rsidRDefault="003235C6" w:rsidP="00276C72">
            <w:pPr>
              <w:spacing w:before="0" w:beforeAutospacing="0" w:after="0" w:afterAutospacing="0" w:line="360" w:lineRule="auto"/>
              <w:jc w:val="both"/>
              <w:rPr>
                <w:color w:val="000000"/>
                <w:sz w:val="20"/>
                <w:szCs w:val="20"/>
              </w:rPr>
            </w:pPr>
          </w:p>
        </w:tc>
      </w:tr>
    </w:tbl>
    <w:p w:rsidR="00D87DF4" w:rsidRDefault="00D87DF4" w:rsidP="00CD33AD">
      <w:pPr>
        <w:spacing w:before="0" w:beforeAutospacing="0" w:after="0" w:afterAutospacing="0" w:line="360" w:lineRule="auto"/>
        <w:ind w:firstLine="709"/>
        <w:jc w:val="both"/>
        <w:rPr>
          <w:color w:val="000000"/>
          <w:sz w:val="28"/>
        </w:rPr>
      </w:pP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Конечной стадией предварительной экспертной оценки эффективности бизнес-плана является установление положения анализируемой компании по указанным критериям, </w:t>
      </w:r>
      <w:r w:rsidR="00CD33AD">
        <w:rPr>
          <w:color w:val="000000"/>
          <w:sz w:val="28"/>
        </w:rPr>
        <w:t>т.е.</w:t>
      </w:r>
      <w:r w:rsidRPr="00CD33AD">
        <w:rPr>
          <w:color w:val="000000"/>
          <w:sz w:val="28"/>
        </w:rPr>
        <w:t xml:space="preserve"> буквально, какой «клетке» матрицы принадлежит данное предприятие. Наиболее перспективные проекты располагаются в левых верхних клетках матрицы. При расположении в нижнем правом углу проект наиболее вероятно обречен на неудачу.</w:t>
      </w:r>
    </w:p>
    <w:p w:rsidR="003235C6" w:rsidRPr="00CD33AD" w:rsidRDefault="003235C6" w:rsidP="00CD33AD">
      <w:pPr>
        <w:spacing w:before="0" w:beforeAutospacing="0" w:after="0" w:afterAutospacing="0" w:line="360" w:lineRule="auto"/>
        <w:ind w:firstLine="709"/>
        <w:jc w:val="both"/>
        <w:rPr>
          <w:color w:val="000000"/>
          <w:sz w:val="28"/>
          <w:u w:val="single"/>
        </w:rPr>
      </w:pPr>
      <w:r w:rsidRPr="00CD33AD">
        <w:rPr>
          <w:color w:val="000000"/>
          <w:sz w:val="28"/>
          <w:u w:val="single"/>
        </w:rPr>
        <w:t>Анализ коммерческой выполнимости проекта (маркетинговый анализ):</w:t>
      </w:r>
    </w:p>
    <w:p w:rsidR="003235C6" w:rsidRPr="00CD33AD" w:rsidRDefault="003235C6" w:rsidP="00CD33AD">
      <w:pPr>
        <w:numPr>
          <w:ilvl w:val="0"/>
          <w:numId w:val="31"/>
        </w:numPr>
        <w:spacing w:before="0" w:beforeAutospacing="0" w:after="0" w:afterAutospacing="0" w:line="360" w:lineRule="auto"/>
        <w:ind w:left="0" w:firstLine="709"/>
        <w:jc w:val="both"/>
        <w:rPr>
          <w:color w:val="000000"/>
          <w:sz w:val="28"/>
        </w:rPr>
      </w:pPr>
      <w:r w:rsidRPr="00CD33AD">
        <w:rPr>
          <w:color w:val="000000"/>
          <w:sz w:val="28"/>
        </w:rPr>
        <w:t>Сможет ли предприятие продать продукт (услугу), являющуюся результатом реализации проекта?</w:t>
      </w:r>
    </w:p>
    <w:p w:rsidR="003235C6" w:rsidRPr="00CD33AD" w:rsidRDefault="003235C6" w:rsidP="00CD33AD">
      <w:pPr>
        <w:numPr>
          <w:ilvl w:val="0"/>
          <w:numId w:val="31"/>
        </w:numPr>
        <w:spacing w:before="0" w:beforeAutospacing="0" w:after="0" w:afterAutospacing="0" w:line="360" w:lineRule="auto"/>
        <w:ind w:left="0" w:firstLine="709"/>
        <w:jc w:val="both"/>
        <w:rPr>
          <w:color w:val="000000"/>
          <w:sz w:val="28"/>
        </w:rPr>
      </w:pPr>
      <w:r w:rsidRPr="00CD33AD">
        <w:rPr>
          <w:color w:val="000000"/>
          <w:sz w:val="28"/>
        </w:rPr>
        <w:t>Сможет ли предприятие получить от реализации продукта (услуги) достаточный объем прибыли, оправдывающей инвестиционный проект?</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Первоначально определяется нацеленность проекта на внутригосударственный или международный рынок и его совместимость с внутренней или внешней политикой государства. В случае несовместимости проект должен быть отклонен.</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Маркетинговый анализ состоит из следующих блоков:</w:t>
      </w:r>
    </w:p>
    <w:p w:rsidR="003235C6" w:rsidRPr="00CD33AD" w:rsidRDefault="003235C6" w:rsidP="00CD33AD">
      <w:pPr>
        <w:numPr>
          <w:ilvl w:val="0"/>
          <w:numId w:val="32"/>
        </w:numPr>
        <w:spacing w:before="0" w:beforeAutospacing="0" w:after="0" w:afterAutospacing="0" w:line="360" w:lineRule="auto"/>
        <w:ind w:left="0" w:firstLine="709"/>
        <w:jc w:val="both"/>
        <w:rPr>
          <w:color w:val="000000"/>
          <w:sz w:val="28"/>
        </w:rPr>
      </w:pPr>
      <w:r w:rsidRPr="00CD33AD">
        <w:rPr>
          <w:color w:val="000000"/>
          <w:sz w:val="28"/>
        </w:rPr>
        <w:t>анализ рынка;</w:t>
      </w:r>
    </w:p>
    <w:p w:rsidR="003235C6" w:rsidRPr="00CD33AD" w:rsidRDefault="003235C6" w:rsidP="00CD33AD">
      <w:pPr>
        <w:numPr>
          <w:ilvl w:val="0"/>
          <w:numId w:val="32"/>
        </w:numPr>
        <w:spacing w:before="0" w:beforeAutospacing="0" w:after="0" w:afterAutospacing="0" w:line="360" w:lineRule="auto"/>
        <w:ind w:left="0" w:firstLine="709"/>
        <w:jc w:val="both"/>
        <w:rPr>
          <w:color w:val="000000"/>
          <w:sz w:val="28"/>
        </w:rPr>
      </w:pPr>
      <w:r w:rsidRPr="00CD33AD">
        <w:rPr>
          <w:color w:val="000000"/>
          <w:sz w:val="28"/>
        </w:rPr>
        <w:t>анализ конкурентной среды.</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В процессе анализа рынка выявляется потенциальный покупатель, причины покупки продукта (услуги) и способ проведения покупки. Маркетинговый анализ должен включать в себя прогнозирование спроса.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Оценка конкурентной среды должна выявить уже существующих конкурентов предприятия, оценить возможность и значение вхождения в рынок новых участников (будущих конкурентов), конкуренцию со стороны товаров-заменителей, влияние на конкурентную среду институциональных ограничений.</w:t>
      </w:r>
    </w:p>
    <w:p w:rsidR="003235C6" w:rsidRPr="00CD33AD" w:rsidRDefault="003235C6" w:rsidP="00CD33AD">
      <w:pPr>
        <w:spacing w:before="0" w:beforeAutospacing="0" w:after="0" w:afterAutospacing="0" w:line="360" w:lineRule="auto"/>
        <w:ind w:firstLine="709"/>
        <w:jc w:val="both"/>
        <w:rPr>
          <w:color w:val="000000"/>
          <w:sz w:val="28"/>
          <w:u w:val="single"/>
        </w:rPr>
      </w:pPr>
      <w:r w:rsidRPr="00CD33AD">
        <w:rPr>
          <w:color w:val="000000"/>
          <w:sz w:val="28"/>
          <w:u w:val="single"/>
        </w:rPr>
        <w:t>Техническая оценка эффективности бизнес-плана.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В задачу технической оценки эффективности бизнес-плана проекта входят:</w:t>
      </w:r>
    </w:p>
    <w:p w:rsidR="003235C6" w:rsidRPr="00CD33AD" w:rsidRDefault="003235C6" w:rsidP="00CD33AD">
      <w:pPr>
        <w:numPr>
          <w:ilvl w:val="0"/>
          <w:numId w:val="33"/>
        </w:numPr>
        <w:spacing w:before="0" w:beforeAutospacing="0" w:after="0" w:afterAutospacing="0" w:line="360" w:lineRule="auto"/>
        <w:ind w:left="0" w:firstLine="709"/>
        <w:jc w:val="both"/>
        <w:rPr>
          <w:color w:val="000000"/>
          <w:sz w:val="28"/>
        </w:rPr>
      </w:pPr>
      <w:r w:rsidRPr="00CD33AD">
        <w:rPr>
          <w:color w:val="000000"/>
          <w:sz w:val="28"/>
        </w:rPr>
        <w:t>определение технологий, наиболее подходящих с точки зрения целей проекта;</w:t>
      </w:r>
    </w:p>
    <w:p w:rsidR="003235C6" w:rsidRPr="00CD33AD" w:rsidRDefault="003235C6" w:rsidP="00CD33AD">
      <w:pPr>
        <w:numPr>
          <w:ilvl w:val="0"/>
          <w:numId w:val="33"/>
        </w:numPr>
        <w:spacing w:before="0" w:beforeAutospacing="0" w:after="0" w:afterAutospacing="0" w:line="360" w:lineRule="auto"/>
        <w:ind w:left="0" w:firstLine="709"/>
        <w:jc w:val="both"/>
        <w:rPr>
          <w:color w:val="000000"/>
          <w:sz w:val="28"/>
        </w:rPr>
      </w:pPr>
      <w:r w:rsidRPr="00CD33AD">
        <w:rPr>
          <w:color w:val="000000"/>
          <w:sz w:val="28"/>
        </w:rPr>
        <w:t>анализ местных условий, в том числе доступности и стоимости сырья, энергии, рабочей силы;</w:t>
      </w:r>
    </w:p>
    <w:p w:rsidR="003235C6" w:rsidRPr="00CD33AD" w:rsidRDefault="003235C6" w:rsidP="00CD33AD">
      <w:pPr>
        <w:numPr>
          <w:ilvl w:val="0"/>
          <w:numId w:val="33"/>
        </w:numPr>
        <w:spacing w:before="0" w:beforeAutospacing="0" w:after="0" w:afterAutospacing="0" w:line="360" w:lineRule="auto"/>
        <w:ind w:left="0" w:firstLine="709"/>
        <w:jc w:val="both"/>
        <w:rPr>
          <w:color w:val="000000"/>
          <w:sz w:val="28"/>
        </w:rPr>
      </w:pPr>
      <w:r w:rsidRPr="00CD33AD">
        <w:rPr>
          <w:color w:val="000000"/>
          <w:sz w:val="28"/>
        </w:rPr>
        <w:t>проверка наличия потенциальных возможностей планирования и осуществления проекта.</w:t>
      </w:r>
    </w:p>
    <w:p w:rsidR="003235C6" w:rsidRPr="00CD33AD" w:rsidRDefault="003235C6" w:rsidP="00CD33AD">
      <w:pPr>
        <w:spacing w:before="0" w:beforeAutospacing="0" w:after="0" w:afterAutospacing="0" w:line="360" w:lineRule="auto"/>
        <w:ind w:firstLine="709"/>
        <w:jc w:val="both"/>
        <w:rPr>
          <w:color w:val="000000"/>
          <w:sz w:val="28"/>
          <w:u w:val="single"/>
        </w:rPr>
      </w:pPr>
      <w:r w:rsidRPr="00CD33AD">
        <w:rPr>
          <w:color w:val="000000"/>
          <w:sz w:val="28"/>
          <w:u w:val="single"/>
        </w:rPr>
        <w:t>Финансовая оценка бизнес-плана:</w:t>
      </w:r>
    </w:p>
    <w:p w:rsidR="003235C6" w:rsidRPr="00CD33AD" w:rsidRDefault="003235C6" w:rsidP="00CD33AD">
      <w:pPr>
        <w:numPr>
          <w:ilvl w:val="0"/>
          <w:numId w:val="34"/>
        </w:numPr>
        <w:spacing w:before="0" w:beforeAutospacing="0" w:after="0" w:afterAutospacing="0" w:line="360" w:lineRule="auto"/>
        <w:ind w:left="0" w:firstLine="709"/>
        <w:jc w:val="both"/>
        <w:rPr>
          <w:color w:val="000000"/>
          <w:sz w:val="28"/>
        </w:rPr>
      </w:pPr>
      <w:r w:rsidRPr="00CD33AD">
        <w:rPr>
          <w:color w:val="000000"/>
          <w:sz w:val="28"/>
        </w:rPr>
        <w:t>анализ финансового состояния предприятия в течение трех (лучше пяти) предыдущих лет работы предприятия;</w:t>
      </w:r>
    </w:p>
    <w:p w:rsidR="003235C6" w:rsidRPr="00CD33AD" w:rsidRDefault="003235C6" w:rsidP="00CD33AD">
      <w:pPr>
        <w:numPr>
          <w:ilvl w:val="0"/>
          <w:numId w:val="34"/>
        </w:numPr>
        <w:spacing w:before="0" w:beforeAutospacing="0" w:after="0" w:afterAutospacing="0" w:line="360" w:lineRule="auto"/>
        <w:ind w:left="0" w:firstLine="709"/>
        <w:jc w:val="both"/>
        <w:rPr>
          <w:color w:val="000000"/>
          <w:sz w:val="28"/>
        </w:rPr>
      </w:pPr>
      <w:r w:rsidRPr="00CD33AD">
        <w:rPr>
          <w:color w:val="000000"/>
          <w:sz w:val="28"/>
        </w:rPr>
        <w:t>оценка окупаемости проекта в течение срока его реализации.</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При оценке окупаемости проекта в течение срока его реализации анализируются денежные потоки, которые получаются в результате реализации проекта. Объем денежных потоков должен покрывать величину суммарной инвестиции с учетом временной стоимости денег. Проект принимается с точки зрения финансовых критериев, если генерируемый от размещения облигационного займа суммарный денежный поток покрывает величину требуемой нормы доходности с учетом временной стоимости денег.</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Эффективность капитальных вложений определяется следующими методами:</w:t>
      </w:r>
    </w:p>
    <w:p w:rsidR="003235C6" w:rsidRPr="00CD33AD" w:rsidRDefault="003235C6" w:rsidP="00CD33AD">
      <w:pPr>
        <w:numPr>
          <w:ilvl w:val="0"/>
          <w:numId w:val="35"/>
        </w:numPr>
        <w:spacing w:before="0" w:beforeAutospacing="0" w:after="0" w:afterAutospacing="0" w:line="360" w:lineRule="auto"/>
        <w:ind w:left="0" w:firstLine="709"/>
        <w:jc w:val="both"/>
        <w:rPr>
          <w:color w:val="000000"/>
          <w:sz w:val="28"/>
        </w:rPr>
      </w:pPr>
      <w:r w:rsidRPr="00CD33AD">
        <w:rPr>
          <w:color w:val="000000"/>
          <w:sz w:val="28"/>
        </w:rPr>
        <w:t>метод чистого современного значения инвестиционного проекта (NPV);</w:t>
      </w:r>
    </w:p>
    <w:p w:rsidR="003235C6" w:rsidRPr="00CD33AD" w:rsidRDefault="003235C6" w:rsidP="00CD33AD">
      <w:pPr>
        <w:numPr>
          <w:ilvl w:val="0"/>
          <w:numId w:val="35"/>
        </w:numPr>
        <w:spacing w:before="0" w:beforeAutospacing="0" w:after="0" w:afterAutospacing="0" w:line="360" w:lineRule="auto"/>
        <w:ind w:left="0" w:firstLine="709"/>
        <w:jc w:val="both"/>
        <w:rPr>
          <w:color w:val="000000"/>
          <w:sz w:val="28"/>
        </w:rPr>
      </w:pPr>
      <w:r w:rsidRPr="00CD33AD">
        <w:rPr>
          <w:color w:val="000000"/>
          <w:sz w:val="28"/>
        </w:rPr>
        <w:t>внутренней нормы прибыльности (IRR).</w:t>
      </w:r>
    </w:p>
    <w:p w:rsidR="003235C6" w:rsidRPr="00CD33AD" w:rsidRDefault="003235C6" w:rsidP="00CD33AD">
      <w:pPr>
        <w:spacing w:before="0" w:beforeAutospacing="0" w:after="0" w:afterAutospacing="0" w:line="360" w:lineRule="auto"/>
        <w:ind w:firstLine="709"/>
        <w:jc w:val="both"/>
        <w:rPr>
          <w:i/>
          <w:color w:val="000000"/>
          <w:sz w:val="28"/>
        </w:rPr>
      </w:pPr>
      <w:r w:rsidRPr="00CD33AD">
        <w:rPr>
          <w:i/>
          <w:color w:val="000000"/>
          <w:sz w:val="28"/>
        </w:rPr>
        <w:t>Метод чистого современного значения (NPV</w:t>
      </w:r>
      <w:r w:rsidR="00CD33AD">
        <w:rPr>
          <w:i/>
          <w:color w:val="000000"/>
          <w:sz w:val="28"/>
        </w:rPr>
        <w:t>-</w:t>
      </w:r>
      <w:r w:rsidR="00CD33AD" w:rsidRPr="00CD33AD">
        <w:rPr>
          <w:i/>
          <w:color w:val="000000"/>
          <w:sz w:val="28"/>
        </w:rPr>
        <w:t>м</w:t>
      </w:r>
      <w:r w:rsidRPr="00CD33AD">
        <w:rPr>
          <w:i/>
          <w:color w:val="000000"/>
          <w:sz w:val="28"/>
        </w:rPr>
        <w:t>етод)</w:t>
      </w:r>
    </w:p>
    <w:p w:rsidR="00D87DF4" w:rsidRDefault="00D87DF4" w:rsidP="00CD33AD">
      <w:pPr>
        <w:spacing w:before="0" w:beforeAutospacing="0" w:after="0" w:afterAutospacing="0" w:line="360" w:lineRule="auto"/>
        <w:ind w:firstLine="709"/>
        <w:jc w:val="both"/>
        <w:rPr>
          <w:color w:val="000000"/>
          <w:sz w:val="28"/>
        </w:rPr>
      </w:pP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NPV=[сумма</w:t>
      </w:r>
      <w:r w:rsidR="00CD33AD" w:rsidRPr="00CD33AD">
        <w:rPr>
          <w:color w:val="000000"/>
          <w:sz w:val="28"/>
        </w:rPr>
        <w:t>]</w:t>
      </w:r>
      <w:r w:rsidR="00CD33AD">
        <w:rPr>
          <w:color w:val="000000"/>
          <w:sz w:val="28"/>
        </w:rPr>
        <w:t xml:space="preserve"> </w:t>
      </w:r>
      <w:r w:rsidR="00CD33AD" w:rsidRPr="00CD33AD">
        <w:rPr>
          <w:color w:val="000000"/>
          <w:sz w:val="28"/>
        </w:rPr>
        <w:t>C</w:t>
      </w:r>
      <w:r w:rsidRPr="00CD33AD">
        <w:rPr>
          <w:color w:val="000000"/>
          <w:sz w:val="28"/>
        </w:rPr>
        <w:t>F(k)/((1+r)^k)</w:t>
      </w:r>
    </w:p>
    <w:p w:rsidR="00D87DF4" w:rsidRDefault="00D87DF4" w:rsidP="00CD33AD">
      <w:pPr>
        <w:spacing w:before="0" w:beforeAutospacing="0" w:after="0" w:afterAutospacing="0" w:line="360" w:lineRule="auto"/>
        <w:ind w:firstLine="709"/>
        <w:jc w:val="both"/>
        <w:rPr>
          <w:color w:val="000000"/>
          <w:sz w:val="28"/>
        </w:rPr>
      </w:pP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CF </w:t>
      </w:r>
      <w:r w:rsidR="00CD33AD">
        <w:rPr>
          <w:color w:val="000000"/>
          <w:sz w:val="28"/>
        </w:rPr>
        <w:t>–</w:t>
      </w:r>
      <w:r w:rsidR="00CD33AD" w:rsidRPr="00CD33AD">
        <w:rPr>
          <w:color w:val="000000"/>
          <w:sz w:val="28"/>
        </w:rPr>
        <w:t xml:space="preserve"> </w:t>
      </w:r>
      <w:r w:rsidRPr="00CD33AD">
        <w:rPr>
          <w:color w:val="000000"/>
          <w:sz w:val="28"/>
        </w:rPr>
        <w:t>чистый денежный поток</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r </w:t>
      </w:r>
      <w:r w:rsidR="00CD33AD">
        <w:rPr>
          <w:color w:val="000000"/>
          <w:sz w:val="28"/>
        </w:rPr>
        <w:t>–</w:t>
      </w:r>
      <w:r w:rsidR="00CD33AD" w:rsidRPr="00CD33AD">
        <w:rPr>
          <w:color w:val="000000"/>
          <w:sz w:val="28"/>
        </w:rPr>
        <w:t xml:space="preserve"> </w:t>
      </w:r>
      <w:r w:rsidRPr="00CD33AD">
        <w:rPr>
          <w:color w:val="000000"/>
          <w:sz w:val="28"/>
        </w:rPr>
        <w:t>стоимость привлеченного капитала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Термин «чистый денежный поток» предполагает, что каждая сумма, водящая в него, определяется как алгебраическая сумма входных и выходных потоков.</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Входные денежные потоки:</w:t>
      </w:r>
    </w:p>
    <w:p w:rsidR="003235C6" w:rsidRPr="00CD33AD" w:rsidRDefault="003235C6" w:rsidP="00CD33AD">
      <w:pPr>
        <w:numPr>
          <w:ilvl w:val="0"/>
          <w:numId w:val="36"/>
        </w:numPr>
        <w:spacing w:before="0" w:beforeAutospacing="0" w:after="0" w:afterAutospacing="0" w:line="360" w:lineRule="auto"/>
        <w:ind w:left="0" w:firstLine="709"/>
        <w:jc w:val="both"/>
        <w:rPr>
          <w:color w:val="000000"/>
          <w:sz w:val="28"/>
        </w:rPr>
      </w:pPr>
      <w:r w:rsidRPr="00CD33AD">
        <w:rPr>
          <w:color w:val="000000"/>
          <w:sz w:val="28"/>
        </w:rPr>
        <w:t>дополнительный объем продаж и увеличение цены товара;</w:t>
      </w:r>
    </w:p>
    <w:p w:rsidR="003235C6" w:rsidRPr="00CD33AD" w:rsidRDefault="003235C6" w:rsidP="00CD33AD">
      <w:pPr>
        <w:numPr>
          <w:ilvl w:val="0"/>
          <w:numId w:val="36"/>
        </w:numPr>
        <w:spacing w:before="0" w:beforeAutospacing="0" w:after="0" w:afterAutospacing="0" w:line="360" w:lineRule="auto"/>
        <w:ind w:left="0" w:firstLine="709"/>
        <w:jc w:val="both"/>
        <w:rPr>
          <w:color w:val="000000"/>
          <w:sz w:val="28"/>
        </w:rPr>
      </w:pPr>
      <w:r w:rsidRPr="00CD33AD">
        <w:rPr>
          <w:color w:val="000000"/>
          <w:sz w:val="28"/>
        </w:rPr>
        <w:t>уменьшение валовых издержек (снижение себестоимости товаров);</w:t>
      </w:r>
    </w:p>
    <w:p w:rsidR="003235C6" w:rsidRPr="00CD33AD" w:rsidRDefault="003235C6" w:rsidP="00CD33AD">
      <w:pPr>
        <w:numPr>
          <w:ilvl w:val="0"/>
          <w:numId w:val="36"/>
        </w:numPr>
        <w:spacing w:before="0" w:beforeAutospacing="0" w:after="0" w:afterAutospacing="0" w:line="360" w:lineRule="auto"/>
        <w:ind w:left="0" w:firstLine="709"/>
        <w:jc w:val="both"/>
        <w:rPr>
          <w:color w:val="000000"/>
          <w:sz w:val="28"/>
        </w:rPr>
      </w:pPr>
      <w:r w:rsidRPr="00CD33AD">
        <w:rPr>
          <w:color w:val="000000"/>
          <w:sz w:val="28"/>
        </w:rPr>
        <w:t>остаточное значение стоимости оборудования в конце последнего года инвестиционного проекта;</w:t>
      </w:r>
    </w:p>
    <w:p w:rsidR="003235C6" w:rsidRPr="00CD33AD" w:rsidRDefault="003235C6" w:rsidP="00CD33AD">
      <w:pPr>
        <w:numPr>
          <w:ilvl w:val="0"/>
          <w:numId w:val="36"/>
        </w:numPr>
        <w:spacing w:before="0" w:beforeAutospacing="0" w:after="0" w:afterAutospacing="0" w:line="360" w:lineRule="auto"/>
        <w:ind w:left="0" w:firstLine="709"/>
        <w:jc w:val="both"/>
        <w:rPr>
          <w:color w:val="000000"/>
          <w:sz w:val="28"/>
        </w:rPr>
      </w:pPr>
      <w:r w:rsidRPr="00CD33AD">
        <w:rPr>
          <w:color w:val="000000"/>
          <w:sz w:val="28"/>
        </w:rPr>
        <w:t>высвобождение оборотных средств в конце последнего года реализации проекта (закрытие счетов дебиторов, продажа товарно-материальных запасов, акций и облигаций других предприятий).</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Выходные денежные потоки:</w:t>
      </w:r>
    </w:p>
    <w:p w:rsidR="003235C6" w:rsidRPr="00CD33AD" w:rsidRDefault="003235C6" w:rsidP="00CD33AD">
      <w:pPr>
        <w:numPr>
          <w:ilvl w:val="0"/>
          <w:numId w:val="37"/>
        </w:numPr>
        <w:spacing w:before="0" w:beforeAutospacing="0" w:after="0" w:afterAutospacing="0" w:line="360" w:lineRule="auto"/>
        <w:ind w:left="0" w:firstLine="709"/>
        <w:jc w:val="both"/>
        <w:rPr>
          <w:color w:val="000000"/>
          <w:sz w:val="28"/>
        </w:rPr>
      </w:pPr>
      <w:r w:rsidRPr="00CD33AD">
        <w:rPr>
          <w:color w:val="000000"/>
          <w:sz w:val="28"/>
        </w:rPr>
        <w:t>начальные поступления денежных средств в первый(-е) год(-ы) реализации проекта;</w:t>
      </w:r>
    </w:p>
    <w:p w:rsidR="003235C6" w:rsidRPr="00CD33AD" w:rsidRDefault="003235C6" w:rsidP="00CD33AD">
      <w:pPr>
        <w:numPr>
          <w:ilvl w:val="0"/>
          <w:numId w:val="37"/>
        </w:numPr>
        <w:spacing w:before="0" w:beforeAutospacing="0" w:after="0" w:afterAutospacing="0" w:line="360" w:lineRule="auto"/>
        <w:ind w:left="0" w:firstLine="709"/>
        <w:jc w:val="both"/>
        <w:rPr>
          <w:color w:val="000000"/>
          <w:sz w:val="28"/>
        </w:rPr>
      </w:pPr>
      <w:r w:rsidRPr="00CD33AD">
        <w:rPr>
          <w:color w:val="000000"/>
          <w:sz w:val="28"/>
        </w:rPr>
        <w:t>увеличение потребностей в оборотных средствах в первый(-е) год(-ы) реализации проекта (увеличение счетов дебиторов для привлечение новых клиентов, приобретение сырья и комплектующих для начала производства);</w:t>
      </w:r>
    </w:p>
    <w:p w:rsidR="003235C6" w:rsidRPr="00CD33AD" w:rsidRDefault="003235C6" w:rsidP="00CD33AD">
      <w:pPr>
        <w:numPr>
          <w:ilvl w:val="0"/>
          <w:numId w:val="37"/>
        </w:numPr>
        <w:spacing w:before="0" w:beforeAutospacing="0" w:after="0" w:afterAutospacing="0" w:line="360" w:lineRule="auto"/>
        <w:ind w:left="0" w:firstLine="709"/>
        <w:jc w:val="both"/>
        <w:rPr>
          <w:color w:val="000000"/>
          <w:sz w:val="28"/>
        </w:rPr>
      </w:pPr>
      <w:r w:rsidRPr="00CD33AD">
        <w:rPr>
          <w:color w:val="000000"/>
          <w:sz w:val="28"/>
        </w:rPr>
        <w:t>ремонт и техническое обслуживание оборудования;</w:t>
      </w:r>
    </w:p>
    <w:p w:rsidR="003235C6" w:rsidRPr="00CD33AD" w:rsidRDefault="003235C6" w:rsidP="00CD33AD">
      <w:pPr>
        <w:numPr>
          <w:ilvl w:val="0"/>
          <w:numId w:val="37"/>
        </w:numPr>
        <w:spacing w:before="0" w:beforeAutospacing="0" w:after="0" w:afterAutospacing="0" w:line="360" w:lineRule="auto"/>
        <w:ind w:left="0" w:firstLine="709"/>
        <w:jc w:val="both"/>
        <w:rPr>
          <w:color w:val="000000"/>
          <w:sz w:val="28"/>
        </w:rPr>
      </w:pPr>
      <w:r w:rsidRPr="00CD33AD">
        <w:rPr>
          <w:color w:val="000000"/>
          <w:sz w:val="28"/>
        </w:rPr>
        <w:t xml:space="preserve">дополнительные непроизводственные издержки (социальные, экологические </w:t>
      </w:r>
      <w:r w:rsidR="00CD33AD">
        <w:rPr>
          <w:color w:val="000000"/>
          <w:sz w:val="28"/>
        </w:rPr>
        <w:t>и т.д.</w:t>
      </w:r>
      <w:r w:rsidRPr="00CD33AD">
        <w:rPr>
          <w:color w:val="000000"/>
          <w:sz w:val="28"/>
        </w:rPr>
        <w:t>).</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Процедура метода: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Шаг 1</w:t>
      </w:r>
      <w:r w:rsidR="00CD33AD">
        <w:rPr>
          <w:color w:val="000000"/>
          <w:sz w:val="28"/>
        </w:rPr>
        <w:t xml:space="preserve">. </w:t>
      </w:r>
      <w:r w:rsidR="00CD33AD" w:rsidRPr="00CD33AD">
        <w:rPr>
          <w:color w:val="000000"/>
          <w:sz w:val="28"/>
        </w:rPr>
        <w:t>Оп</w:t>
      </w:r>
      <w:r w:rsidRPr="00CD33AD">
        <w:rPr>
          <w:color w:val="000000"/>
          <w:sz w:val="28"/>
        </w:rPr>
        <w:t>ределение современного значения каждого входного и выходного денежного потока.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Шаг 2</w:t>
      </w:r>
      <w:r w:rsidR="00CD33AD">
        <w:rPr>
          <w:color w:val="000000"/>
          <w:sz w:val="28"/>
        </w:rPr>
        <w:t>.</w:t>
      </w:r>
      <w:r w:rsidRPr="00CD33AD">
        <w:rPr>
          <w:color w:val="000000"/>
          <w:sz w:val="28"/>
        </w:rPr>
        <w:t xml:space="preserve"> Определение NPV путем суммирования всех денежных потоков.</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Шаг 3. Принятие решения по принятию или отклонению проекта: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NPV =&gt; 0 </w:t>
      </w:r>
      <w:r w:rsidR="00CD33AD">
        <w:rPr>
          <w:color w:val="000000"/>
          <w:sz w:val="28"/>
        </w:rPr>
        <w:t>–</w:t>
      </w:r>
      <w:r w:rsidR="00CD33AD" w:rsidRPr="00CD33AD">
        <w:rPr>
          <w:color w:val="000000"/>
          <w:sz w:val="28"/>
        </w:rPr>
        <w:t xml:space="preserve"> </w:t>
      </w:r>
      <w:r w:rsidRPr="00CD33AD">
        <w:rPr>
          <w:color w:val="000000"/>
          <w:sz w:val="28"/>
        </w:rPr>
        <w:t>проект принимается;</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NPV &lt; 0 </w:t>
      </w:r>
      <w:r w:rsidR="00CD33AD">
        <w:rPr>
          <w:color w:val="000000"/>
          <w:sz w:val="28"/>
        </w:rPr>
        <w:t>–</w:t>
      </w:r>
      <w:r w:rsidR="00CD33AD" w:rsidRPr="00CD33AD">
        <w:rPr>
          <w:color w:val="000000"/>
          <w:sz w:val="28"/>
        </w:rPr>
        <w:t xml:space="preserve"> </w:t>
      </w:r>
      <w:r w:rsidRPr="00CD33AD">
        <w:rPr>
          <w:color w:val="000000"/>
          <w:sz w:val="28"/>
        </w:rPr>
        <w:t>проект отклоняется.</w:t>
      </w:r>
    </w:p>
    <w:p w:rsidR="003235C6" w:rsidRPr="00CD33AD" w:rsidRDefault="003235C6" w:rsidP="00CD33AD">
      <w:pPr>
        <w:spacing w:before="0" w:beforeAutospacing="0" w:after="0" w:afterAutospacing="0" w:line="360" w:lineRule="auto"/>
        <w:ind w:firstLine="709"/>
        <w:jc w:val="both"/>
        <w:rPr>
          <w:i/>
          <w:color w:val="000000"/>
          <w:sz w:val="28"/>
        </w:rPr>
      </w:pPr>
      <w:r w:rsidRPr="00CD33AD">
        <w:rPr>
          <w:i/>
          <w:color w:val="000000"/>
          <w:sz w:val="28"/>
        </w:rPr>
        <w:t>Метод внутренней нормы прибыльности (IRR)</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Внутренняя норма прибыльности </w:t>
      </w:r>
      <w:r w:rsidR="00CD33AD">
        <w:rPr>
          <w:color w:val="000000"/>
          <w:sz w:val="28"/>
        </w:rPr>
        <w:t>–</w:t>
      </w:r>
      <w:r w:rsidR="00CD33AD" w:rsidRPr="00CD33AD">
        <w:rPr>
          <w:color w:val="000000"/>
          <w:sz w:val="28"/>
        </w:rPr>
        <w:t xml:space="preserve"> </w:t>
      </w:r>
      <w:r w:rsidRPr="00CD33AD">
        <w:rPr>
          <w:color w:val="000000"/>
          <w:sz w:val="28"/>
        </w:rPr>
        <w:t xml:space="preserve">это такое значение показателя дисконта, при котором современное значение инвестиции равно современному значению потоков денежных средств за счет инвестиций, или значение показателя дисконта, при котором обеспечивается нулевое значение чистого настоящего значения денежных вложений. </w:t>
      </w:r>
      <w:r w:rsidRPr="00CD33AD">
        <w:rPr>
          <w:color w:val="000000"/>
          <w:sz w:val="28"/>
        </w:rPr>
        <w:br/>
        <w:t>Математическое определение внутренней нормы прибыльности предполагает решение следующего уравнения:</w:t>
      </w:r>
    </w:p>
    <w:p w:rsidR="00D87DF4" w:rsidRDefault="00D87DF4" w:rsidP="00CD33AD">
      <w:pPr>
        <w:spacing w:before="0" w:beforeAutospacing="0" w:after="0" w:afterAutospacing="0" w:line="360" w:lineRule="auto"/>
        <w:ind w:firstLine="709"/>
        <w:jc w:val="both"/>
        <w:rPr>
          <w:color w:val="000000"/>
          <w:sz w:val="28"/>
        </w:rPr>
      </w:pP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INV=[сумма</w:t>
      </w:r>
      <w:r w:rsidR="00CD33AD" w:rsidRPr="00CD33AD">
        <w:rPr>
          <w:color w:val="000000"/>
          <w:sz w:val="28"/>
        </w:rPr>
        <w:t>]</w:t>
      </w:r>
      <w:r w:rsidR="00CD33AD">
        <w:rPr>
          <w:color w:val="000000"/>
          <w:sz w:val="28"/>
        </w:rPr>
        <w:t xml:space="preserve"> </w:t>
      </w:r>
      <w:r w:rsidR="00CD33AD" w:rsidRPr="00CD33AD">
        <w:rPr>
          <w:color w:val="000000"/>
          <w:sz w:val="28"/>
        </w:rPr>
        <w:t>C</w:t>
      </w:r>
      <w:r w:rsidRPr="00CD33AD">
        <w:rPr>
          <w:color w:val="000000"/>
          <w:sz w:val="28"/>
        </w:rPr>
        <w:t>F(j)/((1+IRR)^j)</w:t>
      </w:r>
    </w:p>
    <w:p w:rsidR="00D87DF4" w:rsidRDefault="00D87DF4" w:rsidP="00CD33AD">
      <w:pPr>
        <w:spacing w:before="0" w:beforeAutospacing="0" w:after="0" w:afterAutospacing="0" w:line="360" w:lineRule="auto"/>
        <w:ind w:firstLine="709"/>
        <w:jc w:val="both"/>
        <w:rPr>
          <w:color w:val="000000"/>
          <w:sz w:val="28"/>
        </w:rPr>
      </w:pP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CF </w:t>
      </w:r>
      <w:r w:rsidR="00CD33AD">
        <w:rPr>
          <w:color w:val="000000"/>
          <w:sz w:val="28"/>
        </w:rPr>
        <w:t>–</w:t>
      </w:r>
      <w:r w:rsidR="00CD33AD" w:rsidRPr="00CD33AD">
        <w:rPr>
          <w:color w:val="000000"/>
          <w:sz w:val="28"/>
        </w:rPr>
        <w:t xml:space="preserve"> </w:t>
      </w:r>
      <w:r w:rsidRPr="00CD33AD">
        <w:rPr>
          <w:color w:val="000000"/>
          <w:sz w:val="28"/>
        </w:rPr>
        <w:t>входной денежный поток в j</w:t>
      </w:r>
      <w:r w:rsidR="00CD33AD">
        <w:rPr>
          <w:color w:val="000000"/>
          <w:sz w:val="28"/>
        </w:rPr>
        <w:t>-</w:t>
      </w:r>
      <w:r w:rsidR="00CD33AD" w:rsidRPr="00CD33AD">
        <w:rPr>
          <w:color w:val="000000"/>
          <w:sz w:val="28"/>
        </w:rPr>
        <w:t>ы</w:t>
      </w:r>
      <w:r w:rsidRPr="00CD33AD">
        <w:rPr>
          <w:color w:val="000000"/>
          <w:sz w:val="28"/>
        </w:rPr>
        <w:t>й период</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INV </w:t>
      </w:r>
      <w:r w:rsidR="00CD33AD">
        <w:rPr>
          <w:color w:val="000000"/>
          <w:sz w:val="28"/>
        </w:rPr>
        <w:t>–</w:t>
      </w:r>
      <w:r w:rsidR="00CD33AD" w:rsidRPr="00CD33AD">
        <w:rPr>
          <w:color w:val="000000"/>
          <w:sz w:val="28"/>
        </w:rPr>
        <w:t xml:space="preserve"> </w:t>
      </w:r>
      <w:r w:rsidRPr="00CD33AD">
        <w:rPr>
          <w:color w:val="000000"/>
          <w:sz w:val="28"/>
        </w:rPr>
        <w:t>значение инвестиции</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Для точного определения IRR используется специальный финансовый калькулятор или EXCEL.</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Процедура метода: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Шаг 1. Определения значения IRR.</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Шаг 2. Принятие решения:</w:t>
      </w:r>
    </w:p>
    <w:p w:rsidR="003235C6" w:rsidRPr="00CD33AD" w:rsidRDefault="003235C6" w:rsidP="00CD33AD">
      <w:pPr>
        <w:numPr>
          <w:ilvl w:val="0"/>
          <w:numId w:val="38"/>
        </w:numPr>
        <w:tabs>
          <w:tab w:val="clear" w:pos="1260"/>
        </w:tabs>
        <w:spacing w:before="0" w:beforeAutospacing="0" w:after="0" w:afterAutospacing="0" w:line="360" w:lineRule="auto"/>
        <w:ind w:left="0" w:firstLine="709"/>
        <w:jc w:val="both"/>
        <w:rPr>
          <w:color w:val="000000"/>
          <w:sz w:val="28"/>
        </w:rPr>
      </w:pPr>
      <w:r w:rsidRPr="00CD33AD">
        <w:rPr>
          <w:color w:val="000000"/>
          <w:sz w:val="28"/>
        </w:rPr>
        <w:t>если значение IRR выше или равно стоимости капитала, то проект принимается;</w:t>
      </w:r>
    </w:p>
    <w:p w:rsidR="003235C6" w:rsidRPr="00CD33AD" w:rsidRDefault="003235C6" w:rsidP="00CD33AD">
      <w:pPr>
        <w:numPr>
          <w:ilvl w:val="0"/>
          <w:numId w:val="38"/>
        </w:numPr>
        <w:tabs>
          <w:tab w:val="clear" w:pos="1260"/>
        </w:tabs>
        <w:spacing w:before="0" w:beforeAutospacing="0" w:after="0" w:afterAutospacing="0" w:line="360" w:lineRule="auto"/>
        <w:ind w:left="0" w:firstLine="709"/>
        <w:jc w:val="both"/>
        <w:rPr>
          <w:color w:val="000000"/>
          <w:sz w:val="28"/>
        </w:rPr>
      </w:pPr>
      <w:r w:rsidRPr="00CD33AD">
        <w:rPr>
          <w:color w:val="000000"/>
          <w:sz w:val="28"/>
        </w:rPr>
        <w:t>если значение IRR меньше стоимости капитала, то проект отклоняется.</w:t>
      </w:r>
    </w:p>
    <w:p w:rsidR="003235C6" w:rsidRPr="00CD33AD" w:rsidRDefault="003235C6" w:rsidP="00CD33AD">
      <w:pPr>
        <w:spacing w:before="0" w:beforeAutospacing="0" w:after="0" w:afterAutospacing="0" w:line="360" w:lineRule="auto"/>
        <w:ind w:firstLine="709"/>
        <w:jc w:val="both"/>
        <w:rPr>
          <w:i/>
          <w:color w:val="000000"/>
          <w:sz w:val="28"/>
        </w:rPr>
      </w:pPr>
      <w:r w:rsidRPr="00CD33AD">
        <w:rPr>
          <w:i/>
          <w:color w:val="000000"/>
          <w:sz w:val="28"/>
        </w:rPr>
        <w:t>Институциональный анализ</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Роль институционального анализа в оценке возможности успешного выполнения бизнес-плана с учетом организационной, правовой, политической и административной обстановки. Задача институционального анализа </w:t>
      </w:r>
      <w:r w:rsidR="00CD33AD">
        <w:rPr>
          <w:color w:val="000000"/>
          <w:sz w:val="28"/>
        </w:rPr>
        <w:t>–</w:t>
      </w:r>
      <w:r w:rsidR="00CD33AD" w:rsidRPr="00CD33AD">
        <w:rPr>
          <w:color w:val="000000"/>
          <w:sz w:val="28"/>
        </w:rPr>
        <w:t xml:space="preserve"> </w:t>
      </w:r>
      <w:r w:rsidRPr="00CD33AD">
        <w:rPr>
          <w:color w:val="000000"/>
          <w:sz w:val="28"/>
        </w:rPr>
        <w:t>оценка совокупности внутренних и внешних факторов, сопровождающих реализацию бизнес-плана.</w:t>
      </w:r>
    </w:p>
    <w:p w:rsidR="003235C6" w:rsidRPr="00CD33AD" w:rsidRDefault="003235C6" w:rsidP="00CD33AD">
      <w:pPr>
        <w:spacing w:before="0" w:beforeAutospacing="0" w:after="0" w:afterAutospacing="0" w:line="360" w:lineRule="auto"/>
        <w:ind w:firstLine="709"/>
        <w:jc w:val="both"/>
        <w:rPr>
          <w:color w:val="000000"/>
          <w:sz w:val="28"/>
          <w:u w:val="single"/>
        </w:rPr>
      </w:pPr>
      <w:r w:rsidRPr="00CD33AD">
        <w:rPr>
          <w:color w:val="000000"/>
          <w:sz w:val="28"/>
          <w:u w:val="single"/>
        </w:rPr>
        <w:t>Экспертная оценка внутренних факторов:</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1. Анализ возможностей менеджмента:</w:t>
      </w:r>
    </w:p>
    <w:p w:rsidR="003235C6" w:rsidRPr="00CD33AD" w:rsidRDefault="003235C6" w:rsidP="00CD33AD">
      <w:pPr>
        <w:numPr>
          <w:ilvl w:val="0"/>
          <w:numId w:val="39"/>
        </w:numPr>
        <w:spacing w:before="0" w:beforeAutospacing="0" w:after="0" w:afterAutospacing="0" w:line="360" w:lineRule="auto"/>
        <w:ind w:left="0" w:firstLine="709"/>
        <w:jc w:val="both"/>
        <w:rPr>
          <w:color w:val="000000"/>
          <w:sz w:val="28"/>
        </w:rPr>
      </w:pPr>
      <w:r w:rsidRPr="00CD33AD">
        <w:rPr>
          <w:color w:val="000000"/>
          <w:sz w:val="28"/>
        </w:rPr>
        <w:t>опыт и квалификация менеджеров предприятия;</w:t>
      </w:r>
    </w:p>
    <w:p w:rsidR="003235C6" w:rsidRPr="00CD33AD" w:rsidRDefault="003235C6" w:rsidP="00CD33AD">
      <w:pPr>
        <w:numPr>
          <w:ilvl w:val="0"/>
          <w:numId w:val="39"/>
        </w:numPr>
        <w:spacing w:before="0" w:beforeAutospacing="0" w:after="0" w:afterAutospacing="0" w:line="360" w:lineRule="auto"/>
        <w:ind w:left="0" w:firstLine="709"/>
        <w:jc w:val="both"/>
        <w:rPr>
          <w:color w:val="000000"/>
          <w:sz w:val="28"/>
        </w:rPr>
      </w:pPr>
      <w:r w:rsidRPr="00CD33AD">
        <w:rPr>
          <w:color w:val="000000"/>
          <w:sz w:val="28"/>
        </w:rPr>
        <w:t>мотивация менеджеров в рамках реализации бизнес-плана;</w:t>
      </w:r>
    </w:p>
    <w:p w:rsidR="003235C6" w:rsidRPr="00CD33AD" w:rsidRDefault="003235C6" w:rsidP="00CD33AD">
      <w:pPr>
        <w:numPr>
          <w:ilvl w:val="0"/>
          <w:numId w:val="39"/>
        </w:numPr>
        <w:spacing w:before="0" w:beforeAutospacing="0" w:after="0" w:afterAutospacing="0" w:line="360" w:lineRule="auto"/>
        <w:ind w:left="0" w:firstLine="709"/>
        <w:jc w:val="both"/>
        <w:rPr>
          <w:color w:val="000000"/>
          <w:sz w:val="28"/>
        </w:rPr>
      </w:pPr>
      <w:r w:rsidRPr="00CD33AD">
        <w:rPr>
          <w:color w:val="000000"/>
          <w:sz w:val="28"/>
        </w:rPr>
        <w:t>совместимость менеджеров с целями проекта.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2. Анализ трудовых ресурсов (соответствие уровню используемых технологий).</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3. Анализ организационной структуры (анализ процесса принятия решений, распределение ответственности).</w:t>
      </w:r>
    </w:p>
    <w:p w:rsidR="003235C6" w:rsidRPr="00CD33AD" w:rsidRDefault="003235C6" w:rsidP="00CD33AD">
      <w:pPr>
        <w:spacing w:before="0" w:beforeAutospacing="0" w:after="0" w:afterAutospacing="0" w:line="360" w:lineRule="auto"/>
        <w:ind w:firstLine="709"/>
        <w:jc w:val="both"/>
        <w:rPr>
          <w:color w:val="000000"/>
          <w:sz w:val="28"/>
          <w:u w:val="single"/>
        </w:rPr>
      </w:pPr>
      <w:r w:rsidRPr="00CD33AD">
        <w:rPr>
          <w:color w:val="000000"/>
          <w:sz w:val="28"/>
          <w:u w:val="single"/>
        </w:rPr>
        <w:t>Оценка внешних факторов</w:t>
      </w:r>
    </w:p>
    <w:p w:rsidR="0072380D"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Данный пункт предполагает оценку благоприятности политико-правовой и макроэкономической</w:t>
      </w:r>
      <w:r w:rsidR="0072380D" w:rsidRPr="00CD33AD">
        <w:rPr>
          <w:color w:val="000000"/>
          <w:sz w:val="28"/>
        </w:rPr>
        <w:t xml:space="preserve"> среды реализации бизнес-плана.</w:t>
      </w:r>
    </w:p>
    <w:p w:rsidR="003235C6" w:rsidRPr="00CD33AD" w:rsidRDefault="003235C6" w:rsidP="00CD33AD">
      <w:pPr>
        <w:spacing w:before="0" w:beforeAutospacing="0" w:after="0" w:afterAutospacing="0" w:line="360" w:lineRule="auto"/>
        <w:ind w:firstLine="709"/>
        <w:jc w:val="both"/>
        <w:rPr>
          <w:color w:val="000000"/>
          <w:sz w:val="28"/>
          <w:u w:val="single"/>
        </w:rPr>
      </w:pPr>
      <w:r w:rsidRPr="00CD33AD">
        <w:rPr>
          <w:color w:val="000000"/>
          <w:sz w:val="28"/>
          <w:u w:val="single"/>
        </w:rPr>
        <w:t>Оценка рисков</w:t>
      </w:r>
      <w:r w:rsidR="0072380D" w:rsidRPr="00CD33AD">
        <w:rPr>
          <w:color w:val="000000"/>
          <w:sz w:val="28"/>
          <w:u w:val="single"/>
        </w:rPr>
        <w:t>.</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Основные виды риска инвестиционного проекта:</w:t>
      </w:r>
    </w:p>
    <w:p w:rsidR="003235C6" w:rsidRPr="00CD33AD" w:rsidRDefault="003235C6" w:rsidP="00CD33AD">
      <w:pPr>
        <w:numPr>
          <w:ilvl w:val="0"/>
          <w:numId w:val="40"/>
        </w:numPr>
        <w:spacing w:before="0" w:beforeAutospacing="0" w:after="0" w:afterAutospacing="0" w:line="360" w:lineRule="auto"/>
        <w:ind w:left="0" w:firstLine="709"/>
        <w:jc w:val="both"/>
        <w:rPr>
          <w:color w:val="000000"/>
          <w:sz w:val="28"/>
        </w:rPr>
      </w:pPr>
      <w:r w:rsidRPr="00CD33AD">
        <w:rPr>
          <w:color w:val="000000"/>
          <w:sz w:val="28"/>
        </w:rPr>
        <w:t xml:space="preserve">производственный риск </w:t>
      </w:r>
      <w:r w:rsidR="00CD33AD">
        <w:rPr>
          <w:color w:val="000000"/>
          <w:sz w:val="28"/>
        </w:rPr>
        <w:t>–</w:t>
      </w:r>
      <w:r w:rsidR="00CD33AD" w:rsidRPr="00CD33AD">
        <w:rPr>
          <w:color w:val="000000"/>
          <w:sz w:val="28"/>
        </w:rPr>
        <w:t xml:space="preserve"> </w:t>
      </w:r>
      <w:r w:rsidRPr="00CD33AD">
        <w:rPr>
          <w:color w:val="000000"/>
          <w:sz w:val="28"/>
        </w:rPr>
        <w:t>связан с возможностью невыполнения предприятием своих обязательств перед заказчиком;</w:t>
      </w:r>
    </w:p>
    <w:p w:rsidR="003235C6" w:rsidRPr="00CD33AD" w:rsidRDefault="003235C6" w:rsidP="00CD33AD">
      <w:pPr>
        <w:numPr>
          <w:ilvl w:val="0"/>
          <w:numId w:val="40"/>
        </w:numPr>
        <w:spacing w:before="0" w:beforeAutospacing="0" w:after="0" w:afterAutospacing="0" w:line="360" w:lineRule="auto"/>
        <w:ind w:left="0" w:firstLine="709"/>
        <w:jc w:val="both"/>
        <w:rPr>
          <w:color w:val="000000"/>
          <w:sz w:val="28"/>
        </w:rPr>
      </w:pPr>
      <w:r w:rsidRPr="00CD33AD">
        <w:rPr>
          <w:color w:val="000000"/>
          <w:sz w:val="28"/>
        </w:rPr>
        <w:t xml:space="preserve">финансовый риск </w:t>
      </w:r>
      <w:r w:rsidR="00CD33AD">
        <w:rPr>
          <w:color w:val="000000"/>
          <w:sz w:val="28"/>
        </w:rPr>
        <w:t>–</w:t>
      </w:r>
      <w:r w:rsidR="00CD33AD" w:rsidRPr="00CD33AD">
        <w:rPr>
          <w:color w:val="000000"/>
          <w:sz w:val="28"/>
        </w:rPr>
        <w:t xml:space="preserve"> </w:t>
      </w:r>
      <w:r w:rsidRPr="00CD33AD">
        <w:rPr>
          <w:color w:val="000000"/>
          <w:sz w:val="28"/>
        </w:rPr>
        <w:t>возможность невыполнения финансовых обязательств перед инвесторами вследствие использования для финансовой деятельности заемных средств;</w:t>
      </w:r>
    </w:p>
    <w:p w:rsidR="003235C6" w:rsidRPr="00CD33AD" w:rsidRDefault="003235C6" w:rsidP="00CD33AD">
      <w:pPr>
        <w:numPr>
          <w:ilvl w:val="0"/>
          <w:numId w:val="40"/>
        </w:numPr>
        <w:spacing w:before="0" w:beforeAutospacing="0" w:after="0" w:afterAutospacing="0" w:line="360" w:lineRule="auto"/>
        <w:ind w:left="0" w:firstLine="709"/>
        <w:jc w:val="both"/>
        <w:rPr>
          <w:color w:val="000000"/>
          <w:sz w:val="28"/>
        </w:rPr>
      </w:pPr>
      <w:r w:rsidRPr="00CD33AD">
        <w:rPr>
          <w:color w:val="000000"/>
          <w:sz w:val="28"/>
        </w:rPr>
        <w:t xml:space="preserve">инвестиционный риск </w:t>
      </w:r>
      <w:r w:rsidR="00CD33AD">
        <w:rPr>
          <w:color w:val="000000"/>
          <w:sz w:val="28"/>
        </w:rPr>
        <w:t>–</w:t>
      </w:r>
      <w:r w:rsidR="00CD33AD" w:rsidRPr="00CD33AD">
        <w:rPr>
          <w:color w:val="000000"/>
          <w:sz w:val="28"/>
        </w:rPr>
        <w:t xml:space="preserve"> </w:t>
      </w:r>
      <w:r w:rsidRPr="00CD33AD">
        <w:rPr>
          <w:color w:val="000000"/>
          <w:sz w:val="28"/>
        </w:rPr>
        <w:t>возможность обесценивания инвестиционно-финансового портфеля, состоящего как из собственных, так и из приобретенных ценных бумаг;</w:t>
      </w:r>
    </w:p>
    <w:p w:rsidR="003235C6" w:rsidRPr="00CD33AD" w:rsidRDefault="003235C6" w:rsidP="00CD33AD">
      <w:pPr>
        <w:numPr>
          <w:ilvl w:val="0"/>
          <w:numId w:val="40"/>
        </w:numPr>
        <w:spacing w:before="0" w:beforeAutospacing="0" w:after="0" w:afterAutospacing="0" w:line="360" w:lineRule="auto"/>
        <w:ind w:left="0" w:firstLine="709"/>
        <w:jc w:val="both"/>
        <w:rPr>
          <w:color w:val="000000"/>
          <w:sz w:val="28"/>
        </w:rPr>
      </w:pPr>
      <w:r w:rsidRPr="00CD33AD">
        <w:rPr>
          <w:color w:val="000000"/>
          <w:sz w:val="28"/>
        </w:rPr>
        <w:t xml:space="preserve">рыночный риск </w:t>
      </w:r>
      <w:r w:rsidR="00CD33AD">
        <w:rPr>
          <w:color w:val="000000"/>
          <w:sz w:val="28"/>
        </w:rPr>
        <w:t>–</w:t>
      </w:r>
      <w:r w:rsidR="00CD33AD" w:rsidRPr="00CD33AD">
        <w:rPr>
          <w:color w:val="000000"/>
          <w:sz w:val="28"/>
        </w:rPr>
        <w:t xml:space="preserve"> </w:t>
      </w:r>
      <w:r w:rsidRPr="00CD33AD">
        <w:rPr>
          <w:color w:val="000000"/>
          <w:sz w:val="28"/>
        </w:rPr>
        <w:t>возможное колебание рыночных процентных ставок на фондовом рынке и курсов валют;</w:t>
      </w:r>
    </w:p>
    <w:p w:rsidR="0072380D" w:rsidRPr="00CD33AD" w:rsidRDefault="003235C6" w:rsidP="00CD33AD">
      <w:pPr>
        <w:numPr>
          <w:ilvl w:val="0"/>
          <w:numId w:val="40"/>
        </w:numPr>
        <w:spacing w:before="0" w:beforeAutospacing="0" w:after="0" w:afterAutospacing="0" w:line="360" w:lineRule="auto"/>
        <w:ind w:left="0" w:firstLine="709"/>
        <w:jc w:val="both"/>
        <w:rPr>
          <w:color w:val="000000"/>
          <w:sz w:val="28"/>
        </w:rPr>
      </w:pPr>
      <w:r w:rsidRPr="00CD33AD">
        <w:rPr>
          <w:color w:val="000000"/>
          <w:sz w:val="28"/>
        </w:rPr>
        <w:t xml:space="preserve">политический риск </w:t>
      </w:r>
      <w:r w:rsidR="00CD33AD">
        <w:rPr>
          <w:color w:val="000000"/>
          <w:sz w:val="28"/>
        </w:rPr>
        <w:t>–</w:t>
      </w:r>
      <w:r w:rsidR="00CD33AD" w:rsidRPr="00CD33AD">
        <w:rPr>
          <w:color w:val="000000"/>
          <w:sz w:val="28"/>
        </w:rPr>
        <w:t xml:space="preserve"> </w:t>
      </w:r>
      <w:r w:rsidRPr="00CD33AD">
        <w:rPr>
          <w:color w:val="000000"/>
          <w:sz w:val="28"/>
        </w:rPr>
        <w:t>возможные убытки от нестабильной политической си</w:t>
      </w:r>
      <w:r w:rsidR="0072380D" w:rsidRPr="00CD33AD">
        <w:rPr>
          <w:color w:val="000000"/>
          <w:sz w:val="28"/>
        </w:rPr>
        <w:t>туации.</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Оценка риска реализации бизнес-плана производится по следующей схеме:</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 xml:space="preserve">1. Выбор наиболее неопределенных и рисковых параметров бизнес-проекта (снижение объемов продаж, снижение цены продаж, повышение себестоимости единицы товара </w:t>
      </w:r>
      <w:r w:rsidR="00CD33AD">
        <w:rPr>
          <w:color w:val="000000"/>
          <w:sz w:val="28"/>
        </w:rPr>
        <w:t>и т.д.</w:t>
      </w:r>
      <w:r w:rsidRPr="00CD33AD">
        <w:rPr>
          <w:color w:val="000000"/>
          <w:sz w:val="28"/>
        </w:rPr>
        <w:t>).</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2. Проведение оценки эффективности проекта для предельных значений каждого параметра, вычисление NPV и IRR для различных условий реализации проекта.</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3. Анализ сценариев реализации бизнес-плана:</w:t>
      </w:r>
    </w:p>
    <w:p w:rsidR="003235C6" w:rsidRPr="00CD33AD" w:rsidRDefault="003235C6" w:rsidP="00CD33AD">
      <w:pPr>
        <w:numPr>
          <w:ilvl w:val="0"/>
          <w:numId w:val="41"/>
        </w:numPr>
        <w:spacing w:before="0" w:beforeAutospacing="0" w:after="0" w:afterAutospacing="0" w:line="360" w:lineRule="auto"/>
        <w:ind w:left="0" w:firstLine="709"/>
        <w:jc w:val="both"/>
        <w:rPr>
          <w:color w:val="000000"/>
          <w:sz w:val="28"/>
        </w:rPr>
      </w:pPr>
      <w:r w:rsidRPr="00CD33AD">
        <w:rPr>
          <w:color w:val="000000"/>
          <w:sz w:val="28"/>
        </w:rPr>
        <w:t>оптимистического;</w:t>
      </w:r>
    </w:p>
    <w:p w:rsidR="003235C6" w:rsidRPr="00CD33AD" w:rsidRDefault="003235C6" w:rsidP="00CD33AD">
      <w:pPr>
        <w:numPr>
          <w:ilvl w:val="0"/>
          <w:numId w:val="41"/>
        </w:numPr>
        <w:spacing w:before="0" w:beforeAutospacing="0" w:after="0" w:afterAutospacing="0" w:line="360" w:lineRule="auto"/>
        <w:ind w:left="0" w:firstLine="709"/>
        <w:jc w:val="both"/>
        <w:rPr>
          <w:color w:val="000000"/>
          <w:sz w:val="28"/>
        </w:rPr>
      </w:pPr>
      <w:r w:rsidRPr="00CD33AD">
        <w:rPr>
          <w:color w:val="000000"/>
          <w:sz w:val="28"/>
        </w:rPr>
        <w:t>базового (нормального);</w:t>
      </w:r>
    </w:p>
    <w:p w:rsidR="0072380D" w:rsidRPr="00CD33AD" w:rsidRDefault="0072380D" w:rsidP="00CD33AD">
      <w:pPr>
        <w:numPr>
          <w:ilvl w:val="0"/>
          <w:numId w:val="41"/>
        </w:numPr>
        <w:spacing w:before="0" w:beforeAutospacing="0" w:after="0" w:afterAutospacing="0" w:line="360" w:lineRule="auto"/>
        <w:ind w:left="0" w:firstLine="709"/>
        <w:jc w:val="both"/>
        <w:rPr>
          <w:color w:val="000000"/>
          <w:sz w:val="28"/>
        </w:rPr>
      </w:pPr>
      <w:r w:rsidRPr="00CD33AD">
        <w:rPr>
          <w:color w:val="000000"/>
          <w:sz w:val="28"/>
        </w:rPr>
        <w:t>пессимистического.</w:t>
      </w:r>
    </w:p>
    <w:p w:rsidR="003235C6" w:rsidRPr="00CD33AD" w:rsidRDefault="003235C6" w:rsidP="00CD33AD">
      <w:pPr>
        <w:spacing w:before="0" w:beforeAutospacing="0" w:after="0" w:afterAutospacing="0" w:line="360" w:lineRule="auto"/>
        <w:ind w:firstLine="709"/>
        <w:jc w:val="both"/>
        <w:rPr>
          <w:color w:val="000000"/>
          <w:sz w:val="28"/>
        </w:rPr>
      </w:pPr>
      <w:r w:rsidRPr="00CD33AD">
        <w:rPr>
          <w:color w:val="000000"/>
          <w:sz w:val="28"/>
        </w:rPr>
        <w:t>В основе вывода о возможности положительной реализации проекта должен лежать пессимистический сценарий.</w:t>
      </w:r>
    </w:p>
    <w:p w:rsidR="00AD4B5E" w:rsidRPr="00CD33AD" w:rsidRDefault="00762860"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w:t>
      </w:r>
      <w:r w:rsidR="00AD4B5E" w:rsidRPr="00CD33AD">
        <w:rPr>
          <w:b/>
          <w:i/>
          <w:color w:val="000000"/>
          <w:sz w:val="28"/>
        </w:rPr>
        <w:t>3.</w:t>
      </w:r>
      <w:r w:rsidR="00AD4B5E" w:rsidRPr="00CD33AD">
        <w:rPr>
          <w:color w:val="000000"/>
          <w:sz w:val="28"/>
        </w:rPr>
        <w:t xml:space="preserve"> </w:t>
      </w:r>
      <w:r w:rsidR="00AD4B5E" w:rsidRPr="00CD33AD">
        <w:rPr>
          <w:color w:val="000000"/>
          <w:sz w:val="28"/>
          <w:szCs w:val="20"/>
        </w:rPr>
        <w:t>В практику финансового менеджмента западных фирм широко вошло понятие «бюджетирование», которое строится на прогнозных расчетах финансового характера. Они, в свою очередь, служат основой для построения прогнозной финансовой отчетности.</w:t>
      </w: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В настоящее время невозможно получить финансовую поддержку от западного инвестора без предоставления такой отчетности, по крайней мере прогнозного отчета о движении денежных средств.</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Выскажите свое мнение по следующим вопросам:</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а) почему так важна прогнозная отчетность?</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б) почему инвесторов особо интересует прогноз денежных средств предприятия?</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в) ведется ли прогнозный менеджмент на российских предприятиях?</w:t>
      </w:r>
    </w:p>
    <w:p w:rsidR="00AD4B5E" w:rsidRPr="00CD33AD" w:rsidRDefault="00AD4B5E" w:rsidP="00CD33AD">
      <w:pPr>
        <w:spacing w:before="0" w:beforeAutospacing="0" w:after="0" w:afterAutospacing="0" w:line="360" w:lineRule="auto"/>
        <w:ind w:firstLine="709"/>
        <w:jc w:val="both"/>
        <w:rPr>
          <w:b/>
          <w:i/>
          <w:color w:val="000000"/>
          <w:sz w:val="28"/>
        </w:rPr>
      </w:pPr>
      <w:r w:rsidRPr="00CD33AD">
        <w:rPr>
          <w:b/>
          <w:i/>
          <w:color w:val="000000"/>
          <w:sz w:val="28"/>
        </w:rPr>
        <w:t>г) являются ли понятия «бюджет» и «план» синонимами? Если нет, то в чем их кардинальное различие?</w:t>
      </w:r>
    </w:p>
    <w:p w:rsidR="00DA7109" w:rsidRPr="00CD33AD" w:rsidRDefault="00DA7109" w:rsidP="00CD33AD">
      <w:pPr>
        <w:spacing w:before="0" w:beforeAutospacing="0" w:after="0" w:afterAutospacing="0" w:line="360" w:lineRule="auto"/>
        <w:ind w:firstLine="709"/>
        <w:jc w:val="both"/>
        <w:rPr>
          <w:color w:val="000000"/>
          <w:sz w:val="28"/>
        </w:rPr>
      </w:pPr>
      <w:r w:rsidRPr="00CD33AD">
        <w:rPr>
          <w:color w:val="000000"/>
          <w:sz w:val="28"/>
        </w:rPr>
        <w:t>Основным результатом финансового планирования является формирование прогнозной финансовой отчетности (финансовых бюджетов): прогнозного баланса, или, другими словами, Бюджета по балансовому листу (ББЛ), прогнозного отчета о прибылях и убытках или Бюджета прибылей и убытков (БПУ), бюджета движения денежных средств. БПУ является, по существу, одной из форм бюджета доходов и расходов (БДР).</w:t>
      </w:r>
      <w:r w:rsidRPr="00CD33AD">
        <w:rPr>
          <w:color w:val="000000"/>
          <w:sz w:val="28"/>
        </w:rPr>
        <w:br/>
        <w:t>Наличие прогнозной финансовой отчетности позволяет провести анализ и диагностику прогнозного финансового состояния предприятия и скорректировать при необходимости текущие планы, если прогнозное состояние окажется неудовлетворительным.</w:t>
      </w:r>
      <w:r w:rsidRPr="00CD33AD">
        <w:rPr>
          <w:color w:val="000000"/>
          <w:sz w:val="28"/>
        </w:rPr>
        <w:br/>
        <w:t>По БДДС определяются прогнозные денежные потоки, размер и график дополнительно требуемого финансирования. Построение БПУ дает возможность определить прогнозируемую выручку, затраты, налоги, прибыль, рентабельность.</w:t>
      </w:r>
    </w:p>
    <w:p w:rsidR="00762860" w:rsidRPr="00CD33AD" w:rsidRDefault="00DA7109" w:rsidP="00CD33AD">
      <w:pPr>
        <w:spacing w:before="0" w:beforeAutospacing="0" w:after="0" w:afterAutospacing="0" w:line="360" w:lineRule="auto"/>
        <w:ind w:firstLine="709"/>
        <w:jc w:val="both"/>
        <w:rPr>
          <w:color w:val="000000"/>
          <w:sz w:val="28"/>
        </w:rPr>
      </w:pPr>
      <w:r w:rsidRPr="00CD33AD">
        <w:rPr>
          <w:color w:val="000000"/>
          <w:sz w:val="28"/>
        </w:rPr>
        <w:t>Наконец, анализ прогнозного баланса позволяет рассчитать ликвидность, плечо финансового рычага, размер собственных оборотных средств, и, исходя из этого, оценить удовлетворительность прогнозного баланса с различных точек зрения.</w:t>
      </w:r>
    </w:p>
    <w:p w:rsidR="005747B5" w:rsidRPr="00CD33AD" w:rsidRDefault="005747B5" w:rsidP="00CD33AD">
      <w:pPr>
        <w:spacing w:before="0" w:beforeAutospacing="0" w:after="0" w:afterAutospacing="0" w:line="360" w:lineRule="auto"/>
        <w:ind w:firstLine="709"/>
        <w:jc w:val="both"/>
        <w:rPr>
          <w:color w:val="000000"/>
          <w:sz w:val="28"/>
        </w:rPr>
      </w:pPr>
      <w:r w:rsidRPr="00CD33AD">
        <w:rPr>
          <w:color w:val="000000"/>
          <w:sz w:val="28"/>
        </w:rPr>
        <w:t>Прогноз потока денежных средств, так</w:t>
      </w:r>
      <w:r w:rsidR="00B35581" w:rsidRPr="00CD33AD">
        <w:rPr>
          <w:color w:val="000000"/>
          <w:sz w:val="28"/>
        </w:rPr>
        <w:t xml:space="preserve"> </w:t>
      </w:r>
      <w:r w:rsidRPr="00CD33AD">
        <w:rPr>
          <w:color w:val="000000"/>
          <w:sz w:val="28"/>
        </w:rPr>
        <w:t>же,</w:t>
      </w:r>
      <w:r w:rsidR="00B35581" w:rsidRPr="00CD33AD">
        <w:rPr>
          <w:color w:val="000000"/>
          <w:sz w:val="28"/>
        </w:rPr>
        <w:t xml:space="preserve"> </w:t>
      </w:r>
      <w:r w:rsidRPr="00CD33AD">
        <w:rPr>
          <w:color w:val="000000"/>
          <w:sz w:val="28"/>
        </w:rPr>
        <w:t>как</w:t>
      </w:r>
      <w:r w:rsidR="00B35581" w:rsidRPr="00CD33AD">
        <w:rPr>
          <w:color w:val="000000"/>
          <w:sz w:val="28"/>
        </w:rPr>
        <w:t xml:space="preserve"> </w:t>
      </w:r>
      <w:r w:rsidRPr="00CD33AD">
        <w:rPr>
          <w:color w:val="000000"/>
          <w:sz w:val="28"/>
        </w:rPr>
        <w:t>и</w:t>
      </w:r>
      <w:r w:rsidR="00B35581" w:rsidRPr="00CD33AD">
        <w:rPr>
          <w:color w:val="000000"/>
          <w:sz w:val="28"/>
        </w:rPr>
        <w:t xml:space="preserve"> </w:t>
      </w:r>
      <w:r w:rsidRPr="00CD33AD">
        <w:rPr>
          <w:color w:val="000000"/>
          <w:sz w:val="28"/>
        </w:rPr>
        <w:t>отчёт</w:t>
      </w:r>
      <w:r w:rsidR="00B35581" w:rsidRPr="00CD33AD">
        <w:rPr>
          <w:color w:val="000000"/>
          <w:sz w:val="28"/>
        </w:rPr>
        <w:t xml:space="preserve"> </w:t>
      </w:r>
      <w:r w:rsidRPr="00CD33AD">
        <w:rPr>
          <w:color w:val="000000"/>
          <w:sz w:val="28"/>
        </w:rPr>
        <w:t>о</w:t>
      </w:r>
      <w:r w:rsidR="00B35581" w:rsidRPr="00CD33AD">
        <w:rPr>
          <w:color w:val="000000"/>
          <w:sz w:val="28"/>
        </w:rPr>
        <w:t xml:space="preserve"> </w:t>
      </w:r>
      <w:r w:rsidRPr="00CD33AD">
        <w:rPr>
          <w:color w:val="000000"/>
          <w:sz w:val="28"/>
        </w:rPr>
        <w:t>движении денежных</w:t>
      </w:r>
      <w:r w:rsidR="00B35581" w:rsidRPr="00CD33AD">
        <w:rPr>
          <w:color w:val="000000"/>
          <w:sz w:val="28"/>
        </w:rPr>
        <w:t xml:space="preserve"> </w:t>
      </w:r>
      <w:r w:rsidRPr="00CD33AD">
        <w:rPr>
          <w:color w:val="000000"/>
          <w:sz w:val="28"/>
        </w:rPr>
        <w:t>средств,</w:t>
      </w:r>
      <w:r w:rsidR="00B35581" w:rsidRPr="00CD33AD">
        <w:rPr>
          <w:color w:val="000000"/>
          <w:sz w:val="28"/>
        </w:rPr>
        <w:t xml:space="preserve"> </w:t>
      </w:r>
      <w:r w:rsidRPr="00CD33AD">
        <w:rPr>
          <w:color w:val="000000"/>
          <w:sz w:val="28"/>
        </w:rPr>
        <w:t>представляет</w:t>
      </w:r>
      <w:r w:rsidR="00B35581" w:rsidRPr="00CD33AD">
        <w:rPr>
          <w:color w:val="000000"/>
          <w:sz w:val="28"/>
        </w:rPr>
        <w:t xml:space="preserve"> </w:t>
      </w:r>
      <w:r w:rsidRPr="00CD33AD">
        <w:rPr>
          <w:color w:val="000000"/>
          <w:sz w:val="28"/>
        </w:rPr>
        <w:t>интерес</w:t>
      </w:r>
      <w:r w:rsidR="00B35581" w:rsidRPr="00CD33AD">
        <w:rPr>
          <w:color w:val="000000"/>
          <w:sz w:val="28"/>
        </w:rPr>
        <w:t xml:space="preserve"> </w:t>
      </w:r>
      <w:r w:rsidRPr="00CD33AD">
        <w:rPr>
          <w:color w:val="000000"/>
          <w:sz w:val="28"/>
        </w:rPr>
        <w:t>не</w:t>
      </w:r>
      <w:r w:rsidR="00B35581" w:rsidRPr="00CD33AD">
        <w:rPr>
          <w:color w:val="000000"/>
          <w:sz w:val="28"/>
        </w:rPr>
        <w:t xml:space="preserve"> </w:t>
      </w:r>
      <w:r w:rsidRPr="00CD33AD">
        <w:rPr>
          <w:color w:val="000000"/>
          <w:sz w:val="28"/>
        </w:rPr>
        <w:t>только</w:t>
      </w:r>
      <w:r w:rsidR="00B35581" w:rsidRPr="00CD33AD">
        <w:rPr>
          <w:color w:val="000000"/>
          <w:sz w:val="28"/>
        </w:rPr>
        <w:t xml:space="preserve"> </w:t>
      </w:r>
      <w:r w:rsidRPr="00CD33AD">
        <w:rPr>
          <w:color w:val="000000"/>
          <w:sz w:val="28"/>
        </w:rPr>
        <w:t>для</w:t>
      </w:r>
      <w:r w:rsidR="00B35581" w:rsidRPr="00CD33AD">
        <w:rPr>
          <w:color w:val="000000"/>
          <w:sz w:val="28"/>
        </w:rPr>
        <w:t xml:space="preserve"> </w:t>
      </w:r>
      <w:r w:rsidRPr="00CD33AD">
        <w:rPr>
          <w:color w:val="000000"/>
          <w:sz w:val="28"/>
        </w:rPr>
        <w:t>руководителя предприятия, но и для инвестора, поскольку</w:t>
      </w:r>
      <w:r w:rsidR="00B35581" w:rsidRPr="00CD33AD">
        <w:rPr>
          <w:color w:val="000000"/>
          <w:sz w:val="28"/>
        </w:rPr>
        <w:t xml:space="preserve"> </w:t>
      </w:r>
      <w:r w:rsidRPr="00CD33AD">
        <w:rPr>
          <w:color w:val="000000"/>
          <w:sz w:val="28"/>
        </w:rPr>
        <w:t>они</w:t>
      </w:r>
      <w:r w:rsidR="00B35581" w:rsidRPr="00CD33AD">
        <w:rPr>
          <w:color w:val="000000"/>
          <w:sz w:val="28"/>
        </w:rPr>
        <w:t xml:space="preserve"> </w:t>
      </w:r>
      <w:r w:rsidRPr="00CD33AD">
        <w:rPr>
          <w:color w:val="000000"/>
          <w:sz w:val="28"/>
        </w:rPr>
        <w:t>имеют</w:t>
      </w:r>
      <w:r w:rsidR="00B35581" w:rsidRPr="00CD33AD">
        <w:rPr>
          <w:color w:val="000000"/>
          <w:sz w:val="28"/>
        </w:rPr>
        <w:t xml:space="preserve"> </w:t>
      </w:r>
      <w:r w:rsidRPr="00CD33AD">
        <w:rPr>
          <w:color w:val="000000"/>
          <w:sz w:val="28"/>
        </w:rPr>
        <w:t>возможность</w:t>
      </w:r>
      <w:r w:rsidR="00B35581" w:rsidRPr="00CD33AD">
        <w:rPr>
          <w:color w:val="000000"/>
          <w:sz w:val="28"/>
        </w:rPr>
        <w:t xml:space="preserve"> </w:t>
      </w:r>
      <w:r w:rsidRPr="00CD33AD">
        <w:rPr>
          <w:color w:val="000000"/>
          <w:sz w:val="28"/>
        </w:rPr>
        <w:t>оценить будущую ликвидность предприятия,</w:t>
      </w:r>
      <w:r w:rsidR="00B35581" w:rsidRPr="00CD33AD">
        <w:rPr>
          <w:color w:val="000000"/>
          <w:sz w:val="28"/>
        </w:rPr>
        <w:t xml:space="preserve"> </w:t>
      </w:r>
      <w:r w:rsidRPr="00CD33AD">
        <w:rPr>
          <w:color w:val="000000"/>
          <w:sz w:val="28"/>
        </w:rPr>
        <w:t>эффективность</w:t>
      </w:r>
      <w:r w:rsidR="00B35581" w:rsidRPr="00CD33AD">
        <w:rPr>
          <w:color w:val="000000"/>
          <w:sz w:val="28"/>
        </w:rPr>
        <w:t xml:space="preserve"> </w:t>
      </w:r>
      <w:r w:rsidRPr="00CD33AD">
        <w:rPr>
          <w:color w:val="000000"/>
          <w:sz w:val="28"/>
        </w:rPr>
        <w:t>его</w:t>
      </w:r>
      <w:r w:rsidR="00B35581" w:rsidRPr="00CD33AD">
        <w:rPr>
          <w:color w:val="000000"/>
          <w:sz w:val="28"/>
        </w:rPr>
        <w:t xml:space="preserve"> </w:t>
      </w:r>
      <w:r w:rsidRPr="00CD33AD">
        <w:rPr>
          <w:color w:val="000000"/>
          <w:sz w:val="28"/>
        </w:rPr>
        <w:t>работы</w:t>
      </w:r>
      <w:r w:rsidR="00B35581" w:rsidRPr="00CD33AD">
        <w:rPr>
          <w:color w:val="000000"/>
          <w:sz w:val="28"/>
        </w:rPr>
        <w:t xml:space="preserve"> </w:t>
      </w:r>
      <w:r w:rsidRPr="00CD33AD">
        <w:rPr>
          <w:color w:val="000000"/>
          <w:sz w:val="28"/>
        </w:rPr>
        <w:t>и</w:t>
      </w:r>
      <w:r w:rsidR="00B35581" w:rsidRPr="00CD33AD">
        <w:rPr>
          <w:color w:val="000000"/>
          <w:sz w:val="28"/>
        </w:rPr>
        <w:t xml:space="preserve"> </w:t>
      </w:r>
      <w:r w:rsidRPr="00CD33AD">
        <w:rPr>
          <w:color w:val="000000"/>
          <w:sz w:val="28"/>
        </w:rPr>
        <w:t>способность обеспечивать</w:t>
      </w:r>
      <w:r w:rsidR="00B35581" w:rsidRPr="00CD33AD">
        <w:rPr>
          <w:color w:val="000000"/>
          <w:sz w:val="28"/>
        </w:rPr>
        <w:t xml:space="preserve"> </w:t>
      </w:r>
      <w:r w:rsidRPr="00CD33AD">
        <w:rPr>
          <w:color w:val="000000"/>
          <w:sz w:val="28"/>
        </w:rPr>
        <w:t>достаточный</w:t>
      </w:r>
      <w:r w:rsidR="00B35581" w:rsidRPr="00CD33AD">
        <w:rPr>
          <w:color w:val="000000"/>
          <w:sz w:val="28"/>
        </w:rPr>
        <w:t xml:space="preserve"> </w:t>
      </w:r>
      <w:r w:rsidRPr="00CD33AD">
        <w:rPr>
          <w:color w:val="000000"/>
          <w:sz w:val="28"/>
        </w:rPr>
        <w:t>объём</w:t>
      </w:r>
      <w:r w:rsidR="00B35581" w:rsidRPr="00CD33AD">
        <w:rPr>
          <w:color w:val="000000"/>
          <w:sz w:val="28"/>
        </w:rPr>
        <w:t xml:space="preserve"> </w:t>
      </w:r>
      <w:r w:rsidRPr="00CD33AD">
        <w:rPr>
          <w:color w:val="000000"/>
          <w:sz w:val="28"/>
        </w:rPr>
        <w:t>денежных</w:t>
      </w:r>
      <w:r w:rsidR="00B35581" w:rsidRPr="00CD33AD">
        <w:rPr>
          <w:color w:val="000000"/>
          <w:sz w:val="28"/>
        </w:rPr>
        <w:t xml:space="preserve"> </w:t>
      </w:r>
      <w:r w:rsidRPr="00CD33AD">
        <w:rPr>
          <w:color w:val="000000"/>
          <w:sz w:val="28"/>
        </w:rPr>
        <w:t>средств</w:t>
      </w:r>
      <w:r w:rsidR="00B35581" w:rsidRPr="00CD33AD">
        <w:rPr>
          <w:color w:val="000000"/>
          <w:sz w:val="28"/>
        </w:rPr>
        <w:t xml:space="preserve"> </w:t>
      </w:r>
      <w:r w:rsidRPr="00CD33AD">
        <w:rPr>
          <w:color w:val="000000"/>
          <w:sz w:val="28"/>
        </w:rPr>
        <w:t>для</w:t>
      </w:r>
      <w:r w:rsidR="00B35581" w:rsidRPr="00CD33AD">
        <w:rPr>
          <w:color w:val="000000"/>
          <w:sz w:val="28"/>
        </w:rPr>
        <w:t xml:space="preserve"> </w:t>
      </w:r>
      <w:r w:rsidRPr="00CD33AD">
        <w:rPr>
          <w:color w:val="000000"/>
          <w:sz w:val="28"/>
        </w:rPr>
        <w:t>выплаты</w:t>
      </w:r>
      <w:r w:rsidR="00B35581" w:rsidRPr="00CD33AD">
        <w:rPr>
          <w:color w:val="000000"/>
          <w:sz w:val="28"/>
        </w:rPr>
        <w:t xml:space="preserve"> </w:t>
      </w:r>
      <w:r w:rsidRPr="00CD33AD">
        <w:rPr>
          <w:color w:val="000000"/>
          <w:sz w:val="28"/>
        </w:rPr>
        <w:t>долгов</w:t>
      </w:r>
      <w:r w:rsidR="00B35581" w:rsidRPr="00CD33AD">
        <w:rPr>
          <w:color w:val="000000"/>
          <w:sz w:val="28"/>
        </w:rPr>
        <w:t xml:space="preserve"> </w:t>
      </w:r>
      <w:r w:rsidRPr="00CD33AD">
        <w:rPr>
          <w:color w:val="000000"/>
          <w:sz w:val="28"/>
        </w:rPr>
        <w:t>и дивидендов. И</w:t>
      </w:r>
      <w:r w:rsidR="00B35581" w:rsidRPr="00CD33AD">
        <w:rPr>
          <w:color w:val="000000"/>
          <w:sz w:val="28"/>
        </w:rPr>
        <w:t xml:space="preserve"> </w:t>
      </w:r>
      <w:r w:rsidRPr="00CD33AD">
        <w:rPr>
          <w:color w:val="000000"/>
          <w:sz w:val="28"/>
        </w:rPr>
        <w:t>руководитель</w:t>
      </w:r>
      <w:r w:rsidR="00B35581" w:rsidRPr="00CD33AD">
        <w:rPr>
          <w:color w:val="000000"/>
          <w:sz w:val="28"/>
        </w:rPr>
        <w:t xml:space="preserve"> </w:t>
      </w:r>
      <w:r w:rsidRPr="00CD33AD">
        <w:rPr>
          <w:color w:val="000000"/>
          <w:sz w:val="28"/>
        </w:rPr>
        <w:t>предприятия,</w:t>
      </w:r>
      <w:r w:rsidR="00B35581" w:rsidRPr="00CD33AD">
        <w:rPr>
          <w:color w:val="000000"/>
          <w:sz w:val="28"/>
        </w:rPr>
        <w:t xml:space="preserve"> </w:t>
      </w:r>
      <w:r w:rsidRPr="00CD33AD">
        <w:rPr>
          <w:color w:val="000000"/>
          <w:sz w:val="28"/>
        </w:rPr>
        <w:t>и</w:t>
      </w:r>
      <w:r w:rsidR="00B35581" w:rsidRPr="00CD33AD">
        <w:rPr>
          <w:color w:val="000000"/>
          <w:sz w:val="28"/>
        </w:rPr>
        <w:t xml:space="preserve"> </w:t>
      </w:r>
      <w:r w:rsidRPr="00CD33AD">
        <w:rPr>
          <w:color w:val="000000"/>
          <w:sz w:val="28"/>
        </w:rPr>
        <w:t>возможный</w:t>
      </w:r>
      <w:r w:rsidR="00B35581" w:rsidRPr="00CD33AD">
        <w:rPr>
          <w:color w:val="000000"/>
          <w:sz w:val="28"/>
        </w:rPr>
        <w:t xml:space="preserve"> </w:t>
      </w:r>
      <w:r w:rsidRPr="00CD33AD">
        <w:rPr>
          <w:color w:val="000000"/>
          <w:sz w:val="28"/>
        </w:rPr>
        <w:t>инвестор,</w:t>
      </w:r>
      <w:r w:rsidR="00B35581" w:rsidRPr="00CD33AD">
        <w:rPr>
          <w:color w:val="000000"/>
          <w:sz w:val="28"/>
        </w:rPr>
        <w:t xml:space="preserve"> </w:t>
      </w:r>
      <w:r w:rsidRPr="00CD33AD">
        <w:rPr>
          <w:color w:val="000000"/>
          <w:sz w:val="28"/>
        </w:rPr>
        <w:t>исследуя денежные потоки, получает информацию о:</w:t>
      </w:r>
    </w:p>
    <w:p w:rsidR="005747B5" w:rsidRPr="00CD33AD" w:rsidRDefault="005747B5" w:rsidP="00CD33AD">
      <w:pPr>
        <w:numPr>
          <w:ilvl w:val="0"/>
          <w:numId w:val="42"/>
        </w:numPr>
        <w:spacing w:before="0" w:beforeAutospacing="0" w:after="0" w:afterAutospacing="0" w:line="360" w:lineRule="auto"/>
        <w:ind w:left="0" w:firstLine="709"/>
        <w:jc w:val="both"/>
        <w:rPr>
          <w:color w:val="000000"/>
          <w:sz w:val="28"/>
        </w:rPr>
      </w:pPr>
      <w:r w:rsidRPr="00CD33AD">
        <w:rPr>
          <w:color w:val="000000"/>
          <w:sz w:val="28"/>
        </w:rPr>
        <w:t>Способности обеспечения денежными средствами в будущем</w:t>
      </w:r>
    </w:p>
    <w:p w:rsidR="005747B5" w:rsidRPr="00CD33AD" w:rsidRDefault="005747B5" w:rsidP="00CD33AD">
      <w:pPr>
        <w:numPr>
          <w:ilvl w:val="0"/>
          <w:numId w:val="42"/>
        </w:numPr>
        <w:spacing w:before="0" w:beforeAutospacing="0" w:after="0" w:afterAutospacing="0" w:line="360" w:lineRule="auto"/>
        <w:ind w:left="0" w:firstLine="709"/>
        <w:jc w:val="both"/>
        <w:rPr>
          <w:color w:val="000000"/>
          <w:sz w:val="28"/>
        </w:rPr>
      </w:pPr>
      <w:r w:rsidRPr="00CD33AD">
        <w:rPr>
          <w:color w:val="000000"/>
          <w:sz w:val="28"/>
        </w:rPr>
        <w:t>Способности заплатить по обязательствам</w:t>
      </w:r>
    </w:p>
    <w:p w:rsidR="005747B5" w:rsidRPr="00CD33AD" w:rsidRDefault="005747B5" w:rsidP="00CD33AD">
      <w:pPr>
        <w:numPr>
          <w:ilvl w:val="0"/>
          <w:numId w:val="42"/>
        </w:numPr>
        <w:spacing w:before="0" w:beforeAutospacing="0" w:after="0" w:afterAutospacing="0" w:line="360" w:lineRule="auto"/>
        <w:ind w:left="0" w:firstLine="709"/>
        <w:jc w:val="both"/>
        <w:rPr>
          <w:color w:val="000000"/>
          <w:sz w:val="28"/>
        </w:rPr>
      </w:pPr>
      <w:r w:rsidRPr="00CD33AD">
        <w:rPr>
          <w:color w:val="000000"/>
          <w:sz w:val="28"/>
        </w:rPr>
        <w:t>Способности выплатить дивиденды</w:t>
      </w:r>
    </w:p>
    <w:p w:rsidR="005747B5" w:rsidRPr="00CD33AD" w:rsidRDefault="005747B5" w:rsidP="00CD33AD">
      <w:pPr>
        <w:numPr>
          <w:ilvl w:val="0"/>
          <w:numId w:val="42"/>
        </w:numPr>
        <w:spacing w:before="0" w:beforeAutospacing="0" w:after="0" w:afterAutospacing="0" w:line="360" w:lineRule="auto"/>
        <w:ind w:left="0" w:firstLine="709"/>
        <w:jc w:val="both"/>
        <w:rPr>
          <w:color w:val="000000"/>
          <w:sz w:val="28"/>
        </w:rPr>
      </w:pPr>
      <w:r w:rsidRPr="00CD33AD">
        <w:rPr>
          <w:color w:val="000000"/>
          <w:sz w:val="28"/>
        </w:rPr>
        <w:t>Необходимости дополнительного финансирования</w:t>
      </w:r>
    </w:p>
    <w:p w:rsidR="007B3982" w:rsidRPr="00CD33AD" w:rsidRDefault="007B3982" w:rsidP="00CD33AD">
      <w:pPr>
        <w:spacing w:before="0" w:beforeAutospacing="0" w:after="0" w:afterAutospacing="0" w:line="360" w:lineRule="auto"/>
        <w:ind w:firstLine="709"/>
        <w:jc w:val="both"/>
        <w:rPr>
          <w:color w:val="000000"/>
          <w:sz w:val="28"/>
        </w:rPr>
      </w:pPr>
      <w:r w:rsidRPr="00CD33AD">
        <w:rPr>
          <w:color w:val="000000"/>
          <w:sz w:val="28"/>
        </w:rPr>
        <w:t>Несмотря на то, что многие промышленные предприятия, ориентируясь на требования рыночной экономики, проводят преобразование действующей у них системы управления, функции прогнозирования по-прежнему не уделяется должного внимания. На предприятиях в процессе создания прогнозов превалируют интуитивные предположения и безальтернативные технико-экономические расчеты в лучшем случае по весьма ограниченному числу показателей. Кроме того, такие расчеты основываются на неявном допущении о том, что имеющиеся зависимости между элементами прогнозируемой системы являются жестко детерминированными, вследствие чего используются элементарные математические процедуры, упускающие очевидные тенденции и влияние существенных факторов. В этой связи получение прогнозных данных на предприятиях зачастую носит несистематизированный, спонтанный характер.</w:t>
      </w:r>
    </w:p>
    <w:p w:rsidR="00DA7109" w:rsidRPr="00CD33AD" w:rsidRDefault="007B3982" w:rsidP="00CD33AD">
      <w:pPr>
        <w:spacing w:before="0" w:beforeAutospacing="0" w:after="0" w:afterAutospacing="0" w:line="360" w:lineRule="auto"/>
        <w:ind w:firstLine="709"/>
        <w:jc w:val="both"/>
        <w:rPr>
          <w:color w:val="000000"/>
          <w:sz w:val="28"/>
        </w:rPr>
      </w:pPr>
      <w:r w:rsidRPr="00CD33AD">
        <w:rPr>
          <w:color w:val="000000"/>
          <w:sz w:val="28"/>
        </w:rPr>
        <w:t>Основной причиной недостаточного использования на предприятиях многовариантных научно обоснованных расчетов прогнозного характера по широкому кругу показателей является слабая проработанность ряда теоретических вопросов, связанных с понятийным аппаратом, установлением объектов и выбором методов прогнозирования, а также отсутс</w:t>
      </w:r>
      <w:r w:rsidR="00587395" w:rsidRPr="00CD33AD">
        <w:rPr>
          <w:color w:val="000000"/>
          <w:sz w:val="28"/>
        </w:rPr>
        <w:t>т</w:t>
      </w:r>
      <w:r w:rsidRPr="00CD33AD">
        <w:rPr>
          <w:color w:val="000000"/>
          <w:sz w:val="28"/>
        </w:rPr>
        <w:t>вие организационно-методического об</w:t>
      </w:r>
      <w:r w:rsidR="00587395" w:rsidRPr="00CD33AD">
        <w:rPr>
          <w:color w:val="000000"/>
          <w:sz w:val="28"/>
        </w:rPr>
        <w:t>е</w:t>
      </w:r>
      <w:r w:rsidRPr="00CD33AD">
        <w:rPr>
          <w:color w:val="000000"/>
          <w:sz w:val="28"/>
        </w:rPr>
        <w:t>спечения процесса разработки прогнозов развития предприятия.</w:t>
      </w:r>
    </w:p>
    <w:p w:rsidR="00587395" w:rsidRPr="00CD33AD" w:rsidRDefault="00587395" w:rsidP="00CD33AD">
      <w:pPr>
        <w:spacing w:before="0" w:beforeAutospacing="0" w:after="0" w:afterAutospacing="0" w:line="360" w:lineRule="auto"/>
        <w:ind w:firstLine="709"/>
        <w:jc w:val="both"/>
        <w:rPr>
          <w:color w:val="000000"/>
          <w:sz w:val="28"/>
        </w:rPr>
      </w:pPr>
      <w:r w:rsidRPr="00CD33AD">
        <w:rPr>
          <w:color w:val="000000"/>
          <w:sz w:val="28"/>
        </w:rPr>
        <w:t xml:space="preserve">Бюджет </w:t>
      </w:r>
      <w:r w:rsidR="00CD33AD">
        <w:rPr>
          <w:color w:val="000000"/>
          <w:sz w:val="28"/>
        </w:rPr>
        <w:t>–</w:t>
      </w:r>
      <w:r w:rsidR="00CD33AD" w:rsidRPr="00CD33AD">
        <w:rPr>
          <w:color w:val="000000"/>
          <w:sz w:val="28"/>
        </w:rPr>
        <w:t xml:space="preserve"> </w:t>
      </w:r>
      <w:r w:rsidRPr="00CD33AD">
        <w:rPr>
          <w:color w:val="000000"/>
          <w:sz w:val="28"/>
        </w:rPr>
        <w:t>это детализированный план деятельности предприятия на ближайший период, который охватывает доход от продаж, производственные и финансовые расходы, движение денежных средств, формирование прибыли предприятия. Кроме того, выделяют ключевые различия понятий «план» и «бюджет» по трем признакам:</w:t>
      </w:r>
    </w:p>
    <w:p w:rsidR="00587395" w:rsidRPr="00CD33AD" w:rsidRDefault="00587395" w:rsidP="00CD33AD">
      <w:pPr>
        <w:numPr>
          <w:ilvl w:val="0"/>
          <w:numId w:val="43"/>
        </w:numPr>
        <w:spacing w:before="0" w:beforeAutospacing="0" w:after="0" w:afterAutospacing="0" w:line="360" w:lineRule="auto"/>
        <w:ind w:left="0" w:firstLine="709"/>
        <w:jc w:val="both"/>
        <w:rPr>
          <w:color w:val="000000"/>
          <w:sz w:val="28"/>
        </w:rPr>
      </w:pPr>
      <w:r w:rsidRPr="00CD33AD">
        <w:rPr>
          <w:color w:val="000000"/>
          <w:sz w:val="28"/>
        </w:rPr>
        <w:t>показатели;</w:t>
      </w:r>
    </w:p>
    <w:p w:rsidR="00587395" w:rsidRPr="00CD33AD" w:rsidRDefault="00587395" w:rsidP="00CD33AD">
      <w:pPr>
        <w:numPr>
          <w:ilvl w:val="0"/>
          <w:numId w:val="43"/>
        </w:numPr>
        <w:spacing w:before="0" w:beforeAutospacing="0" w:after="0" w:afterAutospacing="0" w:line="360" w:lineRule="auto"/>
        <w:ind w:left="0" w:firstLine="709"/>
        <w:jc w:val="both"/>
        <w:rPr>
          <w:color w:val="000000"/>
          <w:sz w:val="28"/>
        </w:rPr>
      </w:pPr>
      <w:r w:rsidRPr="00CD33AD">
        <w:rPr>
          <w:color w:val="000000"/>
          <w:sz w:val="28"/>
        </w:rPr>
        <w:t>горизонт планирования;</w:t>
      </w:r>
    </w:p>
    <w:p w:rsidR="00587395" w:rsidRPr="00CD33AD" w:rsidRDefault="00587395" w:rsidP="00CD33AD">
      <w:pPr>
        <w:numPr>
          <w:ilvl w:val="0"/>
          <w:numId w:val="43"/>
        </w:numPr>
        <w:spacing w:before="0" w:beforeAutospacing="0" w:after="0" w:afterAutospacing="0" w:line="360" w:lineRule="auto"/>
        <w:ind w:left="0" w:firstLine="709"/>
        <w:jc w:val="both"/>
        <w:rPr>
          <w:color w:val="000000"/>
          <w:sz w:val="28"/>
        </w:rPr>
      </w:pPr>
      <w:r w:rsidRPr="00CD33AD">
        <w:rPr>
          <w:color w:val="000000"/>
          <w:sz w:val="28"/>
        </w:rPr>
        <w:t>предназначение.</w:t>
      </w:r>
    </w:p>
    <w:p w:rsidR="00587395" w:rsidRPr="00CD33AD" w:rsidRDefault="00587395" w:rsidP="00CD33AD">
      <w:pPr>
        <w:spacing w:before="0" w:beforeAutospacing="0" w:after="0" w:afterAutospacing="0" w:line="360" w:lineRule="auto"/>
        <w:ind w:firstLine="709"/>
        <w:jc w:val="both"/>
        <w:rPr>
          <w:color w:val="000000"/>
          <w:sz w:val="28"/>
        </w:rPr>
      </w:pPr>
      <w:r w:rsidRPr="00CD33AD">
        <w:rPr>
          <w:color w:val="000000"/>
          <w:sz w:val="28"/>
        </w:rPr>
        <w:t>Так для плана характерно использование любых, в том числе и неколичественных, показателей и различный горизонт планирования, а при формировании бюджета применяют в основном стоимостные показатели и горизонт планирования устанавливают в пределах одного года. Предназначение плана – формулирование целей, которые нужно достигнуть, и способов достижения, а предназначение бюджета – детализация способов ресурсного обеспечения выбранного варианта достижения целей и средство текущего контроля исполнения плана.</w:t>
      </w:r>
    </w:p>
    <w:p w:rsidR="00AD4B5E" w:rsidRPr="00CD33AD" w:rsidRDefault="00762860"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w:t>
      </w:r>
      <w:r w:rsidR="00AD4B5E" w:rsidRPr="00CD33AD">
        <w:rPr>
          <w:b/>
          <w:i/>
          <w:color w:val="000000"/>
          <w:sz w:val="28"/>
        </w:rPr>
        <w:t>4.</w:t>
      </w:r>
      <w:r w:rsidR="00AD4B5E" w:rsidRPr="00CD33AD">
        <w:rPr>
          <w:color w:val="000000"/>
          <w:sz w:val="28"/>
        </w:rPr>
        <w:t xml:space="preserve"> </w:t>
      </w:r>
      <w:r w:rsidR="00AD4B5E" w:rsidRPr="00CD33AD">
        <w:rPr>
          <w:color w:val="000000"/>
          <w:sz w:val="28"/>
          <w:szCs w:val="20"/>
        </w:rPr>
        <w:t>В процессе планирования (и бюджетирования) на предприятии необходимо рассчитать износ (амортизацию) ОПФ по следующим данным (табл. 18).</w:t>
      </w:r>
    </w:p>
    <w:p w:rsidR="00D87DF4" w:rsidRDefault="00D87DF4" w:rsidP="00CD33AD">
      <w:pPr>
        <w:spacing w:before="0" w:beforeAutospacing="0" w:after="0" w:afterAutospacing="0" w:line="360" w:lineRule="auto"/>
        <w:ind w:firstLine="709"/>
        <w:jc w:val="both"/>
        <w:rPr>
          <w:color w:val="000000"/>
          <w:sz w:val="28"/>
          <w:szCs w:val="20"/>
        </w:rPr>
      </w:pPr>
    </w:p>
    <w:p w:rsidR="00AD4B5E" w:rsidRPr="00D87DF4"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18</w:t>
      </w:r>
      <w:r w:rsidR="00D87DF4">
        <w:rPr>
          <w:color w:val="000000"/>
          <w:sz w:val="28"/>
          <w:szCs w:val="20"/>
        </w:rPr>
        <w:t xml:space="preserve">. </w:t>
      </w:r>
      <w:r w:rsidRPr="00D87DF4">
        <w:rPr>
          <w:color w:val="000000"/>
          <w:sz w:val="28"/>
          <w:szCs w:val="20"/>
        </w:rPr>
        <w:t>Расчет износа (амортизации) основных производственных фондов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
        <w:gridCol w:w="7679"/>
        <w:gridCol w:w="1166"/>
      </w:tblGrid>
      <w:tr w:rsidR="00AD4B5E" w:rsidRPr="00276C72" w:rsidTr="00276C72">
        <w:trPr>
          <w:cantSplit/>
          <w:jc w:val="center"/>
        </w:trPr>
        <w:tc>
          <w:tcPr>
            <w:tcW w:w="2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w:t>
            </w:r>
          </w:p>
        </w:tc>
        <w:tc>
          <w:tcPr>
            <w:tcW w:w="413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Показатели</w:t>
            </w:r>
          </w:p>
        </w:tc>
        <w:tc>
          <w:tcPr>
            <w:tcW w:w="627"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p>
        </w:tc>
      </w:tr>
      <w:tr w:rsidR="00AD4B5E" w:rsidRPr="00276C72" w:rsidTr="00276C72">
        <w:trPr>
          <w:cantSplit/>
          <w:jc w:val="center"/>
        </w:trPr>
        <w:tc>
          <w:tcPr>
            <w:tcW w:w="2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1</w:t>
            </w:r>
          </w:p>
        </w:tc>
        <w:tc>
          <w:tcPr>
            <w:tcW w:w="413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Стоимость основных производственных фондов, на которые начисляется амортизация, по балансу на начало планируемого года</w:t>
            </w:r>
          </w:p>
        </w:tc>
        <w:tc>
          <w:tcPr>
            <w:tcW w:w="627"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53 286</w:t>
            </w:r>
          </w:p>
        </w:tc>
      </w:tr>
      <w:tr w:rsidR="00AD4B5E" w:rsidRPr="00276C72" w:rsidTr="00276C72">
        <w:trPr>
          <w:cantSplit/>
          <w:jc w:val="center"/>
        </w:trPr>
        <w:tc>
          <w:tcPr>
            <w:tcW w:w="2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2</w:t>
            </w:r>
          </w:p>
        </w:tc>
        <w:tc>
          <w:tcPr>
            <w:tcW w:w="413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Среднегодовая стоимость основных фондов, вводимых в планируемом году*</w:t>
            </w:r>
          </w:p>
        </w:tc>
        <w:tc>
          <w:tcPr>
            <w:tcW w:w="627" w:type="pct"/>
            <w:shd w:val="clear" w:color="auto" w:fill="auto"/>
          </w:tcPr>
          <w:p w:rsidR="00AD4B5E" w:rsidRPr="00276C72" w:rsidRDefault="006C4CBA" w:rsidP="00276C72">
            <w:pPr>
              <w:spacing w:before="0" w:beforeAutospacing="0" w:after="0" w:afterAutospacing="0" w:line="360" w:lineRule="auto"/>
              <w:jc w:val="both"/>
              <w:rPr>
                <w:color w:val="000000"/>
                <w:sz w:val="20"/>
                <w:szCs w:val="20"/>
              </w:rPr>
            </w:pPr>
            <w:r w:rsidRPr="00276C72">
              <w:rPr>
                <w:color w:val="000000"/>
                <w:sz w:val="20"/>
                <w:szCs w:val="20"/>
              </w:rPr>
              <w:t>7</w:t>
            </w:r>
            <w:r w:rsidR="0028255F" w:rsidRPr="00276C72">
              <w:rPr>
                <w:color w:val="000000"/>
                <w:sz w:val="20"/>
                <w:szCs w:val="20"/>
              </w:rPr>
              <w:t xml:space="preserve"> </w:t>
            </w:r>
            <w:r w:rsidRPr="00276C72">
              <w:rPr>
                <w:color w:val="000000"/>
                <w:sz w:val="20"/>
                <w:szCs w:val="20"/>
              </w:rPr>
              <w:t>762,5</w:t>
            </w:r>
          </w:p>
        </w:tc>
      </w:tr>
      <w:tr w:rsidR="00AD4B5E" w:rsidRPr="00276C72" w:rsidTr="00276C72">
        <w:trPr>
          <w:cantSplit/>
          <w:jc w:val="center"/>
        </w:trPr>
        <w:tc>
          <w:tcPr>
            <w:tcW w:w="2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3</w:t>
            </w:r>
          </w:p>
        </w:tc>
        <w:tc>
          <w:tcPr>
            <w:tcW w:w="413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Среднегодовая стоимость основных фондов, выбывающих в планируемом году*</w:t>
            </w:r>
          </w:p>
        </w:tc>
        <w:tc>
          <w:tcPr>
            <w:tcW w:w="627" w:type="pct"/>
            <w:shd w:val="clear" w:color="auto" w:fill="auto"/>
          </w:tcPr>
          <w:p w:rsidR="00AD4B5E" w:rsidRPr="00276C72" w:rsidRDefault="0028255F" w:rsidP="00276C72">
            <w:pPr>
              <w:spacing w:before="0" w:beforeAutospacing="0" w:after="0" w:afterAutospacing="0" w:line="360" w:lineRule="auto"/>
              <w:jc w:val="both"/>
              <w:rPr>
                <w:color w:val="000000"/>
                <w:sz w:val="20"/>
                <w:szCs w:val="20"/>
              </w:rPr>
            </w:pPr>
            <w:r w:rsidRPr="00276C72">
              <w:rPr>
                <w:color w:val="000000"/>
                <w:sz w:val="20"/>
                <w:szCs w:val="20"/>
              </w:rPr>
              <w:t>5 208,3</w:t>
            </w:r>
          </w:p>
        </w:tc>
      </w:tr>
      <w:tr w:rsidR="00AD4B5E" w:rsidRPr="00276C72" w:rsidTr="00276C72">
        <w:trPr>
          <w:cantSplit/>
          <w:jc w:val="center"/>
        </w:trPr>
        <w:tc>
          <w:tcPr>
            <w:tcW w:w="2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4</w:t>
            </w:r>
          </w:p>
        </w:tc>
        <w:tc>
          <w:tcPr>
            <w:tcW w:w="413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Среднегодовая стоимость основных производственных фондов, используемых для начисления амортизации в планируемом году*</w:t>
            </w:r>
          </w:p>
        </w:tc>
        <w:tc>
          <w:tcPr>
            <w:tcW w:w="627" w:type="pct"/>
            <w:shd w:val="clear" w:color="auto" w:fill="auto"/>
          </w:tcPr>
          <w:p w:rsidR="00DF0398" w:rsidRPr="00276C72" w:rsidRDefault="0028255F" w:rsidP="00276C72">
            <w:pPr>
              <w:spacing w:before="0" w:beforeAutospacing="0" w:after="0" w:afterAutospacing="0" w:line="360" w:lineRule="auto"/>
              <w:jc w:val="both"/>
              <w:rPr>
                <w:color w:val="000000"/>
                <w:sz w:val="20"/>
                <w:szCs w:val="20"/>
              </w:rPr>
            </w:pPr>
            <w:r w:rsidRPr="00276C72">
              <w:rPr>
                <w:color w:val="000000"/>
                <w:sz w:val="20"/>
                <w:szCs w:val="20"/>
              </w:rPr>
              <w:t>55 840,2</w:t>
            </w:r>
          </w:p>
        </w:tc>
      </w:tr>
      <w:tr w:rsidR="00AD4B5E" w:rsidRPr="00276C72" w:rsidTr="00276C72">
        <w:trPr>
          <w:cantSplit/>
          <w:jc w:val="center"/>
        </w:trPr>
        <w:tc>
          <w:tcPr>
            <w:tcW w:w="2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5</w:t>
            </w:r>
          </w:p>
        </w:tc>
        <w:tc>
          <w:tcPr>
            <w:tcW w:w="413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Норма амортизационных отчислений на полное восстановление основных фондов</w:t>
            </w:r>
            <w:r w:rsidR="00CD33AD" w:rsidRPr="00276C72">
              <w:rPr>
                <w:color w:val="000000"/>
                <w:sz w:val="20"/>
                <w:szCs w:val="20"/>
              </w:rPr>
              <w:t>, %</w:t>
            </w:r>
          </w:p>
        </w:tc>
        <w:tc>
          <w:tcPr>
            <w:tcW w:w="627"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12,5</w:t>
            </w:r>
          </w:p>
        </w:tc>
      </w:tr>
      <w:tr w:rsidR="00AD4B5E" w:rsidRPr="00276C72" w:rsidTr="00276C72">
        <w:trPr>
          <w:cantSplit/>
          <w:jc w:val="center"/>
        </w:trPr>
        <w:tc>
          <w:tcPr>
            <w:tcW w:w="2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6</w:t>
            </w:r>
          </w:p>
        </w:tc>
        <w:tc>
          <w:tcPr>
            <w:tcW w:w="413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Сумма амортизационных отчислений на планируемый год*</w:t>
            </w:r>
          </w:p>
        </w:tc>
        <w:tc>
          <w:tcPr>
            <w:tcW w:w="627" w:type="pct"/>
            <w:shd w:val="clear" w:color="auto" w:fill="auto"/>
          </w:tcPr>
          <w:p w:rsidR="00AD4B5E" w:rsidRPr="00276C72" w:rsidRDefault="0028255F" w:rsidP="00276C72">
            <w:pPr>
              <w:spacing w:before="0" w:beforeAutospacing="0" w:after="0" w:afterAutospacing="0" w:line="360" w:lineRule="auto"/>
              <w:jc w:val="both"/>
              <w:rPr>
                <w:color w:val="000000"/>
                <w:sz w:val="20"/>
                <w:szCs w:val="20"/>
              </w:rPr>
            </w:pPr>
            <w:r w:rsidRPr="00276C72">
              <w:rPr>
                <w:color w:val="000000"/>
                <w:sz w:val="20"/>
                <w:szCs w:val="20"/>
              </w:rPr>
              <w:t>6 980,025</w:t>
            </w:r>
          </w:p>
        </w:tc>
      </w:tr>
    </w:tbl>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 Определите недостающее, используя приведенные ниже данные.</w:t>
      </w:r>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Ввод в эксплуатацию основных производственных фондов в планируемом году</w:t>
      </w:r>
      <w:r w:rsidR="00B35581" w:rsidRPr="00CD33AD">
        <w:rPr>
          <w:color w:val="000000"/>
          <w:sz w:val="28"/>
          <w:szCs w:val="20"/>
        </w:rPr>
        <w:t xml:space="preserve"> </w:t>
      </w:r>
      <w:r w:rsidRPr="00CD33AD">
        <w:rPr>
          <w:color w:val="000000"/>
          <w:sz w:val="28"/>
          <w:szCs w:val="20"/>
        </w:rPr>
        <w:t>осуществляется в следующие сроки (табл. 19).</w:t>
      </w:r>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19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AD4B5E" w:rsidRPr="00276C72" w:rsidTr="00276C72">
        <w:trPr>
          <w:cantSplit/>
          <w:jc w:val="center"/>
        </w:trPr>
        <w:tc>
          <w:tcPr>
            <w:tcW w:w="500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Середина I квартала</w:t>
            </w:r>
          </w:p>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6 000 тыс. руб.</w:t>
            </w:r>
          </w:p>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Середина II квартала</w:t>
            </w:r>
          </w:p>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6 550 тыс. руб.</w:t>
            </w:r>
          </w:p>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Середина IV квартала</w:t>
            </w:r>
          </w:p>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4 400 тыс. руб.</w:t>
            </w:r>
          </w:p>
        </w:tc>
      </w:tr>
    </w:tbl>
    <w:p w:rsidR="00D87DF4" w:rsidRDefault="00D87DF4" w:rsidP="00CD33AD">
      <w:pPr>
        <w:spacing w:before="0" w:beforeAutospacing="0" w:after="0" w:afterAutospacing="0" w:line="360" w:lineRule="auto"/>
        <w:ind w:firstLine="709"/>
        <w:jc w:val="both"/>
        <w:rPr>
          <w:color w:val="000000"/>
          <w:sz w:val="28"/>
          <w:szCs w:val="20"/>
        </w:rPr>
      </w:pPr>
    </w:p>
    <w:p w:rsidR="00AD4B5E"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Расчет ведется по методу средних чисел, включается только полное количество месяцев. Например, середина I квартала – февраль, срок считается с марта – 10 месяцев.</w:t>
      </w:r>
    </w:p>
    <w:p w:rsidR="00D87DF4" w:rsidRPr="00CD33AD" w:rsidRDefault="00D87DF4" w:rsidP="00CD33AD">
      <w:pPr>
        <w:spacing w:before="0" w:beforeAutospacing="0" w:after="0" w:afterAutospacing="0" w:line="360" w:lineRule="auto"/>
        <w:ind w:firstLine="709"/>
        <w:jc w:val="both"/>
        <w:rPr>
          <w:color w:val="000000"/>
          <w:sz w:val="28"/>
          <w:szCs w:val="20"/>
        </w:rPr>
      </w:pPr>
    </w:p>
    <w:p w:rsidR="00AD4B5E" w:rsidRPr="00CD33AD" w:rsidRDefault="00FD19D4" w:rsidP="00CD33AD">
      <w:pPr>
        <w:spacing w:before="0" w:beforeAutospacing="0" w:after="0" w:afterAutospacing="0" w:line="360" w:lineRule="auto"/>
        <w:ind w:firstLine="709"/>
        <w:jc w:val="both"/>
        <w:rPr>
          <w:color w:val="000000"/>
          <w:sz w:val="28"/>
          <w:szCs w:val="20"/>
        </w:rPr>
      </w:pPr>
      <w:r>
        <w:rPr>
          <w:color w:val="000000"/>
          <w:sz w:val="28"/>
          <w:szCs w:val="20"/>
        </w:rPr>
        <w:pict>
          <v:shape id="_x0000_i1076" type="#_x0000_t75" style="width:374.25pt;height:31.5pt">
            <v:imagedata r:id="rId21" o:title=""/>
          </v:shape>
        </w:pict>
      </w:r>
      <w:r w:rsidR="00AD4B5E" w:rsidRPr="00CD33AD">
        <w:rPr>
          <w:color w:val="000000"/>
          <w:sz w:val="28"/>
          <w:szCs w:val="20"/>
        </w:rPr>
        <w:t>.</w:t>
      </w:r>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Выбытие из эксплуатации основных производственных фондов планируется в следующие сроки (табл. 20).</w:t>
      </w:r>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Таблица 20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AD4B5E" w:rsidRPr="00276C72" w:rsidTr="00276C72">
        <w:trPr>
          <w:cantSplit/>
          <w:jc w:val="center"/>
        </w:trPr>
        <w:tc>
          <w:tcPr>
            <w:tcW w:w="5000"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Март – 3 000 тыс. руб.</w:t>
            </w:r>
          </w:p>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Июль – 2 500 тыс. руб.</w:t>
            </w:r>
          </w:p>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Сентябрь – 4 000 тыс. руб.</w:t>
            </w:r>
          </w:p>
        </w:tc>
      </w:tr>
    </w:tbl>
    <w:p w:rsidR="00AD4B5E" w:rsidRPr="00CD33AD" w:rsidRDefault="00AD4B5E" w:rsidP="00CD33AD">
      <w:pPr>
        <w:spacing w:before="0" w:beforeAutospacing="0" w:after="0" w:afterAutospacing="0" w:line="360" w:lineRule="auto"/>
        <w:ind w:firstLine="709"/>
        <w:jc w:val="both"/>
        <w:rPr>
          <w:color w:val="000000"/>
          <w:sz w:val="28"/>
          <w:szCs w:val="20"/>
        </w:rPr>
      </w:pPr>
    </w:p>
    <w:p w:rsidR="00D87DF4" w:rsidRDefault="00FD19D4" w:rsidP="00CD33AD">
      <w:pPr>
        <w:spacing w:before="0" w:beforeAutospacing="0" w:after="0" w:afterAutospacing="0" w:line="360" w:lineRule="auto"/>
        <w:ind w:firstLine="709"/>
        <w:jc w:val="both"/>
        <w:rPr>
          <w:color w:val="000000"/>
          <w:sz w:val="28"/>
        </w:rPr>
      </w:pPr>
      <w:r>
        <w:rPr>
          <w:color w:val="000000"/>
          <w:sz w:val="28"/>
          <w:szCs w:val="20"/>
        </w:rPr>
        <w:pict>
          <v:shape id="_x0000_i1077" type="#_x0000_t75" style="width:363pt;height:32.25pt">
            <v:imagedata r:id="rId22" o:title=""/>
          </v:shape>
        </w:pict>
      </w:r>
    </w:p>
    <w:p w:rsidR="00D87DF4" w:rsidRDefault="00D87DF4" w:rsidP="00CD33AD">
      <w:pPr>
        <w:spacing w:before="0" w:beforeAutospacing="0" w:after="0" w:afterAutospacing="0" w:line="360" w:lineRule="auto"/>
        <w:ind w:firstLine="709"/>
        <w:jc w:val="both"/>
        <w:rPr>
          <w:color w:val="000000"/>
          <w:sz w:val="28"/>
        </w:rPr>
      </w:pPr>
    </w:p>
    <w:p w:rsidR="00B80C20" w:rsidRPr="00CD33AD" w:rsidRDefault="00D87DF4" w:rsidP="00CD33AD">
      <w:pPr>
        <w:spacing w:before="0" w:beforeAutospacing="0" w:after="0" w:afterAutospacing="0" w:line="360" w:lineRule="auto"/>
        <w:ind w:firstLine="709"/>
        <w:jc w:val="both"/>
        <w:rPr>
          <w:color w:val="000000"/>
          <w:sz w:val="28"/>
        </w:rPr>
      </w:pPr>
      <w:r>
        <w:rPr>
          <w:color w:val="000000"/>
          <w:sz w:val="28"/>
        </w:rPr>
        <w:br w:type="page"/>
      </w:r>
      <w:r w:rsidR="006C4CBA" w:rsidRPr="00CD33AD">
        <w:rPr>
          <w:color w:val="000000"/>
          <w:sz w:val="28"/>
        </w:rPr>
        <w:t>(</w:t>
      </w:r>
      <w:r w:rsidR="00B01C01" w:rsidRPr="00CD33AD">
        <w:rPr>
          <w:color w:val="000000"/>
          <w:sz w:val="28"/>
        </w:rPr>
        <w:t>6</w:t>
      </w:r>
      <w:r w:rsidR="0028255F" w:rsidRPr="00CD33AD">
        <w:rPr>
          <w:color w:val="000000"/>
          <w:sz w:val="28"/>
        </w:rPr>
        <w:t xml:space="preserve"> </w:t>
      </w:r>
      <w:r w:rsidR="00B01C01" w:rsidRPr="00CD33AD">
        <w:rPr>
          <w:color w:val="000000"/>
          <w:sz w:val="28"/>
        </w:rPr>
        <w:t>000</w:t>
      </w:r>
      <w:r w:rsidR="0028255F" w:rsidRPr="00CD33AD">
        <w:rPr>
          <w:color w:val="000000"/>
          <w:sz w:val="28"/>
        </w:rPr>
        <w:t xml:space="preserve"> </w:t>
      </w:r>
      <w:r w:rsidR="006C4CBA" w:rsidRPr="00CD33AD">
        <w:rPr>
          <w:color w:val="000000"/>
          <w:sz w:val="28"/>
        </w:rPr>
        <w:t>*</w:t>
      </w:r>
      <w:r w:rsidR="0028255F" w:rsidRPr="00CD33AD">
        <w:rPr>
          <w:color w:val="000000"/>
          <w:sz w:val="28"/>
        </w:rPr>
        <w:t xml:space="preserve"> </w:t>
      </w:r>
      <w:r w:rsidR="006C4CBA" w:rsidRPr="00CD33AD">
        <w:rPr>
          <w:color w:val="000000"/>
          <w:sz w:val="28"/>
        </w:rPr>
        <w:t>(12</w:t>
      </w:r>
      <w:r w:rsidR="0028255F" w:rsidRPr="00CD33AD">
        <w:rPr>
          <w:color w:val="000000"/>
          <w:sz w:val="28"/>
        </w:rPr>
        <w:t xml:space="preserve"> </w:t>
      </w:r>
      <w:r w:rsidR="00CD33AD">
        <w:rPr>
          <w:color w:val="000000"/>
          <w:sz w:val="28"/>
        </w:rPr>
        <w:t>–</w:t>
      </w:r>
      <w:r w:rsidR="00CD33AD" w:rsidRPr="00CD33AD">
        <w:rPr>
          <w:color w:val="000000"/>
          <w:sz w:val="28"/>
        </w:rPr>
        <w:t xml:space="preserve"> </w:t>
      </w:r>
      <w:r w:rsidR="006C4CBA" w:rsidRPr="00CD33AD">
        <w:rPr>
          <w:color w:val="000000"/>
          <w:sz w:val="28"/>
        </w:rPr>
        <w:t>10))</w:t>
      </w:r>
      <w:r w:rsidR="0028255F" w:rsidRPr="00CD33AD">
        <w:rPr>
          <w:color w:val="000000"/>
          <w:sz w:val="28"/>
        </w:rPr>
        <w:t xml:space="preserve"> </w:t>
      </w:r>
      <w:r w:rsidR="006C4CBA" w:rsidRPr="00CD33AD">
        <w:rPr>
          <w:color w:val="000000"/>
          <w:sz w:val="28"/>
        </w:rPr>
        <w:t>/</w:t>
      </w:r>
      <w:r w:rsidR="0028255F" w:rsidRPr="00CD33AD">
        <w:rPr>
          <w:color w:val="000000"/>
          <w:sz w:val="28"/>
        </w:rPr>
        <w:t xml:space="preserve"> </w:t>
      </w:r>
      <w:r w:rsidR="006C4CBA" w:rsidRPr="00CD33AD">
        <w:rPr>
          <w:color w:val="000000"/>
          <w:sz w:val="28"/>
        </w:rPr>
        <w:t>12 = 1</w:t>
      </w:r>
      <w:r w:rsidR="0028255F" w:rsidRPr="00CD33AD">
        <w:rPr>
          <w:color w:val="000000"/>
          <w:sz w:val="28"/>
        </w:rPr>
        <w:t xml:space="preserve"> </w:t>
      </w:r>
      <w:r w:rsidR="006C4CBA" w:rsidRPr="00CD33AD">
        <w:rPr>
          <w:color w:val="000000"/>
          <w:sz w:val="28"/>
        </w:rPr>
        <w:t>000 тыс. руб. – ввод в эксплуатацию первой партии</w:t>
      </w:r>
    </w:p>
    <w:p w:rsidR="006C4CBA" w:rsidRPr="00CD33AD" w:rsidRDefault="006C4CBA" w:rsidP="00CD33AD">
      <w:pPr>
        <w:spacing w:before="0" w:beforeAutospacing="0" w:after="0" w:afterAutospacing="0" w:line="360" w:lineRule="auto"/>
        <w:ind w:firstLine="709"/>
        <w:jc w:val="both"/>
        <w:rPr>
          <w:color w:val="000000"/>
          <w:sz w:val="28"/>
        </w:rPr>
      </w:pPr>
      <w:r w:rsidRPr="00CD33AD">
        <w:rPr>
          <w:color w:val="000000"/>
          <w:sz w:val="28"/>
        </w:rPr>
        <w:t>(6</w:t>
      </w:r>
      <w:r w:rsidR="0028255F" w:rsidRPr="00CD33AD">
        <w:rPr>
          <w:color w:val="000000"/>
          <w:sz w:val="28"/>
        </w:rPr>
        <w:t xml:space="preserve"> </w:t>
      </w:r>
      <w:r w:rsidRPr="00CD33AD">
        <w:rPr>
          <w:color w:val="000000"/>
          <w:sz w:val="28"/>
        </w:rPr>
        <w:t>550</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w:t>
      </w:r>
      <w:r w:rsidR="0028255F"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7))</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 = 2</w:t>
      </w:r>
      <w:r w:rsidR="0028255F" w:rsidRPr="00CD33AD">
        <w:rPr>
          <w:color w:val="000000"/>
          <w:sz w:val="28"/>
        </w:rPr>
        <w:t xml:space="preserve"> </w:t>
      </w:r>
      <w:r w:rsidRPr="00CD33AD">
        <w:rPr>
          <w:color w:val="000000"/>
          <w:sz w:val="28"/>
        </w:rPr>
        <w:t>729,2 тыс. руб. – ввод в эксплуатацию второй партии</w:t>
      </w:r>
    </w:p>
    <w:p w:rsidR="006C4CBA" w:rsidRPr="00CD33AD" w:rsidRDefault="006C4CBA" w:rsidP="00CD33AD">
      <w:pPr>
        <w:spacing w:before="0" w:beforeAutospacing="0" w:after="0" w:afterAutospacing="0" w:line="360" w:lineRule="auto"/>
        <w:ind w:firstLine="709"/>
        <w:jc w:val="both"/>
        <w:rPr>
          <w:color w:val="000000"/>
          <w:sz w:val="28"/>
        </w:rPr>
      </w:pPr>
      <w:r w:rsidRPr="00CD33AD">
        <w:rPr>
          <w:color w:val="000000"/>
          <w:sz w:val="28"/>
        </w:rPr>
        <w:t>(4</w:t>
      </w:r>
      <w:r w:rsidR="0028255F" w:rsidRPr="00CD33AD">
        <w:rPr>
          <w:color w:val="000000"/>
          <w:sz w:val="28"/>
        </w:rPr>
        <w:t xml:space="preserve"> </w:t>
      </w:r>
      <w:r w:rsidRPr="00CD33AD">
        <w:rPr>
          <w:color w:val="000000"/>
          <w:sz w:val="28"/>
        </w:rPr>
        <w:t>400</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w:t>
      </w:r>
      <w:r w:rsidR="0028255F"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1))</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 = 4</w:t>
      </w:r>
      <w:r w:rsidR="0028255F" w:rsidRPr="00CD33AD">
        <w:rPr>
          <w:color w:val="000000"/>
          <w:sz w:val="28"/>
        </w:rPr>
        <w:t xml:space="preserve"> </w:t>
      </w:r>
      <w:r w:rsidRPr="00CD33AD">
        <w:rPr>
          <w:color w:val="000000"/>
          <w:sz w:val="28"/>
        </w:rPr>
        <w:t>033,3 тыс. руб. – ввод в эксплуатацию третьей партии</w:t>
      </w:r>
    </w:p>
    <w:p w:rsidR="006C4CBA" w:rsidRPr="00CD33AD" w:rsidRDefault="006C4CBA" w:rsidP="00CD33AD">
      <w:pPr>
        <w:spacing w:before="0" w:beforeAutospacing="0" w:after="0" w:afterAutospacing="0" w:line="360" w:lineRule="auto"/>
        <w:ind w:firstLine="709"/>
        <w:jc w:val="both"/>
        <w:rPr>
          <w:color w:val="000000"/>
          <w:sz w:val="28"/>
        </w:rPr>
      </w:pPr>
      <w:r w:rsidRPr="00CD33AD">
        <w:rPr>
          <w:color w:val="000000"/>
          <w:sz w:val="28"/>
        </w:rPr>
        <w:t>1</w:t>
      </w:r>
      <w:r w:rsidR="0028255F" w:rsidRPr="00CD33AD">
        <w:rPr>
          <w:color w:val="000000"/>
          <w:sz w:val="28"/>
        </w:rPr>
        <w:t xml:space="preserve"> </w:t>
      </w:r>
      <w:r w:rsidRPr="00CD33AD">
        <w:rPr>
          <w:color w:val="000000"/>
          <w:sz w:val="28"/>
        </w:rPr>
        <w:t>000</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2729,2</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4033,3 = 7762,5 тыс. руб. – среднегодовая стоимость вводимых ОПФ</w:t>
      </w:r>
    </w:p>
    <w:p w:rsidR="006C4CBA" w:rsidRPr="00CD33AD" w:rsidRDefault="006C4CBA" w:rsidP="00CD33AD">
      <w:pPr>
        <w:spacing w:before="0" w:beforeAutospacing="0" w:after="0" w:afterAutospacing="0" w:line="360" w:lineRule="auto"/>
        <w:ind w:firstLine="709"/>
        <w:jc w:val="both"/>
        <w:rPr>
          <w:color w:val="000000"/>
          <w:sz w:val="28"/>
        </w:rPr>
      </w:pPr>
      <w:r w:rsidRPr="00CD33AD">
        <w:rPr>
          <w:color w:val="000000"/>
          <w:sz w:val="28"/>
        </w:rPr>
        <w:t>(3</w:t>
      </w:r>
      <w:r w:rsidR="0028255F" w:rsidRPr="00CD33AD">
        <w:rPr>
          <w:color w:val="000000"/>
          <w:sz w:val="28"/>
        </w:rPr>
        <w:t xml:space="preserve"> </w:t>
      </w:r>
      <w:r w:rsidRPr="00CD33AD">
        <w:rPr>
          <w:color w:val="000000"/>
          <w:sz w:val="28"/>
        </w:rPr>
        <w:t>000</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w:t>
      </w:r>
      <w:r w:rsidR="0028255F"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9))</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 = 750 тыс. руб. – выбытие первой партии</w:t>
      </w:r>
    </w:p>
    <w:p w:rsidR="006C4CBA" w:rsidRPr="00CD33AD" w:rsidRDefault="006C4CBA" w:rsidP="00CD33AD">
      <w:pPr>
        <w:spacing w:before="0" w:beforeAutospacing="0" w:after="0" w:afterAutospacing="0" w:line="360" w:lineRule="auto"/>
        <w:ind w:firstLine="709"/>
        <w:jc w:val="both"/>
        <w:rPr>
          <w:color w:val="000000"/>
          <w:sz w:val="28"/>
        </w:rPr>
      </w:pPr>
      <w:r w:rsidRPr="00CD33AD">
        <w:rPr>
          <w:color w:val="000000"/>
          <w:sz w:val="28"/>
        </w:rPr>
        <w:t>(2</w:t>
      </w:r>
      <w:r w:rsidR="0028255F" w:rsidRPr="00CD33AD">
        <w:rPr>
          <w:color w:val="000000"/>
          <w:sz w:val="28"/>
        </w:rPr>
        <w:t xml:space="preserve"> </w:t>
      </w:r>
      <w:r w:rsidRPr="00CD33AD">
        <w:rPr>
          <w:color w:val="000000"/>
          <w:sz w:val="28"/>
        </w:rPr>
        <w:t>500</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w:t>
      </w:r>
      <w:r w:rsidR="0028255F" w:rsidRPr="00CD33AD">
        <w:rPr>
          <w:color w:val="000000"/>
          <w:sz w:val="28"/>
        </w:rPr>
        <w:t xml:space="preserve"> </w:t>
      </w:r>
      <w:r w:rsidR="00CD33AD">
        <w:rPr>
          <w:color w:val="000000"/>
          <w:sz w:val="28"/>
        </w:rPr>
        <w:t>–</w:t>
      </w:r>
      <w:r w:rsidR="00CD33AD" w:rsidRPr="00CD33AD">
        <w:rPr>
          <w:color w:val="000000"/>
          <w:sz w:val="28"/>
        </w:rPr>
        <w:t xml:space="preserve"> </w:t>
      </w:r>
      <w:r w:rsidRPr="00CD33AD">
        <w:rPr>
          <w:color w:val="000000"/>
          <w:sz w:val="28"/>
        </w:rPr>
        <w:t>5))</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 = 1</w:t>
      </w:r>
      <w:r w:rsidR="0028255F" w:rsidRPr="00CD33AD">
        <w:rPr>
          <w:color w:val="000000"/>
          <w:sz w:val="28"/>
        </w:rPr>
        <w:t xml:space="preserve"> </w:t>
      </w:r>
      <w:r w:rsidRPr="00CD33AD">
        <w:rPr>
          <w:color w:val="000000"/>
          <w:sz w:val="28"/>
        </w:rPr>
        <w:t>458,3 тыс. руб. – выбытие второй партии</w:t>
      </w:r>
    </w:p>
    <w:p w:rsidR="006C4CBA" w:rsidRPr="00CD33AD" w:rsidRDefault="006C4CBA" w:rsidP="00CD33AD">
      <w:pPr>
        <w:spacing w:before="0" w:beforeAutospacing="0" w:after="0" w:afterAutospacing="0" w:line="360" w:lineRule="auto"/>
        <w:ind w:firstLine="709"/>
        <w:jc w:val="both"/>
        <w:rPr>
          <w:color w:val="000000"/>
          <w:sz w:val="28"/>
        </w:rPr>
      </w:pPr>
      <w:r w:rsidRPr="00CD33AD">
        <w:rPr>
          <w:color w:val="000000"/>
          <w:sz w:val="28"/>
        </w:rPr>
        <w:t>(4</w:t>
      </w:r>
      <w:r w:rsidR="0028255F" w:rsidRPr="00CD33AD">
        <w:rPr>
          <w:color w:val="000000"/>
          <w:sz w:val="28"/>
        </w:rPr>
        <w:t xml:space="preserve"> </w:t>
      </w:r>
      <w:r w:rsidRPr="00CD33AD">
        <w:rPr>
          <w:color w:val="000000"/>
          <w:sz w:val="28"/>
        </w:rPr>
        <w:t>000</w:t>
      </w:r>
      <w:r w:rsidR="0028255F" w:rsidRPr="00CD33AD">
        <w:rPr>
          <w:color w:val="000000"/>
          <w:sz w:val="28"/>
        </w:rPr>
        <w:t xml:space="preserve"> </w:t>
      </w:r>
      <w:r w:rsidRPr="00CD33AD">
        <w:rPr>
          <w:color w:val="000000"/>
          <w:sz w:val="28"/>
        </w:rPr>
        <w:t>*</w:t>
      </w:r>
      <w:r w:rsidR="0028255F" w:rsidRPr="00CD33AD">
        <w:rPr>
          <w:color w:val="000000"/>
          <w:sz w:val="28"/>
        </w:rPr>
        <w:t xml:space="preserve"> </w:t>
      </w:r>
      <w:r w:rsidRPr="00CD33AD">
        <w:rPr>
          <w:color w:val="000000"/>
          <w:sz w:val="28"/>
        </w:rPr>
        <w:t>(12</w:t>
      </w:r>
      <w:r w:rsidR="0028255F" w:rsidRPr="00CD33AD">
        <w:rPr>
          <w:color w:val="000000"/>
          <w:sz w:val="28"/>
        </w:rPr>
        <w:t xml:space="preserve"> </w:t>
      </w:r>
      <w:r w:rsidR="00CD33AD">
        <w:rPr>
          <w:color w:val="000000"/>
          <w:sz w:val="28"/>
        </w:rPr>
        <w:t>–</w:t>
      </w:r>
      <w:r w:rsidR="00CD33AD" w:rsidRPr="00CD33AD">
        <w:rPr>
          <w:color w:val="000000"/>
          <w:sz w:val="28"/>
        </w:rPr>
        <w:t xml:space="preserve"> </w:t>
      </w:r>
      <w:r w:rsidR="0028255F" w:rsidRPr="00CD33AD">
        <w:rPr>
          <w:color w:val="000000"/>
          <w:sz w:val="28"/>
        </w:rPr>
        <w:t>3)) / 12 = 3 000 тыс. руб. – выбытие третьей партии</w:t>
      </w:r>
    </w:p>
    <w:p w:rsidR="0028255F" w:rsidRPr="00CD33AD" w:rsidRDefault="0028255F" w:rsidP="00CD33AD">
      <w:pPr>
        <w:spacing w:before="0" w:beforeAutospacing="0" w:after="0" w:afterAutospacing="0" w:line="360" w:lineRule="auto"/>
        <w:ind w:firstLine="709"/>
        <w:jc w:val="both"/>
        <w:rPr>
          <w:color w:val="000000"/>
          <w:sz w:val="28"/>
        </w:rPr>
      </w:pPr>
      <w:r w:rsidRPr="00CD33AD">
        <w:rPr>
          <w:color w:val="000000"/>
          <w:sz w:val="28"/>
        </w:rPr>
        <w:t>750 + 1 458,3 + 3 000 = 5 208,3 тыс. руб. – среднегодовая стоимость выбывших ОПФ</w:t>
      </w:r>
    </w:p>
    <w:p w:rsidR="0028255F" w:rsidRPr="00CD33AD" w:rsidRDefault="0028255F" w:rsidP="00CD33AD">
      <w:pPr>
        <w:spacing w:before="0" w:beforeAutospacing="0" w:after="0" w:afterAutospacing="0" w:line="360" w:lineRule="auto"/>
        <w:ind w:firstLine="709"/>
        <w:jc w:val="both"/>
        <w:rPr>
          <w:color w:val="000000"/>
          <w:sz w:val="28"/>
        </w:rPr>
      </w:pPr>
      <w:r w:rsidRPr="00CD33AD">
        <w:rPr>
          <w:color w:val="000000"/>
          <w:sz w:val="28"/>
        </w:rPr>
        <w:t>53 286 + 7 762,5 – 5 208,3 = 55 840,2 тыс. руб. – среднегодовая стоимость ОПФ, используемых для начисления амортизации</w:t>
      </w:r>
    </w:p>
    <w:p w:rsidR="0028255F" w:rsidRPr="00CD33AD" w:rsidRDefault="0028255F" w:rsidP="00CD33AD">
      <w:pPr>
        <w:spacing w:before="0" w:beforeAutospacing="0" w:after="0" w:afterAutospacing="0" w:line="360" w:lineRule="auto"/>
        <w:ind w:firstLine="709"/>
        <w:jc w:val="both"/>
        <w:rPr>
          <w:color w:val="000000"/>
          <w:sz w:val="28"/>
        </w:rPr>
      </w:pPr>
      <w:r w:rsidRPr="00CD33AD">
        <w:rPr>
          <w:color w:val="000000"/>
          <w:sz w:val="28"/>
        </w:rPr>
        <w:t>55 840,2*12,5 = 6 980,025 тыс. руб. – сумма амортизационных отчислений</w:t>
      </w:r>
    </w:p>
    <w:p w:rsidR="00AD4B5E" w:rsidRDefault="00B80C20" w:rsidP="00CD33AD">
      <w:pPr>
        <w:spacing w:before="0" w:beforeAutospacing="0" w:after="0" w:afterAutospacing="0" w:line="360" w:lineRule="auto"/>
        <w:ind w:firstLine="709"/>
        <w:jc w:val="both"/>
        <w:rPr>
          <w:color w:val="000000"/>
          <w:sz w:val="28"/>
          <w:szCs w:val="20"/>
        </w:rPr>
      </w:pPr>
      <w:r w:rsidRPr="00CD33AD">
        <w:rPr>
          <w:b/>
          <w:i/>
          <w:color w:val="000000"/>
          <w:sz w:val="28"/>
        </w:rPr>
        <w:t xml:space="preserve">Задание </w:t>
      </w:r>
      <w:r w:rsidR="00AD4B5E" w:rsidRPr="00CD33AD">
        <w:rPr>
          <w:b/>
          <w:i/>
          <w:color w:val="000000"/>
          <w:sz w:val="28"/>
        </w:rPr>
        <w:t>5.</w:t>
      </w:r>
      <w:r w:rsidR="00AD4B5E" w:rsidRPr="00CD33AD">
        <w:rPr>
          <w:color w:val="000000"/>
          <w:sz w:val="28"/>
          <w:szCs w:val="20"/>
        </w:rPr>
        <w:t xml:space="preserve"> Управляющему нужно принять решение о приобретении либо станка М</w:t>
      </w:r>
      <w:r w:rsidR="00AD4B5E" w:rsidRPr="00CD33AD">
        <w:rPr>
          <w:color w:val="000000"/>
          <w:sz w:val="28"/>
          <w:szCs w:val="20"/>
          <w:vertAlign w:val="subscript"/>
        </w:rPr>
        <w:t>1</w:t>
      </w:r>
      <w:r w:rsidR="00AD4B5E" w:rsidRPr="00CD33AD">
        <w:rPr>
          <w:color w:val="000000"/>
          <w:sz w:val="28"/>
          <w:szCs w:val="20"/>
        </w:rPr>
        <w:t>, либо М</w:t>
      </w:r>
      <w:r w:rsidR="00AD4B5E" w:rsidRPr="00CD33AD">
        <w:rPr>
          <w:color w:val="000000"/>
          <w:sz w:val="28"/>
          <w:szCs w:val="20"/>
          <w:vertAlign w:val="subscript"/>
        </w:rPr>
        <w:t>2</w:t>
      </w:r>
      <w:r w:rsidR="00AD4B5E" w:rsidRPr="00CD33AD">
        <w:rPr>
          <w:color w:val="000000"/>
          <w:sz w:val="28"/>
          <w:szCs w:val="20"/>
        </w:rPr>
        <w:t>. Станок М</w:t>
      </w:r>
      <w:r w:rsidR="00AD4B5E" w:rsidRPr="00CD33AD">
        <w:rPr>
          <w:color w:val="000000"/>
          <w:sz w:val="28"/>
          <w:szCs w:val="20"/>
          <w:vertAlign w:val="subscript"/>
        </w:rPr>
        <w:t>2</w:t>
      </w:r>
      <w:r w:rsidR="00AD4B5E" w:rsidRPr="00CD33AD">
        <w:rPr>
          <w:color w:val="000000"/>
          <w:sz w:val="28"/>
          <w:szCs w:val="20"/>
        </w:rPr>
        <w:t xml:space="preserve"> более экономичен и дает больший доход на единицу продукции, но он более дорогой и требует больших постоянных расходов (в руб.):</w:t>
      </w:r>
    </w:p>
    <w:p w:rsidR="00D87DF4" w:rsidRPr="00CD33AD" w:rsidRDefault="00D87DF4" w:rsidP="00CD33AD">
      <w:pPr>
        <w:spacing w:before="0" w:beforeAutospacing="0" w:after="0" w:afterAutospacing="0" w:line="360" w:lineRule="auto"/>
        <w:ind w:firstLine="709"/>
        <w:jc w:val="both"/>
        <w:rPr>
          <w:color w:val="000000"/>
          <w:sz w:val="28"/>
          <w:szCs w:val="2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5"/>
        <w:gridCol w:w="3055"/>
        <w:gridCol w:w="3297"/>
      </w:tblGrid>
      <w:tr w:rsidR="00AD4B5E" w:rsidRPr="00276C72" w:rsidTr="00276C72">
        <w:trPr>
          <w:cantSplit/>
          <w:jc w:val="center"/>
        </w:trPr>
        <w:tc>
          <w:tcPr>
            <w:tcW w:w="1584"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Вариант</w:t>
            </w:r>
          </w:p>
        </w:tc>
        <w:tc>
          <w:tcPr>
            <w:tcW w:w="16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Постоянный расход</w:t>
            </w:r>
          </w:p>
        </w:tc>
        <w:tc>
          <w:tcPr>
            <w:tcW w:w="177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Доход на единицу продукции</w:t>
            </w:r>
          </w:p>
        </w:tc>
      </w:tr>
      <w:tr w:rsidR="00AD4B5E" w:rsidRPr="00276C72" w:rsidTr="00276C72">
        <w:trPr>
          <w:cantSplit/>
          <w:jc w:val="center"/>
        </w:trPr>
        <w:tc>
          <w:tcPr>
            <w:tcW w:w="1584"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 xml:space="preserve">а1 </w:t>
            </w:r>
            <w:r w:rsidRPr="00276C72">
              <w:rPr>
                <w:color w:val="000000"/>
                <w:sz w:val="20"/>
                <w:szCs w:val="20"/>
              </w:rPr>
              <w:sym w:font="Symbol" w:char="F0AE"/>
            </w:r>
            <w:r w:rsidRPr="00276C72">
              <w:rPr>
                <w:color w:val="000000"/>
                <w:sz w:val="20"/>
                <w:szCs w:val="20"/>
              </w:rPr>
              <w:t xml:space="preserve"> Ст. М</w:t>
            </w:r>
            <w:r w:rsidRPr="00276C72">
              <w:rPr>
                <w:color w:val="000000"/>
                <w:sz w:val="20"/>
                <w:szCs w:val="20"/>
                <w:vertAlign w:val="subscript"/>
              </w:rPr>
              <w:t>1</w:t>
            </w:r>
          </w:p>
        </w:tc>
        <w:tc>
          <w:tcPr>
            <w:tcW w:w="16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15 000</w:t>
            </w:r>
          </w:p>
        </w:tc>
        <w:tc>
          <w:tcPr>
            <w:tcW w:w="177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20</w:t>
            </w:r>
          </w:p>
        </w:tc>
      </w:tr>
      <w:tr w:rsidR="00AD4B5E" w:rsidRPr="00276C72" w:rsidTr="00276C72">
        <w:trPr>
          <w:cantSplit/>
          <w:jc w:val="center"/>
        </w:trPr>
        <w:tc>
          <w:tcPr>
            <w:tcW w:w="1584"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 xml:space="preserve">а2 </w:t>
            </w:r>
            <w:r w:rsidRPr="00276C72">
              <w:rPr>
                <w:color w:val="000000"/>
                <w:sz w:val="20"/>
                <w:szCs w:val="20"/>
              </w:rPr>
              <w:sym w:font="Symbol" w:char="F0AE"/>
            </w:r>
            <w:r w:rsidRPr="00276C72">
              <w:rPr>
                <w:color w:val="000000"/>
                <w:sz w:val="20"/>
                <w:szCs w:val="20"/>
              </w:rPr>
              <w:t xml:space="preserve"> Ст. М</w:t>
            </w:r>
            <w:r w:rsidRPr="00276C72">
              <w:rPr>
                <w:color w:val="000000"/>
                <w:sz w:val="20"/>
                <w:szCs w:val="20"/>
                <w:vertAlign w:val="subscript"/>
              </w:rPr>
              <w:t>2</w:t>
            </w:r>
          </w:p>
        </w:tc>
        <w:tc>
          <w:tcPr>
            <w:tcW w:w="164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21 000</w:t>
            </w:r>
          </w:p>
        </w:tc>
        <w:tc>
          <w:tcPr>
            <w:tcW w:w="1773" w:type="pct"/>
            <w:shd w:val="clear" w:color="auto" w:fill="auto"/>
          </w:tcPr>
          <w:p w:rsidR="00AD4B5E" w:rsidRPr="00276C72" w:rsidRDefault="00AD4B5E" w:rsidP="00276C72">
            <w:pPr>
              <w:spacing w:before="0" w:beforeAutospacing="0" w:after="0" w:afterAutospacing="0" w:line="360" w:lineRule="auto"/>
              <w:jc w:val="both"/>
              <w:rPr>
                <w:color w:val="000000"/>
                <w:sz w:val="20"/>
                <w:szCs w:val="20"/>
              </w:rPr>
            </w:pPr>
            <w:r w:rsidRPr="00276C72">
              <w:rPr>
                <w:color w:val="000000"/>
                <w:sz w:val="20"/>
                <w:szCs w:val="20"/>
              </w:rPr>
              <w:t>24</w:t>
            </w:r>
          </w:p>
        </w:tc>
      </w:tr>
    </w:tbl>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Этап 1. Цель решения – максимизация ожидаемой прибыли.</w:t>
      </w: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Этап 2. Управляющий оценивает возможные варианты годового спроса (х) на продукцию следующим образом:</w:t>
      </w: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х</w:t>
      </w:r>
      <w:r w:rsidRPr="00CD33AD">
        <w:rPr>
          <w:color w:val="000000"/>
          <w:sz w:val="28"/>
          <w:szCs w:val="20"/>
          <w:vertAlign w:val="subscript"/>
        </w:rPr>
        <w:t>1</w:t>
      </w:r>
      <w:r w:rsidRPr="00CD33AD">
        <w:rPr>
          <w:color w:val="000000"/>
          <w:sz w:val="28"/>
          <w:szCs w:val="20"/>
        </w:rPr>
        <w:t xml:space="preserve"> = 1 200 ед. (вероятность 0,4);</w:t>
      </w: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х</w:t>
      </w:r>
      <w:r w:rsidRPr="00CD33AD">
        <w:rPr>
          <w:color w:val="000000"/>
          <w:sz w:val="28"/>
          <w:szCs w:val="20"/>
          <w:vertAlign w:val="subscript"/>
        </w:rPr>
        <w:t>2</w:t>
      </w:r>
      <w:r w:rsidRPr="00CD33AD">
        <w:rPr>
          <w:color w:val="000000"/>
          <w:sz w:val="28"/>
          <w:szCs w:val="20"/>
        </w:rPr>
        <w:t xml:space="preserve"> = 2 000 ед. (вероятность 0,6).</w:t>
      </w:r>
    </w:p>
    <w:p w:rsidR="00AD4B5E"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Этап 3. Построение дерева решений (см. рис.</w:t>
      </w:r>
      <w:r w:rsidR="00CD33AD">
        <w:rPr>
          <w:color w:val="000000"/>
          <w:sz w:val="28"/>
          <w:szCs w:val="20"/>
        </w:rPr>
        <w:t> </w:t>
      </w:r>
      <w:r w:rsidR="00CD33AD" w:rsidRPr="00CD33AD">
        <w:rPr>
          <w:color w:val="000000"/>
          <w:sz w:val="28"/>
          <w:szCs w:val="20"/>
        </w:rPr>
        <w:t>1</w:t>
      </w:r>
      <w:r w:rsidRPr="00CD33AD">
        <w:rPr>
          <w:color w:val="000000"/>
          <w:sz w:val="28"/>
          <w:szCs w:val="20"/>
        </w:rPr>
        <w:t>)</w:t>
      </w:r>
    </w:p>
    <w:p w:rsidR="00D87DF4" w:rsidRPr="00CD33AD" w:rsidRDefault="00D87DF4" w:rsidP="00CD33AD">
      <w:pPr>
        <w:spacing w:before="0" w:beforeAutospacing="0" w:after="0" w:afterAutospacing="0" w:line="360" w:lineRule="auto"/>
        <w:ind w:firstLine="709"/>
        <w:jc w:val="both"/>
        <w:rPr>
          <w:color w:val="000000"/>
          <w:sz w:val="28"/>
          <w:szCs w:val="20"/>
        </w:rPr>
      </w:pPr>
    </w:p>
    <w:p w:rsidR="00CD33AD" w:rsidRDefault="00FD19D4" w:rsidP="00CD33AD">
      <w:pPr>
        <w:spacing w:before="0" w:beforeAutospacing="0" w:after="0" w:afterAutospacing="0" w:line="360" w:lineRule="auto"/>
        <w:ind w:firstLine="709"/>
        <w:jc w:val="both"/>
        <w:rPr>
          <w:color w:val="000000"/>
          <w:sz w:val="28"/>
          <w:szCs w:val="20"/>
        </w:rPr>
      </w:pPr>
      <w:r>
        <w:rPr>
          <w:color w:val="000000"/>
          <w:sz w:val="28"/>
          <w:szCs w:val="20"/>
        </w:rPr>
        <w:pict>
          <v:shape id="_x0000_i1078" type="#_x0000_t75" style="width:203.25pt;height:89.25pt">
            <v:imagedata r:id="rId23" o:title=""/>
          </v:shape>
        </w:pict>
      </w:r>
    </w:p>
    <w:p w:rsidR="00AD4B5E" w:rsidRPr="00CD33AD" w:rsidRDefault="00CD33AD" w:rsidP="00CD33AD">
      <w:pPr>
        <w:spacing w:before="0" w:beforeAutospacing="0" w:after="0" w:afterAutospacing="0" w:line="360" w:lineRule="auto"/>
        <w:ind w:firstLine="709"/>
        <w:jc w:val="both"/>
        <w:rPr>
          <w:color w:val="000000"/>
          <w:sz w:val="28"/>
          <w:szCs w:val="20"/>
        </w:rPr>
      </w:pPr>
      <w:r w:rsidRPr="00CD33AD">
        <w:rPr>
          <w:color w:val="000000"/>
          <w:sz w:val="28"/>
          <w:szCs w:val="20"/>
        </w:rPr>
        <w:t>Рис.</w:t>
      </w:r>
      <w:r>
        <w:rPr>
          <w:color w:val="000000"/>
          <w:sz w:val="28"/>
          <w:szCs w:val="20"/>
        </w:rPr>
        <w:t> </w:t>
      </w:r>
      <w:r w:rsidRPr="00CD33AD">
        <w:rPr>
          <w:color w:val="000000"/>
          <w:sz w:val="28"/>
          <w:szCs w:val="20"/>
        </w:rPr>
        <w:t>1</w:t>
      </w:r>
    </w:p>
    <w:p w:rsidR="00AD4B5E"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По всем вариантам рассчитайте вероятный доход (y</w:t>
      </w:r>
      <w:r w:rsidRPr="00CD33AD">
        <w:rPr>
          <w:color w:val="000000"/>
          <w:sz w:val="28"/>
          <w:szCs w:val="20"/>
          <w:vertAlign w:val="subscript"/>
        </w:rPr>
        <w:t>1</w:t>
      </w:r>
      <w:r w:rsidRPr="00CD33AD">
        <w:rPr>
          <w:color w:val="000000"/>
          <w:sz w:val="28"/>
          <w:szCs w:val="20"/>
        </w:rPr>
        <w:t>, y</w:t>
      </w:r>
      <w:r w:rsidRPr="00CD33AD">
        <w:rPr>
          <w:color w:val="000000"/>
          <w:sz w:val="28"/>
          <w:szCs w:val="20"/>
          <w:vertAlign w:val="subscript"/>
        </w:rPr>
        <w:t>2</w:t>
      </w:r>
      <w:r w:rsidRPr="00CD33AD">
        <w:rPr>
          <w:color w:val="000000"/>
          <w:sz w:val="28"/>
          <w:szCs w:val="20"/>
        </w:rPr>
        <w:t>, y</w:t>
      </w:r>
      <w:r w:rsidRPr="00CD33AD">
        <w:rPr>
          <w:color w:val="000000"/>
          <w:sz w:val="28"/>
          <w:szCs w:val="20"/>
          <w:vertAlign w:val="subscript"/>
        </w:rPr>
        <w:t>3</w:t>
      </w:r>
      <w:r w:rsidRPr="00CD33AD">
        <w:rPr>
          <w:color w:val="000000"/>
          <w:sz w:val="28"/>
          <w:szCs w:val="20"/>
        </w:rPr>
        <w:t>, y</w:t>
      </w:r>
      <w:r w:rsidRPr="00CD33AD">
        <w:rPr>
          <w:color w:val="000000"/>
          <w:sz w:val="28"/>
          <w:szCs w:val="20"/>
          <w:vertAlign w:val="subscript"/>
        </w:rPr>
        <w:t>4</w:t>
      </w:r>
      <w:r w:rsidRPr="00CD33AD">
        <w:rPr>
          <w:color w:val="000000"/>
          <w:sz w:val="28"/>
          <w:szCs w:val="20"/>
        </w:rPr>
        <w:t>).</w:t>
      </w:r>
    </w:p>
    <w:p w:rsidR="00D87DF4" w:rsidRPr="00CD33AD" w:rsidRDefault="00D87DF4" w:rsidP="00CD33AD">
      <w:pPr>
        <w:spacing w:before="0" w:beforeAutospacing="0" w:after="0" w:afterAutospacing="0" w:line="360" w:lineRule="auto"/>
        <w:ind w:firstLine="709"/>
        <w:jc w:val="both"/>
        <w:rPr>
          <w:color w:val="000000"/>
          <w:sz w:val="28"/>
          <w:szCs w:val="20"/>
        </w:rPr>
      </w:pPr>
    </w:p>
    <w:p w:rsidR="00AD4B5E" w:rsidRPr="00CD33AD" w:rsidRDefault="00FD19D4" w:rsidP="00CD33AD">
      <w:pPr>
        <w:spacing w:before="0" w:beforeAutospacing="0" w:after="0" w:afterAutospacing="0" w:line="360" w:lineRule="auto"/>
        <w:ind w:firstLine="709"/>
        <w:jc w:val="both"/>
        <w:rPr>
          <w:color w:val="000000"/>
          <w:sz w:val="28"/>
          <w:szCs w:val="20"/>
        </w:rPr>
      </w:pPr>
      <w:r>
        <w:rPr>
          <w:color w:val="000000"/>
          <w:sz w:val="28"/>
          <w:szCs w:val="20"/>
        </w:rPr>
        <w:pict>
          <v:shape id="_x0000_i1079" type="#_x0000_t75" style="width:384pt;height:20.25pt">
            <v:imagedata r:id="rId24" o:title=""/>
          </v:shape>
        </w:pict>
      </w:r>
      <w:r w:rsidR="00AD4B5E" w:rsidRPr="00CD33AD">
        <w:rPr>
          <w:color w:val="000000"/>
          <w:sz w:val="28"/>
          <w:szCs w:val="20"/>
        </w:rPr>
        <w:t>.</w:t>
      </w:r>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Этап 4. Определение ожидаемой прибыли (Е) (два варианта):</w:t>
      </w:r>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Е(а1) = у</w:t>
      </w:r>
      <w:r w:rsidRPr="00CD33AD">
        <w:rPr>
          <w:color w:val="000000"/>
          <w:sz w:val="28"/>
          <w:szCs w:val="20"/>
          <w:vertAlign w:val="subscript"/>
        </w:rPr>
        <w:t>1</w:t>
      </w:r>
      <w:r w:rsidRPr="00CD33AD">
        <w:rPr>
          <w:color w:val="000000"/>
          <w:sz w:val="28"/>
          <w:szCs w:val="20"/>
        </w:rPr>
        <w:t xml:space="preserve"> x 0,4 + у</w:t>
      </w:r>
      <w:r w:rsidRPr="00CD33AD">
        <w:rPr>
          <w:color w:val="000000"/>
          <w:sz w:val="28"/>
          <w:szCs w:val="20"/>
          <w:vertAlign w:val="subscript"/>
        </w:rPr>
        <w:t>2</w:t>
      </w:r>
      <w:r w:rsidRPr="00CD33AD">
        <w:rPr>
          <w:color w:val="000000"/>
          <w:sz w:val="28"/>
          <w:szCs w:val="20"/>
        </w:rPr>
        <w:t xml:space="preserve"> x 0,6;</w:t>
      </w:r>
    </w:p>
    <w:p w:rsidR="00AD4B5E" w:rsidRPr="00CD33AD" w:rsidRDefault="00AD4B5E" w:rsidP="00CD33AD">
      <w:pPr>
        <w:spacing w:before="0" w:beforeAutospacing="0" w:after="0" w:afterAutospacing="0" w:line="360" w:lineRule="auto"/>
        <w:ind w:firstLine="709"/>
        <w:jc w:val="both"/>
        <w:rPr>
          <w:color w:val="000000"/>
          <w:sz w:val="28"/>
          <w:szCs w:val="20"/>
        </w:rPr>
      </w:pPr>
      <w:r w:rsidRPr="00CD33AD">
        <w:rPr>
          <w:color w:val="000000"/>
          <w:sz w:val="28"/>
          <w:szCs w:val="20"/>
        </w:rPr>
        <w:t>Е(а2) = у</w:t>
      </w:r>
      <w:r w:rsidRPr="00CD33AD">
        <w:rPr>
          <w:color w:val="000000"/>
          <w:sz w:val="28"/>
          <w:szCs w:val="20"/>
          <w:vertAlign w:val="subscript"/>
        </w:rPr>
        <w:t>3</w:t>
      </w:r>
      <w:r w:rsidRPr="00CD33AD">
        <w:rPr>
          <w:color w:val="000000"/>
          <w:sz w:val="28"/>
          <w:szCs w:val="20"/>
        </w:rPr>
        <w:t xml:space="preserve"> x 0,4 + у</w:t>
      </w:r>
      <w:r w:rsidRPr="00CD33AD">
        <w:rPr>
          <w:color w:val="000000"/>
          <w:sz w:val="28"/>
          <w:szCs w:val="20"/>
          <w:vertAlign w:val="subscript"/>
        </w:rPr>
        <w:t>4</w:t>
      </w:r>
      <w:r w:rsidRPr="00CD33AD">
        <w:rPr>
          <w:color w:val="000000"/>
          <w:sz w:val="28"/>
          <w:szCs w:val="20"/>
        </w:rPr>
        <w:t xml:space="preserve"> x 0,6.</w:t>
      </w:r>
    </w:p>
    <w:p w:rsidR="00D87DF4" w:rsidRDefault="00D87DF4" w:rsidP="00CD33AD">
      <w:pPr>
        <w:spacing w:before="0" w:beforeAutospacing="0" w:after="0" w:afterAutospacing="0" w:line="360" w:lineRule="auto"/>
        <w:ind w:firstLine="709"/>
        <w:jc w:val="both"/>
        <w:rPr>
          <w:color w:val="000000"/>
          <w:sz w:val="28"/>
          <w:szCs w:val="20"/>
        </w:rPr>
      </w:pPr>
    </w:p>
    <w:p w:rsidR="00AD4B5E" w:rsidRPr="00CD33AD" w:rsidRDefault="00AD4B5E" w:rsidP="00CD33AD">
      <w:pPr>
        <w:spacing w:before="0" w:beforeAutospacing="0" w:after="0" w:afterAutospacing="0" w:line="360" w:lineRule="auto"/>
        <w:ind w:firstLine="709"/>
        <w:jc w:val="both"/>
        <w:rPr>
          <w:color w:val="000000"/>
          <w:sz w:val="28"/>
        </w:rPr>
      </w:pPr>
      <w:r w:rsidRPr="00CD33AD">
        <w:rPr>
          <w:color w:val="000000"/>
          <w:sz w:val="28"/>
          <w:szCs w:val="20"/>
        </w:rPr>
        <w:t>Максимальное значение Е определяет выбор станка (М</w:t>
      </w:r>
      <w:r w:rsidRPr="00CD33AD">
        <w:rPr>
          <w:color w:val="000000"/>
          <w:sz w:val="28"/>
          <w:szCs w:val="20"/>
          <w:vertAlign w:val="subscript"/>
        </w:rPr>
        <w:t>1</w:t>
      </w:r>
      <w:r w:rsidRPr="00CD33AD">
        <w:rPr>
          <w:color w:val="000000"/>
          <w:sz w:val="28"/>
          <w:szCs w:val="20"/>
        </w:rPr>
        <w:t xml:space="preserve"> или М</w:t>
      </w:r>
      <w:r w:rsidRPr="00CD33AD">
        <w:rPr>
          <w:color w:val="000000"/>
          <w:sz w:val="28"/>
          <w:szCs w:val="20"/>
          <w:vertAlign w:val="subscript"/>
        </w:rPr>
        <w:t>2</w:t>
      </w:r>
      <w:r w:rsidRPr="00CD33AD">
        <w:rPr>
          <w:color w:val="000000"/>
          <w:sz w:val="28"/>
          <w:szCs w:val="20"/>
        </w:rPr>
        <w:t>). Предложите аргументированный вариант.</w:t>
      </w:r>
    </w:p>
    <w:p w:rsidR="002B27BA" w:rsidRPr="00CD33AD" w:rsidRDefault="00BA643D" w:rsidP="00CD33AD">
      <w:pPr>
        <w:spacing w:before="0" w:beforeAutospacing="0" w:after="0" w:afterAutospacing="0" w:line="360" w:lineRule="auto"/>
        <w:ind w:firstLine="709"/>
        <w:jc w:val="both"/>
        <w:rPr>
          <w:color w:val="000000"/>
          <w:sz w:val="28"/>
        </w:rPr>
      </w:pPr>
      <w:r w:rsidRPr="00CD33AD">
        <w:rPr>
          <w:color w:val="000000"/>
          <w:sz w:val="28"/>
        </w:rPr>
        <w:t>у</w:t>
      </w:r>
      <w:r w:rsidRPr="00CD33AD">
        <w:rPr>
          <w:color w:val="000000"/>
          <w:sz w:val="28"/>
          <w:vertAlign w:val="subscript"/>
        </w:rPr>
        <w:t>1</w:t>
      </w:r>
      <w:r w:rsidRPr="00CD33AD">
        <w:rPr>
          <w:color w:val="000000"/>
          <w:sz w:val="28"/>
        </w:rPr>
        <w:t xml:space="preserve"> = 20 * 1 200 – 15 000 = 9 000</w:t>
      </w:r>
    </w:p>
    <w:p w:rsidR="00BA643D" w:rsidRPr="00CD33AD" w:rsidRDefault="00BA643D" w:rsidP="00CD33AD">
      <w:pPr>
        <w:spacing w:before="0" w:beforeAutospacing="0" w:after="0" w:afterAutospacing="0" w:line="360" w:lineRule="auto"/>
        <w:ind w:firstLine="709"/>
        <w:jc w:val="both"/>
        <w:rPr>
          <w:color w:val="000000"/>
          <w:sz w:val="28"/>
        </w:rPr>
      </w:pPr>
      <w:r w:rsidRPr="00CD33AD">
        <w:rPr>
          <w:color w:val="000000"/>
          <w:sz w:val="28"/>
        </w:rPr>
        <w:t>у</w:t>
      </w:r>
      <w:r w:rsidRPr="00CD33AD">
        <w:rPr>
          <w:color w:val="000000"/>
          <w:sz w:val="28"/>
          <w:vertAlign w:val="subscript"/>
        </w:rPr>
        <w:t>2</w:t>
      </w:r>
      <w:r w:rsidRPr="00CD33AD">
        <w:rPr>
          <w:color w:val="000000"/>
          <w:sz w:val="28"/>
        </w:rPr>
        <w:t xml:space="preserve"> = 20 * 2 000 – 15 000 = 25 000</w:t>
      </w:r>
    </w:p>
    <w:p w:rsidR="00BA643D" w:rsidRPr="00CD33AD" w:rsidRDefault="00BA643D" w:rsidP="00CD33AD">
      <w:pPr>
        <w:spacing w:before="0" w:beforeAutospacing="0" w:after="0" w:afterAutospacing="0" w:line="360" w:lineRule="auto"/>
        <w:ind w:firstLine="709"/>
        <w:jc w:val="both"/>
        <w:rPr>
          <w:color w:val="000000"/>
          <w:sz w:val="28"/>
        </w:rPr>
      </w:pPr>
      <w:r w:rsidRPr="00CD33AD">
        <w:rPr>
          <w:color w:val="000000"/>
          <w:sz w:val="28"/>
        </w:rPr>
        <w:t>у</w:t>
      </w:r>
      <w:r w:rsidRPr="00CD33AD">
        <w:rPr>
          <w:color w:val="000000"/>
          <w:sz w:val="28"/>
          <w:vertAlign w:val="subscript"/>
        </w:rPr>
        <w:t>3</w:t>
      </w:r>
      <w:r w:rsidRPr="00CD33AD">
        <w:rPr>
          <w:color w:val="000000"/>
          <w:sz w:val="28"/>
        </w:rPr>
        <w:t xml:space="preserve"> = 24 * 1 200 – 21 000 = 7 800</w:t>
      </w:r>
    </w:p>
    <w:p w:rsidR="00BA643D" w:rsidRPr="00CD33AD" w:rsidRDefault="00BA643D" w:rsidP="00CD33AD">
      <w:pPr>
        <w:spacing w:before="0" w:beforeAutospacing="0" w:after="0" w:afterAutospacing="0" w:line="360" w:lineRule="auto"/>
        <w:ind w:firstLine="709"/>
        <w:jc w:val="both"/>
        <w:rPr>
          <w:color w:val="000000"/>
          <w:sz w:val="28"/>
        </w:rPr>
      </w:pPr>
      <w:r w:rsidRPr="00CD33AD">
        <w:rPr>
          <w:color w:val="000000"/>
          <w:sz w:val="28"/>
        </w:rPr>
        <w:t>у</w:t>
      </w:r>
      <w:r w:rsidRPr="00CD33AD">
        <w:rPr>
          <w:color w:val="000000"/>
          <w:sz w:val="28"/>
          <w:vertAlign w:val="subscript"/>
        </w:rPr>
        <w:t>4</w:t>
      </w:r>
      <w:r w:rsidRPr="00CD33AD">
        <w:rPr>
          <w:color w:val="000000"/>
          <w:sz w:val="28"/>
        </w:rPr>
        <w:t xml:space="preserve"> = 24 * 2 000 – 21 000 = 27 000</w:t>
      </w:r>
    </w:p>
    <w:p w:rsidR="00BA643D" w:rsidRPr="00CD33AD" w:rsidRDefault="002443E8" w:rsidP="00CD33AD">
      <w:pPr>
        <w:spacing w:before="0" w:beforeAutospacing="0" w:after="0" w:afterAutospacing="0" w:line="360" w:lineRule="auto"/>
        <w:ind w:firstLine="709"/>
        <w:jc w:val="both"/>
        <w:rPr>
          <w:color w:val="000000"/>
          <w:sz w:val="28"/>
        </w:rPr>
      </w:pPr>
      <w:r w:rsidRPr="00CD33AD">
        <w:rPr>
          <w:color w:val="000000"/>
          <w:sz w:val="28"/>
        </w:rPr>
        <w:t>Е(а</w:t>
      </w:r>
      <w:r w:rsidRPr="00CD33AD">
        <w:rPr>
          <w:color w:val="000000"/>
          <w:sz w:val="28"/>
          <w:vertAlign w:val="subscript"/>
        </w:rPr>
        <w:t>1</w:t>
      </w:r>
      <w:r w:rsidRPr="00CD33AD">
        <w:rPr>
          <w:color w:val="000000"/>
          <w:sz w:val="28"/>
        </w:rPr>
        <w:t>) = 9 000 * 0,4 + 25 000 * 0,6 = 18 600</w:t>
      </w:r>
    </w:p>
    <w:p w:rsidR="002443E8" w:rsidRPr="00CD33AD" w:rsidRDefault="002443E8" w:rsidP="00CD33AD">
      <w:pPr>
        <w:spacing w:before="0" w:beforeAutospacing="0" w:after="0" w:afterAutospacing="0" w:line="360" w:lineRule="auto"/>
        <w:ind w:firstLine="709"/>
        <w:jc w:val="both"/>
        <w:rPr>
          <w:color w:val="000000"/>
          <w:sz w:val="28"/>
        </w:rPr>
      </w:pPr>
      <w:r w:rsidRPr="00CD33AD">
        <w:rPr>
          <w:color w:val="000000"/>
          <w:sz w:val="28"/>
        </w:rPr>
        <w:t>Е(а</w:t>
      </w:r>
      <w:r w:rsidRPr="00CD33AD">
        <w:rPr>
          <w:color w:val="000000"/>
          <w:sz w:val="28"/>
          <w:vertAlign w:val="subscript"/>
        </w:rPr>
        <w:t>2</w:t>
      </w:r>
      <w:r w:rsidRPr="00CD33AD">
        <w:rPr>
          <w:color w:val="000000"/>
          <w:sz w:val="28"/>
        </w:rPr>
        <w:t>) = 7 800 * 0,4 + 27 000 * 0,6 = 19 320</w:t>
      </w:r>
    </w:p>
    <w:p w:rsidR="002B27BA" w:rsidRDefault="002443E8" w:rsidP="00CD33AD">
      <w:pPr>
        <w:tabs>
          <w:tab w:val="left" w:pos="0"/>
        </w:tabs>
        <w:spacing w:before="0" w:beforeAutospacing="0" w:after="0" w:afterAutospacing="0" w:line="360" w:lineRule="auto"/>
        <w:ind w:firstLine="709"/>
        <w:jc w:val="both"/>
        <w:rPr>
          <w:color w:val="000000"/>
          <w:sz w:val="28"/>
        </w:rPr>
      </w:pPr>
      <w:r w:rsidRPr="00CD33AD">
        <w:rPr>
          <w:color w:val="000000"/>
          <w:sz w:val="28"/>
        </w:rPr>
        <w:t>Менеджеру выгоден вариант М</w:t>
      </w:r>
      <w:r w:rsidRPr="00CD33AD">
        <w:rPr>
          <w:color w:val="000000"/>
          <w:sz w:val="28"/>
          <w:vertAlign w:val="subscript"/>
        </w:rPr>
        <w:t>2</w:t>
      </w:r>
      <w:r w:rsidRPr="00CD33AD">
        <w:rPr>
          <w:color w:val="000000"/>
          <w:sz w:val="28"/>
        </w:rPr>
        <w:t>.</w:t>
      </w:r>
    </w:p>
    <w:p w:rsidR="00CD33AD" w:rsidRPr="00CD33AD" w:rsidRDefault="00CD33AD" w:rsidP="00CD33AD">
      <w:pPr>
        <w:tabs>
          <w:tab w:val="left" w:pos="0"/>
        </w:tabs>
        <w:spacing w:before="0" w:beforeAutospacing="0" w:after="0" w:afterAutospacing="0" w:line="360" w:lineRule="auto"/>
        <w:ind w:firstLine="709"/>
        <w:jc w:val="both"/>
        <w:rPr>
          <w:color w:val="000000"/>
          <w:sz w:val="28"/>
        </w:rPr>
      </w:pPr>
      <w:bookmarkStart w:id="11" w:name="_GoBack"/>
      <w:bookmarkEnd w:id="11"/>
    </w:p>
    <w:sectPr w:rsidR="00CD33AD" w:rsidRPr="00CD33AD" w:rsidSect="00CD33AD">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72" w:rsidRDefault="00276C72">
      <w:pPr>
        <w:spacing w:before="0" w:beforeAutospacing="0" w:after="0" w:afterAutospacing="0"/>
      </w:pPr>
      <w:r>
        <w:separator/>
      </w:r>
    </w:p>
  </w:endnote>
  <w:endnote w:type="continuationSeparator" w:id="0">
    <w:p w:rsidR="00276C72" w:rsidRDefault="00276C72">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azurski">
    <w:altName w:val="Times New Roman"/>
    <w:panose1 w:val="00000000000000000000"/>
    <w:charset w:val="00"/>
    <w:family w:val="auto"/>
    <w:notTrueType/>
    <w:pitch w:val="variable"/>
    <w:sig w:usb0="00000003" w:usb1="00000000" w:usb2="00000000" w:usb3="00000000" w:csb0="00000001" w:csb1="00000000"/>
  </w:font>
  <w:font w:name="Futura Narrow">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AD" w:rsidRDefault="00CD33A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7E" w:rsidRPr="00865E7E" w:rsidRDefault="00865E7E">
    <w:pPr>
      <w:pStyle w:val="af6"/>
      <w:rPr>
        <w:color w:val="FFFFFF"/>
        <w:sz w:val="2"/>
      </w:rPr>
    </w:pPr>
    <w:r>
      <w:rPr>
        <w:color w:val="FFFFFF"/>
        <w:sz w:val="2"/>
      </w:rPr>
      <w:t>ПТК с сайтов www.miep-ptk.ru www.miep-ptk.narod.ru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AD" w:rsidRDefault="00CD33A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72" w:rsidRDefault="00276C72">
      <w:pPr>
        <w:spacing w:before="0" w:beforeAutospacing="0" w:after="0" w:afterAutospacing="0"/>
      </w:pPr>
      <w:r>
        <w:separator/>
      </w:r>
    </w:p>
  </w:footnote>
  <w:footnote w:type="continuationSeparator" w:id="0">
    <w:p w:rsidR="00276C72" w:rsidRDefault="00276C72">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AD" w:rsidRDefault="00CD33A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7E" w:rsidRPr="00CD33AD" w:rsidRDefault="00CD33AD" w:rsidP="00CD33AD">
    <w:pPr>
      <w:pStyle w:val="af4"/>
      <w:jc w:val="center"/>
      <w:rPr>
        <w:sz w:val="28"/>
      </w:rPr>
    </w:pPr>
    <w:r w:rsidRPr="00CD33AD">
      <w:rPr>
        <w:sz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AD" w:rsidRPr="00CD33AD" w:rsidRDefault="00CD33AD" w:rsidP="00CD33AD">
    <w:pPr>
      <w:pStyle w:val="af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v:imagedata r:id="rId1" o:title=""/>
      </v:shape>
    </w:pict>
  </w:numPicBullet>
  <w:numPicBullet w:numPicBulletId="1">
    <w:pict>
      <v:shape id="_x0000_i1063" type="#_x0000_t75" style="width:3in;height:3in" o:bullet="t">
        <v:imagedata r:id="rId2" o:title=""/>
      </v:shape>
    </w:pict>
  </w:numPicBullet>
  <w:abstractNum w:abstractNumId="0">
    <w:nsid w:val="02BA361A"/>
    <w:multiLevelType w:val="hybridMultilevel"/>
    <w:tmpl w:val="93A6CA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6A5302"/>
    <w:multiLevelType w:val="hybridMultilevel"/>
    <w:tmpl w:val="9C0024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81C39E2"/>
    <w:multiLevelType w:val="hybridMultilevel"/>
    <w:tmpl w:val="ADD207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D67298"/>
    <w:multiLevelType w:val="hybridMultilevel"/>
    <w:tmpl w:val="FCACEA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FF71FCC"/>
    <w:multiLevelType w:val="hybridMultilevel"/>
    <w:tmpl w:val="1D2A43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356469"/>
    <w:multiLevelType w:val="hybridMultilevel"/>
    <w:tmpl w:val="94D646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10B09C2"/>
    <w:multiLevelType w:val="hybridMultilevel"/>
    <w:tmpl w:val="F1EED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1896F18"/>
    <w:multiLevelType w:val="hybridMultilevel"/>
    <w:tmpl w:val="52F4D2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4E13FAC"/>
    <w:multiLevelType w:val="hybridMultilevel"/>
    <w:tmpl w:val="B4AE1F9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15592B2E"/>
    <w:multiLevelType w:val="hybridMultilevel"/>
    <w:tmpl w:val="68C272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93E06A3"/>
    <w:multiLevelType w:val="hybridMultilevel"/>
    <w:tmpl w:val="AE3A74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96561EC"/>
    <w:multiLevelType w:val="hybridMultilevel"/>
    <w:tmpl w:val="A8180A30"/>
    <w:lvl w:ilvl="0" w:tplc="E4264120">
      <w:start w:val="1"/>
      <w:numFmt w:val="decimal"/>
      <w:lvlText w:val="%1."/>
      <w:lvlJc w:val="left"/>
      <w:pPr>
        <w:tabs>
          <w:tab w:val="num" w:pos="397"/>
        </w:tabs>
        <w:ind w:left="720" w:hanging="397"/>
      </w:pPr>
      <w:rPr>
        <w:rFonts w:cs="Times New Roman"/>
      </w:rPr>
    </w:lvl>
    <w:lvl w:ilvl="1" w:tplc="04190019">
      <w:start w:val="1"/>
      <w:numFmt w:val="bullet"/>
      <w:pStyle w:val="a"/>
      <w:lvlText w:val=""/>
      <w:lvlJc w:val="left"/>
      <w:pPr>
        <w:tabs>
          <w:tab w:val="num" w:pos="964"/>
        </w:tabs>
        <w:ind w:left="1440" w:hanging="397"/>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BB937CE"/>
    <w:multiLevelType w:val="hybridMultilevel"/>
    <w:tmpl w:val="3D4862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BF94B41"/>
    <w:multiLevelType w:val="hybridMultilevel"/>
    <w:tmpl w:val="930225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C603E52"/>
    <w:multiLevelType w:val="hybridMultilevel"/>
    <w:tmpl w:val="265877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F7E6EDB"/>
    <w:multiLevelType w:val="hybridMultilevel"/>
    <w:tmpl w:val="2EF4A3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3D55C49"/>
    <w:multiLevelType w:val="hybridMultilevel"/>
    <w:tmpl w:val="4DEA80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6610588"/>
    <w:multiLevelType w:val="hybridMultilevel"/>
    <w:tmpl w:val="D5803B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DDD390D"/>
    <w:multiLevelType w:val="hybridMultilevel"/>
    <w:tmpl w:val="BB9ABA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F4D602C"/>
    <w:multiLevelType w:val="hybridMultilevel"/>
    <w:tmpl w:val="A9BC13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47C42D0"/>
    <w:multiLevelType w:val="hybridMultilevel"/>
    <w:tmpl w:val="EE6896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5EF4EF5"/>
    <w:multiLevelType w:val="hybridMultilevel"/>
    <w:tmpl w:val="9708B3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6482B1B"/>
    <w:multiLevelType w:val="hybridMultilevel"/>
    <w:tmpl w:val="DFDE06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8B24C37"/>
    <w:multiLevelType w:val="hybridMultilevel"/>
    <w:tmpl w:val="43E048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A1E43DB"/>
    <w:multiLevelType w:val="hybridMultilevel"/>
    <w:tmpl w:val="ED44DD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ED83883"/>
    <w:multiLevelType w:val="hybridMultilevel"/>
    <w:tmpl w:val="8B3883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0117B70"/>
    <w:multiLevelType w:val="hybridMultilevel"/>
    <w:tmpl w:val="9744AB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58A71B2"/>
    <w:multiLevelType w:val="hybridMultilevel"/>
    <w:tmpl w:val="F5FA2A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8924681"/>
    <w:multiLevelType w:val="hybridMultilevel"/>
    <w:tmpl w:val="0900A0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90F7C78"/>
    <w:multiLevelType w:val="hybridMultilevel"/>
    <w:tmpl w:val="9850D5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4C424794"/>
    <w:multiLevelType w:val="hybridMultilevel"/>
    <w:tmpl w:val="9DD475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4E96130F"/>
    <w:multiLevelType w:val="hybridMultilevel"/>
    <w:tmpl w:val="A8A42F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00235EF"/>
    <w:multiLevelType w:val="hybridMultilevel"/>
    <w:tmpl w:val="BFACB8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3E7038C"/>
    <w:multiLevelType w:val="hybridMultilevel"/>
    <w:tmpl w:val="637C11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C2370E1"/>
    <w:multiLevelType w:val="hybridMultilevel"/>
    <w:tmpl w:val="7048D8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08D5E7E"/>
    <w:multiLevelType w:val="hybridMultilevel"/>
    <w:tmpl w:val="9418F4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2344355"/>
    <w:multiLevelType w:val="hybridMultilevel"/>
    <w:tmpl w:val="9CA631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7A85D51"/>
    <w:multiLevelType w:val="hybridMultilevel"/>
    <w:tmpl w:val="4E06A0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7A97983"/>
    <w:multiLevelType w:val="hybridMultilevel"/>
    <w:tmpl w:val="CE16B9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FA728E8"/>
    <w:multiLevelType w:val="hybridMultilevel"/>
    <w:tmpl w:val="0FD4A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6A31E0D"/>
    <w:multiLevelType w:val="hybridMultilevel"/>
    <w:tmpl w:val="41EAFB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8A94BEE"/>
    <w:multiLevelType w:val="hybridMultilevel"/>
    <w:tmpl w:val="54FCA5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EE85509"/>
    <w:multiLevelType w:val="hybridMultilevel"/>
    <w:tmpl w:val="EDC8B1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5"/>
  </w:num>
  <w:num w:numId="3">
    <w:abstractNumId w:val="33"/>
  </w:num>
  <w:num w:numId="4">
    <w:abstractNumId w:val="19"/>
  </w:num>
  <w:num w:numId="5">
    <w:abstractNumId w:val="28"/>
  </w:num>
  <w:num w:numId="6">
    <w:abstractNumId w:val="31"/>
  </w:num>
  <w:num w:numId="7">
    <w:abstractNumId w:val="10"/>
  </w:num>
  <w:num w:numId="8">
    <w:abstractNumId w:val="1"/>
  </w:num>
  <w:num w:numId="9">
    <w:abstractNumId w:val="27"/>
  </w:num>
  <w:num w:numId="10">
    <w:abstractNumId w:val="7"/>
  </w:num>
  <w:num w:numId="11">
    <w:abstractNumId w:val="35"/>
  </w:num>
  <w:num w:numId="12">
    <w:abstractNumId w:val="39"/>
  </w:num>
  <w:num w:numId="13">
    <w:abstractNumId w:val="37"/>
  </w:num>
  <w:num w:numId="14">
    <w:abstractNumId w:val="14"/>
  </w:num>
  <w:num w:numId="15">
    <w:abstractNumId w:val="5"/>
  </w:num>
  <w:num w:numId="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2"/>
  </w:num>
  <w:num w:numId="19">
    <w:abstractNumId w:val="41"/>
  </w:num>
  <w:num w:numId="20">
    <w:abstractNumId w:val="32"/>
  </w:num>
  <w:num w:numId="21">
    <w:abstractNumId w:val="4"/>
  </w:num>
  <w:num w:numId="22">
    <w:abstractNumId w:val="40"/>
  </w:num>
  <w:num w:numId="23">
    <w:abstractNumId w:val="42"/>
  </w:num>
  <w:num w:numId="24">
    <w:abstractNumId w:val="34"/>
  </w:num>
  <w:num w:numId="25">
    <w:abstractNumId w:val="9"/>
  </w:num>
  <w:num w:numId="26">
    <w:abstractNumId w:val="38"/>
  </w:num>
  <w:num w:numId="27">
    <w:abstractNumId w:val="18"/>
  </w:num>
  <w:num w:numId="28">
    <w:abstractNumId w:val="36"/>
  </w:num>
  <w:num w:numId="29">
    <w:abstractNumId w:val="29"/>
  </w:num>
  <w:num w:numId="30">
    <w:abstractNumId w:val="3"/>
  </w:num>
  <w:num w:numId="31">
    <w:abstractNumId w:val="30"/>
  </w:num>
  <w:num w:numId="32">
    <w:abstractNumId w:val="16"/>
  </w:num>
  <w:num w:numId="33">
    <w:abstractNumId w:val="17"/>
  </w:num>
  <w:num w:numId="34">
    <w:abstractNumId w:val="2"/>
  </w:num>
  <w:num w:numId="35">
    <w:abstractNumId w:val="23"/>
  </w:num>
  <w:num w:numId="36">
    <w:abstractNumId w:val="24"/>
  </w:num>
  <w:num w:numId="37">
    <w:abstractNumId w:val="12"/>
  </w:num>
  <w:num w:numId="38">
    <w:abstractNumId w:val="15"/>
  </w:num>
  <w:num w:numId="39">
    <w:abstractNumId w:val="21"/>
  </w:num>
  <w:num w:numId="40">
    <w:abstractNumId w:val="13"/>
  </w:num>
  <w:num w:numId="41">
    <w:abstractNumId w:val="6"/>
  </w:num>
  <w:num w:numId="42">
    <w:abstractNumId w:val="26"/>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94A"/>
    <w:rsid w:val="000366D3"/>
    <w:rsid w:val="000460C0"/>
    <w:rsid w:val="00087FDD"/>
    <w:rsid w:val="000A18BB"/>
    <w:rsid w:val="000A274D"/>
    <w:rsid w:val="000A34E1"/>
    <w:rsid w:val="000A5C3C"/>
    <w:rsid w:val="000A5FBB"/>
    <w:rsid w:val="000B0186"/>
    <w:rsid w:val="000B397A"/>
    <w:rsid w:val="000C5CEC"/>
    <w:rsid w:val="000D164B"/>
    <w:rsid w:val="000D68D2"/>
    <w:rsid w:val="000E11F1"/>
    <w:rsid w:val="000E21E4"/>
    <w:rsid w:val="000F1676"/>
    <w:rsid w:val="000F3FC0"/>
    <w:rsid w:val="00136639"/>
    <w:rsid w:val="001453CF"/>
    <w:rsid w:val="00155D81"/>
    <w:rsid w:val="001575CB"/>
    <w:rsid w:val="0016280C"/>
    <w:rsid w:val="00163E7E"/>
    <w:rsid w:val="00193B15"/>
    <w:rsid w:val="001D1955"/>
    <w:rsid w:val="001E4986"/>
    <w:rsid w:val="0020348F"/>
    <w:rsid w:val="002177B5"/>
    <w:rsid w:val="00232C9B"/>
    <w:rsid w:val="00237741"/>
    <w:rsid w:val="002443E8"/>
    <w:rsid w:val="00244707"/>
    <w:rsid w:val="00260E7D"/>
    <w:rsid w:val="00262DA8"/>
    <w:rsid w:val="002661D4"/>
    <w:rsid w:val="00276C72"/>
    <w:rsid w:val="00281AFB"/>
    <w:rsid w:val="0028255F"/>
    <w:rsid w:val="002B27BA"/>
    <w:rsid w:val="002D282F"/>
    <w:rsid w:val="002F2B97"/>
    <w:rsid w:val="00305655"/>
    <w:rsid w:val="00313E0C"/>
    <w:rsid w:val="003235C6"/>
    <w:rsid w:val="00350F31"/>
    <w:rsid w:val="00355FA5"/>
    <w:rsid w:val="003649FE"/>
    <w:rsid w:val="003A5F78"/>
    <w:rsid w:val="003C3BAF"/>
    <w:rsid w:val="003C717F"/>
    <w:rsid w:val="003D0DF6"/>
    <w:rsid w:val="003F63C4"/>
    <w:rsid w:val="00400B5B"/>
    <w:rsid w:val="00405B77"/>
    <w:rsid w:val="004073AD"/>
    <w:rsid w:val="00414263"/>
    <w:rsid w:val="00416BD0"/>
    <w:rsid w:val="004302D9"/>
    <w:rsid w:val="00436435"/>
    <w:rsid w:val="004443A6"/>
    <w:rsid w:val="00456047"/>
    <w:rsid w:val="00477195"/>
    <w:rsid w:val="00482EF4"/>
    <w:rsid w:val="00483A21"/>
    <w:rsid w:val="004A5074"/>
    <w:rsid w:val="004F1C8F"/>
    <w:rsid w:val="00542D65"/>
    <w:rsid w:val="00551262"/>
    <w:rsid w:val="00556785"/>
    <w:rsid w:val="005747B5"/>
    <w:rsid w:val="00575BC4"/>
    <w:rsid w:val="005768B9"/>
    <w:rsid w:val="005836D5"/>
    <w:rsid w:val="00587395"/>
    <w:rsid w:val="00595934"/>
    <w:rsid w:val="005B0466"/>
    <w:rsid w:val="005B594A"/>
    <w:rsid w:val="005C2480"/>
    <w:rsid w:val="005C6135"/>
    <w:rsid w:val="005E0054"/>
    <w:rsid w:val="005F73F0"/>
    <w:rsid w:val="00610A17"/>
    <w:rsid w:val="00620473"/>
    <w:rsid w:val="0062568C"/>
    <w:rsid w:val="006420DC"/>
    <w:rsid w:val="00642EEC"/>
    <w:rsid w:val="00660B4F"/>
    <w:rsid w:val="0066200A"/>
    <w:rsid w:val="00675459"/>
    <w:rsid w:val="006777AF"/>
    <w:rsid w:val="00693055"/>
    <w:rsid w:val="006A2C1E"/>
    <w:rsid w:val="006A5E27"/>
    <w:rsid w:val="006C4CBA"/>
    <w:rsid w:val="006C666E"/>
    <w:rsid w:val="00700CA8"/>
    <w:rsid w:val="00702E1E"/>
    <w:rsid w:val="0070365E"/>
    <w:rsid w:val="0072380D"/>
    <w:rsid w:val="00725454"/>
    <w:rsid w:val="007354BB"/>
    <w:rsid w:val="00746664"/>
    <w:rsid w:val="00762860"/>
    <w:rsid w:val="00770D9A"/>
    <w:rsid w:val="0078579E"/>
    <w:rsid w:val="007B06FE"/>
    <w:rsid w:val="007B0BE8"/>
    <w:rsid w:val="007B3982"/>
    <w:rsid w:val="007D1458"/>
    <w:rsid w:val="008048C6"/>
    <w:rsid w:val="00823693"/>
    <w:rsid w:val="00825A81"/>
    <w:rsid w:val="00852398"/>
    <w:rsid w:val="00865E7E"/>
    <w:rsid w:val="008711D1"/>
    <w:rsid w:val="0087267E"/>
    <w:rsid w:val="008B1BBB"/>
    <w:rsid w:val="008C7A8A"/>
    <w:rsid w:val="008F1312"/>
    <w:rsid w:val="009174CE"/>
    <w:rsid w:val="009205E8"/>
    <w:rsid w:val="0093481D"/>
    <w:rsid w:val="00935E55"/>
    <w:rsid w:val="00967494"/>
    <w:rsid w:val="009704B8"/>
    <w:rsid w:val="009736E5"/>
    <w:rsid w:val="00973E3F"/>
    <w:rsid w:val="0098263F"/>
    <w:rsid w:val="009B00A6"/>
    <w:rsid w:val="009B0C33"/>
    <w:rsid w:val="009D39D2"/>
    <w:rsid w:val="00A024EA"/>
    <w:rsid w:val="00A17678"/>
    <w:rsid w:val="00A62481"/>
    <w:rsid w:val="00A87F12"/>
    <w:rsid w:val="00AA600E"/>
    <w:rsid w:val="00AD25EA"/>
    <w:rsid w:val="00AD4B5E"/>
    <w:rsid w:val="00AE31F5"/>
    <w:rsid w:val="00AF1B88"/>
    <w:rsid w:val="00AF4DB1"/>
    <w:rsid w:val="00B013A2"/>
    <w:rsid w:val="00B01C01"/>
    <w:rsid w:val="00B02411"/>
    <w:rsid w:val="00B251FC"/>
    <w:rsid w:val="00B35581"/>
    <w:rsid w:val="00B45888"/>
    <w:rsid w:val="00B6262D"/>
    <w:rsid w:val="00B64464"/>
    <w:rsid w:val="00B65CC9"/>
    <w:rsid w:val="00B728C7"/>
    <w:rsid w:val="00B80BF2"/>
    <w:rsid w:val="00B80C20"/>
    <w:rsid w:val="00BA643D"/>
    <w:rsid w:val="00BA7059"/>
    <w:rsid w:val="00BC2063"/>
    <w:rsid w:val="00BC6CF6"/>
    <w:rsid w:val="00BD5B92"/>
    <w:rsid w:val="00BE25FC"/>
    <w:rsid w:val="00BF0E3F"/>
    <w:rsid w:val="00C17F30"/>
    <w:rsid w:val="00C202B0"/>
    <w:rsid w:val="00C56B5C"/>
    <w:rsid w:val="00C644A9"/>
    <w:rsid w:val="00C81BD2"/>
    <w:rsid w:val="00C8497A"/>
    <w:rsid w:val="00C916B0"/>
    <w:rsid w:val="00C945DE"/>
    <w:rsid w:val="00CA284F"/>
    <w:rsid w:val="00CA346C"/>
    <w:rsid w:val="00CB5E59"/>
    <w:rsid w:val="00CB5F24"/>
    <w:rsid w:val="00CC1095"/>
    <w:rsid w:val="00CC6BD0"/>
    <w:rsid w:val="00CD33AD"/>
    <w:rsid w:val="00CE51BA"/>
    <w:rsid w:val="00D17608"/>
    <w:rsid w:val="00D20363"/>
    <w:rsid w:val="00D21C31"/>
    <w:rsid w:val="00D273C5"/>
    <w:rsid w:val="00D31CB2"/>
    <w:rsid w:val="00D52E54"/>
    <w:rsid w:val="00D53D1D"/>
    <w:rsid w:val="00D54EAB"/>
    <w:rsid w:val="00D644EC"/>
    <w:rsid w:val="00D742A2"/>
    <w:rsid w:val="00D76FCB"/>
    <w:rsid w:val="00D81AA8"/>
    <w:rsid w:val="00D83637"/>
    <w:rsid w:val="00D87DF4"/>
    <w:rsid w:val="00D9068F"/>
    <w:rsid w:val="00D9383E"/>
    <w:rsid w:val="00DA1E27"/>
    <w:rsid w:val="00DA698E"/>
    <w:rsid w:val="00DA7109"/>
    <w:rsid w:val="00DB3338"/>
    <w:rsid w:val="00DB4908"/>
    <w:rsid w:val="00DB5E60"/>
    <w:rsid w:val="00DD5032"/>
    <w:rsid w:val="00DF0398"/>
    <w:rsid w:val="00E01FC7"/>
    <w:rsid w:val="00E15F82"/>
    <w:rsid w:val="00E53DE5"/>
    <w:rsid w:val="00E62647"/>
    <w:rsid w:val="00E64C9E"/>
    <w:rsid w:val="00E7150C"/>
    <w:rsid w:val="00E87FE1"/>
    <w:rsid w:val="00EB47AF"/>
    <w:rsid w:val="00EB6DC6"/>
    <w:rsid w:val="00ED414F"/>
    <w:rsid w:val="00ED53B5"/>
    <w:rsid w:val="00EE78F8"/>
    <w:rsid w:val="00F06B88"/>
    <w:rsid w:val="00F165B1"/>
    <w:rsid w:val="00F24E79"/>
    <w:rsid w:val="00F54D1F"/>
    <w:rsid w:val="00F55350"/>
    <w:rsid w:val="00F61890"/>
    <w:rsid w:val="00F61E30"/>
    <w:rsid w:val="00F627B2"/>
    <w:rsid w:val="00F73467"/>
    <w:rsid w:val="00F73EE8"/>
    <w:rsid w:val="00F81678"/>
    <w:rsid w:val="00F86778"/>
    <w:rsid w:val="00F87218"/>
    <w:rsid w:val="00F92892"/>
    <w:rsid w:val="00F942D1"/>
    <w:rsid w:val="00FA73CA"/>
    <w:rsid w:val="00FD19D4"/>
    <w:rsid w:val="00FD3F35"/>
    <w:rsid w:val="00FD7F53"/>
    <w:rsid w:val="00FE41A5"/>
    <w:rsid w:val="00FF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14:defaultImageDpi w14:val="0"/>
  <w15:chartTrackingRefBased/>
  <w15:docId w15:val="{D37BD2B7-0E1B-48B7-B1F5-1C0ED40F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rsid w:val="000D68D2"/>
    <w:pPr>
      <w:spacing w:before="100" w:beforeAutospacing="1" w:after="100" w:afterAutospacing="1"/>
    </w:pPr>
    <w:rPr>
      <w:sz w:val="24"/>
      <w:szCs w:val="24"/>
    </w:rPr>
  </w:style>
  <w:style w:type="paragraph" w:styleId="1">
    <w:name w:val="heading 1"/>
    <w:basedOn w:val="a0"/>
    <w:next w:val="a0"/>
    <w:link w:val="10"/>
    <w:uiPriority w:val="99"/>
    <w:qFormat/>
    <w:rsid w:val="005B594A"/>
    <w:pPr>
      <w:keepNext/>
      <w:spacing w:before="0" w:beforeAutospacing="0" w:after="0" w:afterAutospacing="0"/>
      <w:jc w:val="center"/>
      <w:outlineLvl w:val="0"/>
    </w:pPr>
    <w:rPr>
      <w:b/>
      <w:sz w:val="40"/>
      <w:szCs w:val="20"/>
    </w:rPr>
  </w:style>
  <w:style w:type="paragraph" w:styleId="2">
    <w:name w:val="heading 2"/>
    <w:basedOn w:val="a0"/>
    <w:next w:val="a0"/>
    <w:link w:val="20"/>
    <w:uiPriority w:val="99"/>
    <w:qFormat/>
    <w:rsid w:val="005B594A"/>
    <w:pPr>
      <w:keepNext/>
      <w:spacing w:before="0" w:beforeAutospacing="0" w:after="0" w:afterAutospacing="0"/>
      <w:jc w:val="center"/>
      <w:outlineLvl w:val="1"/>
    </w:pPr>
    <w:rPr>
      <w:sz w:val="32"/>
      <w:szCs w:val="20"/>
    </w:rPr>
  </w:style>
  <w:style w:type="paragraph" w:styleId="3">
    <w:name w:val="heading 3"/>
    <w:basedOn w:val="a0"/>
    <w:next w:val="a0"/>
    <w:link w:val="30"/>
    <w:uiPriority w:val="99"/>
    <w:qFormat/>
    <w:rsid w:val="003235C6"/>
    <w:pPr>
      <w:keepNext/>
      <w:spacing w:before="240" w:beforeAutospacing="0" w:after="60" w:afterAutospacing="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4">
    <w:name w:val="Table Grid"/>
    <w:basedOn w:val="a2"/>
    <w:uiPriority w:val="99"/>
    <w:rsid w:val="005B5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9736E5"/>
    <w:rPr>
      <w:color w:val="000000"/>
    </w:rPr>
  </w:style>
  <w:style w:type="paragraph" w:styleId="HTML">
    <w:name w:val="HTML Preformatted"/>
    <w:basedOn w:val="a0"/>
    <w:link w:val="HTML0"/>
    <w:uiPriority w:val="99"/>
    <w:rsid w:val="0061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6">
    <w:name w:val="Strong"/>
    <w:uiPriority w:val="99"/>
    <w:qFormat/>
    <w:rsid w:val="002661D4"/>
    <w:rPr>
      <w:rFonts w:cs="Times New Roman"/>
      <w:b/>
      <w:bCs/>
    </w:rPr>
  </w:style>
  <w:style w:type="paragraph" w:customStyle="1" w:styleId="a7">
    <w:name w:val="таблица"/>
    <w:basedOn w:val="a0"/>
    <w:uiPriority w:val="99"/>
    <w:rsid w:val="00B65CC9"/>
    <w:pPr>
      <w:spacing w:before="0" w:beforeAutospacing="0" w:after="0" w:afterAutospacing="0"/>
    </w:pPr>
    <w:rPr>
      <w:rFonts w:ascii="Arial" w:hAnsi="Arial"/>
      <w:sz w:val="20"/>
      <w:szCs w:val="20"/>
    </w:rPr>
  </w:style>
  <w:style w:type="character" w:styleId="a8">
    <w:name w:val="Emphasis"/>
    <w:uiPriority w:val="99"/>
    <w:qFormat/>
    <w:rsid w:val="00ED53B5"/>
    <w:rPr>
      <w:rFonts w:cs="Times New Roman"/>
      <w:i/>
      <w:iCs/>
    </w:rPr>
  </w:style>
  <w:style w:type="character" w:customStyle="1" w:styleId="txt">
    <w:name w:val="txt"/>
    <w:uiPriority w:val="99"/>
    <w:rsid w:val="00D273C5"/>
    <w:rPr>
      <w:rFonts w:cs="Times New Roman"/>
    </w:rPr>
  </w:style>
  <w:style w:type="paragraph" w:customStyle="1" w:styleId="a9">
    <w:name w:val="а Обычный"/>
    <w:basedOn w:val="a0"/>
    <w:uiPriority w:val="99"/>
    <w:rsid w:val="00F61890"/>
    <w:pPr>
      <w:ind w:firstLine="567"/>
      <w:jc w:val="both"/>
    </w:pPr>
    <w:rPr>
      <w:sz w:val="28"/>
    </w:rPr>
  </w:style>
  <w:style w:type="paragraph" w:customStyle="1" w:styleId="aa">
    <w:name w:val="а Вопросы темы ПТК"/>
    <w:basedOn w:val="a0"/>
    <w:uiPriority w:val="99"/>
    <w:rsid w:val="00DA1E27"/>
    <w:pPr>
      <w:ind w:firstLine="567"/>
      <w:jc w:val="both"/>
    </w:pPr>
    <w:rPr>
      <w:b/>
      <w:bCs/>
      <w:i/>
      <w:iCs/>
      <w:sz w:val="28"/>
    </w:rPr>
  </w:style>
  <w:style w:type="paragraph" w:customStyle="1" w:styleId="a">
    <w:name w:val="а Список маркированный"/>
    <w:basedOn w:val="a0"/>
    <w:uiPriority w:val="99"/>
    <w:rsid w:val="00400B5B"/>
    <w:pPr>
      <w:numPr>
        <w:ilvl w:val="1"/>
        <w:numId w:val="16"/>
      </w:numPr>
      <w:jc w:val="both"/>
    </w:pPr>
    <w:rPr>
      <w:sz w:val="28"/>
    </w:rPr>
  </w:style>
  <w:style w:type="paragraph" w:customStyle="1" w:styleId="ab">
    <w:name w:val="а Номер таблицы/схемы"/>
    <w:basedOn w:val="a0"/>
    <w:uiPriority w:val="99"/>
    <w:rsid w:val="00B80BF2"/>
    <w:pPr>
      <w:jc w:val="right"/>
    </w:pPr>
    <w:rPr>
      <w:sz w:val="28"/>
    </w:rPr>
  </w:style>
  <w:style w:type="paragraph" w:customStyle="1" w:styleId="Z">
    <w:name w:val="а Обычный Z"/>
    <w:basedOn w:val="a0"/>
    <w:uiPriority w:val="99"/>
    <w:rsid w:val="00B80BF2"/>
    <w:pPr>
      <w:ind w:firstLine="567"/>
      <w:jc w:val="both"/>
    </w:pPr>
    <w:rPr>
      <w:sz w:val="26"/>
    </w:rPr>
  </w:style>
  <w:style w:type="paragraph" w:customStyle="1" w:styleId="21">
    <w:name w:val="заголовок 2"/>
    <w:basedOn w:val="a0"/>
    <w:next w:val="a0"/>
    <w:uiPriority w:val="99"/>
    <w:rsid w:val="004A5074"/>
    <w:pPr>
      <w:keepNext/>
      <w:tabs>
        <w:tab w:val="left" w:pos="1135"/>
        <w:tab w:val="left" w:pos="3686"/>
      </w:tabs>
      <w:suppressAutoHyphens/>
    </w:pPr>
    <w:rPr>
      <w:rFonts w:ascii="Lazurski" w:hAnsi="Lazurski"/>
      <w:b/>
      <w:smallCaps/>
      <w:sz w:val="28"/>
      <w:szCs w:val="20"/>
    </w:rPr>
  </w:style>
  <w:style w:type="paragraph" w:customStyle="1" w:styleId="ac">
    <w:name w:val="а Заголовок таблицы/схемы"/>
    <w:basedOn w:val="a0"/>
    <w:uiPriority w:val="99"/>
    <w:rsid w:val="000B397A"/>
    <w:pPr>
      <w:jc w:val="center"/>
    </w:pPr>
    <w:rPr>
      <w:b/>
      <w:bCs/>
      <w:sz w:val="28"/>
    </w:rPr>
  </w:style>
  <w:style w:type="paragraph" w:styleId="ad">
    <w:name w:val="footnote text"/>
    <w:basedOn w:val="a0"/>
    <w:link w:val="ae"/>
    <w:uiPriority w:val="99"/>
    <w:semiHidden/>
    <w:rsid w:val="00642EEC"/>
    <w:pPr>
      <w:spacing w:before="0" w:beforeAutospacing="0" w:after="0" w:afterAutospacing="0"/>
    </w:pPr>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642EEC"/>
    <w:rPr>
      <w:rFonts w:cs="Times New Roman"/>
      <w:vertAlign w:val="superscript"/>
    </w:rPr>
  </w:style>
  <w:style w:type="paragraph" w:customStyle="1" w:styleId="af0">
    <w:name w:val="Таблица"/>
    <w:basedOn w:val="a0"/>
    <w:uiPriority w:val="99"/>
    <w:rsid w:val="00FA73CA"/>
    <w:pPr>
      <w:tabs>
        <w:tab w:val="left" w:pos="3686"/>
      </w:tabs>
      <w:jc w:val="center"/>
    </w:pPr>
    <w:rPr>
      <w:rFonts w:ascii="Futura Narrow" w:hAnsi="Futura Narrow"/>
      <w:szCs w:val="20"/>
    </w:rPr>
  </w:style>
  <w:style w:type="character" w:customStyle="1" w:styleId="a20">
    <w:name w:val="a2"/>
    <w:uiPriority w:val="99"/>
    <w:rsid w:val="00AD4B5E"/>
    <w:rPr>
      <w:rFonts w:cs="Times New Roman"/>
    </w:rPr>
  </w:style>
  <w:style w:type="character" w:styleId="af1">
    <w:name w:val="Hyperlink"/>
    <w:uiPriority w:val="99"/>
    <w:rsid w:val="00587395"/>
    <w:rPr>
      <w:rFonts w:cs="Times New Roman"/>
      <w:color w:val="0000FF"/>
      <w:u w:val="single"/>
    </w:rPr>
  </w:style>
  <w:style w:type="paragraph" w:styleId="11">
    <w:name w:val="toc 1"/>
    <w:basedOn w:val="a0"/>
    <w:next w:val="a0"/>
    <w:autoRedefine/>
    <w:uiPriority w:val="99"/>
    <w:semiHidden/>
    <w:rsid w:val="00A17678"/>
    <w:pPr>
      <w:spacing w:before="0" w:beforeAutospacing="0" w:after="0" w:afterAutospacing="0"/>
    </w:pPr>
  </w:style>
  <w:style w:type="paragraph" w:styleId="22">
    <w:name w:val="toc 2"/>
    <w:basedOn w:val="a0"/>
    <w:next w:val="a0"/>
    <w:autoRedefine/>
    <w:uiPriority w:val="99"/>
    <w:semiHidden/>
    <w:rsid w:val="00A17678"/>
    <w:pPr>
      <w:spacing w:before="0" w:beforeAutospacing="0" w:after="0" w:afterAutospacing="0"/>
      <w:ind w:left="240"/>
    </w:pPr>
  </w:style>
  <w:style w:type="paragraph" w:styleId="af2">
    <w:name w:val="Title"/>
    <w:basedOn w:val="a0"/>
    <w:link w:val="af3"/>
    <w:uiPriority w:val="99"/>
    <w:qFormat/>
    <w:rsid w:val="009205E8"/>
    <w:pPr>
      <w:spacing w:before="240" w:beforeAutospacing="0" w:after="60" w:afterAutospacing="0"/>
      <w:jc w:val="center"/>
      <w:outlineLvl w:val="0"/>
    </w:pPr>
    <w:rPr>
      <w:rFonts w:ascii="Arial" w:hAnsi="Arial" w:cs="Arial"/>
      <w:b/>
      <w:bCs/>
      <w:kern w:val="28"/>
      <w:sz w:val="32"/>
      <w:szCs w:val="32"/>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paragraph" w:styleId="31">
    <w:name w:val="toc 3"/>
    <w:basedOn w:val="a0"/>
    <w:next w:val="a0"/>
    <w:autoRedefine/>
    <w:uiPriority w:val="99"/>
    <w:semiHidden/>
    <w:rsid w:val="009205E8"/>
    <w:pPr>
      <w:spacing w:before="0" w:beforeAutospacing="0" w:after="0" w:afterAutospacing="0"/>
      <w:ind w:left="480"/>
    </w:pPr>
  </w:style>
  <w:style w:type="paragraph" w:styleId="4">
    <w:name w:val="toc 4"/>
    <w:basedOn w:val="a0"/>
    <w:next w:val="a0"/>
    <w:autoRedefine/>
    <w:uiPriority w:val="99"/>
    <w:semiHidden/>
    <w:rsid w:val="009205E8"/>
    <w:pPr>
      <w:spacing w:before="0" w:beforeAutospacing="0" w:after="0" w:afterAutospacing="0"/>
      <w:ind w:left="720"/>
    </w:pPr>
  </w:style>
  <w:style w:type="paragraph" w:styleId="5">
    <w:name w:val="toc 5"/>
    <w:basedOn w:val="a0"/>
    <w:next w:val="a0"/>
    <w:autoRedefine/>
    <w:uiPriority w:val="99"/>
    <w:semiHidden/>
    <w:rsid w:val="009205E8"/>
    <w:pPr>
      <w:spacing w:before="0" w:beforeAutospacing="0" w:after="0" w:afterAutospacing="0"/>
      <w:ind w:left="960"/>
    </w:pPr>
  </w:style>
  <w:style w:type="paragraph" w:styleId="6">
    <w:name w:val="toc 6"/>
    <w:basedOn w:val="a0"/>
    <w:next w:val="a0"/>
    <w:autoRedefine/>
    <w:uiPriority w:val="99"/>
    <w:semiHidden/>
    <w:rsid w:val="009205E8"/>
    <w:pPr>
      <w:spacing w:before="0" w:beforeAutospacing="0" w:after="0" w:afterAutospacing="0"/>
      <w:ind w:left="1200"/>
    </w:pPr>
  </w:style>
  <w:style w:type="paragraph" w:styleId="7">
    <w:name w:val="toc 7"/>
    <w:basedOn w:val="a0"/>
    <w:next w:val="a0"/>
    <w:autoRedefine/>
    <w:uiPriority w:val="99"/>
    <w:semiHidden/>
    <w:rsid w:val="009205E8"/>
    <w:pPr>
      <w:spacing w:before="0" w:beforeAutospacing="0" w:after="0" w:afterAutospacing="0"/>
      <w:ind w:left="1440"/>
    </w:pPr>
  </w:style>
  <w:style w:type="paragraph" w:styleId="8">
    <w:name w:val="toc 8"/>
    <w:basedOn w:val="a0"/>
    <w:next w:val="a0"/>
    <w:autoRedefine/>
    <w:uiPriority w:val="99"/>
    <w:semiHidden/>
    <w:rsid w:val="009205E8"/>
    <w:pPr>
      <w:spacing w:before="0" w:beforeAutospacing="0" w:after="0" w:afterAutospacing="0"/>
      <w:ind w:left="1680"/>
    </w:pPr>
  </w:style>
  <w:style w:type="paragraph" w:styleId="9">
    <w:name w:val="toc 9"/>
    <w:basedOn w:val="a0"/>
    <w:next w:val="a0"/>
    <w:autoRedefine/>
    <w:uiPriority w:val="99"/>
    <w:semiHidden/>
    <w:rsid w:val="009205E8"/>
    <w:pPr>
      <w:spacing w:before="0" w:beforeAutospacing="0" w:after="0" w:afterAutospacing="0"/>
      <w:ind w:left="1920"/>
    </w:pPr>
  </w:style>
  <w:style w:type="paragraph" w:styleId="af4">
    <w:name w:val="header"/>
    <w:basedOn w:val="a0"/>
    <w:link w:val="af5"/>
    <w:uiPriority w:val="99"/>
    <w:rsid w:val="00865E7E"/>
    <w:pPr>
      <w:tabs>
        <w:tab w:val="center" w:pos="4677"/>
        <w:tab w:val="right" w:pos="9355"/>
      </w:tabs>
      <w:spacing w:before="0" w:beforeAutospacing="0" w:after="0" w:afterAutospacing="0"/>
    </w:pPr>
  </w:style>
  <w:style w:type="character" w:customStyle="1" w:styleId="af5">
    <w:name w:val="Верхний колонтитул Знак"/>
    <w:link w:val="af4"/>
    <w:uiPriority w:val="99"/>
    <w:semiHidden/>
    <w:locked/>
    <w:rPr>
      <w:rFonts w:cs="Times New Roman"/>
      <w:sz w:val="24"/>
      <w:szCs w:val="24"/>
    </w:rPr>
  </w:style>
  <w:style w:type="paragraph" w:styleId="af6">
    <w:name w:val="footer"/>
    <w:basedOn w:val="a0"/>
    <w:link w:val="af7"/>
    <w:uiPriority w:val="99"/>
    <w:rsid w:val="00865E7E"/>
    <w:pPr>
      <w:tabs>
        <w:tab w:val="center" w:pos="4677"/>
        <w:tab w:val="right" w:pos="9355"/>
      </w:tabs>
      <w:spacing w:before="0" w:beforeAutospacing="0" w:after="0" w:afterAutospacing="0"/>
    </w:pPr>
  </w:style>
  <w:style w:type="character" w:customStyle="1" w:styleId="af7">
    <w:name w:val="Нижний колонтитул Знак"/>
    <w:link w:val="af6"/>
    <w:uiPriority w:val="99"/>
    <w:semiHidden/>
    <w:locked/>
    <w:rPr>
      <w:rFonts w:cs="Times New Roman"/>
      <w:sz w:val="24"/>
      <w:szCs w:val="24"/>
    </w:rPr>
  </w:style>
  <w:style w:type="table" w:styleId="12">
    <w:name w:val="Table Grid 1"/>
    <w:basedOn w:val="a2"/>
    <w:uiPriority w:val="99"/>
    <w:rsid w:val="00CD33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663652">
      <w:marLeft w:val="0"/>
      <w:marRight w:val="0"/>
      <w:marTop w:val="0"/>
      <w:marBottom w:val="0"/>
      <w:divBdr>
        <w:top w:val="none" w:sz="0" w:space="0" w:color="auto"/>
        <w:left w:val="none" w:sz="0" w:space="0" w:color="auto"/>
        <w:bottom w:val="none" w:sz="0" w:space="0" w:color="auto"/>
        <w:right w:val="none" w:sz="0" w:space="0" w:color="auto"/>
      </w:divBdr>
    </w:div>
    <w:div w:id="2041663654">
      <w:marLeft w:val="0"/>
      <w:marRight w:val="0"/>
      <w:marTop w:val="0"/>
      <w:marBottom w:val="0"/>
      <w:divBdr>
        <w:top w:val="none" w:sz="0" w:space="0" w:color="auto"/>
        <w:left w:val="none" w:sz="0" w:space="0" w:color="auto"/>
        <w:bottom w:val="none" w:sz="0" w:space="0" w:color="auto"/>
        <w:right w:val="none" w:sz="0" w:space="0" w:color="auto"/>
      </w:divBdr>
      <w:divsChild>
        <w:div w:id="2041663722">
          <w:marLeft w:val="720"/>
          <w:marRight w:val="720"/>
          <w:marTop w:val="100"/>
          <w:marBottom w:val="100"/>
          <w:divBdr>
            <w:top w:val="none" w:sz="0" w:space="0" w:color="auto"/>
            <w:left w:val="none" w:sz="0" w:space="0" w:color="auto"/>
            <w:bottom w:val="none" w:sz="0" w:space="0" w:color="auto"/>
            <w:right w:val="none" w:sz="0" w:space="0" w:color="auto"/>
          </w:divBdr>
          <w:divsChild>
            <w:div w:id="2041663684">
              <w:marLeft w:val="1440"/>
              <w:marRight w:val="0"/>
              <w:marTop w:val="0"/>
              <w:marBottom w:val="0"/>
              <w:divBdr>
                <w:top w:val="none" w:sz="0" w:space="0" w:color="auto"/>
                <w:left w:val="none" w:sz="0" w:space="0" w:color="auto"/>
                <w:bottom w:val="none" w:sz="0" w:space="0" w:color="auto"/>
                <w:right w:val="none" w:sz="0" w:space="0" w:color="auto"/>
              </w:divBdr>
            </w:div>
            <w:div w:id="2041663686">
              <w:marLeft w:val="1440"/>
              <w:marRight w:val="0"/>
              <w:marTop w:val="0"/>
              <w:marBottom w:val="0"/>
              <w:divBdr>
                <w:top w:val="none" w:sz="0" w:space="0" w:color="auto"/>
                <w:left w:val="none" w:sz="0" w:space="0" w:color="auto"/>
                <w:bottom w:val="none" w:sz="0" w:space="0" w:color="auto"/>
                <w:right w:val="none" w:sz="0" w:space="0" w:color="auto"/>
              </w:divBdr>
            </w:div>
            <w:div w:id="2041663700">
              <w:marLeft w:val="1440"/>
              <w:marRight w:val="0"/>
              <w:marTop w:val="0"/>
              <w:marBottom w:val="0"/>
              <w:divBdr>
                <w:top w:val="none" w:sz="0" w:space="0" w:color="auto"/>
                <w:left w:val="none" w:sz="0" w:space="0" w:color="auto"/>
                <w:bottom w:val="none" w:sz="0" w:space="0" w:color="auto"/>
                <w:right w:val="none" w:sz="0" w:space="0" w:color="auto"/>
              </w:divBdr>
            </w:div>
            <w:div w:id="2041663702">
              <w:marLeft w:val="1440"/>
              <w:marRight w:val="0"/>
              <w:marTop w:val="0"/>
              <w:marBottom w:val="0"/>
              <w:divBdr>
                <w:top w:val="none" w:sz="0" w:space="0" w:color="auto"/>
                <w:left w:val="none" w:sz="0" w:space="0" w:color="auto"/>
                <w:bottom w:val="none" w:sz="0" w:space="0" w:color="auto"/>
                <w:right w:val="none" w:sz="0" w:space="0" w:color="auto"/>
              </w:divBdr>
            </w:div>
            <w:div w:id="2041663705">
              <w:marLeft w:val="1440"/>
              <w:marRight w:val="0"/>
              <w:marTop w:val="0"/>
              <w:marBottom w:val="0"/>
              <w:divBdr>
                <w:top w:val="none" w:sz="0" w:space="0" w:color="auto"/>
                <w:left w:val="none" w:sz="0" w:space="0" w:color="auto"/>
                <w:bottom w:val="none" w:sz="0" w:space="0" w:color="auto"/>
                <w:right w:val="none" w:sz="0" w:space="0" w:color="auto"/>
              </w:divBdr>
            </w:div>
            <w:div w:id="2041663739">
              <w:marLeft w:val="1440"/>
              <w:marRight w:val="0"/>
              <w:marTop w:val="0"/>
              <w:marBottom w:val="0"/>
              <w:divBdr>
                <w:top w:val="none" w:sz="0" w:space="0" w:color="auto"/>
                <w:left w:val="none" w:sz="0" w:space="0" w:color="auto"/>
                <w:bottom w:val="none" w:sz="0" w:space="0" w:color="auto"/>
                <w:right w:val="none" w:sz="0" w:space="0" w:color="auto"/>
              </w:divBdr>
            </w:div>
          </w:divsChild>
        </w:div>
        <w:div w:id="2041663729">
          <w:marLeft w:val="720"/>
          <w:marRight w:val="720"/>
          <w:marTop w:val="100"/>
          <w:marBottom w:val="100"/>
          <w:divBdr>
            <w:top w:val="none" w:sz="0" w:space="0" w:color="auto"/>
            <w:left w:val="none" w:sz="0" w:space="0" w:color="auto"/>
            <w:bottom w:val="none" w:sz="0" w:space="0" w:color="auto"/>
            <w:right w:val="none" w:sz="0" w:space="0" w:color="auto"/>
          </w:divBdr>
          <w:divsChild>
            <w:div w:id="2041663676">
              <w:marLeft w:val="1440"/>
              <w:marRight w:val="0"/>
              <w:marTop w:val="0"/>
              <w:marBottom w:val="0"/>
              <w:divBdr>
                <w:top w:val="none" w:sz="0" w:space="0" w:color="auto"/>
                <w:left w:val="none" w:sz="0" w:space="0" w:color="auto"/>
                <w:bottom w:val="none" w:sz="0" w:space="0" w:color="auto"/>
                <w:right w:val="none" w:sz="0" w:space="0" w:color="auto"/>
              </w:divBdr>
            </w:div>
            <w:div w:id="2041663696">
              <w:marLeft w:val="1440"/>
              <w:marRight w:val="0"/>
              <w:marTop w:val="0"/>
              <w:marBottom w:val="0"/>
              <w:divBdr>
                <w:top w:val="none" w:sz="0" w:space="0" w:color="auto"/>
                <w:left w:val="none" w:sz="0" w:space="0" w:color="auto"/>
                <w:bottom w:val="none" w:sz="0" w:space="0" w:color="auto"/>
                <w:right w:val="none" w:sz="0" w:space="0" w:color="auto"/>
              </w:divBdr>
            </w:div>
            <w:div w:id="2041663726">
              <w:marLeft w:val="1440"/>
              <w:marRight w:val="0"/>
              <w:marTop w:val="0"/>
              <w:marBottom w:val="0"/>
              <w:divBdr>
                <w:top w:val="none" w:sz="0" w:space="0" w:color="auto"/>
                <w:left w:val="none" w:sz="0" w:space="0" w:color="auto"/>
                <w:bottom w:val="none" w:sz="0" w:space="0" w:color="auto"/>
                <w:right w:val="none" w:sz="0" w:space="0" w:color="auto"/>
              </w:divBdr>
            </w:div>
            <w:div w:id="2041663731">
              <w:marLeft w:val="1440"/>
              <w:marRight w:val="0"/>
              <w:marTop w:val="0"/>
              <w:marBottom w:val="0"/>
              <w:divBdr>
                <w:top w:val="none" w:sz="0" w:space="0" w:color="auto"/>
                <w:left w:val="none" w:sz="0" w:space="0" w:color="auto"/>
                <w:bottom w:val="none" w:sz="0" w:space="0" w:color="auto"/>
                <w:right w:val="none" w:sz="0" w:space="0" w:color="auto"/>
              </w:divBdr>
            </w:div>
            <w:div w:id="2041663740">
              <w:marLeft w:val="1440"/>
              <w:marRight w:val="0"/>
              <w:marTop w:val="0"/>
              <w:marBottom w:val="0"/>
              <w:divBdr>
                <w:top w:val="none" w:sz="0" w:space="0" w:color="auto"/>
                <w:left w:val="none" w:sz="0" w:space="0" w:color="auto"/>
                <w:bottom w:val="none" w:sz="0" w:space="0" w:color="auto"/>
                <w:right w:val="none" w:sz="0" w:space="0" w:color="auto"/>
              </w:divBdr>
            </w:div>
            <w:div w:id="204166374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41663656">
      <w:marLeft w:val="0"/>
      <w:marRight w:val="0"/>
      <w:marTop w:val="0"/>
      <w:marBottom w:val="0"/>
      <w:divBdr>
        <w:top w:val="none" w:sz="0" w:space="0" w:color="auto"/>
        <w:left w:val="none" w:sz="0" w:space="0" w:color="auto"/>
        <w:bottom w:val="none" w:sz="0" w:space="0" w:color="auto"/>
        <w:right w:val="none" w:sz="0" w:space="0" w:color="auto"/>
      </w:divBdr>
    </w:div>
    <w:div w:id="2041663658">
      <w:marLeft w:val="0"/>
      <w:marRight w:val="0"/>
      <w:marTop w:val="0"/>
      <w:marBottom w:val="0"/>
      <w:divBdr>
        <w:top w:val="none" w:sz="0" w:space="0" w:color="auto"/>
        <w:left w:val="none" w:sz="0" w:space="0" w:color="auto"/>
        <w:bottom w:val="none" w:sz="0" w:space="0" w:color="auto"/>
        <w:right w:val="none" w:sz="0" w:space="0" w:color="auto"/>
      </w:divBdr>
      <w:divsChild>
        <w:div w:id="2041663709">
          <w:marLeft w:val="0"/>
          <w:marRight w:val="0"/>
          <w:marTop w:val="0"/>
          <w:marBottom w:val="0"/>
          <w:divBdr>
            <w:top w:val="none" w:sz="0" w:space="0" w:color="auto"/>
            <w:left w:val="none" w:sz="0" w:space="0" w:color="auto"/>
            <w:bottom w:val="none" w:sz="0" w:space="0" w:color="auto"/>
            <w:right w:val="none" w:sz="0" w:space="0" w:color="auto"/>
          </w:divBdr>
          <w:divsChild>
            <w:div w:id="20416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3659">
      <w:marLeft w:val="0"/>
      <w:marRight w:val="0"/>
      <w:marTop w:val="0"/>
      <w:marBottom w:val="0"/>
      <w:divBdr>
        <w:top w:val="none" w:sz="0" w:space="0" w:color="auto"/>
        <w:left w:val="none" w:sz="0" w:space="0" w:color="auto"/>
        <w:bottom w:val="none" w:sz="0" w:space="0" w:color="auto"/>
        <w:right w:val="none" w:sz="0" w:space="0" w:color="auto"/>
      </w:divBdr>
    </w:div>
    <w:div w:id="2041663661">
      <w:marLeft w:val="0"/>
      <w:marRight w:val="0"/>
      <w:marTop w:val="0"/>
      <w:marBottom w:val="0"/>
      <w:divBdr>
        <w:top w:val="none" w:sz="0" w:space="0" w:color="auto"/>
        <w:left w:val="none" w:sz="0" w:space="0" w:color="auto"/>
        <w:bottom w:val="none" w:sz="0" w:space="0" w:color="auto"/>
        <w:right w:val="none" w:sz="0" w:space="0" w:color="auto"/>
      </w:divBdr>
    </w:div>
    <w:div w:id="2041663662">
      <w:marLeft w:val="50"/>
      <w:marRight w:val="0"/>
      <w:marTop w:val="50"/>
      <w:marBottom w:val="0"/>
      <w:divBdr>
        <w:top w:val="none" w:sz="0" w:space="0" w:color="auto"/>
        <w:left w:val="none" w:sz="0" w:space="0" w:color="auto"/>
        <w:bottom w:val="none" w:sz="0" w:space="0" w:color="auto"/>
        <w:right w:val="none" w:sz="0" w:space="0" w:color="auto"/>
      </w:divBdr>
    </w:div>
    <w:div w:id="2041663665">
      <w:marLeft w:val="0"/>
      <w:marRight w:val="0"/>
      <w:marTop w:val="0"/>
      <w:marBottom w:val="0"/>
      <w:divBdr>
        <w:top w:val="none" w:sz="0" w:space="0" w:color="auto"/>
        <w:left w:val="none" w:sz="0" w:space="0" w:color="auto"/>
        <w:bottom w:val="none" w:sz="0" w:space="0" w:color="auto"/>
        <w:right w:val="none" w:sz="0" w:space="0" w:color="auto"/>
      </w:divBdr>
      <w:divsChild>
        <w:div w:id="2041663693">
          <w:marLeft w:val="720"/>
          <w:marRight w:val="720"/>
          <w:marTop w:val="100"/>
          <w:marBottom w:val="100"/>
          <w:divBdr>
            <w:top w:val="none" w:sz="0" w:space="0" w:color="auto"/>
            <w:left w:val="none" w:sz="0" w:space="0" w:color="auto"/>
            <w:bottom w:val="none" w:sz="0" w:space="0" w:color="auto"/>
            <w:right w:val="none" w:sz="0" w:space="0" w:color="auto"/>
          </w:divBdr>
          <w:divsChild>
            <w:div w:id="2041663669">
              <w:marLeft w:val="1440"/>
              <w:marRight w:val="0"/>
              <w:marTop w:val="0"/>
              <w:marBottom w:val="0"/>
              <w:divBdr>
                <w:top w:val="none" w:sz="0" w:space="0" w:color="auto"/>
                <w:left w:val="none" w:sz="0" w:space="0" w:color="auto"/>
                <w:bottom w:val="none" w:sz="0" w:space="0" w:color="auto"/>
                <w:right w:val="none" w:sz="0" w:space="0" w:color="auto"/>
              </w:divBdr>
            </w:div>
            <w:div w:id="2041663708">
              <w:marLeft w:val="1440"/>
              <w:marRight w:val="0"/>
              <w:marTop w:val="0"/>
              <w:marBottom w:val="0"/>
              <w:divBdr>
                <w:top w:val="none" w:sz="0" w:space="0" w:color="auto"/>
                <w:left w:val="none" w:sz="0" w:space="0" w:color="auto"/>
                <w:bottom w:val="none" w:sz="0" w:space="0" w:color="auto"/>
                <w:right w:val="none" w:sz="0" w:space="0" w:color="auto"/>
              </w:divBdr>
            </w:div>
            <w:div w:id="204166374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41663667">
      <w:marLeft w:val="0"/>
      <w:marRight w:val="0"/>
      <w:marTop w:val="0"/>
      <w:marBottom w:val="0"/>
      <w:divBdr>
        <w:top w:val="none" w:sz="0" w:space="0" w:color="auto"/>
        <w:left w:val="none" w:sz="0" w:space="0" w:color="auto"/>
        <w:bottom w:val="none" w:sz="0" w:space="0" w:color="auto"/>
        <w:right w:val="none" w:sz="0" w:space="0" w:color="auto"/>
      </w:divBdr>
    </w:div>
    <w:div w:id="2041663670">
      <w:marLeft w:val="0"/>
      <w:marRight w:val="0"/>
      <w:marTop w:val="0"/>
      <w:marBottom w:val="0"/>
      <w:divBdr>
        <w:top w:val="none" w:sz="0" w:space="0" w:color="auto"/>
        <w:left w:val="none" w:sz="0" w:space="0" w:color="auto"/>
        <w:bottom w:val="none" w:sz="0" w:space="0" w:color="auto"/>
        <w:right w:val="none" w:sz="0" w:space="0" w:color="auto"/>
      </w:divBdr>
    </w:div>
    <w:div w:id="2041663678">
      <w:marLeft w:val="0"/>
      <w:marRight w:val="0"/>
      <w:marTop w:val="0"/>
      <w:marBottom w:val="0"/>
      <w:divBdr>
        <w:top w:val="none" w:sz="0" w:space="0" w:color="auto"/>
        <w:left w:val="none" w:sz="0" w:space="0" w:color="auto"/>
        <w:bottom w:val="none" w:sz="0" w:space="0" w:color="auto"/>
        <w:right w:val="none" w:sz="0" w:space="0" w:color="auto"/>
      </w:divBdr>
      <w:divsChild>
        <w:div w:id="2041663674">
          <w:marLeft w:val="0"/>
          <w:marRight w:val="0"/>
          <w:marTop w:val="0"/>
          <w:marBottom w:val="0"/>
          <w:divBdr>
            <w:top w:val="none" w:sz="0" w:space="0" w:color="auto"/>
            <w:left w:val="none" w:sz="0" w:space="0" w:color="auto"/>
            <w:bottom w:val="none" w:sz="0" w:space="0" w:color="auto"/>
            <w:right w:val="none" w:sz="0" w:space="0" w:color="auto"/>
          </w:divBdr>
          <w:divsChild>
            <w:div w:id="2041663710">
              <w:marLeft w:val="0"/>
              <w:marRight w:val="0"/>
              <w:marTop w:val="0"/>
              <w:marBottom w:val="0"/>
              <w:divBdr>
                <w:top w:val="none" w:sz="0" w:space="0" w:color="auto"/>
                <w:left w:val="none" w:sz="0" w:space="0" w:color="auto"/>
                <w:bottom w:val="none" w:sz="0" w:space="0" w:color="auto"/>
                <w:right w:val="none" w:sz="0" w:space="0" w:color="auto"/>
              </w:divBdr>
              <w:divsChild>
                <w:div w:id="2041663663">
                  <w:marLeft w:val="0"/>
                  <w:marRight w:val="0"/>
                  <w:marTop w:val="0"/>
                  <w:marBottom w:val="0"/>
                  <w:divBdr>
                    <w:top w:val="none" w:sz="0" w:space="0" w:color="auto"/>
                    <w:left w:val="none" w:sz="0" w:space="0" w:color="auto"/>
                    <w:bottom w:val="none" w:sz="0" w:space="0" w:color="auto"/>
                    <w:right w:val="none" w:sz="0" w:space="0" w:color="auto"/>
                  </w:divBdr>
                  <w:divsChild>
                    <w:div w:id="2041663718">
                      <w:marLeft w:val="0"/>
                      <w:marRight w:val="0"/>
                      <w:marTop w:val="0"/>
                      <w:marBottom w:val="0"/>
                      <w:divBdr>
                        <w:top w:val="none" w:sz="0" w:space="0" w:color="auto"/>
                        <w:left w:val="none" w:sz="0" w:space="0" w:color="auto"/>
                        <w:bottom w:val="none" w:sz="0" w:space="0" w:color="auto"/>
                        <w:right w:val="none" w:sz="0" w:space="0" w:color="auto"/>
                      </w:divBdr>
                      <w:divsChild>
                        <w:div w:id="20416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663682">
      <w:marLeft w:val="0"/>
      <w:marRight w:val="0"/>
      <w:marTop w:val="0"/>
      <w:marBottom w:val="0"/>
      <w:divBdr>
        <w:top w:val="none" w:sz="0" w:space="0" w:color="auto"/>
        <w:left w:val="none" w:sz="0" w:space="0" w:color="auto"/>
        <w:bottom w:val="none" w:sz="0" w:space="0" w:color="auto"/>
        <w:right w:val="none" w:sz="0" w:space="0" w:color="auto"/>
      </w:divBdr>
      <w:divsChild>
        <w:div w:id="2041663701">
          <w:marLeft w:val="0"/>
          <w:marRight w:val="0"/>
          <w:marTop w:val="0"/>
          <w:marBottom w:val="0"/>
          <w:divBdr>
            <w:top w:val="none" w:sz="0" w:space="0" w:color="auto"/>
            <w:left w:val="none" w:sz="0" w:space="0" w:color="auto"/>
            <w:bottom w:val="none" w:sz="0" w:space="0" w:color="auto"/>
            <w:right w:val="none" w:sz="0" w:space="0" w:color="auto"/>
          </w:divBdr>
        </w:div>
        <w:div w:id="2041663714">
          <w:marLeft w:val="0"/>
          <w:marRight w:val="0"/>
          <w:marTop w:val="0"/>
          <w:marBottom w:val="0"/>
          <w:divBdr>
            <w:top w:val="none" w:sz="0" w:space="0" w:color="auto"/>
            <w:left w:val="none" w:sz="0" w:space="0" w:color="auto"/>
            <w:bottom w:val="none" w:sz="0" w:space="0" w:color="auto"/>
            <w:right w:val="none" w:sz="0" w:space="0" w:color="auto"/>
          </w:divBdr>
        </w:div>
        <w:div w:id="2041663752">
          <w:marLeft w:val="0"/>
          <w:marRight w:val="0"/>
          <w:marTop w:val="0"/>
          <w:marBottom w:val="0"/>
          <w:divBdr>
            <w:top w:val="none" w:sz="0" w:space="0" w:color="auto"/>
            <w:left w:val="none" w:sz="0" w:space="0" w:color="auto"/>
            <w:bottom w:val="none" w:sz="0" w:space="0" w:color="auto"/>
            <w:right w:val="none" w:sz="0" w:space="0" w:color="auto"/>
          </w:divBdr>
        </w:div>
      </w:divsChild>
    </w:div>
    <w:div w:id="2041663685">
      <w:marLeft w:val="0"/>
      <w:marRight w:val="0"/>
      <w:marTop w:val="0"/>
      <w:marBottom w:val="0"/>
      <w:divBdr>
        <w:top w:val="none" w:sz="0" w:space="0" w:color="auto"/>
        <w:left w:val="none" w:sz="0" w:space="0" w:color="auto"/>
        <w:bottom w:val="none" w:sz="0" w:space="0" w:color="auto"/>
        <w:right w:val="none" w:sz="0" w:space="0" w:color="auto"/>
      </w:divBdr>
      <w:divsChild>
        <w:div w:id="2041663707">
          <w:marLeft w:val="720"/>
          <w:marRight w:val="720"/>
          <w:marTop w:val="100"/>
          <w:marBottom w:val="100"/>
          <w:divBdr>
            <w:top w:val="none" w:sz="0" w:space="0" w:color="auto"/>
            <w:left w:val="none" w:sz="0" w:space="0" w:color="auto"/>
            <w:bottom w:val="none" w:sz="0" w:space="0" w:color="auto"/>
            <w:right w:val="none" w:sz="0" w:space="0" w:color="auto"/>
          </w:divBdr>
          <w:divsChild>
            <w:div w:id="2041663677">
              <w:marLeft w:val="1440"/>
              <w:marRight w:val="0"/>
              <w:marTop w:val="0"/>
              <w:marBottom w:val="0"/>
              <w:divBdr>
                <w:top w:val="none" w:sz="0" w:space="0" w:color="auto"/>
                <w:left w:val="none" w:sz="0" w:space="0" w:color="auto"/>
                <w:bottom w:val="none" w:sz="0" w:space="0" w:color="auto"/>
                <w:right w:val="none" w:sz="0" w:space="0" w:color="auto"/>
              </w:divBdr>
            </w:div>
            <w:div w:id="2041663730">
              <w:marLeft w:val="1440"/>
              <w:marRight w:val="0"/>
              <w:marTop w:val="0"/>
              <w:marBottom w:val="0"/>
              <w:divBdr>
                <w:top w:val="none" w:sz="0" w:space="0" w:color="auto"/>
                <w:left w:val="none" w:sz="0" w:space="0" w:color="auto"/>
                <w:bottom w:val="none" w:sz="0" w:space="0" w:color="auto"/>
                <w:right w:val="none" w:sz="0" w:space="0" w:color="auto"/>
              </w:divBdr>
            </w:div>
          </w:divsChild>
        </w:div>
        <w:div w:id="2041663715">
          <w:marLeft w:val="720"/>
          <w:marRight w:val="720"/>
          <w:marTop w:val="100"/>
          <w:marBottom w:val="100"/>
          <w:divBdr>
            <w:top w:val="none" w:sz="0" w:space="0" w:color="auto"/>
            <w:left w:val="none" w:sz="0" w:space="0" w:color="auto"/>
            <w:bottom w:val="none" w:sz="0" w:space="0" w:color="auto"/>
            <w:right w:val="none" w:sz="0" w:space="0" w:color="auto"/>
          </w:divBdr>
          <w:divsChild>
            <w:div w:id="2041663653">
              <w:marLeft w:val="1440"/>
              <w:marRight w:val="0"/>
              <w:marTop w:val="0"/>
              <w:marBottom w:val="0"/>
              <w:divBdr>
                <w:top w:val="none" w:sz="0" w:space="0" w:color="auto"/>
                <w:left w:val="none" w:sz="0" w:space="0" w:color="auto"/>
                <w:bottom w:val="none" w:sz="0" w:space="0" w:color="auto"/>
                <w:right w:val="none" w:sz="0" w:space="0" w:color="auto"/>
              </w:divBdr>
            </w:div>
            <w:div w:id="2041663680">
              <w:marLeft w:val="1440"/>
              <w:marRight w:val="0"/>
              <w:marTop w:val="0"/>
              <w:marBottom w:val="0"/>
              <w:divBdr>
                <w:top w:val="none" w:sz="0" w:space="0" w:color="auto"/>
                <w:left w:val="none" w:sz="0" w:space="0" w:color="auto"/>
                <w:bottom w:val="none" w:sz="0" w:space="0" w:color="auto"/>
                <w:right w:val="none" w:sz="0" w:space="0" w:color="auto"/>
              </w:divBdr>
            </w:div>
            <w:div w:id="204166373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41663690">
      <w:marLeft w:val="0"/>
      <w:marRight w:val="0"/>
      <w:marTop w:val="0"/>
      <w:marBottom w:val="0"/>
      <w:divBdr>
        <w:top w:val="none" w:sz="0" w:space="0" w:color="auto"/>
        <w:left w:val="none" w:sz="0" w:space="0" w:color="auto"/>
        <w:bottom w:val="none" w:sz="0" w:space="0" w:color="auto"/>
        <w:right w:val="none" w:sz="0" w:space="0" w:color="auto"/>
      </w:divBdr>
    </w:div>
    <w:div w:id="2041663691">
      <w:marLeft w:val="0"/>
      <w:marRight w:val="0"/>
      <w:marTop w:val="0"/>
      <w:marBottom w:val="0"/>
      <w:divBdr>
        <w:top w:val="none" w:sz="0" w:space="0" w:color="auto"/>
        <w:left w:val="none" w:sz="0" w:space="0" w:color="auto"/>
        <w:bottom w:val="none" w:sz="0" w:space="0" w:color="auto"/>
        <w:right w:val="none" w:sz="0" w:space="0" w:color="auto"/>
      </w:divBdr>
    </w:div>
    <w:div w:id="2041663695">
      <w:marLeft w:val="0"/>
      <w:marRight w:val="0"/>
      <w:marTop w:val="0"/>
      <w:marBottom w:val="0"/>
      <w:divBdr>
        <w:top w:val="none" w:sz="0" w:space="0" w:color="auto"/>
        <w:left w:val="none" w:sz="0" w:space="0" w:color="auto"/>
        <w:bottom w:val="none" w:sz="0" w:space="0" w:color="auto"/>
        <w:right w:val="none" w:sz="0" w:space="0" w:color="auto"/>
      </w:divBdr>
      <w:divsChild>
        <w:div w:id="2041663749">
          <w:marLeft w:val="720"/>
          <w:marRight w:val="720"/>
          <w:marTop w:val="100"/>
          <w:marBottom w:val="100"/>
          <w:divBdr>
            <w:top w:val="none" w:sz="0" w:space="0" w:color="auto"/>
            <w:left w:val="none" w:sz="0" w:space="0" w:color="auto"/>
            <w:bottom w:val="none" w:sz="0" w:space="0" w:color="auto"/>
            <w:right w:val="none" w:sz="0" w:space="0" w:color="auto"/>
          </w:divBdr>
          <w:divsChild>
            <w:div w:id="2041663660">
              <w:marLeft w:val="1440"/>
              <w:marRight w:val="0"/>
              <w:marTop w:val="0"/>
              <w:marBottom w:val="0"/>
              <w:divBdr>
                <w:top w:val="none" w:sz="0" w:space="0" w:color="auto"/>
                <w:left w:val="none" w:sz="0" w:space="0" w:color="auto"/>
                <w:bottom w:val="none" w:sz="0" w:space="0" w:color="auto"/>
                <w:right w:val="none" w:sz="0" w:space="0" w:color="auto"/>
              </w:divBdr>
            </w:div>
            <w:div w:id="2041663671">
              <w:marLeft w:val="1440"/>
              <w:marRight w:val="0"/>
              <w:marTop w:val="0"/>
              <w:marBottom w:val="0"/>
              <w:divBdr>
                <w:top w:val="none" w:sz="0" w:space="0" w:color="auto"/>
                <w:left w:val="none" w:sz="0" w:space="0" w:color="auto"/>
                <w:bottom w:val="none" w:sz="0" w:space="0" w:color="auto"/>
                <w:right w:val="none" w:sz="0" w:space="0" w:color="auto"/>
              </w:divBdr>
            </w:div>
            <w:div w:id="204166375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41663697">
      <w:marLeft w:val="0"/>
      <w:marRight w:val="0"/>
      <w:marTop w:val="0"/>
      <w:marBottom w:val="0"/>
      <w:divBdr>
        <w:top w:val="none" w:sz="0" w:space="0" w:color="auto"/>
        <w:left w:val="none" w:sz="0" w:space="0" w:color="auto"/>
        <w:bottom w:val="none" w:sz="0" w:space="0" w:color="auto"/>
        <w:right w:val="none" w:sz="0" w:space="0" w:color="auto"/>
      </w:divBdr>
    </w:div>
    <w:div w:id="2041663698">
      <w:marLeft w:val="0"/>
      <w:marRight w:val="0"/>
      <w:marTop w:val="0"/>
      <w:marBottom w:val="0"/>
      <w:divBdr>
        <w:top w:val="none" w:sz="0" w:space="0" w:color="auto"/>
        <w:left w:val="none" w:sz="0" w:space="0" w:color="auto"/>
        <w:bottom w:val="none" w:sz="0" w:space="0" w:color="auto"/>
        <w:right w:val="none" w:sz="0" w:space="0" w:color="auto"/>
      </w:divBdr>
      <w:divsChild>
        <w:div w:id="2041663694">
          <w:marLeft w:val="0"/>
          <w:marRight w:val="0"/>
          <w:marTop w:val="0"/>
          <w:marBottom w:val="0"/>
          <w:divBdr>
            <w:top w:val="none" w:sz="0" w:space="0" w:color="auto"/>
            <w:left w:val="none" w:sz="0" w:space="0" w:color="auto"/>
            <w:bottom w:val="none" w:sz="0" w:space="0" w:color="auto"/>
            <w:right w:val="none" w:sz="0" w:space="0" w:color="auto"/>
          </w:divBdr>
          <w:divsChild>
            <w:div w:id="204166366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2041663703">
      <w:marLeft w:val="0"/>
      <w:marRight w:val="0"/>
      <w:marTop w:val="0"/>
      <w:marBottom w:val="0"/>
      <w:divBdr>
        <w:top w:val="none" w:sz="0" w:space="0" w:color="auto"/>
        <w:left w:val="none" w:sz="0" w:space="0" w:color="auto"/>
        <w:bottom w:val="none" w:sz="0" w:space="0" w:color="auto"/>
        <w:right w:val="none" w:sz="0" w:space="0" w:color="auto"/>
      </w:divBdr>
    </w:div>
    <w:div w:id="2041663711">
      <w:marLeft w:val="0"/>
      <w:marRight w:val="0"/>
      <w:marTop w:val="0"/>
      <w:marBottom w:val="0"/>
      <w:divBdr>
        <w:top w:val="none" w:sz="0" w:space="0" w:color="auto"/>
        <w:left w:val="none" w:sz="0" w:space="0" w:color="auto"/>
        <w:bottom w:val="none" w:sz="0" w:space="0" w:color="auto"/>
        <w:right w:val="none" w:sz="0" w:space="0" w:color="auto"/>
      </w:divBdr>
    </w:div>
    <w:div w:id="2041663713">
      <w:marLeft w:val="0"/>
      <w:marRight w:val="0"/>
      <w:marTop w:val="0"/>
      <w:marBottom w:val="0"/>
      <w:divBdr>
        <w:top w:val="none" w:sz="0" w:space="0" w:color="auto"/>
        <w:left w:val="none" w:sz="0" w:space="0" w:color="auto"/>
        <w:bottom w:val="none" w:sz="0" w:space="0" w:color="auto"/>
        <w:right w:val="none" w:sz="0" w:space="0" w:color="auto"/>
      </w:divBdr>
      <w:divsChild>
        <w:div w:id="2041663712">
          <w:marLeft w:val="720"/>
          <w:marRight w:val="720"/>
          <w:marTop w:val="100"/>
          <w:marBottom w:val="100"/>
          <w:divBdr>
            <w:top w:val="none" w:sz="0" w:space="0" w:color="auto"/>
            <w:left w:val="none" w:sz="0" w:space="0" w:color="auto"/>
            <w:bottom w:val="none" w:sz="0" w:space="0" w:color="auto"/>
            <w:right w:val="none" w:sz="0" w:space="0" w:color="auto"/>
          </w:divBdr>
          <w:divsChild>
            <w:div w:id="2041663672">
              <w:marLeft w:val="1440"/>
              <w:marRight w:val="0"/>
              <w:marTop w:val="0"/>
              <w:marBottom w:val="0"/>
              <w:divBdr>
                <w:top w:val="none" w:sz="0" w:space="0" w:color="auto"/>
                <w:left w:val="none" w:sz="0" w:space="0" w:color="auto"/>
                <w:bottom w:val="none" w:sz="0" w:space="0" w:color="auto"/>
                <w:right w:val="none" w:sz="0" w:space="0" w:color="auto"/>
              </w:divBdr>
            </w:div>
            <w:div w:id="2041663683">
              <w:marLeft w:val="1440"/>
              <w:marRight w:val="0"/>
              <w:marTop w:val="0"/>
              <w:marBottom w:val="0"/>
              <w:divBdr>
                <w:top w:val="none" w:sz="0" w:space="0" w:color="auto"/>
                <w:left w:val="none" w:sz="0" w:space="0" w:color="auto"/>
                <w:bottom w:val="none" w:sz="0" w:space="0" w:color="auto"/>
                <w:right w:val="none" w:sz="0" w:space="0" w:color="auto"/>
              </w:divBdr>
            </w:div>
            <w:div w:id="2041663706">
              <w:marLeft w:val="1440"/>
              <w:marRight w:val="0"/>
              <w:marTop w:val="0"/>
              <w:marBottom w:val="0"/>
              <w:divBdr>
                <w:top w:val="none" w:sz="0" w:space="0" w:color="auto"/>
                <w:left w:val="none" w:sz="0" w:space="0" w:color="auto"/>
                <w:bottom w:val="none" w:sz="0" w:space="0" w:color="auto"/>
                <w:right w:val="none" w:sz="0" w:space="0" w:color="auto"/>
              </w:divBdr>
            </w:div>
            <w:div w:id="2041663744">
              <w:marLeft w:val="1440"/>
              <w:marRight w:val="0"/>
              <w:marTop w:val="0"/>
              <w:marBottom w:val="0"/>
              <w:divBdr>
                <w:top w:val="none" w:sz="0" w:space="0" w:color="auto"/>
                <w:left w:val="none" w:sz="0" w:space="0" w:color="auto"/>
                <w:bottom w:val="none" w:sz="0" w:space="0" w:color="auto"/>
                <w:right w:val="none" w:sz="0" w:space="0" w:color="auto"/>
              </w:divBdr>
            </w:div>
          </w:divsChild>
        </w:div>
        <w:div w:id="2041663720">
          <w:marLeft w:val="720"/>
          <w:marRight w:val="720"/>
          <w:marTop w:val="100"/>
          <w:marBottom w:val="100"/>
          <w:divBdr>
            <w:top w:val="none" w:sz="0" w:space="0" w:color="auto"/>
            <w:left w:val="none" w:sz="0" w:space="0" w:color="auto"/>
            <w:bottom w:val="none" w:sz="0" w:space="0" w:color="auto"/>
            <w:right w:val="none" w:sz="0" w:space="0" w:color="auto"/>
          </w:divBdr>
          <w:divsChild>
            <w:div w:id="2041663688">
              <w:marLeft w:val="1440"/>
              <w:marRight w:val="0"/>
              <w:marTop w:val="0"/>
              <w:marBottom w:val="0"/>
              <w:divBdr>
                <w:top w:val="none" w:sz="0" w:space="0" w:color="auto"/>
                <w:left w:val="none" w:sz="0" w:space="0" w:color="auto"/>
                <w:bottom w:val="none" w:sz="0" w:space="0" w:color="auto"/>
                <w:right w:val="none" w:sz="0" w:space="0" w:color="auto"/>
              </w:divBdr>
            </w:div>
            <w:div w:id="204166369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41663716">
      <w:marLeft w:val="0"/>
      <w:marRight w:val="0"/>
      <w:marTop w:val="0"/>
      <w:marBottom w:val="0"/>
      <w:divBdr>
        <w:top w:val="none" w:sz="0" w:space="0" w:color="auto"/>
        <w:left w:val="none" w:sz="0" w:space="0" w:color="auto"/>
        <w:bottom w:val="none" w:sz="0" w:space="0" w:color="auto"/>
        <w:right w:val="none" w:sz="0" w:space="0" w:color="auto"/>
      </w:divBdr>
      <w:divsChild>
        <w:div w:id="2041663675">
          <w:marLeft w:val="0"/>
          <w:marRight w:val="0"/>
          <w:marTop w:val="0"/>
          <w:marBottom w:val="0"/>
          <w:divBdr>
            <w:top w:val="none" w:sz="0" w:space="0" w:color="auto"/>
            <w:left w:val="none" w:sz="0" w:space="0" w:color="auto"/>
            <w:bottom w:val="none" w:sz="0" w:space="0" w:color="auto"/>
            <w:right w:val="none" w:sz="0" w:space="0" w:color="auto"/>
          </w:divBdr>
          <w:divsChild>
            <w:div w:id="20416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3717">
      <w:marLeft w:val="0"/>
      <w:marRight w:val="0"/>
      <w:marTop w:val="0"/>
      <w:marBottom w:val="0"/>
      <w:divBdr>
        <w:top w:val="none" w:sz="0" w:space="0" w:color="auto"/>
        <w:left w:val="none" w:sz="0" w:space="0" w:color="auto"/>
        <w:bottom w:val="none" w:sz="0" w:space="0" w:color="auto"/>
        <w:right w:val="none" w:sz="0" w:space="0" w:color="auto"/>
      </w:divBdr>
    </w:div>
    <w:div w:id="2041663719">
      <w:marLeft w:val="0"/>
      <w:marRight w:val="0"/>
      <w:marTop w:val="0"/>
      <w:marBottom w:val="0"/>
      <w:divBdr>
        <w:top w:val="none" w:sz="0" w:space="0" w:color="auto"/>
        <w:left w:val="none" w:sz="0" w:space="0" w:color="auto"/>
        <w:bottom w:val="none" w:sz="0" w:space="0" w:color="auto"/>
        <w:right w:val="none" w:sz="0" w:space="0" w:color="auto"/>
      </w:divBdr>
      <w:divsChild>
        <w:div w:id="2041663736">
          <w:marLeft w:val="720"/>
          <w:marRight w:val="720"/>
          <w:marTop w:val="100"/>
          <w:marBottom w:val="100"/>
          <w:divBdr>
            <w:top w:val="none" w:sz="0" w:space="0" w:color="auto"/>
            <w:left w:val="none" w:sz="0" w:space="0" w:color="auto"/>
            <w:bottom w:val="none" w:sz="0" w:space="0" w:color="auto"/>
            <w:right w:val="none" w:sz="0" w:space="0" w:color="auto"/>
          </w:divBdr>
        </w:div>
      </w:divsChild>
    </w:div>
    <w:div w:id="2041663721">
      <w:marLeft w:val="0"/>
      <w:marRight w:val="0"/>
      <w:marTop w:val="0"/>
      <w:marBottom w:val="0"/>
      <w:divBdr>
        <w:top w:val="none" w:sz="0" w:space="0" w:color="auto"/>
        <w:left w:val="none" w:sz="0" w:space="0" w:color="auto"/>
        <w:bottom w:val="none" w:sz="0" w:space="0" w:color="auto"/>
        <w:right w:val="none" w:sz="0" w:space="0" w:color="auto"/>
      </w:divBdr>
      <w:divsChild>
        <w:div w:id="2041663724">
          <w:marLeft w:val="720"/>
          <w:marRight w:val="720"/>
          <w:marTop w:val="100"/>
          <w:marBottom w:val="100"/>
          <w:divBdr>
            <w:top w:val="none" w:sz="0" w:space="0" w:color="auto"/>
            <w:left w:val="none" w:sz="0" w:space="0" w:color="auto"/>
            <w:bottom w:val="none" w:sz="0" w:space="0" w:color="auto"/>
            <w:right w:val="none" w:sz="0" w:space="0" w:color="auto"/>
          </w:divBdr>
          <w:divsChild>
            <w:div w:id="2041663673">
              <w:marLeft w:val="1440"/>
              <w:marRight w:val="0"/>
              <w:marTop w:val="0"/>
              <w:marBottom w:val="0"/>
              <w:divBdr>
                <w:top w:val="none" w:sz="0" w:space="0" w:color="auto"/>
                <w:left w:val="none" w:sz="0" w:space="0" w:color="auto"/>
                <w:bottom w:val="none" w:sz="0" w:space="0" w:color="auto"/>
                <w:right w:val="none" w:sz="0" w:space="0" w:color="auto"/>
              </w:divBdr>
            </w:div>
            <w:div w:id="2041663689">
              <w:marLeft w:val="1440"/>
              <w:marRight w:val="0"/>
              <w:marTop w:val="0"/>
              <w:marBottom w:val="0"/>
              <w:divBdr>
                <w:top w:val="none" w:sz="0" w:space="0" w:color="auto"/>
                <w:left w:val="none" w:sz="0" w:space="0" w:color="auto"/>
                <w:bottom w:val="none" w:sz="0" w:space="0" w:color="auto"/>
                <w:right w:val="none" w:sz="0" w:space="0" w:color="auto"/>
              </w:divBdr>
            </w:div>
            <w:div w:id="204166373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41663727">
      <w:marLeft w:val="0"/>
      <w:marRight w:val="0"/>
      <w:marTop w:val="0"/>
      <w:marBottom w:val="0"/>
      <w:divBdr>
        <w:top w:val="none" w:sz="0" w:space="0" w:color="auto"/>
        <w:left w:val="none" w:sz="0" w:space="0" w:color="auto"/>
        <w:bottom w:val="none" w:sz="0" w:space="0" w:color="auto"/>
        <w:right w:val="none" w:sz="0" w:space="0" w:color="auto"/>
      </w:divBdr>
      <w:divsChild>
        <w:div w:id="2041663754">
          <w:marLeft w:val="100"/>
          <w:marRight w:val="100"/>
          <w:marTop w:val="100"/>
          <w:marBottom w:val="100"/>
          <w:divBdr>
            <w:top w:val="none" w:sz="0" w:space="0" w:color="auto"/>
            <w:left w:val="none" w:sz="0" w:space="0" w:color="auto"/>
            <w:bottom w:val="none" w:sz="0" w:space="0" w:color="auto"/>
            <w:right w:val="none" w:sz="0" w:space="0" w:color="auto"/>
          </w:divBdr>
        </w:div>
      </w:divsChild>
    </w:div>
    <w:div w:id="2041663728">
      <w:marLeft w:val="0"/>
      <w:marRight w:val="0"/>
      <w:marTop w:val="0"/>
      <w:marBottom w:val="0"/>
      <w:divBdr>
        <w:top w:val="none" w:sz="0" w:space="0" w:color="auto"/>
        <w:left w:val="none" w:sz="0" w:space="0" w:color="auto"/>
        <w:bottom w:val="none" w:sz="0" w:space="0" w:color="auto"/>
        <w:right w:val="none" w:sz="0" w:space="0" w:color="auto"/>
      </w:divBdr>
      <w:divsChild>
        <w:div w:id="2041663757">
          <w:marLeft w:val="0"/>
          <w:marRight w:val="0"/>
          <w:marTop w:val="0"/>
          <w:marBottom w:val="0"/>
          <w:divBdr>
            <w:top w:val="none" w:sz="0" w:space="0" w:color="auto"/>
            <w:left w:val="none" w:sz="0" w:space="0" w:color="auto"/>
            <w:bottom w:val="none" w:sz="0" w:space="0" w:color="auto"/>
            <w:right w:val="none" w:sz="0" w:space="0" w:color="auto"/>
          </w:divBdr>
          <w:divsChild>
            <w:div w:id="2041663734">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2041663733">
      <w:marLeft w:val="0"/>
      <w:marRight w:val="0"/>
      <w:marTop w:val="0"/>
      <w:marBottom w:val="0"/>
      <w:divBdr>
        <w:top w:val="none" w:sz="0" w:space="0" w:color="auto"/>
        <w:left w:val="none" w:sz="0" w:space="0" w:color="auto"/>
        <w:bottom w:val="none" w:sz="0" w:space="0" w:color="auto"/>
        <w:right w:val="none" w:sz="0" w:space="0" w:color="auto"/>
      </w:divBdr>
    </w:div>
    <w:div w:id="2041663735">
      <w:marLeft w:val="0"/>
      <w:marRight w:val="0"/>
      <w:marTop w:val="0"/>
      <w:marBottom w:val="0"/>
      <w:divBdr>
        <w:top w:val="none" w:sz="0" w:space="0" w:color="auto"/>
        <w:left w:val="none" w:sz="0" w:space="0" w:color="auto"/>
        <w:bottom w:val="none" w:sz="0" w:space="0" w:color="auto"/>
        <w:right w:val="none" w:sz="0" w:space="0" w:color="auto"/>
      </w:divBdr>
      <w:divsChild>
        <w:div w:id="2041663704">
          <w:marLeft w:val="0"/>
          <w:marRight w:val="0"/>
          <w:marTop w:val="0"/>
          <w:marBottom w:val="0"/>
          <w:divBdr>
            <w:top w:val="none" w:sz="0" w:space="0" w:color="auto"/>
            <w:left w:val="none" w:sz="0" w:space="0" w:color="auto"/>
            <w:bottom w:val="none" w:sz="0" w:space="0" w:color="auto"/>
            <w:right w:val="none" w:sz="0" w:space="0" w:color="auto"/>
          </w:divBdr>
        </w:div>
      </w:divsChild>
    </w:div>
    <w:div w:id="2041663737">
      <w:marLeft w:val="0"/>
      <w:marRight w:val="0"/>
      <w:marTop w:val="0"/>
      <w:marBottom w:val="0"/>
      <w:divBdr>
        <w:top w:val="none" w:sz="0" w:space="0" w:color="auto"/>
        <w:left w:val="none" w:sz="0" w:space="0" w:color="auto"/>
        <w:bottom w:val="none" w:sz="0" w:space="0" w:color="auto"/>
        <w:right w:val="none" w:sz="0" w:space="0" w:color="auto"/>
      </w:divBdr>
    </w:div>
    <w:div w:id="2041663745">
      <w:marLeft w:val="0"/>
      <w:marRight w:val="0"/>
      <w:marTop w:val="0"/>
      <w:marBottom w:val="0"/>
      <w:divBdr>
        <w:top w:val="none" w:sz="0" w:space="0" w:color="auto"/>
        <w:left w:val="none" w:sz="0" w:space="0" w:color="auto"/>
        <w:bottom w:val="none" w:sz="0" w:space="0" w:color="auto"/>
        <w:right w:val="none" w:sz="0" w:space="0" w:color="auto"/>
      </w:divBdr>
    </w:div>
    <w:div w:id="2041663746">
      <w:marLeft w:val="0"/>
      <w:marRight w:val="0"/>
      <w:marTop w:val="0"/>
      <w:marBottom w:val="0"/>
      <w:divBdr>
        <w:top w:val="none" w:sz="0" w:space="0" w:color="auto"/>
        <w:left w:val="none" w:sz="0" w:space="0" w:color="auto"/>
        <w:bottom w:val="none" w:sz="0" w:space="0" w:color="auto"/>
        <w:right w:val="none" w:sz="0" w:space="0" w:color="auto"/>
      </w:divBdr>
    </w:div>
    <w:div w:id="2041663748">
      <w:marLeft w:val="0"/>
      <w:marRight w:val="0"/>
      <w:marTop w:val="0"/>
      <w:marBottom w:val="0"/>
      <w:divBdr>
        <w:top w:val="none" w:sz="0" w:space="0" w:color="auto"/>
        <w:left w:val="none" w:sz="0" w:space="0" w:color="auto"/>
        <w:bottom w:val="none" w:sz="0" w:space="0" w:color="auto"/>
        <w:right w:val="none" w:sz="0" w:space="0" w:color="auto"/>
      </w:divBdr>
    </w:div>
    <w:div w:id="2041663750">
      <w:marLeft w:val="0"/>
      <w:marRight w:val="0"/>
      <w:marTop w:val="0"/>
      <w:marBottom w:val="0"/>
      <w:divBdr>
        <w:top w:val="none" w:sz="0" w:space="0" w:color="auto"/>
        <w:left w:val="none" w:sz="0" w:space="0" w:color="auto"/>
        <w:bottom w:val="none" w:sz="0" w:space="0" w:color="auto"/>
        <w:right w:val="none" w:sz="0" w:space="0" w:color="auto"/>
      </w:divBdr>
      <w:divsChild>
        <w:div w:id="2041663655">
          <w:marLeft w:val="0"/>
          <w:marRight w:val="0"/>
          <w:marTop w:val="0"/>
          <w:marBottom w:val="0"/>
          <w:divBdr>
            <w:top w:val="none" w:sz="0" w:space="0" w:color="auto"/>
            <w:left w:val="none" w:sz="0" w:space="0" w:color="auto"/>
            <w:bottom w:val="none" w:sz="0" w:space="0" w:color="auto"/>
            <w:right w:val="none" w:sz="0" w:space="0" w:color="auto"/>
          </w:divBdr>
          <w:divsChild>
            <w:div w:id="2041663687">
              <w:marLeft w:val="0"/>
              <w:marRight w:val="0"/>
              <w:marTop w:val="0"/>
              <w:marBottom w:val="0"/>
              <w:divBdr>
                <w:top w:val="none" w:sz="0" w:space="0" w:color="auto"/>
                <w:left w:val="none" w:sz="0" w:space="0" w:color="auto"/>
                <w:bottom w:val="none" w:sz="0" w:space="0" w:color="auto"/>
                <w:right w:val="none" w:sz="0" w:space="0" w:color="auto"/>
              </w:divBdr>
              <w:divsChild>
                <w:div w:id="2041663723">
                  <w:marLeft w:val="0"/>
                  <w:marRight w:val="0"/>
                  <w:marTop w:val="0"/>
                  <w:marBottom w:val="0"/>
                  <w:divBdr>
                    <w:top w:val="none" w:sz="0" w:space="0" w:color="auto"/>
                    <w:left w:val="none" w:sz="0" w:space="0" w:color="auto"/>
                    <w:bottom w:val="none" w:sz="0" w:space="0" w:color="auto"/>
                    <w:right w:val="none" w:sz="0" w:space="0" w:color="auto"/>
                  </w:divBdr>
                  <w:divsChild>
                    <w:div w:id="2041663692">
                      <w:marLeft w:val="0"/>
                      <w:marRight w:val="0"/>
                      <w:marTop w:val="0"/>
                      <w:marBottom w:val="0"/>
                      <w:divBdr>
                        <w:top w:val="none" w:sz="0" w:space="0" w:color="auto"/>
                        <w:left w:val="none" w:sz="0" w:space="0" w:color="auto"/>
                        <w:bottom w:val="none" w:sz="0" w:space="0" w:color="auto"/>
                        <w:right w:val="none" w:sz="0" w:space="0" w:color="auto"/>
                      </w:divBdr>
                      <w:divsChild>
                        <w:div w:id="20416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663751">
      <w:marLeft w:val="0"/>
      <w:marRight w:val="0"/>
      <w:marTop w:val="0"/>
      <w:marBottom w:val="0"/>
      <w:divBdr>
        <w:top w:val="none" w:sz="0" w:space="0" w:color="auto"/>
        <w:left w:val="none" w:sz="0" w:space="0" w:color="auto"/>
        <w:bottom w:val="none" w:sz="0" w:space="0" w:color="auto"/>
        <w:right w:val="none" w:sz="0" w:space="0" w:color="auto"/>
      </w:divBdr>
    </w:div>
    <w:div w:id="2041663753">
      <w:marLeft w:val="0"/>
      <w:marRight w:val="0"/>
      <w:marTop w:val="0"/>
      <w:marBottom w:val="0"/>
      <w:divBdr>
        <w:top w:val="none" w:sz="0" w:space="0" w:color="auto"/>
        <w:left w:val="none" w:sz="0" w:space="0" w:color="auto"/>
        <w:bottom w:val="none" w:sz="0" w:space="0" w:color="auto"/>
        <w:right w:val="none" w:sz="0" w:space="0" w:color="auto"/>
      </w:divBdr>
      <w:divsChild>
        <w:div w:id="2041663760">
          <w:marLeft w:val="0"/>
          <w:marRight w:val="0"/>
          <w:marTop w:val="0"/>
          <w:marBottom w:val="0"/>
          <w:divBdr>
            <w:top w:val="none" w:sz="0" w:space="0" w:color="auto"/>
            <w:left w:val="none" w:sz="0" w:space="0" w:color="auto"/>
            <w:bottom w:val="none" w:sz="0" w:space="0" w:color="auto"/>
            <w:right w:val="none" w:sz="0" w:space="0" w:color="auto"/>
          </w:divBdr>
        </w:div>
      </w:divsChild>
    </w:div>
    <w:div w:id="2041663755">
      <w:marLeft w:val="0"/>
      <w:marRight w:val="0"/>
      <w:marTop w:val="0"/>
      <w:marBottom w:val="0"/>
      <w:divBdr>
        <w:top w:val="none" w:sz="0" w:space="0" w:color="auto"/>
        <w:left w:val="none" w:sz="0" w:space="0" w:color="auto"/>
        <w:bottom w:val="none" w:sz="0" w:space="0" w:color="auto"/>
        <w:right w:val="none" w:sz="0" w:space="0" w:color="auto"/>
      </w:divBdr>
      <w:divsChild>
        <w:div w:id="2041663668">
          <w:marLeft w:val="720"/>
          <w:marRight w:val="720"/>
          <w:marTop w:val="100"/>
          <w:marBottom w:val="100"/>
          <w:divBdr>
            <w:top w:val="none" w:sz="0" w:space="0" w:color="auto"/>
            <w:left w:val="none" w:sz="0" w:space="0" w:color="auto"/>
            <w:bottom w:val="none" w:sz="0" w:space="0" w:color="auto"/>
            <w:right w:val="none" w:sz="0" w:space="0" w:color="auto"/>
          </w:divBdr>
          <w:divsChild>
            <w:div w:id="2041663657">
              <w:marLeft w:val="1440"/>
              <w:marRight w:val="0"/>
              <w:marTop w:val="0"/>
              <w:marBottom w:val="0"/>
              <w:divBdr>
                <w:top w:val="none" w:sz="0" w:space="0" w:color="auto"/>
                <w:left w:val="none" w:sz="0" w:space="0" w:color="auto"/>
                <w:bottom w:val="none" w:sz="0" w:space="0" w:color="auto"/>
                <w:right w:val="none" w:sz="0" w:space="0" w:color="auto"/>
              </w:divBdr>
            </w:div>
            <w:div w:id="2041663681">
              <w:marLeft w:val="1440"/>
              <w:marRight w:val="0"/>
              <w:marTop w:val="0"/>
              <w:marBottom w:val="0"/>
              <w:divBdr>
                <w:top w:val="none" w:sz="0" w:space="0" w:color="auto"/>
                <w:left w:val="none" w:sz="0" w:space="0" w:color="auto"/>
                <w:bottom w:val="none" w:sz="0" w:space="0" w:color="auto"/>
                <w:right w:val="none" w:sz="0" w:space="0" w:color="auto"/>
              </w:divBdr>
            </w:div>
            <w:div w:id="204166374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41663758">
      <w:marLeft w:val="0"/>
      <w:marRight w:val="0"/>
      <w:marTop w:val="0"/>
      <w:marBottom w:val="0"/>
      <w:divBdr>
        <w:top w:val="none" w:sz="0" w:space="0" w:color="auto"/>
        <w:left w:val="none" w:sz="0" w:space="0" w:color="auto"/>
        <w:bottom w:val="none" w:sz="0" w:space="0" w:color="auto"/>
        <w:right w:val="none" w:sz="0" w:space="0" w:color="auto"/>
      </w:divBdr>
    </w:div>
    <w:div w:id="2041663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20594</Words>
  <Characters>117391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ПТК с сайта www.miep-ptk.ru</vt:lpstr>
    </vt:vector>
  </TitlesOfParts>
  <Company>ПТК с сайта www.miep-ptk.ru</Company>
  <LinksUpToDate>false</LinksUpToDate>
  <CharactersWithSpaces>137710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ПТК с сайта www.miep-ptk.ru</dc:title>
  <dc:subject/>
  <dc:creator>ПТК с сайта www.miep-ptk.ru</dc:creator>
  <cp:keywords>ПТК с сайта www.miep-ptk.ru</cp:keywords>
  <dc:description>ПТК с сайта www.miep-ptk.ru</dc:description>
  <cp:lastModifiedBy>admin</cp:lastModifiedBy>
  <cp:revision>2</cp:revision>
  <dcterms:created xsi:type="dcterms:W3CDTF">2014-03-28T12:45:00Z</dcterms:created>
  <dcterms:modified xsi:type="dcterms:W3CDTF">2014-03-28T12:45:00Z</dcterms:modified>
</cp:coreProperties>
</file>