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34F" w:rsidRDefault="0048241F" w:rsidP="00E12042">
      <w:pPr>
        <w:pStyle w:val="3"/>
        <w:ind w:firstLine="709"/>
        <w:jc w:val="center"/>
        <w:rPr>
          <w:sz w:val="28"/>
          <w:szCs w:val="28"/>
        </w:rPr>
      </w:pPr>
      <w:r>
        <w:rPr>
          <w:sz w:val="28"/>
          <w:szCs w:val="28"/>
        </w:rPr>
        <w:t xml:space="preserve">Тема: </w:t>
      </w:r>
      <w:r w:rsidR="0008634F" w:rsidRPr="00E12042">
        <w:rPr>
          <w:sz w:val="28"/>
          <w:szCs w:val="28"/>
        </w:rPr>
        <w:t>Ответственность в гражданском праве</w:t>
      </w:r>
    </w:p>
    <w:p w:rsidR="00E12042" w:rsidRPr="00E12042" w:rsidRDefault="00E12042" w:rsidP="00E12042"/>
    <w:p w:rsidR="0008634F" w:rsidRPr="00E12042" w:rsidRDefault="0008634F" w:rsidP="00E12042">
      <w:pPr>
        <w:pStyle w:val="a3"/>
        <w:rPr>
          <w:sz w:val="28"/>
          <w:szCs w:val="28"/>
        </w:rPr>
      </w:pPr>
      <w:r w:rsidRPr="00E12042">
        <w:rPr>
          <w:sz w:val="28"/>
          <w:szCs w:val="28"/>
        </w:rPr>
        <w:t>1.</w:t>
      </w:r>
      <w:r w:rsidR="0048241F">
        <w:rPr>
          <w:sz w:val="28"/>
          <w:szCs w:val="28"/>
        </w:rPr>
        <w:t xml:space="preserve"> </w:t>
      </w:r>
      <w:r w:rsidRPr="00E12042">
        <w:rPr>
          <w:sz w:val="28"/>
          <w:szCs w:val="28"/>
        </w:rPr>
        <w:t>Понятие и виды гражданско-правовой ответственности</w:t>
      </w:r>
      <w:r w:rsidR="0048241F">
        <w:rPr>
          <w:sz w:val="28"/>
          <w:szCs w:val="28"/>
        </w:rPr>
        <w:t>.</w:t>
      </w:r>
    </w:p>
    <w:p w:rsidR="0008634F" w:rsidRPr="00E12042" w:rsidRDefault="0008634F" w:rsidP="00E12042">
      <w:pPr>
        <w:pStyle w:val="a3"/>
        <w:rPr>
          <w:sz w:val="28"/>
          <w:szCs w:val="28"/>
        </w:rPr>
      </w:pPr>
      <w:r w:rsidRPr="00E12042">
        <w:rPr>
          <w:sz w:val="28"/>
          <w:szCs w:val="28"/>
        </w:rPr>
        <w:t>2. Общие основания (условия)  гражданско-правовой ответственности.</w:t>
      </w:r>
    </w:p>
    <w:p w:rsidR="0008634F" w:rsidRPr="00E12042" w:rsidRDefault="0008634F" w:rsidP="00E12042">
      <w:pPr>
        <w:pStyle w:val="a3"/>
        <w:rPr>
          <w:sz w:val="28"/>
          <w:szCs w:val="28"/>
        </w:rPr>
      </w:pPr>
      <w:r w:rsidRPr="00E12042">
        <w:rPr>
          <w:sz w:val="28"/>
          <w:szCs w:val="28"/>
        </w:rPr>
        <w:t>3. Убытки и их виды. Соотношение неустойки и убытков.</w:t>
      </w:r>
    </w:p>
    <w:p w:rsidR="0008634F" w:rsidRPr="00E12042" w:rsidRDefault="0008634F" w:rsidP="00E12042">
      <w:pPr>
        <w:pStyle w:val="a3"/>
        <w:rPr>
          <w:sz w:val="28"/>
          <w:szCs w:val="28"/>
        </w:rPr>
      </w:pPr>
      <w:r w:rsidRPr="00E12042">
        <w:rPr>
          <w:sz w:val="28"/>
          <w:szCs w:val="28"/>
        </w:rPr>
        <w:t>4. Понятие и виды административной ответственности.</w:t>
      </w:r>
    </w:p>
    <w:p w:rsidR="0008634F" w:rsidRDefault="00E12042" w:rsidP="00E12042">
      <w:pPr>
        <w:pStyle w:val="a3"/>
        <w:numPr>
          <w:ilvl w:val="1"/>
          <w:numId w:val="1"/>
        </w:numPr>
        <w:ind w:left="0" w:firstLine="709"/>
        <w:rPr>
          <w:b/>
          <w:sz w:val="28"/>
          <w:szCs w:val="28"/>
        </w:rPr>
      </w:pPr>
      <w:r>
        <w:rPr>
          <w:sz w:val="28"/>
          <w:szCs w:val="28"/>
        </w:rPr>
        <w:br w:type="page"/>
      </w:r>
      <w:r w:rsidR="0008634F" w:rsidRPr="00E12042">
        <w:rPr>
          <w:b/>
          <w:sz w:val="28"/>
          <w:szCs w:val="28"/>
        </w:rPr>
        <w:t>Понятие и виды гражданско-правовой ответственности</w:t>
      </w:r>
    </w:p>
    <w:p w:rsidR="00E12042" w:rsidRPr="00E12042" w:rsidRDefault="00E12042" w:rsidP="00E12042">
      <w:pPr>
        <w:pStyle w:val="a3"/>
        <w:ind w:left="709"/>
        <w:rPr>
          <w:b/>
          <w:sz w:val="28"/>
          <w:szCs w:val="28"/>
        </w:rPr>
      </w:pPr>
    </w:p>
    <w:p w:rsidR="0008634F" w:rsidRPr="00E12042" w:rsidRDefault="0008634F" w:rsidP="00E12042">
      <w:pPr>
        <w:pStyle w:val="a3"/>
        <w:ind w:firstLine="709"/>
        <w:rPr>
          <w:sz w:val="28"/>
          <w:szCs w:val="28"/>
        </w:rPr>
      </w:pPr>
      <w:r w:rsidRPr="00E12042">
        <w:rPr>
          <w:sz w:val="28"/>
          <w:szCs w:val="28"/>
        </w:rPr>
        <w:t>Подавляющее большинство  участников гражданских  правоотношений сознательно и добровольно выполняют возложенные на них обязанности. Однако на практике имеют случаи неисполнения либо ненадлежащего исполнения обязательств, в связи с чем возникает необходимость прибегать к принудительным мерам обеспечения их должного исполнения.</w:t>
      </w:r>
    </w:p>
    <w:p w:rsidR="0008634F" w:rsidRPr="00E12042" w:rsidRDefault="0008634F" w:rsidP="00E12042">
      <w:pPr>
        <w:pStyle w:val="a3"/>
        <w:ind w:firstLine="709"/>
        <w:rPr>
          <w:sz w:val="28"/>
          <w:szCs w:val="28"/>
        </w:rPr>
      </w:pPr>
      <w:r w:rsidRPr="00E12042">
        <w:rPr>
          <w:sz w:val="28"/>
          <w:szCs w:val="28"/>
        </w:rPr>
        <w:t xml:space="preserve">Гражданско-правовая ответственность — это один из видов </w:t>
      </w:r>
      <w:r w:rsidRPr="00E12042">
        <w:rPr>
          <w:sz w:val="28"/>
          <w:szCs w:val="28"/>
          <w:u w:val="single"/>
        </w:rPr>
        <w:t xml:space="preserve">юридической </w:t>
      </w:r>
      <w:r w:rsidRPr="00E12042">
        <w:rPr>
          <w:sz w:val="28"/>
          <w:szCs w:val="28"/>
        </w:rPr>
        <w:t>ответственности, одна из форм  государственно-принудительного воздействия на нарушителей  норм права, которая  применяется к лицам, допустившим нарушения. Гражданско-правовая ответственность связана с возложением на правонарушителя тех или иных невыгодных для него имущественных последствий.</w:t>
      </w:r>
    </w:p>
    <w:p w:rsidR="0008634F" w:rsidRPr="00E12042" w:rsidRDefault="0008634F" w:rsidP="00E12042">
      <w:pPr>
        <w:pStyle w:val="a3"/>
        <w:ind w:firstLine="709"/>
        <w:rPr>
          <w:sz w:val="28"/>
          <w:szCs w:val="28"/>
        </w:rPr>
      </w:pPr>
      <w:r w:rsidRPr="00E12042">
        <w:rPr>
          <w:sz w:val="28"/>
          <w:szCs w:val="28"/>
        </w:rPr>
        <w:t>Для различных случаев нарушений гражданское право предусматривает и различные способы воздействия на правонарушителей. Гражданско-правовая ответственность есть одна из форм принудительного  воздействия на нарушителя гражданских прав и обязанностей, связанная с применением к нему гражданско-правовых санкций, влекущих невыгодные имущественные последствия.</w:t>
      </w:r>
    </w:p>
    <w:p w:rsidR="0008634F" w:rsidRPr="00E12042" w:rsidRDefault="0008634F" w:rsidP="00E12042">
      <w:pPr>
        <w:pStyle w:val="a3"/>
        <w:ind w:firstLine="709"/>
        <w:rPr>
          <w:sz w:val="28"/>
          <w:szCs w:val="28"/>
        </w:rPr>
      </w:pPr>
      <w:r w:rsidRPr="00E12042">
        <w:rPr>
          <w:sz w:val="28"/>
          <w:szCs w:val="28"/>
        </w:rPr>
        <w:t>Гражданско-правовая ответственность обладает следующими признаками:</w:t>
      </w:r>
    </w:p>
    <w:p w:rsidR="0008634F" w:rsidRPr="00E12042" w:rsidRDefault="0008634F" w:rsidP="00E12042">
      <w:pPr>
        <w:pStyle w:val="a3"/>
        <w:ind w:firstLine="709"/>
        <w:rPr>
          <w:sz w:val="28"/>
          <w:szCs w:val="28"/>
        </w:rPr>
      </w:pPr>
      <w:r w:rsidRPr="00E12042">
        <w:rPr>
          <w:sz w:val="28"/>
          <w:szCs w:val="28"/>
        </w:rPr>
        <w:t>1) нацелена на имущественную сферу должника (а не на его личность);</w:t>
      </w:r>
    </w:p>
    <w:p w:rsidR="0008634F" w:rsidRPr="00E12042" w:rsidRDefault="0008634F" w:rsidP="00E12042">
      <w:pPr>
        <w:pStyle w:val="a3"/>
        <w:ind w:firstLine="709"/>
        <w:rPr>
          <w:sz w:val="28"/>
          <w:szCs w:val="28"/>
        </w:rPr>
      </w:pPr>
      <w:r w:rsidRPr="00E12042">
        <w:rPr>
          <w:sz w:val="28"/>
          <w:szCs w:val="28"/>
        </w:rPr>
        <w:t>2) направлена на восстановление имущественного положения потерпевшей стороны и поэтому санкции взыскиваются в ее пользу, а не в доход государства;</w:t>
      </w:r>
    </w:p>
    <w:p w:rsidR="0008634F" w:rsidRPr="00E12042" w:rsidRDefault="0008634F" w:rsidP="00E12042">
      <w:pPr>
        <w:pStyle w:val="a3"/>
        <w:ind w:firstLine="709"/>
        <w:rPr>
          <w:sz w:val="28"/>
          <w:szCs w:val="28"/>
        </w:rPr>
      </w:pPr>
      <w:r w:rsidRPr="00E12042">
        <w:rPr>
          <w:sz w:val="28"/>
          <w:szCs w:val="28"/>
        </w:rPr>
        <w:t>3) применяется по требованию потерпевшей стороны.</w:t>
      </w:r>
    </w:p>
    <w:p w:rsidR="0008634F" w:rsidRPr="00E12042" w:rsidRDefault="0008634F" w:rsidP="00E12042">
      <w:pPr>
        <w:pStyle w:val="a3"/>
        <w:ind w:firstLine="709"/>
        <w:rPr>
          <w:sz w:val="28"/>
          <w:szCs w:val="28"/>
        </w:rPr>
      </w:pPr>
      <w:r w:rsidRPr="00E12042">
        <w:rPr>
          <w:sz w:val="28"/>
          <w:szCs w:val="28"/>
        </w:rPr>
        <w:t>Выделяют следующие функции гражданско-правовой ответственности: компенсационную, штрафную, воспитательную и стимулирующую.</w:t>
      </w:r>
    </w:p>
    <w:p w:rsidR="0008634F" w:rsidRPr="00E12042" w:rsidRDefault="0008634F" w:rsidP="00E12042">
      <w:pPr>
        <w:pStyle w:val="a3"/>
        <w:ind w:firstLine="709"/>
        <w:rPr>
          <w:sz w:val="28"/>
          <w:szCs w:val="28"/>
        </w:rPr>
      </w:pPr>
      <w:r w:rsidRPr="00E12042">
        <w:rPr>
          <w:sz w:val="28"/>
          <w:szCs w:val="28"/>
        </w:rPr>
        <w:t>Компенсационная  функция выражается в том, что лицо, чье право нарушено, может требовать полного возмещения убытков.</w:t>
      </w:r>
    </w:p>
    <w:p w:rsidR="0008634F" w:rsidRPr="00E12042" w:rsidRDefault="0008634F" w:rsidP="00E12042">
      <w:pPr>
        <w:pStyle w:val="a3"/>
        <w:ind w:firstLine="709"/>
        <w:rPr>
          <w:sz w:val="28"/>
          <w:szCs w:val="28"/>
        </w:rPr>
      </w:pPr>
      <w:r w:rsidRPr="00E12042">
        <w:rPr>
          <w:sz w:val="28"/>
          <w:szCs w:val="28"/>
        </w:rPr>
        <w:t>Суть штрафной функции состоит в наказании  лица,  виновного в ненадлежащем исполнении   гражданско-правовой ответственности.</w:t>
      </w:r>
    </w:p>
    <w:p w:rsidR="0008634F" w:rsidRPr="00E12042" w:rsidRDefault="0008634F" w:rsidP="00E12042">
      <w:pPr>
        <w:pStyle w:val="a3"/>
        <w:ind w:firstLine="709"/>
        <w:rPr>
          <w:sz w:val="28"/>
          <w:szCs w:val="28"/>
        </w:rPr>
      </w:pPr>
      <w:r w:rsidRPr="00E12042">
        <w:rPr>
          <w:sz w:val="28"/>
          <w:szCs w:val="28"/>
        </w:rPr>
        <w:t>Воспитательная и стимулирующая функция присущи при наличии вины.  Воспитательное воздействие может  выражаться в стимулировании правонарушителя к проявлению максимальной внимательности и осмотрительности.</w:t>
      </w:r>
    </w:p>
    <w:p w:rsidR="0008634F" w:rsidRPr="00E12042" w:rsidRDefault="0008634F" w:rsidP="00E12042">
      <w:pPr>
        <w:spacing w:line="360" w:lineRule="auto"/>
        <w:ind w:firstLine="709"/>
        <w:jc w:val="both"/>
        <w:rPr>
          <w:sz w:val="28"/>
          <w:szCs w:val="28"/>
        </w:rPr>
      </w:pPr>
      <w:r w:rsidRPr="00E12042">
        <w:rPr>
          <w:sz w:val="28"/>
          <w:szCs w:val="28"/>
        </w:rPr>
        <w:tab/>
        <w:t>Классификацию гражданско-правовой ответственности на виды можно осуществлять по различным критериям. В зависимости от основания возникновения обязательства различают договорную  и внедоговорную ответственность.</w:t>
      </w:r>
    </w:p>
    <w:p w:rsidR="0008634F" w:rsidRPr="00E12042" w:rsidRDefault="0008634F" w:rsidP="00E12042">
      <w:pPr>
        <w:spacing w:line="360" w:lineRule="auto"/>
        <w:ind w:firstLine="709"/>
        <w:jc w:val="both"/>
        <w:rPr>
          <w:sz w:val="28"/>
          <w:szCs w:val="28"/>
        </w:rPr>
      </w:pPr>
      <w:r w:rsidRPr="00E12042">
        <w:rPr>
          <w:sz w:val="28"/>
          <w:szCs w:val="28"/>
        </w:rPr>
        <w:t>В зависимости от характера ответственности нескольких лиц в обязательствах со множественностью лиц на обязанной стороне различают долевую, солидарную и субсидиарную ответственность.</w:t>
      </w:r>
    </w:p>
    <w:p w:rsidR="0008634F" w:rsidRPr="00E12042" w:rsidRDefault="0008634F" w:rsidP="00E12042">
      <w:pPr>
        <w:spacing w:line="360" w:lineRule="auto"/>
        <w:ind w:firstLine="709"/>
        <w:jc w:val="both"/>
        <w:rPr>
          <w:sz w:val="28"/>
          <w:szCs w:val="28"/>
        </w:rPr>
      </w:pPr>
      <w:r w:rsidRPr="00E12042">
        <w:rPr>
          <w:sz w:val="28"/>
          <w:szCs w:val="28"/>
        </w:rPr>
        <w:t>При долевой ответственности  каждый  из должников несет ответственность перед кредитором только  в той доле, которая падает на него в соответствии с законодательством или договором.</w:t>
      </w:r>
    </w:p>
    <w:p w:rsidR="0008634F" w:rsidRPr="00E12042" w:rsidRDefault="0008634F" w:rsidP="00E12042">
      <w:pPr>
        <w:spacing w:line="360" w:lineRule="auto"/>
        <w:ind w:firstLine="709"/>
        <w:jc w:val="both"/>
        <w:rPr>
          <w:sz w:val="28"/>
          <w:szCs w:val="28"/>
        </w:rPr>
      </w:pPr>
      <w:r w:rsidRPr="00E12042">
        <w:rPr>
          <w:sz w:val="28"/>
          <w:szCs w:val="28"/>
        </w:rPr>
        <w:tab/>
        <w:t xml:space="preserve">Солидарная ответственность возникает, если она предусмотрена договором или установлена законодательством, в частности при неделимости предмета обязательства.  </w:t>
      </w:r>
    </w:p>
    <w:p w:rsidR="0008634F" w:rsidRPr="00E12042" w:rsidRDefault="0008634F" w:rsidP="00E12042">
      <w:pPr>
        <w:spacing w:line="360" w:lineRule="auto"/>
        <w:ind w:firstLine="709"/>
        <w:jc w:val="both"/>
        <w:rPr>
          <w:sz w:val="28"/>
          <w:szCs w:val="28"/>
        </w:rPr>
      </w:pPr>
      <w:r w:rsidRPr="00E12042">
        <w:rPr>
          <w:sz w:val="28"/>
          <w:szCs w:val="28"/>
        </w:rPr>
        <w:t xml:space="preserve">Субсидиарная ответственность может быть предусмотрена законодательством или договором. Она имеет место, когда в обязательстве участвуют два должника, один из которых является основным, а другой – дополнительным. </w:t>
      </w:r>
    </w:p>
    <w:p w:rsidR="0008634F" w:rsidRDefault="00E12042" w:rsidP="00E12042">
      <w:pPr>
        <w:pStyle w:val="a3"/>
        <w:ind w:firstLine="709"/>
        <w:jc w:val="center"/>
        <w:rPr>
          <w:b/>
          <w:sz w:val="28"/>
          <w:szCs w:val="28"/>
        </w:rPr>
      </w:pPr>
      <w:r>
        <w:rPr>
          <w:sz w:val="28"/>
          <w:szCs w:val="28"/>
        </w:rPr>
        <w:br w:type="page"/>
      </w:r>
      <w:r w:rsidR="0008634F" w:rsidRPr="00E12042">
        <w:rPr>
          <w:b/>
          <w:sz w:val="28"/>
          <w:szCs w:val="28"/>
        </w:rPr>
        <w:t>2. Общие основания (условия) гражданско-правовой ответственности</w:t>
      </w:r>
    </w:p>
    <w:p w:rsidR="00E12042" w:rsidRPr="00E12042" w:rsidRDefault="00E12042" w:rsidP="00E12042">
      <w:pPr>
        <w:pStyle w:val="a3"/>
        <w:ind w:firstLine="709"/>
        <w:rPr>
          <w:b/>
          <w:sz w:val="28"/>
          <w:szCs w:val="28"/>
        </w:rPr>
      </w:pPr>
    </w:p>
    <w:p w:rsidR="0008634F" w:rsidRPr="00E12042" w:rsidRDefault="0008634F" w:rsidP="00E12042">
      <w:pPr>
        <w:spacing w:line="360" w:lineRule="auto"/>
        <w:ind w:firstLine="709"/>
        <w:jc w:val="both"/>
        <w:rPr>
          <w:sz w:val="28"/>
          <w:szCs w:val="28"/>
        </w:rPr>
      </w:pPr>
      <w:r w:rsidRPr="00E12042">
        <w:rPr>
          <w:sz w:val="28"/>
          <w:szCs w:val="28"/>
        </w:rPr>
        <w:t>Для возникновения гражданско-правовой ответственности необходимо наличие состава гражданского правонарушения, под которым понимают совокупность  общих типичных признаков (условий), которые характеризуют правонарушение с объективной и субъективной стороны. К их числу относится:</w:t>
      </w:r>
    </w:p>
    <w:p w:rsidR="0008634F" w:rsidRPr="00E12042" w:rsidRDefault="0008634F" w:rsidP="00E12042">
      <w:pPr>
        <w:numPr>
          <w:ilvl w:val="0"/>
          <w:numId w:val="3"/>
        </w:numPr>
        <w:spacing w:line="360" w:lineRule="auto"/>
        <w:ind w:left="0" w:firstLine="709"/>
        <w:jc w:val="both"/>
        <w:rPr>
          <w:sz w:val="28"/>
          <w:szCs w:val="28"/>
        </w:rPr>
      </w:pPr>
      <w:r w:rsidRPr="00E12042">
        <w:rPr>
          <w:sz w:val="28"/>
          <w:szCs w:val="28"/>
        </w:rPr>
        <w:t>противоправность поведения;</w:t>
      </w:r>
    </w:p>
    <w:p w:rsidR="0008634F" w:rsidRPr="00E12042" w:rsidRDefault="0008634F" w:rsidP="00E12042">
      <w:pPr>
        <w:numPr>
          <w:ilvl w:val="0"/>
          <w:numId w:val="3"/>
        </w:numPr>
        <w:spacing w:line="360" w:lineRule="auto"/>
        <w:ind w:left="0" w:firstLine="709"/>
        <w:jc w:val="both"/>
        <w:rPr>
          <w:sz w:val="28"/>
          <w:szCs w:val="28"/>
        </w:rPr>
      </w:pPr>
      <w:r w:rsidRPr="00E12042">
        <w:rPr>
          <w:sz w:val="28"/>
          <w:szCs w:val="28"/>
        </w:rPr>
        <w:t>наличие ущерба (убытков);</w:t>
      </w:r>
    </w:p>
    <w:p w:rsidR="0008634F" w:rsidRPr="00E12042" w:rsidRDefault="0008634F" w:rsidP="00E12042">
      <w:pPr>
        <w:numPr>
          <w:ilvl w:val="0"/>
          <w:numId w:val="3"/>
        </w:numPr>
        <w:spacing w:line="360" w:lineRule="auto"/>
        <w:ind w:left="0" w:firstLine="709"/>
        <w:jc w:val="both"/>
        <w:rPr>
          <w:sz w:val="28"/>
          <w:szCs w:val="28"/>
        </w:rPr>
      </w:pPr>
      <w:r w:rsidRPr="00E12042">
        <w:rPr>
          <w:sz w:val="28"/>
          <w:szCs w:val="28"/>
        </w:rPr>
        <w:t xml:space="preserve"> причинная связь между противоправным поведением и ущербом (убытками);</w:t>
      </w:r>
    </w:p>
    <w:p w:rsidR="0008634F" w:rsidRPr="00E12042" w:rsidRDefault="0008634F" w:rsidP="00E12042">
      <w:pPr>
        <w:numPr>
          <w:ilvl w:val="0"/>
          <w:numId w:val="3"/>
        </w:numPr>
        <w:spacing w:line="360" w:lineRule="auto"/>
        <w:ind w:left="0" w:firstLine="709"/>
        <w:jc w:val="both"/>
        <w:rPr>
          <w:sz w:val="28"/>
          <w:szCs w:val="28"/>
        </w:rPr>
      </w:pPr>
      <w:r w:rsidRPr="00E12042">
        <w:rPr>
          <w:sz w:val="28"/>
          <w:szCs w:val="28"/>
        </w:rPr>
        <w:t xml:space="preserve"> вина правонарушителя.</w:t>
      </w:r>
    </w:p>
    <w:p w:rsidR="0008634F" w:rsidRPr="00E12042" w:rsidRDefault="0008634F" w:rsidP="00E12042">
      <w:pPr>
        <w:pStyle w:val="a7"/>
        <w:ind w:firstLine="709"/>
        <w:rPr>
          <w:sz w:val="28"/>
          <w:szCs w:val="28"/>
        </w:rPr>
      </w:pPr>
      <w:r w:rsidRPr="00E12042">
        <w:rPr>
          <w:sz w:val="28"/>
          <w:szCs w:val="28"/>
        </w:rPr>
        <w:t>Противоправное поведение — это поведение (действие или бездействие), противоречащее   нормам права. Например, противоправным является неисполнение или ненадлежащее  исполнение обязательства, причинение вреда личности или имуществу гражданина или юридического лица. Противоправное поведение может выступать в форме действия или бездействия. Бездействие является противоправным, если в силу закона или договора  лицо должно было совершить действие, но не совершило его. Например, противоправным является несообщение продавцом  покупателю важной информации, касающейся  товара, непринятие администрацией предприятия мер по обеспечению техники безопасности.</w:t>
      </w:r>
    </w:p>
    <w:p w:rsidR="0008634F" w:rsidRPr="00E12042" w:rsidRDefault="0008634F" w:rsidP="00E12042">
      <w:pPr>
        <w:pStyle w:val="a7"/>
        <w:ind w:firstLine="709"/>
        <w:rPr>
          <w:sz w:val="28"/>
          <w:szCs w:val="28"/>
        </w:rPr>
      </w:pPr>
      <w:r w:rsidRPr="00E12042">
        <w:rPr>
          <w:sz w:val="28"/>
          <w:szCs w:val="28"/>
        </w:rPr>
        <w:t>Ущерб (вред) — это уменьшение, умаление или уничтожение имущества или имущественного блага, охраняемого законом. Сам по себе вред не всегда возместим в натуре. Поэтому в тех случаях, когда восстановление  в первоначальное состояние невозможно, ответственность наступает в виде возмещения убытков. Под убытками понимаются расходы, произведенные кредитором, утрата или повреждение его имущества, а также неполученные кредитором доходы, которые он получил бы при обычных условиях гражданского оборота, если бы его право не было нарушено.</w:t>
      </w:r>
    </w:p>
    <w:p w:rsidR="0008634F" w:rsidRPr="00E12042" w:rsidRDefault="0008634F" w:rsidP="00E12042">
      <w:pPr>
        <w:pStyle w:val="a7"/>
        <w:ind w:firstLine="709"/>
        <w:rPr>
          <w:sz w:val="28"/>
          <w:szCs w:val="28"/>
        </w:rPr>
      </w:pPr>
      <w:r w:rsidRPr="00E12042">
        <w:rPr>
          <w:sz w:val="28"/>
          <w:szCs w:val="28"/>
        </w:rPr>
        <w:t>Причинная связь между противоправным поведением должника и убытками, возникшими у кредитора является необходимым условием ответственности. Например, работник потерял трудоспособность из-за обвала строящегося здания.</w:t>
      </w:r>
    </w:p>
    <w:p w:rsidR="0008634F" w:rsidRPr="00E12042" w:rsidRDefault="0008634F" w:rsidP="00E12042">
      <w:pPr>
        <w:pStyle w:val="a7"/>
        <w:ind w:firstLine="709"/>
        <w:rPr>
          <w:sz w:val="28"/>
          <w:szCs w:val="28"/>
        </w:rPr>
      </w:pPr>
      <w:r w:rsidRPr="00E12042">
        <w:rPr>
          <w:sz w:val="28"/>
          <w:szCs w:val="28"/>
        </w:rPr>
        <w:t xml:space="preserve">Условием гражданско-правовой ответственности является </w:t>
      </w:r>
      <w:r w:rsidRPr="00E12042">
        <w:rPr>
          <w:b/>
          <w:sz w:val="28"/>
          <w:szCs w:val="28"/>
        </w:rPr>
        <w:t xml:space="preserve">вина. </w:t>
      </w:r>
      <w:r w:rsidRPr="00E12042">
        <w:rPr>
          <w:sz w:val="28"/>
          <w:szCs w:val="28"/>
        </w:rPr>
        <w:t>Это означает, что участники гражданского оборота отвечают лишь за те противоправные действия, которые они смогли предвидеть и предотвратить. Гражданский кодекс (ст.372)  предусматривает две формы вины: умысел и неосторожность. Умысел — это осознание неправомерности своего поведения, предвидение наступления своего поведения, предвидение неблагоприятных последствий и желание или сознательное допущение их наступления.  Неосторожность имеет место тогда, когда из-за отсутствия должной внимательности и осмотрительности субъект не предвидит неблагоприятных последствий, хотя  должен был и мог  их предвидеть.</w:t>
      </w:r>
    </w:p>
    <w:p w:rsidR="0008634F" w:rsidRPr="00E12042" w:rsidRDefault="0008634F" w:rsidP="00E12042">
      <w:pPr>
        <w:pStyle w:val="a7"/>
        <w:ind w:firstLine="709"/>
        <w:rPr>
          <w:sz w:val="28"/>
          <w:szCs w:val="28"/>
        </w:rPr>
      </w:pPr>
      <w:r w:rsidRPr="00E12042">
        <w:rPr>
          <w:sz w:val="28"/>
          <w:szCs w:val="28"/>
        </w:rPr>
        <w:t>Гражданские правонарушения чаще совершаются по  неосторожности.</w:t>
      </w:r>
    </w:p>
    <w:p w:rsidR="0008634F" w:rsidRPr="00E12042" w:rsidRDefault="0008634F" w:rsidP="00E12042">
      <w:pPr>
        <w:pStyle w:val="a7"/>
        <w:ind w:firstLine="709"/>
        <w:rPr>
          <w:sz w:val="28"/>
          <w:szCs w:val="28"/>
        </w:rPr>
      </w:pPr>
      <w:r w:rsidRPr="00E12042">
        <w:rPr>
          <w:sz w:val="28"/>
          <w:szCs w:val="28"/>
        </w:rPr>
        <w:t>Лицо признается невиновным,  если при той степени внимательности  и осмотрительности, которая требовалась от него по характеру обязательства и условиям оборота, оно приняло все  меры для его надлежащего исполнения.</w:t>
      </w:r>
    </w:p>
    <w:p w:rsidR="0008634F" w:rsidRPr="00E12042" w:rsidRDefault="0008634F" w:rsidP="00E12042">
      <w:pPr>
        <w:pStyle w:val="a7"/>
        <w:ind w:firstLine="709"/>
        <w:rPr>
          <w:sz w:val="28"/>
          <w:szCs w:val="28"/>
        </w:rPr>
      </w:pPr>
      <w:r w:rsidRPr="00E12042">
        <w:rPr>
          <w:sz w:val="28"/>
          <w:szCs w:val="28"/>
        </w:rPr>
        <w:t xml:space="preserve">Если вред причинен как действиями должника, так и действиями кредитора, закон предусматривает возможность уменьшения размера ответственности должника, учитывая степень вины кредитора. Смешанная ответственность должника и кредитора — это способ распределения убытков между кредитором и должником с учетом вины  каждого. </w:t>
      </w:r>
    </w:p>
    <w:p w:rsidR="0008634F" w:rsidRPr="00E12042" w:rsidRDefault="0008634F" w:rsidP="00E12042">
      <w:pPr>
        <w:pStyle w:val="a7"/>
        <w:ind w:firstLine="709"/>
        <w:rPr>
          <w:sz w:val="28"/>
          <w:szCs w:val="28"/>
        </w:rPr>
      </w:pPr>
      <w:r w:rsidRPr="00E12042">
        <w:rPr>
          <w:sz w:val="28"/>
          <w:szCs w:val="28"/>
        </w:rPr>
        <w:t>Вина, как субъективное условие гражданско-правовой ответственности применима как к физическим, так и к юридическим  лицам.</w:t>
      </w:r>
    </w:p>
    <w:p w:rsidR="0008634F" w:rsidRPr="00E12042" w:rsidRDefault="0008634F" w:rsidP="00E12042">
      <w:pPr>
        <w:pStyle w:val="a7"/>
        <w:ind w:firstLine="709"/>
        <w:rPr>
          <w:sz w:val="28"/>
          <w:szCs w:val="28"/>
        </w:rPr>
      </w:pPr>
      <w:r w:rsidRPr="00E12042">
        <w:rPr>
          <w:sz w:val="28"/>
          <w:szCs w:val="28"/>
        </w:rPr>
        <w:t>Основанием освобождения  от ответственности является случай. Непреодолимая сила, а в некоторых случаях  умысел или грубая неосторожность потерпевшего. Случай — это обстоятельство, которое невозможно было предвидеть и, следовательно, предотвратить. Случай влечет освобождение должника от ответственности, поскольку он не знал и не должен был знать о том, что наступление определенных  обстоятельств помешает ему исполнить принятое на себя обязательство.</w:t>
      </w:r>
    </w:p>
    <w:p w:rsidR="0008634F" w:rsidRPr="00E12042" w:rsidRDefault="0008634F" w:rsidP="00E12042">
      <w:pPr>
        <w:pStyle w:val="a7"/>
        <w:ind w:firstLine="709"/>
        <w:rPr>
          <w:sz w:val="28"/>
          <w:szCs w:val="28"/>
        </w:rPr>
      </w:pPr>
      <w:r w:rsidRPr="00E12042">
        <w:rPr>
          <w:sz w:val="28"/>
          <w:szCs w:val="28"/>
        </w:rPr>
        <w:t xml:space="preserve">Непреодолимая сила — это чрезвычайное и непредотвратимое при данных условиях обстоятельство (землетрясение, смерч, ураган, наводнение и т.п.) </w:t>
      </w:r>
    </w:p>
    <w:p w:rsidR="0008634F" w:rsidRDefault="00E12042" w:rsidP="00E12042">
      <w:pPr>
        <w:pStyle w:val="a7"/>
        <w:ind w:firstLine="709"/>
        <w:jc w:val="center"/>
        <w:rPr>
          <w:b/>
          <w:sz w:val="28"/>
          <w:szCs w:val="28"/>
        </w:rPr>
      </w:pPr>
      <w:r>
        <w:rPr>
          <w:sz w:val="28"/>
          <w:szCs w:val="28"/>
        </w:rPr>
        <w:br w:type="page"/>
      </w:r>
      <w:r w:rsidR="0008634F" w:rsidRPr="00E12042">
        <w:rPr>
          <w:b/>
          <w:sz w:val="28"/>
          <w:szCs w:val="28"/>
        </w:rPr>
        <w:t xml:space="preserve">3. Убытки и их виды. </w:t>
      </w:r>
      <w:r>
        <w:rPr>
          <w:b/>
          <w:sz w:val="28"/>
          <w:szCs w:val="28"/>
        </w:rPr>
        <w:t>Соотношение неустойки и убытков</w:t>
      </w:r>
    </w:p>
    <w:p w:rsidR="00E12042" w:rsidRPr="00E12042" w:rsidRDefault="00E12042" w:rsidP="00E12042">
      <w:pPr>
        <w:pStyle w:val="a7"/>
        <w:ind w:firstLine="709"/>
        <w:rPr>
          <w:b/>
          <w:sz w:val="28"/>
          <w:szCs w:val="28"/>
        </w:rPr>
      </w:pPr>
    </w:p>
    <w:p w:rsidR="0008634F" w:rsidRPr="00E12042" w:rsidRDefault="0008634F" w:rsidP="00E12042">
      <w:pPr>
        <w:pStyle w:val="a3"/>
        <w:ind w:firstLine="709"/>
        <w:rPr>
          <w:sz w:val="28"/>
          <w:szCs w:val="28"/>
        </w:rPr>
      </w:pPr>
      <w:r w:rsidRPr="00E12042">
        <w:rPr>
          <w:b/>
          <w:sz w:val="28"/>
          <w:szCs w:val="28"/>
        </w:rPr>
        <w:t>Убытки — денежная оценка имущественных потерь кредитора</w:t>
      </w:r>
      <w:r w:rsidRPr="00E12042">
        <w:rPr>
          <w:sz w:val="28"/>
          <w:szCs w:val="28"/>
        </w:rPr>
        <w:t>. Убытки бывают двух видов: реальный ущерб и упущенная выгода.</w:t>
      </w:r>
    </w:p>
    <w:p w:rsidR="0008634F" w:rsidRPr="00E12042" w:rsidRDefault="0008634F" w:rsidP="00E12042">
      <w:pPr>
        <w:pStyle w:val="a3"/>
        <w:ind w:firstLine="709"/>
        <w:rPr>
          <w:sz w:val="28"/>
          <w:szCs w:val="28"/>
        </w:rPr>
      </w:pPr>
      <w:r w:rsidRPr="00E12042">
        <w:rPr>
          <w:sz w:val="28"/>
          <w:szCs w:val="28"/>
        </w:rPr>
        <w:t>Реальный ущерб включает в себя расходы, которые кредитор произвел или должен будет произвести для восстановления нарушенного права (например, затраты на хранение и обратную транспортировку  некачественной продукции), а также утрату или повреждение его имущества (например, гибель скоропортящейся продукции из-за несвоевременной доставки тары)( например, найм дачи и перевоз вещей, затем отказ в найме. Возмещается стоимость проезда в оба конца и стоимость провоза багажа).</w:t>
      </w:r>
    </w:p>
    <w:p w:rsidR="0008634F" w:rsidRPr="00E12042" w:rsidRDefault="0008634F" w:rsidP="00E12042">
      <w:pPr>
        <w:pStyle w:val="a3"/>
        <w:ind w:firstLine="709"/>
        <w:rPr>
          <w:sz w:val="28"/>
          <w:szCs w:val="28"/>
        </w:rPr>
      </w:pPr>
      <w:r w:rsidRPr="00E12042">
        <w:rPr>
          <w:sz w:val="28"/>
          <w:szCs w:val="28"/>
        </w:rPr>
        <w:t>Упущенная выгода  заключается в неполучении кредитором тех доходов, которые он мог бы получить при обычных  условиях гражданского оборота, если бы его право было нарушено. Упущенная выгода — предполагаемые доходы( например, повреждено такси).</w:t>
      </w:r>
    </w:p>
    <w:p w:rsidR="0008634F" w:rsidRPr="00E12042" w:rsidRDefault="0008634F" w:rsidP="00E12042">
      <w:pPr>
        <w:pStyle w:val="a3"/>
        <w:ind w:firstLine="709"/>
        <w:rPr>
          <w:sz w:val="28"/>
          <w:szCs w:val="28"/>
        </w:rPr>
      </w:pPr>
      <w:r w:rsidRPr="00E12042">
        <w:rPr>
          <w:sz w:val="28"/>
          <w:szCs w:val="28"/>
        </w:rPr>
        <w:t>В гражданском праве действует принцип полного возмещения убытков, т.е. взысканию подлежит как реальный ущерб, так и  упущенная выгода. Учитывая специфику  отдельных видов обязательств, законодатель может ограничить право на полное возмещение убытков путем установления исключительной неустойки, ограничения размера ответственности реальным ущербом или какой-либо ее частью. Ограничение подлежащих возмещению убытков возможно и по соглашению сторон. Например, согласно ст. 371 ГК по отдельным видам обязательств и по обязательствам, связанным с определенным родом деятельности, законодательством может  быть ограничено право на полное возмещение убытков (напр, по договору энергоснабжения сторона, нарушившая обязательство, обязана возместить реальный ущерб.</w:t>
      </w:r>
    </w:p>
    <w:p w:rsidR="0008634F" w:rsidRPr="00E12042" w:rsidRDefault="0008634F" w:rsidP="00E12042">
      <w:pPr>
        <w:pStyle w:val="a3"/>
        <w:ind w:firstLine="709"/>
        <w:rPr>
          <w:sz w:val="28"/>
          <w:szCs w:val="28"/>
        </w:rPr>
      </w:pPr>
      <w:r w:rsidRPr="00E12042">
        <w:rPr>
          <w:sz w:val="28"/>
          <w:szCs w:val="28"/>
        </w:rPr>
        <w:t>Важнейшей формой гражданско-правовой ответственности является уплата неустойки.</w:t>
      </w:r>
    </w:p>
    <w:p w:rsidR="0008634F" w:rsidRPr="00E12042" w:rsidRDefault="0008634F" w:rsidP="00E12042">
      <w:pPr>
        <w:pStyle w:val="a3"/>
        <w:ind w:firstLine="709"/>
        <w:rPr>
          <w:sz w:val="28"/>
          <w:szCs w:val="28"/>
        </w:rPr>
      </w:pPr>
      <w:r w:rsidRPr="00E12042">
        <w:rPr>
          <w:sz w:val="28"/>
          <w:szCs w:val="28"/>
        </w:rPr>
        <w:t>Формой ответственности являются проценты за пользование чужими денежными средствами. Размер процентов устанавливается учетной ставкой Национального банка Республики Беларусь  на день исполнения обязательств.</w:t>
      </w:r>
    </w:p>
    <w:p w:rsidR="0008634F" w:rsidRPr="00E12042" w:rsidRDefault="0008634F" w:rsidP="00E12042">
      <w:pPr>
        <w:pStyle w:val="a5"/>
        <w:tabs>
          <w:tab w:val="clear" w:pos="4677"/>
          <w:tab w:val="clear" w:pos="9355"/>
        </w:tabs>
        <w:spacing w:line="360" w:lineRule="auto"/>
        <w:ind w:firstLine="709"/>
        <w:jc w:val="both"/>
        <w:rPr>
          <w:sz w:val="28"/>
          <w:szCs w:val="28"/>
        </w:rPr>
      </w:pPr>
      <w:r w:rsidRPr="00E12042">
        <w:rPr>
          <w:sz w:val="28"/>
          <w:szCs w:val="28"/>
        </w:rPr>
        <w:t>В соотношении неустойки с убытками она различается  4-х видов:</w:t>
      </w:r>
    </w:p>
    <w:p w:rsidR="0008634F" w:rsidRPr="00E12042" w:rsidRDefault="0008634F" w:rsidP="00E12042">
      <w:pPr>
        <w:pStyle w:val="a5"/>
        <w:numPr>
          <w:ilvl w:val="0"/>
          <w:numId w:val="2"/>
        </w:numPr>
        <w:tabs>
          <w:tab w:val="clear" w:pos="4677"/>
          <w:tab w:val="clear" w:pos="9355"/>
        </w:tabs>
        <w:spacing w:line="360" w:lineRule="auto"/>
        <w:ind w:left="0" w:firstLine="709"/>
        <w:jc w:val="both"/>
        <w:rPr>
          <w:sz w:val="28"/>
          <w:szCs w:val="28"/>
        </w:rPr>
      </w:pPr>
      <w:r w:rsidRPr="00E12042">
        <w:rPr>
          <w:sz w:val="28"/>
          <w:szCs w:val="28"/>
        </w:rPr>
        <w:t>зачетная неустойка — если имеются убытки, они возмещаются в части, не покрытой неустойкой. Такая неустойка применяется всегда, если в специальном законодательстве не сказано об ином.</w:t>
      </w:r>
    </w:p>
    <w:p w:rsidR="0008634F" w:rsidRPr="00E12042" w:rsidRDefault="0008634F" w:rsidP="00E12042">
      <w:pPr>
        <w:pStyle w:val="a5"/>
        <w:numPr>
          <w:ilvl w:val="0"/>
          <w:numId w:val="2"/>
        </w:numPr>
        <w:tabs>
          <w:tab w:val="clear" w:pos="4677"/>
          <w:tab w:val="clear" w:pos="9355"/>
        </w:tabs>
        <w:spacing w:line="360" w:lineRule="auto"/>
        <w:ind w:left="0" w:firstLine="709"/>
        <w:jc w:val="both"/>
        <w:rPr>
          <w:sz w:val="28"/>
          <w:szCs w:val="28"/>
        </w:rPr>
      </w:pPr>
      <w:r w:rsidRPr="00E12042">
        <w:rPr>
          <w:sz w:val="28"/>
          <w:szCs w:val="28"/>
        </w:rPr>
        <w:t>исключительная — законодательством или договором могут быть предусмотрены случаи, когда допускается взыскание только неустойки, но не убытков;</w:t>
      </w:r>
    </w:p>
    <w:p w:rsidR="0008634F" w:rsidRPr="00E12042" w:rsidRDefault="0008634F" w:rsidP="00E12042">
      <w:pPr>
        <w:pStyle w:val="a5"/>
        <w:numPr>
          <w:ilvl w:val="0"/>
          <w:numId w:val="2"/>
        </w:numPr>
        <w:tabs>
          <w:tab w:val="clear" w:pos="4677"/>
          <w:tab w:val="clear" w:pos="9355"/>
        </w:tabs>
        <w:spacing w:line="360" w:lineRule="auto"/>
        <w:ind w:left="0" w:firstLine="709"/>
        <w:jc w:val="both"/>
        <w:rPr>
          <w:sz w:val="28"/>
          <w:szCs w:val="28"/>
        </w:rPr>
      </w:pPr>
      <w:r w:rsidRPr="00E12042">
        <w:rPr>
          <w:sz w:val="28"/>
          <w:szCs w:val="28"/>
        </w:rPr>
        <w:t>штрафная — когда убытки взыскиваются в полной сумме  сверх неустойки. Применяется в случаях, прямо предусмотренных в законодательстве);</w:t>
      </w:r>
    </w:p>
    <w:p w:rsidR="0008634F" w:rsidRPr="00E12042" w:rsidRDefault="0008634F" w:rsidP="00E12042">
      <w:pPr>
        <w:pStyle w:val="a5"/>
        <w:numPr>
          <w:ilvl w:val="0"/>
          <w:numId w:val="2"/>
        </w:numPr>
        <w:tabs>
          <w:tab w:val="clear" w:pos="4677"/>
          <w:tab w:val="clear" w:pos="9355"/>
        </w:tabs>
        <w:spacing w:line="360" w:lineRule="auto"/>
        <w:ind w:left="0" w:firstLine="709"/>
        <w:jc w:val="both"/>
        <w:rPr>
          <w:sz w:val="28"/>
          <w:szCs w:val="28"/>
        </w:rPr>
      </w:pPr>
      <w:r w:rsidRPr="00E12042">
        <w:rPr>
          <w:sz w:val="28"/>
          <w:szCs w:val="28"/>
        </w:rPr>
        <w:t>альтернативная — когда по выбору кредитора могут быть взысканы либо неустойка,  либо убытки. На практике применяется редко.</w:t>
      </w:r>
    </w:p>
    <w:p w:rsidR="0008634F" w:rsidRDefault="00E12042" w:rsidP="00E12042">
      <w:pPr>
        <w:pStyle w:val="a7"/>
        <w:ind w:firstLine="709"/>
        <w:jc w:val="center"/>
        <w:rPr>
          <w:b/>
          <w:sz w:val="28"/>
          <w:szCs w:val="28"/>
        </w:rPr>
      </w:pPr>
      <w:r>
        <w:rPr>
          <w:sz w:val="28"/>
          <w:szCs w:val="28"/>
        </w:rPr>
        <w:br w:type="page"/>
      </w:r>
      <w:r w:rsidR="0008634F" w:rsidRPr="00E12042">
        <w:rPr>
          <w:b/>
          <w:sz w:val="28"/>
          <w:szCs w:val="28"/>
        </w:rPr>
        <w:t>4. Понятие и виды административной ответственности</w:t>
      </w:r>
    </w:p>
    <w:p w:rsidR="00E12042" w:rsidRPr="00E12042" w:rsidRDefault="00E12042" w:rsidP="00E12042">
      <w:pPr>
        <w:pStyle w:val="a7"/>
        <w:ind w:firstLine="709"/>
        <w:rPr>
          <w:b/>
          <w:sz w:val="28"/>
          <w:szCs w:val="28"/>
        </w:rPr>
      </w:pPr>
    </w:p>
    <w:p w:rsidR="0008634F" w:rsidRPr="00E12042" w:rsidRDefault="0008634F" w:rsidP="00E12042">
      <w:pPr>
        <w:pStyle w:val="point"/>
        <w:spacing w:line="360" w:lineRule="auto"/>
        <w:ind w:firstLine="709"/>
        <w:rPr>
          <w:sz w:val="28"/>
          <w:szCs w:val="28"/>
        </w:rPr>
      </w:pPr>
      <w:r w:rsidRPr="00E12042">
        <w:rPr>
          <w:sz w:val="28"/>
          <w:szCs w:val="28"/>
        </w:rPr>
        <w:t>Административное взыскание является мерой административной ответственности.</w:t>
      </w:r>
    </w:p>
    <w:p w:rsidR="0008634F" w:rsidRPr="00E12042" w:rsidRDefault="0008634F" w:rsidP="00E12042">
      <w:pPr>
        <w:pStyle w:val="point"/>
        <w:spacing w:line="360" w:lineRule="auto"/>
        <w:ind w:firstLine="709"/>
        <w:rPr>
          <w:sz w:val="28"/>
          <w:szCs w:val="28"/>
        </w:rPr>
      </w:pPr>
      <w:r w:rsidRPr="00E12042">
        <w:rPr>
          <w:sz w:val="28"/>
          <w:szCs w:val="28"/>
        </w:rPr>
        <w:t>Административное взыскание, налагаемое на физическое лицо, применяется в целях воспитания физического лица, совершившего административное правонарушение, а также предупреждения совершения новых правонарушений как самим физическим лицом, совершившим такое правонарушение, так и другими физическими лицами.</w:t>
      </w:r>
    </w:p>
    <w:p w:rsidR="0008634F" w:rsidRPr="00E12042" w:rsidRDefault="0008634F" w:rsidP="00E12042">
      <w:pPr>
        <w:pStyle w:val="point"/>
        <w:spacing w:line="360" w:lineRule="auto"/>
        <w:ind w:firstLine="709"/>
        <w:rPr>
          <w:sz w:val="28"/>
          <w:szCs w:val="28"/>
        </w:rPr>
      </w:pPr>
      <w:r w:rsidRPr="00E12042">
        <w:rPr>
          <w:sz w:val="28"/>
          <w:szCs w:val="28"/>
        </w:rPr>
        <w:t>Административное взыскание, налагаемое на юридическое лицо, применяется в целях предупреждения совершения новых административных правонарушений.</w:t>
      </w:r>
    </w:p>
    <w:p w:rsidR="0008634F" w:rsidRPr="00E12042" w:rsidRDefault="0008634F" w:rsidP="00E12042">
      <w:pPr>
        <w:pStyle w:val="point"/>
        <w:spacing w:line="360" w:lineRule="auto"/>
        <w:ind w:firstLine="709"/>
        <w:rPr>
          <w:sz w:val="28"/>
          <w:szCs w:val="28"/>
        </w:rPr>
      </w:pPr>
      <w:r w:rsidRPr="00E12042">
        <w:rPr>
          <w:sz w:val="28"/>
          <w:szCs w:val="28"/>
        </w:rPr>
        <w:t>Применение административного взыскания призвано способствовать восстановлению справедливости и является основанием для взыскания с физического или юридического лица возмещения вреда в порядке, предусмотренном законодательством Республики Беларусь.</w:t>
      </w:r>
    </w:p>
    <w:p w:rsidR="0008634F" w:rsidRPr="00E12042" w:rsidRDefault="0008634F" w:rsidP="00E12042">
      <w:pPr>
        <w:pStyle w:val="article"/>
        <w:spacing w:before="0" w:after="0" w:line="360" w:lineRule="auto"/>
        <w:ind w:left="0" w:firstLine="709"/>
        <w:rPr>
          <w:sz w:val="28"/>
          <w:szCs w:val="28"/>
        </w:rPr>
      </w:pPr>
      <w:r w:rsidRPr="00E12042">
        <w:rPr>
          <w:sz w:val="28"/>
          <w:szCs w:val="28"/>
        </w:rPr>
        <w:t>Виды административных взысканий</w:t>
      </w:r>
    </w:p>
    <w:p w:rsidR="0008634F" w:rsidRPr="00E12042" w:rsidRDefault="0008634F" w:rsidP="00E12042">
      <w:pPr>
        <w:pStyle w:val="point"/>
        <w:spacing w:line="360" w:lineRule="auto"/>
        <w:ind w:firstLine="709"/>
        <w:rPr>
          <w:sz w:val="28"/>
          <w:szCs w:val="28"/>
        </w:rPr>
      </w:pPr>
      <w:r w:rsidRPr="00E12042">
        <w:rPr>
          <w:sz w:val="28"/>
          <w:szCs w:val="28"/>
        </w:rPr>
        <w:t>1. За совершение административных правонарушений применяются следующие виды административных взысканий:</w:t>
      </w:r>
    </w:p>
    <w:p w:rsidR="0008634F" w:rsidRPr="00E12042" w:rsidRDefault="0008634F" w:rsidP="00E12042">
      <w:pPr>
        <w:pStyle w:val="point"/>
        <w:spacing w:line="360" w:lineRule="auto"/>
        <w:ind w:firstLine="709"/>
        <w:rPr>
          <w:sz w:val="28"/>
          <w:szCs w:val="28"/>
        </w:rPr>
      </w:pPr>
      <w:r w:rsidRPr="00E12042">
        <w:rPr>
          <w:sz w:val="28"/>
          <w:szCs w:val="28"/>
        </w:rPr>
        <w:t>1) предупреждение;</w:t>
      </w:r>
    </w:p>
    <w:p w:rsidR="0008634F" w:rsidRPr="00E12042" w:rsidRDefault="0008634F" w:rsidP="00E12042">
      <w:pPr>
        <w:pStyle w:val="point"/>
        <w:spacing w:line="360" w:lineRule="auto"/>
        <w:ind w:firstLine="709"/>
        <w:rPr>
          <w:sz w:val="28"/>
          <w:szCs w:val="28"/>
        </w:rPr>
      </w:pPr>
      <w:r w:rsidRPr="00E12042">
        <w:rPr>
          <w:sz w:val="28"/>
          <w:szCs w:val="28"/>
        </w:rPr>
        <w:t>2) штраф;</w:t>
      </w:r>
    </w:p>
    <w:p w:rsidR="0008634F" w:rsidRPr="00E12042" w:rsidRDefault="0008634F" w:rsidP="00E12042">
      <w:pPr>
        <w:pStyle w:val="point"/>
        <w:spacing w:line="360" w:lineRule="auto"/>
        <w:ind w:firstLine="709"/>
        <w:rPr>
          <w:sz w:val="28"/>
          <w:szCs w:val="28"/>
        </w:rPr>
      </w:pPr>
      <w:r w:rsidRPr="00E12042">
        <w:rPr>
          <w:sz w:val="28"/>
          <w:szCs w:val="28"/>
        </w:rPr>
        <w:t>3) исправительные работы;</w:t>
      </w:r>
    </w:p>
    <w:p w:rsidR="0008634F" w:rsidRPr="00E12042" w:rsidRDefault="0008634F" w:rsidP="00E12042">
      <w:pPr>
        <w:pStyle w:val="point"/>
        <w:spacing w:line="360" w:lineRule="auto"/>
        <w:ind w:firstLine="709"/>
        <w:rPr>
          <w:sz w:val="28"/>
          <w:szCs w:val="28"/>
        </w:rPr>
      </w:pPr>
      <w:r w:rsidRPr="00E12042">
        <w:rPr>
          <w:sz w:val="28"/>
          <w:szCs w:val="28"/>
        </w:rPr>
        <w:t>4) административный арест;</w:t>
      </w:r>
    </w:p>
    <w:p w:rsidR="0008634F" w:rsidRPr="00E12042" w:rsidRDefault="0008634F" w:rsidP="00E12042">
      <w:pPr>
        <w:pStyle w:val="point"/>
        <w:spacing w:line="360" w:lineRule="auto"/>
        <w:ind w:firstLine="709"/>
        <w:rPr>
          <w:sz w:val="28"/>
          <w:szCs w:val="28"/>
        </w:rPr>
      </w:pPr>
      <w:r w:rsidRPr="00E12042">
        <w:rPr>
          <w:sz w:val="28"/>
          <w:szCs w:val="28"/>
        </w:rPr>
        <w:t>5) лишение специального права;</w:t>
      </w:r>
    </w:p>
    <w:p w:rsidR="0008634F" w:rsidRPr="00E12042" w:rsidRDefault="0008634F" w:rsidP="00E12042">
      <w:pPr>
        <w:pStyle w:val="point"/>
        <w:spacing w:line="360" w:lineRule="auto"/>
        <w:ind w:firstLine="709"/>
        <w:rPr>
          <w:sz w:val="28"/>
          <w:szCs w:val="28"/>
        </w:rPr>
      </w:pPr>
      <w:r w:rsidRPr="00E12042">
        <w:rPr>
          <w:sz w:val="28"/>
          <w:szCs w:val="28"/>
        </w:rPr>
        <w:t>6) лишение права заниматься определенной деятельностью;</w:t>
      </w:r>
    </w:p>
    <w:p w:rsidR="0008634F" w:rsidRPr="00E12042" w:rsidRDefault="0008634F" w:rsidP="00E12042">
      <w:pPr>
        <w:pStyle w:val="point"/>
        <w:spacing w:line="360" w:lineRule="auto"/>
        <w:ind w:firstLine="709"/>
        <w:rPr>
          <w:sz w:val="28"/>
          <w:szCs w:val="28"/>
        </w:rPr>
      </w:pPr>
      <w:r w:rsidRPr="00E12042">
        <w:rPr>
          <w:sz w:val="28"/>
          <w:szCs w:val="28"/>
        </w:rPr>
        <w:t>7) конфискация;</w:t>
      </w:r>
    </w:p>
    <w:p w:rsidR="0008634F" w:rsidRPr="00E12042" w:rsidRDefault="0008634F" w:rsidP="00E12042">
      <w:pPr>
        <w:pStyle w:val="point"/>
        <w:spacing w:line="360" w:lineRule="auto"/>
        <w:ind w:firstLine="709"/>
        <w:rPr>
          <w:sz w:val="28"/>
          <w:szCs w:val="28"/>
        </w:rPr>
      </w:pPr>
      <w:r w:rsidRPr="00E12042">
        <w:rPr>
          <w:sz w:val="28"/>
          <w:szCs w:val="28"/>
        </w:rPr>
        <w:t>8) депортация;</w:t>
      </w:r>
    </w:p>
    <w:p w:rsidR="0008634F" w:rsidRPr="00E12042" w:rsidRDefault="0008634F" w:rsidP="00E12042">
      <w:pPr>
        <w:pStyle w:val="point"/>
        <w:spacing w:line="360" w:lineRule="auto"/>
        <w:ind w:firstLine="709"/>
        <w:rPr>
          <w:sz w:val="28"/>
          <w:szCs w:val="28"/>
        </w:rPr>
      </w:pPr>
      <w:r w:rsidRPr="00E12042">
        <w:rPr>
          <w:sz w:val="28"/>
          <w:szCs w:val="28"/>
        </w:rPr>
        <w:t>9) взыскание стоимости предмета административного правонарушения.</w:t>
      </w:r>
    </w:p>
    <w:p w:rsidR="0008634F" w:rsidRPr="00E12042" w:rsidRDefault="0008634F" w:rsidP="00E12042">
      <w:pPr>
        <w:pStyle w:val="point"/>
        <w:spacing w:line="360" w:lineRule="auto"/>
        <w:ind w:firstLine="709"/>
        <w:rPr>
          <w:sz w:val="28"/>
          <w:szCs w:val="28"/>
        </w:rPr>
      </w:pPr>
      <w:r w:rsidRPr="00E12042">
        <w:rPr>
          <w:sz w:val="28"/>
          <w:szCs w:val="28"/>
        </w:rPr>
        <w:t>2. В отношении юридических лиц применяются административные взыскания, указанные в пунктах 2, 6, 7, 9 части первой настоящей статьи.</w:t>
      </w:r>
    </w:p>
    <w:p w:rsidR="0008634F" w:rsidRPr="00E12042" w:rsidRDefault="0008634F" w:rsidP="00E12042">
      <w:pPr>
        <w:pStyle w:val="point"/>
        <w:spacing w:line="360" w:lineRule="auto"/>
        <w:ind w:firstLine="709"/>
        <w:rPr>
          <w:color w:val="000000"/>
          <w:sz w:val="28"/>
          <w:szCs w:val="28"/>
        </w:rPr>
      </w:pPr>
      <w:r w:rsidRPr="00E12042">
        <w:rPr>
          <w:color w:val="000000"/>
          <w:sz w:val="28"/>
          <w:szCs w:val="28"/>
        </w:rPr>
        <w:t>3. Административные взыскания, указанные в пунктах 3, 4, 6, 7, 9 части первой настоящей статьи, налагаются только судом.</w:t>
      </w:r>
    </w:p>
    <w:p w:rsidR="0008634F" w:rsidRPr="00E12042" w:rsidRDefault="0008634F" w:rsidP="00E12042">
      <w:pPr>
        <w:pStyle w:val="ncpicomment"/>
        <w:spacing w:before="0" w:line="360" w:lineRule="auto"/>
        <w:ind w:left="0" w:firstLine="709"/>
        <w:rPr>
          <w:vanish/>
          <w:color w:val="000000"/>
          <w:sz w:val="28"/>
          <w:szCs w:val="28"/>
        </w:rPr>
      </w:pPr>
      <w:r w:rsidRPr="00E12042">
        <w:rPr>
          <w:vanish/>
          <w:color w:val="000000"/>
          <w:sz w:val="28"/>
          <w:szCs w:val="28"/>
        </w:rPr>
        <w:t>____________________________________________________</w:t>
      </w:r>
    </w:p>
    <w:p w:rsidR="0008634F" w:rsidRPr="00E12042" w:rsidRDefault="0008634F" w:rsidP="00E12042">
      <w:pPr>
        <w:pStyle w:val="ncpicomment"/>
        <w:spacing w:before="0" w:line="360" w:lineRule="auto"/>
        <w:ind w:left="0" w:firstLine="709"/>
        <w:rPr>
          <w:vanish/>
          <w:color w:val="000000"/>
          <w:sz w:val="28"/>
          <w:szCs w:val="28"/>
        </w:rPr>
      </w:pPr>
      <w:r w:rsidRPr="00E12042">
        <w:rPr>
          <w:vanish/>
          <w:color w:val="000000"/>
          <w:sz w:val="28"/>
          <w:szCs w:val="28"/>
        </w:rPr>
        <w:t>Часть 3 статьи 6.2 - с изменениями, внесенными Законом Республики Беларусь от 19 июля 2005 г. № 31-З</w:t>
      </w:r>
    </w:p>
    <w:p w:rsidR="0008634F" w:rsidRPr="00E12042" w:rsidRDefault="0008634F" w:rsidP="00E12042">
      <w:pPr>
        <w:pStyle w:val="article"/>
        <w:spacing w:before="0" w:after="0" w:line="360" w:lineRule="auto"/>
        <w:ind w:left="0" w:firstLine="709"/>
        <w:rPr>
          <w:sz w:val="28"/>
          <w:szCs w:val="28"/>
        </w:rPr>
      </w:pPr>
      <w:r w:rsidRPr="00E12042">
        <w:rPr>
          <w:sz w:val="28"/>
          <w:szCs w:val="28"/>
        </w:rPr>
        <w:t>Основные и дополнительные административные взыскания</w:t>
      </w:r>
    </w:p>
    <w:p w:rsidR="0008634F" w:rsidRPr="00E12042" w:rsidRDefault="0008634F" w:rsidP="00E12042">
      <w:pPr>
        <w:pStyle w:val="point"/>
        <w:spacing w:line="360" w:lineRule="auto"/>
        <w:ind w:firstLine="709"/>
        <w:rPr>
          <w:sz w:val="28"/>
          <w:szCs w:val="28"/>
        </w:rPr>
      </w:pPr>
      <w:r w:rsidRPr="00E12042">
        <w:rPr>
          <w:sz w:val="28"/>
          <w:szCs w:val="28"/>
        </w:rPr>
        <w:t>1. Предупреждение, штраф, исправительные работы и административный арест применяются в качестве основного административного взыскания.</w:t>
      </w:r>
    </w:p>
    <w:p w:rsidR="0008634F" w:rsidRPr="00E12042" w:rsidRDefault="0008634F" w:rsidP="00E12042">
      <w:pPr>
        <w:pStyle w:val="point"/>
        <w:spacing w:line="360" w:lineRule="auto"/>
        <w:ind w:firstLine="709"/>
        <w:rPr>
          <w:sz w:val="28"/>
          <w:szCs w:val="28"/>
        </w:rPr>
      </w:pPr>
      <w:r w:rsidRPr="00E12042">
        <w:rPr>
          <w:sz w:val="28"/>
          <w:szCs w:val="28"/>
        </w:rPr>
        <w:t>2. Лишение специального права, лишение права заниматься определенной деятельностью, а также депортация могут применяться как в качестве основного, так и дополнительного административного взыскания.</w:t>
      </w:r>
    </w:p>
    <w:p w:rsidR="0008634F" w:rsidRPr="00E12042" w:rsidRDefault="0008634F" w:rsidP="00E12042">
      <w:pPr>
        <w:pStyle w:val="point"/>
        <w:spacing w:line="360" w:lineRule="auto"/>
        <w:ind w:firstLine="709"/>
        <w:rPr>
          <w:sz w:val="28"/>
          <w:szCs w:val="28"/>
        </w:rPr>
      </w:pPr>
      <w:r w:rsidRPr="00E12042">
        <w:rPr>
          <w:sz w:val="28"/>
          <w:szCs w:val="28"/>
        </w:rPr>
        <w:t>3. Конфискация, взыскание стоимости предмета административного правонарушения применяются в качестве дополнительного административного взыскания.</w:t>
      </w:r>
    </w:p>
    <w:p w:rsidR="0008634F" w:rsidRPr="00E12042" w:rsidRDefault="0008634F" w:rsidP="00E12042">
      <w:pPr>
        <w:pStyle w:val="point"/>
        <w:spacing w:line="360" w:lineRule="auto"/>
        <w:ind w:firstLine="709"/>
        <w:rPr>
          <w:sz w:val="28"/>
          <w:szCs w:val="28"/>
        </w:rPr>
      </w:pPr>
      <w:r w:rsidRPr="00E12042">
        <w:rPr>
          <w:sz w:val="28"/>
          <w:szCs w:val="28"/>
        </w:rPr>
        <w:t>4. За одно административное правонарушение могут быть наложены основное либо основное и дополнительные административные взыскания из числа указанных в санкции статьи Особенной части настоящего Кодекса.</w:t>
      </w:r>
    </w:p>
    <w:p w:rsidR="0008634F" w:rsidRPr="00E12042" w:rsidRDefault="0008634F" w:rsidP="00E12042">
      <w:pPr>
        <w:pStyle w:val="point"/>
        <w:spacing w:line="360" w:lineRule="auto"/>
        <w:ind w:firstLine="709"/>
        <w:rPr>
          <w:sz w:val="28"/>
          <w:szCs w:val="28"/>
        </w:rPr>
      </w:pPr>
      <w:r w:rsidRPr="00E12042">
        <w:rPr>
          <w:sz w:val="28"/>
          <w:szCs w:val="28"/>
        </w:rPr>
        <w:t>5. Дополнительные административные взыскания применяются в случаях, предусмотренных статьями Особенной части настоящего Кодекса.</w:t>
      </w:r>
    </w:p>
    <w:p w:rsidR="0008634F" w:rsidRPr="00E12042" w:rsidRDefault="0008634F" w:rsidP="00E12042">
      <w:pPr>
        <w:pStyle w:val="article"/>
        <w:spacing w:before="0" w:after="0" w:line="360" w:lineRule="auto"/>
        <w:ind w:left="0" w:firstLine="709"/>
        <w:rPr>
          <w:sz w:val="28"/>
          <w:szCs w:val="28"/>
        </w:rPr>
      </w:pPr>
      <w:r w:rsidRPr="00E12042">
        <w:rPr>
          <w:sz w:val="28"/>
          <w:szCs w:val="28"/>
        </w:rPr>
        <w:t>Предупреждение</w:t>
      </w:r>
    </w:p>
    <w:p w:rsidR="0008634F" w:rsidRPr="00E12042" w:rsidRDefault="0008634F" w:rsidP="00E12042">
      <w:pPr>
        <w:pStyle w:val="newncpi"/>
        <w:spacing w:line="360" w:lineRule="auto"/>
        <w:ind w:firstLine="709"/>
        <w:rPr>
          <w:sz w:val="28"/>
          <w:szCs w:val="28"/>
        </w:rPr>
      </w:pPr>
      <w:r w:rsidRPr="00E12042">
        <w:rPr>
          <w:sz w:val="28"/>
          <w:szCs w:val="28"/>
        </w:rPr>
        <w:t>Предупреждение состоит в письменном предостережении физического лица о недопустимости противоправного поведения.</w:t>
      </w:r>
    </w:p>
    <w:p w:rsidR="0008634F" w:rsidRPr="00E12042" w:rsidRDefault="0008634F" w:rsidP="00E12042">
      <w:pPr>
        <w:pStyle w:val="article"/>
        <w:spacing w:before="0" w:after="0" w:line="360" w:lineRule="auto"/>
        <w:ind w:left="0" w:firstLine="709"/>
        <w:rPr>
          <w:sz w:val="28"/>
          <w:szCs w:val="28"/>
        </w:rPr>
      </w:pPr>
      <w:r w:rsidRPr="00E12042">
        <w:rPr>
          <w:sz w:val="28"/>
          <w:szCs w:val="28"/>
        </w:rPr>
        <w:t>Штраф</w:t>
      </w:r>
    </w:p>
    <w:p w:rsidR="0008634F" w:rsidRPr="00E12042" w:rsidRDefault="0008634F" w:rsidP="00E12042">
      <w:pPr>
        <w:pStyle w:val="point"/>
        <w:spacing w:line="360" w:lineRule="auto"/>
        <w:ind w:firstLine="709"/>
        <w:rPr>
          <w:sz w:val="28"/>
          <w:szCs w:val="28"/>
        </w:rPr>
      </w:pPr>
      <w:r w:rsidRPr="00E12042">
        <w:rPr>
          <w:sz w:val="28"/>
          <w:szCs w:val="28"/>
        </w:rPr>
        <w:t>1. Штраф является денежным взысканием, размер которого определяется исходя из базовой величины, установленной законодательством Республики Беларусь на день вынесения постановления о наложении административного взыскания, а в случаях, предусмотренных статьями Особенной части настоящего Кодекса, – в процентном либо кратном отношении к стоимости предмета совершенного административного правонарушения, сумме ущерба, сделки либо к доходу, полученному в результате сделки, либо в эквиваленте к иностранной валюте.</w:t>
      </w:r>
    </w:p>
    <w:p w:rsidR="0008634F" w:rsidRPr="00E12042" w:rsidRDefault="0008634F" w:rsidP="00E12042">
      <w:pPr>
        <w:pStyle w:val="newncpi"/>
        <w:spacing w:line="360" w:lineRule="auto"/>
        <w:ind w:firstLine="709"/>
        <w:rPr>
          <w:color w:val="000000"/>
          <w:sz w:val="28"/>
          <w:szCs w:val="28"/>
        </w:rPr>
      </w:pPr>
      <w:r w:rsidRPr="00E12042">
        <w:rPr>
          <w:color w:val="000000"/>
          <w:sz w:val="28"/>
          <w:szCs w:val="28"/>
        </w:rPr>
        <w:t>2. Минимальный размер штрафа, налагаемого на физическое лицо, не может быть менее одной десятой базовой величины. Минимальный размер штрафа, налагаемого на индивидуального предпринимателя, не может быть менее двух базовых величин, а на юридическое лицо – менее десяти базовых величин.</w:t>
      </w:r>
    </w:p>
    <w:p w:rsidR="0008634F" w:rsidRPr="00E12042" w:rsidRDefault="0008634F" w:rsidP="00E12042">
      <w:pPr>
        <w:pStyle w:val="ncpicomment"/>
        <w:spacing w:before="0" w:line="360" w:lineRule="auto"/>
        <w:ind w:left="0" w:firstLine="709"/>
        <w:rPr>
          <w:vanish/>
          <w:color w:val="000000"/>
          <w:sz w:val="28"/>
          <w:szCs w:val="28"/>
        </w:rPr>
      </w:pPr>
      <w:r w:rsidRPr="00E12042">
        <w:rPr>
          <w:vanish/>
          <w:color w:val="000000"/>
          <w:sz w:val="28"/>
          <w:szCs w:val="28"/>
        </w:rPr>
        <w:t>____________________________________________________</w:t>
      </w:r>
    </w:p>
    <w:p w:rsidR="0008634F" w:rsidRPr="00E12042" w:rsidRDefault="0008634F" w:rsidP="00E12042">
      <w:pPr>
        <w:pStyle w:val="ncpicomment"/>
        <w:spacing w:before="0" w:line="360" w:lineRule="auto"/>
        <w:ind w:left="0" w:firstLine="709"/>
        <w:rPr>
          <w:vanish/>
          <w:color w:val="000000"/>
          <w:sz w:val="28"/>
          <w:szCs w:val="28"/>
        </w:rPr>
      </w:pPr>
      <w:r w:rsidRPr="00E12042">
        <w:rPr>
          <w:vanish/>
          <w:color w:val="000000"/>
          <w:sz w:val="28"/>
          <w:szCs w:val="28"/>
        </w:rPr>
        <w:t>Статья 6.5 дополнена частью второй Законом Республики Беларусь от 28 июля 2003 г. № 230-З</w:t>
      </w:r>
    </w:p>
    <w:p w:rsidR="0008634F" w:rsidRPr="00E12042" w:rsidRDefault="0008634F" w:rsidP="00E12042">
      <w:pPr>
        <w:pStyle w:val="point"/>
        <w:spacing w:line="360" w:lineRule="auto"/>
        <w:ind w:firstLine="709"/>
        <w:rPr>
          <w:sz w:val="28"/>
          <w:szCs w:val="28"/>
        </w:rPr>
      </w:pPr>
      <w:r w:rsidRPr="00E12042">
        <w:rPr>
          <w:sz w:val="28"/>
          <w:szCs w:val="28"/>
        </w:rPr>
        <w:t>3. Максимальный размер штрафа, налагаемого на физическое лицо, не может превышать пятидесяти базовых величин. Максимальный размер штрафа, налагаемого на индивидуального предпринимателя, не может превышать двухсот базовых величин, а на юридическое лицо – тысячи базовых величин при исчислении штрафа в базовых величинах. Штраф за нарушение законодательства о труде, в области финансов, рынка ценных бумаг, банковской деятельности и предпринимательской деятельности, порядка налогообложения и управления, налагаемый на физическое лицо, может быть установлен с превышением указанного размера, но не может превышать пятисот базовых величин.</w:t>
      </w:r>
    </w:p>
    <w:p w:rsidR="0008634F" w:rsidRPr="00E12042" w:rsidRDefault="0008634F" w:rsidP="00E12042">
      <w:pPr>
        <w:pStyle w:val="newncpi"/>
        <w:spacing w:line="360" w:lineRule="auto"/>
        <w:ind w:firstLine="709"/>
        <w:rPr>
          <w:color w:val="000000"/>
          <w:sz w:val="28"/>
          <w:szCs w:val="28"/>
        </w:rPr>
      </w:pPr>
      <w:r w:rsidRPr="00E12042">
        <w:rPr>
          <w:color w:val="000000"/>
          <w:sz w:val="28"/>
          <w:szCs w:val="28"/>
        </w:rPr>
        <w:t>4. Максимальный размер штрафа, исчисляемого в процентном либо кратном отношении к стоимости предмета административного правонарушения, сумме ущерба, сделки либо доходу, полученному в результате сделки, не может превышать двукратный размер стоимости (суммы) соответствующего предмета, суммы ущерба, сделки либо дохода, полученного в результате сделки. Штраф за правонарушения в области финансов, рынка ценных бумаг, банковской деятельности и предпринимательской деятельности, против порядка использования топливно-энергетических ресурсов может быть установлен с превышением указанного размера, но не может превышать десятикратный размер стоимости (суммы) соответствующего предмета, суммы ущерба, сделки либо дохода, полученного в результате сделки.</w:t>
      </w:r>
    </w:p>
    <w:p w:rsidR="0008634F" w:rsidRPr="00E12042" w:rsidRDefault="0008634F" w:rsidP="00E12042">
      <w:pPr>
        <w:pStyle w:val="ncpicomment"/>
        <w:spacing w:before="0" w:line="360" w:lineRule="auto"/>
        <w:ind w:left="0" w:firstLine="709"/>
        <w:rPr>
          <w:vanish/>
          <w:color w:val="000000"/>
          <w:sz w:val="28"/>
          <w:szCs w:val="28"/>
        </w:rPr>
      </w:pPr>
      <w:r w:rsidRPr="00E12042">
        <w:rPr>
          <w:vanish/>
          <w:color w:val="000000"/>
          <w:sz w:val="28"/>
          <w:szCs w:val="28"/>
        </w:rPr>
        <w:t>____________________________________________________</w:t>
      </w:r>
    </w:p>
    <w:p w:rsidR="0008634F" w:rsidRPr="00E12042" w:rsidRDefault="0008634F" w:rsidP="00E12042">
      <w:pPr>
        <w:pStyle w:val="ncpicomment"/>
        <w:spacing w:before="0" w:line="360" w:lineRule="auto"/>
        <w:ind w:left="0" w:firstLine="709"/>
        <w:rPr>
          <w:vanish/>
          <w:color w:val="000000"/>
          <w:sz w:val="28"/>
          <w:szCs w:val="28"/>
        </w:rPr>
      </w:pPr>
      <w:r w:rsidRPr="00E12042">
        <w:rPr>
          <w:vanish/>
          <w:color w:val="000000"/>
          <w:sz w:val="28"/>
          <w:szCs w:val="28"/>
        </w:rPr>
        <w:t>Статья 6.5 дополнена частью четвертой Законом Республики Беларусь от 28 июля 2003 г. № 230-З</w:t>
      </w:r>
    </w:p>
    <w:p w:rsidR="0008634F" w:rsidRPr="00E12042" w:rsidRDefault="0008634F" w:rsidP="00E12042">
      <w:pPr>
        <w:pStyle w:val="point"/>
        <w:spacing w:line="360" w:lineRule="auto"/>
        <w:ind w:firstLine="709"/>
        <w:rPr>
          <w:sz w:val="28"/>
          <w:szCs w:val="28"/>
        </w:rPr>
      </w:pPr>
      <w:r w:rsidRPr="00E12042">
        <w:rPr>
          <w:sz w:val="28"/>
          <w:szCs w:val="28"/>
        </w:rPr>
        <w:t>5. Размер штрафа, налагаемого на физическое лицо в соответствии со статьей 86 Уголовного кодекса Республики Беларусь, устанавливается от десяти до пятидесяти базовых величин.</w:t>
      </w:r>
    </w:p>
    <w:p w:rsidR="0008634F" w:rsidRPr="00E12042" w:rsidRDefault="0008634F" w:rsidP="00E12042">
      <w:pPr>
        <w:pStyle w:val="point"/>
        <w:spacing w:line="360" w:lineRule="auto"/>
        <w:ind w:firstLine="709"/>
        <w:rPr>
          <w:sz w:val="28"/>
          <w:szCs w:val="28"/>
        </w:rPr>
      </w:pPr>
      <w:r w:rsidRPr="00E12042">
        <w:rPr>
          <w:sz w:val="28"/>
          <w:szCs w:val="28"/>
        </w:rPr>
        <w:t>6. Если физическое лицо признало себя виновным в совершении административного правонарушения и выразило согласие на уплату штрафа и возмещение причиненного им вреда в порядке, предусмотренном Процессуально-исполнительным кодексом Республики Беларусь об административных правонарушениях, то штраф, налагаемый на физическое лицо, устанавливается в размере нижнего предела штрафа, предусмотренного в санкции статьи Особенной части настоящего Кодекса, но не ниже пяти десятых базовой величины.</w:t>
      </w:r>
    </w:p>
    <w:p w:rsidR="0008634F" w:rsidRPr="00E12042" w:rsidRDefault="0008634F" w:rsidP="00E12042">
      <w:pPr>
        <w:pStyle w:val="point"/>
        <w:spacing w:line="360" w:lineRule="auto"/>
        <w:ind w:firstLine="709"/>
        <w:rPr>
          <w:sz w:val="28"/>
          <w:szCs w:val="28"/>
        </w:rPr>
      </w:pPr>
      <w:r w:rsidRPr="00E12042">
        <w:rPr>
          <w:sz w:val="28"/>
          <w:szCs w:val="28"/>
        </w:rPr>
        <w:t>7. Положение части шестой настоящей статьи не применяется к физическому лицу, если в санкции статьи Особенной части настоящего Кодекса предусмотрены такие виды административных взысканий, как административный арест, лишение специального права, лишение права заниматься определенной деятельностью, конфискация, депортация или взыскание стоимости предмета административного правонарушения, если повторное совершение административного правонарушения влечет уголовную ответственность и если административное правонарушение совершено повторно; к индивидуальному предпринимателю, если совершенное административное правонарушение связано с осуществляемой им предпринимательской деятельностью; если совершенное административное правонарушение может повлечь административную ответственность юридического лица.</w:t>
      </w:r>
    </w:p>
    <w:p w:rsidR="0008634F" w:rsidRPr="00E12042" w:rsidRDefault="0008634F" w:rsidP="00E12042">
      <w:pPr>
        <w:pStyle w:val="article"/>
        <w:spacing w:before="0" w:after="0" w:line="360" w:lineRule="auto"/>
        <w:ind w:left="0" w:firstLine="709"/>
        <w:rPr>
          <w:sz w:val="28"/>
          <w:szCs w:val="28"/>
        </w:rPr>
      </w:pPr>
      <w:r w:rsidRPr="00E12042">
        <w:rPr>
          <w:sz w:val="28"/>
          <w:szCs w:val="28"/>
        </w:rPr>
        <w:t>Исправительные работы</w:t>
      </w:r>
    </w:p>
    <w:p w:rsidR="0008634F" w:rsidRPr="00E12042" w:rsidRDefault="0008634F" w:rsidP="00E12042">
      <w:pPr>
        <w:pStyle w:val="point"/>
        <w:spacing w:line="360" w:lineRule="auto"/>
        <w:ind w:firstLine="709"/>
        <w:rPr>
          <w:sz w:val="28"/>
          <w:szCs w:val="28"/>
        </w:rPr>
      </w:pPr>
      <w:r w:rsidRPr="00E12042">
        <w:rPr>
          <w:sz w:val="28"/>
          <w:szCs w:val="28"/>
        </w:rPr>
        <w:t>1. Исправительные работы устанавливаются на срок от одного до двух месяцев и отбываются по месту работы физического лица, освобожденного от уголовной ответственности с привлечением к административной ответственности в порядке, предусмотренном статьей 86 Уголовного кодекса Республики Беларусь.</w:t>
      </w:r>
    </w:p>
    <w:p w:rsidR="0008634F" w:rsidRPr="00E12042" w:rsidRDefault="0008634F" w:rsidP="00E12042">
      <w:pPr>
        <w:pStyle w:val="point"/>
        <w:spacing w:line="360" w:lineRule="auto"/>
        <w:ind w:firstLine="709"/>
        <w:rPr>
          <w:sz w:val="28"/>
          <w:szCs w:val="28"/>
        </w:rPr>
      </w:pPr>
      <w:r w:rsidRPr="00E12042">
        <w:rPr>
          <w:sz w:val="28"/>
          <w:szCs w:val="28"/>
        </w:rPr>
        <w:t>2. Из заработка физического лица, которому назначены исправительные работы в соответствии с частью первой настоящей статьи, производится удержание в доход государства в размере двадцати процентов.</w:t>
      </w:r>
    </w:p>
    <w:p w:rsidR="0008634F" w:rsidRPr="00E12042" w:rsidRDefault="0008634F" w:rsidP="00E12042">
      <w:pPr>
        <w:pStyle w:val="point"/>
        <w:spacing w:line="360" w:lineRule="auto"/>
        <w:ind w:firstLine="709"/>
        <w:rPr>
          <w:sz w:val="28"/>
          <w:szCs w:val="28"/>
        </w:rPr>
      </w:pPr>
      <w:r w:rsidRPr="00E12042">
        <w:rPr>
          <w:sz w:val="28"/>
          <w:szCs w:val="28"/>
        </w:rPr>
        <w:t>3. Исправительные работы не могут быть назначены беременным женщинам, инвалидам І и ІІ группы, лицам, находящимся в отпуске по уходу за ребенком, женщинам в возрасте старше пятидесяти пяти лет и мужчинам в возрасте старше шестидесяти лет, а также лицам, указанным в части второй статьи 4.6 и части первой статьи 4.7 настоящего Кодекса.</w:t>
      </w:r>
    </w:p>
    <w:p w:rsidR="0008634F" w:rsidRPr="00E12042" w:rsidRDefault="0008634F" w:rsidP="00E12042">
      <w:pPr>
        <w:pStyle w:val="article"/>
        <w:spacing w:before="0" w:after="0" w:line="360" w:lineRule="auto"/>
        <w:ind w:left="0" w:firstLine="709"/>
        <w:rPr>
          <w:sz w:val="28"/>
          <w:szCs w:val="28"/>
        </w:rPr>
      </w:pPr>
      <w:r w:rsidRPr="00E12042">
        <w:rPr>
          <w:sz w:val="28"/>
          <w:szCs w:val="28"/>
        </w:rPr>
        <w:t>Административный арест</w:t>
      </w:r>
    </w:p>
    <w:p w:rsidR="0008634F" w:rsidRPr="00E12042" w:rsidRDefault="0008634F" w:rsidP="00E12042">
      <w:pPr>
        <w:pStyle w:val="point"/>
        <w:spacing w:line="360" w:lineRule="auto"/>
        <w:ind w:firstLine="709"/>
        <w:rPr>
          <w:sz w:val="28"/>
          <w:szCs w:val="28"/>
        </w:rPr>
      </w:pPr>
      <w:r w:rsidRPr="00E12042">
        <w:rPr>
          <w:sz w:val="28"/>
          <w:szCs w:val="28"/>
        </w:rPr>
        <w:t>1. Административный арест состоит в содержании физического лица в условиях изоляции в местах, определяемых органом, ведающим исполнением административных взысканий, и устанавливается на срок до пятнадцати суток.</w:t>
      </w:r>
    </w:p>
    <w:p w:rsidR="0008634F" w:rsidRPr="00E12042" w:rsidRDefault="0008634F" w:rsidP="00E12042">
      <w:pPr>
        <w:pStyle w:val="point"/>
        <w:spacing w:line="360" w:lineRule="auto"/>
        <w:ind w:firstLine="709"/>
        <w:rPr>
          <w:sz w:val="28"/>
          <w:szCs w:val="28"/>
        </w:rPr>
      </w:pPr>
      <w:r w:rsidRPr="00E12042">
        <w:rPr>
          <w:sz w:val="28"/>
          <w:szCs w:val="28"/>
        </w:rPr>
        <w:t>2. Административный арест не может применяться к беременным женщинам, инвалидам І и ІІ группы, женщинам и одиноким мужчинам, имеющим на иждивении несовершеннолетних детей или детей-инвалидов, к лицам, имеющим на иждивении инвалидов І группы, к лицам, осуществляющим уход за престарелыми, достигшими восьмидесятилетнего возраста, а также к лицам, указанным в части второй статьи 4.6 и части первой статьи 4.7 настоящего Кодекса.</w:t>
      </w:r>
    </w:p>
    <w:p w:rsidR="0008634F" w:rsidRPr="00E12042" w:rsidRDefault="0008634F" w:rsidP="00E12042">
      <w:pPr>
        <w:pStyle w:val="article"/>
        <w:spacing w:before="0" w:after="0" w:line="360" w:lineRule="auto"/>
        <w:ind w:left="0" w:firstLine="709"/>
        <w:rPr>
          <w:sz w:val="28"/>
          <w:szCs w:val="28"/>
        </w:rPr>
      </w:pPr>
      <w:r w:rsidRPr="00E12042">
        <w:rPr>
          <w:sz w:val="28"/>
          <w:szCs w:val="28"/>
        </w:rPr>
        <w:t>Лишение специального права</w:t>
      </w:r>
    </w:p>
    <w:p w:rsidR="0008634F" w:rsidRPr="00E12042" w:rsidRDefault="0008634F" w:rsidP="00E12042">
      <w:pPr>
        <w:pStyle w:val="point"/>
        <w:spacing w:line="360" w:lineRule="auto"/>
        <w:ind w:firstLine="709"/>
        <w:rPr>
          <w:sz w:val="28"/>
          <w:szCs w:val="28"/>
        </w:rPr>
      </w:pPr>
      <w:r w:rsidRPr="00E12042">
        <w:rPr>
          <w:sz w:val="28"/>
          <w:szCs w:val="28"/>
        </w:rPr>
        <w:t>1. Лишение специального права, предоставленного физическому лицу, применяется за грубое нарушение порядка пользования этим правом.</w:t>
      </w:r>
    </w:p>
    <w:p w:rsidR="0008634F" w:rsidRPr="00E12042" w:rsidRDefault="0008634F" w:rsidP="00E12042">
      <w:pPr>
        <w:pStyle w:val="point"/>
        <w:spacing w:line="360" w:lineRule="auto"/>
        <w:ind w:firstLine="709"/>
        <w:rPr>
          <w:sz w:val="28"/>
          <w:szCs w:val="28"/>
        </w:rPr>
      </w:pPr>
      <w:r w:rsidRPr="00E12042">
        <w:rPr>
          <w:sz w:val="28"/>
          <w:szCs w:val="28"/>
        </w:rPr>
        <w:t>2. Лишение специального права устанавливается на срок от шести месяцев до трех лет.</w:t>
      </w:r>
    </w:p>
    <w:p w:rsidR="0008634F" w:rsidRPr="00E12042" w:rsidRDefault="0008634F" w:rsidP="00E12042">
      <w:pPr>
        <w:pStyle w:val="point"/>
        <w:spacing w:line="360" w:lineRule="auto"/>
        <w:ind w:firstLine="709"/>
        <w:rPr>
          <w:color w:val="000000"/>
          <w:sz w:val="28"/>
          <w:szCs w:val="28"/>
        </w:rPr>
      </w:pPr>
      <w:r w:rsidRPr="00E12042">
        <w:rPr>
          <w:color w:val="000000"/>
          <w:sz w:val="28"/>
          <w:szCs w:val="28"/>
        </w:rPr>
        <w:t>3. Лишение права управления транспортным средством не может назначаться физическому лицу, которое пользуется этим средством в связи с инвалидностью, за исключением случаев управления транспортным средством в состоянии алкогольного опьянения либо состоянии, вызванном потреблением наркотических средств, психотропных, токсических или других одурманивающих веществ, отказа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токсических или других одурманивающих веществ, или оставления в нарушение установленных правил места дорожно-транспортного происшествия.</w:t>
      </w:r>
    </w:p>
    <w:p w:rsidR="0008634F" w:rsidRPr="00E12042" w:rsidRDefault="0008634F" w:rsidP="00E12042">
      <w:pPr>
        <w:pStyle w:val="ncpicomment"/>
        <w:spacing w:before="0" w:line="360" w:lineRule="auto"/>
        <w:ind w:left="0" w:firstLine="709"/>
        <w:rPr>
          <w:vanish/>
          <w:color w:val="000000"/>
          <w:sz w:val="28"/>
          <w:szCs w:val="28"/>
        </w:rPr>
      </w:pPr>
      <w:r w:rsidRPr="00E12042">
        <w:rPr>
          <w:color w:val="000000"/>
          <w:sz w:val="28"/>
          <w:szCs w:val="28"/>
        </w:rPr>
        <w:t xml:space="preserve"> </w:t>
      </w:r>
      <w:r w:rsidRPr="00E12042">
        <w:rPr>
          <w:vanish/>
          <w:color w:val="000000"/>
          <w:sz w:val="28"/>
          <w:szCs w:val="28"/>
        </w:rPr>
        <w:t>____________________________________________________</w:t>
      </w:r>
    </w:p>
    <w:p w:rsidR="0008634F" w:rsidRPr="00E12042" w:rsidRDefault="0008634F" w:rsidP="00E12042">
      <w:pPr>
        <w:pStyle w:val="ncpicomment"/>
        <w:spacing w:before="0" w:line="360" w:lineRule="auto"/>
        <w:ind w:left="0" w:firstLine="709"/>
        <w:rPr>
          <w:vanish/>
          <w:color w:val="000000"/>
          <w:sz w:val="28"/>
          <w:szCs w:val="28"/>
        </w:rPr>
      </w:pPr>
      <w:r w:rsidRPr="00E12042">
        <w:rPr>
          <w:vanish/>
          <w:color w:val="000000"/>
          <w:sz w:val="28"/>
          <w:szCs w:val="28"/>
        </w:rPr>
        <w:t>Часть 3 статьи 6.8 - с изменениями, внесенными Законом Республики Беларусь от 17 июля 2006 г. № 147-З</w:t>
      </w:r>
    </w:p>
    <w:p w:rsidR="0008634F" w:rsidRPr="00E12042" w:rsidRDefault="0008634F" w:rsidP="00E12042">
      <w:pPr>
        <w:pStyle w:val="article"/>
        <w:spacing w:before="0" w:after="0" w:line="360" w:lineRule="auto"/>
        <w:ind w:left="0" w:firstLine="709"/>
        <w:rPr>
          <w:sz w:val="28"/>
          <w:szCs w:val="28"/>
        </w:rPr>
      </w:pPr>
      <w:r w:rsidRPr="00E12042">
        <w:rPr>
          <w:sz w:val="28"/>
          <w:szCs w:val="28"/>
        </w:rPr>
        <w:t>Лишение права заниматься определенной деятельностью</w:t>
      </w:r>
    </w:p>
    <w:p w:rsidR="0008634F" w:rsidRPr="00E12042" w:rsidRDefault="0008634F" w:rsidP="00E12042">
      <w:pPr>
        <w:pStyle w:val="point"/>
        <w:spacing w:line="360" w:lineRule="auto"/>
        <w:ind w:firstLine="709"/>
        <w:rPr>
          <w:sz w:val="28"/>
          <w:szCs w:val="28"/>
        </w:rPr>
      </w:pPr>
      <w:r w:rsidRPr="00E12042">
        <w:rPr>
          <w:sz w:val="28"/>
          <w:szCs w:val="28"/>
        </w:rPr>
        <w:t>1. Лишение права заниматься определенной деятельностью применяется с учетом характера совершенного административного правонарушения, связанного с занятием видом деятельности, на осуществление которой требуется специальное разрешение (лицензия), если будет признано невозможным сохранение за физическим или юридическим лицом права заниматься таким видом деятельности.</w:t>
      </w:r>
    </w:p>
    <w:p w:rsidR="0008634F" w:rsidRPr="00E12042" w:rsidRDefault="0008634F" w:rsidP="00E12042">
      <w:pPr>
        <w:pStyle w:val="point"/>
        <w:spacing w:line="360" w:lineRule="auto"/>
        <w:ind w:firstLine="709"/>
        <w:rPr>
          <w:sz w:val="28"/>
          <w:szCs w:val="28"/>
        </w:rPr>
      </w:pPr>
      <w:r w:rsidRPr="00E12042">
        <w:rPr>
          <w:sz w:val="28"/>
          <w:szCs w:val="28"/>
        </w:rPr>
        <w:t>2. Лишение права заниматься определенной деятельностью устанавливается на срок от шести месяцев до одного года.</w:t>
      </w:r>
    </w:p>
    <w:p w:rsidR="0008634F" w:rsidRPr="00E12042" w:rsidRDefault="0008634F" w:rsidP="00E12042">
      <w:pPr>
        <w:pStyle w:val="article"/>
        <w:spacing w:before="0" w:after="0" w:line="360" w:lineRule="auto"/>
        <w:ind w:left="0" w:firstLine="709"/>
        <w:rPr>
          <w:sz w:val="28"/>
          <w:szCs w:val="28"/>
        </w:rPr>
      </w:pPr>
      <w:r w:rsidRPr="00E12042">
        <w:rPr>
          <w:sz w:val="28"/>
          <w:szCs w:val="28"/>
        </w:rPr>
        <w:t>Конфискация</w:t>
      </w:r>
    </w:p>
    <w:p w:rsidR="0008634F" w:rsidRPr="00E12042" w:rsidRDefault="0008634F" w:rsidP="00E12042">
      <w:pPr>
        <w:pStyle w:val="point"/>
        <w:spacing w:line="360" w:lineRule="auto"/>
        <w:ind w:firstLine="709"/>
        <w:rPr>
          <w:sz w:val="28"/>
          <w:szCs w:val="28"/>
        </w:rPr>
      </w:pPr>
      <w:r w:rsidRPr="00E12042">
        <w:rPr>
          <w:sz w:val="28"/>
          <w:szCs w:val="28"/>
        </w:rPr>
        <w:t>1. Конфискация состоит в принудительном безвозмездном обращении в собственность государства дохода, полученного в результате противоправной деятельности, предмета административного правонарушения, а также орудий и средств совершения административного правонарушения, принадлежащих лицу, совершившему административное правонарушение, либо находящихся в собственности, на праве хозяйственного ведения или оперативного управления юридического лица, подлежащего административной ответственности, независимо от того, в чьей собственности они находятся, только в случаях, предусмотренных статьями Особенной части настоящего Кодекса.</w:t>
      </w:r>
    </w:p>
    <w:p w:rsidR="0008634F" w:rsidRPr="00E12042" w:rsidRDefault="0008634F" w:rsidP="00E12042">
      <w:pPr>
        <w:pStyle w:val="point"/>
        <w:spacing w:line="360" w:lineRule="auto"/>
        <w:ind w:firstLine="709"/>
        <w:rPr>
          <w:sz w:val="28"/>
          <w:szCs w:val="28"/>
        </w:rPr>
      </w:pPr>
      <w:r w:rsidRPr="00E12042">
        <w:rPr>
          <w:sz w:val="28"/>
          <w:szCs w:val="28"/>
        </w:rPr>
        <w:t>2. Независимо от назначенного административного взыскания применяется специальная конфискация, которая состоит в принудительном безвозмездном изъятии в собственность государства вещей, изъятых из оборота, незаконных орудий охоты и добычи рыб и других водных животных, изъятых в качестве орудий или средств совершения административного правонарушения.</w:t>
      </w:r>
    </w:p>
    <w:p w:rsidR="0008634F" w:rsidRPr="00E12042" w:rsidRDefault="0008634F" w:rsidP="00E12042">
      <w:pPr>
        <w:pStyle w:val="article"/>
        <w:spacing w:before="0" w:after="0" w:line="360" w:lineRule="auto"/>
        <w:ind w:left="0" w:firstLine="709"/>
        <w:rPr>
          <w:sz w:val="28"/>
          <w:szCs w:val="28"/>
        </w:rPr>
      </w:pPr>
      <w:r w:rsidRPr="00E12042">
        <w:rPr>
          <w:sz w:val="28"/>
          <w:szCs w:val="28"/>
        </w:rPr>
        <w:t>Депортация</w:t>
      </w:r>
    </w:p>
    <w:p w:rsidR="0008634F" w:rsidRPr="00E12042" w:rsidRDefault="0008634F" w:rsidP="00E12042">
      <w:pPr>
        <w:pStyle w:val="newncpi"/>
        <w:spacing w:line="360" w:lineRule="auto"/>
        <w:ind w:firstLine="709"/>
        <w:rPr>
          <w:sz w:val="28"/>
          <w:szCs w:val="28"/>
        </w:rPr>
      </w:pPr>
      <w:r w:rsidRPr="00E12042">
        <w:rPr>
          <w:sz w:val="28"/>
          <w:szCs w:val="28"/>
        </w:rPr>
        <w:t>Депортация – административное выдворение за пределы Республики Беларусь – применяется в отношении иностранного гражданина и лица без гражданства.</w:t>
      </w:r>
    </w:p>
    <w:p w:rsidR="0008634F" w:rsidRPr="00E12042" w:rsidRDefault="0008634F" w:rsidP="00E12042">
      <w:pPr>
        <w:pStyle w:val="article"/>
        <w:spacing w:before="0" w:after="0" w:line="360" w:lineRule="auto"/>
        <w:ind w:left="0" w:firstLine="709"/>
        <w:rPr>
          <w:sz w:val="28"/>
          <w:szCs w:val="28"/>
        </w:rPr>
      </w:pPr>
      <w:r w:rsidRPr="00E12042">
        <w:rPr>
          <w:sz w:val="28"/>
          <w:szCs w:val="28"/>
        </w:rPr>
        <w:t>Взыскание стоимости предмета административного правонарушения</w:t>
      </w:r>
    </w:p>
    <w:p w:rsidR="0008634F" w:rsidRPr="00E12042" w:rsidRDefault="0008634F" w:rsidP="00E12042">
      <w:pPr>
        <w:pStyle w:val="point"/>
        <w:spacing w:line="360" w:lineRule="auto"/>
        <w:ind w:firstLine="709"/>
        <w:rPr>
          <w:sz w:val="28"/>
          <w:szCs w:val="28"/>
        </w:rPr>
      </w:pPr>
      <w:r w:rsidRPr="00E12042">
        <w:rPr>
          <w:sz w:val="28"/>
          <w:szCs w:val="28"/>
        </w:rPr>
        <w:t>1. Взыскание стоимости предмета административного правонарушения состоит в принудительном изъятии и обращении в собственность государства денежной суммы, составляющей стоимость предметов, товаров и (или) транспортных средств.</w:t>
      </w:r>
    </w:p>
    <w:p w:rsidR="0008634F" w:rsidRPr="00E12042" w:rsidRDefault="0008634F" w:rsidP="00E12042">
      <w:pPr>
        <w:pStyle w:val="point"/>
        <w:spacing w:line="360" w:lineRule="auto"/>
        <w:ind w:firstLine="709"/>
        <w:rPr>
          <w:color w:val="000000"/>
          <w:sz w:val="28"/>
          <w:szCs w:val="28"/>
        </w:rPr>
      </w:pPr>
      <w:r w:rsidRPr="00E12042">
        <w:rPr>
          <w:color w:val="000000"/>
          <w:sz w:val="28"/>
          <w:szCs w:val="28"/>
        </w:rPr>
        <w:t>2. Решение о взыскании с лица, совершившего административное правонарушение, стоимости предметов, товаров и (или) транспортных средств может быть принято при отсутствии предметов, товаров и (или) транспортных средств, явившихся предметом административного правонарушения против порядка таможенного регулирования или в области предпринимательской деятельности.</w:t>
      </w:r>
      <w:bookmarkStart w:id="0" w:name="_GoBack"/>
      <w:bookmarkEnd w:id="0"/>
    </w:p>
    <w:p w:rsidR="0008634F" w:rsidRPr="00E12042" w:rsidRDefault="0008634F" w:rsidP="00E12042">
      <w:pPr>
        <w:pStyle w:val="ncpicomment"/>
        <w:spacing w:before="0" w:line="360" w:lineRule="auto"/>
        <w:ind w:left="0" w:firstLine="709"/>
        <w:rPr>
          <w:vanish/>
          <w:color w:val="000000"/>
          <w:sz w:val="28"/>
          <w:szCs w:val="28"/>
        </w:rPr>
      </w:pPr>
      <w:r w:rsidRPr="00E12042">
        <w:rPr>
          <w:vanish/>
          <w:color w:val="000000"/>
          <w:sz w:val="28"/>
          <w:szCs w:val="28"/>
        </w:rPr>
        <w:t>____________________________________________________</w:t>
      </w:r>
    </w:p>
    <w:p w:rsidR="0008634F" w:rsidRPr="00E12042" w:rsidRDefault="0008634F" w:rsidP="00E12042">
      <w:pPr>
        <w:pStyle w:val="ncpicomment"/>
        <w:spacing w:before="0" w:line="360" w:lineRule="auto"/>
        <w:ind w:left="0" w:firstLine="709"/>
        <w:rPr>
          <w:vanish/>
          <w:color w:val="000000"/>
          <w:sz w:val="28"/>
          <w:szCs w:val="28"/>
        </w:rPr>
      </w:pPr>
      <w:r w:rsidRPr="00E12042">
        <w:rPr>
          <w:vanish/>
          <w:color w:val="000000"/>
          <w:sz w:val="28"/>
          <w:szCs w:val="28"/>
        </w:rPr>
        <w:t>Часть 2 статьи 6.12 - с изменениями, внесенными Законом Республики Беларусь от 5 января 2006 г. № 91-З</w:t>
      </w:r>
    </w:p>
    <w:sectPr w:rsidR="0008634F" w:rsidRPr="00E12042" w:rsidSect="00E12042">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D3413"/>
    <w:multiLevelType w:val="hybridMultilevel"/>
    <w:tmpl w:val="68FC260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53790EAF"/>
    <w:multiLevelType w:val="hybridMultilevel"/>
    <w:tmpl w:val="36DE66B6"/>
    <w:lvl w:ilvl="0" w:tplc="FFFFFFFF">
      <w:start w:val="1"/>
      <w:numFmt w:val="decimal"/>
      <w:lvlText w:val="%1)"/>
      <w:lvlJc w:val="left"/>
      <w:pPr>
        <w:tabs>
          <w:tab w:val="num" w:pos="1752"/>
        </w:tabs>
        <w:ind w:left="1752" w:hanging="1044"/>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
    <w:nsid w:val="5D7E64D6"/>
    <w:multiLevelType w:val="hybridMultilevel"/>
    <w:tmpl w:val="3FE4680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34F"/>
    <w:rsid w:val="0008634F"/>
    <w:rsid w:val="002A359D"/>
    <w:rsid w:val="00414C2C"/>
    <w:rsid w:val="0048241F"/>
    <w:rsid w:val="00C50F8E"/>
    <w:rsid w:val="00E12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601EC2-C026-47CD-AFB7-53E8DD73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34F"/>
    <w:rPr>
      <w:sz w:val="24"/>
      <w:szCs w:val="24"/>
    </w:rPr>
  </w:style>
  <w:style w:type="paragraph" w:styleId="3">
    <w:name w:val="heading 3"/>
    <w:basedOn w:val="a"/>
    <w:next w:val="a"/>
    <w:link w:val="30"/>
    <w:uiPriority w:val="9"/>
    <w:qFormat/>
    <w:rsid w:val="0008634F"/>
    <w:pPr>
      <w:keepNext/>
      <w:spacing w:line="360" w:lineRule="auto"/>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08634F"/>
    <w:pPr>
      <w:spacing w:line="360" w:lineRule="auto"/>
      <w:jc w:val="both"/>
    </w:pPr>
  </w:style>
  <w:style w:type="character" w:customStyle="1" w:styleId="a4">
    <w:name w:val="Основной текст Знак"/>
    <w:link w:val="a3"/>
    <w:uiPriority w:val="99"/>
    <w:semiHidden/>
    <w:locked/>
    <w:rPr>
      <w:rFonts w:cs="Times New Roman"/>
      <w:sz w:val="24"/>
      <w:szCs w:val="24"/>
    </w:rPr>
  </w:style>
  <w:style w:type="paragraph" w:styleId="a5">
    <w:name w:val="header"/>
    <w:basedOn w:val="a"/>
    <w:link w:val="a6"/>
    <w:uiPriority w:val="99"/>
    <w:rsid w:val="0008634F"/>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Body Text Indent"/>
    <w:basedOn w:val="a"/>
    <w:link w:val="a8"/>
    <w:uiPriority w:val="99"/>
    <w:rsid w:val="0008634F"/>
    <w:pPr>
      <w:spacing w:line="360" w:lineRule="auto"/>
      <w:ind w:firstLine="708"/>
      <w:jc w:val="both"/>
    </w:pPr>
  </w:style>
  <w:style w:type="character" w:customStyle="1" w:styleId="a8">
    <w:name w:val="Основной текст с отступом Знак"/>
    <w:link w:val="a7"/>
    <w:uiPriority w:val="99"/>
    <w:semiHidden/>
    <w:locked/>
    <w:rPr>
      <w:rFonts w:cs="Times New Roman"/>
      <w:sz w:val="24"/>
      <w:szCs w:val="24"/>
    </w:rPr>
  </w:style>
  <w:style w:type="paragraph" w:customStyle="1" w:styleId="article">
    <w:name w:val="article"/>
    <w:basedOn w:val="a"/>
    <w:rsid w:val="0008634F"/>
    <w:pPr>
      <w:spacing w:before="240" w:after="240"/>
      <w:ind w:left="1922" w:hanging="1355"/>
    </w:pPr>
    <w:rPr>
      <w:b/>
      <w:bCs/>
    </w:rPr>
  </w:style>
  <w:style w:type="paragraph" w:customStyle="1" w:styleId="point">
    <w:name w:val="point"/>
    <w:basedOn w:val="a"/>
    <w:rsid w:val="0008634F"/>
    <w:pPr>
      <w:ind w:firstLine="567"/>
      <w:jc w:val="both"/>
    </w:pPr>
  </w:style>
  <w:style w:type="paragraph" w:customStyle="1" w:styleId="newncpi">
    <w:name w:val="newncpi"/>
    <w:basedOn w:val="a"/>
    <w:rsid w:val="0008634F"/>
    <w:pPr>
      <w:ind w:firstLine="567"/>
      <w:jc w:val="both"/>
    </w:pPr>
  </w:style>
  <w:style w:type="paragraph" w:customStyle="1" w:styleId="ncpicomment">
    <w:name w:val="ncpicomment"/>
    <w:basedOn w:val="a"/>
    <w:rsid w:val="0008634F"/>
    <w:pPr>
      <w:spacing w:before="120"/>
      <w:ind w:left="1134"/>
      <w:jc w:val="both"/>
    </w:pPr>
    <w:rPr>
      <w:i/>
      <w:iCs/>
    </w:rPr>
  </w:style>
  <w:style w:type="paragraph" w:customStyle="1" w:styleId="newncpiv">
    <w:name w:val="newncpiv"/>
    <w:basedOn w:val="a"/>
    <w:rsid w:val="0008634F"/>
    <w:pPr>
      <w:ind w:firstLine="567"/>
      <w:jc w:val="both"/>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3188</Words>
  <Characters>18174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bgufk</Company>
  <LinksUpToDate>false</LinksUpToDate>
  <CharactersWithSpaces>21320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elib14</dc:creator>
  <cp:keywords/>
  <dc:description/>
  <cp:lastModifiedBy>admin</cp:lastModifiedBy>
  <cp:revision>2</cp:revision>
  <dcterms:created xsi:type="dcterms:W3CDTF">2014-03-06T16:33:00Z</dcterms:created>
  <dcterms:modified xsi:type="dcterms:W3CDTF">2014-03-06T16:33:00Z</dcterms:modified>
</cp:coreProperties>
</file>