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 xml:space="preserve">Тема 1 Сравнительная характеристика методики и технологии. Технологическая цепочка </w:t>
      </w:r>
      <w:r w:rsidR="00665378" w:rsidRPr="00665378">
        <w:rPr>
          <w:b/>
          <w:bCs/>
          <w:sz w:val="28"/>
          <w:szCs w:val="28"/>
        </w:rPr>
        <w:t>действий учителя в пед.процессе</w:t>
      </w:r>
    </w:p>
    <w:p w:rsidR="00665378" w:rsidRPr="00665378" w:rsidRDefault="00665378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Понятие «Педагогическая технология» обозначает прежде всего приемы работы учителя. Помимо технологий, кот.объясняют последовательную цепочку действий учителя и учащихся, основанных на конкретных идеях, закономерностях, существуют пед.методики.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Сравнит.хар-ка: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1. Целенаправленность.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 технологии всегда четко сформулированы цели, периодически подвергающиеся диагностике. В методике цели определены, но не на таком достаточном уровне, часто они имеют  размытый характер.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2. Концептуальность.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 т. Всегда выступает основой глубоко разработанная теория. В методике чаще всего таких глубоких идей не отмечается =&gt; т.подтверждает., а теория – развивает.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3. Системность</w:t>
      </w:r>
      <w:r w:rsidRPr="00665378">
        <w:rPr>
          <w:sz w:val="28"/>
          <w:szCs w:val="28"/>
        </w:rPr>
        <w:t xml:space="preserve"> (р/м цели, содержание, формы, методы, средства, условия)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 м. системность не всегда высоко разработана, в т. Всегда высокий уровень системности, применение и проектирование целей, системы содержания, методов и средств обучения или воспитания.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4. Диагностичность</w:t>
      </w:r>
      <w:r w:rsidRPr="00665378">
        <w:rPr>
          <w:sz w:val="28"/>
          <w:szCs w:val="28"/>
        </w:rPr>
        <w:t xml:space="preserve"> (предусматривает оценку результата исходного или промежуточного)</w:t>
      </w:r>
      <w:r w:rsidR="00665378" w:rsidRPr="00665378">
        <w:rPr>
          <w:sz w:val="28"/>
          <w:szCs w:val="28"/>
        </w:rPr>
        <w:t xml:space="preserve"> </w:t>
      </w:r>
      <w:r w:rsidRPr="00665378">
        <w:rPr>
          <w:sz w:val="28"/>
          <w:szCs w:val="28"/>
        </w:rPr>
        <w:t>в т.оценка  результатов не должна иметь формального количественного хар-ра, а должна носить качественный диагностический хар-р. В м.исп-ся как формальные количеств.оценки, так и качественные.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5. Гарантированность качества. 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Характеризуя гарантированность качества, в т.отличают устойчивую высокую. В м. гарантированного результата быть не может, потому что она имеет исследовательский хар-р.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6.Новизна.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 т.новизна хар-ся тем, что используются новейшие достижения как научные, так и технические. М.не всегда опирается на новейшие достижения в области идей и средств.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>Тема 2 Технология программированного обучения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Теория возникла в 50-е годы 20 века, предложил ее амер.ученый Бенджамин Скиннер. Он разработал программу  подачи инф-ции в виде опред.порций. Позднее немецкий психолог Н.Краудер разработал программу для самостоятельного обучения. </w:t>
      </w:r>
    </w:p>
    <w:p w:rsidR="00665378" w:rsidRPr="0026752A" w:rsidRDefault="00665378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Цель: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1.Эффективное обучение на основе научно разработанных программ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2. Обучение, учитывающее индивид.особ-ти ребенка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Виды обучающих программ: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1.Линейная</w:t>
      </w:r>
      <w:r w:rsidRPr="00665378">
        <w:rPr>
          <w:sz w:val="28"/>
          <w:szCs w:val="28"/>
        </w:rPr>
        <w:t>-хар-ся тем, что идет смена информационных блоков с контр.заданием и обучающиеся дают правильный ответ, либо выбирают его из предложенных.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2. Разветвленная</w:t>
      </w:r>
      <w:r w:rsidRPr="00665378">
        <w:rPr>
          <w:sz w:val="28"/>
          <w:szCs w:val="28"/>
        </w:rPr>
        <w:t xml:space="preserve"> – отличается от линейных тем, что в случае  неправ.ответа  предлагается доп.инф-ция, позволяющая выполнить контр.задание и получить новую порцию учебной инф-ции.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3. Адаптивная</w:t>
      </w:r>
      <w:r w:rsidRPr="00665378">
        <w:rPr>
          <w:sz w:val="28"/>
          <w:szCs w:val="28"/>
        </w:rPr>
        <w:t xml:space="preserve">  - предлагает выбор определенного уровня сложности и усложняет инф-цию по мере усвоения обучающимися, но при этом они пользуются доп.лит-рой.</w:t>
      </w:r>
    </w:p>
    <w:p w:rsidR="00945474" w:rsidRPr="00665378" w:rsidRDefault="00945474" w:rsidP="00C747E1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4.Комбинированная</w:t>
      </w:r>
      <w:r w:rsidRPr="00665378">
        <w:rPr>
          <w:sz w:val="28"/>
          <w:szCs w:val="28"/>
        </w:rPr>
        <w:t xml:space="preserve"> – включает в себя все вышеизложенные виды программ.</w:t>
      </w:r>
    </w:p>
    <w:p w:rsidR="00945474" w:rsidRPr="00665378" w:rsidRDefault="00945474" w:rsidP="00C747E1">
      <w:pPr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5474" w:rsidRPr="0026752A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>Тема 3</w:t>
      </w:r>
      <w:r w:rsidR="00665378" w:rsidRPr="00665378">
        <w:rPr>
          <w:b/>
          <w:bCs/>
          <w:sz w:val="28"/>
          <w:szCs w:val="28"/>
        </w:rPr>
        <w:t xml:space="preserve"> Технология модульного обучения</w:t>
      </w:r>
    </w:p>
    <w:p w:rsidR="00665378" w:rsidRPr="00665378" w:rsidRDefault="00665378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Особенности: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1. позволяет индивидуализировать процесс обучения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2. обеспечивает управление учащимися своей учебной деятельностью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 xml:space="preserve">Цель: </w:t>
      </w:r>
      <w:r w:rsidRPr="00665378">
        <w:rPr>
          <w:sz w:val="28"/>
          <w:szCs w:val="28"/>
        </w:rPr>
        <w:t>создать условия для усвоения учащимися  содержания образовательных программ, решающих общие дидактические цели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 xml:space="preserve">Модуль </w:t>
      </w:r>
      <w:r w:rsidRPr="00665378">
        <w:rPr>
          <w:sz w:val="28"/>
          <w:szCs w:val="28"/>
        </w:rPr>
        <w:t>– это относительно самостоятельная дидактическая единица модульной программы, состоит из учебных элементов. Учебный элемент – дидактическая единица учебного материала, реализующая частную дидактич.цель. Таким образом, модулем называют автономную часть учебного материала, состоящую из след.элементов: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1) четкая цель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2) банк информации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3) методическое руководство по достижению целей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5) практические задания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5) контрольные работы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Принцип модульных технологий: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1. </w:t>
      </w:r>
      <w:r w:rsidRPr="00665378">
        <w:rPr>
          <w:sz w:val="28"/>
          <w:szCs w:val="28"/>
          <w:u w:val="single"/>
        </w:rPr>
        <w:t>принцип модульности</w:t>
      </w:r>
      <w:r w:rsidRPr="00665378">
        <w:rPr>
          <w:sz w:val="28"/>
          <w:szCs w:val="28"/>
        </w:rPr>
        <w:t xml:space="preserve"> требует построения обучения по отдельным функциональным блокам (модулям). Предназначены для достижения конкретных дидактических целей.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2. </w:t>
      </w:r>
      <w:r w:rsidRPr="00665378">
        <w:rPr>
          <w:sz w:val="28"/>
          <w:szCs w:val="28"/>
          <w:u w:val="single"/>
        </w:rPr>
        <w:t>принцип выделения</w:t>
      </w:r>
      <w:r w:rsidRPr="00665378">
        <w:rPr>
          <w:sz w:val="28"/>
          <w:szCs w:val="28"/>
        </w:rPr>
        <w:t xml:space="preserve"> из содержания обучения обоснованных элементов. Это требует рассмотрения материала как единой целостности, направленной на достижение дидактических целей.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3. </w:t>
      </w:r>
      <w:r w:rsidRPr="00665378">
        <w:rPr>
          <w:sz w:val="28"/>
          <w:szCs w:val="28"/>
          <w:u w:val="single"/>
        </w:rPr>
        <w:t>принцип динамичности</w:t>
      </w:r>
      <w:r w:rsidRPr="00665378">
        <w:rPr>
          <w:sz w:val="28"/>
          <w:szCs w:val="28"/>
        </w:rPr>
        <w:t xml:space="preserve"> обеспечивает свободное изменение содержания модулей согласно социальному заказу.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4. </w:t>
      </w:r>
      <w:r w:rsidRPr="00665378">
        <w:rPr>
          <w:sz w:val="28"/>
          <w:szCs w:val="28"/>
          <w:u w:val="single"/>
        </w:rPr>
        <w:t>принцип осознанной перспективы</w:t>
      </w:r>
      <w:r w:rsidRPr="00665378">
        <w:rPr>
          <w:sz w:val="28"/>
          <w:szCs w:val="28"/>
        </w:rPr>
        <w:t>. Обучающиеся должны понимать близкие, средние и отдаленные стимулы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5. </w:t>
      </w:r>
      <w:r w:rsidRPr="00665378">
        <w:rPr>
          <w:sz w:val="28"/>
          <w:szCs w:val="28"/>
          <w:u w:val="single"/>
        </w:rPr>
        <w:t>принцип разносторонности</w:t>
      </w:r>
      <w:r w:rsidRPr="00665378">
        <w:rPr>
          <w:sz w:val="28"/>
          <w:szCs w:val="28"/>
        </w:rPr>
        <w:t xml:space="preserve"> методического конструктирования (каждому модулю соотносят свои объяснительные методы)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6. </w:t>
      </w:r>
      <w:r w:rsidRPr="00665378">
        <w:rPr>
          <w:sz w:val="28"/>
          <w:szCs w:val="28"/>
          <w:u w:val="single"/>
        </w:rPr>
        <w:t>принцип паритетности</w:t>
      </w:r>
      <w:r w:rsidRPr="00665378">
        <w:rPr>
          <w:sz w:val="28"/>
          <w:szCs w:val="28"/>
        </w:rPr>
        <w:t xml:space="preserve"> предполагает взаимодействие учителя с учащимися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Содержание курса модуля размещает три уровня: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1) полный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2) сокращенный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3) углубленный 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665378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 xml:space="preserve">Тема 4 </w:t>
      </w:r>
      <w:r w:rsidR="0026752A">
        <w:rPr>
          <w:b/>
          <w:bCs/>
          <w:sz w:val="28"/>
          <w:szCs w:val="28"/>
        </w:rPr>
        <w:t>Технология</w:t>
      </w:r>
      <w:r w:rsidR="00945474" w:rsidRPr="00665378">
        <w:rPr>
          <w:b/>
          <w:bCs/>
          <w:sz w:val="28"/>
          <w:szCs w:val="28"/>
        </w:rPr>
        <w:t xml:space="preserve"> группового</w:t>
      </w:r>
      <w:r w:rsidRPr="00665378">
        <w:rPr>
          <w:b/>
          <w:bCs/>
          <w:sz w:val="28"/>
          <w:szCs w:val="28"/>
        </w:rPr>
        <w:t xml:space="preserve"> и коллективного взаимодействия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Обеспечивает одновременно эффективное решение развивающих, воспитательных задач. Совместная учебная деят-ть играет решающую роль в достижении </w:t>
      </w:r>
      <w:r w:rsidRPr="00665378">
        <w:rPr>
          <w:sz w:val="28"/>
          <w:szCs w:val="28"/>
          <w:u w:val="single"/>
        </w:rPr>
        <w:t>след.целей: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1. развитие мышления обучающегося в процессе совместного творческого поиска и решения учебных задач.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2.создание доп.мотивации в учении в результате возникшей в процессе личностнозначимого сотрудничества, а также в результате межличностных отношений, которые сопровождаются эмоциональным переживанием и формированием общности «Мы»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3. формирование межличностных отношений, готовности к сотрудничеству и понимания к другим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4. овладение способами организации совместной деятельности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5. развитие самосознания, их  самоопределения и самореализации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6. формирование активной позиции обучающихся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7. моделирование в учебной деят-ти деловых отношений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8. формирование благоприятного психологического микроклимата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9. развитие речи посредством значительной интефикации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Анализ существующих моделей технологий коллективного и группового взаимодействия позволяет выделить </w:t>
      </w:r>
      <w:r w:rsidRPr="00665378">
        <w:rPr>
          <w:sz w:val="28"/>
          <w:szCs w:val="28"/>
          <w:u w:val="single"/>
        </w:rPr>
        <w:t>осн.условия</w:t>
      </w:r>
      <w:r w:rsidRPr="00665378">
        <w:rPr>
          <w:sz w:val="28"/>
          <w:szCs w:val="28"/>
        </w:rPr>
        <w:t xml:space="preserve"> в организации обучения совместной деят-тя: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1.позитивная взаимозависимость. Направленность обучающихся на достижение определенного результата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2.межличностное взаимодействие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3.четкое определение целей группы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4. совместная выработка норм и принципов группового взаимодействия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5.совместная оценка хода и результата работы  в процессе групповой рефлексии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6.сочетание групповой и индивидуальной оценки результатов деят-ти и учет персонального вклада каждого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7.создание определенных условий для работы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8. особая позиция преподователя, который выступает в роли координатора деят-ти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Принципы технологии: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</w:rPr>
        <w:t>1</w:t>
      </w:r>
      <w:r w:rsidRPr="00665378">
        <w:rPr>
          <w:sz w:val="28"/>
          <w:szCs w:val="28"/>
          <w:u w:val="single"/>
        </w:rPr>
        <w:t>.принцип индивидуальных планов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гл.цель – повышение эффективности  обучения посредством решения учебных задач на основе взаимодополнения, взаимообогащения,кооперации результатов работы каждого участника. На основе этого принципа построены такие технологии, как КСД, работа «творческих групп» и работа в группах сменного состава.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2.принцип организации совместной деятельности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основывается на выявлении и столкновении различных точек зрения, позиций обучающихся и их взглядов на проблему. Эффективность обеспечивается через р/м различных точек зрения и выбора  наиболее верной и удовлетворяющей большинству. Психологические механизмы взаимодействия – «конструктивный конфликт», предполагающий умение слушать и понимать других, уважительно относиться к различным точкам зрения, поиск путей согласования позиций. На этом принципе основываются такие методы, как дискуссия и позиционно0ролевая игра.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3. принцип развивающейся кооперации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Особенность – направленность групповой работы на исследование, на совместный поиск решения задач. В рез-те совместная деят-ть развивает творческое, системное мышление, формирует  способность к самоуправлению, соуправлению, саморазвитию, соразвитию. На основе этого принципа орг-ся деятельностные игры.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4. принцип ролевого поведения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в рез-те обеспечивается орг-ция совместной деят-ти в контексте деят-ти. При 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этом обучающиеся выступают в определенной ролевой позиции, воссоздают реальную и воображаемую деят-ть. Примером данной технологии служат игры и дискуссии («суд», «дебаты», «пресс-конференции»)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Способы организации коллективного взаимодействия.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 зависимости от  хар-ра организуемой деят-ти можно выделить неск.способов работы, позволяющих одновременно обеспечить взаимодействие обучающегося в малых и крупных группах.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1.малые группы получают одно и то же задание, а выполнив, представляют в устной или письменной форме результаты, соотносят с рез-ми деят-ти др.групп, при этом дополняя друг друга, исправляя ошибки и оценивая эффективность групповой работы.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2. группы получают разное задание, но работают на общий рез-т. по окончании работы групп рез-ты сводятся вместе и происходит групповое взаимодействие.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3. группы получают разное задание, а выполнив, предоставляют на общее обсуждение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4. группы сменного состава позволяют реализовывать сразу 1 и 2 способы, при этом обеспечивают разделение заданий не только м/у группами, но и каждым обучающимся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5.работа групп по принципу «вертушки». Дает возможность каждой группе последовательно проработать все задания, перемещаясь по аудитории от одного стола к другому. На столах представлено нов.задание или часть общего задания.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6. работа групп по принципу «эстафеты». Перемещаются не группы, а задания. Каждой группе выдается зад., над которым она начинает работу, через опред.время  задание передается др.группе по кругу, а данная группа получает задание от гр., расположенной по кругу до нее и продолжает выполнять его. Т.о. каждая группа вносит вклад в решение познавательных задач. В конце работы каждой гр. По кругу вовращается первоначальное задание. группа  обобщает рез-ты коллективной работы  и представляет конечный рез-т на всеобщее р/м.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26752A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>Тема 5</w:t>
      </w:r>
      <w:r w:rsidR="00665378" w:rsidRPr="00665378">
        <w:rPr>
          <w:b/>
          <w:bCs/>
          <w:sz w:val="28"/>
          <w:szCs w:val="28"/>
        </w:rPr>
        <w:t xml:space="preserve"> Технология полного обучения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Цель</w:t>
      </w:r>
      <w:r w:rsidRPr="00665378">
        <w:rPr>
          <w:sz w:val="28"/>
          <w:szCs w:val="28"/>
        </w:rPr>
        <w:t xml:space="preserve"> – обеспечение достаточного высоких рез-тов (уровней обученности) каждому ученику.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Задачи:</w:t>
      </w:r>
    </w:p>
    <w:p w:rsidR="00945474" w:rsidRPr="00665378" w:rsidRDefault="00945474" w:rsidP="00C747E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максимально оптимизировать условия обучения.</w:t>
      </w:r>
    </w:p>
    <w:p w:rsidR="00945474" w:rsidRPr="00665378" w:rsidRDefault="00945474" w:rsidP="00C747E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адаптировать данные условия к индивид.особенностям учащихся.</w:t>
      </w:r>
    </w:p>
    <w:p w:rsidR="00945474" w:rsidRPr="00665378" w:rsidRDefault="00945474" w:rsidP="00C747E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создать условия для успешного обучения каждого ученика.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Основа</w:t>
      </w:r>
      <w:r w:rsidRPr="00665378">
        <w:rPr>
          <w:sz w:val="28"/>
          <w:szCs w:val="28"/>
        </w:rPr>
        <w:t xml:space="preserve"> – идея повышения эффективности обучения и гарантированного достижения учащимися запланированных рез-тов обучения.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Характеристика</w:t>
      </w:r>
      <w:r w:rsidRPr="00665378">
        <w:rPr>
          <w:sz w:val="28"/>
          <w:szCs w:val="28"/>
        </w:rPr>
        <w:t xml:space="preserve"> – эффективное построение обучения по модели полного усвоения предполагает четкое фиксирование рез-тов, кот.должны достичь учащиеся на уровне «полного усвоения».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Этапы усвоения:</w:t>
      </w:r>
    </w:p>
    <w:p w:rsidR="00945474" w:rsidRPr="00665378" w:rsidRDefault="00945474" w:rsidP="00C747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восприятие учебного материала, результатом кот.становится формирование представлений учащихся об изучаемом предмете или явлении.</w:t>
      </w:r>
    </w:p>
    <w:p w:rsidR="00945474" w:rsidRPr="00665378" w:rsidRDefault="00945474" w:rsidP="00C747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осмысление, проникновение в сущность изучаемого предмета или явления  через сравнение, сопоставление, анализ, абстрагирование и др.умственных действий.</w:t>
      </w:r>
    </w:p>
    <w:p w:rsidR="00945474" w:rsidRPr="00665378" w:rsidRDefault="00945474" w:rsidP="00C747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обобщение и систематизация.</w:t>
      </w:r>
    </w:p>
    <w:p w:rsidR="00945474" w:rsidRPr="00665378" w:rsidRDefault="00945474" w:rsidP="00C747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запоминание</w:t>
      </w:r>
    </w:p>
    <w:p w:rsidR="00945474" w:rsidRPr="00665378" w:rsidRDefault="00945474" w:rsidP="00C747E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применение знаний, оперирование  ими и освоение способами практич.деят-ти.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Уровни усвоения:</w:t>
      </w:r>
    </w:p>
    <w:p w:rsidR="00945474" w:rsidRPr="00665378" w:rsidRDefault="00945474" w:rsidP="00C747E1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опознание и различение (фиксируется наличие представлений о явлении или предмете и умение выделять его из др.)</w:t>
      </w:r>
    </w:p>
    <w:p w:rsidR="00945474" w:rsidRPr="00665378" w:rsidRDefault="00945474" w:rsidP="00C747E1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запоминание, неосмысленное воспроизведение свидетельствует о том, что этап осмысления пропущен.</w:t>
      </w:r>
    </w:p>
    <w:p w:rsidR="00945474" w:rsidRPr="00665378" w:rsidRDefault="00945474" w:rsidP="00C747E1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понимание и осмысление сопровождается  воспроизведением  изученного материала и проявляется в способностях объяснить, изложить его сущность.</w:t>
      </w:r>
    </w:p>
    <w:p w:rsidR="00945474" w:rsidRPr="00665378" w:rsidRDefault="00945474" w:rsidP="00C747E1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применение знаний в стандартных ситуациях. Учащиеся способны выполнять действия по образцу, решать типовые задачи.</w:t>
      </w:r>
    </w:p>
    <w:p w:rsidR="00945474" w:rsidRPr="00665378" w:rsidRDefault="00945474" w:rsidP="00C747E1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перенос знаний и способов деят-ти в новую ситуацию для решения новых задач, реализуя поисковые действия (варьирование, видоизменение, оценивание, комбинирование, перегруппировка, прогнозирование).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Первые 4 уровня – репродуктивного хар-ра (требуют воспроизведения инф-ции и способов деят-ти). 5 уровень яв-ся продуктивным, творческим.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Эффективность – технология полного усвоения предполагает  формирование эталонов полного усвоения посредством определения целей через рез-ты обучения, выраженные в конкретных действиях ученоков.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Система целей обучения познавательной и эмоционально-ценностной области:</w:t>
      </w:r>
    </w:p>
    <w:p w:rsidR="00945474" w:rsidRPr="00665378" w:rsidRDefault="00945474" w:rsidP="00C747E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цели обучающего и интеллектуального-развивающего хар-ра.</w:t>
      </w:r>
    </w:p>
    <w:p w:rsidR="00945474" w:rsidRPr="00665378" w:rsidRDefault="00945474" w:rsidP="00C747E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воспитательные цели.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>Тема 6 Профессионально-ориентированная техно</w:t>
      </w:r>
      <w:r w:rsidR="00665378" w:rsidRPr="00665378">
        <w:rPr>
          <w:b/>
          <w:bCs/>
          <w:sz w:val="28"/>
          <w:szCs w:val="28"/>
        </w:rPr>
        <w:t>логия обучения спец.дисциплинам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Цель:</w:t>
      </w:r>
      <w:r w:rsidRPr="00665378">
        <w:rPr>
          <w:sz w:val="28"/>
          <w:szCs w:val="28"/>
        </w:rPr>
        <w:t xml:space="preserve"> обеспечить проф.становление личности совр.конкурентно способного специалиста, готового к полноценной профессиональной уаправленческой, производственно-технологической, исследовательской, научно-методической деят-ти.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Задачи:</w:t>
      </w:r>
    </w:p>
    <w:p w:rsidR="00945474" w:rsidRPr="00665378" w:rsidRDefault="00945474" w:rsidP="00C747E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формирование у выпускника ценностных отношений к собственному проф.образованию и проф.деят-ти.</w:t>
      </w:r>
    </w:p>
    <w:p w:rsidR="00945474" w:rsidRPr="00665378" w:rsidRDefault="00945474" w:rsidP="00C747E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гарантированная реализация образовательных программ, достижение запланированного уровня и качества подготовки специалиста.</w:t>
      </w:r>
    </w:p>
    <w:p w:rsidR="00945474" w:rsidRPr="00665378" w:rsidRDefault="00945474" w:rsidP="00C747E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развитие творческого потенциала личности.</w:t>
      </w:r>
    </w:p>
    <w:p w:rsidR="00945474" w:rsidRPr="00665378" w:rsidRDefault="00945474" w:rsidP="00C747E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воспитание полноценной направленности, готовности к самореализации личности в обществе.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Основа</w:t>
      </w:r>
      <w:r w:rsidRPr="00665378">
        <w:rPr>
          <w:sz w:val="28"/>
          <w:szCs w:val="28"/>
        </w:rPr>
        <w:t xml:space="preserve"> – важнейшими исходными положениями данной технологии яв-ся принципы ценностных отношений. Неразрывность процессов усвоения научн.знаний и формирование творческих умений, а также планомерность формирования умственных действий и направленности личности.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Сущность и специфика процесса обучения кроме целей и задач, определяется также функциями его основных субъектов – преподаватели и обучающиеся, характером их взаимодействия.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Хар-ка:</w:t>
      </w:r>
      <w:r w:rsidRPr="00665378">
        <w:rPr>
          <w:sz w:val="28"/>
          <w:szCs w:val="28"/>
        </w:rPr>
        <w:t xml:space="preserve"> учебно-познавательная деят-ть  учащихся представляет собой целостный процесс усвоения в системе научных знаний. Формирование творческих умений, навыков  путем пошагового продвижения в образовании, умственном развитии и воспитании от одного этапа обучения к др. Обучающая деят-ть  преподавателя заключается  в создании организационно-педагогических условий для самост.учебно-позновательной деят-ти обучающихся в оказании им пед.поддержки и методической помощи, обеспечивающих гарантированное решение дидактич., развивающих и воспит.задач на основе умственных, психолого-пед. Процедур и системных комплексов, методов, форм, средств пед.взаимодействия.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Эффективность:</w:t>
      </w:r>
    </w:p>
    <w:p w:rsidR="00945474" w:rsidRPr="00665378" w:rsidRDefault="00945474" w:rsidP="00C747E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обеспечивает гарантированное выполнение требований гос.образовательных стандартов к уровню и качеству подготовки специалистов.</w:t>
      </w:r>
    </w:p>
    <w:p w:rsidR="00945474" w:rsidRPr="00665378" w:rsidRDefault="00945474" w:rsidP="00C747E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 процессе обучения создаются необходимые условия для становления творчески активной, ценностно-ориентированной личности специалиста-профессионала.</w:t>
      </w:r>
    </w:p>
    <w:p w:rsidR="00945474" w:rsidRPr="00665378" w:rsidRDefault="00945474" w:rsidP="00C747E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технология содержит в дидактичюструктуре механизмы ее адаптации к уровню способностей обучающегося, к самост.обучению, умств.развитию и воспитанию.</w:t>
      </w:r>
    </w:p>
    <w:p w:rsidR="00945474" w:rsidRPr="00665378" w:rsidRDefault="00945474" w:rsidP="00C747E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позволяет осуществить действенный мониторинг процесса и рез-та подготовленности обучающихся, выводить и из затруднений, поддерживать  и развивать познават.интерес.</w:t>
      </w:r>
    </w:p>
    <w:p w:rsidR="00945474" w:rsidRPr="00665378" w:rsidRDefault="00945474" w:rsidP="00C747E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обеспечивается общая эмоц. Удовлетворенность обучающихся.</w:t>
      </w:r>
    </w:p>
    <w:p w:rsidR="00945474" w:rsidRPr="00665378" w:rsidRDefault="00945474" w:rsidP="00C747E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технология воспроизводима каждым преподом в независимости от его опыта.</w:t>
      </w:r>
    </w:p>
    <w:p w:rsidR="00945474" w:rsidRPr="00665378" w:rsidRDefault="00945474" w:rsidP="00C747E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позволяет обеспечить полное усвоение учебного материала каждым обучающимся на установленном стандартном уровне.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665378">
        <w:rPr>
          <w:b/>
          <w:bCs/>
          <w:sz w:val="28"/>
          <w:szCs w:val="28"/>
        </w:rPr>
        <w:t>Тема 7 Технология конструирования пед.процесса. Планирование как результат конструктивной деят-ти педагога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Одним из решающих усовий успеха пед.процесса яв-ся структурирование, вкл.в себя  анализ, диагностику, определение прогноза и разработку проекта деят-ти. На этих этапах можно выделить осн.виды деят-ти педагога, направленные на конструирование седержания, средств и программ действий. Соответственно, технологию кпп можно представить как единство технологий конструирования содержания, констр.материальных и материализованных средств и констр.деят-ти. В каждой из перечисл.технологий выделяются осуществляемые педагогом компоненты: аналитический компонент, завершающийся постановкой диагноза; прогностический и приективный компоненты мыслительной творческой деят-ти. Анализ – прогноз – проект яв-ся неразрывной триадой при решении любой пед.задачи, независимо от ее содержания и временных ограничений. Продуктивность решения стратегических, тактических и оперативных задач обуславливается качеством технологий констр-ния вне зависимости от того, был ли проект как ее рз-т заранее зафиксирован в виде плана или просто конспекта. Технология кпп не м.б.связана только лишь с обдумыванием действий педагога, она обязательно проектирует деят-ть учащегося.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Осознание пед.задачи, анализ исходных данных и постановка пед.диагноза.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Пед.цели определяют общую стратегию пед.процесса и материализуются в учебных планах, программах, методич.рекомендациях и др.уч.пособий. Пед.цели на этапе подготовки пед.процесса должны осознаваться педагогами как пед.задачи. в творческом процессе педагога осмысливаются разные пед.задачи.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Группы задач:</w:t>
      </w:r>
    </w:p>
    <w:p w:rsidR="00945474" w:rsidRPr="00665378" w:rsidRDefault="00945474" w:rsidP="00C747E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Общие – связаны со всей уч.-воспит.деят-тью, кот.в итоге определяет все детали творческого процесса и яв-ся общими концепциями процесса.</w:t>
      </w:r>
    </w:p>
    <w:p w:rsidR="00945474" w:rsidRPr="00665378" w:rsidRDefault="00945474" w:rsidP="00C747E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Этапные – связаны с конкретным этапом пед.деят-ти и отражают опред.ступени в формировании личности</w:t>
      </w:r>
    </w:p>
    <w:p w:rsidR="00945474" w:rsidRPr="00665378" w:rsidRDefault="00945474" w:rsidP="00C747E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Ситуативные (частные) – связаны с конкретными элементами деят-ти.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пед.задачи – это непременное условие продуктивного осуществления деят-ти. Если пед.задача не осознается, то она в конечном итоге и не решается. Осознание пед.задачи происходит через ее исходные данные и постановку диагноза. Анализ исходных данных, кроме опред.места сложившейся ситуации в целостном пед.процессе, должен развиваться на основе уяснения состояния его осн.компонентов, хар-ре сложившихся м/у ними отношений, содержание пед.процесса, наличие средств и условий реализации деят-ти. Анализ исх.данных конкретной ситуации теснейшим образом связан с учетом множества научн.фактов и фактов, кот.вытекают из планомерного изучения состава пед.процесса. диагноз практической педагогики – это оценка общего сост.пед.процесса или отдельных его элементов в момент функционирования. По широте психодиагностич.обследование может охватить индивидуальность учащегося в целом или отдельных его элементов. По временному признаку оно м.б.оперативным или долговременным. Опер.диагностика строится в рез-те анализа устных и письм.ответов учащегося, на анализе их поступков, психич.состоянии. долговременная диагностика должна принимать во внимание недостатки и отклонения в учебной деят-ти и поведении учеников, а также в отдельных чертах психич.индивидуальности школьника или коллектива в целом. Проведение пед.диагностики обязывает препода владеть методами и методиками изучения личности, особенностей коллектива и сост.пед.процесса в целом.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Планирование как результат кпп.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Логическим итогом технологии кпп яв-ся материализация проекта пед.деят-ти в виде плана, плана-конспекта или конспекта. При этом важно отметить, что при составлении планов учитель может исп-ть имеющиеся рекомендации. В планах должнынаходить свое отражение интересы и потребности учащихся, соотнесение их с обществ.интересами. педагогом при планировании должны учитываться интересы и потребности, формирующие личность. План воспит.работы с классом должен согласовываться с общешкольным планом.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Рекомендации к составлению планов:</w:t>
      </w:r>
    </w:p>
    <w:p w:rsidR="00945474" w:rsidRPr="00665378" w:rsidRDefault="00945474" w:rsidP="00C747E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целенаправленность и конкретность образовательных задач</w:t>
      </w:r>
    </w:p>
    <w:p w:rsidR="00945474" w:rsidRPr="00665378" w:rsidRDefault="00945474" w:rsidP="00C747E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разумная детализованность и краткость плана (компактность)</w:t>
      </w:r>
    </w:p>
    <w:p w:rsidR="00945474" w:rsidRPr="00665378" w:rsidRDefault="00945474" w:rsidP="00C747E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отражение разнообразия в содержании форм, методов, оптимальное сочетание просвещения и орг-ции деят-ти.</w:t>
      </w:r>
    </w:p>
    <w:p w:rsidR="00945474" w:rsidRPr="00665378" w:rsidRDefault="00945474" w:rsidP="00C747E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преемственность, систематичность и последовательность.</w:t>
      </w:r>
    </w:p>
    <w:p w:rsidR="00945474" w:rsidRPr="00665378" w:rsidRDefault="00945474" w:rsidP="00C747E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сочетание перспективности и актуализации намеченных видов работы</w:t>
      </w:r>
    </w:p>
    <w:p w:rsidR="00945474" w:rsidRPr="00665378" w:rsidRDefault="00945474" w:rsidP="00C747E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единство пед.рук-ва и активности воспитанников</w:t>
      </w:r>
    </w:p>
    <w:p w:rsidR="00945474" w:rsidRPr="00665378" w:rsidRDefault="00945474" w:rsidP="00C747E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реальность, учет возрастных и индивид.особ-тей учащихся, уровня подготовки и условий жизни.</w:t>
      </w:r>
    </w:p>
    <w:p w:rsidR="00945474" w:rsidRPr="00665378" w:rsidRDefault="00945474" w:rsidP="00C747E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связ внутришкольной работы с работой вне школы</w:t>
      </w:r>
    </w:p>
    <w:p w:rsidR="00945474" w:rsidRPr="00665378" w:rsidRDefault="00945474" w:rsidP="00C747E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гибкость и вариативность плана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665378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>Тема 8</w:t>
      </w:r>
      <w:r w:rsidR="00945474" w:rsidRPr="00665378">
        <w:rPr>
          <w:b/>
          <w:bCs/>
          <w:sz w:val="28"/>
          <w:szCs w:val="28"/>
        </w:rPr>
        <w:t xml:space="preserve"> Технология составления плана п</w:t>
      </w:r>
      <w:r w:rsidRPr="00665378">
        <w:rPr>
          <w:b/>
          <w:bCs/>
          <w:sz w:val="28"/>
          <w:szCs w:val="28"/>
        </w:rPr>
        <w:t>ед.деятельности кл.руководителя</w:t>
      </w:r>
    </w:p>
    <w:p w:rsidR="00665378" w:rsidRPr="00665378" w:rsidRDefault="00665378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Структура плана.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План кл.рук</w:t>
      </w:r>
      <w:r w:rsidRPr="00665378">
        <w:rPr>
          <w:sz w:val="28"/>
          <w:szCs w:val="28"/>
        </w:rPr>
        <w:t>- это конкретное отображение предстоящего хода воспит.работы в ее общих стратегических направлениях и мельчайших деталях.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Составление плана.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Подготовка составления плана завершается составлением хар-ки коллектива. Это начальный этап технологич.цепочки планирования. След.этап предполагает знакомство Кл.рук.с общешкольным планом воспит.работы, кот.д.б.составлен к нач.уч.года. из него необходимо выбрать все общешкольные мероприятия, в кот.будет задействован ваш класс. Будучи соотнесенным с датами, эти мероприятия составятоснову будущего плана. Здесь необходимо подчеркнуть недопустимость отожествления планов работы Кл.рук.и жизнедеятельности коллектива. Опытные педагоги после этих двух этапов приступают к формулировке воспит.задач, продумывая систему мероприятий и отбору реально выполнимых общ.полезных дел. Начинающим педагогам целесообразно предварительно соотнести полученную инф-цию с общими данными об особ-тях возраста учащихся и имеющимися рекомендациями – помощь Кл.руководителю. при определении доминирующих воспит.задач надо исходить из целостного подхода к орг-ции пед.процесса.основу плана должны составлять реальные дела и разнообразные виды деят-ти. 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</w:rPr>
        <w:t xml:space="preserve">Задача воспитания, а следовательно и содержание на строго очерченный период времени должны определять социальная, возрастная и индивидуальная ситуация в развитии. Соц-ная ситуация характеризует идею коллективных дел, возрастная обуславливает выбор форм деят-ти, ситуация индивид.развития придает содержательной стороне неповторимость работы с детьми. Соответственно, выделяются </w:t>
      </w:r>
      <w:r w:rsidRPr="00665378">
        <w:rPr>
          <w:sz w:val="28"/>
          <w:szCs w:val="28"/>
          <w:u w:val="single"/>
        </w:rPr>
        <w:t>3 основных объекта внимания кл.рук.:</w:t>
      </w:r>
    </w:p>
    <w:p w:rsidR="00945474" w:rsidRPr="00665378" w:rsidRDefault="00945474" w:rsidP="00C747E1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коллектив</w:t>
      </w:r>
    </w:p>
    <w:p w:rsidR="00945474" w:rsidRPr="00665378" w:rsidRDefault="00945474" w:rsidP="00C747E1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сама деят-ть</w:t>
      </w:r>
    </w:p>
    <w:p w:rsidR="00945474" w:rsidRPr="00665378" w:rsidRDefault="00945474" w:rsidP="00C747E1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индивидуальность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 целях обеспечения  гармоничного развития каждого ученика, отбирая содержание в работе, Кл.рук.должен вкл.в план, а затем и в сам пед.процесс познавательную, трудовую, худ.-эстетическую, ценностно-ориентационную, коммуникативную и др.виды деят-ти. При этом важно, чтобы внутри перечисленных видов деят-ти достигалось разнообразие их видов. Когда план в целом сформулирован и составлен, наступает период его «доводки». Кл.рук.обсуждает его отдельные разделы с коллегами, учителями, родителями, учащимися, а также осуществляет коррективу с планами работы класса и обществ.орг-ций. План Кл.рук.богаче плана жизнедеят-ти коллектива, т.к.содержит не только воспит.мероприятия, а также работу, направленную на изучение учащихся и коллектива. В совокупности эти планы дополняют содержание тех учебных и общественно полезных дел, организация и выполнение кот.направлены на формирование ценных деловых и нравственных качеств у школьников. Закл.этап технологич.цепочки планирования – это обсуждение плана с классом и выбор ответственных за отдельные мероприятия.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Структура плана.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В реальной шк.практике план работы Кл.рук.имеет разнообразную структуру. Это связано с различными условиями функционирования школ и отдельных коллективов. Структура, а  следовательно и сами формы планов зависят от уровня пед.квалификации учителя. Если опытный педагог может ограничиваться кратким планом, то нач.учителям надо рекомендовать составление подробных развернутых планов. Структура планов имеет </w:t>
      </w:r>
      <w:r w:rsidRPr="00665378">
        <w:rPr>
          <w:sz w:val="28"/>
          <w:szCs w:val="28"/>
          <w:u w:val="single"/>
        </w:rPr>
        <w:t>след.параметры:</w:t>
      </w:r>
    </w:p>
    <w:p w:rsidR="00945474" w:rsidRPr="00665378" w:rsidRDefault="00945474" w:rsidP="00C747E1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краткая хар-ка класса и анализ воспит.работы</w:t>
      </w:r>
    </w:p>
    <w:p w:rsidR="00945474" w:rsidRPr="00665378" w:rsidRDefault="00945474" w:rsidP="00C747E1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воспит.задачи</w:t>
      </w:r>
    </w:p>
    <w:p w:rsidR="00945474" w:rsidRPr="00665378" w:rsidRDefault="00945474" w:rsidP="00C747E1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основные направления деят-ти кл.рук.</w:t>
      </w:r>
    </w:p>
    <w:p w:rsidR="00945474" w:rsidRPr="00665378" w:rsidRDefault="00945474" w:rsidP="00C747E1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координация воспит.деят-ти учителей, работающих в данном классе</w:t>
      </w:r>
    </w:p>
    <w:p w:rsidR="00945474" w:rsidRPr="00665378" w:rsidRDefault="00945474" w:rsidP="00C747E1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работа кл.рук.с  родителями и  с общественностью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>Тема 9 Понятие «Воспитательная технология». Восп</w:t>
      </w:r>
      <w:r w:rsidR="00665378" w:rsidRPr="00665378">
        <w:rPr>
          <w:b/>
          <w:bCs/>
          <w:sz w:val="28"/>
          <w:szCs w:val="28"/>
        </w:rPr>
        <w:t>итательный результат технологии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Воспитательная технология</w:t>
      </w:r>
      <w:r w:rsidRPr="00665378">
        <w:rPr>
          <w:sz w:val="28"/>
          <w:szCs w:val="28"/>
        </w:rPr>
        <w:t xml:space="preserve"> – приложена к процессу становления, формирования человека как соц.способного существа. ВТ – это прежде всего пед.технология. Пед.технологии в педагогике на слуху существуют более 10 лет. Вокруг феномена пед.технологий немало споров. Остановимся на процессуальном подходе, согласно кот.</w:t>
      </w:r>
      <w:r w:rsidRPr="00665378">
        <w:rPr>
          <w:sz w:val="28"/>
          <w:szCs w:val="28"/>
          <w:u w:val="single"/>
        </w:rPr>
        <w:t xml:space="preserve">пед.технология </w:t>
      </w:r>
      <w:r w:rsidRPr="00665378">
        <w:rPr>
          <w:sz w:val="28"/>
          <w:szCs w:val="28"/>
        </w:rPr>
        <w:t xml:space="preserve">– это определенная последовательность действий, обеспечивающих достижение диагностируемого и прогнозируемого рез-та. Чтобы говорить о ВТ следует учесть, что под воспитанием понимается прежде всего целенаправл.процесс влияния на социализацию. </w:t>
      </w:r>
      <w:r w:rsidRPr="00665378">
        <w:rPr>
          <w:sz w:val="28"/>
          <w:szCs w:val="28"/>
          <w:u w:val="single"/>
        </w:rPr>
        <w:t>Ядром социализации</w:t>
      </w:r>
      <w:r w:rsidRPr="00665378">
        <w:rPr>
          <w:sz w:val="28"/>
          <w:szCs w:val="28"/>
        </w:rPr>
        <w:t xml:space="preserve"> яв-ся формирование и закрепление соц.опыта человека. Под соц.опытом следует понимать опыт взаимодействия (общение или совместная деят-ть школьников друг с другом и с педагогами). ВТ трактуется как устойчивая целенаправленная последовательность действий педагога, ведущая гарантированно к воспит.результату, заявленному в целях.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Воспитательный результат технологии.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Под воспит.рез-том технологии имеется ввиду получение школьником позитивного соц.опыта вследствие соответствующих действий педагога. ВР выражается в 2 признаках:</w:t>
      </w:r>
    </w:p>
    <w:p w:rsidR="00945474" w:rsidRPr="00665378" w:rsidRDefault="00945474" w:rsidP="00C747E1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критерий факта (факт участия школьника в задаваемом технологией взаимодействия)</w:t>
      </w:r>
    </w:p>
    <w:p w:rsidR="00945474" w:rsidRPr="00665378" w:rsidRDefault="00945474" w:rsidP="00C747E1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критерий отношений ( позитивное отношение школьника к факту своего участия в соответствующем взаимодействии)</w:t>
      </w:r>
    </w:p>
    <w:p w:rsidR="00C747E1" w:rsidRDefault="00C747E1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45474" w:rsidRPr="0026752A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>Тема 10</w:t>
      </w:r>
      <w:r w:rsidR="00665378" w:rsidRPr="00665378">
        <w:rPr>
          <w:b/>
          <w:bCs/>
          <w:sz w:val="28"/>
          <w:szCs w:val="28"/>
        </w:rPr>
        <w:t xml:space="preserve"> Личностный подход к воспитанию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Многочисленные пед.теории воспитания чаще всего определяются исходя из модели личности ученика. Личность школьника в условиях личностно-ориентированного воспитания выполняет приоритетную и системообразующую роль. Нужно обращать внимание на возрастные и индивидуальные особ-ти и эмоц.состояние. проблема учета эмоц.состояния в воспитании остается еще не разработанной. Так диапазоны эмоц.состояния различны -  от радостного (возбужденного) до угнетенного (подавленного). Обобщая изложенное, можно выделить </w:t>
      </w:r>
      <w:r w:rsidRPr="00665378">
        <w:rPr>
          <w:sz w:val="28"/>
          <w:szCs w:val="28"/>
          <w:u w:val="single"/>
        </w:rPr>
        <w:t>неск.пед.рекомендаций:</w:t>
      </w:r>
    </w:p>
    <w:p w:rsidR="00945474" w:rsidRPr="00665378" w:rsidRDefault="00945474" w:rsidP="00C747E1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учитель должен любить своих учеников, но постоянно настраивать себя на доверительные, доброжелательные отношения с ними.</w:t>
      </w:r>
    </w:p>
    <w:p w:rsidR="00945474" w:rsidRPr="00665378" w:rsidRDefault="00945474" w:rsidP="00C747E1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 любой ситуации стремиться понять своего ученика. Его цели, мотивы, поступки.</w:t>
      </w:r>
    </w:p>
    <w:p w:rsidR="00945474" w:rsidRPr="00665378" w:rsidRDefault="00945474" w:rsidP="00C747E1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нужно помнить, что каждый ученик – уникальная личность со своими особ-ми, кот.имеют свойство изменяться.</w:t>
      </w:r>
    </w:p>
    <w:p w:rsidR="00945474" w:rsidRPr="00665378" w:rsidRDefault="00945474" w:rsidP="00C747E1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помнить, что каждый ученик хоть в чет-то, но талантлив.</w:t>
      </w:r>
    </w:p>
    <w:p w:rsidR="00945474" w:rsidRPr="00665378" w:rsidRDefault="00945474" w:rsidP="00C747E1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если ученик совершил отвратительный поступок, он всегда должен получить шанс исправиться, учителю нельзя быть злопамятным.</w:t>
      </w:r>
    </w:p>
    <w:p w:rsidR="00945474" w:rsidRPr="00665378" w:rsidRDefault="00945474" w:rsidP="00C747E1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ни в коем случае нельзя сравнивать детей друг с другом, и в каждом надо искать «точки роста»</w:t>
      </w:r>
    </w:p>
    <w:p w:rsidR="00945474" w:rsidRPr="00665378" w:rsidRDefault="00945474" w:rsidP="00C747E1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учитель должен помнить, что только взаимная любовь с учениками  ведет от взаимопонимания к сотрудничеству.</w:t>
      </w:r>
    </w:p>
    <w:p w:rsidR="00945474" w:rsidRPr="00665378" w:rsidRDefault="00945474" w:rsidP="00C747E1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ученик должен иметь шанс самоутвердиться и самореализоваться.</w:t>
      </w:r>
    </w:p>
    <w:p w:rsidR="00945474" w:rsidRPr="00665378" w:rsidRDefault="00945474" w:rsidP="00C747E1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учитель должен прогнозировать, проектировать, стимулировать творческое самообразование учеников.</w:t>
      </w:r>
    </w:p>
    <w:p w:rsidR="00945474" w:rsidRPr="00665378" w:rsidRDefault="00945474" w:rsidP="00C747E1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учитель должен искренне гордиться своими учениками.</w:t>
      </w:r>
    </w:p>
    <w:p w:rsidR="00512620" w:rsidRPr="00665378" w:rsidRDefault="00512620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26752A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>Тема 11 Деятельностный подход к воспит</w:t>
      </w:r>
      <w:r w:rsidR="00665378" w:rsidRPr="00665378">
        <w:rPr>
          <w:b/>
          <w:bCs/>
          <w:sz w:val="28"/>
          <w:szCs w:val="28"/>
        </w:rPr>
        <w:t>анию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Хорошо известно, что  человек развивается и проявляет себя в деят-ти – эта закономерность лежит в основе деятельностного подхода в воспитании. Любое воспитательное мероприятие требует организации деят-ти детей и каждый ребенок в силу своих способностей должен проявлять себя в ней. Только в этом случае деят-ть будет значима для всех.  Учитель должен помнить, что нельзя навязывать ч.-.л.и давить на учеников, каким бы авторитетом он не обладал. Он должен активно вовлекать в пассивную работу каждого ученика. При анализе орг-ции деят-ти особое место имеет представление о его структуре деят-ти. 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Поскольку любая деят-ть возникает в опред.ситуации, в педагогике часто говорят о ситуативном подходе в воспитании и в нем различают </w:t>
      </w:r>
      <w:r w:rsidRPr="00665378">
        <w:rPr>
          <w:sz w:val="28"/>
          <w:szCs w:val="28"/>
          <w:u w:val="single"/>
        </w:rPr>
        <w:t>неск.правил:</w:t>
      </w:r>
    </w:p>
    <w:p w:rsidR="00945474" w:rsidRPr="00665378" w:rsidRDefault="00945474" w:rsidP="00C747E1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 любой ситуации какой бы сложной она не была,  нужно спешить принимать продуманное взвешенное решение</w:t>
      </w:r>
    </w:p>
    <w:p w:rsidR="00945474" w:rsidRPr="00665378" w:rsidRDefault="00945474" w:rsidP="00C747E1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при принятии опред.стратегии своего поведения отдавать предпочтение высоконравственным критериям и приемам выхода из сложн.ситуаций</w:t>
      </w:r>
    </w:p>
    <w:p w:rsidR="00945474" w:rsidRPr="00665378" w:rsidRDefault="00945474" w:rsidP="00C747E1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 сложных ситуациях следует принимать поэтапные решения</w:t>
      </w:r>
    </w:p>
    <w:p w:rsidR="00945474" w:rsidRPr="00665378" w:rsidRDefault="00945474" w:rsidP="00C747E1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по ходу развития событий в сложн.ситуациях нужно корректировать свои действия</w:t>
      </w:r>
    </w:p>
    <w:p w:rsidR="00945474" w:rsidRPr="00665378" w:rsidRDefault="00945474" w:rsidP="00C747E1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если вы совершили ошибку, не нужно бояться признаться в этом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C747E1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45474" w:rsidRPr="00665378">
        <w:rPr>
          <w:b/>
          <w:bCs/>
          <w:sz w:val="28"/>
          <w:szCs w:val="28"/>
        </w:rPr>
        <w:t>Тема 12 Культур</w:t>
      </w:r>
      <w:r w:rsidR="00665378" w:rsidRPr="00665378">
        <w:rPr>
          <w:b/>
          <w:bCs/>
          <w:sz w:val="28"/>
          <w:szCs w:val="28"/>
        </w:rPr>
        <w:t>ологический подход к воспитанию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 педагогике в последнее время все увереннее развива</w:t>
      </w:r>
      <w:r w:rsidR="00665378">
        <w:rPr>
          <w:sz w:val="28"/>
          <w:szCs w:val="28"/>
        </w:rPr>
        <w:t xml:space="preserve">ется культурологический подход </w:t>
      </w:r>
      <w:r w:rsidRPr="00665378">
        <w:rPr>
          <w:sz w:val="28"/>
          <w:szCs w:val="28"/>
        </w:rPr>
        <w:t xml:space="preserve">в воспитании и он выполняет системообразующую роль в теории и практике. 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Суть – воспитание будет тем эффективнее, чем больше оно будет вписано в контекст культуры, а воспитанник будет творчески развивать лучшие образцы культуры (нации, страны, мировой цивилизации).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 основе подхода лежит организация воспитания как процесса присвоения и развития личностью достижений культуры.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В этом подходе выделяют стратегии:</w:t>
      </w:r>
    </w:p>
    <w:p w:rsidR="00945474" w:rsidRPr="00665378" w:rsidRDefault="00945474" w:rsidP="00C747E1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развитие личности как человека культуры</w:t>
      </w:r>
    </w:p>
    <w:p w:rsidR="00945474" w:rsidRPr="00665378" w:rsidRDefault="00945474" w:rsidP="00C747E1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эффективность воспитания зависит от уровня культуры препода</w:t>
      </w:r>
    </w:p>
    <w:p w:rsidR="00945474" w:rsidRPr="00665378" w:rsidRDefault="00945474" w:rsidP="00C747E1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 качестве базиса в воспитании должна лежить нац.культура</w:t>
      </w:r>
    </w:p>
    <w:p w:rsidR="00945474" w:rsidRPr="00665378" w:rsidRDefault="00945474" w:rsidP="00C747E1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 воспитании необходимо учитывать социо-культурную ситуацию в стране</w:t>
      </w:r>
    </w:p>
    <w:p w:rsidR="00945474" w:rsidRPr="00665378" w:rsidRDefault="00945474" w:rsidP="00C747E1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уровень культуры родителей играет важную роль, а порой и решающую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26752A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>Тема 13</w:t>
      </w:r>
      <w:r w:rsidR="00665378" w:rsidRPr="00665378">
        <w:rPr>
          <w:b/>
          <w:bCs/>
          <w:sz w:val="28"/>
          <w:szCs w:val="28"/>
        </w:rPr>
        <w:t xml:space="preserve"> Ценностный подход к воспитанию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Проблема ценностей в воспитании всегда была актуальной. От того, какие ценности педагог считает приоритетными и особенно значимыми, в таком направлении и осуществляется процесс воспитания. Среди ценностей и ценностных ориентаций учащиеся чаще всего указывают на </w:t>
      </w:r>
      <w:r w:rsidRPr="00665378">
        <w:rPr>
          <w:sz w:val="28"/>
          <w:szCs w:val="28"/>
          <w:u w:val="single"/>
        </w:rPr>
        <w:t>следующее:</w:t>
      </w:r>
    </w:p>
    <w:p w:rsidR="00945474" w:rsidRPr="00665378" w:rsidRDefault="00945474" w:rsidP="00C747E1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стремление к истине</w:t>
      </w:r>
    </w:p>
    <w:p w:rsidR="00945474" w:rsidRPr="00665378" w:rsidRDefault="00945474" w:rsidP="00C747E1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соц.справедливость</w:t>
      </w:r>
    </w:p>
    <w:p w:rsidR="00945474" w:rsidRPr="00665378" w:rsidRDefault="00945474" w:rsidP="00C747E1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честь и достоинство</w:t>
      </w:r>
    </w:p>
    <w:p w:rsidR="00945474" w:rsidRPr="00665378" w:rsidRDefault="00945474" w:rsidP="00C747E1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здоровье свое и окружающих</w:t>
      </w:r>
    </w:p>
    <w:p w:rsidR="00945474" w:rsidRPr="00665378" w:rsidRDefault="00945474" w:rsidP="00C747E1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доброжелательность и гуманность</w:t>
      </w:r>
    </w:p>
    <w:p w:rsidR="00945474" w:rsidRPr="00665378" w:rsidRDefault="00945474" w:rsidP="00C747E1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уважение к таланту и инакомыслию</w:t>
      </w:r>
    </w:p>
    <w:p w:rsidR="00945474" w:rsidRPr="00665378" w:rsidRDefault="00945474" w:rsidP="00C747E1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любовь к Отечеству </w:t>
      </w:r>
    </w:p>
    <w:p w:rsidR="00945474" w:rsidRPr="00665378" w:rsidRDefault="00945474" w:rsidP="00C747E1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религиозные (вера в бога)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Естественно, с точки зрения содержания, ценности могут дифференцироваться на социальные, духовно-нравственные, интеллектуальные.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Среди ценностей и ценностных ориентаций учащиеся по значимости пед.проблемы называют проблему воспитания ЗОЖ  у детей, пробему образованности, культуры  общения и поведения. Ценностные ориентации и ценности должны служить для любой личности внутренним ориентиром, стимулом для своего развития ценностей.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26752A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>Тема 14 Гума</w:t>
      </w:r>
      <w:r w:rsidR="00665378" w:rsidRPr="00665378">
        <w:rPr>
          <w:b/>
          <w:bCs/>
          <w:sz w:val="28"/>
          <w:szCs w:val="28"/>
        </w:rPr>
        <w:t>нистический подход к воспитанию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Гуманистический подход в воспитании прежде всего отображает систему взглядов, согласно которой человек представляет собой высшую ценность, имеющую право на существование, счастье и достойную жизнь. Поэтому для гуманной педагогики становятся приоритетными вопросы о правах и свободах ребенка, его свободном и творческом развитии. Гуманный подход в воспитании базируется на том, что должно осуществиться взаимное уважение, справедливое отношение м/у его участниками.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Принципы гуманной  педагогики:</w:t>
      </w:r>
    </w:p>
    <w:p w:rsidR="00945474" w:rsidRPr="00665378" w:rsidRDefault="00945474" w:rsidP="00C747E1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ребенок должен познавать и усваивать человеческую истину (все что в жизни есть правдивое, справедливое, научное, нравственное, доброе и полезное)</w:t>
      </w:r>
    </w:p>
    <w:p w:rsidR="00945474" w:rsidRPr="00665378" w:rsidRDefault="00945474" w:rsidP="00C747E1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познание себя</w:t>
      </w:r>
    </w:p>
    <w:p w:rsidR="00945474" w:rsidRPr="00665378" w:rsidRDefault="00945474" w:rsidP="00C747E1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проявлять свою истинную индивидуальность</w:t>
      </w:r>
    </w:p>
    <w:p w:rsidR="00945474" w:rsidRPr="00665378" w:rsidRDefault="00945474" w:rsidP="00C747E1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находить общественный простор для развития своей «истинной природы» (безграничность возможностей, способностей, задатков и талантов)</w:t>
      </w:r>
      <w:r w:rsidR="00665378" w:rsidRPr="00665378">
        <w:rPr>
          <w:sz w:val="28"/>
          <w:szCs w:val="28"/>
        </w:rPr>
        <w:t xml:space="preserve"> </w:t>
      </w:r>
      <w:r w:rsidRPr="00665378">
        <w:rPr>
          <w:sz w:val="28"/>
          <w:szCs w:val="28"/>
        </w:rPr>
        <w:t>совпадение интересов воспитанников с общечеловеческими интересами</w:t>
      </w:r>
    </w:p>
    <w:p w:rsidR="00665378" w:rsidRPr="00665378" w:rsidRDefault="00665378" w:rsidP="00C747E1">
      <w:pPr>
        <w:widowControl w:val="0"/>
        <w:spacing w:line="360" w:lineRule="auto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>Тема 15 Ценностное самоопределение подростков. Дух</w:t>
      </w:r>
      <w:r w:rsidR="00665378" w:rsidRPr="00665378">
        <w:rPr>
          <w:b/>
          <w:bCs/>
          <w:sz w:val="28"/>
          <w:szCs w:val="28"/>
        </w:rPr>
        <w:t>овно-практическая сфера деят-ти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Существует 2 понимания сущности с.:</w:t>
      </w:r>
    </w:p>
    <w:p w:rsidR="00945474" w:rsidRPr="00665378" w:rsidRDefault="00945474" w:rsidP="00C747E1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С. как  самоограничение, преобладают внешние цели</w:t>
      </w:r>
    </w:p>
    <w:p w:rsidR="00945474" w:rsidRPr="00665378" w:rsidRDefault="00945474" w:rsidP="00C747E1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С. как альтернативный выбор осознания и расширения границ возможного, преобладают внутр.факторы.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Основные этапы с.: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того, что такое хорошо и что такое плохо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способа действий в конкретных ситуациях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сил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реальных возможностей м/у кот.должен существовать выбор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последствий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должно  сочетаться с желанием действовать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С.согласно Рубенштейну – непрерывный и поэтапный процесс, характеризующийся продвижением человека на более высокие ступени.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Функции и механизмы</w:t>
      </w:r>
      <w:r w:rsidRPr="00665378">
        <w:rPr>
          <w:sz w:val="28"/>
          <w:szCs w:val="28"/>
        </w:rPr>
        <w:t xml:space="preserve"> – становление человека как субъекта собств.развития посредством рефлексии себя, своей жизни и выработки ценностного отношения к себе, людям и окр.миру. Т.о., с.можно р/м как сочетание внешних и внутренних форм актичности человека. Внешняя форма – действие, поступок, внутренняя – смысловые образующие структуры с.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Принципы с.подростков: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культуросообразность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событийная общность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ценностно-ориентационная интерпретация всех компонентов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активность личности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деятельностная направленность соц.-пед.процесса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свободосообразность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опора на ценностный опыт поколений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многомерный диалог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ЦС в духовно-практической сфере жизнедеятельности</w:t>
      </w:r>
      <w:r w:rsidRPr="00665378">
        <w:rPr>
          <w:sz w:val="28"/>
          <w:szCs w:val="28"/>
        </w:rPr>
        <w:t xml:space="preserve"> – это процесс и результат выбора личностью ценностных основ своего дух.бытия. Специфика данного процесса определяется тем, что этот познавательный процесс смысла жизни. Он связан  с эм.переживанием состояниясостояния удовлетворенности собственной жизнедеятельности. Это духовное бытие, духовная избирательная деят-ть, направленная на осмысление и понимание ведущих  ценностей жизни. 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>Тема 16 Ценностное самоопределение подро</w:t>
      </w:r>
      <w:r w:rsidR="00665378" w:rsidRPr="00665378">
        <w:rPr>
          <w:b/>
          <w:bCs/>
          <w:sz w:val="28"/>
          <w:szCs w:val="28"/>
        </w:rPr>
        <w:t>стков в проф.сфере жизнедеят-ти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Существует 2 понимания сущности с.:</w:t>
      </w:r>
    </w:p>
    <w:p w:rsidR="00945474" w:rsidRPr="00665378" w:rsidRDefault="00945474" w:rsidP="00C747E1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С. как  самоограничение, преобладают внешние цели</w:t>
      </w:r>
    </w:p>
    <w:p w:rsidR="00945474" w:rsidRPr="00665378" w:rsidRDefault="00945474" w:rsidP="00C747E1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С. как альтернативный выбор осознания и расширения границ возможного, преобладают внутр.факторы.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Основные этапы с.: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того, что такое хорошо и что такое плохо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способа действий в конкретных ситуациях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сил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реальных возможностей м/у кот.должен существовать выбор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последствий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должно  сочетаться с желанием действовать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С.согласно Рубенштейну – непрерывный и поэтапный процесс, характеризующийся продвижением человека на более высокие ступени.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Функции и механизмы</w:t>
      </w:r>
      <w:r w:rsidRPr="00665378">
        <w:rPr>
          <w:sz w:val="28"/>
          <w:szCs w:val="28"/>
        </w:rPr>
        <w:t xml:space="preserve"> – становление человека как субъекта собств.развития посредством рефлексии себя, своей жизни и выработки ценностного отношения к себе, людям и окр.миру. Т.о., с.можно р/м как сочетание внешних и внутренних форм актичности человека. Внешняя форма – действие, поступок, внутренняя – смысловые образующие структуры с.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Принципы с.подростков: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культуросообразность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событийная общность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ценностно-ориентационная интерпретация всех компонентов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активность личности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деятельностная направленность соц.-пед.процесса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свободосообразность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опора на ценностный опыт поколений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многомерный диалог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Ценностное с.в проф.сфере жизн-ти</w:t>
      </w:r>
      <w:r w:rsidRPr="00665378">
        <w:rPr>
          <w:sz w:val="28"/>
          <w:szCs w:val="28"/>
        </w:rPr>
        <w:t xml:space="preserve"> – это процесс и рез-т выбора старшеклассниками аксиологических основ своего будущего проф.бытия (построение проф.перспектив)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Абдульханова-Славская:</w:t>
      </w:r>
    </w:p>
    <w:p w:rsidR="00945474" w:rsidRPr="00665378" w:rsidRDefault="00945474" w:rsidP="00C747E1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стремление личности к достижению выс.уровня состояния ориентирует личность на проф.продвижение.</w:t>
      </w:r>
    </w:p>
    <w:p w:rsidR="00945474" w:rsidRPr="00665378" w:rsidRDefault="00945474" w:rsidP="00C747E1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идентификация личностью себя с общ.деят-тью, обеспечивающей соц.активность.</w:t>
      </w:r>
    </w:p>
    <w:p w:rsidR="00945474" w:rsidRPr="00665378" w:rsidRDefault="00945474" w:rsidP="00C747E1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отношение к себе как к носителю опред.способностей</w:t>
      </w:r>
    </w:p>
    <w:p w:rsidR="00945474" w:rsidRPr="00665378" w:rsidRDefault="00945474" w:rsidP="00C747E1">
      <w:pPr>
        <w:widowControl w:val="0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широкий спектр способностей, ориентированных на творчество в труде определяет реализацию личностью тех профессий, кот.представляют возможности для творчества.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>Тема 17 Ценностное самоопределение подростков в семейной сфере деят-т</w:t>
      </w:r>
      <w:r w:rsidR="00665378" w:rsidRPr="00665378">
        <w:rPr>
          <w:b/>
          <w:bCs/>
          <w:sz w:val="28"/>
          <w:szCs w:val="28"/>
        </w:rPr>
        <w:t>и</w:t>
      </w:r>
    </w:p>
    <w:p w:rsidR="00665378" w:rsidRPr="00665378" w:rsidRDefault="00665378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Существует 2 понимания сущности с.:</w:t>
      </w:r>
    </w:p>
    <w:p w:rsidR="00945474" w:rsidRPr="00665378" w:rsidRDefault="00945474" w:rsidP="00C747E1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С. как  самоограничение, преобладают внешние цели</w:t>
      </w:r>
    </w:p>
    <w:p w:rsidR="00945474" w:rsidRPr="00665378" w:rsidRDefault="00945474" w:rsidP="00C747E1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С. как альтернативный выбор осознания и расширения границ возможного, преобладают внутр.факторы.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Основные этапы с.: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того, что такое хорошо и что такое плохо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способа действий в конкретных ситуациях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сил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реальных возможностей м/у кот.должен существовать выбор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последствий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должно  сочетаться с желанием действовать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С.согласно Рубенштейну – непрерывный и поэтапный процесс, характеризующийся продвижением человека на более высокие ступени.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Функции и механизмы</w:t>
      </w:r>
      <w:r w:rsidRPr="00665378">
        <w:rPr>
          <w:sz w:val="28"/>
          <w:szCs w:val="28"/>
        </w:rPr>
        <w:t xml:space="preserve"> – становление человека как субъекта собств.развития посредством рефлексии себя, своей жизни и выработки ценностного отношения к себе, людям и окр.миру. Т.о., с.можно р/м как сочетание внешних и внутренних форм актичности человека. Внешняя форма – действие, поступок, внутренняя – смысловые образующие структуры с.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Принципы с.подростков: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культуросообразность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событийная общность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ценностно-ориентационная интерпретация всех компонентов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активность личности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деятельностная направленность соц.-пед.процесса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свободосообразность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опора на ценностный опыт поколений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многомерный диалог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Процесс ЦС в семейной сфере</w:t>
      </w:r>
      <w:r w:rsidRPr="00665378">
        <w:rPr>
          <w:sz w:val="28"/>
          <w:szCs w:val="28"/>
        </w:rPr>
        <w:t xml:space="preserve"> определяет ради каких целей сейчас живет его семья, что актуально и значимо для него в семье в отношениях с членами семьи, в чем он находит в данный момент смысл своего существования и ради каких ценностей он будет выстраивать свою будущую семейную жизнь.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>Тема 18 Ценностное самоопределе</w:t>
      </w:r>
      <w:r w:rsidR="00665378" w:rsidRPr="00665378">
        <w:rPr>
          <w:b/>
          <w:bCs/>
          <w:sz w:val="28"/>
          <w:szCs w:val="28"/>
        </w:rPr>
        <w:t>ние в гражданской сфере деят-ти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Существует 2 понимания сущности с.:</w:t>
      </w:r>
    </w:p>
    <w:p w:rsidR="00945474" w:rsidRPr="00665378" w:rsidRDefault="00945474" w:rsidP="00C747E1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С. как  самоограничение, преобладают внешние цели</w:t>
      </w:r>
    </w:p>
    <w:p w:rsidR="00945474" w:rsidRPr="00665378" w:rsidRDefault="00945474" w:rsidP="00C747E1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С. как альтернативный выбор осознания и расширения границ возможного, преобладают внутр.факторы.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Основные этапы с.: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того, что такое хорошо и что такое плохо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способа действий в конкретных ситуациях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сил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реальных возможностей м/у кот.должен существовать выбор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последствий</w:t>
      </w:r>
    </w:p>
    <w:p w:rsidR="00945474" w:rsidRPr="00665378" w:rsidRDefault="00945474" w:rsidP="00C747E1">
      <w:pPr>
        <w:widowControl w:val="0"/>
        <w:numPr>
          <w:ilvl w:val="1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осознание должно  сочетаться с желанием действовать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С.согласно Рубенштейну – непрерывный и поэтапный процесс, характеризующийся продвижением человека на более высокие ступени.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Функции и механизмы</w:t>
      </w:r>
      <w:r w:rsidRPr="00665378">
        <w:rPr>
          <w:sz w:val="28"/>
          <w:szCs w:val="28"/>
        </w:rPr>
        <w:t xml:space="preserve"> – становление человека как субъекта собств.развития посредством рефлексии себя, своей жизни и выработки ценностного отношения к себе, людям и окр.миру. Т.о., с.можно р/м как сочетание внешних и внутренних форм актичности человека. Внешняя форма – действие, поступок, внутренняя – смысловые образующие структуры с.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Принципы с.подростков: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культуросообразность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событийная общность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ценностно-ориентационная интерпретация всех компонентов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активность личности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деятельностная направленность соц.-пед.процесса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свободосообразность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опора на ценностный опыт поколений</w:t>
      </w:r>
    </w:p>
    <w:p w:rsidR="00945474" w:rsidRPr="00665378" w:rsidRDefault="00945474" w:rsidP="00C747E1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многомерный диалог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Гражданское самоопределение школьника</w:t>
      </w:r>
      <w:r w:rsidRPr="00665378">
        <w:rPr>
          <w:sz w:val="28"/>
          <w:szCs w:val="28"/>
        </w:rPr>
        <w:t xml:space="preserve"> – процесс и результат поиска им своего места и роли как гражданина страны в общ.гос.пространстве. </w:t>
      </w:r>
      <w:r w:rsidRPr="00665378">
        <w:rPr>
          <w:sz w:val="28"/>
          <w:szCs w:val="28"/>
          <w:u w:val="single"/>
        </w:rPr>
        <w:t>Содержание ЦС составляет след.личностно-значимые качества:</w:t>
      </w:r>
    </w:p>
    <w:p w:rsidR="00945474" w:rsidRPr="00665378" w:rsidRDefault="00945474" w:rsidP="00C747E1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ценности гражданской жизни общества</w:t>
      </w:r>
    </w:p>
    <w:p w:rsidR="00945474" w:rsidRPr="00665378" w:rsidRDefault="00945474" w:rsidP="00C747E1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ценности, определяющие отношение к родине, отечеству и соотечественникам.</w:t>
      </w:r>
    </w:p>
    <w:p w:rsidR="00945474" w:rsidRPr="00665378" w:rsidRDefault="00945474" w:rsidP="00C747E1">
      <w:pPr>
        <w:widowControl w:val="0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ценности, лежащие в основе отношения к себе как к гражданину</w:t>
      </w:r>
    </w:p>
    <w:p w:rsidR="00665378" w:rsidRPr="0026752A" w:rsidRDefault="00665378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26752A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 xml:space="preserve">Тема 19 Технологии </w:t>
      </w:r>
      <w:r w:rsidR="00665378" w:rsidRPr="00665378">
        <w:rPr>
          <w:b/>
          <w:bCs/>
          <w:sz w:val="28"/>
          <w:szCs w:val="28"/>
        </w:rPr>
        <w:t>организации детского коллектива</w:t>
      </w:r>
    </w:p>
    <w:p w:rsidR="00665378" w:rsidRPr="00665378" w:rsidRDefault="00665378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 xml:space="preserve">Коллектив </w:t>
      </w:r>
      <w:r w:rsidRPr="00665378">
        <w:rPr>
          <w:sz w:val="28"/>
          <w:szCs w:val="28"/>
        </w:rPr>
        <w:t>– это группа лиц, объединенных общей деят-тью и общими интересами.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Школьный коллектив складывается из пед.ученического состава. Детский к-в – это группа людей, объединенных общими интересами, целями, совместно соц.значимой деятельностью, кот.имеет </w:t>
      </w:r>
      <w:r w:rsidRPr="00665378">
        <w:rPr>
          <w:sz w:val="28"/>
          <w:szCs w:val="28"/>
          <w:u w:val="single"/>
        </w:rPr>
        <w:t>ряд признаков:</w:t>
      </w:r>
    </w:p>
    <w:p w:rsidR="00945474" w:rsidRPr="00665378" w:rsidRDefault="00945474" w:rsidP="00C747E1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совместная деят-ть</w:t>
      </w:r>
    </w:p>
    <w:p w:rsidR="00945474" w:rsidRPr="00665378" w:rsidRDefault="00945474" w:rsidP="00C747E1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связь деят-ти с задачами, деловые межличностные отношения</w:t>
      </w:r>
    </w:p>
    <w:p w:rsidR="00945474" w:rsidRPr="00665378" w:rsidRDefault="00945474" w:rsidP="00C747E1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сплоченность</w:t>
      </w:r>
    </w:p>
    <w:p w:rsidR="00945474" w:rsidRPr="00665378" w:rsidRDefault="00945474" w:rsidP="00C747E1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коллективная идентификация (гуманное отношение друг к другу)</w:t>
      </w:r>
    </w:p>
    <w:p w:rsidR="00945474" w:rsidRPr="00665378" w:rsidRDefault="00945474" w:rsidP="00C747E1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возникновение общей общественно полезной цели и общ.отношений</w:t>
      </w:r>
    </w:p>
    <w:p w:rsidR="00945474" w:rsidRPr="00665378" w:rsidRDefault="00945474" w:rsidP="00C747E1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коллективистское самоопределение (осознанное признание значимости решений коллектива)</w:t>
      </w:r>
    </w:p>
    <w:p w:rsidR="00945474" w:rsidRPr="00665378" w:rsidRDefault="00945474" w:rsidP="00C747E1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соц.-ценностный хар-р  мотиваций межличностных выборов </w:t>
      </w:r>
    </w:p>
    <w:p w:rsidR="00945474" w:rsidRPr="00665378" w:rsidRDefault="00945474" w:rsidP="00C747E1">
      <w:pPr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высокая референтность членов коллектива по отношению друг к другу (значимость группы для личности)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в коллективе складываются различный типы отношений:</w:t>
      </w:r>
    </w:p>
    <w:p w:rsidR="00945474" w:rsidRPr="00665378" w:rsidRDefault="00945474" w:rsidP="00C747E1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официальные – на должностной основе </w:t>
      </w:r>
    </w:p>
    <w:p w:rsidR="00945474" w:rsidRPr="00665378" w:rsidRDefault="00945474" w:rsidP="00C747E1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неофициальные – на личной основе</w:t>
      </w:r>
    </w:p>
    <w:p w:rsidR="00945474" w:rsidRPr="00665378" w:rsidRDefault="00945474" w:rsidP="00C747E1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рациональные – при объективной оценке</w:t>
      </w:r>
    </w:p>
    <w:p w:rsidR="00945474" w:rsidRPr="00665378" w:rsidRDefault="00945474" w:rsidP="00C747E1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эмоциональные – при индивидуальном восприятии</w:t>
      </w:r>
    </w:p>
    <w:p w:rsidR="00945474" w:rsidRPr="00665378" w:rsidRDefault="00945474" w:rsidP="00C747E1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деловые – основаны на выполнении совместной работы</w:t>
      </w:r>
    </w:p>
    <w:p w:rsidR="00945474" w:rsidRPr="00665378" w:rsidRDefault="00945474" w:rsidP="00C747E1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личные – независимо от хар-ра работы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В структуре коллектива выделены понятия:</w:t>
      </w:r>
    </w:p>
    <w:p w:rsidR="00945474" w:rsidRPr="00665378" w:rsidRDefault="00945474" w:rsidP="00C747E1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позиция – определяет оф.положение человека в подсистеме отношений</w:t>
      </w:r>
    </w:p>
    <w:p w:rsidR="00945474" w:rsidRPr="00665378" w:rsidRDefault="00945474" w:rsidP="00C747E1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статус – неформальная соц.-псих. Хар-ка положения чеовека</w:t>
      </w:r>
    </w:p>
    <w:p w:rsidR="00945474" w:rsidRPr="00665378" w:rsidRDefault="00945474" w:rsidP="00C747E1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роль – определяет восприятие и оценку человека в системе отношений к.</w:t>
      </w:r>
    </w:p>
    <w:p w:rsidR="00945474" w:rsidRPr="00665378" w:rsidRDefault="00945474" w:rsidP="00C747E1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внутренняя установка человека (личное субъективное восприятие человеком своего собственного статуса)</w:t>
      </w:r>
    </w:p>
    <w:p w:rsidR="00945474" w:rsidRPr="00665378" w:rsidRDefault="00945474" w:rsidP="00C747E1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композиция – отражает своеобразие индивидуальности состава к.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При развитии к.можно р/м его свойства и черты:</w:t>
      </w:r>
    </w:p>
    <w:p w:rsidR="00945474" w:rsidRPr="00665378" w:rsidRDefault="00945474" w:rsidP="00C747E1">
      <w:pPr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ценности к.</w:t>
      </w:r>
    </w:p>
    <w:p w:rsidR="00945474" w:rsidRPr="00665378" w:rsidRDefault="00945474" w:rsidP="00C747E1">
      <w:pPr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традиции, обычаи, ритуалы</w:t>
      </w:r>
    </w:p>
    <w:p w:rsidR="00945474" w:rsidRPr="00665378" w:rsidRDefault="00945474" w:rsidP="00C747E1">
      <w:pPr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коллективное мнение</w:t>
      </w:r>
    </w:p>
    <w:p w:rsidR="00945474" w:rsidRPr="00665378" w:rsidRDefault="00945474" w:rsidP="00C747E1">
      <w:pPr>
        <w:widowControl w:val="0"/>
        <w:numPr>
          <w:ilvl w:val="1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психологический климат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Детская группа в своем развитии проходит на пути к коллективу проходит 5 осн.этапов:</w:t>
      </w:r>
    </w:p>
    <w:p w:rsidR="00945474" w:rsidRPr="00665378" w:rsidRDefault="00945474" w:rsidP="00C747E1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песчаная россыпь – формальное объединение людей при общем знакомстве, первичное распределение обязанностей</w:t>
      </w:r>
    </w:p>
    <w:p w:rsidR="00945474" w:rsidRPr="00665378" w:rsidRDefault="00945474" w:rsidP="00C747E1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мягкая глина (группа-ассоциация) – наличие общей цели, есть оф.структура, но нет единства в действиях, нет организованного единства и псих.коллектива. уэтой гр.возможны след.пути:</w:t>
      </w:r>
    </w:p>
    <w:p w:rsidR="00945474" w:rsidRPr="00665378" w:rsidRDefault="00945474" w:rsidP="00C747E1">
      <w:pPr>
        <w:widowControl w:val="0"/>
        <w:numPr>
          <w:ilvl w:val="1"/>
          <w:numId w:val="24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прогрессивный</w:t>
      </w:r>
    </w:p>
    <w:p w:rsidR="00945474" w:rsidRPr="00665378" w:rsidRDefault="00945474" w:rsidP="00C747E1">
      <w:pPr>
        <w:widowControl w:val="0"/>
        <w:numPr>
          <w:ilvl w:val="1"/>
          <w:numId w:val="24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притупление на месте – в гр.нет стабильности и нет эффективности в действиях</w:t>
      </w:r>
    </w:p>
    <w:p w:rsidR="00945474" w:rsidRPr="00665378" w:rsidRDefault="00945474" w:rsidP="00C747E1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мерцающий маяк или группа –кооперация. Установлена структура, наблюдается выс.уровень готовности к решению задач, возможно сотрудничество, признанный инициативный актив, но и четко выражен пассив.</w:t>
      </w:r>
    </w:p>
    <w:p w:rsidR="00945474" w:rsidRPr="00665378" w:rsidRDefault="00945474" w:rsidP="00C747E1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алый парус – группа-автономия. Хар-ся высоким уровнем развития по многим параметрам, коллективу свойственны внутр.сплоченность, отсутствие группировок по симпатиям. Сравнивают себя с др., обращают внимание на свои успехи.</w:t>
      </w:r>
    </w:p>
    <w:p w:rsidR="00945474" w:rsidRPr="00665378" w:rsidRDefault="00945474" w:rsidP="00C747E1">
      <w:pPr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горящий факел или группа-коллектив. Единые интрересы, организованность, подготовлненность, коммуникативность. 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В работе воспитателя  по организации детского к.можно выделить след.направления:</w:t>
      </w:r>
    </w:p>
    <w:p w:rsidR="00945474" w:rsidRPr="00665378" w:rsidRDefault="00945474" w:rsidP="00C747E1">
      <w:pPr>
        <w:widowControl w:val="0"/>
        <w:numPr>
          <w:ilvl w:val="1"/>
          <w:numId w:val="24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организация разнообр.увлекательной деят-ти</w:t>
      </w:r>
    </w:p>
    <w:p w:rsidR="00945474" w:rsidRPr="00665378" w:rsidRDefault="00945474" w:rsidP="00C747E1">
      <w:pPr>
        <w:widowControl w:val="0"/>
        <w:numPr>
          <w:ilvl w:val="1"/>
          <w:numId w:val="24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орг-ция общения для создания благопр.психологич.климата в к.</w:t>
      </w:r>
    </w:p>
    <w:p w:rsidR="00945474" w:rsidRPr="00665378" w:rsidRDefault="00945474" w:rsidP="00C747E1">
      <w:pPr>
        <w:widowControl w:val="0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Функции педагога:</w:t>
      </w:r>
    </w:p>
    <w:p w:rsidR="00945474" w:rsidRPr="00665378" w:rsidRDefault="00945474" w:rsidP="00C747E1">
      <w:pPr>
        <w:widowControl w:val="0"/>
        <w:numPr>
          <w:ilvl w:val="0"/>
          <w:numId w:val="25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организаторская</w:t>
      </w:r>
    </w:p>
    <w:p w:rsidR="00945474" w:rsidRPr="00665378" w:rsidRDefault="00945474" w:rsidP="00C747E1">
      <w:pPr>
        <w:widowControl w:val="0"/>
        <w:numPr>
          <w:ilvl w:val="0"/>
          <w:numId w:val="25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диагностирующая</w:t>
      </w:r>
    </w:p>
    <w:p w:rsidR="00945474" w:rsidRPr="00665378" w:rsidRDefault="00945474" w:rsidP="00C747E1">
      <w:pPr>
        <w:widowControl w:val="0"/>
        <w:numPr>
          <w:ilvl w:val="0"/>
          <w:numId w:val="25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обучающая</w:t>
      </w:r>
    </w:p>
    <w:p w:rsidR="00945474" w:rsidRPr="00665378" w:rsidRDefault="00945474" w:rsidP="00C747E1">
      <w:pPr>
        <w:widowControl w:val="0"/>
        <w:numPr>
          <w:ilvl w:val="0"/>
          <w:numId w:val="25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коммуникативная</w:t>
      </w:r>
    </w:p>
    <w:p w:rsidR="00945474" w:rsidRPr="00665378" w:rsidRDefault="00945474" w:rsidP="00C747E1">
      <w:pPr>
        <w:widowControl w:val="0"/>
        <w:numPr>
          <w:ilvl w:val="0"/>
          <w:numId w:val="25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корректирующая</w:t>
      </w:r>
    </w:p>
    <w:p w:rsidR="00945474" w:rsidRPr="00665378" w:rsidRDefault="00945474" w:rsidP="00C747E1">
      <w:pPr>
        <w:widowControl w:val="0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основные задачи:</w:t>
      </w:r>
    </w:p>
    <w:p w:rsidR="00945474" w:rsidRPr="00665378" w:rsidRDefault="00945474" w:rsidP="00C747E1">
      <w:pPr>
        <w:widowControl w:val="0"/>
        <w:numPr>
          <w:ilvl w:val="0"/>
          <w:numId w:val="26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изучение состояния к.</w:t>
      </w:r>
    </w:p>
    <w:p w:rsidR="00945474" w:rsidRPr="00665378" w:rsidRDefault="00945474" w:rsidP="00C747E1">
      <w:pPr>
        <w:widowControl w:val="0"/>
        <w:numPr>
          <w:ilvl w:val="0"/>
          <w:numId w:val="26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определение близких и дальних перспектив</w:t>
      </w:r>
    </w:p>
    <w:p w:rsidR="00945474" w:rsidRPr="00665378" w:rsidRDefault="00945474" w:rsidP="00C747E1">
      <w:pPr>
        <w:widowControl w:val="0"/>
        <w:numPr>
          <w:ilvl w:val="0"/>
          <w:numId w:val="26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планирование</w:t>
      </w:r>
    </w:p>
    <w:p w:rsidR="00945474" w:rsidRPr="00665378" w:rsidRDefault="00945474" w:rsidP="00C747E1">
      <w:pPr>
        <w:widowControl w:val="0"/>
        <w:numPr>
          <w:ilvl w:val="0"/>
          <w:numId w:val="26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орг-ция коллективной творческой деят-ти</w:t>
      </w:r>
    </w:p>
    <w:p w:rsidR="00945474" w:rsidRPr="00665378" w:rsidRDefault="00945474" w:rsidP="00C747E1">
      <w:pPr>
        <w:widowControl w:val="0"/>
        <w:numPr>
          <w:ilvl w:val="0"/>
          <w:numId w:val="26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орг-ция кол-го анализа и оценка деят-ти</w:t>
      </w:r>
    </w:p>
    <w:p w:rsidR="00945474" w:rsidRPr="00665378" w:rsidRDefault="00945474" w:rsidP="00C747E1">
      <w:pPr>
        <w:widowControl w:val="0"/>
        <w:numPr>
          <w:ilvl w:val="0"/>
          <w:numId w:val="26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предъявление единых требований</w:t>
      </w:r>
    </w:p>
    <w:p w:rsidR="00945474" w:rsidRPr="00665378" w:rsidRDefault="00945474" w:rsidP="00C747E1">
      <w:pPr>
        <w:widowControl w:val="0"/>
        <w:numPr>
          <w:ilvl w:val="0"/>
          <w:numId w:val="26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оказание помощи инициативным группам</w:t>
      </w:r>
    </w:p>
    <w:p w:rsidR="00945474" w:rsidRPr="00665378" w:rsidRDefault="00945474" w:rsidP="00C747E1">
      <w:pPr>
        <w:widowControl w:val="0"/>
        <w:numPr>
          <w:ilvl w:val="0"/>
          <w:numId w:val="26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обучение общению</w:t>
      </w:r>
    </w:p>
    <w:p w:rsidR="00945474" w:rsidRPr="00665378" w:rsidRDefault="00945474" w:rsidP="00C747E1">
      <w:pPr>
        <w:widowControl w:val="0"/>
        <w:numPr>
          <w:ilvl w:val="0"/>
          <w:numId w:val="26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помощь органам самоуправления</w:t>
      </w:r>
    </w:p>
    <w:p w:rsidR="00945474" w:rsidRPr="00665378" w:rsidRDefault="00945474" w:rsidP="00C747E1">
      <w:pPr>
        <w:widowControl w:val="0"/>
        <w:numPr>
          <w:ilvl w:val="0"/>
          <w:numId w:val="26"/>
        </w:numPr>
        <w:tabs>
          <w:tab w:val="clear" w:pos="216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коррекция положения учащихся в к.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26752A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65378">
        <w:rPr>
          <w:b/>
          <w:bCs/>
          <w:sz w:val="28"/>
          <w:szCs w:val="28"/>
        </w:rPr>
        <w:t xml:space="preserve">Тема 20 </w:t>
      </w:r>
      <w:r w:rsidR="00665378" w:rsidRPr="00665378">
        <w:rPr>
          <w:b/>
          <w:bCs/>
          <w:sz w:val="28"/>
          <w:szCs w:val="28"/>
        </w:rPr>
        <w:t>Игровые технологии в воспитании</w:t>
      </w:r>
    </w:p>
    <w:p w:rsidR="00665378" w:rsidRPr="00665378" w:rsidRDefault="00665378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Различные типы игр:</w:t>
      </w:r>
    </w:p>
    <w:p w:rsidR="00945474" w:rsidRPr="00665378" w:rsidRDefault="00945474" w:rsidP="00C747E1">
      <w:pPr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подвижные</w:t>
      </w:r>
      <w:r w:rsidRPr="00665378">
        <w:rPr>
          <w:sz w:val="28"/>
          <w:szCs w:val="28"/>
        </w:rPr>
        <w:t xml:space="preserve"> – обеспечивают физическое развитие и здоровье детей.</w:t>
      </w:r>
    </w:p>
    <w:p w:rsidR="00945474" w:rsidRPr="00665378" w:rsidRDefault="00945474" w:rsidP="00C747E1">
      <w:pPr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Командные</w:t>
      </w:r>
    </w:p>
    <w:p w:rsidR="00945474" w:rsidRPr="00665378" w:rsidRDefault="00945474" w:rsidP="00C747E1">
      <w:pPr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Групповые</w:t>
      </w:r>
    </w:p>
    <w:p w:rsidR="00945474" w:rsidRPr="00665378" w:rsidRDefault="00945474" w:rsidP="00C747E1">
      <w:pPr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Парные</w:t>
      </w:r>
    </w:p>
    <w:p w:rsidR="00945474" w:rsidRPr="00665378" w:rsidRDefault="00945474" w:rsidP="00C747E1">
      <w:pPr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Одиночные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Подвижная игра снимает с ребенка умственное напряжение, учителю следует следить за тем, чтобы у детей не было физич.перегрузок. помимо физич.способностей  развивают психологические качества (воля, лидерство, организованность, коллективизм). Характерная особенность – детям представляются равные права и возможности.</w:t>
      </w:r>
    </w:p>
    <w:p w:rsidR="00945474" w:rsidRPr="00665378" w:rsidRDefault="00945474" w:rsidP="00C747E1">
      <w:pPr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 xml:space="preserve">интеллектуально-творческие </w:t>
      </w:r>
    </w:p>
    <w:p w:rsidR="00945474" w:rsidRPr="00665378" w:rsidRDefault="00945474" w:rsidP="00C747E1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познавательные</w:t>
      </w:r>
    </w:p>
    <w:p w:rsidR="00945474" w:rsidRPr="00665378" w:rsidRDefault="00945474" w:rsidP="00C747E1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дидактические</w:t>
      </w:r>
    </w:p>
    <w:p w:rsidR="00945474" w:rsidRPr="00665378" w:rsidRDefault="00945474" w:rsidP="00C747E1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предметные</w:t>
      </w:r>
    </w:p>
    <w:p w:rsidR="00945474" w:rsidRPr="00665378" w:rsidRDefault="00945474" w:rsidP="00C747E1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развивающие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Игра как дидактическое средство выступает одним из средств активизации познавательной деят-ти.</w:t>
      </w:r>
    </w:p>
    <w:p w:rsidR="00945474" w:rsidRPr="00665378" w:rsidRDefault="00945474" w:rsidP="00C747E1">
      <w:pPr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 xml:space="preserve">ролевые 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 таких играх дети отражают мир во всем своем многообразии. Они – это формы моделирования детьми соц.отношений с свободной импровизации.</w:t>
      </w:r>
    </w:p>
    <w:p w:rsidR="00945474" w:rsidRPr="00665378" w:rsidRDefault="00945474" w:rsidP="00C747E1">
      <w:pPr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деловые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Это форма воссоздания предметного  и соц.содержания проф.деят-ти. 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Все игры носят воспит.характер и призваны выполнять определенные функции:</w:t>
      </w:r>
    </w:p>
    <w:p w:rsidR="00945474" w:rsidRPr="00665378" w:rsidRDefault="00945474" w:rsidP="00C747E1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воспитательная</w:t>
      </w:r>
    </w:p>
    <w:p w:rsidR="00945474" w:rsidRPr="00665378" w:rsidRDefault="00945474" w:rsidP="00C747E1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развлекательная</w:t>
      </w:r>
    </w:p>
    <w:p w:rsidR="00945474" w:rsidRPr="00665378" w:rsidRDefault="00945474" w:rsidP="00C747E1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коммуникативная</w:t>
      </w:r>
    </w:p>
    <w:p w:rsidR="00945474" w:rsidRPr="00665378" w:rsidRDefault="00945474" w:rsidP="00C747E1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психотерапевтическая</w:t>
      </w:r>
    </w:p>
    <w:p w:rsidR="00945474" w:rsidRPr="00665378" w:rsidRDefault="00945474" w:rsidP="00C747E1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коррекционная</w:t>
      </w:r>
    </w:p>
    <w:p w:rsidR="00945474" w:rsidRPr="00665378" w:rsidRDefault="00945474" w:rsidP="00C747E1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диагностическая</w:t>
      </w:r>
    </w:p>
    <w:p w:rsidR="00945474" w:rsidRPr="00665378" w:rsidRDefault="00945474" w:rsidP="00C747E1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самореализационная</w:t>
      </w:r>
    </w:p>
    <w:p w:rsidR="00945474" w:rsidRPr="00665378" w:rsidRDefault="00945474" w:rsidP="00C747E1">
      <w:pPr>
        <w:widowControl w:val="0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социокультурная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Позиции педагога в игре:</w:t>
      </w:r>
    </w:p>
    <w:p w:rsidR="00945474" w:rsidRPr="00665378" w:rsidRDefault="00945474" w:rsidP="00C747E1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реструктивная – позиция наблюдателя (сохр.власть над детьми)</w:t>
      </w:r>
    </w:p>
    <w:p w:rsidR="00945474" w:rsidRPr="00665378" w:rsidRDefault="00945474" w:rsidP="00C747E1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пермиссивная – стремление к бесконфликтному общению</w:t>
      </w:r>
    </w:p>
    <w:p w:rsidR="00945474" w:rsidRPr="00665378" w:rsidRDefault="00945474" w:rsidP="00C747E1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позиция пассивного нейтралитета – следит за выполнением,но не принимает участие</w:t>
      </w:r>
    </w:p>
    <w:p w:rsidR="00945474" w:rsidRPr="00665378" w:rsidRDefault="00945474" w:rsidP="00C747E1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позиция «разумной середины» - временная включенность в игру</w:t>
      </w:r>
    </w:p>
    <w:p w:rsidR="00945474" w:rsidRPr="00665378" w:rsidRDefault="00945474" w:rsidP="00C747E1">
      <w:pPr>
        <w:widowControl w:val="0"/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позиция активного участника – важно не забыть про детей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Роли:</w:t>
      </w:r>
    </w:p>
    <w:p w:rsidR="00945474" w:rsidRPr="00665378" w:rsidRDefault="00945474" w:rsidP="00C747E1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косвенный руководитель</w:t>
      </w:r>
    </w:p>
    <w:p w:rsidR="00945474" w:rsidRPr="00665378" w:rsidRDefault="00945474" w:rsidP="00C747E1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включенная (консультант, эксперт)</w:t>
      </w:r>
    </w:p>
    <w:p w:rsidR="00945474" w:rsidRPr="00665378" w:rsidRDefault="00945474" w:rsidP="00C747E1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оценочная (судья)</w:t>
      </w:r>
    </w:p>
    <w:p w:rsidR="00945474" w:rsidRPr="00665378" w:rsidRDefault="00945474" w:rsidP="00C747E1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нейтральная</w:t>
      </w:r>
    </w:p>
    <w:p w:rsidR="00945474" w:rsidRPr="00665378" w:rsidRDefault="00945474" w:rsidP="00C747E1">
      <w:pPr>
        <w:widowControl w:val="0"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исследовательская (экспериментатор, диагностик)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8840FE" w:rsidRDefault="00945474" w:rsidP="00C747E1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8840FE">
        <w:rPr>
          <w:b/>
          <w:bCs/>
          <w:sz w:val="28"/>
          <w:szCs w:val="28"/>
        </w:rPr>
        <w:t>Тема 21 Педагогическая коррекци</w:t>
      </w:r>
      <w:r w:rsidR="008840FE" w:rsidRPr="008840FE">
        <w:rPr>
          <w:b/>
          <w:bCs/>
          <w:sz w:val="28"/>
          <w:szCs w:val="28"/>
        </w:rPr>
        <w:t>я в обучении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Коррекция</w:t>
      </w:r>
      <w:r w:rsidRPr="00665378">
        <w:rPr>
          <w:sz w:val="28"/>
          <w:szCs w:val="28"/>
        </w:rPr>
        <w:t xml:space="preserve"> – исправление частичное или полное. Мы р/м как исправление недостатков физического  или психологического развития у аномальных детей с помощью спец.системы пед.приемов и мероприятий.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Виды кор.деят-ти:</w:t>
      </w:r>
    </w:p>
    <w:p w:rsidR="00945474" w:rsidRPr="00665378" w:rsidRDefault="00945474" w:rsidP="00C747E1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кор.-воспитательная деят-ть</w:t>
      </w:r>
    </w:p>
    <w:p w:rsidR="00945474" w:rsidRPr="00665378" w:rsidRDefault="00945474" w:rsidP="00C747E1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кор.-обучающая деят-ть</w:t>
      </w:r>
    </w:p>
    <w:p w:rsidR="00945474" w:rsidRPr="00665378" w:rsidRDefault="00945474" w:rsidP="00C747E1">
      <w:pPr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кор.-развивающая деят-ть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  <w:u w:val="single"/>
        </w:rPr>
        <w:t>Цель</w:t>
      </w:r>
      <w:r w:rsidRPr="00665378">
        <w:rPr>
          <w:sz w:val="28"/>
          <w:szCs w:val="28"/>
        </w:rPr>
        <w:t xml:space="preserve"> – устранение или рассогласование м/у установленной (нормальной) и реальной (имеющей отклонения) деят-тью. Следовательно, важен учет величины и самого хар-ра рассогласования и оперативное исправление несоответствия м/у нормой и отклонением.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Коррекционная пед.деят-ть – это мощное психо-физиологическое и соц.-педагогическое явление, охватывающее вест образовательный процесс. Данная система должна рассматриваться как единая система, куда входят объекты  субъекты пед.деят-ти в целевой, содержательный,  операционно-деятельностный и оценочно-результативный компоненты.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Способы коррекции:</w:t>
      </w:r>
    </w:p>
    <w:p w:rsidR="00945474" w:rsidRPr="00665378" w:rsidRDefault="00945474" w:rsidP="00C747E1">
      <w:pPr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формировать устойчивую мотивацию достижения успеха, повысить самооценку учащегося</w:t>
      </w:r>
    </w:p>
    <w:p w:rsidR="00945474" w:rsidRPr="00665378" w:rsidRDefault="00945474" w:rsidP="00C747E1">
      <w:pPr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помочь преодолеть неуверенность в себе </w:t>
      </w:r>
    </w:p>
    <w:p w:rsidR="00945474" w:rsidRPr="00665378" w:rsidRDefault="00945474" w:rsidP="00C747E1">
      <w:pPr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постараться изменить стереотипное отношение др.людей</w:t>
      </w:r>
    </w:p>
    <w:p w:rsidR="00945474" w:rsidRPr="00665378" w:rsidRDefault="00945474" w:rsidP="00C747E1">
      <w:pPr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фиксировать, отмечать, поощрять любые успехи ребенка</w:t>
      </w:r>
    </w:p>
    <w:p w:rsidR="00945474" w:rsidRPr="00665378" w:rsidRDefault="00945474" w:rsidP="00C747E1">
      <w:pPr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порицание не должно касаться способностей ученика и его личности, д.б.конкретным</w:t>
      </w:r>
    </w:p>
    <w:p w:rsidR="00945474" w:rsidRPr="00665378" w:rsidRDefault="00945474" w:rsidP="00C747E1">
      <w:pPr>
        <w:widowControl w:val="0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при выставлении отметок следует делать комментарий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Принципы  кор.-пед.деят-ти:</w:t>
      </w:r>
    </w:p>
    <w:p w:rsidR="00945474" w:rsidRPr="00665378" w:rsidRDefault="00945474" w:rsidP="00C747E1">
      <w:pPr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ведущий принцип – принцип системности коррекционных, профилактических и развивающих задач.</w:t>
      </w:r>
    </w:p>
    <w:p w:rsidR="00945474" w:rsidRPr="00665378" w:rsidRDefault="00945474" w:rsidP="00C747E1">
      <w:pPr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принцип единства диагностики и коррекции</w:t>
      </w:r>
    </w:p>
    <w:p w:rsidR="00945474" w:rsidRPr="00665378" w:rsidRDefault="00945474" w:rsidP="00C747E1">
      <w:pPr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принцип учета индивидуальных и возрастных особенностей</w:t>
      </w:r>
    </w:p>
    <w:p w:rsidR="00945474" w:rsidRPr="00665378" w:rsidRDefault="00945474" w:rsidP="00C747E1">
      <w:pPr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деятельностный принцип коррекции</w:t>
      </w:r>
    </w:p>
    <w:p w:rsidR="00945474" w:rsidRPr="00665378" w:rsidRDefault="00945474" w:rsidP="00C747E1">
      <w:pPr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принцип комплексного использования методов и приемов кор.-.пед.деят-ти</w:t>
      </w:r>
    </w:p>
    <w:p w:rsidR="00945474" w:rsidRPr="00665378" w:rsidRDefault="00945474" w:rsidP="00C747E1">
      <w:pPr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принцип интеграции усилий ближ.соц.окружения</w:t>
      </w:r>
    </w:p>
    <w:p w:rsidR="00945474" w:rsidRPr="00665378" w:rsidRDefault="008840FE" w:rsidP="00C747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Отклонения </w:t>
      </w:r>
      <w:r w:rsidR="00945474" w:rsidRPr="00665378">
        <w:rPr>
          <w:sz w:val="28"/>
          <w:szCs w:val="28"/>
          <w:u w:val="single"/>
        </w:rPr>
        <w:t>в учебе</w:t>
      </w:r>
      <w:r w:rsidR="00945474" w:rsidRPr="00665378">
        <w:rPr>
          <w:sz w:val="28"/>
          <w:szCs w:val="28"/>
        </w:rPr>
        <w:t>:</w:t>
      </w:r>
    </w:p>
    <w:p w:rsidR="00945474" w:rsidRPr="00665378" w:rsidRDefault="00945474" w:rsidP="00C747E1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совместное достижение сенсомоторного развития</w:t>
      </w:r>
    </w:p>
    <w:p w:rsidR="00945474" w:rsidRPr="00665378" w:rsidRDefault="00945474" w:rsidP="00C747E1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коррекция отдельных сторон псих.деят-ти</w:t>
      </w:r>
    </w:p>
    <w:p w:rsidR="00945474" w:rsidRPr="00665378" w:rsidRDefault="00945474" w:rsidP="00C747E1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развитие основных мыслительных процессов</w:t>
      </w:r>
    </w:p>
    <w:p w:rsidR="00945474" w:rsidRPr="00665378" w:rsidRDefault="00945474" w:rsidP="00C747E1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коррекция нарушения эмоционально-личностной сферы</w:t>
      </w:r>
    </w:p>
    <w:p w:rsidR="00945474" w:rsidRPr="00665378" w:rsidRDefault="00945474" w:rsidP="00C747E1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развитие речи, овладение техникой речи</w:t>
      </w:r>
    </w:p>
    <w:p w:rsidR="00945474" w:rsidRPr="00665378" w:rsidRDefault="00945474" w:rsidP="00C747E1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расширение представлений об окр.мире</w:t>
      </w:r>
    </w:p>
    <w:p w:rsidR="00945474" w:rsidRPr="00665378" w:rsidRDefault="00945474" w:rsidP="00C747E1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коррекция индивидуальных пробелов в знаниях</w:t>
      </w:r>
    </w:p>
    <w:p w:rsidR="00945474" w:rsidRPr="00665378" w:rsidRDefault="00945474" w:rsidP="00C747E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65378">
        <w:rPr>
          <w:sz w:val="28"/>
          <w:szCs w:val="28"/>
          <w:u w:val="single"/>
        </w:rPr>
        <w:t>Приемы кор.-пед.деят-ти:</w:t>
      </w:r>
    </w:p>
    <w:p w:rsidR="00945474" w:rsidRPr="00665378" w:rsidRDefault="00945474" w:rsidP="00C747E1">
      <w:pPr>
        <w:widowControl w:val="0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индивидуальная беседа, кот.проходит в несколько этапов</w:t>
      </w:r>
    </w:p>
    <w:p w:rsidR="00945474" w:rsidRPr="00665378" w:rsidRDefault="00945474" w:rsidP="00C747E1">
      <w:pPr>
        <w:widowControl w:val="0"/>
        <w:numPr>
          <w:ilvl w:val="1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моделирование беседы педагогом</w:t>
      </w:r>
    </w:p>
    <w:p w:rsidR="00945474" w:rsidRPr="00665378" w:rsidRDefault="00945474" w:rsidP="00C747E1">
      <w:pPr>
        <w:widowControl w:val="0"/>
        <w:numPr>
          <w:ilvl w:val="1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овладение лидерством в ходе беседы</w:t>
      </w:r>
    </w:p>
    <w:p w:rsidR="00945474" w:rsidRPr="00665378" w:rsidRDefault="00945474" w:rsidP="00C747E1">
      <w:pPr>
        <w:widowControl w:val="0"/>
        <w:numPr>
          <w:ilvl w:val="1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усиление инициативы</w:t>
      </w:r>
    </w:p>
    <w:p w:rsidR="00945474" w:rsidRPr="00665378" w:rsidRDefault="00945474" w:rsidP="00C747E1">
      <w:pPr>
        <w:widowControl w:val="0"/>
        <w:numPr>
          <w:ilvl w:val="1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усиление полож.настроя</w:t>
      </w:r>
    </w:p>
    <w:p w:rsidR="00945474" w:rsidRPr="00665378" w:rsidRDefault="00945474" w:rsidP="00C747E1">
      <w:pPr>
        <w:widowControl w:val="0"/>
        <w:numPr>
          <w:ilvl w:val="1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анализ</w:t>
      </w:r>
    </w:p>
    <w:p w:rsidR="00945474" w:rsidRPr="00665378" w:rsidRDefault="00945474" w:rsidP="00C747E1">
      <w:pPr>
        <w:widowControl w:val="0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эмпатийное слушание</w:t>
      </w:r>
    </w:p>
    <w:p w:rsidR="00945474" w:rsidRPr="00665378" w:rsidRDefault="00945474" w:rsidP="00C747E1">
      <w:pPr>
        <w:widowControl w:val="0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работа с проблемами</w:t>
      </w:r>
    </w:p>
    <w:p w:rsidR="00945474" w:rsidRPr="00665378" w:rsidRDefault="00945474" w:rsidP="00C747E1">
      <w:pPr>
        <w:widowControl w:val="0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псидрама</w:t>
      </w:r>
    </w:p>
    <w:p w:rsidR="00945474" w:rsidRPr="00665378" w:rsidRDefault="00945474" w:rsidP="00C747E1">
      <w:pPr>
        <w:widowControl w:val="0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>личный пример</w:t>
      </w:r>
    </w:p>
    <w:p w:rsidR="00945474" w:rsidRPr="008840FE" w:rsidRDefault="00945474" w:rsidP="00C747E1">
      <w:pPr>
        <w:widowControl w:val="0"/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65378">
        <w:rPr>
          <w:sz w:val="28"/>
          <w:szCs w:val="28"/>
        </w:rPr>
        <w:t xml:space="preserve">косвенное неодобрение </w:t>
      </w:r>
      <w:bookmarkStart w:id="0" w:name="_GoBack"/>
      <w:bookmarkEnd w:id="0"/>
    </w:p>
    <w:sectPr w:rsidR="00945474" w:rsidRPr="008840FE" w:rsidSect="006653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AF0"/>
    <w:multiLevelType w:val="hybridMultilevel"/>
    <w:tmpl w:val="21C048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607B69"/>
    <w:multiLevelType w:val="hybridMultilevel"/>
    <w:tmpl w:val="A17A3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73A33"/>
    <w:multiLevelType w:val="hybridMultilevel"/>
    <w:tmpl w:val="D998324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>
    <w:nsid w:val="0FBD7930"/>
    <w:multiLevelType w:val="hybridMultilevel"/>
    <w:tmpl w:val="E5023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4C1C05"/>
    <w:multiLevelType w:val="hybridMultilevel"/>
    <w:tmpl w:val="5F8AB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5E5A60"/>
    <w:multiLevelType w:val="hybridMultilevel"/>
    <w:tmpl w:val="986E4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413299"/>
    <w:multiLevelType w:val="hybridMultilevel"/>
    <w:tmpl w:val="C4187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88736E"/>
    <w:multiLevelType w:val="hybridMultilevel"/>
    <w:tmpl w:val="0E762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472741"/>
    <w:multiLevelType w:val="hybridMultilevel"/>
    <w:tmpl w:val="3A48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047816"/>
    <w:multiLevelType w:val="hybridMultilevel"/>
    <w:tmpl w:val="54CA3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4B6194"/>
    <w:multiLevelType w:val="hybridMultilevel"/>
    <w:tmpl w:val="F5462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1D36D9"/>
    <w:multiLevelType w:val="hybridMultilevel"/>
    <w:tmpl w:val="DD2EB2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476066F"/>
    <w:multiLevelType w:val="hybridMultilevel"/>
    <w:tmpl w:val="11322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B33FF7"/>
    <w:multiLevelType w:val="hybridMultilevel"/>
    <w:tmpl w:val="746E1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F2B4377"/>
    <w:multiLevelType w:val="hybridMultilevel"/>
    <w:tmpl w:val="ED5C7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553F80"/>
    <w:multiLevelType w:val="hybridMultilevel"/>
    <w:tmpl w:val="8EDC0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80401D"/>
    <w:multiLevelType w:val="hybridMultilevel"/>
    <w:tmpl w:val="C3F402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31B7643F"/>
    <w:multiLevelType w:val="hybridMultilevel"/>
    <w:tmpl w:val="46BC0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954A78"/>
    <w:multiLevelType w:val="hybridMultilevel"/>
    <w:tmpl w:val="68004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1C43D2"/>
    <w:multiLevelType w:val="hybridMultilevel"/>
    <w:tmpl w:val="23FA9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3C6F84"/>
    <w:multiLevelType w:val="hybridMultilevel"/>
    <w:tmpl w:val="BDEA2D6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1">
    <w:nsid w:val="378D6C67"/>
    <w:multiLevelType w:val="hybridMultilevel"/>
    <w:tmpl w:val="DC1E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D642AC"/>
    <w:multiLevelType w:val="hybridMultilevel"/>
    <w:tmpl w:val="EE68C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0E9757D"/>
    <w:multiLevelType w:val="hybridMultilevel"/>
    <w:tmpl w:val="3606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2057BFE"/>
    <w:multiLevelType w:val="hybridMultilevel"/>
    <w:tmpl w:val="39A6E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9A7AE2"/>
    <w:multiLevelType w:val="hybridMultilevel"/>
    <w:tmpl w:val="2AF44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0340FC"/>
    <w:multiLevelType w:val="hybridMultilevel"/>
    <w:tmpl w:val="8EA4D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807EA8"/>
    <w:multiLevelType w:val="hybridMultilevel"/>
    <w:tmpl w:val="B248F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526D75"/>
    <w:multiLevelType w:val="hybridMultilevel"/>
    <w:tmpl w:val="E6BC4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600E6A"/>
    <w:multiLevelType w:val="hybridMultilevel"/>
    <w:tmpl w:val="6A8E2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7A03215"/>
    <w:multiLevelType w:val="hybridMultilevel"/>
    <w:tmpl w:val="375AB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B063BD"/>
    <w:multiLevelType w:val="hybridMultilevel"/>
    <w:tmpl w:val="78F24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F85F19"/>
    <w:multiLevelType w:val="hybridMultilevel"/>
    <w:tmpl w:val="879E5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7B5888"/>
    <w:multiLevelType w:val="hybridMultilevel"/>
    <w:tmpl w:val="5B3A4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AF73A3"/>
    <w:multiLevelType w:val="hybridMultilevel"/>
    <w:tmpl w:val="03D2F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998088F"/>
    <w:multiLevelType w:val="hybridMultilevel"/>
    <w:tmpl w:val="0E400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19"/>
  </w:num>
  <w:num w:numId="3">
    <w:abstractNumId w:val="29"/>
  </w:num>
  <w:num w:numId="4">
    <w:abstractNumId w:val="24"/>
  </w:num>
  <w:num w:numId="5">
    <w:abstractNumId w:val="1"/>
  </w:num>
  <w:num w:numId="6">
    <w:abstractNumId w:val="17"/>
  </w:num>
  <w:num w:numId="7">
    <w:abstractNumId w:val="23"/>
  </w:num>
  <w:num w:numId="8">
    <w:abstractNumId w:val="6"/>
  </w:num>
  <w:num w:numId="9">
    <w:abstractNumId w:val="34"/>
  </w:num>
  <w:num w:numId="10">
    <w:abstractNumId w:val="8"/>
  </w:num>
  <w:num w:numId="11">
    <w:abstractNumId w:val="18"/>
  </w:num>
  <w:num w:numId="12">
    <w:abstractNumId w:val="5"/>
  </w:num>
  <w:num w:numId="13">
    <w:abstractNumId w:val="21"/>
  </w:num>
  <w:num w:numId="14">
    <w:abstractNumId w:val="13"/>
  </w:num>
  <w:num w:numId="15">
    <w:abstractNumId w:val="14"/>
  </w:num>
  <w:num w:numId="16">
    <w:abstractNumId w:val="33"/>
  </w:num>
  <w:num w:numId="17">
    <w:abstractNumId w:val="32"/>
  </w:num>
  <w:num w:numId="18">
    <w:abstractNumId w:val="16"/>
  </w:num>
  <w:num w:numId="19">
    <w:abstractNumId w:val="11"/>
  </w:num>
  <w:num w:numId="20">
    <w:abstractNumId w:val="30"/>
  </w:num>
  <w:num w:numId="21">
    <w:abstractNumId w:val="7"/>
  </w:num>
  <w:num w:numId="22">
    <w:abstractNumId w:val="26"/>
  </w:num>
  <w:num w:numId="23">
    <w:abstractNumId w:val="31"/>
  </w:num>
  <w:num w:numId="24">
    <w:abstractNumId w:val="0"/>
  </w:num>
  <w:num w:numId="25">
    <w:abstractNumId w:val="2"/>
  </w:num>
  <w:num w:numId="26">
    <w:abstractNumId w:val="20"/>
  </w:num>
  <w:num w:numId="27">
    <w:abstractNumId w:val="10"/>
  </w:num>
  <w:num w:numId="28">
    <w:abstractNumId w:val="22"/>
  </w:num>
  <w:num w:numId="29">
    <w:abstractNumId w:val="3"/>
  </w:num>
  <w:num w:numId="30">
    <w:abstractNumId w:val="9"/>
  </w:num>
  <w:num w:numId="31">
    <w:abstractNumId w:val="4"/>
  </w:num>
  <w:num w:numId="32">
    <w:abstractNumId w:val="12"/>
  </w:num>
  <w:num w:numId="33">
    <w:abstractNumId w:val="15"/>
  </w:num>
  <w:num w:numId="34">
    <w:abstractNumId w:val="28"/>
  </w:num>
  <w:num w:numId="35">
    <w:abstractNumId w:val="27"/>
  </w:num>
  <w:num w:numId="3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474"/>
    <w:rsid w:val="000609C2"/>
    <w:rsid w:val="000738FC"/>
    <w:rsid w:val="00086D0A"/>
    <w:rsid w:val="000C539A"/>
    <w:rsid w:val="00125C6D"/>
    <w:rsid w:val="00150B49"/>
    <w:rsid w:val="0015721B"/>
    <w:rsid w:val="00162C77"/>
    <w:rsid w:val="001A3313"/>
    <w:rsid w:val="001F141D"/>
    <w:rsid w:val="00241979"/>
    <w:rsid w:val="0026752A"/>
    <w:rsid w:val="00271C23"/>
    <w:rsid w:val="00294EF9"/>
    <w:rsid w:val="00300645"/>
    <w:rsid w:val="00307F0B"/>
    <w:rsid w:val="003126C7"/>
    <w:rsid w:val="003167B8"/>
    <w:rsid w:val="00325333"/>
    <w:rsid w:val="00333CC9"/>
    <w:rsid w:val="0036053A"/>
    <w:rsid w:val="003742BA"/>
    <w:rsid w:val="003A2B55"/>
    <w:rsid w:val="003B48C6"/>
    <w:rsid w:val="003C7E8E"/>
    <w:rsid w:val="003D0D22"/>
    <w:rsid w:val="003F736C"/>
    <w:rsid w:val="00404B42"/>
    <w:rsid w:val="00417548"/>
    <w:rsid w:val="0042209E"/>
    <w:rsid w:val="00463761"/>
    <w:rsid w:val="00476BFB"/>
    <w:rsid w:val="004A016C"/>
    <w:rsid w:val="004C1820"/>
    <w:rsid w:val="004D0B6D"/>
    <w:rsid w:val="004F57A8"/>
    <w:rsid w:val="00512620"/>
    <w:rsid w:val="0053090A"/>
    <w:rsid w:val="0057457F"/>
    <w:rsid w:val="005D6C3A"/>
    <w:rsid w:val="0062022B"/>
    <w:rsid w:val="006558AE"/>
    <w:rsid w:val="00665378"/>
    <w:rsid w:val="00677A06"/>
    <w:rsid w:val="006E7B08"/>
    <w:rsid w:val="00722E91"/>
    <w:rsid w:val="00736ED6"/>
    <w:rsid w:val="007421B5"/>
    <w:rsid w:val="00742EB1"/>
    <w:rsid w:val="00791645"/>
    <w:rsid w:val="007939B5"/>
    <w:rsid w:val="007A488E"/>
    <w:rsid w:val="007A67CD"/>
    <w:rsid w:val="007E5743"/>
    <w:rsid w:val="00804AF6"/>
    <w:rsid w:val="0080737F"/>
    <w:rsid w:val="008240DF"/>
    <w:rsid w:val="008258ED"/>
    <w:rsid w:val="00851536"/>
    <w:rsid w:val="00866D15"/>
    <w:rsid w:val="00883CF0"/>
    <w:rsid w:val="008840FE"/>
    <w:rsid w:val="008D1539"/>
    <w:rsid w:val="008E2464"/>
    <w:rsid w:val="0090572E"/>
    <w:rsid w:val="00945474"/>
    <w:rsid w:val="009875E6"/>
    <w:rsid w:val="009A377D"/>
    <w:rsid w:val="009D209D"/>
    <w:rsid w:val="00A3518C"/>
    <w:rsid w:val="00A404ED"/>
    <w:rsid w:val="00A4786F"/>
    <w:rsid w:val="00A77DD6"/>
    <w:rsid w:val="00A83AF4"/>
    <w:rsid w:val="00A83C89"/>
    <w:rsid w:val="00A84C06"/>
    <w:rsid w:val="00A92504"/>
    <w:rsid w:val="00AE1668"/>
    <w:rsid w:val="00AE3FB3"/>
    <w:rsid w:val="00AE75CA"/>
    <w:rsid w:val="00B133A3"/>
    <w:rsid w:val="00B30F7C"/>
    <w:rsid w:val="00B352A3"/>
    <w:rsid w:val="00B634BD"/>
    <w:rsid w:val="00B721F6"/>
    <w:rsid w:val="00B73156"/>
    <w:rsid w:val="00B82833"/>
    <w:rsid w:val="00B91D7A"/>
    <w:rsid w:val="00BB0392"/>
    <w:rsid w:val="00BB6686"/>
    <w:rsid w:val="00C537AE"/>
    <w:rsid w:val="00C643FC"/>
    <w:rsid w:val="00C747E1"/>
    <w:rsid w:val="00C773A0"/>
    <w:rsid w:val="00C802AD"/>
    <w:rsid w:val="00C97ED7"/>
    <w:rsid w:val="00CA07A2"/>
    <w:rsid w:val="00D54705"/>
    <w:rsid w:val="00D86190"/>
    <w:rsid w:val="00DB1651"/>
    <w:rsid w:val="00DB5748"/>
    <w:rsid w:val="00DC5305"/>
    <w:rsid w:val="00E1278B"/>
    <w:rsid w:val="00E37EB2"/>
    <w:rsid w:val="00E502CC"/>
    <w:rsid w:val="00E518AD"/>
    <w:rsid w:val="00E55FE9"/>
    <w:rsid w:val="00E73900"/>
    <w:rsid w:val="00ED559E"/>
    <w:rsid w:val="00F43028"/>
    <w:rsid w:val="00F851DD"/>
    <w:rsid w:val="00F93F05"/>
    <w:rsid w:val="00FA33EE"/>
    <w:rsid w:val="00FB41E0"/>
    <w:rsid w:val="00FC569B"/>
    <w:rsid w:val="00F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E9D4BA-8937-4853-A861-9F10E287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6289</Words>
  <Characters>35849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Microsoft</Company>
  <LinksUpToDate>false</LinksUpToDate>
  <CharactersWithSpaces>42054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User</dc:creator>
  <cp:keywords/>
  <dc:description/>
  <cp:lastModifiedBy>Irina</cp:lastModifiedBy>
  <cp:revision>2</cp:revision>
  <dcterms:created xsi:type="dcterms:W3CDTF">2014-08-11T13:58:00Z</dcterms:created>
  <dcterms:modified xsi:type="dcterms:W3CDTF">2014-08-11T13:58:00Z</dcterms:modified>
</cp:coreProperties>
</file>