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B6" w:rsidRPr="00836AB6" w:rsidRDefault="0009392B" w:rsidP="00FD1D74">
      <w:pPr>
        <w:pStyle w:val="aff9"/>
      </w:pPr>
      <w:r w:rsidRPr="00836AB6">
        <w:t>МИНИСТЕРСТВО ОБРАЗОВАНИЯ И НАУКИ РСПУБЛИКИ КАЗАХСТАН</w:t>
      </w:r>
    </w:p>
    <w:p w:rsidR="00836AB6" w:rsidRDefault="0009392B" w:rsidP="00FD1D74">
      <w:pPr>
        <w:pStyle w:val="aff9"/>
      </w:pPr>
      <w:r w:rsidRPr="00836AB6">
        <w:t>НАЦИОНАЛЬНЫЙ НАУЧНО-ПРАКТИЧЕСКИЙ ЦЕНТР ФИЗИЧЕСКОЙ КУЛЬТУРЫ</w:t>
      </w:r>
    </w:p>
    <w:p w:rsidR="00836AB6" w:rsidRDefault="00836AB6" w:rsidP="00FD1D74">
      <w:pPr>
        <w:pStyle w:val="aff9"/>
      </w:pPr>
    </w:p>
    <w:p w:rsidR="00836AB6" w:rsidRDefault="00836AB6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836AB6" w:rsidRPr="00836AB6" w:rsidRDefault="009C1A0E" w:rsidP="00FD1D74">
      <w:pPr>
        <w:pStyle w:val="aff9"/>
        <w:rPr>
          <w:b/>
          <w:bCs/>
        </w:rPr>
      </w:pPr>
      <w:r>
        <w:rPr>
          <w:b/>
          <w:bCs/>
        </w:rPr>
        <w:t xml:space="preserve">Педагогический контроль в </w:t>
      </w:r>
      <w:r w:rsidR="00D771B4">
        <w:rPr>
          <w:b/>
          <w:bCs/>
        </w:rPr>
        <w:t>спортивных занятиях</w:t>
      </w:r>
    </w:p>
    <w:p w:rsidR="00836AB6" w:rsidRDefault="0009392B" w:rsidP="00FD1D74">
      <w:pPr>
        <w:pStyle w:val="aff9"/>
      </w:pPr>
      <w:r w:rsidRPr="00836AB6">
        <w:t>Методические рекомендации</w:t>
      </w:r>
    </w:p>
    <w:p w:rsidR="00836AB6" w:rsidRDefault="00836AB6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9C1A0E">
      <w:r w:rsidRPr="00836AB6">
        <w:t>Рецензент:</w:t>
      </w:r>
    </w:p>
    <w:p w:rsidR="00FD1D74" w:rsidRPr="00836AB6" w:rsidRDefault="00FD1D74" w:rsidP="009C1A0E">
      <w:r w:rsidRPr="00836AB6">
        <w:t>кандидат педагогических наук,</w:t>
      </w:r>
    </w:p>
    <w:p w:rsidR="00FD1D74" w:rsidRDefault="00FD1D74" w:rsidP="009C1A0E">
      <w:r w:rsidRPr="00836AB6">
        <w:t>профессор П</w:t>
      </w:r>
      <w:r>
        <w:t xml:space="preserve">.А. </w:t>
      </w:r>
      <w:r w:rsidRPr="00836AB6">
        <w:t>Дельвер</w:t>
      </w:r>
    </w:p>
    <w:p w:rsidR="00FD1D74" w:rsidRDefault="00FD1D74" w:rsidP="00FD1D74">
      <w:pPr>
        <w:pStyle w:val="aff9"/>
      </w:pPr>
    </w:p>
    <w:p w:rsidR="0009392B" w:rsidRPr="00836AB6" w:rsidRDefault="0009392B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6C0DF1" w:rsidRDefault="006C0DF1" w:rsidP="00FD1D74">
      <w:pPr>
        <w:pStyle w:val="aff9"/>
      </w:pPr>
    </w:p>
    <w:p w:rsidR="006C0DF1" w:rsidRDefault="006C0DF1" w:rsidP="00FD1D74">
      <w:pPr>
        <w:pStyle w:val="aff9"/>
      </w:pPr>
    </w:p>
    <w:p w:rsidR="006C0DF1" w:rsidRDefault="006C0DF1" w:rsidP="00FD1D74">
      <w:pPr>
        <w:pStyle w:val="aff9"/>
      </w:pPr>
    </w:p>
    <w:p w:rsidR="00FD1D74" w:rsidRDefault="00FD1D74" w:rsidP="00FD1D74">
      <w:pPr>
        <w:pStyle w:val="aff9"/>
      </w:pPr>
    </w:p>
    <w:p w:rsidR="00FD1D74" w:rsidRDefault="00FD1D74" w:rsidP="00FD1D74">
      <w:pPr>
        <w:pStyle w:val="aff9"/>
      </w:pPr>
    </w:p>
    <w:p w:rsidR="00836AB6" w:rsidRDefault="0009392B" w:rsidP="00FD1D74">
      <w:pPr>
        <w:pStyle w:val="aff9"/>
      </w:pPr>
      <w:r w:rsidRPr="00836AB6">
        <w:t>Алматы, 2008 г</w:t>
      </w:r>
      <w:r w:rsidR="00836AB6" w:rsidRPr="00836AB6">
        <w:t>.</w:t>
      </w:r>
    </w:p>
    <w:p w:rsidR="00FD7E9E" w:rsidRPr="00836AB6" w:rsidRDefault="00FD1D74" w:rsidP="00D771B4">
      <w:pPr>
        <w:pStyle w:val="aff1"/>
      </w:pPr>
      <w:r>
        <w:br w:type="page"/>
      </w:r>
      <w:r w:rsidR="00FD7E9E" w:rsidRPr="00836AB6">
        <w:t>Содержание</w:t>
      </w:r>
    </w:p>
    <w:p w:rsidR="00FD7E9E" w:rsidRDefault="00FD7E9E" w:rsidP="009C1A0E"/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Введение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1. Организация деятельности специализированных классов по видам спорта в общеобразовательных школах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2. Спортивная ориентация и отбор перспективных детей и подростков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3. Оптимизация физического развития и укрепление здоровья учащихся как приоритетные цели физкультурного образования и спортивной подготовки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4. Медико-биологические ocновы и методика развития физических качеств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5. Показатели и тесты для оценки уровня развития физических качеств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6. Обеспечение безопасности на учебно-тренировочных занятиях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7. Особенности проведения занятия в различных видах спорта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Приложение</w:t>
      </w:r>
    </w:p>
    <w:p w:rsidR="00D771B4" w:rsidRDefault="00D771B4">
      <w:pPr>
        <w:pStyle w:val="23"/>
        <w:rPr>
          <w:smallCaps w:val="0"/>
          <w:noProof/>
          <w:sz w:val="24"/>
          <w:szCs w:val="24"/>
        </w:rPr>
      </w:pPr>
      <w:r w:rsidRPr="00DE77F8">
        <w:rPr>
          <w:rStyle w:val="af6"/>
          <w:noProof/>
        </w:rPr>
        <w:t>Рекомендуемая литература</w:t>
      </w:r>
    </w:p>
    <w:p w:rsidR="00FD7E9E" w:rsidRDefault="00FD7E9E" w:rsidP="009C1A0E"/>
    <w:p w:rsidR="00836AB6" w:rsidRPr="00836AB6" w:rsidRDefault="00FD7E9E" w:rsidP="009C1A0E">
      <w:pPr>
        <w:pStyle w:val="2"/>
      </w:pPr>
      <w:r>
        <w:br w:type="page"/>
      </w:r>
      <w:bookmarkStart w:id="0" w:name="_Toc241835007"/>
      <w:r w:rsidR="0009392B" w:rsidRPr="00836AB6">
        <w:t>Введение</w:t>
      </w:r>
      <w:bookmarkEnd w:id="0"/>
    </w:p>
    <w:p w:rsidR="00FD1D74" w:rsidRDefault="00FD1D74" w:rsidP="009C1A0E"/>
    <w:p w:rsidR="00836AB6" w:rsidRDefault="0009392B" w:rsidP="009C1A0E">
      <w:r w:rsidRPr="00836AB6">
        <w:t>Физическая культура так же, как экономика, литература, искусство и другие общественные явления, имеет в своем развитии свои особенности и закономерности</w:t>
      </w:r>
      <w:r w:rsidR="00836AB6">
        <w:t>.1</w:t>
      </w:r>
      <w:r w:rsidRPr="00836AB6">
        <w:t>-е содержание, организационные формы, методические приемы постоянно изменяются и дифференцируются в зависимости от ведомственных интересов, хода научно-технического прогресса, культурных потребностей, целей и задач общества</w:t>
      </w:r>
      <w:r w:rsidR="00836AB6" w:rsidRPr="00836AB6">
        <w:t>.</w:t>
      </w:r>
    </w:p>
    <w:p w:rsidR="00836AB6" w:rsidRDefault="0009392B" w:rsidP="009C1A0E">
      <w:r w:rsidRPr="00836AB6">
        <w:t>В Республике Казахстан гарантируется общедоступность образования, поощряется деятельность, способствующая укреплению здоровья человека, развитию физической культуры и спорта</w:t>
      </w:r>
      <w:r w:rsidR="00836AB6" w:rsidRPr="00836AB6">
        <w:t>.</w:t>
      </w:r>
    </w:p>
    <w:p w:rsidR="00836AB6" w:rsidRDefault="0009392B" w:rsidP="009C1A0E">
      <w:r w:rsidRPr="00836AB6">
        <w:t>Опираясь на государственные приоритеты в области воспитания учащейся молодежи, физическая культура выполняет в системе образования важную социальную роль</w:t>
      </w:r>
      <w:r w:rsidR="00836AB6" w:rsidRPr="00836AB6">
        <w:t xml:space="preserve">. </w:t>
      </w:r>
      <w:r w:rsidRPr="00836AB6">
        <w:t>Прежде всего, она обеспечивает полноценное и гармоничное развитие детей</w:t>
      </w:r>
      <w:r w:rsidR="00836AB6" w:rsidRPr="00836AB6">
        <w:t xml:space="preserve"> - </w:t>
      </w:r>
      <w:r w:rsidRPr="00836AB6">
        <w:t>основу их физического и психического здоровья, высокой умственной и социальной активности</w:t>
      </w:r>
      <w:r w:rsidR="00836AB6" w:rsidRPr="00836AB6">
        <w:t xml:space="preserve">. </w:t>
      </w:r>
      <w:r w:rsidRPr="00836AB6">
        <w:t>Физическая культура непосредственно улучшает здоровье обучающихся, повышает их физическую и спортивную подготовленность, дает знания, умения и навыки, необходимые для формирования мировоззрения и характера будущего гражданина, воспитания социально активной личности, обладающей высокими моральными и гражданскими качествами</w:t>
      </w:r>
      <w:r w:rsidR="00836AB6" w:rsidRPr="00836AB6">
        <w:t>.</w:t>
      </w:r>
    </w:p>
    <w:p w:rsidR="00836AB6" w:rsidRDefault="0009392B" w:rsidP="009C1A0E">
      <w:r w:rsidRPr="00836AB6">
        <w:t>Организация физического воспитания в школе базируется на принципах интеграции уроков физической культуры с формами дополнительного физкультурного образования и с оздоровительными мероприятиями в режиме учебного дня</w:t>
      </w:r>
      <w:r w:rsidR="00836AB6" w:rsidRPr="00836AB6">
        <w:t xml:space="preserve">. </w:t>
      </w:r>
      <w:r w:rsidRPr="00836AB6">
        <w:t>Только в таких условиях можно практически реализовать оздоровительную, образовательную и воспитательную направленность физической культуры и как учебной дисциплины, и как мощного средства развития личности</w:t>
      </w:r>
      <w:r w:rsidR="00836AB6" w:rsidRPr="00836AB6">
        <w:t>.</w:t>
      </w:r>
    </w:p>
    <w:p w:rsidR="00836AB6" w:rsidRDefault="0009392B" w:rsidP="009C1A0E">
      <w:r w:rsidRPr="00836AB6">
        <w:t>Настоящее издание</w:t>
      </w:r>
      <w:r w:rsidR="00836AB6" w:rsidRPr="00836AB6">
        <w:t xml:space="preserve"> - </w:t>
      </w:r>
      <w:r w:rsidRPr="00836AB6">
        <w:t>первый опыт создания рекомендаций по спортивной подготовке обучающихся в условиях модернизации дополнительного физкультурного образования в общеобразовательном учреждении</w:t>
      </w:r>
      <w:r w:rsidR="00836AB6" w:rsidRPr="00836AB6">
        <w:t xml:space="preserve">. </w:t>
      </w:r>
      <w:r w:rsidRPr="00836AB6">
        <w:t>Организация деятельности спец</w:t>
      </w:r>
      <w:r w:rsidR="00836AB6" w:rsidRPr="00836AB6">
        <w:t xml:space="preserve">. </w:t>
      </w:r>
      <w:r w:rsidRPr="00836AB6">
        <w:t>классов в школе включает в себя современные подходы к физической подготовке обучающихся, систему контроля за физической подготовленностью воспитанников, написана в соответствии с действующими программами по традиционным и новым, популярным в молодежной среде видам спорта, повышающим мотивацию к регулярным занятиям физической культурой</w:t>
      </w:r>
      <w:r w:rsidR="00836AB6" w:rsidRPr="00836AB6">
        <w:t>.</w:t>
      </w:r>
    </w:p>
    <w:p w:rsidR="00836AB6" w:rsidRDefault="0009392B" w:rsidP="009C1A0E">
      <w:r w:rsidRPr="00836AB6">
        <w:t>Направленность учебно-методического пособия предусматривает деятельный подход к освоению материала обучающимися</w:t>
      </w:r>
      <w:r w:rsidR="00836AB6" w:rsidRPr="00836AB6">
        <w:t>.</w:t>
      </w:r>
    </w:p>
    <w:p w:rsidR="00836AB6" w:rsidRDefault="0009392B" w:rsidP="009C1A0E">
      <w:r w:rsidRPr="00836AB6">
        <w:t>Содержание рекомендаций направлено на рост профессионального мастерства учителей физической культуры, педагогов дополнительного образования, инструкторов физической культуры, на развитие активности учащихся</w:t>
      </w:r>
      <w:r w:rsidR="00836AB6" w:rsidRPr="00836AB6">
        <w:t>.</w:t>
      </w:r>
    </w:p>
    <w:p w:rsidR="00836AB6" w:rsidRDefault="0009392B" w:rsidP="009C1A0E">
      <w:r w:rsidRPr="00836AB6">
        <w:t>Надеемся, что содержание</w:t>
      </w:r>
      <w:r w:rsidR="00836AB6" w:rsidRPr="00836AB6">
        <w:t xml:space="preserve"> </w:t>
      </w:r>
      <w:r w:rsidRPr="00836AB6">
        <w:t>лих рекомендации поможет школьным педагогам па основе творческого применения средств физической культуры и спорта в системе дополнительного образования повысить качество обучения и нацелить учащихся на телесное и духовное самосовершенствование, а также на качественную подготовку в спорте</w:t>
      </w:r>
      <w:r w:rsidR="00836AB6" w:rsidRPr="00836AB6">
        <w:t>.</w:t>
      </w:r>
    </w:p>
    <w:p w:rsidR="00836AB6" w:rsidRDefault="00FD1D74" w:rsidP="009C1A0E">
      <w:pPr>
        <w:pStyle w:val="2"/>
      </w:pPr>
      <w:r>
        <w:br w:type="page"/>
      </w:r>
      <w:bookmarkStart w:id="1" w:name="_Toc241835008"/>
      <w:r w:rsidR="0009392B" w:rsidRPr="00836AB6">
        <w:t>1</w:t>
      </w:r>
      <w:r w:rsidR="00836AB6" w:rsidRPr="00836AB6">
        <w:t xml:space="preserve">. </w:t>
      </w:r>
      <w:r w:rsidR="0009392B" w:rsidRPr="00836AB6">
        <w:t>Организация деятельности специализированных классов по видам спорта в общеобразовательных школах</w:t>
      </w:r>
      <w:bookmarkEnd w:id="1"/>
    </w:p>
    <w:p w:rsidR="00FD1D74" w:rsidRPr="00FD1D74" w:rsidRDefault="00FD1D74" w:rsidP="009C1A0E"/>
    <w:p w:rsidR="00836AB6" w:rsidRDefault="0009392B" w:rsidP="009C1A0E">
      <w:r w:rsidRPr="00836AB6">
        <w:t>Специализированные классы но видам спорта в общеобразовательных школах с продленным днем обучения и углубленным учебно-тренировочным процессом организуются согласно Положения, которое приведено в настоящих методических рекомендациях</w:t>
      </w:r>
      <w:r w:rsidR="00836AB6" w:rsidRPr="00836AB6">
        <w:t xml:space="preserve">. </w:t>
      </w:r>
      <w:r w:rsidRPr="00836AB6">
        <w:t>Решение об открытии специализированных классов принимается областными, городскими, районными отделами образования путем согласования с местными органами управления физической культурой и спортом, советами ДФСО</w:t>
      </w:r>
      <w:r w:rsidR="00836AB6">
        <w:t xml:space="preserve"> "</w:t>
      </w:r>
      <w:r w:rsidRPr="00836AB6">
        <w:t>Жастар</w:t>
      </w:r>
      <w:r w:rsidR="00836AB6">
        <w:t xml:space="preserve">" </w:t>
      </w:r>
      <w:r w:rsidRPr="00836AB6">
        <w:t>ходатайства спортивной школы, гарантирующей организацию учебно-тренировочного процесса в этих классах при наличии всех материально-технических условий для проведения учебно-воспитательного процесса в соответствии с современными требованиями</w:t>
      </w:r>
      <w:r w:rsidR="00836AB6">
        <w:t xml:space="preserve"> (</w:t>
      </w:r>
      <w:r w:rsidRPr="00836AB6">
        <w:t xml:space="preserve">спортивная база, имеющая комнаты отдыха, организация полноценного питания, средств восстановления, витаминизация, и </w:t>
      </w:r>
      <w:r w:rsidR="00836AB6">
        <w:t>др.)</w:t>
      </w:r>
      <w:r w:rsidR="00836AB6" w:rsidRPr="00836AB6">
        <w:t>.</w:t>
      </w:r>
    </w:p>
    <w:p w:rsidR="00836AB6" w:rsidRDefault="0009392B" w:rsidP="009C1A0E">
      <w:r w:rsidRPr="00836AB6">
        <w:t>Специализированные классы создают для учащихся 4-12 классов</w:t>
      </w:r>
      <w:r w:rsidR="00836AB6" w:rsidRPr="00836AB6">
        <w:t xml:space="preserve">. </w:t>
      </w:r>
      <w:r w:rsidRPr="00836AB6">
        <w:t>Учебно-тренировочные занятия проводятся во внеучебное время в пределах планов и ассигнований, установленных по группам продленного дня в общеобразовательной школе</w:t>
      </w:r>
      <w:r w:rsidR="00836AB6" w:rsidRPr="00836AB6">
        <w:t xml:space="preserve">. </w:t>
      </w:r>
      <w:r w:rsidRPr="00836AB6">
        <w:t>Финансовое обеспечение по организации и проведению учебно-тренировочных занятий, сборов, участие в соревнованиях, обеспечению инвентарем, питанием, транспортом, оборудованием, одеждой, обувью учащихся спец</w:t>
      </w:r>
      <w:r w:rsidR="00836AB6" w:rsidRPr="00836AB6">
        <w:t xml:space="preserve">. </w:t>
      </w:r>
      <w:r w:rsidRPr="00836AB6">
        <w:t>классов, осуществляется в пределах, предусмотренных Положением о ДЮСШ, СДЮШОР</w:t>
      </w:r>
      <w:r w:rsidR="00836AB6" w:rsidRPr="00836AB6">
        <w:t>.</w:t>
      </w:r>
    </w:p>
    <w:p w:rsidR="00836AB6" w:rsidRDefault="0009392B" w:rsidP="009C1A0E">
      <w:r w:rsidRPr="00836AB6">
        <w:t>Учебно-тренировочные занятия в спецклассах организуют тренеры</w:t>
      </w:r>
      <w:r w:rsidR="00836AB6" w:rsidRPr="00836AB6">
        <w:t xml:space="preserve"> - </w:t>
      </w:r>
      <w:r w:rsidRPr="00836AB6">
        <w:t>преподаватели ДЮСШ, СДЮШОР</w:t>
      </w:r>
      <w:r w:rsidR="00836AB6" w:rsidRPr="00836AB6">
        <w:t xml:space="preserve">. </w:t>
      </w:r>
      <w:r w:rsidRPr="00836AB6">
        <w:t>При организации спецклассов за основу берется вариант №19 базисного учебного плана Министерства образования и науки Республики Казахстан для школ</w:t>
      </w:r>
      <w:r w:rsidR="00836AB6">
        <w:t xml:space="preserve"> (</w:t>
      </w:r>
      <w:r w:rsidRPr="00836AB6">
        <w:t>классов</w:t>
      </w:r>
      <w:r w:rsidR="00836AB6" w:rsidRPr="00836AB6">
        <w:t xml:space="preserve">) </w:t>
      </w:r>
      <w:r w:rsidRPr="00836AB6">
        <w:t>с углубленной теоретической и практической подготовкой по физической культуре</w:t>
      </w:r>
      <w:r w:rsidR="00836AB6" w:rsidRPr="00836AB6">
        <w:t>.</w:t>
      </w:r>
    </w:p>
    <w:p w:rsidR="00836AB6" w:rsidRDefault="0009392B" w:rsidP="009C1A0E">
      <w:r w:rsidRPr="00836AB6">
        <w:t>Спецклассы создаются приказом директора общеобразовательной школы на основании заключения комиссии, в которую включают директора и заместителя директора общеобразовательной школы, директора или заместителя директора спортивной школы, преподавателя физкультуры, тренера по виду спорта, врача общеобразовательной школы, врача спортивной школы и врачебно-физкультурного диспансера или специалистов центральной, районной больницы</w:t>
      </w:r>
      <w:r w:rsidR="00836AB6" w:rsidRPr="00836AB6">
        <w:t>.</w:t>
      </w:r>
    </w:p>
    <w:p w:rsidR="00836AB6" w:rsidRDefault="0009392B" w:rsidP="009C1A0E">
      <w:r w:rsidRPr="00836AB6">
        <w:t>Спецклассы комплектуют из числа одаренных в спорте детей, прошедших подготовку не менее одного года в учебно-тренировочных группах, соответствующих по возрасту требованиям второго года обучения учебно-тренировочных групп</w:t>
      </w:r>
      <w:r w:rsidR="00836AB6" w:rsidRPr="00836AB6">
        <w:t>.</w:t>
      </w:r>
    </w:p>
    <w:p w:rsidR="00836AB6" w:rsidRDefault="0009392B" w:rsidP="009C1A0E">
      <w:r w:rsidRPr="00836AB6">
        <w:t>При согласовавший с педагогическим советом и родителями спортсменов администрация школы имеет право вносить изменения в строки начала и</w:t>
      </w:r>
      <w:r w:rsidRPr="00836AB6">
        <w:rPr>
          <w:i/>
          <w:iCs/>
        </w:rPr>
        <w:t xml:space="preserve"> </w:t>
      </w:r>
      <w:r w:rsidRPr="00836AB6">
        <w:t>окончания учебного года, четвертей, полугодий, сдачи зачетов и экзаменов, в объемы прохождения учебной и учебно-тренировочной программы, определять для конкретного спецкласса профилирующие и факультативные предметы, а также устанавливать числе учащихся в спецклассах в пределах</w:t>
      </w:r>
      <w:r w:rsidR="00836AB6" w:rsidRPr="00836AB6">
        <w:t>:</w:t>
      </w:r>
    </w:p>
    <w:p w:rsidR="00836AB6" w:rsidRDefault="0009392B" w:rsidP="009C1A0E">
      <w:r w:rsidRPr="00836AB6">
        <w:t>4-6 спецклассы</w:t>
      </w:r>
      <w:r w:rsidR="00836AB6" w:rsidRPr="00836AB6">
        <w:t xml:space="preserve"> - </w:t>
      </w:r>
      <w:r w:rsidRPr="00836AB6">
        <w:t>до 25 человек</w:t>
      </w:r>
      <w:r w:rsidR="00836AB6" w:rsidRPr="00836AB6">
        <w:t>:</w:t>
      </w:r>
    </w:p>
    <w:p w:rsidR="00836AB6" w:rsidRDefault="0009392B" w:rsidP="009C1A0E">
      <w:r w:rsidRPr="00836AB6">
        <w:t>7-9 спецклассы</w:t>
      </w:r>
      <w:r w:rsidR="00836AB6" w:rsidRPr="00836AB6">
        <w:t xml:space="preserve"> - </w:t>
      </w:r>
      <w:r w:rsidRPr="00836AB6">
        <w:t>до 20 человек</w:t>
      </w:r>
      <w:r w:rsidR="00836AB6" w:rsidRPr="00836AB6">
        <w:t>;</w:t>
      </w:r>
    </w:p>
    <w:p w:rsidR="00836AB6" w:rsidRDefault="0009392B" w:rsidP="009C1A0E">
      <w:r w:rsidRPr="00836AB6">
        <w:t>10-12 спецклассы</w:t>
      </w:r>
      <w:r w:rsidR="00836AB6" w:rsidRPr="00836AB6">
        <w:t xml:space="preserve"> - </w:t>
      </w:r>
      <w:r w:rsidRPr="00836AB6">
        <w:t>до 15 человек</w:t>
      </w:r>
      <w:r w:rsidR="00836AB6" w:rsidRPr="00836AB6">
        <w:t>.</w:t>
      </w:r>
    </w:p>
    <w:p w:rsidR="00836AB6" w:rsidRDefault="0009392B" w:rsidP="009C1A0E">
      <w:r w:rsidRPr="00836AB6">
        <w:t>Учебно-воспитательный процесс в спецклассах реализуется как и в других классах по учебном</w:t>
      </w:r>
      <w:r w:rsidR="00836AB6" w:rsidRPr="00836AB6">
        <w:t xml:space="preserve">) </w:t>
      </w:r>
      <w:r w:rsidRPr="00836AB6">
        <w:t>плану, действующему в республике</w:t>
      </w:r>
      <w:r w:rsidR="00836AB6" w:rsidRPr="00836AB6">
        <w:t xml:space="preserve">. </w:t>
      </w:r>
      <w:r w:rsidRPr="00836AB6">
        <w:t>Учебно-тренировочный процесс по спорту осуществляется во внеучебное время по программе спортивной школы в соответствии с Положением</w:t>
      </w:r>
      <w:r w:rsidR="00836AB6" w:rsidRPr="00836AB6">
        <w:t>.</w:t>
      </w:r>
    </w:p>
    <w:p w:rsidR="00836AB6" w:rsidRDefault="0009392B" w:rsidP="009C1A0E">
      <w:r w:rsidRPr="00836AB6">
        <w:t>Объем работы учащихся спецклассов устанавливается в следующих величинах</w:t>
      </w:r>
      <w:r w:rsidR="00836AB6" w:rsidRPr="00836AB6">
        <w:t>:</w:t>
      </w:r>
    </w:p>
    <w:p w:rsidR="00836AB6" w:rsidRDefault="0009392B" w:rsidP="009C1A0E">
      <w:r w:rsidRPr="00836AB6">
        <w:t>для учебно-тренировочных групп</w:t>
      </w:r>
      <w:r w:rsidR="00836AB6" w:rsidRPr="00836AB6">
        <w:t xml:space="preserve"> - </w:t>
      </w:r>
      <w:r w:rsidRPr="00836AB6">
        <w:t>20 часов в неделю</w:t>
      </w:r>
      <w:r w:rsidR="00836AB6" w:rsidRPr="00836AB6">
        <w:t>;</w:t>
      </w:r>
    </w:p>
    <w:p w:rsidR="00836AB6" w:rsidRDefault="0009392B" w:rsidP="009C1A0E">
      <w:r w:rsidRPr="00836AB6">
        <w:t>для групп спортивного совершенствования</w:t>
      </w:r>
      <w:r w:rsidR="00836AB6" w:rsidRPr="00836AB6">
        <w:t xml:space="preserve"> - </w:t>
      </w:r>
      <w:r w:rsidRPr="00836AB6">
        <w:t>28 часов в неделю</w:t>
      </w:r>
      <w:r w:rsidR="00836AB6" w:rsidRPr="00836AB6">
        <w:t>:</w:t>
      </w:r>
    </w:p>
    <w:p w:rsidR="00836AB6" w:rsidRDefault="0009392B" w:rsidP="009C1A0E">
      <w:r w:rsidRPr="00836AB6">
        <w:t>для групп высшего спортивного мастерства</w:t>
      </w:r>
      <w:r w:rsidR="00836AB6" w:rsidRPr="00836AB6">
        <w:t xml:space="preserve"> - </w:t>
      </w:r>
      <w:r w:rsidRPr="00836AB6">
        <w:t>30 часов в неделю</w:t>
      </w:r>
      <w:r w:rsidR="00836AB6" w:rsidRPr="00836AB6">
        <w:t>.</w:t>
      </w:r>
    </w:p>
    <w:p w:rsidR="00836AB6" w:rsidRDefault="0009392B" w:rsidP="009C1A0E">
      <w:r w:rsidRPr="00836AB6">
        <w:t>учебно-тренировочные занятия проводят тренеры не менее двух paз в день</w:t>
      </w:r>
      <w:r w:rsidR="00836AB6">
        <w:t xml:space="preserve"> (</w:t>
      </w:r>
      <w:r w:rsidRPr="00836AB6">
        <w:t>не менее 10 раз в неделю</w:t>
      </w:r>
      <w:r w:rsidR="00836AB6" w:rsidRPr="00836AB6">
        <w:t xml:space="preserve">). </w:t>
      </w:r>
      <w:r w:rsidRPr="00836AB6">
        <w:t>В связи с этим занятия по общеобразовательным предметам рекомендуется проводить позднее, чем в обычных классах</w:t>
      </w:r>
      <w:r w:rsidR="00836AB6" w:rsidRPr="00836AB6">
        <w:t>.</w:t>
      </w:r>
    </w:p>
    <w:p w:rsidR="00836AB6" w:rsidRDefault="0009392B" w:rsidP="009C1A0E">
      <w:r w:rsidRPr="00836AB6">
        <w:t>Оплата труда трекеров производится за счет бюджета спортивной школы</w:t>
      </w:r>
      <w:r w:rsidR="00836AB6" w:rsidRPr="00836AB6">
        <w:t>.</w:t>
      </w:r>
    </w:p>
    <w:p w:rsidR="00836AB6" w:rsidRDefault="0009392B" w:rsidP="009C1A0E">
      <w:r w:rsidRPr="00836AB6">
        <w:t>Учащиеся спецклассов обеспечиваются трехразовым питанием согласно приказа Агентства РК по туризму и спорту от 28</w:t>
      </w:r>
      <w:r w:rsidR="00836AB6">
        <w:t>.05.20</w:t>
      </w:r>
      <w:r w:rsidRPr="00836AB6">
        <w:t>04 г</w:t>
      </w:r>
      <w:r w:rsidR="00836AB6">
        <w:t>.;</w:t>
      </w:r>
      <w:r w:rsidR="00836AB6" w:rsidRPr="00836AB6">
        <w:t xml:space="preserve"> </w:t>
      </w:r>
      <w:r w:rsidRPr="00836AB6">
        <w:t>№06-2-2485</w:t>
      </w:r>
      <w:r w:rsidR="00836AB6">
        <w:t xml:space="preserve"> "</w:t>
      </w:r>
      <w:r w:rsidRPr="00836AB6">
        <w:t>Об установлении норм питания участникам учебно-тренировочных занятий и спортивных мероприятий для учащихся школ-интернатов для одаренных в спорте детей</w:t>
      </w:r>
      <w:r w:rsidR="00836AB6">
        <w:t>".</w:t>
      </w:r>
    </w:p>
    <w:p w:rsidR="00FD1D74" w:rsidRDefault="00FD1D74" w:rsidP="009C1A0E"/>
    <w:p w:rsidR="00836AB6" w:rsidRPr="00836AB6" w:rsidRDefault="0009392B" w:rsidP="009C1A0E">
      <w:pPr>
        <w:pStyle w:val="2"/>
      </w:pPr>
      <w:bookmarkStart w:id="2" w:name="_Toc241835009"/>
      <w:r w:rsidRPr="00836AB6">
        <w:t>2</w:t>
      </w:r>
      <w:r w:rsidR="00836AB6" w:rsidRPr="00836AB6">
        <w:t xml:space="preserve">. </w:t>
      </w:r>
      <w:r w:rsidRPr="00836AB6">
        <w:t>Спортивная ориентация и отбор перспективных детей и подростков</w:t>
      </w:r>
      <w:bookmarkEnd w:id="2"/>
    </w:p>
    <w:p w:rsidR="00FD1D74" w:rsidRDefault="00FD1D74" w:rsidP="009C1A0E"/>
    <w:p w:rsidR="00FD1D74" w:rsidRDefault="0009392B" w:rsidP="009C1A0E">
      <w:r w:rsidRPr="00836AB6">
        <w:t>Спортивная ориентация включает следующие мероприятия</w:t>
      </w:r>
      <w:r w:rsidR="00836AB6" w:rsidRPr="00836AB6">
        <w:t xml:space="preserve">: - </w:t>
      </w:r>
      <w:r w:rsidRPr="00836AB6">
        <w:t>проведение бесед с родителями и детьми о требованиях, которые предъявляется к спортсменам в различных видах спорта, о спортивных способностях, способах выявления потенциала двигательной одаренности</w:t>
      </w:r>
      <w:r w:rsidR="00836AB6" w:rsidRPr="00836AB6">
        <w:t>;</w:t>
      </w:r>
      <w:r w:rsidR="00FD1D74">
        <w:t xml:space="preserve"> </w:t>
      </w:r>
      <w:r w:rsidRPr="00836AB6">
        <w:t>всесторонние обследования детей с оценкой телосложения, психологической сферы, физической подготовленности, функционального состояния организма</w:t>
      </w:r>
      <w:r w:rsidR="00836AB6" w:rsidRPr="00836AB6">
        <w:t>;</w:t>
      </w:r>
      <w:r w:rsidR="00FD1D74">
        <w:t xml:space="preserve"> </w:t>
      </w:r>
      <w:r w:rsidRPr="00836AB6">
        <w:t>заключение о спортивных возможностях ребенка и выдача рекомендации к занятиям в группе видов спорта с учетом желания конкретного ученика и его родителей</w:t>
      </w:r>
      <w:r w:rsidR="00836AB6" w:rsidRPr="00836AB6">
        <w:t>;</w:t>
      </w:r>
      <w:r w:rsidR="00FD1D74">
        <w:t xml:space="preserve"> </w:t>
      </w:r>
      <w:r w:rsidRPr="00836AB6">
        <w:t>создание</w:t>
      </w:r>
      <w:r w:rsidR="00836AB6">
        <w:t xml:space="preserve"> "</w:t>
      </w:r>
      <w:r w:rsidRPr="00836AB6">
        <w:t>банка данных</w:t>
      </w:r>
      <w:r w:rsidR="00836AB6">
        <w:t xml:space="preserve">" </w:t>
      </w:r>
      <w:r w:rsidRPr="00836AB6">
        <w:t>о спортивных возможностях детей различного возраста и ознакомление с ним тренеров спортивных школ и спецклассов с целью привлечения к занятиям наиболее одаренных детей</w:t>
      </w:r>
      <w:r w:rsidR="00836AB6" w:rsidRPr="00836AB6">
        <w:t>.</w:t>
      </w:r>
      <w:r w:rsidR="00FD1D74">
        <w:t xml:space="preserve"> </w:t>
      </w:r>
      <w:r w:rsidRPr="00836AB6">
        <w:t>По проблеме спортивной ориентации и отбора имеется обширная литература, с которой необходимо ознакомиться тренерам и преподавателям физической культуры</w:t>
      </w:r>
      <w:r w:rsidR="00836AB6">
        <w:t xml:space="preserve"> (</w:t>
      </w:r>
      <w:r w:rsidRPr="00836AB6">
        <w:t>список литературы прилагается</w:t>
      </w:r>
      <w:r w:rsidR="00836AB6" w:rsidRPr="00836AB6">
        <w:t>).</w:t>
      </w:r>
    </w:p>
    <w:p w:rsidR="00836AB6" w:rsidRPr="00836AB6" w:rsidRDefault="00FD1D74" w:rsidP="009C1A0E">
      <w:pPr>
        <w:pStyle w:val="2"/>
      </w:pPr>
      <w:r>
        <w:br w:type="page"/>
      </w:r>
      <w:bookmarkStart w:id="3" w:name="_Toc241835010"/>
      <w:r w:rsidR="0009392B" w:rsidRPr="00836AB6">
        <w:t>3</w:t>
      </w:r>
      <w:r w:rsidR="00836AB6" w:rsidRPr="00836AB6">
        <w:t xml:space="preserve">. </w:t>
      </w:r>
      <w:r w:rsidR="0009392B" w:rsidRPr="00836AB6">
        <w:t>Оптимизация физического развития и укрепление здоровья учащихся как приоритетные цели физкультурного образования и спортивной подготовки</w:t>
      </w:r>
      <w:bookmarkEnd w:id="3"/>
    </w:p>
    <w:p w:rsidR="00FD1D74" w:rsidRDefault="00FD1D74" w:rsidP="009C1A0E"/>
    <w:p w:rsidR="00836AB6" w:rsidRDefault="0009392B" w:rsidP="009C1A0E">
      <w:r w:rsidRPr="00836AB6">
        <w:t>Основной целью физического образования школьников является обеспечение полноценного, гармонического физического развития и укрепление здоровья</w:t>
      </w:r>
      <w:r w:rsidR="00836AB6" w:rsidRPr="00836AB6">
        <w:t xml:space="preserve">. </w:t>
      </w:r>
      <w:r w:rsidRPr="00836AB6">
        <w:t>Это положение закреплено в Законе</w:t>
      </w:r>
      <w:r w:rsidR="00836AB6">
        <w:t xml:space="preserve"> "</w:t>
      </w:r>
      <w:r w:rsidRPr="00836AB6">
        <w:t>Об образовании</w:t>
      </w:r>
      <w:r w:rsidR="00836AB6">
        <w:t xml:space="preserve">", </w:t>
      </w:r>
      <w:r w:rsidRPr="00836AB6">
        <w:t>в соответствии с которым здоровье школьников относится к приоритетным направлениям государственной политики в сфере образования</w:t>
      </w:r>
      <w:r w:rsidR="00836AB6" w:rsidRPr="00836AB6">
        <w:t xml:space="preserve">. </w:t>
      </w:r>
      <w:r w:rsidRPr="00836AB6">
        <w:t>Роль физической культуры в сохранении здоровья, особенно детей и подростков, переоценить невозможно</w:t>
      </w:r>
      <w:r w:rsidR="00836AB6" w:rsidRPr="00836AB6">
        <w:t xml:space="preserve">. </w:t>
      </w:r>
      <w:r w:rsidRPr="00836AB6">
        <w:t>Согласно современным представлениям, формирование ребенка идет под воздействием двух факторов</w:t>
      </w:r>
      <w:r w:rsidR="00836AB6" w:rsidRPr="00836AB6">
        <w:t xml:space="preserve">: </w:t>
      </w:r>
      <w:r w:rsidRPr="00836AB6">
        <w:t>генетических</w:t>
      </w:r>
      <w:r w:rsidR="00836AB6">
        <w:t xml:space="preserve"> (</w:t>
      </w:r>
      <w:r w:rsidRPr="00836AB6">
        <w:t>унаследованных</w:t>
      </w:r>
      <w:r w:rsidR="00836AB6" w:rsidRPr="00836AB6">
        <w:t xml:space="preserve">) </w:t>
      </w:r>
      <w:r w:rsidRPr="00836AB6">
        <w:t>и средовых</w:t>
      </w:r>
      <w:r w:rsidR="00836AB6">
        <w:t xml:space="preserve"> (</w:t>
      </w:r>
      <w:r w:rsidRPr="00836AB6">
        <w:t>воздействие окружающей среды</w:t>
      </w:r>
      <w:r w:rsidR="00836AB6" w:rsidRPr="00836AB6">
        <w:t>).</w:t>
      </w:r>
    </w:p>
    <w:p w:rsidR="00836AB6" w:rsidRDefault="0009392B" w:rsidP="009C1A0E">
      <w:r w:rsidRPr="00836AB6">
        <w:t>Влияние занятий физическими упражнениями может считаться положительным, если в процессе этого решаются некоторые или большинство из следующих задач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Удовлетворяется потребность ребенка в естественной двигательной активности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Оказывается помощь в освоении им жизненно важных двигательных умений и навыков</w:t>
      </w:r>
      <w:r w:rsidR="00836AB6">
        <w:t xml:space="preserve"> (</w:t>
      </w:r>
      <w:r w:rsidRPr="00836AB6">
        <w:t>формирование школы движений</w:t>
      </w:r>
      <w:r w:rsidR="00836AB6" w:rsidRPr="00836AB6">
        <w:t>).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Укрепляется опорно-двигательный аппарат, повышаются возможности функциональных систем организма</w:t>
      </w:r>
      <w:r w:rsidR="00836AB6" w:rsidRPr="00836AB6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Обеспечивается профилактика анатомо-морфологических нарушений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Обеспечивается повышение резистивности к патогенным факторам внешней среды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Осуществляется освоение техники и формирование привычки к занятиям определенными видами физических упражнений, использование которых позволит сохранить здоровье и работоспособность на протяжении всей жизни человека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Формируются положительные психологические черты личности</w:t>
      </w:r>
      <w:r w:rsidR="00836AB6" w:rsidRPr="00836AB6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Осуществляется интеллектуальное и эстетическое развитие ребенка</w:t>
      </w:r>
      <w:r w:rsidR="00836AB6" w:rsidRPr="00836AB6">
        <w:t>.</w:t>
      </w:r>
    </w:p>
    <w:p w:rsidR="00836AB6" w:rsidRDefault="0009392B" w:rsidP="009C1A0E">
      <w:r w:rsidRPr="00836AB6">
        <w:t>5</w:t>
      </w:r>
      <w:r w:rsidR="00836AB6" w:rsidRPr="00836AB6">
        <w:t xml:space="preserve">. </w:t>
      </w:r>
      <w:r w:rsidRPr="00836AB6">
        <w:t>Достигается рекреационный эффект</w:t>
      </w:r>
      <w:r w:rsidR="00836AB6">
        <w:t xml:space="preserve"> (</w:t>
      </w:r>
      <w:r w:rsidRPr="00836AB6">
        <w:t>активный отдых, развлечение</w:t>
      </w:r>
      <w:r w:rsidR="00836AB6" w:rsidRPr="00836AB6">
        <w:t>).</w:t>
      </w:r>
    </w:p>
    <w:p w:rsidR="00836AB6" w:rsidRDefault="0009392B" w:rsidP="009C1A0E">
      <w:r w:rsidRPr="00836AB6">
        <w:t>Достигается эффект реабилитации</w:t>
      </w:r>
      <w:r w:rsidR="00836AB6">
        <w:t xml:space="preserve"> (</w:t>
      </w:r>
      <w:r w:rsidRPr="00836AB6">
        <w:t>восстановление после перенесенных травм и заболеваний</w:t>
      </w:r>
      <w:r w:rsidR="00836AB6" w:rsidRPr="00836AB6">
        <w:t>).</w:t>
      </w:r>
    </w:p>
    <w:p w:rsidR="00836AB6" w:rsidRDefault="0009392B" w:rsidP="009C1A0E">
      <w:r w:rsidRPr="00836AB6">
        <w:t>Важную, роль играет формирование техники выполнения спортивных соревновательных движений, соответствующих умений и навыков, осуществляемый отбор и спортивная ориентация наиболее одаренных в двигательной сфере детей</w:t>
      </w:r>
      <w:r w:rsidR="00836AB6" w:rsidRPr="00836AB6">
        <w:t>.</w:t>
      </w:r>
    </w:p>
    <w:p w:rsidR="00044D9B" w:rsidRDefault="00044D9B" w:rsidP="009C1A0E"/>
    <w:p w:rsidR="00836AB6" w:rsidRPr="00836AB6" w:rsidRDefault="0009392B" w:rsidP="009C1A0E">
      <w:r w:rsidRPr="00836AB6">
        <w:t>Таблица 1</w:t>
      </w:r>
      <w:r w:rsidR="00044D9B">
        <w:t>.</w:t>
      </w:r>
    </w:p>
    <w:p w:rsidR="0009392B" w:rsidRPr="00836AB6" w:rsidRDefault="0009392B" w:rsidP="009C1A0E">
      <w:r w:rsidRPr="00836AB6">
        <w:t>Распределение средств физической культуры в соответствии с видами двигательной деятельности и общей направленности занятий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9"/>
        <w:gridCol w:w="2691"/>
        <w:gridCol w:w="4754"/>
      </w:tblGrid>
      <w:tr w:rsidR="0009392B" w:rsidRPr="00836AB6" w:rsidTr="000A1782">
        <w:trPr>
          <w:jc w:val="center"/>
        </w:trPr>
        <w:tc>
          <w:tcPr>
            <w:tcW w:w="1669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Направленность занятий</w:t>
            </w: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Виды двигательной деятельности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Группы средств физической культуры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 w:val="restart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1</w:t>
            </w:r>
            <w:r w:rsidR="00836AB6" w:rsidRPr="00836AB6">
              <w:t xml:space="preserve">. </w:t>
            </w:r>
            <w:r w:rsidRPr="00836AB6">
              <w:t>Образовательная</w:t>
            </w:r>
          </w:p>
        </w:tc>
        <w:tc>
          <w:tcPr>
            <w:tcW w:w="2691" w:type="dxa"/>
            <w:shd w:val="clear" w:color="auto" w:fill="auto"/>
          </w:tcPr>
          <w:p w:rsidR="0009392B" w:rsidRPr="00836AB6" w:rsidRDefault="00836AB6" w:rsidP="00FD1D74">
            <w:pPr>
              <w:pStyle w:val="aff2"/>
            </w:pPr>
            <w:r>
              <w:t>"</w:t>
            </w:r>
            <w:r w:rsidR="0009392B" w:rsidRPr="00836AB6">
              <w:t>Школа движений</w:t>
            </w:r>
            <w:r>
              <w:t>"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Строевые упражнения, стойки, положения и движения частей тела, вольные упражнения, танцевальные движения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Основные движения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Ходьба, бег, прыжки, метания, лазанья, переноска груза, упражнения в седах, в упорах и висах, взаимодействия с партнером/противником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Элементы спортивных упражнений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Элементы легкой атлетики, акробатических упражнений, художественной, спортивной и атлетической гимнастики, спортивных игр, единоборств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 w:val="restart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2</w:t>
            </w:r>
            <w:r w:rsidR="00836AB6" w:rsidRPr="00836AB6">
              <w:t xml:space="preserve">. </w:t>
            </w:r>
            <w:r w:rsidRPr="00836AB6">
              <w:t>Развивающе-оздоровительная</w:t>
            </w: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Формирующие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Упражнения на осанку, профилактику плоскостопия, создания</w:t>
            </w:r>
            <w:r w:rsidR="00836AB6">
              <w:t xml:space="preserve"> "</w:t>
            </w:r>
            <w:r w:rsidRPr="00836AB6">
              <w:t>мышечного корсета</w:t>
            </w:r>
            <w:r w:rsidR="00836AB6">
              <w:t xml:space="preserve">" </w:t>
            </w:r>
            <w:r w:rsidRPr="00836AB6">
              <w:t>туловища, гармонизация соотношения силы мышечных групп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Ловкость и координация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Физические упражнения для формирования способности оценивать пространственные, динамические и временные характеристики движений, для развития координационных движений рук, ног, туловища, упражнения в равновесии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836AB6" w:rsidRPr="00836AB6" w:rsidRDefault="0009392B" w:rsidP="00FD1D74">
            <w:pPr>
              <w:pStyle w:val="aff2"/>
            </w:pPr>
            <w:r w:rsidRPr="00836AB6">
              <w:t>Быстрота</w:t>
            </w:r>
          </w:p>
          <w:p w:rsidR="0009392B" w:rsidRPr="00836AB6" w:rsidRDefault="0009392B" w:rsidP="00FD1D74">
            <w:pPr>
              <w:pStyle w:val="aff2"/>
            </w:pPr>
            <w:r w:rsidRPr="00836AB6">
              <w:t>Сила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Различные виды игр и эстафет с элементами бега и прыжков, быстрых перестроений и смен положений тела, броски, метания</w:t>
            </w:r>
            <w:r w:rsidR="00836AB6" w:rsidRPr="00836AB6">
              <w:t xml:space="preserve">. </w:t>
            </w:r>
            <w:r w:rsidRPr="00836AB6">
              <w:t>Все виды игр и эстафет, в которых используются активные амплитудные движения с высокой скоростью или частотой движений</w:t>
            </w:r>
            <w:r w:rsidR="00836AB6" w:rsidRPr="00836AB6">
              <w:t xml:space="preserve">. </w:t>
            </w:r>
            <w:r w:rsidRPr="00836AB6">
              <w:t>Специальные упражнения с собственным весом и спортивными снарядами для развития статической и динамической силы основных мышечных групп туловища и конечностей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Выносливость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Ходьба, бег в сочетании с ходьбой, бег, беговые подвижные и спортивные игры, длительное выполнение различных комплексов упражнений с вовлечением в работу большой мышечной массы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vMerge/>
            <w:shd w:val="clear" w:color="auto" w:fill="auto"/>
          </w:tcPr>
          <w:p w:rsidR="0009392B" w:rsidRPr="00836AB6" w:rsidRDefault="0009392B" w:rsidP="00FD1D74">
            <w:pPr>
              <w:pStyle w:val="aff2"/>
            </w:pP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Гибкость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Физические упражнения на развитие пассивной и активной гибкости позвоночника и подвижности в суставах</w:t>
            </w:r>
          </w:p>
        </w:tc>
      </w:tr>
      <w:tr w:rsidR="0009392B" w:rsidRPr="00836AB6" w:rsidTr="000A1782">
        <w:trPr>
          <w:jc w:val="center"/>
        </w:trPr>
        <w:tc>
          <w:tcPr>
            <w:tcW w:w="1669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3</w:t>
            </w:r>
            <w:r w:rsidR="00836AB6" w:rsidRPr="00836AB6">
              <w:t xml:space="preserve">. </w:t>
            </w:r>
            <w:r w:rsidRPr="00836AB6">
              <w:t>Воспитательная</w:t>
            </w:r>
          </w:p>
        </w:tc>
        <w:tc>
          <w:tcPr>
            <w:tcW w:w="2691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Проявление психических и личностных качеств</w:t>
            </w:r>
          </w:p>
        </w:tc>
        <w:tc>
          <w:tcPr>
            <w:tcW w:w="4754" w:type="dxa"/>
            <w:shd w:val="clear" w:color="auto" w:fill="auto"/>
          </w:tcPr>
          <w:p w:rsidR="0009392B" w:rsidRPr="00836AB6" w:rsidRDefault="0009392B" w:rsidP="00FD1D74">
            <w:pPr>
              <w:pStyle w:val="aff2"/>
            </w:pPr>
            <w:r w:rsidRPr="00836AB6">
              <w:t>Моделирование соответствующей ситуации на физкультурных занятиях и при спортивной деятельности</w:t>
            </w:r>
          </w:p>
        </w:tc>
      </w:tr>
    </w:tbl>
    <w:p w:rsidR="0009392B" w:rsidRPr="00836AB6" w:rsidRDefault="0009392B" w:rsidP="009C1A0E"/>
    <w:p w:rsidR="00836AB6" w:rsidRDefault="0009392B" w:rsidP="009C1A0E">
      <w:r w:rsidRPr="00836AB6">
        <w:t>Вышесказанное демонстрирует следующую основную мысль</w:t>
      </w:r>
      <w:r w:rsidR="00836AB6" w:rsidRPr="00836AB6">
        <w:t xml:space="preserve">: </w:t>
      </w:r>
      <w:r w:rsidRPr="00836AB6">
        <w:t>любые средства физического воспитания, включая спортивные упражнения и саму спортивную деятельность, должны быть жестко ориентированы на решение главных задач обеспечения гармоничного, полноценного развития детей и укрепления их здоровья</w:t>
      </w:r>
      <w:r w:rsidR="00836AB6" w:rsidRPr="00836AB6">
        <w:t xml:space="preserve">. </w:t>
      </w:r>
      <w:r w:rsidRPr="00836AB6">
        <w:t>В табл</w:t>
      </w:r>
      <w:r w:rsidR="00836AB6">
        <w:t>.1</w:t>
      </w:r>
      <w:r w:rsidRPr="00836AB6">
        <w:t xml:space="preserve"> представлена схема распределения средств физической культуры в соответствии с видами двигательной деятельности и общей направленностью занятий</w:t>
      </w:r>
      <w:r w:rsidR="00836AB6" w:rsidRPr="00836AB6">
        <w:t>.</w:t>
      </w:r>
      <w:r w:rsidR="00FD1D74">
        <w:t xml:space="preserve"> </w:t>
      </w:r>
      <w:r w:rsidRPr="00836AB6">
        <w:t>В практической деятельности реализация развивающего и оздоровительного потенциала физического воспитания происходит в основном через упражнения, направленные на развитие присущих человеку от рождения так называемых физических качеств</w:t>
      </w:r>
      <w:r w:rsidR="00836AB6" w:rsidRPr="00836AB6">
        <w:t xml:space="preserve">: </w:t>
      </w:r>
      <w:r w:rsidRPr="00836AB6">
        <w:t>силы, быстроты, выносливости, гибкости, точности и координационных способностей</w:t>
      </w:r>
      <w:r w:rsidR="00836AB6" w:rsidRPr="00836AB6">
        <w:t>.</w:t>
      </w:r>
      <w:r w:rsidR="00FD1D74">
        <w:t xml:space="preserve"> </w:t>
      </w:r>
      <w:r w:rsidRPr="00836AB6">
        <w:t>Преподаватель физического воспитания и тренер должны хорошо разбираться в медико-биологических основах, методике и общих принципах их развития</w:t>
      </w:r>
      <w:r w:rsidR="00836AB6" w:rsidRPr="00836AB6">
        <w:t>.</w:t>
      </w:r>
    </w:p>
    <w:p w:rsidR="00836AB6" w:rsidRPr="00836AB6" w:rsidRDefault="000F5E58" w:rsidP="009C1A0E">
      <w:pPr>
        <w:pStyle w:val="2"/>
      </w:pPr>
      <w:r>
        <w:br w:type="page"/>
      </w:r>
      <w:bookmarkStart w:id="4" w:name="_Toc241835011"/>
      <w:r w:rsidR="00FD1D74">
        <w:t xml:space="preserve">4. </w:t>
      </w:r>
      <w:r w:rsidR="00FD1D74" w:rsidRPr="00836AB6">
        <w:t>Медико-биологические ocновы</w:t>
      </w:r>
      <w:r w:rsidR="00FD1D74">
        <w:t xml:space="preserve"> </w:t>
      </w:r>
      <w:r w:rsidR="00FD1D74" w:rsidRPr="00836AB6">
        <w:t>и методика развития физических качеств</w:t>
      </w:r>
      <w:bookmarkEnd w:id="4"/>
    </w:p>
    <w:p w:rsidR="00FD1D74" w:rsidRDefault="00FD1D74" w:rsidP="009C1A0E"/>
    <w:p w:rsidR="00836AB6" w:rsidRDefault="0009392B" w:rsidP="009C1A0E">
      <w:r w:rsidRPr="00836AB6">
        <w:t xml:space="preserve">Перемещение в пространстве человек осуществляет за счет усилий, генерируемых важнейшими органами человеческого чела </w:t>
      </w:r>
      <w:r w:rsidR="00836AB6">
        <w:t>-</w:t>
      </w:r>
      <w:r w:rsidRPr="00836AB6">
        <w:t xml:space="preserve"> скелетными мышцами</w:t>
      </w:r>
      <w:r w:rsidR="00836AB6" w:rsidRPr="00836AB6">
        <w:t>.</w:t>
      </w:r>
    </w:p>
    <w:p w:rsidR="00836AB6" w:rsidRDefault="0009392B" w:rsidP="009C1A0E">
      <w:r w:rsidRPr="00836AB6">
        <w:t>Ключевым свойством мышц является их сократимость</w:t>
      </w:r>
      <w:r w:rsidR="00836AB6" w:rsidRPr="00836AB6">
        <w:t xml:space="preserve"> - </w:t>
      </w:r>
      <w:r w:rsidRPr="00836AB6">
        <w:t>способность укорачиваться, создавая силу тяги в местах прикрепления мышц к костным рычагам</w:t>
      </w:r>
      <w:r w:rsidR="00836AB6" w:rsidRPr="00836AB6">
        <w:t>.</w:t>
      </w:r>
    </w:p>
    <w:p w:rsidR="00836AB6" w:rsidRDefault="0009392B" w:rsidP="009C1A0E">
      <w:r w:rsidRPr="00836AB6">
        <w:t>Сократимость мышц характеризуется тремя характеристиками</w:t>
      </w:r>
      <w:r w:rsidR="00836AB6" w:rsidRPr="00836AB6">
        <w:t>:</w:t>
      </w:r>
    </w:p>
    <w:p w:rsidR="00836AB6" w:rsidRDefault="0009392B" w:rsidP="009C1A0E">
      <w:r w:rsidRPr="00836AB6">
        <w:rPr>
          <w:b/>
          <w:bCs/>
        </w:rPr>
        <w:t>1</w:t>
      </w:r>
      <w:r w:rsidR="00836AB6" w:rsidRPr="00836AB6">
        <w:rPr>
          <w:b/>
          <w:bCs/>
        </w:rPr>
        <w:t xml:space="preserve">. </w:t>
      </w:r>
      <w:r w:rsidRPr="00836AB6">
        <w:rPr>
          <w:b/>
          <w:bCs/>
        </w:rPr>
        <w:t>Силой</w:t>
      </w:r>
      <w:r w:rsidRPr="00836AB6">
        <w:t>, с которой мышца способна сократиться в тех или иных условиях работы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</w:rPr>
        <w:t>2</w:t>
      </w:r>
      <w:r w:rsidR="00836AB6" w:rsidRPr="00836AB6">
        <w:rPr>
          <w:b/>
          <w:bCs/>
        </w:rPr>
        <w:t xml:space="preserve">. </w:t>
      </w:r>
      <w:r w:rsidRPr="00836AB6">
        <w:rPr>
          <w:b/>
          <w:bCs/>
        </w:rPr>
        <w:t>Скоростью</w:t>
      </w:r>
      <w:r w:rsidRPr="00836AB6">
        <w:t>, с которой она способна сократиться при разном впекшем сопротивлении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</w:rPr>
        <w:t>3</w:t>
      </w:r>
      <w:r w:rsidR="00836AB6" w:rsidRPr="00836AB6">
        <w:rPr>
          <w:b/>
          <w:bCs/>
        </w:rPr>
        <w:t xml:space="preserve">. </w:t>
      </w:r>
      <w:r w:rsidRPr="00836AB6">
        <w:rPr>
          <w:b/>
          <w:bCs/>
        </w:rPr>
        <w:t>Выносливостью</w:t>
      </w:r>
      <w:r w:rsidRPr="00836AB6">
        <w:t>, т</w:t>
      </w:r>
      <w:r w:rsidR="00836AB6" w:rsidRPr="00836AB6">
        <w:t xml:space="preserve">. </w:t>
      </w:r>
      <w:r w:rsidRPr="00836AB6">
        <w:t>с</w:t>
      </w:r>
      <w:r w:rsidR="00836AB6" w:rsidRPr="00836AB6">
        <w:t xml:space="preserve">. </w:t>
      </w:r>
      <w:r w:rsidRPr="00836AB6">
        <w:t>количеством работы, которую мышца способна выполнить за тот или иной промежуток времени при определенных силе, скорости и частоте сокращения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</w:rPr>
        <w:t>Гибкость</w:t>
      </w:r>
      <w:r w:rsidRPr="00836AB6">
        <w:t xml:space="preserve"> человека определяется в основном эластичностью соединительнотканных элементов, создающих каркас мышцы, и иногда связочным аппаратом суставов</w:t>
      </w:r>
      <w:r w:rsidR="00836AB6" w:rsidRPr="00836AB6">
        <w:t>.</w:t>
      </w:r>
    </w:p>
    <w:p w:rsidR="00836AB6" w:rsidRDefault="0009392B" w:rsidP="009C1A0E">
      <w:r w:rsidRPr="00836AB6">
        <w:t>Сокращением мышц необходимо управлять</w:t>
      </w:r>
      <w:r w:rsidR="00836AB6" w:rsidRPr="00836AB6">
        <w:t xml:space="preserve">. </w:t>
      </w:r>
      <w:r w:rsidRPr="00836AB6">
        <w:t>В организме в связи с двигательной деятельностью выделяют управляющие</w:t>
      </w:r>
      <w:r w:rsidR="00836AB6">
        <w:t xml:space="preserve"> (</w:t>
      </w:r>
      <w:r w:rsidRPr="00836AB6">
        <w:t>центральная нервная и нейроэндокринная</w:t>
      </w:r>
      <w:r w:rsidR="00836AB6" w:rsidRPr="00836AB6">
        <w:t xml:space="preserve">) </w:t>
      </w:r>
      <w:r w:rsidRPr="00836AB6">
        <w:t>системы и обеспечивающие</w:t>
      </w:r>
      <w:r w:rsidR="00836AB6">
        <w:t xml:space="preserve"> (</w:t>
      </w:r>
      <w:r w:rsidRPr="00836AB6">
        <w:t xml:space="preserve">сердечно-сосудистая, дыхательная, терморегуляции, нервная вегетативная, пищеварительная и </w:t>
      </w:r>
      <w:r w:rsidR="00836AB6">
        <w:t>др.)</w:t>
      </w:r>
      <w:r w:rsidR="00836AB6" w:rsidRPr="00836AB6">
        <w:t xml:space="preserve"> </w:t>
      </w:r>
      <w:r w:rsidRPr="00836AB6">
        <w:t>системы</w:t>
      </w:r>
      <w:r w:rsidR="00836AB6" w:rsidRPr="00836AB6">
        <w:t>.</w:t>
      </w:r>
    </w:p>
    <w:p w:rsidR="00836AB6" w:rsidRDefault="0009392B" w:rsidP="009C1A0E">
      <w:r w:rsidRPr="00836AB6">
        <w:t>Управляющие системы вместе с сенсорными</w:t>
      </w:r>
      <w:r w:rsidR="00836AB6">
        <w:t xml:space="preserve"> (</w:t>
      </w:r>
      <w:r w:rsidRPr="00836AB6">
        <w:t xml:space="preserve">зрительная, вестибулярная, тактильная, проприоцептивная и </w:t>
      </w:r>
      <w:r w:rsidR="00836AB6">
        <w:t>др.)</w:t>
      </w:r>
      <w:r w:rsidR="00836AB6" w:rsidRPr="00836AB6">
        <w:t xml:space="preserve"> </w:t>
      </w:r>
      <w:r w:rsidRPr="00836AB6">
        <w:t xml:space="preserve">системами и мышцами дают возможность человеку ориентироваться в пространстве и совершать целесообразные движения, </w:t>
      </w:r>
      <w:r w:rsidR="00836AB6">
        <w:t>т.е.</w:t>
      </w:r>
      <w:r w:rsidR="00836AB6" w:rsidRPr="00836AB6">
        <w:t xml:space="preserve"> </w:t>
      </w:r>
      <w:r w:rsidRPr="00836AB6">
        <w:t>определяют его координационные способности</w:t>
      </w:r>
      <w:r w:rsidR="00836AB6" w:rsidRPr="00836AB6">
        <w:t>.</w:t>
      </w:r>
    </w:p>
    <w:p w:rsidR="00836AB6" w:rsidRDefault="0009392B" w:rsidP="009C1A0E">
      <w:r w:rsidRPr="00836AB6">
        <w:t>Обеспечивающие же системы вместе с управляющими и сенсорными участвуют в проявлении человеком всех его двигательных качеств</w:t>
      </w:r>
      <w:r w:rsidR="00836AB6">
        <w:t xml:space="preserve"> (</w:t>
      </w:r>
      <w:r w:rsidRPr="00836AB6">
        <w:t xml:space="preserve">силы, выносливости, гибкости и </w:t>
      </w:r>
      <w:r w:rsidR="00836AB6">
        <w:t>др.)</w:t>
      </w:r>
      <w:r w:rsidR="00836AB6" w:rsidRPr="00836AB6">
        <w:t>.</w:t>
      </w:r>
    </w:p>
    <w:p w:rsidR="00836AB6" w:rsidRDefault="0009392B" w:rsidP="009C1A0E">
      <w:r w:rsidRPr="00836AB6">
        <w:t>Таким образом, с точки зрения осуществления движений человек представляет из себя целостную систему, где все элементы тесно взаимосвязаны и сонастроены</w:t>
      </w:r>
      <w:r w:rsidR="00836AB6" w:rsidRPr="00836AB6">
        <w:t>.</w:t>
      </w:r>
    </w:p>
    <w:p w:rsidR="00836AB6" w:rsidRDefault="0009392B" w:rsidP="009C1A0E">
      <w:r w:rsidRPr="00836AB6">
        <w:t>Тем не менее, для правильной организации тренировочного процесса важно понимать, что центральным звеном в этой системе всегда являются те мышцы и мышечные группы, которые осуществляют данное движение</w:t>
      </w:r>
      <w:r w:rsidR="00836AB6" w:rsidRPr="00836AB6">
        <w:t xml:space="preserve">. </w:t>
      </w:r>
      <w:r w:rsidRPr="00836AB6">
        <w:t>Это объясняется следующим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Мышцы</w:t>
      </w:r>
      <w:r w:rsidR="00836AB6" w:rsidRPr="00836AB6">
        <w:t xml:space="preserve"> - </w:t>
      </w:r>
      <w:r w:rsidRPr="00836AB6">
        <w:t>это конечное, исполнительное звено системы, и вес другие элементы работают на них для создания требуемого двигательного эффекта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В подавляющем числе случаев</w:t>
      </w:r>
      <w:r w:rsidR="00836AB6">
        <w:t xml:space="preserve"> (</w:t>
      </w:r>
      <w:r w:rsidRPr="00836AB6">
        <w:t>за исключением, может быть, некоторых форм проявления координационных способностей</w:t>
      </w:r>
      <w:r w:rsidR="00836AB6" w:rsidRPr="00836AB6">
        <w:t xml:space="preserve">) </w:t>
      </w:r>
      <w:r w:rsidRPr="00836AB6">
        <w:t>мышцы являются лимитирующим фактором в проявлении физических качеств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Мышцы имеют унаследованный</w:t>
      </w:r>
      <w:r w:rsidR="00836AB6">
        <w:t xml:space="preserve"> "</w:t>
      </w:r>
      <w:r w:rsidRPr="00836AB6">
        <w:t>потенциал</w:t>
      </w:r>
      <w:r w:rsidR="00836AB6">
        <w:t xml:space="preserve">" </w:t>
      </w:r>
      <w:r w:rsidRPr="00836AB6">
        <w:t>тренируемости вместе с управляющими и обеспечивающими системами организма</w:t>
      </w:r>
      <w:r w:rsidR="00836AB6" w:rsidRPr="00836AB6">
        <w:t xml:space="preserve">. </w:t>
      </w:r>
      <w:r w:rsidRPr="00836AB6">
        <w:t>Тренировочный процесс должен строиться, как правило, в соответствии с принципом приоритетного воздействия на все исполнительные звенья функциональной системы</w:t>
      </w:r>
      <w:r w:rsidR="00836AB6" w:rsidRPr="00836AB6">
        <w:t>.</w:t>
      </w:r>
    </w:p>
    <w:p w:rsidR="00836AB6" w:rsidRDefault="0009392B" w:rsidP="009C1A0E">
      <w:r w:rsidRPr="00836AB6">
        <w:t>Важнейшее для организации тренировки детей и подростков положение определяется тем, что первыми заканчивают созревание сенсорные системы и системы управления движениями</w:t>
      </w:r>
      <w:r w:rsidR="00836AB6" w:rsidRPr="00836AB6">
        <w:t xml:space="preserve">. </w:t>
      </w:r>
      <w:r w:rsidRPr="00836AB6">
        <w:t>Поэтому в многолетнем аспекте целесообразной стратегией планирования процесса физического воспитания будет такая, при которой вначале</w:t>
      </w:r>
      <w:r w:rsidR="00836AB6">
        <w:t xml:space="preserve"> (</w:t>
      </w:r>
      <w:r w:rsidRPr="00836AB6">
        <w:t>дошкольники, младшие классы</w:t>
      </w:r>
      <w:r w:rsidR="00836AB6" w:rsidRPr="00836AB6">
        <w:t xml:space="preserve">) </w:t>
      </w:r>
      <w:r w:rsidRPr="00836AB6">
        <w:t>всеми возможными способами необходимо развивать координационные способности и создавать</w:t>
      </w:r>
      <w:r w:rsidR="00836AB6">
        <w:t xml:space="preserve"> "</w:t>
      </w:r>
      <w:r w:rsidRPr="00836AB6">
        <w:t>базу движений</w:t>
      </w:r>
      <w:r w:rsidR="00836AB6">
        <w:t xml:space="preserve">" </w:t>
      </w:r>
      <w:r w:rsidRPr="00836AB6">
        <w:t>путем широкого использования средств гимнастики, акробатики, спортивных игр, единоборств, а также посредством обучения технике возможно большего числа спортивных упражнений</w:t>
      </w:r>
      <w:r w:rsidR="00836AB6" w:rsidRPr="00836AB6">
        <w:t>.</w:t>
      </w:r>
    </w:p>
    <w:p w:rsidR="00836AB6" w:rsidRDefault="0009392B" w:rsidP="009C1A0E">
      <w:r w:rsidRPr="00836AB6">
        <w:t>Следующее положение обусловлено тем, что в период до пубертатного периода происходит интенсивный рост костей скелета, формирование связочного и сухожильного аппаратов</w:t>
      </w:r>
      <w:r w:rsidR="00836AB6" w:rsidRPr="00836AB6">
        <w:t xml:space="preserve">. </w:t>
      </w:r>
      <w:r w:rsidRPr="00836AB6">
        <w:t>Поэтому в возрасте 9-12 лет проявляются наследственные и приобретаются собственные ортопедические нарушения опорно-двигательного аппарата</w:t>
      </w:r>
      <w:r w:rsidR="00836AB6" w:rsidRPr="00836AB6">
        <w:t xml:space="preserve">. </w:t>
      </w:r>
      <w:r w:rsidRPr="00836AB6">
        <w:t>Наиболее распространенными и опасными для здоровья являются</w:t>
      </w:r>
      <w:r w:rsidR="00836AB6" w:rsidRPr="00836AB6">
        <w:t xml:space="preserve">: </w:t>
      </w:r>
      <w:r w:rsidRPr="00836AB6">
        <w:t>сколиоз и кифосколиоз позвоночного столба, вальгусная</w:t>
      </w:r>
      <w:r w:rsidR="00836AB6">
        <w:t xml:space="preserve"> (</w:t>
      </w:r>
      <w:r w:rsidRPr="00836AB6">
        <w:t>завал</w:t>
      </w:r>
      <w:r w:rsidR="00836AB6">
        <w:t xml:space="preserve"> "</w:t>
      </w:r>
      <w:r w:rsidRPr="00836AB6">
        <w:t>вовнутрь</w:t>
      </w:r>
      <w:r w:rsidR="00836AB6">
        <w:t>"</w:t>
      </w:r>
      <w:r w:rsidR="00836AB6" w:rsidRPr="00836AB6">
        <w:t xml:space="preserve">) </w:t>
      </w:r>
      <w:r w:rsidRPr="00836AB6">
        <w:t>деформация стоп</w:t>
      </w:r>
      <w:r w:rsidR="00836AB6">
        <w:t xml:space="preserve"> (</w:t>
      </w:r>
      <w:r w:rsidRPr="00836AB6">
        <w:t>которая является основной причиной для последующего развития плоскостопия</w:t>
      </w:r>
      <w:r w:rsidR="00836AB6" w:rsidRPr="00836AB6">
        <w:t xml:space="preserve">). </w:t>
      </w:r>
      <w:r w:rsidRPr="00836AB6">
        <w:t>Поэтому в этот период вне зависимости от преобладающих урочных и внеурочных форм физического воспитания более широко должны применяться</w:t>
      </w:r>
      <w:r w:rsidR="00836AB6" w:rsidRPr="00836AB6">
        <w:t>:</w:t>
      </w:r>
    </w:p>
    <w:p w:rsidR="00836AB6" w:rsidRDefault="0009392B" w:rsidP="009C1A0E">
      <w:r w:rsidRPr="00836AB6">
        <w:t>скоростные, скоростно-силовые и прыжковые упражнения, укрепляющие костную систему в целом</w:t>
      </w:r>
      <w:r w:rsidR="00836AB6" w:rsidRPr="00836AB6">
        <w:t>;</w:t>
      </w:r>
    </w:p>
    <w:p w:rsidR="00836AB6" w:rsidRDefault="0009392B" w:rsidP="009C1A0E">
      <w:r w:rsidRPr="00836AB6">
        <w:t>упражнения на гибкость по методике</w:t>
      </w:r>
      <w:r w:rsidR="00836AB6">
        <w:t xml:space="preserve"> "</w:t>
      </w:r>
      <w:r w:rsidRPr="00836AB6">
        <w:t>стретчинга</w:t>
      </w:r>
      <w:r w:rsidR="00836AB6">
        <w:t>" (</w:t>
      </w:r>
      <w:r w:rsidRPr="00836AB6">
        <w:t>см</w:t>
      </w:r>
      <w:r w:rsidR="00836AB6" w:rsidRPr="00836AB6">
        <w:t xml:space="preserve">. </w:t>
      </w:r>
      <w:r w:rsidRPr="00836AB6">
        <w:t>ниже</w:t>
      </w:r>
      <w:r w:rsidR="00836AB6" w:rsidRPr="00836AB6">
        <w:t>),</w:t>
      </w:r>
      <w:r w:rsidRPr="00836AB6">
        <w:t xml:space="preserve"> для профилактики и ликвидации асимметрии тонуса отдельных мышечных групп туловища</w:t>
      </w:r>
      <w:r w:rsidR="00836AB6" w:rsidRPr="00836AB6">
        <w:t>;</w:t>
      </w:r>
    </w:p>
    <w:p w:rsidR="00836AB6" w:rsidRDefault="0009392B" w:rsidP="009C1A0E">
      <w:r w:rsidRPr="00836AB6">
        <w:t>специальные упражнения для формирования</w:t>
      </w:r>
      <w:r w:rsidR="00836AB6">
        <w:t xml:space="preserve"> "</w:t>
      </w:r>
      <w:r w:rsidRPr="00836AB6">
        <w:t>мышечного корсета</w:t>
      </w:r>
      <w:r w:rsidR="00836AB6">
        <w:t xml:space="preserve">", </w:t>
      </w:r>
      <w:r w:rsidRPr="00836AB6">
        <w:t>коррекции осанки, укрепления сводов стоны</w:t>
      </w:r>
      <w:r w:rsidR="00836AB6" w:rsidRPr="00836AB6">
        <w:t xml:space="preserve">. </w:t>
      </w:r>
      <w:r w:rsidRPr="00836AB6">
        <w:t>Особенно</w:t>
      </w:r>
      <w:r w:rsidR="00836AB6">
        <w:t xml:space="preserve"> "</w:t>
      </w:r>
      <w:r w:rsidRPr="00836AB6">
        <w:t>то актуально для детей, занимающихся</w:t>
      </w:r>
      <w:r w:rsidR="00836AB6">
        <w:t xml:space="preserve"> "</w:t>
      </w:r>
      <w:r w:rsidRPr="00836AB6">
        <w:t>ассиметричными</w:t>
      </w:r>
      <w:r w:rsidR="00836AB6">
        <w:t xml:space="preserve">" </w:t>
      </w:r>
      <w:r w:rsidRPr="00836AB6">
        <w:t>видами спорта</w:t>
      </w:r>
      <w:r w:rsidR="00836AB6">
        <w:t xml:space="preserve"> (</w:t>
      </w:r>
      <w:r w:rsidRPr="00836AB6">
        <w:t xml:space="preserve">теннис, фехтование и </w:t>
      </w:r>
      <w:r w:rsidR="00836AB6">
        <w:t>др.)</w:t>
      </w:r>
      <w:r w:rsidR="00836AB6" w:rsidRPr="00836AB6">
        <w:t>.</w:t>
      </w:r>
    </w:p>
    <w:p w:rsidR="00836AB6" w:rsidRDefault="0009392B" w:rsidP="009C1A0E">
      <w:r w:rsidRPr="00836AB6">
        <w:t>Выносливость и сила мышц могут развиваться в любом возрасте</w:t>
      </w:r>
      <w:r w:rsidR="00836AB6" w:rsidRPr="00836AB6">
        <w:t xml:space="preserve">. </w:t>
      </w:r>
      <w:r w:rsidRPr="00836AB6">
        <w:t>Однако наиболее благоприятный период для этого наступает после завершения полового созревания</w:t>
      </w:r>
      <w:r w:rsidR="00836AB6">
        <w:t xml:space="preserve"> (</w:t>
      </w:r>
      <w:r w:rsidRPr="00836AB6">
        <w:t>12-13 лет для девочек и 13-14 лет для мальчиков</w:t>
      </w:r>
      <w:r w:rsidR="00836AB6" w:rsidRPr="00836AB6">
        <w:t>),</w:t>
      </w:r>
      <w:r w:rsidRPr="00836AB6">
        <w:t xml:space="preserve"> к этому периоду завершается возрастное созревание нейроэндокринной, сердечно-сосудистой и других обеспечивающих систем организма</w:t>
      </w:r>
      <w:r w:rsidR="00836AB6" w:rsidRPr="00836AB6">
        <w:t xml:space="preserve">. </w:t>
      </w:r>
      <w:r w:rsidRPr="00836AB6">
        <w:t>Причем важно понимать, что и хронологическом аспекте с точки зрения оптимальности возрастного развития физических качеств человека и укрепления его здоровья развитие силы должно предшествовать развитию выносливости, так как силовые способности с точки зрения морфологии мышц и особенностей функционирования и развития нейроэндокринной системы являются базовыми по отношению к выносливости</w:t>
      </w:r>
      <w:r w:rsidR="00836AB6" w:rsidRPr="00836AB6">
        <w:t>.</w:t>
      </w:r>
    </w:p>
    <w:p w:rsidR="00836AB6" w:rsidRDefault="0009392B" w:rsidP="009C1A0E">
      <w:r w:rsidRPr="00836AB6">
        <w:t>Среди других важных биологических оснований планирования физической тренировки, которые наиболее существенны и тренировке детей и подростков, можно выделить следующее</w:t>
      </w:r>
      <w:r w:rsidR="00836AB6" w:rsidRPr="00836AB6">
        <w:t>.</w:t>
      </w:r>
    </w:p>
    <w:p w:rsidR="00836AB6" w:rsidRDefault="0009392B" w:rsidP="009C1A0E">
      <w:r w:rsidRPr="00836AB6">
        <w:t>Физическая нагрузка во время занятия служит пусковым моментом для активизации синтеза белков и накопления энергетических субстратов</w:t>
      </w:r>
      <w:r w:rsidR="00836AB6">
        <w:t xml:space="preserve"> (</w:t>
      </w:r>
      <w:r w:rsidRPr="00836AB6">
        <w:t>гликогена мыши и печени</w:t>
      </w:r>
      <w:r w:rsidR="00836AB6" w:rsidRPr="00836AB6">
        <w:t xml:space="preserve">). </w:t>
      </w:r>
      <w:r w:rsidRPr="00836AB6">
        <w:t>Чем сильнее воздействие, тем больше активизирующий стимул</w:t>
      </w:r>
      <w:r w:rsidR="00836AB6">
        <w:t xml:space="preserve"> (</w:t>
      </w:r>
      <w:r w:rsidRPr="00836AB6">
        <w:t>биологическая закономерность</w:t>
      </w:r>
      <w:r w:rsidR="00836AB6">
        <w:t xml:space="preserve"> "</w:t>
      </w:r>
      <w:r w:rsidRPr="00836AB6">
        <w:t>доза-эффект</w:t>
      </w:r>
      <w:r w:rsidR="00836AB6">
        <w:t>"</w:t>
      </w:r>
      <w:r w:rsidR="00836AB6" w:rsidRPr="00836AB6">
        <w:t xml:space="preserve">). </w:t>
      </w:r>
      <w:r w:rsidRPr="00836AB6">
        <w:t>Однако скорость и степень реализации стимула к адаптационным перестройкам</w:t>
      </w:r>
      <w:r w:rsidR="00836AB6">
        <w:t xml:space="preserve"> (</w:t>
      </w:r>
      <w:r w:rsidRPr="00836AB6">
        <w:t>время наступления и величина суперкомпенсации</w:t>
      </w:r>
      <w:r w:rsidR="00836AB6" w:rsidRPr="00836AB6">
        <w:t xml:space="preserve">) </w:t>
      </w:r>
      <w:r w:rsidRPr="00836AB6">
        <w:t>зависит от лабильности синтетических процессов и мощности нейроэндокринных механизмов, обеспечивающих синтез белков и накопление гликогена</w:t>
      </w:r>
      <w:r w:rsidR="00836AB6" w:rsidRPr="00836AB6">
        <w:t>.</w:t>
      </w:r>
    </w:p>
    <w:p w:rsidR="00836AB6" w:rsidRDefault="0009392B" w:rsidP="009C1A0E">
      <w:r w:rsidRPr="00836AB6">
        <w:t>У детей и подростков наблюдается большая лабильность</w:t>
      </w:r>
      <w:r w:rsidR="00836AB6">
        <w:t xml:space="preserve"> (</w:t>
      </w:r>
      <w:r w:rsidRPr="00836AB6">
        <w:t>скорость протекания</w:t>
      </w:r>
      <w:r w:rsidR="00836AB6" w:rsidRPr="00836AB6">
        <w:t xml:space="preserve">) </w:t>
      </w:r>
      <w:r w:rsidRPr="00836AB6">
        <w:t>при меньшей мощности нейроэндокринных механизмов, обеспечивающих</w:t>
      </w:r>
      <w:r w:rsidR="00836AB6" w:rsidRPr="00836AB6">
        <w:t xml:space="preserve">; </w:t>
      </w:r>
      <w:r w:rsidRPr="00836AB6">
        <w:t>синтез</w:t>
      </w:r>
      <w:r w:rsidR="00836AB6" w:rsidRPr="00836AB6">
        <w:t xml:space="preserve">. </w:t>
      </w:r>
      <w:r w:rsidRPr="00836AB6">
        <w:t>Поэтому при реализации принципов систематичности и постепенности в возрастании нагрузки следует учитывать, что более эффективными будут более частые, но менее нагрузочные тренировочные занятия</w:t>
      </w:r>
      <w:r w:rsidR="00836AB6" w:rsidRPr="00836AB6">
        <w:t>.</w:t>
      </w:r>
    </w:p>
    <w:p w:rsidR="00836AB6" w:rsidRDefault="0009392B" w:rsidP="009C1A0E">
      <w:r w:rsidRPr="00836AB6">
        <w:t>Каждое из присущих человеку физических качеств имеет собственные биологические детерминанты и соответствующие им особенности методики развития</w:t>
      </w:r>
      <w:r w:rsidR="00836AB6" w:rsidRPr="00836AB6">
        <w:t xml:space="preserve">. </w:t>
      </w:r>
      <w:r w:rsidRPr="00836AB6">
        <w:t>Ниже этот вопрос освещен подробнее</w:t>
      </w:r>
      <w:r w:rsidR="00836AB6" w:rsidRPr="00836AB6">
        <w:t>.</w:t>
      </w:r>
    </w:p>
    <w:p w:rsidR="00836AB6" w:rsidRPr="00DF6DDF" w:rsidRDefault="0009392B" w:rsidP="009C1A0E">
      <w:r w:rsidRPr="00DF6DDF">
        <w:t>Сила</w:t>
      </w:r>
      <w:r w:rsidR="00044D9B" w:rsidRPr="00DF6DDF">
        <w:t>.</w:t>
      </w:r>
    </w:p>
    <w:p w:rsidR="00836AB6" w:rsidRDefault="0009392B" w:rsidP="009C1A0E">
      <w:r w:rsidRPr="00836AB6">
        <w:t>С точки зрения биологии мышечная сила зависит от развиваемых и неразвиваемых факторов</w:t>
      </w:r>
      <w:r w:rsidR="00836AB6" w:rsidRPr="00836AB6">
        <w:t>.</w:t>
      </w:r>
    </w:p>
    <w:p w:rsidR="00836AB6" w:rsidRDefault="0009392B" w:rsidP="009C1A0E">
      <w:r w:rsidRPr="00836AB6">
        <w:t>Развиваемые факторы</w:t>
      </w:r>
      <w:r w:rsidR="00836AB6" w:rsidRPr="00836AB6">
        <w:t>:</w:t>
      </w:r>
    </w:p>
    <w:p w:rsidR="00836AB6" w:rsidRDefault="0009392B" w:rsidP="009C1A0E">
      <w:r w:rsidRPr="00836AB6">
        <w:t>физиологический поперечник мышцы, который определяется числом мышечных волокон и степенью их гипертрофии, которая, в свою очередь, зависит от массы сократительного белка</w:t>
      </w:r>
      <w:r w:rsidR="00836AB6" w:rsidRPr="00836AB6">
        <w:t xml:space="preserve"> - </w:t>
      </w:r>
      <w:r w:rsidRPr="00836AB6">
        <w:t>числа миофиламентов в каждом мышечном волокне</w:t>
      </w:r>
      <w:r w:rsidR="00836AB6" w:rsidRPr="00836AB6">
        <w:t>;</w:t>
      </w:r>
    </w:p>
    <w:p w:rsidR="00836AB6" w:rsidRDefault="0009392B" w:rsidP="009C1A0E">
      <w:r w:rsidRPr="00836AB6">
        <w:t>частота импульсации мотонейронов в спинном мозге</w:t>
      </w:r>
      <w:r w:rsidR="00836AB6" w:rsidRPr="00836AB6">
        <w:t>;</w:t>
      </w:r>
    </w:p>
    <w:p w:rsidR="00836AB6" w:rsidRDefault="0009392B" w:rsidP="009C1A0E">
      <w:r w:rsidRPr="00836AB6">
        <w:t>координация в работе отдельных двигательных единиц мышц и координация и работе мышц-синергистов и антагонистов применительно к данному упражнению</w:t>
      </w:r>
      <w:r w:rsidR="00836AB6" w:rsidRPr="00836AB6">
        <w:t>;</w:t>
      </w:r>
    </w:p>
    <w:p w:rsidR="00836AB6" w:rsidRDefault="0009392B" w:rsidP="009C1A0E">
      <w:r w:rsidRPr="00836AB6">
        <w:t>совершенство техники выполнения данного упражнения</w:t>
      </w:r>
      <w:r w:rsidR="00836AB6" w:rsidRPr="00836AB6">
        <w:t>;</w:t>
      </w:r>
    </w:p>
    <w:p w:rsidR="00836AB6" w:rsidRDefault="0009392B" w:rsidP="009C1A0E">
      <w:r w:rsidRPr="00836AB6">
        <w:t>способность человека к волевой концентрации</w:t>
      </w:r>
      <w:r w:rsidR="00836AB6" w:rsidRPr="00836AB6">
        <w:t>.</w:t>
      </w:r>
    </w:p>
    <w:p w:rsidR="00836AB6" w:rsidRDefault="0009392B" w:rsidP="009C1A0E">
      <w:r w:rsidRPr="00836AB6">
        <w:t>Heразвиваемые факторы</w:t>
      </w:r>
      <w:r w:rsidR="00836AB6" w:rsidRPr="00836AB6">
        <w:t>:</w:t>
      </w:r>
    </w:p>
    <w:p w:rsidR="00836AB6" w:rsidRDefault="0009392B" w:rsidP="009C1A0E">
      <w:r w:rsidRPr="00836AB6">
        <w:t>строение мышцы</w:t>
      </w:r>
      <w:r w:rsidR="00836AB6">
        <w:t xml:space="preserve"> (</w:t>
      </w:r>
      <w:r w:rsidRPr="00836AB6">
        <w:t>угла</w:t>
      </w:r>
      <w:r w:rsidR="00836AB6">
        <w:t xml:space="preserve"> "</w:t>
      </w:r>
      <w:r w:rsidRPr="00836AB6">
        <w:t>перистости</w:t>
      </w:r>
      <w:r w:rsidR="00836AB6">
        <w:t>"</w:t>
      </w:r>
      <w:r w:rsidR="00836AB6" w:rsidRPr="00836AB6">
        <w:t>);</w:t>
      </w:r>
    </w:p>
    <w:p w:rsidR="00836AB6" w:rsidRDefault="0009392B" w:rsidP="009C1A0E">
      <w:r w:rsidRPr="00836AB6">
        <w:t>плечо</w:t>
      </w:r>
      <w:r w:rsidR="00836AB6">
        <w:t xml:space="preserve"> (</w:t>
      </w:r>
      <w:r w:rsidRPr="00836AB6">
        <w:t>рычаг</w:t>
      </w:r>
      <w:r w:rsidR="00836AB6" w:rsidRPr="00836AB6">
        <w:t xml:space="preserve">) </w:t>
      </w:r>
      <w:r w:rsidRPr="00836AB6">
        <w:t>действия силы, развиваемой мышцей</w:t>
      </w:r>
      <w:r w:rsidR="00836AB6" w:rsidRPr="00836AB6">
        <w:t>;</w:t>
      </w:r>
    </w:p>
    <w:p w:rsidR="00836AB6" w:rsidRDefault="0009392B" w:rsidP="009C1A0E">
      <w:r w:rsidRPr="00836AB6">
        <w:t>композиция</w:t>
      </w:r>
      <w:r w:rsidR="00836AB6">
        <w:t xml:space="preserve"> (</w:t>
      </w:r>
      <w:r w:rsidRPr="00836AB6">
        <w:t>состав</w:t>
      </w:r>
      <w:r w:rsidR="00836AB6" w:rsidRPr="00836AB6">
        <w:t xml:space="preserve">) </w:t>
      </w:r>
      <w:r w:rsidRPr="00836AB6">
        <w:t>мышечных волокон в мышце, если речь идет об упражнениях, выполняемых с относительно высокой скоростью</w:t>
      </w:r>
      <w:r w:rsidR="00836AB6" w:rsidRPr="00836AB6">
        <w:t>.</w:t>
      </w:r>
    </w:p>
    <w:p w:rsidR="00836AB6" w:rsidRDefault="0009392B" w:rsidP="009C1A0E">
      <w:r w:rsidRPr="00836AB6">
        <w:t>Скорость прироста силовых способностей</w:t>
      </w:r>
      <w:r w:rsidR="00836AB6">
        <w:t xml:space="preserve"> (</w:t>
      </w:r>
      <w:r w:rsidRPr="00836AB6">
        <w:t>т</w:t>
      </w:r>
      <w:r w:rsidR="00836AB6" w:rsidRPr="00836AB6">
        <w:t xml:space="preserve">. </w:t>
      </w:r>
      <w:r w:rsidRPr="00836AB6">
        <w:t>с</w:t>
      </w:r>
      <w:r w:rsidR="00836AB6" w:rsidRPr="00836AB6">
        <w:t xml:space="preserve">. </w:t>
      </w:r>
      <w:r w:rsidRPr="00836AB6">
        <w:t>их тренируемость</w:t>
      </w:r>
      <w:r w:rsidR="00836AB6" w:rsidRPr="00836AB6">
        <w:t xml:space="preserve">) </w:t>
      </w:r>
      <w:r w:rsidRPr="00836AB6">
        <w:t>при правильной и регулярной тренировке зависит, во-первых, от гормонального статуса конкретного ребенка, а именно концентрации мужских половых гормонов</w:t>
      </w:r>
      <w:r w:rsidR="00836AB6" w:rsidRPr="00836AB6">
        <w:t xml:space="preserve">. </w:t>
      </w:r>
      <w:r w:rsidRPr="00836AB6">
        <w:t>Именно поэтому до пубертатного периода мальчики и</w:t>
      </w:r>
      <w:r w:rsidRPr="00836AB6">
        <w:rPr>
          <w:i/>
          <w:iCs/>
        </w:rPr>
        <w:t xml:space="preserve"> </w:t>
      </w:r>
      <w:r w:rsidRPr="00836AB6">
        <w:t>девочки практически не различаются по своей реакции на сопоставимые объемы силовой нагрузки, а после пубертата мальчики начинают существенно опережать девочек, и темпы роста силы у них оказываются максимальными относительно других возрастных периодов</w:t>
      </w:r>
      <w:r w:rsidR="00836AB6" w:rsidRPr="00836AB6">
        <w:t>.</w:t>
      </w:r>
    </w:p>
    <w:p w:rsidR="00836AB6" w:rsidRDefault="0009392B" w:rsidP="009C1A0E">
      <w:r w:rsidRPr="00836AB6">
        <w:t>Применительно к методике развития силовых способностей полезно также помнить, что восстановление и соответственно фаза суперкомпенсации наступает быстрее при тренировке небольших мышц и медленнее при тренировке крупных мышц после применения так называемых базовых силовых упражнений</w:t>
      </w:r>
      <w:r w:rsidR="00836AB6">
        <w:t xml:space="preserve"> (</w:t>
      </w:r>
      <w:r w:rsidRPr="00836AB6">
        <w:t xml:space="preserve">приседания, становая тяга, жим штанги и </w:t>
      </w:r>
      <w:r w:rsidR="00836AB6">
        <w:t>т.п.)</w:t>
      </w:r>
      <w:r w:rsidR="00836AB6" w:rsidRPr="00836AB6">
        <w:t xml:space="preserve">. </w:t>
      </w:r>
      <w:r w:rsidRPr="00836AB6">
        <w:t>Второй фактор, от которого зависит скорость восстановления и выраженность фазы суперкомпенсации,</w:t>
      </w:r>
      <w:r w:rsidR="00836AB6" w:rsidRPr="00836AB6">
        <w:t xml:space="preserve"> - </w:t>
      </w:r>
      <w:r w:rsidRPr="00836AB6">
        <w:t>это соотношения анаболического и катаболического эффекта применяемых упражнений</w:t>
      </w:r>
      <w:r w:rsidR="00836AB6" w:rsidRPr="00836AB6">
        <w:t xml:space="preserve">. </w:t>
      </w:r>
      <w:r w:rsidRPr="00836AB6">
        <w:t>Наибольшим анаболическим и наименьшим катаболическим эффектом будут обладать, например, упражнения, выполняемые в медленном темпе</w:t>
      </w:r>
      <w:r w:rsidR="00836AB6">
        <w:t xml:space="preserve"> "</w:t>
      </w:r>
      <w:r w:rsidRPr="00836AB6">
        <w:t>до отказа</w:t>
      </w:r>
      <w:r w:rsidR="00836AB6">
        <w:t xml:space="preserve">" </w:t>
      </w:r>
      <w:r w:rsidRPr="00836AB6">
        <w:t>с нагрузкой 65-80% от максимума</w:t>
      </w:r>
      <w:r w:rsidR="00836AB6" w:rsidRPr="00836AB6">
        <w:t xml:space="preserve">. </w:t>
      </w:r>
      <w:r w:rsidRPr="00836AB6">
        <w:t>И, наоборот, наибольшим катаболическим и наименьшим анаболическим эффектами, при которых фаза суперкомпенсации может вообще на наступить, будут обладать упражнения, в которых имеется явно выраженный компонент уступающей работы в сочетании с максимальной нагрузкой на мышцы</w:t>
      </w:r>
      <w:r w:rsidR="00836AB6" w:rsidRPr="00836AB6">
        <w:t xml:space="preserve">. </w:t>
      </w:r>
      <w:r w:rsidRPr="00836AB6">
        <w:t>Наиболее типичный пример упражнений такого рода</w:t>
      </w:r>
      <w:r w:rsidR="00836AB6" w:rsidRPr="00836AB6">
        <w:t xml:space="preserve"> - </w:t>
      </w:r>
      <w:r w:rsidRPr="00836AB6">
        <w:t>это спрыгивания</w:t>
      </w:r>
      <w:r w:rsidR="00836AB6">
        <w:t xml:space="preserve"> "</w:t>
      </w:r>
      <w:r w:rsidRPr="00836AB6">
        <w:t>в глубину</w:t>
      </w:r>
      <w:r w:rsidR="00836AB6">
        <w:t xml:space="preserve">" </w:t>
      </w:r>
      <w:r w:rsidRPr="00836AB6">
        <w:t xml:space="preserve">с отскоком, выпрыгивания из глубокого приседа со штангой на плечах и </w:t>
      </w:r>
      <w:r w:rsidR="00836AB6">
        <w:t>т.п.</w:t>
      </w:r>
    </w:p>
    <w:p w:rsidR="00836AB6" w:rsidRDefault="0009392B" w:rsidP="009C1A0E">
      <w:r w:rsidRPr="00836AB6">
        <w:t>Силовая тренировка будет более целесообразна, если при выборе упражнений и режимов их выполнения учитывать возможность выборочного воздействия на силовые способности быстрых мышечных волокон мышц</w:t>
      </w:r>
      <w:r w:rsidR="00836AB6">
        <w:t xml:space="preserve"> (</w:t>
      </w:r>
      <w:r w:rsidRPr="00836AB6">
        <w:t>спринт,</w:t>
      </w:r>
      <w:r w:rsidR="00836AB6">
        <w:t xml:space="preserve"> "</w:t>
      </w:r>
      <w:r w:rsidRPr="00836AB6">
        <w:t>ударные</w:t>
      </w:r>
      <w:r w:rsidR="00836AB6">
        <w:t xml:space="preserve">" </w:t>
      </w:r>
      <w:r w:rsidRPr="00836AB6">
        <w:t>виды спорта</w:t>
      </w:r>
      <w:r w:rsidR="00836AB6" w:rsidRPr="00836AB6">
        <w:t>),</w:t>
      </w:r>
      <w:r w:rsidRPr="00836AB6">
        <w:t xml:space="preserve"> медленные мышечные волокна</w:t>
      </w:r>
      <w:r w:rsidR="00836AB6">
        <w:t xml:space="preserve"> (</w:t>
      </w:r>
      <w:r w:rsidRPr="00836AB6">
        <w:t>виды</w:t>
      </w:r>
      <w:r w:rsidR="00836AB6">
        <w:t xml:space="preserve"> "</w:t>
      </w:r>
      <w:r w:rsidRPr="00836AB6">
        <w:t>на выносливость</w:t>
      </w:r>
      <w:r w:rsidR="00836AB6">
        <w:t>"</w:t>
      </w:r>
      <w:r w:rsidR="00836AB6" w:rsidRPr="00836AB6">
        <w:t>),</w:t>
      </w:r>
      <w:r w:rsidRPr="00836AB6">
        <w:t xml:space="preserve"> на те и другие</w:t>
      </w:r>
      <w:r w:rsidR="00836AB6">
        <w:t xml:space="preserve"> (</w:t>
      </w:r>
      <w:r w:rsidRPr="00836AB6">
        <w:t>единоборства, спортивные игры</w:t>
      </w:r>
      <w:r w:rsidR="00836AB6" w:rsidRPr="00836AB6">
        <w:t>).</w:t>
      </w:r>
    </w:p>
    <w:p w:rsidR="00836AB6" w:rsidRDefault="0009392B" w:rsidP="009C1A0E">
      <w:r w:rsidRPr="00836AB6">
        <w:t>Основными чертами методики упражнений первого типа будут предельная скорость, мощность, темп или величина преодолеваемой в упражнении нагрузки</w:t>
      </w:r>
      <w:r w:rsidR="00836AB6" w:rsidRPr="00836AB6">
        <w:t xml:space="preserve">. </w:t>
      </w:r>
      <w:r w:rsidRPr="00836AB6">
        <w:t>Упражнения второго типа будут характеризоваться низкой величиной сопротивления</w:t>
      </w:r>
      <w:r w:rsidR="00836AB6">
        <w:t xml:space="preserve"> (</w:t>
      </w:r>
      <w:r w:rsidRPr="00836AB6">
        <w:t>до 50% от произвольною максимума</w:t>
      </w:r>
      <w:r w:rsidR="00836AB6" w:rsidRPr="00836AB6">
        <w:t xml:space="preserve"> - </w:t>
      </w:r>
      <w:r w:rsidRPr="00836AB6">
        <w:t>ПМ</w:t>
      </w:r>
      <w:r w:rsidR="00836AB6" w:rsidRPr="00836AB6">
        <w:t xml:space="preserve">) </w:t>
      </w:r>
      <w:r w:rsidRPr="00836AB6">
        <w:t>при нарушенном или сильно затрудненном кровотоке через мышцы</w:t>
      </w:r>
      <w:r w:rsidR="00836AB6" w:rsidRPr="00836AB6">
        <w:t>.</w:t>
      </w:r>
    </w:p>
    <w:p w:rsidR="00836AB6" w:rsidRDefault="0009392B" w:rsidP="009C1A0E">
      <w:r w:rsidRPr="00836AB6">
        <w:t>Упражнения третьего типа наиболее традиционны</w:t>
      </w:r>
      <w:r w:rsidR="00836AB6" w:rsidRPr="00836AB6">
        <w:t xml:space="preserve">. </w:t>
      </w:r>
      <w:r w:rsidRPr="00836AB6">
        <w:t>Они характеризуются средними величинами нагрузки</w:t>
      </w:r>
      <w:r w:rsidR="00836AB6">
        <w:t xml:space="preserve"> (</w:t>
      </w:r>
      <w:r w:rsidRPr="00836AB6">
        <w:t>50-80% от ПМ</w:t>
      </w:r>
      <w:r w:rsidR="00836AB6" w:rsidRPr="00836AB6">
        <w:t>),</w:t>
      </w:r>
      <w:r w:rsidRPr="00836AB6">
        <w:t xml:space="preserve"> медленным темпом движений и также сопровождаются нарушением кровотока через мышцы</w:t>
      </w:r>
      <w:r w:rsidR="00836AB6" w:rsidRPr="00836AB6">
        <w:t>.</w:t>
      </w:r>
    </w:p>
    <w:p w:rsidR="00836AB6" w:rsidRDefault="0009392B" w:rsidP="009C1A0E">
      <w:r w:rsidRPr="00836AB6">
        <w:t>Основной же биологической закономерностью, на которую следует ориентироваться при планировании тренировки, является</w:t>
      </w:r>
      <w:r w:rsidR="00836AB6">
        <w:t xml:space="preserve"> "</w:t>
      </w:r>
      <w:r w:rsidRPr="00836AB6">
        <w:t>доза</w:t>
      </w:r>
      <w:r w:rsidR="00836AB6" w:rsidRPr="00836AB6">
        <w:t xml:space="preserve"> - </w:t>
      </w:r>
      <w:r w:rsidRPr="00836AB6">
        <w:t>эффект</w:t>
      </w:r>
      <w:r w:rsidR="00836AB6">
        <w:t xml:space="preserve">", </w:t>
      </w:r>
      <w:r w:rsidRPr="00836AB6">
        <w:t>которая зависит от многих факторов и всегда индивидуальна</w:t>
      </w:r>
      <w:r w:rsidR="00836AB6" w:rsidRPr="00836AB6">
        <w:t xml:space="preserve">. </w:t>
      </w:r>
      <w:r w:rsidRPr="00836AB6">
        <w:t>Переходя к методике развития силовых способностей, следует прежде всего определить основные цели, с которыми могут применяться силовые упражнения и от которых в существенной степени будет зависеть методика их применения</w:t>
      </w:r>
      <w:r w:rsidR="00836AB6" w:rsidRPr="00836AB6">
        <w:t>.</w:t>
      </w:r>
    </w:p>
    <w:p w:rsidR="00836AB6" w:rsidRDefault="0009392B" w:rsidP="009C1A0E">
      <w:r w:rsidRPr="00836AB6">
        <w:t>Первая цель</w:t>
      </w:r>
      <w:r w:rsidR="00836AB6" w:rsidRPr="00836AB6">
        <w:t xml:space="preserve"> - </w:t>
      </w:r>
      <w:r w:rsidRPr="00836AB6">
        <w:t>улучшение здоровья детей и подростков</w:t>
      </w:r>
      <w:r w:rsidR="00836AB6" w:rsidRPr="00836AB6">
        <w:t xml:space="preserve">. </w:t>
      </w:r>
      <w:r w:rsidRPr="00836AB6">
        <w:t>При определенных условиях силовые упражнения будут в максимальной степени способствовать профилактике нарушений осанки, улучшению работы внутренних органов, положительно влиять на состояние нейроэндокринной и иммунной систем, обеспечивать нормализацию массы тела</w:t>
      </w:r>
      <w:r w:rsidR="00836AB6" w:rsidRPr="00836AB6">
        <w:t>.</w:t>
      </w:r>
    </w:p>
    <w:p w:rsidR="00836AB6" w:rsidRDefault="0009392B" w:rsidP="009C1A0E">
      <w:r w:rsidRPr="00836AB6">
        <w:t>Диапазон методики таких упражнений чрезвычайно широк, но основными требованиями к такой силовой тренировке со снарядами или без них являются</w:t>
      </w:r>
      <w:r w:rsidR="00836AB6" w:rsidRPr="00836AB6">
        <w:t>:</w:t>
      </w:r>
    </w:p>
    <w:p w:rsidR="00836AB6" w:rsidRDefault="0009392B" w:rsidP="009C1A0E">
      <w:r w:rsidRPr="00836AB6">
        <w:t>масса отягощения</w:t>
      </w:r>
      <w:r w:rsidR="00836AB6">
        <w:t xml:space="preserve"> (</w:t>
      </w:r>
      <w:r w:rsidRPr="00836AB6">
        <w:t>или степень напряжения мышц</w:t>
      </w:r>
      <w:r w:rsidR="00836AB6" w:rsidRPr="00836AB6">
        <w:t xml:space="preserve">) - </w:t>
      </w:r>
      <w:r w:rsidRPr="00836AB6">
        <w:t>не более 60-75% от максимальной</w:t>
      </w:r>
      <w:r w:rsidR="00836AB6" w:rsidRPr="00836AB6">
        <w:t>;</w:t>
      </w:r>
    </w:p>
    <w:p w:rsidR="00836AB6" w:rsidRDefault="0009392B" w:rsidP="009C1A0E">
      <w:r w:rsidRPr="00836AB6">
        <w:t>скорость и темп движений</w:t>
      </w:r>
      <w:r w:rsidR="00836AB6" w:rsidRPr="00836AB6">
        <w:t xml:space="preserve"> - </w:t>
      </w:r>
      <w:r w:rsidRPr="00836AB6">
        <w:t>не предельные</w:t>
      </w:r>
      <w:r w:rsidR="00836AB6" w:rsidRPr="00836AB6">
        <w:t>.</w:t>
      </w:r>
    </w:p>
    <w:p w:rsidR="00836AB6" w:rsidRDefault="0009392B" w:rsidP="009C1A0E">
      <w:r w:rsidRPr="00836AB6">
        <w:t>При этом эффективность развития силовых способностей снижается, но это не является существенным недостатком, так как задачей таких занятий является не максимальное развитие силовых способностей, а улучшение физического состояния занимающихся</w:t>
      </w:r>
      <w:r w:rsidR="00836AB6" w:rsidRPr="00836AB6">
        <w:t xml:space="preserve">. </w:t>
      </w:r>
      <w:r w:rsidRPr="00836AB6">
        <w:t>Вторая цель</w:t>
      </w:r>
      <w:r w:rsidR="00836AB6" w:rsidRPr="00836AB6">
        <w:t xml:space="preserve"> - </w:t>
      </w:r>
      <w:r w:rsidRPr="00836AB6">
        <w:t>повышение силы мышц ради нее самой, наращивание мышечной массы, улучшение пропорций тела</w:t>
      </w:r>
      <w:r w:rsidR="00836AB6" w:rsidRPr="00836AB6">
        <w:t xml:space="preserve">. </w:t>
      </w:r>
      <w:r w:rsidRPr="00836AB6">
        <w:t>Особенностями таких упражнений являются</w:t>
      </w:r>
      <w:r w:rsidR="00836AB6" w:rsidRPr="00836AB6">
        <w:t xml:space="preserve">: </w:t>
      </w:r>
      <w:r w:rsidRPr="00836AB6">
        <w:t>высокая степень напряжения мышц, нарушение кровотока через них, быстрый расход энергетических субстратов и накопление метаболитов</w:t>
      </w:r>
      <w:r w:rsidR="00836AB6" w:rsidRPr="00836AB6">
        <w:t xml:space="preserve">. </w:t>
      </w:r>
      <w:r w:rsidRPr="00836AB6">
        <w:t>В результате мышцы увеличивают свою силу и объем, повышаются возможности нейроэндокринной и иммунной систем</w:t>
      </w:r>
      <w:r w:rsidR="00836AB6" w:rsidRPr="00836AB6">
        <w:t xml:space="preserve">. </w:t>
      </w:r>
      <w:r w:rsidRPr="00836AB6">
        <w:t>Третья цель</w:t>
      </w:r>
      <w:r w:rsidR="00836AB6" w:rsidRPr="00836AB6">
        <w:t xml:space="preserve"> - </w:t>
      </w:r>
      <w:r w:rsidRPr="00836AB6">
        <w:t>традиционна</w:t>
      </w:r>
      <w:r w:rsidR="00836AB6" w:rsidRPr="00836AB6">
        <w:t xml:space="preserve">. </w:t>
      </w:r>
      <w:r w:rsidRPr="00836AB6">
        <w:t>Это улучшение мощности и эффективности различных спортивных движений, улучшение результатов в избранном виде спорта</w:t>
      </w:r>
      <w:r w:rsidR="00836AB6" w:rsidRPr="00836AB6">
        <w:t>.</w:t>
      </w:r>
    </w:p>
    <w:p w:rsidR="00836AB6" w:rsidRDefault="0009392B" w:rsidP="009C1A0E">
      <w:r w:rsidRPr="00836AB6">
        <w:t>Целью силовой тренировки в этом случае является, как правило, развитие способности проявлять максимум силы в определенной фазе конкретных соревновательных упражнений</w:t>
      </w:r>
      <w:r w:rsidR="00836AB6" w:rsidRPr="00836AB6">
        <w:t>.</w:t>
      </w:r>
    </w:p>
    <w:p w:rsidR="00836AB6" w:rsidRDefault="0009392B" w:rsidP="009C1A0E">
      <w:r w:rsidRPr="00836AB6">
        <w:t>В тех случаях, когда соревновательное упражнение требует преодоления максимальных или около максимальных внешних сопротивлений</w:t>
      </w:r>
      <w:r w:rsidR="00836AB6">
        <w:t xml:space="preserve"> (</w:t>
      </w:r>
      <w:r w:rsidRPr="00836AB6">
        <w:t>штанга, борьба</w:t>
      </w:r>
      <w:r w:rsidR="00836AB6" w:rsidRPr="00836AB6">
        <w:t>),</w:t>
      </w:r>
      <w:r w:rsidRPr="00836AB6">
        <w:t xml:space="preserve"> то в тренировке используется, например, масса отягощения, составляющая 80-100% от максимальной силы, а также такие режимы работы мыши, которые, кроме тренировки нервно-мышечных факторов проявления силы, способствуют увеличению массы определенных мышечных групп</w:t>
      </w:r>
      <w:r w:rsidR="00836AB6" w:rsidRPr="00836AB6">
        <w:t>.</w:t>
      </w:r>
    </w:p>
    <w:p w:rsidR="00836AB6" w:rsidRDefault="0009392B" w:rsidP="009C1A0E">
      <w:r w:rsidRPr="00836AB6">
        <w:t>Если же сопротивления небольшие, то используются упражнения, в которых мышцы работают в максимальном</w:t>
      </w:r>
      <w:r w:rsidR="00836AB6">
        <w:t xml:space="preserve"> "</w:t>
      </w:r>
      <w:r w:rsidRPr="00836AB6">
        <w:t>взрывном</w:t>
      </w:r>
      <w:r w:rsidR="00836AB6">
        <w:t xml:space="preserve">" </w:t>
      </w:r>
      <w:r w:rsidRPr="00836AB6">
        <w:t>режиме, развивают максимальную скорость укорочения или испытывают предельные нагрузки</w:t>
      </w:r>
      <w:r w:rsidR="00836AB6">
        <w:t xml:space="preserve"> "</w:t>
      </w:r>
      <w:r w:rsidRPr="00836AB6">
        <w:t>на разрыв</w:t>
      </w:r>
      <w:r w:rsidR="00836AB6">
        <w:t xml:space="preserve">" </w:t>
      </w:r>
      <w:r w:rsidRPr="00836AB6">
        <w:t>в амортизационных фазах движений</w:t>
      </w:r>
      <w:r w:rsidR="00836AB6" w:rsidRPr="00836AB6">
        <w:t>.</w:t>
      </w:r>
    </w:p>
    <w:p w:rsidR="00836AB6" w:rsidRDefault="0009392B" w:rsidP="009C1A0E">
      <w:r w:rsidRPr="00836AB6">
        <w:t>Формирование и совершенствование таких способностей осуществляется основными пилами усилий</w:t>
      </w:r>
      <w:r w:rsidR="00836AB6" w:rsidRPr="00836AB6">
        <w:t>:</w:t>
      </w:r>
    </w:p>
    <w:p w:rsidR="00836AB6" w:rsidRDefault="0009392B" w:rsidP="009C1A0E">
      <w:r w:rsidRPr="00836AB6">
        <w:t>динамическими</w:t>
      </w:r>
      <w:r w:rsidR="00836AB6" w:rsidRPr="00836AB6">
        <w:t>;</w:t>
      </w:r>
    </w:p>
    <w:p w:rsidR="00836AB6" w:rsidRDefault="0009392B" w:rsidP="009C1A0E">
      <w:r w:rsidRPr="00836AB6">
        <w:t>статическими</w:t>
      </w:r>
      <w:r w:rsidR="00836AB6" w:rsidRPr="00836AB6">
        <w:t>;</w:t>
      </w:r>
    </w:p>
    <w:p w:rsidR="00836AB6" w:rsidRDefault="0009392B" w:rsidP="009C1A0E">
      <w:r w:rsidRPr="00836AB6">
        <w:t>собственно</w:t>
      </w:r>
      <w:r w:rsidR="00044D9B">
        <w:t>-</w:t>
      </w:r>
      <w:r w:rsidRPr="00836AB6">
        <w:t>силовыми</w:t>
      </w:r>
      <w:r w:rsidR="00836AB6" w:rsidRPr="00836AB6">
        <w:t>;</w:t>
      </w:r>
    </w:p>
    <w:p w:rsidR="00836AB6" w:rsidRDefault="0009392B" w:rsidP="009C1A0E">
      <w:r w:rsidRPr="00836AB6">
        <w:t>скоростно-силовыми</w:t>
      </w:r>
      <w:r w:rsidR="00836AB6">
        <w:t xml:space="preserve"> (</w:t>
      </w:r>
      <w:r w:rsidRPr="00836AB6">
        <w:t>развитие силы всех мышечных групп двигательного аппарата, развитие способностей рационального использования силы в разнообразных условиях</w:t>
      </w:r>
      <w:r w:rsidR="00836AB6" w:rsidRPr="00836AB6">
        <w:t>).</w:t>
      </w:r>
    </w:p>
    <w:p w:rsidR="00836AB6" w:rsidRDefault="0009392B" w:rsidP="009C1A0E">
      <w:r w:rsidRPr="00836AB6">
        <w:t>Силовая нагрузка создается различными факторами, поэтому силовые упражнения можно подразделить на две группы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Упражнения с внешним сопротивлением</w:t>
      </w:r>
      <w:r w:rsidR="00836AB6" w:rsidRPr="00836AB6">
        <w:t xml:space="preserve">: </w:t>
      </w:r>
      <w:r w:rsidRPr="00836AB6">
        <w:t>вес предмета</w:t>
      </w:r>
      <w:r w:rsidR="00836AB6">
        <w:t xml:space="preserve"> (</w:t>
      </w:r>
      <w:r w:rsidRPr="00836AB6">
        <w:t>снаряда</w:t>
      </w:r>
      <w:r w:rsidR="00836AB6" w:rsidRPr="00836AB6">
        <w:t xml:space="preserve">); </w:t>
      </w:r>
      <w:r w:rsidRPr="00836AB6">
        <w:t>вес и сила сопротивления партнера</w:t>
      </w:r>
      <w:r w:rsidR="00836AB6" w:rsidRPr="00836AB6">
        <w:t xml:space="preserve">; </w:t>
      </w:r>
      <w:r w:rsidRPr="00836AB6">
        <w:t>сила сопротивления различных эспандеров, амортизаторов, внешней среды</w:t>
      </w:r>
      <w:r w:rsidR="00836AB6">
        <w:t xml:space="preserve"> (</w:t>
      </w:r>
      <w:r w:rsidRPr="00836AB6">
        <w:t xml:space="preserve">бег по глубокому снегу, песку, воде, транспортировка партнера и </w:t>
      </w:r>
      <w:r w:rsidR="00836AB6">
        <w:t>т.д.)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Упражнения с отягощением</w:t>
      </w:r>
      <w:r w:rsidR="00836AB6">
        <w:t xml:space="preserve"> (</w:t>
      </w:r>
      <w:r w:rsidRPr="00836AB6">
        <w:t>собственный вес тела</w:t>
      </w:r>
      <w:r w:rsidR="00836AB6" w:rsidRPr="00836AB6">
        <w:t xml:space="preserve">): </w:t>
      </w:r>
      <w:r w:rsidRPr="00836AB6">
        <w:t>гимнастические упражнения на снарядах и без них</w:t>
      </w:r>
      <w:r w:rsidR="00836AB6">
        <w:t xml:space="preserve"> (</w:t>
      </w:r>
      <w:r w:rsidRPr="00836AB6">
        <w:t xml:space="preserve">приседания, отжимания и </w:t>
      </w:r>
      <w:r w:rsidR="00836AB6">
        <w:t>др.)</w:t>
      </w:r>
      <w:r w:rsidR="00836AB6" w:rsidRPr="00836AB6">
        <w:t>.</w:t>
      </w:r>
    </w:p>
    <w:p w:rsidR="00836AB6" w:rsidRDefault="0009392B" w:rsidP="009C1A0E">
      <w:r w:rsidRPr="00836AB6">
        <w:t>В качестве методов развития силы используются, главным образом, повторный и прогрессирующий варианты методов упражнений для увеличения силовой нагрузки</w:t>
      </w:r>
      <w:r w:rsidR="00836AB6" w:rsidRPr="00836AB6">
        <w:t xml:space="preserve">: </w:t>
      </w:r>
      <w:r w:rsidRPr="00836AB6">
        <w:t>изменение величины отягощений, скорости движений, количества повторений вплоть до отказа</w:t>
      </w:r>
      <w:r w:rsidR="00836AB6" w:rsidRPr="00836AB6">
        <w:t xml:space="preserve">. </w:t>
      </w:r>
      <w:r w:rsidRPr="00836AB6">
        <w:t>Установлено, что на первоначальных этапах развития силы ежедневные занятия силовыми физическими упражнениями при небольших объемах нагрузки оказываются более эффективными</w:t>
      </w:r>
      <w:r w:rsidR="00836AB6" w:rsidRPr="00836AB6">
        <w:t>.</w:t>
      </w:r>
    </w:p>
    <w:p w:rsidR="00836AB6" w:rsidRDefault="0009392B" w:rsidP="009C1A0E">
      <w:r w:rsidRPr="00836AB6">
        <w:t>В процессе развития силы большое значение имеют упражнения па гибкость и расслабление</w:t>
      </w:r>
      <w:r w:rsidR="00836AB6">
        <w:t xml:space="preserve"> (</w:t>
      </w:r>
      <w:r w:rsidRPr="00836AB6">
        <w:t>последние являются формой отдыха</w:t>
      </w:r>
      <w:r w:rsidR="00836AB6" w:rsidRPr="00836AB6">
        <w:t>).</w:t>
      </w:r>
    </w:p>
    <w:p w:rsidR="00836AB6" w:rsidRDefault="0009392B" w:rsidP="009C1A0E">
      <w:r w:rsidRPr="00836AB6">
        <w:t>Сила большинства мышечных групп человека достигает наиболее высокого уровня к 20-30 годам, поэтому в процессе физического воспитания детей и подростков необходимо тщательно определять оптимальную меру силовых упражнений в строгом соответствии с возрастом, подготовленностью и возможностями занимающихся</w:t>
      </w:r>
      <w:r w:rsidR="00836AB6" w:rsidRPr="00836AB6">
        <w:t>.</w:t>
      </w:r>
    </w:p>
    <w:p w:rsidR="00836AB6" w:rsidRDefault="0009392B" w:rsidP="009C1A0E">
      <w:r w:rsidRPr="00836AB6">
        <w:t>В тренировочный комплекс включаются статодинамические, квашизотонические, статические и обычные динамические силовые упражнения</w:t>
      </w:r>
      <w:r w:rsidR="00836AB6" w:rsidRPr="00836AB6">
        <w:t xml:space="preserve">. </w:t>
      </w:r>
      <w:r w:rsidRPr="00836AB6">
        <w:t>Оптимальным средством силовой тренировки являются так называемые статодинамические упражнения</w:t>
      </w:r>
      <w:r w:rsidR="00836AB6">
        <w:t xml:space="preserve"> (</w:t>
      </w:r>
      <w:r w:rsidRPr="00836AB6">
        <w:t>СДУ</w:t>
      </w:r>
      <w:r w:rsidR="00836AB6" w:rsidRPr="00836AB6">
        <w:t>),</w:t>
      </w:r>
      <w:r w:rsidRPr="00836AB6">
        <w:t xml:space="preserve"> получившие свое название по режиму сокращения мышц</w:t>
      </w:r>
      <w:r w:rsidR="00836AB6" w:rsidRPr="00836AB6">
        <w:t>.</w:t>
      </w:r>
    </w:p>
    <w:p w:rsidR="00836AB6" w:rsidRDefault="0009392B" w:rsidP="009C1A0E">
      <w:r w:rsidRPr="00836AB6">
        <w:t>В классическом варианте статодинамические</w:t>
      </w:r>
      <w:r w:rsidR="00836AB6" w:rsidRPr="00836AB6">
        <w:t xml:space="preserve"> - </w:t>
      </w:r>
      <w:r w:rsidRPr="00836AB6">
        <w:t>это такие упражнения силового характера, в которых предусмотрены кратковременные остановки</w:t>
      </w:r>
      <w:r w:rsidR="00836AB6">
        <w:t xml:space="preserve"> (</w:t>
      </w:r>
      <w:r w:rsidRPr="00836AB6">
        <w:t>на 0,5</w:t>
      </w:r>
      <w:r w:rsidR="00836AB6" w:rsidRPr="00836AB6">
        <w:t xml:space="preserve"> - </w:t>
      </w:r>
      <w:r w:rsidRPr="00836AB6">
        <w:t>1 с</w:t>
      </w:r>
      <w:r w:rsidR="00836AB6" w:rsidRPr="00836AB6">
        <w:t xml:space="preserve">) </w:t>
      </w:r>
      <w:r w:rsidRPr="00836AB6">
        <w:t>в различные моменты цикла движения</w:t>
      </w:r>
      <w:r w:rsidR="00836AB6" w:rsidRPr="00836AB6">
        <w:t xml:space="preserve">. </w:t>
      </w:r>
      <w:r w:rsidRPr="00836AB6">
        <w:t>Например, при сгибании и разгибании рук в упоре лежа остановки делаются в промежуточном и крайнем нижнем положении туловища</w:t>
      </w:r>
      <w:r w:rsidR="00836AB6" w:rsidRPr="00836AB6">
        <w:t xml:space="preserve">. </w:t>
      </w:r>
      <w:r w:rsidRPr="00836AB6">
        <w:t>Но кратковременные остановки можно специально не выполнять</w:t>
      </w:r>
      <w:r w:rsidR="00836AB6" w:rsidRPr="00836AB6">
        <w:t xml:space="preserve"> - </w:t>
      </w:r>
      <w:r w:rsidRPr="00836AB6">
        <w:t>важно лишь понимать их смысл</w:t>
      </w:r>
      <w:r w:rsidR="00836AB6" w:rsidRPr="00836AB6">
        <w:t xml:space="preserve">. </w:t>
      </w:r>
      <w:r w:rsidRPr="00836AB6">
        <w:t>Смысл этого приема</w:t>
      </w:r>
      <w:r w:rsidR="00836AB6" w:rsidRPr="00836AB6">
        <w:t>:</w:t>
      </w:r>
    </w:p>
    <w:p w:rsidR="00836AB6" w:rsidRDefault="0009392B" w:rsidP="009C1A0E">
      <w:r w:rsidRPr="00836AB6">
        <w:t>рассеять энергию упругой деформации в мышцах</w:t>
      </w:r>
      <w:r w:rsidR="00836AB6" w:rsidRPr="00836AB6">
        <w:t>;</w:t>
      </w:r>
    </w:p>
    <w:p w:rsidR="00836AB6" w:rsidRDefault="0009392B" w:rsidP="009C1A0E">
      <w:r w:rsidRPr="00836AB6">
        <w:t>включить режим статического удержания в наиболее тяжелый момент, когда плечо действия силы максимально</w:t>
      </w:r>
      <w:r w:rsidR="00836AB6" w:rsidRPr="00836AB6">
        <w:t>;</w:t>
      </w:r>
    </w:p>
    <w:p w:rsidR="00836AB6" w:rsidRDefault="0009392B" w:rsidP="009C1A0E">
      <w:r w:rsidRPr="00836AB6">
        <w:t>вызвать необходимость проявления дополнительного усилия для разгона массы тела</w:t>
      </w:r>
      <w:r w:rsidR="00836AB6">
        <w:t xml:space="preserve"> (</w:t>
      </w:r>
      <w:r w:rsidRPr="00836AB6">
        <w:t>снаряда</w:t>
      </w:r>
      <w:r w:rsidR="00836AB6" w:rsidRPr="00836AB6">
        <w:t xml:space="preserve">) </w:t>
      </w:r>
      <w:r w:rsidRPr="00836AB6">
        <w:t>после кратковременной паузы</w:t>
      </w:r>
      <w:r w:rsidR="00836AB6" w:rsidRPr="00836AB6">
        <w:t>;</w:t>
      </w:r>
    </w:p>
    <w:p w:rsidR="00836AB6" w:rsidRDefault="0009392B" w:rsidP="009C1A0E">
      <w:r w:rsidRPr="00836AB6">
        <w:t>удлинить период напряженного состояния мышц, когда кровоток через ник нарушен</w:t>
      </w:r>
      <w:r w:rsidR="00836AB6" w:rsidRPr="00836AB6">
        <w:t>.</w:t>
      </w:r>
    </w:p>
    <w:p w:rsidR="00836AB6" w:rsidRDefault="0009392B" w:rsidP="009C1A0E">
      <w:r w:rsidRPr="00836AB6">
        <w:t xml:space="preserve">Все это способствует увеличению нагрузки на мышцы и ускоряет их утомление, </w:t>
      </w:r>
      <w:r w:rsidR="00836AB6">
        <w:t>т.е.</w:t>
      </w:r>
      <w:r w:rsidR="00836AB6" w:rsidRPr="00836AB6">
        <w:t xml:space="preserve"> </w:t>
      </w:r>
      <w:r w:rsidRPr="00836AB6">
        <w:t>увеличивает эффект силовой тренировки, но при сохранении принципа травмобезопасности, так как при этом снижается необходимость использования больших весов при сохранении эффективности занятия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</w:rPr>
        <w:t>Квазиизотонические упражнения</w:t>
      </w:r>
      <w:r w:rsidR="00836AB6" w:rsidRPr="00836AB6">
        <w:rPr>
          <w:b/>
          <w:bCs/>
        </w:rPr>
        <w:t xml:space="preserve">. </w:t>
      </w:r>
      <w:r w:rsidRPr="00836AB6">
        <w:t>Их название можно перевести как</w:t>
      </w:r>
      <w:r w:rsidR="00836AB6">
        <w:t xml:space="preserve"> "</w:t>
      </w:r>
      <w:r w:rsidRPr="00836AB6">
        <w:t>почти изотонические</w:t>
      </w:r>
      <w:r w:rsidR="00836AB6">
        <w:t xml:space="preserve">". </w:t>
      </w:r>
      <w:r w:rsidRPr="00836AB6">
        <w:t xml:space="preserve">Это медленные, плавные упражнения силового характера, когда ставится задача поддерживать постоянную степень напряжения мышц, </w:t>
      </w:r>
      <w:r w:rsidR="00836AB6">
        <w:t>т.е.</w:t>
      </w:r>
      <w:r w:rsidR="00836AB6" w:rsidRPr="00836AB6">
        <w:t xml:space="preserve"> </w:t>
      </w:r>
      <w:r w:rsidRPr="00836AB6">
        <w:t>усилия не меняются и мышцы не расслабляются на протяжении всего подхода</w:t>
      </w:r>
      <w:r w:rsidR="00836AB6" w:rsidRPr="00836AB6">
        <w:t xml:space="preserve">. </w:t>
      </w:r>
      <w:r w:rsidRPr="00836AB6">
        <w:t>В таких упражнениях</w:t>
      </w:r>
      <w:r w:rsidRPr="00836AB6">
        <w:rPr>
          <w:b/>
          <w:bCs/>
        </w:rPr>
        <w:t xml:space="preserve"> </w:t>
      </w:r>
      <w:r w:rsidRPr="00836AB6">
        <w:t>ускорение утомления достигается за счет нарушения кровотока через мышцы</w:t>
      </w:r>
      <w:r w:rsidR="00836AB6" w:rsidRPr="00836AB6">
        <w:t xml:space="preserve">. </w:t>
      </w:r>
      <w:r w:rsidRPr="00836AB6">
        <w:t>При этом они наиболее безопасны, так как отсутствуют моменты максимального напряжения мышц и перегрузки опорно-двигательность аппарата</w:t>
      </w:r>
      <w:r w:rsidR="00836AB6">
        <w:t xml:space="preserve"> (</w:t>
      </w:r>
      <w:r w:rsidRPr="00836AB6">
        <w:t>ОДА</w:t>
      </w:r>
      <w:r w:rsidR="00836AB6" w:rsidRPr="00836AB6">
        <w:t xml:space="preserve">) </w:t>
      </w:r>
      <w:r w:rsidRPr="00836AB6">
        <w:t>в фазе отрицательной</w:t>
      </w:r>
      <w:r w:rsidR="00836AB6">
        <w:t xml:space="preserve"> (</w:t>
      </w:r>
      <w:r w:rsidRPr="00836AB6">
        <w:t>уступающей</w:t>
      </w:r>
      <w:r w:rsidR="00836AB6" w:rsidRPr="00836AB6">
        <w:t xml:space="preserve">) </w:t>
      </w:r>
      <w:r w:rsidRPr="00836AB6">
        <w:t>работы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</w:rPr>
        <w:t xml:space="preserve">Статические </w:t>
      </w:r>
      <w:r w:rsidRPr="00836AB6">
        <w:t>упражнения как таковые используются редко</w:t>
      </w:r>
      <w:r w:rsidR="00836AB6" w:rsidRPr="00836AB6">
        <w:t xml:space="preserve">. </w:t>
      </w:r>
      <w:r w:rsidRPr="00836AB6">
        <w:t>Обычно они выполняются в виде удлиненной паузы</w:t>
      </w:r>
      <w:r w:rsidR="00836AB6">
        <w:t xml:space="preserve"> (</w:t>
      </w:r>
      <w:r w:rsidRPr="00836AB6">
        <w:t>удержания</w:t>
      </w:r>
      <w:r w:rsidR="00836AB6" w:rsidRPr="00836AB6">
        <w:t xml:space="preserve">) </w:t>
      </w:r>
      <w:r w:rsidRPr="00836AB6">
        <w:t>в составе статодинамического упражнения</w:t>
      </w:r>
      <w:r w:rsidR="00836AB6" w:rsidRPr="00836AB6">
        <w:t xml:space="preserve">. </w:t>
      </w:r>
      <w:r w:rsidRPr="00836AB6">
        <w:t>Однако такие упражнения широко используются в кинезиотерапевтических тренировочных комплексах, направленных на коррекцию осанки и сводов стопы</w:t>
      </w:r>
      <w:r w:rsidR="00836AB6" w:rsidRPr="00836AB6">
        <w:t xml:space="preserve">. </w:t>
      </w:r>
      <w:r w:rsidRPr="00836AB6">
        <w:t>Силовая тренировка требует строгого соблюдения определенных принципов</w:t>
      </w:r>
      <w:r w:rsidR="00836AB6" w:rsidRPr="00836AB6">
        <w:t>.</w:t>
      </w:r>
    </w:p>
    <w:p w:rsidR="00836AB6" w:rsidRDefault="0009392B" w:rsidP="009C1A0E">
      <w:r w:rsidRPr="00836AB6">
        <w:t>Среди общетренировочных безусловным является соблюдение как минимум двух принципов</w:t>
      </w:r>
      <w:r w:rsidR="00836AB6" w:rsidRPr="00836AB6">
        <w:t xml:space="preserve">: </w:t>
      </w:r>
      <w:r w:rsidRPr="00836AB6">
        <w:t>постепенности в увеличении нагрузки и ее регулярности</w:t>
      </w:r>
      <w:r w:rsidR="00836AB6" w:rsidRPr="00836AB6">
        <w:t>.</w:t>
      </w:r>
    </w:p>
    <w:p w:rsidR="00836AB6" w:rsidRDefault="0009392B" w:rsidP="009C1A0E">
      <w:r w:rsidRPr="00836AB6">
        <w:t>Следует помнить, что даже 2</w:t>
      </w:r>
      <w:r w:rsidR="00836AB6" w:rsidRPr="00836AB6">
        <w:t>-</w:t>
      </w:r>
      <w:r w:rsidRPr="00836AB6">
        <w:t>3-недельный перерыв в занятиях приводит к таким морфологическим перестройкам в ней, которые делают необходимым снижение ранее привычной нагрузки</w:t>
      </w:r>
      <w:r w:rsidR="00836AB6" w:rsidRPr="00836AB6">
        <w:t xml:space="preserve">. </w:t>
      </w:r>
      <w:r w:rsidRPr="00836AB6">
        <w:t>В противном случае произойдет повреждение мышц, которое проявляется в появлении послетренировочных мышечных болей, что в ОФП</w:t>
      </w:r>
      <w:r w:rsidR="00836AB6" w:rsidRPr="00836AB6">
        <w:t xml:space="preserve"> - </w:t>
      </w:r>
      <w:r w:rsidRPr="00836AB6">
        <w:t>тренировке</w:t>
      </w:r>
      <w:r w:rsidRPr="00836AB6">
        <w:rPr>
          <w:b/>
          <w:bCs/>
        </w:rPr>
        <w:t xml:space="preserve"> </w:t>
      </w:r>
      <w:r w:rsidRPr="00836AB6">
        <w:t>всегда является признаком нерационального применения упражнений</w:t>
      </w:r>
      <w:r w:rsidR="00836AB6" w:rsidRPr="00836AB6">
        <w:t xml:space="preserve">. </w:t>
      </w:r>
      <w:r w:rsidRPr="00836AB6">
        <w:t>Частными принципами силовой тренировки детей и подростков как со снарядами, так и без них являются следующие</w:t>
      </w:r>
      <w:r w:rsidR="00836AB6" w:rsidRPr="00836AB6">
        <w:t>:</w:t>
      </w:r>
    </w:p>
    <w:p w:rsidR="00836AB6" w:rsidRDefault="0009392B" w:rsidP="009C1A0E">
      <w:r w:rsidRPr="00836AB6">
        <w:t xml:space="preserve">В большинстве случаев упражнения должны носить локальный характер, </w:t>
      </w:r>
      <w:r w:rsidR="00836AB6">
        <w:t>т.е.</w:t>
      </w:r>
      <w:r w:rsidR="00836AB6" w:rsidRPr="00836AB6">
        <w:t xml:space="preserve"> </w:t>
      </w:r>
      <w:r w:rsidRPr="00836AB6">
        <w:t>одновременно в работу вовлечена относительно небольшая масса мышц</w:t>
      </w:r>
      <w:r w:rsidR="00836AB6" w:rsidRPr="00836AB6">
        <w:t xml:space="preserve">. </w:t>
      </w:r>
      <w:r w:rsidRPr="00836AB6">
        <w:t>Чем ниже подготовленность занимающихся, тем меньшее количество мышц должно быть задействовано в каждом упражнении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Напряжение мышц</w:t>
      </w:r>
      <w:r w:rsidR="00836AB6" w:rsidRPr="00836AB6">
        <w:t xml:space="preserve"> - </w:t>
      </w:r>
      <w:r w:rsidRPr="00836AB6">
        <w:t>в пределах 40-70% от максимального</w:t>
      </w:r>
      <w:r w:rsidR="00836AB6" w:rsidRPr="00836AB6">
        <w:t xml:space="preserve">. </w:t>
      </w:r>
      <w:r w:rsidRPr="00836AB6">
        <w:t>Режим сокращения мышц</w:t>
      </w:r>
      <w:r w:rsidR="00836AB6" w:rsidRPr="00836AB6">
        <w:t xml:space="preserve"> - </w:t>
      </w:r>
      <w:r w:rsidRPr="00836AB6">
        <w:t>квазиизотонический, статодинамически</w:t>
      </w:r>
      <w:r w:rsidR="00044D9B">
        <w:t>й</w:t>
      </w:r>
      <w:r w:rsidRPr="00836AB6">
        <w:t xml:space="preserve"> или статический</w:t>
      </w:r>
      <w:r w:rsidR="00836AB6">
        <w:t xml:space="preserve"> (</w:t>
      </w:r>
      <w:r w:rsidRPr="00836AB6">
        <w:t>последний</w:t>
      </w:r>
      <w:r w:rsidR="00836AB6" w:rsidRPr="00836AB6">
        <w:t xml:space="preserve"> - </w:t>
      </w:r>
      <w:r w:rsidRPr="00836AB6">
        <w:t>иногда</w:t>
      </w:r>
      <w:r w:rsidR="00836AB6" w:rsidRPr="00836AB6">
        <w:t>),</w:t>
      </w:r>
      <w:r w:rsidRPr="00836AB6">
        <w:t xml:space="preserve"> </w:t>
      </w:r>
      <w:r w:rsidR="00836AB6">
        <w:t>т.е.</w:t>
      </w:r>
      <w:r w:rsidR="00836AB6" w:rsidRPr="00836AB6">
        <w:t xml:space="preserve"> </w:t>
      </w:r>
      <w:r w:rsidRPr="00836AB6">
        <w:t>без расслабления мышц на протяжении всего подхода</w:t>
      </w:r>
      <w:r w:rsidR="00836AB6" w:rsidRPr="00836AB6">
        <w:t xml:space="preserve">. </w:t>
      </w:r>
      <w:r w:rsidRPr="00836AB6">
        <w:t>Это достигается медленным темпом движений, их плавностью при постоянном поддержании напряжения мышц</w:t>
      </w:r>
      <w:r w:rsidR="00836AB6" w:rsidRPr="00836AB6">
        <w:t xml:space="preserve">: </w:t>
      </w:r>
      <w:r w:rsidRPr="00836AB6">
        <w:t>никаких рывков, дерганий, чрезмерного увеличения темпа, даже кратковременного расслабления мышц на протяжении всего подхода</w:t>
      </w:r>
      <w:r w:rsidR="00836AB6" w:rsidRPr="00836AB6">
        <w:t xml:space="preserve">. </w:t>
      </w:r>
      <w:r w:rsidRPr="00836AB6">
        <w:t>Амплитуда движений по возможности полная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При соблюдении второго принципа упражнения выполняются до отказа</w:t>
      </w:r>
      <w:r w:rsidR="00836AB6">
        <w:t xml:space="preserve"> (</w:t>
      </w:r>
      <w:r w:rsidRPr="00836AB6">
        <w:t>кроме первого месяца регулярных занятий</w:t>
      </w:r>
      <w:r w:rsidR="00836AB6" w:rsidRPr="00836AB6">
        <w:t>),</w:t>
      </w:r>
      <w:r w:rsidRPr="00836AB6">
        <w:t xml:space="preserve"> </w:t>
      </w:r>
      <w:r w:rsidR="00836AB6">
        <w:t>т.е.</w:t>
      </w:r>
      <w:r w:rsidR="00836AB6" w:rsidRPr="00836AB6">
        <w:t xml:space="preserve"> </w:t>
      </w:r>
      <w:r w:rsidRPr="00836AB6">
        <w:t>невозможности про должать из-за боли в мышцах или неспособности преодолеть сопротивление</w:t>
      </w:r>
      <w:r w:rsidR="00836AB6">
        <w:t xml:space="preserve"> (</w:t>
      </w:r>
      <w:r w:rsidRPr="00836AB6">
        <w:t>такое состояние</w:t>
      </w:r>
      <w:r w:rsidR="00836AB6" w:rsidRPr="00836AB6">
        <w:t xml:space="preserve"> - </w:t>
      </w:r>
      <w:r w:rsidRPr="00836AB6">
        <w:t>основной фактор создания эффекта, необходимого для получения тренировочного эффекта</w:t>
      </w:r>
      <w:r w:rsidR="00836AB6" w:rsidRPr="00836AB6">
        <w:t xml:space="preserve">). </w:t>
      </w:r>
      <w:r w:rsidRPr="00836AB6">
        <w:t>Этот момент должен наступать в диапазоне 40</w:t>
      </w:r>
      <w:r w:rsidR="00836AB6" w:rsidRPr="00836AB6">
        <w:t xml:space="preserve"> - </w:t>
      </w:r>
      <w:r w:rsidRPr="00836AB6">
        <w:t>70 с после начала подхода</w:t>
      </w:r>
      <w:r w:rsidR="00836AB6" w:rsidRPr="00836AB6">
        <w:t xml:space="preserve">. </w:t>
      </w:r>
      <w:r w:rsidRPr="00836AB6">
        <w:t>Если утомление не наступило техника упражнения неверна</w:t>
      </w:r>
      <w:r w:rsidR="00836AB6">
        <w:t xml:space="preserve"> (</w:t>
      </w:r>
      <w:r w:rsidRPr="00836AB6">
        <w:t>вероятно, присутствуют моменты расслабления мышц</w:t>
      </w:r>
      <w:r w:rsidR="00836AB6" w:rsidRPr="00836AB6">
        <w:t xml:space="preserve">). </w:t>
      </w:r>
      <w:r w:rsidRPr="00836AB6">
        <w:t>Если отказ произошел раньше, степень напряжения мышц выше 70% от максимума</w:t>
      </w:r>
      <w:r w:rsidR="00836AB6">
        <w:t xml:space="preserve"> (</w:t>
      </w:r>
      <w:r w:rsidRPr="00836AB6">
        <w:t>см</w:t>
      </w:r>
      <w:r w:rsidR="00836AB6" w:rsidRPr="00836AB6">
        <w:t xml:space="preserve">. </w:t>
      </w:r>
      <w:r w:rsidRPr="00836AB6">
        <w:t>п</w:t>
      </w:r>
      <w:r w:rsidR="00836AB6">
        <w:t>.2</w:t>
      </w:r>
      <w:r w:rsidR="00836AB6" w:rsidRPr="00836AB6">
        <w:t>).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Все основные мышечные группы подвергаются воздействию по следовательно или в сочетании</w:t>
      </w:r>
      <w:r w:rsidR="00836AB6">
        <w:t xml:space="preserve"> (</w:t>
      </w:r>
      <w:r w:rsidRPr="00836AB6">
        <w:t>агонисты</w:t>
      </w:r>
      <w:r w:rsidR="00836AB6" w:rsidRPr="00836AB6">
        <w:t xml:space="preserve"> - </w:t>
      </w:r>
      <w:r w:rsidRPr="00836AB6">
        <w:t>антагонисты</w:t>
      </w:r>
      <w:r w:rsidR="00836AB6" w:rsidRPr="00836AB6">
        <w:t xml:space="preserve">). </w:t>
      </w:r>
      <w:r w:rsidRPr="00836AB6">
        <w:t>Может использоваться вариант проработки мышечных групп, расположенных дистально относительно друг друга</w:t>
      </w:r>
      <w:r w:rsidR="00836AB6">
        <w:t xml:space="preserve"> (</w:t>
      </w:r>
      <w:r w:rsidRPr="00836AB6">
        <w:t>например, мышцы голени</w:t>
      </w:r>
      <w:r w:rsidR="00836AB6" w:rsidRPr="00836AB6">
        <w:t xml:space="preserve"> - </w:t>
      </w:r>
      <w:r w:rsidRPr="00836AB6">
        <w:t>трицепсы плеча</w:t>
      </w:r>
      <w:r w:rsidR="00836AB6" w:rsidRPr="00836AB6">
        <w:t>).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Упражнения на протяжении всей тренировки выполняются по возможности методом</w:t>
      </w:r>
      <w:r w:rsidR="00836AB6">
        <w:t xml:space="preserve"> "</w:t>
      </w:r>
      <w:r w:rsidRPr="00836AB6">
        <w:t>нон-стоп</w:t>
      </w:r>
      <w:r w:rsidR="00836AB6">
        <w:t>", т.е.</w:t>
      </w:r>
      <w:r w:rsidR="00836AB6" w:rsidRPr="00836AB6">
        <w:t xml:space="preserve"> </w:t>
      </w:r>
      <w:r w:rsidRPr="00836AB6">
        <w:t>без интервалов отдыха</w:t>
      </w:r>
      <w:r w:rsidR="00836AB6" w:rsidRPr="00836AB6">
        <w:t xml:space="preserve">. </w:t>
      </w:r>
      <w:r w:rsidRPr="00836AB6">
        <w:t>В случае поточносерийного метода пауза между сериями заполняется стретчингом</w:t>
      </w:r>
      <w:r w:rsidR="00836AB6">
        <w:t xml:space="preserve"> (</w:t>
      </w:r>
      <w:r w:rsidRPr="00836AB6">
        <w:t>принципы см</w:t>
      </w:r>
      <w:r w:rsidR="00836AB6" w:rsidRPr="00836AB6">
        <w:t xml:space="preserve">. </w:t>
      </w:r>
      <w:r w:rsidRPr="00836AB6">
        <w:t>ниже</w:t>
      </w:r>
      <w:r w:rsidR="00836AB6" w:rsidRPr="00836AB6">
        <w:t>),</w:t>
      </w:r>
      <w:r w:rsidRPr="00836AB6">
        <w:t xml:space="preserve"> На третьем</w:t>
      </w:r>
      <w:r w:rsidR="00836AB6" w:rsidRPr="00836AB6">
        <w:t xml:space="preserve"> - </w:t>
      </w:r>
      <w:r w:rsidRPr="00836AB6">
        <w:t>развивающем этапе годичного тренировочного цикла</w:t>
      </w:r>
      <w:r w:rsidR="00836AB6" w:rsidRPr="00836AB6">
        <w:t xml:space="preserve"> - </w:t>
      </w:r>
      <w:r w:rsidRPr="00836AB6">
        <w:t>могут использоваться пассивные интервалы отдыха, когда занимающиеся просто отдыхают между подходами</w:t>
      </w:r>
      <w:r w:rsidR="00836AB6" w:rsidRPr="00836AB6">
        <w:t>.</w:t>
      </w:r>
    </w:p>
    <w:p w:rsidR="00836AB6" w:rsidRDefault="0009392B" w:rsidP="009C1A0E">
      <w:r w:rsidRPr="00836AB6">
        <w:t>5</w:t>
      </w:r>
      <w:r w:rsidR="00836AB6" w:rsidRPr="00836AB6">
        <w:t xml:space="preserve">. </w:t>
      </w:r>
      <w:r w:rsidRPr="00836AB6">
        <w:t>В большинстве случаев рекомендуется использовать особую</w:t>
      </w:r>
      <w:r w:rsidR="00836AB6">
        <w:t xml:space="preserve"> "</w:t>
      </w:r>
      <w:r w:rsidRPr="00836AB6">
        <w:t>супер серию для неспортсменов</w:t>
      </w:r>
      <w:r w:rsidR="00836AB6">
        <w:t xml:space="preserve">", </w:t>
      </w:r>
      <w:r w:rsidRPr="00836AB6">
        <w:t>применяемую в двух вариантах</w:t>
      </w:r>
      <w:r w:rsidR="00836AB6" w:rsidRPr="00836AB6">
        <w:t>:</w:t>
      </w:r>
    </w:p>
    <w:p w:rsidR="00836AB6" w:rsidRDefault="0009392B" w:rsidP="009C1A0E">
      <w:r w:rsidRPr="00836AB6">
        <w:t>чередование двух-трех подходов на две различные мышечные группы</w:t>
      </w:r>
      <w:r w:rsidR="00836AB6">
        <w:t xml:space="preserve"> (</w:t>
      </w:r>
      <w:r w:rsidRPr="00836AB6">
        <w:t>например, мышцы спины, затем брюшного пресса, затем снова спины</w:t>
      </w:r>
      <w:r w:rsidR="00836AB6" w:rsidRPr="00836AB6">
        <w:t>);</w:t>
      </w:r>
    </w:p>
    <w:p w:rsidR="00836AB6" w:rsidRDefault="0009392B" w:rsidP="009C1A0E">
      <w:r w:rsidRPr="00836AB6">
        <w:t>повторная нагрузка тех же самых мышечных групп для их более полной проработки, но меняя исходное положение или сами упражнения</w:t>
      </w:r>
      <w:r w:rsidR="00836AB6" w:rsidRPr="00836AB6">
        <w:t>.</w:t>
      </w:r>
    </w:p>
    <w:p w:rsidR="00836AB6" w:rsidRDefault="0009392B" w:rsidP="009C1A0E">
      <w:r w:rsidRPr="00836AB6">
        <w:t>Bo время выполнения упражнений внимание в максимальной степени должно концентрироваться на работающей мышечной группе</w:t>
      </w:r>
      <w:r w:rsidR="00836AB6">
        <w:t>.2</w:t>
      </w:r>
      <w:r w:rsidR="00836AB6" w:rsidRPr="00836AB6">
        <w:t xml:space="preserve">. </w:t>
      </w:r>
      <w:r w:rsidRPr="00836AB6">
        <w:t>Дыхание во время выполнения всего комплекса производится строго через нос, глубоко, без задержек, с максимальным использованием мышц диафрагмы</w:t>
      </w:r>
      <w:r w:rsidR="00836AB6">
        <w:t xml:space="preserve"> (</w:t>
      </w:r>
      <w:r w:rsidRPr="00836AB6">
        <w:t>дыхание</w:t>
      </w:r>
      <w:r w:rsidR="00836AB6">
        <w:t xml:space="preserve"> "</w:t>
      </w:r>
      <w:r w:rsidRPr="00836AB6">
        <w:t>животом</w:t>
      </w:r>
      <w:r w:rsidR="00836AB6">
        <w:t>"</w:t>
      </w:r>
      <w:r w:rsidR="00836AB6" w:rsidRPr="00836AB6">
        <w:t xml:space="preserve">). </w:t>
      </w:r>
      <w:r w:rsidRPr="00836AB6">
        <w:t>При подъеме снаряда</w:t>
      </w:r>
      <w:r w:rsidR="00836AB6" w:rsidRPr="00836AB6">
        <w:t xml:space="preserve"> - </w:t>
      </w:r>
      <w:r w:rsidRPr="00836AB6">
        <w:t>выдох, при опускании</w:t>
      </w:r>
      <w:r w:rsidR="00836AB6" w:rsidRPr="00836AB6">
        <w:t xml:space="preserve"> - </w:t>
      </w:r>
      <w:r w:rsidRPr="00836AB6">
        <w:t>вдох</w:t>
      </w:r>
      <w:r w:rsidR="00836AB6" w:rsidRPr="00836AB6">
        <w:t>.</w:t>
      </w:r>
    </w:p>
    <w:p w:rsidR="00836AB6" w:rsidRDefault="0009392B" w:rsidP="009C1A0E">
      <w:r w:rsidRPr="00836AB6">
        <w:t>Растягивание мышц в форме стретчинга выполняется, как правило, до проработки мышц</w:t>
      </w:r>
      <w:r w:rsidR="00836AB6">
        <w:t xml:space="preserve"> (</w:t>
      </w:r>
      <w:r w:rsidRPr="00836AB6">
        <w:t>для разогрева и повышения их эластичности, увеличения подвижности в суставах</w:t>
      </w:r>
      <w:r w:rsidR="00836AB6" w:rsidRPr="00836AB6">
        <w:t xml:space="preserve">). </w:t>
      </w:r>
      <w:r w:rsidRPr="00836AB6">
        <w:t>Использование стретчинга сразу после проработки данной мышечной группы не рекомендуется</w:t>
      </w:r>
      <w:r w:rsidR="00836AB6">
        <w:t xml:space="preserve"> (</w:t>
      </w:r>
      <w:r w:rsidRPr="00836AB6">
        <w:t>чтобы не усиливать микротравмирования мышц</w:t>
      </w:r>
      <w:r w:rsidR="00836AB6" w:rsidRPr="00836AB6">
        <w:t xml:space="preserve">). </w:t>
      </w:r>
      <w:r w:rsidRPr="00836AB6">
        <w:t>Эта рекомендация не относится к послетренировочной релаксации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В начале занятия чаще рекомендуется использовать упражнения на большие мышечные группы</w:t>
      </w:r>
      <w:r w:rsidR="00836AB6" w:rsidRPr="00836AB6">
        <w:t xml:space="preserve"> - </w:t>
      </w:r>
      <w:r w:rsidRPr="00836AB6">
        <w:t>так называемые основные упражнения</w:t>
      </w:r>
      <w:r w:rsidR="00836AB6">
        <w:t xml:space="preserve"> (</w:t>
      </w:r>
      <w:r w:rsidRPr="00836AB6">
        <w:t>например, приседания со штангой,</w:t>
      </w:r>
      <w:r w:rsidR="00836AB6">
        <w:t xml:space="preserve"> "</w:t>
      </w:r>
      <w:r w:rsidRPr="00836AB6">
        <w:t>становая</w:t>
      </w:r>
      <w:r w:rsidR="00836AB6">
        <w:t xml:space="preserve">" </w:t>
      </w:r>
      <w:r w:rsidRPr="00836AB6">
        <w:t xml:space="preserve">тяга, жим штанги лежа, упражнения на пресс и спину и </w:t>
      </w:r>
      <w:r w:rsidR="00836AB6">
        <w:t>т.п.)</w:t>
      </w:r>
      <w:r w:rsidR="00836AB6" w:rsidRPr="00836AB6">
        <w:t>,</w:t>
      </w:r>
      <w:r w:rsidRPr="00836AB6">
        <w:t xml:space="preserve"> а в конце</w:t>
      </w:r>
      <w:r w:rsidR="00836AB6" w:rsidRPr="00836AB6">
        <w:t xml:space="preserve"> - </w:t>
      </w:r>
      <w:r w:rsidRPr="00836AB6">
        <w:t>локальные, в которых задействуются небольшие мышечные группы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Отдавать предпочтение следует более естественным упражнениям</w:t>
      </w:r>
      <w:r w:rsidR="00836AB6" w:rsidRPr="00836AB6">
        <w:t xml:space="preserve">. </w:t>
      </w:r>
      <w:r w:rsidRPr="00836AB6">
        <w:t>Например, подтягиванию на перекладине, а не изолированной проработке бицепсов и широчайших мышц на тренажерах</w:t>
      </w:r>
      <w:r w:rsidR="00836AB6" w:rsidRPr="00836AB6">
        <w:t xml:space="preserve">; </w:t>
      </w:r>
      <w:r w:rsidRPr="00836AB6">
        <w:t xml:space="preserve">приседанию со штангой, а не разгибанию ног на блочном тренажере и </w:t>
      </w:r>
      <w:r w:rsidR="00836AB6">
        <w:t>т.п.</w:t>
      </w:r>
    </w:p>
    <w:p w:rsidR="00836AB6" w:rsidRDefault="0009392B" w:rsidP="009C1A0E">
      <w:r w:rsidRPr="00836AB6">
        <w:t>Дозировка нагрузки при силовых упражнениях</w:t>
      </w:r>
      <w:r w:rsidR="00836AB6" w:rsidRPr="00836AB6">
        <w:t>.</w:t>
      </w:r>
    </w:p>
    <w:p w:rsidR="00836AB6" w:rsidRDefault="0009392B" w:rsidP="009C1A0E">
      <w:r w:rsidRPr="00836AB6">
        <w:t>Ключевыми понятиями при определении дозировки силовых упражнений являются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Повторение</w:t>
      </w:r>
      <w:r w:rsidR="00836AB6" w:rsidRPr="00836AB6">
        <w:t xml:space="preserve"> - </w:t>
      </w:r>
      <w:r w:rsidRPr="00836AB6">
        <w:t>один цикл движения со снарядом или на тренажере</w:t>
      </w:r>
      <w:r w:rsidR="00836AB6" w:rsidRPr="00836AB6">
        <w:t xml:space="preserve">. </w:t>
      </w:r>
      <w:r w:rsidRPr="00836AB6">
        <w:t>Например, один подъем штанги над головой и возвращение в исходное положение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Подход</w:t>
      </w:r>
      <w:r w:rsidR="00836AB6" w:rsidRPr="00836AB6">
        <w:t xml:space="preserve"> - </w:t>
      </w:r>
      <w:r w:rsidRPr="00836AB6">
        <w:t xml:space="preserve">серия повторений, выполняемых без остановки, без опускания снаряда и </w:t>
      </w:r>
      <w:r w:rsidR="00836AB6">
        <w:t>т.п.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Произвольный максимум</w:t>
      </w:r>
      <w:r w:rsidR="00836AB6">
        <w:t xml:space="preserve"> (</w:t>
      </w:r>
      <w:r w:rsidRPr="00836AB6">
        <w:t>ПМ</w:t>
      </w:r>
      <w:r w:rsidR="00836AB6" w:rsidRPr="00836AB6">
        <w:t xml:space="preserve">). </w:t>
      </w:r>
      <w:r w:rsidRPr="00836AB6">
        <w:t>Максимальное сопротивление</w:t>
      </w:r>
      <w:r w:rsidR="00836AB6">
        <w:t xml:space="preserve"> (</w:t>
      </w:r>
      <w:r w:rsidRPr="00836AB6">
        <w:t xml:space="preserve">вес снаряда, число грузов на тренажере и </w:t>
      </w:r>
      <w:r w:rsidR="00836AB6">
        <w:t>т.п.)</w:t>
      </w:r>
      <w:r w:rsidR="00836AB6" w:rsidRPr="00836AB6">
        <w:t>,</w:t>
      </w:r>
      <w:r w:rsidRPr="00836AB6">
        <w:t xml:space="preserve"> которое занимающийся может преодолеть</w:t>
      </w:r>
      <w:r w:rsidRPr="00836AB6">
        <w:rPr>
          <w:b/>
          <w:bCs/>
        </w:rPr>
        <w:t xml:space="preserve"> </w:t>
      </w:r>
      <w:r w:rsidRPr="00836AB6">
        <w:t>один раз, проявив максимальное произвольное мышечное усилие</w:t>
      </w:r>
      <w:r w:rsidR="00836AB6" w:rsidRPr="00836AB6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Отказ</w:t>
      </w:r>
      <w:r w:rsidR="00836AB6" w:rsidRPr="00836AB6">
        <w:t xml:space="preserve">. </w:t>
      </w:r>
      <w:r w:rsidRPr="00836AB6">
        <w:t>Состояние невозможности продолжать повторения в подходе из-за</w:t>
      </w:r>
      <w:r w:rsidRPr="00836AB6">
        <w:rPr>
          <w:b/>
          <w:bCs/>
        </w:rPr>
        <w:t xml:space="preserve"> </w:t>
      </w:r>
      <w:r w:rsidRPr="00836AB6">
        <w:t>высокого</w:t>
      </w:r>
      <w:r w:rsidR="00836AB6">
        <w:t xml:space="preserve"> (</w:t>
      </w:r>
      <w:r w:rsidRPr="00836AB6">
        <w:t>предельного для данного сопротивления</w:t>
      </w:r>
      <w:r w:rsidR="00836AB6" w:rsidRPr="00836AB6">
        <w:t xml:space="preserve">) </w:t>
      </w:r>
      <w:r w:rsidRPr="00836AB6">
        <w:t>утомления мышц</w:t>
      </w:r>
      <w:r w:rsidR="00836AB6">
        <w:t xml:space="preserve"> (</w:t>
      </w:r>
      <w:r w:rsidRPr="00836AB6">
        <w:t>говорят</w:t>
      </w:r>
      <w:r w:rsidR="00836AB6" w:rsidRPr="00836AB6">
        <w:t xml:space="preserve"> - </w:t>
      </w:r>
      <w:r w:rsidRPr="00836AB6">
        <w:t>подход до отказа</w:t>
      </w:r>
      <w:r w:rsidR="00836AB6" w:rsidRPr="00836AB6">
        <w:t>)</w:t>
      </w:r>
    </w:p>
    <w:p w:rsidR="00836AB6" w:rsidRDefault="0009392B" w:rsidP="009C1A0E">
      <w:r w:rsidRPr="00836AB6">
        <w:t>5</w:t>
      </w:r>
      <w:r w:rsidR="00836AB6" w:rsidRPr="00836AB6">
        <w:t xml:space="preserve">. </w:t>
      </w:r>
      <w:r w:rsidRPr="00836AB6">
        <w:t>Интервал отдыха между подходами</w:t>
      </w:r>
      <w:r w:rsidR="00836AB6" w:rsidRPr="00836AB6">
        <w:t>.</w:t>
      </w:r>
    </w:p>
    <w:p w:rsidR="00836AB6" w:rsidRDefault="0009392B" w:rsidP="009C1A0E">
      <w:r w:rsidRPr="00836AB6">
        <w:t>Дозировка нагрузки зависит от подготовленности занимающихся, их стажа занятий и регулярности занятий</w:t>
      </w:r>
      <w:r w:rsidR="00836AB6" w:rsidRPr="00836AB6">
        <w:t>.</w:t>
      </w:r>
    </w:p>
    <w:p w:rsidR="00836AB6" w:rsidRDefault="0009392B" w:rsidP="009C1A0E">
      <w:r w:rsidRPr="00836AB6">
        <w:t>Существует общее правило</w:t>
      </w:r>
      <w:r w:rsidR="00836AB6" w:rsidRPr="00836AB6">
        <w:t xml:space="preserve">: </w:t>
      </w:r>
      <w:r w:rsidRPr="00836AB6">
        <w:t>чем ниже перечисленные показатели, тем меньше устанавливается нагрузка относительно ПМ, меньшее число подходов на одну и ту же мышечную</w:t>
      </w:r>
      <w:r w:rsidRPr="00836AB6">
        <w:rPr>
          <w:b/>
          <w:bCs/>
        </w:rPr>
        <w:t xml:space="preserve"> </w:t>
      </w:r>
      <w:r w:rsidRPr="00836AB6">
        <w:t>группу используется в одном занятии, устанавливаются большие интервалы отдыха между подходами</w:t>
      </w:r>
      <w:r w:rsidR="00836AB6" w:rsidRPr="00836AB6">
        <w:t xml:space="preserve">. </w:t>
      </w:r>
      <w:r w:rsidRPr="00836AB6">
        <w:t>На начальном</w:t>
      </w:r>
      <w:r w:rsidR="00836AB6">
        <w:t xml:space="preserve"> (</w:t>
      </w:r>
      <w:r w:rsidRPr="00836AB6">
        <w:t>втягивающем</w:t>
      </w:r>
      <w:r w:rsidR="00836AB6" w:rsidRPr="00836AB6">
        <w:t xml:space="preserve">) </w:t>
      </w:r>
      <w:r w:rsidRPr="00836AB6">
        <w:t>этапе занятий</w:t>
      </w:r>
      <w:r w:rsidR="00836AB6">
        <w:t xml:space="preserve"> (</w:t>
      </w:r>
      <w:r w:rsidRPr="00836AB6">
        <w:t>как правило, 2-4 недели</w:t>
      </w:r>
      <w:r w:rsidR="00836AB6" w:rsidRPr="00836AB6">
        <w:t xml:space="preserve">) </w:t>
      </w:r>
      <w:r w:rsidRPr="00836AB6">
        <w:t>имеет место еще один принцип</w:t>
      </w:r>
      <w:r w:rsidR="00836AB6" w:rsidRPr="00836AB6">
        <w:t xml:space="preserve"> - </w:t>
      </w:r>
      <w:r w:rsidRPr="00836AB6">
        <w:t>подход выполняется не до отказа, а завершается в момент появления признаков утомления мышц</w:t>
      </w:r>
      <w:r w:rsidR="00836AB6">
        <w:t xml:space="preserve"> (</w:t>
      </w:r>
      <w:r w:rsidRPr="00836AB6">
        <w:t xml:space="preserve">как правило, 2/3 от максимального числа повторений </w:t>
      </w:r>
      <w:r w:rsidRPr="00836AB6">
        <w:rPr>
          <w:b/>
          <w:bCs/>
        </w:rPr>
        <w:t xml:space="preserve">в </w:t>
      </w:r>
      <w:r w:rsidRPr="00836AB6">
        <w:t>подходе</w:t>
      </w:r>
      <w:r w:rsidR="00836AB6" w:rsidRPr="00836AB6">
        <w:t xml:space="preserve">) </w:t>
      </w:r>
      <w:r w:rsidRPr="00836AB6">
        <w:t>или при явно ощущаемом, но не предельном утомлении</w:t>
      </w:r>
      <w:r w:rsidR="00836AB6">
        <w:t xml:space="preserve"> (</w:t>
      </w:r>
      <w:r w:rsidRPr="00836AB6">
        <w:t>3/4 подхода</w:t>
      </w:r>
      <w:r w:rsidR="00836AB6" w:rsidRPr="00836AB6">
        <w:t>).</w:t>
      </w:r>
    </w:p>
    <w:p w:rsidR="00836AB6" w:rsidRPr="00DF6DDF" w:rsidRDefault="0009392B" w:rsidP="009C1A0E">
      <w:r w:rsidRPr="00DF6DDF">
        <w:t>Планирование силовой тренировки</w:t>
      </w:r>
      <w:r w:rsidR="00DF6DDF">
        <w:t>.</w:t>
      </w:r>
    </w:p>
    <w:p w:rsidR="00836AB6" w:rsidRDefault="0009392B" w:rsidP="009C1A0E">
      <w:r w:rsidRPr="00836AB6">
        <w:t>С учетом особенностей процесса созревания организма школьников применительно к вопросу планирования силовой тренировки целесообразно выделять две возрастные группы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До пубертатного</w:t>
      </w:r>
      <w:r w:rsidR="00836AB6">
        <w:rPr>
          <w:b/>
          <w:bCs/>
        </w:rPr>
        <w:t xml:space="preserve"> (</w:t>
      </w:r>
      <w:r w:rsidRPr="00836AB6">
        <w:t>до 12 лет</w:t>
      </w:r>
      <w:r w:rsidR="00836AB6" w:rsidRPr="00836AB6">
        <w:t xml:space="preserve">) </w:t>
      </w:r>
      <w:r w:rsidRPr="00836AB6">
        <w:t>и пубертатного возрастного периода</w:t>
      </w:r>
      <w:r w:rsidR="00836AB6">
        <w:t xml:space="preserve"> (</w:t>
      </w:r>
      <w:r w:rsidRPr="00836AB6">
        <w:t>12-13 лет</w:t>
      </w:r>
      <w:r w:rsidR="00836AB6" w:rsidRPr="00836AB6">
        <w:t>).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Постпубертатного возрастного периода</w:t>
      </w:r>
      <w:r w:rsidR="00836AB6">
        <w:t xml:space="preserve"> (</w:t>
      </w:r>
      <w:r w:rsidRPr="00836AB6">
        <w:t>14</w:t>
      </w:r>
      <w:r w:rsidR="00836AB6" w:rsidRPr="00836AB6">
        <w:t xml:space="preserve"> - </w:t>
      </w:r>
      <w:r w:rsidRPr="00836AB6">
        <w:t>17 лет</w:t>
      </w:r>
      <w:r w:rsidR="00836AB6" w:rsidRPr="00836AB6">
        <w:t>).</w:t>
      </w:r>
    </w:p>
    <w:p w:rsidR="00836AB6" w:rsidRDefault="0009392B" w:rsidP="009C1A0E">
      <w:r w:rsidRPr="00836AB6">
        <w:t>Эти две группы принципиально отличаются по степени созревания нейроэндокринной системы школьников</w:t>
      </w:r>
      <w:r w:rsidR="00836AB6" w:rsidRPr="00836AB6">
        <w:t>.</w:t>
      </w:r>
    </w:p>
    <w:p w:rsidR="00836AB6" w:rsidRDefault="0009392B" w:rsidP="009C1A0E">
      <w:r w:rsidRPr="00836AB6">
        <w:t>В рамках школьного учебного года вне зависимости от возрастной группы целесообразно планировать три тренировочных этапа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Втягивающий</w:t>
      </w:r>
      <w:r w:rsidR="00836AB6">
        <w:t xml:space="preserve"> (</w:t>
      </w:r>
      <w:r w:rsidRPr="00836AB6">
        <w:t>4 недели</w:t>
      </w:r>
      <w:r w:rsidR="00836AB6" w:rsidRPr="00836AB6">
        <w:t xml:space="preserve">: </w:t>
      </w:r>
      <w:r w:rsidRPr="00836AB6">
        <w:t>первая четверть</w:t>
      </w:r>
      <w:r w:rsidR="00836AB6" w:rsidRPr="00836AB6">
        <w:t>).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Подготовительный</w:t>
      </w:r>
      <w:r w:rsidR="00836AB6">
        <w:t xml:space="preserve"> (</w:t>
      </w:r>
      <w:r w:rsidRPr="00836AB6">
        <w:t>4 месяца</w:t>
      </w:r>
      <w:r w:rsidR="00836AB6" w:rsidRPr="00836AB6">
        <w:t xml:space="preserve">: </w:t>
      </w:r>
      <w:r w:rsidRPr="00836AB6">
        <w:t>половина первой, вторая половина третьей четверти</w:t>
      </w:r>
      <w:r w:rsidR="00836AB6" w:rsidRPr="00836AB6">
        <w:t>).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Развивающий</w:t>
      </w:r>
      <w:r w:rsidR="00836AB6">
        <w:t xml:space="preserve"> (</w:t>
      </w:r>
      <w:r w:rsidRPr="00836AB6">
        <w:t>3 месяца</w:t>
      </w:r>
      <w:r w:rsidR="00836AB6" w:rsidRPr="00836AB6">
        <w:t xml:space="preserve">: </w:t>
      </w:r>
      <w:r w:rsidRPr="00836AB6">
        <w:t>половина третьей, четвертая четверть</w:t>
      </w:r>
      <w:r w:rsidR="00836AB6" w:rsidRPr="00836AB6">
        <w:t>).</w:t>
      </w:r>
    </w:p>
    <w:p w:rsidR="00836AB6" w:rsidRDefault="0009392B" w:rsidP="009C1A0E">
      <w:r w:rsidRPr="00836AB6">
        <w:t>При разработке тренировочного плана важнейшим является правильное указание веса снаряда и числа повторений в подходе</w:t>
      </w:r>
      <w:r w:rsidR="00836AB6" w:rsidRPr="00836AB6">
        <w:t xml:space="preserve">. </w:t>
      </w:r>
      <w:r w:rsidRPr="00836AB6">
        <w:t>Существуют два способа их указания в плане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С четким определением веса снаряда</w:t>
      </w:r>
      <w:r w:rsidR="00836AB6">
        <w:t xml:space="preserve"> (</w:t>
      </w:r>
      <w:r w:rsidRPr="00836AB6">
        <w:t xml:space="preserve">20 кг, 5 грузов на тренажере и </w:t>
      </w:r>
      <w:r w:rsidR="00836AB6">
        <w:t>т.п.)</w:t>
      </w:r>
      <w:r w:rsidR="00836AB6" w:rsidRPr="00836AB6">
        <w:t xml:space="preserve"> </w:t>
      </w:r>
      <w:r w:rsidRPr="00836AB6">
        <w:t>и числа повторений</w:t>
      </w:r>
      <w:r w:rsidR="00836AB6" w:rsidRPr="00836AB6">
        <w:t xml:space="preserve"> - </w:t>
      </w:r>
      <w:r w:rsidRPr="00836AB6">
        <w:t xml:space="preserve">6, 8,15 и </w:t>
      </w:r>
      <w:r w:rsidR="00836AB6">
        <w:t>т.п.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С определением веса</w:t>
      </w:r>
      <w:r w:rsidR="00836AB6">
        <w:t xml:space="preserve"> (</w:t>
      </w:r>
      <w:r w:rsidRPr="00836AB6">
        <w:t>сопротивления</w:t>
      </w:r>
      <w:r w:rsidR="00836AB6" w:rsidRPr="00836AB6">
        <w:t xml:space="preserve">) </w:t>
      </w:r>
      <w:r w:rsidRPr="00836AB6">
        <w:t>снаряда в виде</w:t>
      </w:r>
      <w:r w:rsidR="00836AB6" w:rsidRPr="00836AB6">
        <w:t>%</w:t>
      </w:r>
      <w:r w:rsidRPr="00836AB6">
        <w:t xml:space="preserve"> от ПМ и определения длительности подхода</w:t>
      </w:r>
      <w:r w:rsidR="00836AB6">
        <w:t xml:space="preserve"> (</w:t>
      </w:r>
      <w:r w:rsidRPr="00836AB6">
        <w:t>числа повторений</w:t>
      </w:r>
      <w:r w:rsidR="00836AB6" w:rsidRPr="00836AB6">
        <w:t xml:space="preserve">) </w:t>
      </w:r>
      <w:r w:rsidRPr="00836AB6">
        <w:t>путем ориентации занимающихся на оценку своих собственных ощущений</w:t>
      </w:r>
      <w:r w:rsidR="00836AB6" w:rsidRPr="00836AB6">
        <w:t xml:space="preserve">. </w:t>
      </w:r>
      <w:r w:rsidRPr="00836AB6">
        <w:t>Например, подход длительностью 2/3, 3/4, 5/6 от максимального утомления</w:t>
      </w:r>
      <w:r w:rsidR="00836AB6">
        <w:t xml:space="preserve"> (т.е.</w:t>
      </w:r>
      <w:r w:rsidR="00836AB6" w:rsidRPr="00836AB6">
        <w:t xml:space="preserve"> </w:t>
      </w:r>
      <w:r w:rsidRPr="00836AB6">
        <w:t>от длительности</w:t>
      </w:r>
      <w:r w:rsidR="00836AB6" w:rsidRPr="00836AB6">
        <w:t xml:space="preserve"> - </w:t>
      </w:r>
      <w:r w:rsidRPr="00836AB6">
        <w:t>числа повторений</w:t>
      </w:r>
      <w:r w:rsidR="00836AB6" w:rsidRPr="00836AB6">
        <w:t xml:space="preserve"> - </w:t>
      </w:r>
      <w:r w:rsidRPr="00836AB6">
        <w:t>до отказа</w:t>
      </w:r>
      <w:r w:rsidR="00836AB6" w:rsidRPr="00836AB6">
        <w:t>.</w:t>
      </w:r>
    </w:p>
    <w:p w:rsidR="00836AB6" w:rsidRDefault="0009392B" w:rsidP="009C1A0E">
      <w:r w:rsidRPr="00836AB6">
        <w:t>Первый способ</w:t>
      </w:r>
      <w:r w:rsidR="00836AB6" w:rsidRPr="00836AB6">
        <w:t xml:space="preserve"> - </w:t>
      </w:r>
      <w:r w:rsidRPr="00836AB6">
        <w:t>простой, точный, конкретный, легко контролируемый</w:t>
      </w:r>
      <w:r w:rsidR="00836AB6" w:rsidRPr="00836AB6">
        <w:t xml:space="preserve">. </w:t>
      </w:r>
      <w:r w:rsidRPr="00836AB6">
        <w:t>Однако он имеет два недостатка</w:t>
      </w:r>
      <w:r w:rsidR="00836AB6" w:rsidRPr="00836AB6">
        <w:t xml:space="preserve">. </w:t>
      </w:r>
      <w:r w:rsidRPr="00836AB6">
        <w:t xml:space="preserve">Во-первых, формализм и негибкость, </w:t>
      </w:r>
      <w:r w:rsidR="00836AB6">
        <w:t>т.е.,</w:t>
      </w:r>
      <w:r w:rsidRPr="00836AB6">
        <w:t xml:space="preserve"> например, не позволяет учитывать оперативное</w:t>
      </w:r>
      <w:r w:rsidR="00836AB6">
        <w:t xml:space="preserve"> (</w:t>
      </w:r>
      <w:r w:rsidRPr="00836AB6">
        <w:t>в процессе занятия</w:t>
      </w:r>
      <w:r w:rsidR="00836AB6" w:rsidRPr="00836AB6">
        <w:t xml:space="preserve">) </w:t>
      </w:r>
      <w:r w:rsidRPr="00836AB6">
        <w:t>и текущее</w:t>
      </w:r>
      <w:r w:rsidR="00836AB6">
        <w:t xml:space="preserve"> (</w:t>
      </w:r>
      <w:r w:rsidRPr="00836AB6">
        <w:t>в течение 1</w:t>
      </w:r>
      <w:r w:rsidR="00836AB6" w:rsidRPr="00836AB6">
        <w:t xml:space="preserve"> - </w:t>
      </w:r>
      <w:r w:rsidRPr="00836AB6">
        <w:t>4 недель</w:t>
      </w:r>
      <w:r w:rsidR="00836AB6" w:rsidRPr="00836AB6">
        <w:t xml:space="preserve">) </w:t>
      </w:r>
      <w:r w:rsidRPr="00836AB6">
        <w:t>изменение состояния занимающегося, которое у детей очень вариабельно</w:t>
      </w:r>
      <w:r w:rsidR="00836AB6" w:rsidRPr="00836AB6">
        <w:t xml:space="preserve">. </w:t>
      </w:r>
      <w:r w:rsidRPr="00836AB6">
        <w:t>Во-вторых, чрезмерная трудоемкость при разработке плана, так как разные планы необходимо разрабатывать для разного пола, возраста, уровня подготовленности, стажа и регулярности занятий, которые к тому же в школьном возрасте очень быстро изменяются, а обычные из-за большого числа занимающихся и неоднородности групп делают этот путь практически неприменимым для широкого использования при организации занятий</w:t>
      </w:r>
      <w:r w:rsidR="00836AB6" w:rsidRPr="00836AB6">
        <w:t>.</w:t>
      </w:r>
    </w:p>
    <w:p w:rsidR="00836AB6" w:rsidRDefault="0009392B" w:rsidP="009C1A0E">
      <w:r w:rsidRPr="00836AB6">
        <w:t>Второй способ требует специального обучения занимающихся на начальном этапе тренировок, но имеет ряд преимуществ</w:t>
      </w:r>
      <w:r w:rsidR="00836AB6" w:rsidRPr="00836AB6">
        <w:t xml:space="preserve">. </w:t>
      </w:r>
      <w:r w:rsidRPr="00836AB6">
        <w:t>Прежде всего</w:t>
      </w:r>
      <w:r w:rsidR="00836AB6" w:rsidRPr="00836AB6">
        <w:t xml:space="preserve"> - </w:t>
      </w:r>
      <w:r w:rsidRPr="00836AB6">
        <w:t>это его большая физиологичность</w:t>
      </w:r>
      <w:r w:rsidR="00836AB6" w:rsidRPr="00836AB6">
        <w:t xml:space="preserve">. </w:t>
      </w:r>
      <w:r w:rsidRPr="00836AB6">
        <w:t>Тренировочным эффектом обладает не число повторений и вес снаряда, а метаболические изменения в мышцах и нервной системе в процессе упражнения, которые самым прямым образом связаны с величиной произвольного напряжения и со степенью утомления мышц</w:t>
      </w:r>
      <w:r w:rsidR="00836AB6" w:rsidRPr="00836AB6">
        <w:t xml:space="preserve">. </w:t>
      </w:r>
      <w:r w:rsidRPr="00836AB6">
        <w:t>Поэтому умение занимающихся самостоятельно управлять нагрузкой на основе собственных ощущений</w:t>
      </w:r>
      <w:r w:rsidR="00836AB6">
        <w:t xml:space="preserve"> (</w:t>
      </w:r>
      <w:r w:rsidRPr="00836AB6">
        <w:t>величина произвольного напряжения, степень утомления мышц</w:t>
      </w:r>
      <w:r w:rsidR="00836AB6" w:rsidRPr="00836AB6">
        <w:t xml:space="preserve">) </w:t>
      </w:r>
      <w:r w:rsidRPr="00836AB6">
        <w:t>является принципиально важным компонентом их физкультурного образования, который остается достоянием человека на всю жизнь</w:t>
      </w:r>
      <w:r w:rsidR="00836AB6" w:rsidRPr="00836AB6">
        <w:t xml:space="preserve">. </w:t>
      </w:r>
      <w:r w:rsidRPr="00836AB6">
        <w:t>Этот способ является универсальным, он годится для любых силовых упражнений на тренажерах и снарядах, так же, как и для упражнений, выполняемых с весом собственного тела</w:t>
      </w:r>
      <w:r w:rsidR="00836AB6" w:rsidRPr="00836AB6">
        <w:t xml:space="preserve">. </w:t>
      </w:r>
      <w:r w:rsidRPr="00836AB6">
        <w:t>Это существенно сокращает текст плана</w:t>
      </w:r>
      <w:r w:rsidR="00836AB6" w:rsidRPr="00836AB6">
        <w:t xml:space="preserve">. </w:t>
      </w:r>
      <w:r w:rsidRPr="00836AB6">
        <w:t>Кроме этого, при планировании занятия появляется возможность не расписывать все многообразие возможных тренажеров для проработки данной мышечной группы, что в реальной практике очень неудобно</w:t>
      </w:r>
      <w:r w:rsidR="00836AB6">
        <w:t xml:space="preserve"> (</w:t>
      </w:r>
      <w:r w:rsidRPr="00836AB6">
        <w:t>например, при большом числе занимающихся</w:t>
      </w:r>
      <w:r w:rsidR="00836AB6" w:rsidRPr="00836AB6">
        <w:t>),</w:t>
      </w:r>
      <w:r w:rsidRPr="00836AB6">
        <w:t xml:space="preserve"> а просто указывать последовательность проработки мышечных групп с предоставлением занимающемуся самостоятельно выбирать способ ее тренировки</w:t>
      </w:r>
      <w:r w:rsidR="00836AB6" w:rsidRPr="00836AB6">
        <w:t>.</w:t>
      </w:r>
    </w:p>
    <w:p w:rsidR="00836AB6" w:rsidRDefault="0009392B" w:rsidP="009C1A0E">
      <w:r w:rsidRPr="00836AB6">
        <w:t>В табл</w:t>
      </w:r>
      <w:r w:rsidR="00836AB6">
        <w:t>.2</w:t>
      </w:r>
      <w:r w:rsidRPr="00836AB6">
        <w:t xml:space="preserve"> приведена принципиальная схема дозирования нагрузки для двух возрастных групп и трех тренировочных этапов в течение учебного года</w:t>
      </w:r>
      <w:r w:rsidR="00836AB6" w:rsidRPr="00836AB6">
        <w:t>.</w:t>
      </w:r>
    </w:p>
    <w:p w:rsidR="00836AB6" w:rsidRDefault="0009392B" w:rsidP="009C1A0E">
      <w:r w:rsidRPr="00836AB6">
        <w:t>Ключами к использованию таблицы</w:t>
      </w:r>
      <w:r w:rsidRPr="00836AB6">
        <w:rPr>
          <w:b/>
          <w:bCs/>
        </w:rPr>
        <w:t xml:space="preserve"> </w:t>
      </w:r>
      <w:r w:rsidRPr="00836AB6">
        <w:t>и</w:t>
      </w:r>
      <w:r w:rsidR="00836AB6" w:rsidRPr="00836AB6">
        <w:t xml:space="preserve">. </w:t>
      </w:r>
      <w:r w:rsidRPr="00836AB6">
        <w:t>следовательно, развитию у школьников навыков самостоятельного дозирования нагрузки на занятии являются</w:t>
      </w:r>
      <w:r w:rsidR="00836AB6" w:rsidRPr="00836AB6">
        <w:t>:</w:t>
      </w:r>
    </w:p>
    <w:p w:rsidR="00836AB6" w:rsidRDefault="0009392B" w:rsidP="009C1A0E">
      <w:r w:rsidRPr="00836AB6">
        <w:t>хорошее освоение смысла понятия произвольный максимум</w:t>
      </w:r>
      <w:r w:rsidR="00836AB6">
        <w:t xml:space="preserve"> (</w:t>
      </w:r>
      <w:r w:rsidRPr="00836AB6">
        <w:t>ПМ</w:t>
      </w:r>
      <w:r w:rsidR="00836AB6" w:rsidRPr="00836AB6">
        <w:t>);</w:t>
      </w:r>
    </w:p>
    <w:p w:rsidR="00836AB6" w:rsidRDefault="0009392B" w:rsidP="009C1A0E">
      <w:r w:rsidRPr="00836AB6">
        <w:t xml:space="preserve">обучение школьников по своим ощущениям определять сопротивление тренажера или вес снаряда, соответствующие, например, 50%, 75%, 85% и </w:t>
      </w:r>
      <w:r w:rsidR="00836AB6">
        <w:t>т.д.</w:t>
      </w:r>
      <w:r w:rsidR="00836AB6" w:rsidRPr="00836AB6">
        <w:t xml:space="preserve"> </w:t>
      </w:r>
      <w:r w:rsidRPr="00836AB6">
        <w:t>от ПМ</w:t>
      </w:r>
      <w:r w:rsidR="00836AB6" w:rsidRPr="00836AB6">
        <w:t>:</w:t>
      </w:r>
    </w:p>
    <w:p w:rsidR="00836AB6" w:rsidRDefault="0009392B" w:rsidP="009C1A0E">
      <w:r w:rsidRPr="00836AB6">
        <w:t>обучение школьников определять степень утомления, соответствующую</w:t>
      </w:r>
      <w:r w:rsidR="00836AB6">
        <w:t xml:space="preserve"> (</w:t>
      </w:r>
      <w:r w:rsidRPr="00836AB6">
        <w:t>условно</w:t>
      </w:r>
      <w:r w:rsidR="00836AB6" w:rsidRPr="00836AB6">
        <w:t xml:space="preserve">) </w:t>
      </w:r>
      <w:r w:rsidRPr="00836AB6">
        <w:t>2/3, 3/4, 5/6 от утомления до отказа</w:t>
      </w:r>
      <w:r w:rsidR="00836AB6" w:rsidRPr="00836AB6">
        <w:t>.</w:t>
      </w:r>
    </w:p>
    <w:p w:rsidR="00836AB6" w:rsidRDefault="0009392B" w:rsidP="009C1A0E">
      <w:r w:rsidRPr="00836AB6">
        <w:t>Развитию этих способностей ежегодно посвящается втягивающий период</w:t>
      </w:r>
      <w:r w:rsidR="00836AB6">
        <w:t xml:space="preserve"> (</w:t>
      </w:r>
      <w:r w:rsidRPr="00836AB6">
        <w:t>при соблюдении принципа постепенности и</w:t>
      </w:r>
      <w:r w:rsidRPr="00836AB6">
        <w:rPr>
          <w:b/>
          <w:bCs/>
        </w:rPr>
        <w:t xml:space="preserve"> </w:t>
      </w:r>
      <w:r w:rsidRPr="00836AB6">
        <w:t>доступности</w:t>
      </w:r>
      <w:r w:rsidR="00836AB6" w:rsidRPr="00836AB6">
        <w:t>).</w:t>
      </w:r>
    </w:p>
    <w:p w:rsidR="00836AB6" w:rsidRPr="00836AB6" w:rsidRDefault="000F5E58" w:rsidP="009C1A0E">
      <w:r>
        <w:br w:type="page"/>
      </w:r>
      <w:r w:rsidR="0009392B" w:rsidRPr="00836AB6">
        <w:t>Таблица 2</w:t>
      </w:r>
    </w:p>
    <w:p w:rsidR="0009392B" w:rsidRPr="00836AB6" w:rsidRDefault="0009392B" w:rsidP="009C1A0E">
      <w:r w:rsidRPr="00836AB6">
        <w:t>Схема дозирования нагрузки для двух возрастных групп и трех тренировочных этапов в течение учебного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912"/>
        <w:gridCol w:w="1334"/>
        <w:gridCol w:w="1267"/>
        <w:gridCol w:w="1104"/>
        <w:gridCol w:w="1114"/>
        <w:gridCol w:w="1264"/>
      </w:tblGrid>
      <w:tr w:rsidR="0009392B" w:rsidRPr="00836AB6" w:rsidTr="000A1782">
        <w:trPr>
          <w:trHeight w:val="1027"/>
          <w:jc w:val="center"/>
        </w:trPr>
        <w:tc>
          <w:tcPr>
            <w:tcW w:w="1134" w:type="dxa"/>
            <w:shd w:val="clear" w:color="auto" w:fill="auto"/>
          </w:tcPr>
          <w:p w:rsidR="00836AB6" w:rsidRDefault="0009392B" w:rsidP="000F5E58">
            <w:pPr>
              <w:pStyle w:val="aff2"/>
            </w:pPr>
            <w:r w:rsidRPr="00836AB6">
              <w:t>Возр</w:t>
            </w:r>
            <w:r w:rsidR="00836AB6" w:rsidRPr="00836AB6">
              <w:t>.</w:t>
            </w:r>
          </w:p>
          <w:p w:rsidR="0009392B" w:rsidRPr="00836AB6" w:rsidRDefault="0009392B" w:rsidP="000F5E58">
            <w:pPr>
              <w:pStyle w:val="aff2"/>
            </w:pPr>
            <w:r w:rsidRPr="00836AB6">
              <w:t>период</w:t>
            </w: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Трен, этап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% пм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Число повторений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Степень утомления в подходе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Число подходов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Интервал отдыха</w:t>
            </w:r>
            <w:r w:rsidR="00836AB6">
              <w:t xml:space="preserve"> (</w:t>
            </w:r>
            <w:r w:rsidRPr="00836AB6">
              <w:t>мин</w:t>
            </w:r>
            <w:r w:rsidR="00836AB6" w:rsidRPr="00836AB6">
              <w:t xml:space="preserve">) 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Характер отдыха</w:t>
            </w:r>
          </w:p>
        </w:tc>
      </w:tr>
      <w:tr w:rsidR="0009392B" w:rsidRPr="00836AB6" w:rsidTr="000A1782">
        <w:trPr>
          <w:trHeight w:val="374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до 14 лет</w:t>
            </w: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50-60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12-20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2/3-3/4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2-3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3-4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активный</w:t>
            </w:r>
          </w:p>
        </w:tc>
      </w:tr>
      <w:tr w:rsidR="0009392B" w:rsidRPr="00836AB6" w:rsidTr="000A1782">
        <w:trPr>
          <w:trHeight w:val="643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60-70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10-15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3/4-5/6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2-4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2-3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активный</w:t>
            </w:r>
          </w:p>
          <w:p w:rsidR="0009392B" w:rsidRPr="00836AB6" w:rsidRDefault="0009392B" w:rsidP="000F5E58">
            <w:pPr>
              <w:pStyle w:val="aff2"/>
            </w:pPr>
            <w:r w:rsidRPr="00836AB6">
              <w:t>пассивный</w:t>
            </w:r>
          </w:p>
        </w:tc>
      </w:tr>
      <w:tr w:rsidR="0009392B" w:rsidRPr="00836AB6" w:rsidTr="000A1782">
        <w:trPr>
          <w:trHeight w:val="365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70-85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4-12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5/6-100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3-5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1-2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пассивный</w:t>
            </w:r>
          </w:p>
        </w:tc>
      </w:tr>
      <w:tr w:rsidR="0009392B" w:rsidRPr="00836AB6" w:rsidTr="000A1782">
        <w:trPr>
          <w:trHeight w:val="374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и старше</w:t>
            </w: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50-60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12-20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2/3-3/4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2-3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3-4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активный</w:t>
            </w:r>
          </w:p>
        </w:tc>
      </w:tr>
      <w:tr w:rsidR="0009392B" w:rsidRPr="00836AB6" w:rsidTr="000A1782">
        <w:trPr>
          <w:trHeight w:val="643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60-75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10-15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3/4-100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3-4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2-3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активный</w:t>
            </w:r>
          </w:p>
          <w:p w:rsidR="0009392B" w:rsidRPr="00836AB6" w:rsidRDefault="0009392B" w:rsidP="000F5E58">
            <w:pPr>
              <w:pStyle w:val="aff2"/>
            </w:pPr>
            <w:r w:rsidRPr="00836AB6">
              <w:t>пассивный</w:t>
            </w:r>
          </w:p>
        </w:tc>
      </w:tr>
      <w:tr w:rsidR="0009392B" w:rsidRPr="00836AB6" w:rsidTr="000A1782">
        <w:trPr>
          <w:trHeight w:val="413"/>
          <w:jc w:val="center"/>
        </w:trPr>
        <w:tc>
          <w:tcPr>
            <w:tcW w:w="11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</w:p>
        </w:tc>
        <w:tc>
          <w:tcPr>
            <w:tcW w:w="709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3</w:t>
            </w:r>
          </w:p>
        </w:tc>
        <w:tc>
          <w:tcPr>
            <w:tcW w:w="912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75-95</w:t>
            </w:r>
          </w:p>
        </w:tc>
        <w:tc>
          <w:tcPr>
            <w:tcW w:w="133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4-12</w:t>
            </w:r>
          </w:p>
        </w:tc>
        <w:tc>
          <w:tcPr>
            <w:tcW w:w="1267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100</w:t>
            </w:r>
          </w:p>
        </w:tc>
        <w:tc>
          <w:tcPr>
            <w:tcW w:w="110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4-6</w:t>
            </w:r>
          </w:p>
        </w:tc>
        <w:tc>
          <w:tcPr>
            <w:tcW w:w="111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1-2</w:t>
            </w:r>
          </w:p>
        </w:tc>
        <w:tc>
          <w:tcPr>
            <w:tcW w:w="1264" w:type="dxa"/>
            <w:shd w:val="clear" w:color="auto" w:fill="auto"/>
          </w:tcPr>
          <w:p w:rsidR="0009392B" w:rsidRPr="00836AB6" w:rsidRDefault="0009392B" w:rsidP="000F5E58">
            <w:pPr>
              <w:pStyle w:val="aff2"/>
            </w:pPr>
            <w:r w:rsidRPr="00836AB6">
              <w:t>пассивный</w:t>
            </w:r>
          </w:p>
        </w:tc>
      </w:tr>
    </w:tbl>
    <w:p w:rsidR="0009392B" w:rsidRPr="00836AB6" w:rsidRDefault="0009392B" w:rsidP="009C1A0E"/>
    <w:p w:rsidR="00836AB6" w:rsidRDefault="0009392B" w:rsidP="009C1A0E">
      <w:r w:rsidRPr="00836AB6">
        <w:t>Первые три занятия посвящаются ознакомлению с различными снарядами, объяснению техники выполнения и техники безопасности, выучиваются основные мышечные группы, которые тренируются при том или ином упражнении</w:t>
      </w:r>
      <w:r w:rsidR="00836AB6" w:rsidRPr="00836AB6">
        <w:t>.</w:t>
      </w:r>
    </w:p>
    <w:p w:rsidR="00836AB6" w:rsidRDefault="0009392B" w:rsidP="009C1A0E">
      <w:r w:rsidRPr="00836AB6">
        <w:t>Начиная с четвертого занятия проводится обучение самостоятельному определению длительности подхода, соответствующему 2/3, 3/4 и 5/6 от отказа</w:t>
      </w:r>
      <w:r w:rsidR="00836AB6" w:rsidRPr="00836AB6">
        <w:t xml:space="preserve">. </w:t>
      </w:r>
      <w:r w:rsidRPr="00836AB6">
        <w:t>Например, используя наименее травмоопасные упражнения, в которых есть возможность хорошей страховки</w:t>
      </w:r>
      <w:r w:rsidR="00836AB6">
        <w:t xml:space="preserve"> (</w:t>
      </w:r>
      <w:r w:rsidRPr="00836AB6">
        <w:t xml:space="preserve">жим штанги лежа, разгибания ног в коленных суставах сидя на блочном тренажере и </w:t>
      </w:r>
      <w:r w:rsidR="00836AB6">
        <w:t>т.п.)</w:t>
      </w:r>
      <w:r w:rsidR="00836AB6" w:rsidRPr="00836AB6">
        <w:t>,</w:t>
      </w:r>
      <w:r w:rsidRPr="00836AB6">
        <w:t xml:space="preserve"> после 2-3 ознакомительных тренировок</w:t>
      </w:r>
      <w:r w:rsidR="00836AB6">
        <w:t xml:space="preserve"> "</w:t>
      </w:r>
      <w:r w:rsidRPr="00836AB6">
        <w:t>на технику</w:t>
      </w:r>
      <w:r w:rsidR="00836AB6">
        <w:t xml:space="preserve">" </w:t>
      </w:r>
      <w:r w:rsidRPr="00836AB6">
        <w:t>и адаптации мышц к силовым нагрузкам путем использования малых весов</w:t>
      </w:r>
      <w:r w:rsidR="00836AB6">
        <w:t xml:space="preserve"> (</w:t>
      </w:r>
      <w:r w:rsidRPr="00836AB6">
        <w:t>40-50% от максимума</w:t>
      </w:r>
      <w:r w:rsidR="00836AB6" w:rsidRPr="00836AB6">
        <w:t xml:space="preserve">) </w:t>
      </w:r>
      <w:r w:rsidRPr="00836AB6">
        <w:t>занимающемуся предоставляется возможность выполнить максимальное или около максимальное число повторений с каким-то весом</w:t>
      </w:r>
      <w:r w:rsidR="00836AB6" w:rsidRPr="00836AB6">
        <w:t xml:space="preserve">. </w:t>
      </w:r>
      <w:r w:rsidRPr="00836AB6">
        <w:t>При этом преподаватель просит назвать и запомнить момент</w:t>
      </w:r>
      <w:r w:rsidR="00836AB6">
        <w:t xml:space="preserve"> (</w:t>
      </w:r>
      <w:r w:rsidRPr="00836AB6">
        <w:t>число повторений</w:t>
      </w:r>
      <w:r w:rsidR="00836AB6" w:rsidRPr="00836AB6">
        <w:t>),</w:t>
      </w:r>
      <w:r w:rsidRPr="00836AB6">
        <w:t xml:space="preserve"> когда появилось чувство утомления в мышцах</w:t>
      </w:r>
      <w:r w:rsidR="00836AB6" w:rsidRPr="00836AB6">
        <w:t xml:space="preserve">. </w:t>
      </w:r>
      <w:r w:rsidRPr="00836AB6">
        <w:t>Этот момент называется 2/3 от максимальной длительности</w:t>
      </w:r>
      <w:r w:rsidR="00836AB6" w:rsidRPr="00836AB6">
        <w:t xml:space="preserve">. </w:t>
      </w:r>
      <w:r w:rsidRPr="00836AB6">
        <w:t>Вторая точка на шкале утомления</w:t>
      </w:r>
      <w:r w:rsidR="00836AB6" w:rsidRPr="00836AB6">
        <w:t xml:space="preserve"> - </w:t>
      </w:r>
      <w:r w:rsidRPr="00836AB6">
        <w:t>это момент появления заметного затруднения и напряжения при преодолении веса</w:t>
      </w:r>
      <w:r w:rsidR="00836AB6" w:rsidRPr="00836AB6">
        <w:t xml:space="preserve">. </w:t>
      </w:r>
      <w:r w:rsidRPr="00836AB6">
        <w:t>Это 3/4 от максимума</w:t>
      </w:r>
      <w:r w:rsidR="00836AB6" w:rsidRPr="00836AB6">
        <w:t xml:space="preserve">. </w:t>
      </w:r>
      <w:r w:rsidRPr="00836AB6">
        <w:t>И, наконец, почти отказ, но когда при предельном напряжении можно сделать еще два повторения</w:t>
      </w:r>
      <w:r w:rsidR="00836AB6" w:rsidRPr="00836AB6">
        <w:t xml:space="preserve"> - </w:t>
      </w:r>
      <w:r w:rsidRPr="00836AB6">
        <w:t>это 5/6 от максимума</w:t>
      </w:r>
      <w:r w:rsidR="00836AB6" w:rsidRPr="00836AB6">
        <w:t>.</w:t>
      </w:r>
    </w:p>
    <w:p w:rsidR="00836AB6" w:rsidRDefault="0009392B" w:rsidP="009C1A0E">
      <w:r w:rsidRPr="00836AB6">
        <w:t>Необходимо выполнить не менее трех подобных заданий в разных силовых упражнениях, давая указание сравнивать свои ощущения для надежного освоения навыка выявления указанных стадий утомления</w:t>
      </w:r>
      <w:r w:rsidR="00836AB6" w:rsidRPr="00836AB6">
        <w:t>.</w:t>
      </w:r>
    </w:p>
    <w:p w:rsidR="00836AB6" w:rsidRDefault="0009392B" w:rsidP="009C1A0E">
      <w:r w:rsidRPr="00836AB6">
        <w:t>Начиная с пятого-шестого занятия, после разминки, с соблюдением всех правил безопасности и используя только простые и хорошо освоенные упражнения, можно ознакомить занимающихся с понятием произвольный максимум</w:t>
      </w:r>
      <w:r w:rsidR="00836AB6">
        <w:t xml:space="preserve"> (</w:t>
      </w:r>
      <w:r w:rsidRPr="00836AB6">
        <w:t>ПМ</w:t>
      </w:r>
      <w:r w:rsidR="00836AB6" w:rsidRPr="00836AB6">
        <w:t xml:space="preserve">). </w:t>
      </w:r>
      <w:r w:rsidRPr="00836AB6">
        <w:t>Для этого устанавливается достаточно большой, но заведомо непредельный вес, с которым выполняется первый подход до отказа</w:t>
      </w:r>
      <w:r w:rsidR="00836AB6" w:rsidRPr="00836AB6">
        <w:t xml:space="preserve">. </w:t>
      </w:r>
      <w:r w:rsidRPr="00836AB6">
        <w:t>Считается число повторений</w:t>
      </w:r>
      <w:r w:rsidR="00836AB6" w:rsidRPr="00836AB6">
        <w:t xml:space="preserve">. </w:t>
      </w:r>
      <w:r w:rsidRPr="00836AB6">
        <w:t>Если число повторений около 15, то это 60-65% от максимума, если 10-12</w:t>
      </w:r>
      <w:r w:rsidR="00836AB6" w:rsidRPr="00836AB6">
        <w:t xml:space="preserve"> - </w:t>
      </w:r>
      <w:r w:rsidRPr="00836AB6">
        <w:t>75%, 5-6</w:t>
      </w:r>
      <w:r w:rsidR="00836AB6" w:rsidRPr="00836AB6">
        <w:t xml:space="preserve"> - </w:t>
      </w:r>
      <w:r w:rsidRPr="00836AB6">
        <w:t>85%, 2-3</w:t>
      </w:r>
      <w:r w:rsidR="00836AB6" w:rsidRPr="00836AB6">
        <w:t xml:space="preserve"> - </w:t>
      </w:r>
      <w:r w:rsidRPr="00836AB6">
        <w:t>90%</w:t>
      </w:r>
      <w:r w:rsidR="00836AB6" w:rsidRPr="00836AB6">
        <w:t xml:space="preserve">. </w:t>
      </w:r>
      <w:r w:rsidRPr="00836AB6">
        <w:t>Во втором подходе добавляется вес, но так, чтобы длительность подхода составила 3</w:t>
      </w:r>
      <w:r w:rsidR="00836AB6" w:rsidRPr="00836AB6">
        <w:t>-</w:t>
      </w:r>
      <w:r w:rsidRPr="00836AB6">
        <w:t>5 повторений</w:t>
      </w:r>
      <w:r w:rsidR="00836AB6">
        <w:t xml:space="preserve"> (</w:t>
      </w:r>
      <w:r w:rsidRPr="00836AB6">
        <w:t>85-90%</w:t>
      </w:r>
      <w:r w:rsidR="00836AB6" w:rsidRPr="00836AB6">
        <w:t xml:space="preserve">). </w:t>
      </w:r>
      <w:r w:rsidRPr="00836AB6">
        <w:t>И, наконец, на третьем подходе можно попытаться угадать вес, соответствующий ПМ и дать возможность его преодолеть</w:t>
      </w:r>
      <w:r w:rsidR="00836AB6">
        <w:t xml:space="preserve"> (</w:t>
      </w:r>
      <w:r w:rsidRPr="00836AB6">
        <w:t>возможно, с небольшой помощью</w:t>
      </w:r>
      <w:r w:rsidR="00836AB6" w:rsidRPr="00836AB6">
        <w:t xml:space="preserve">). </w:t>
      </w:r>
      <w:r w:rsidRPr="00836AB6">
        <w:t>Таких занятий с разными тренажерами должно быть проведено не менее трех</w:t>
      </w:r>
      <w:r w:rsidR="00836AB6" w:rsidRPr="00836AB6">
        <w:t xml:space="preserve">. </w:t>
      </w:r>
      <w:r w:rsidRPr="00836AB6">
        <w:t>Однако при этом должна быть задана последовательность проработки мышц</w:t>
      </w:r>
      <w:r w:rsidR="00836AB6" w:rsidRPr="00836AB6">
        <w:t>.</w:t>
      </w:r>
    </w:p>
    <w:p w:rsidR="00836AB6" w:rsidRDefault="0009392B" w:rsidP="009C1A0E">
      <w:r w:rsidRPr="00836AB6">
        <w:t>В действительности в тренировке школьников последовательность проработки мышц не имеет принципиального значения</w:t>
      </w:r>
      <w:r w:rsidR="00836AB6" w:rsidRPr="00836AB6">
        <w:t xml:space="preserve">. </w:t>
      </w:r>
      <w:r w:rsidRPr="00836AB6">
        <w:t>Важнее соблюдать основные принципы тренировки, описанные выше</w:t>
      </w:r>
      <w:r w:rsidR="00836AB6" w:rsidRPr="00836AB6">
        <w:t xml:space="preserve">. </w:t>
      </w:r>
      <w:r w:rsidRPr="00836AB6">
        <w:t xml:space="preserve">А последовательность проработки мышц может определяться, например, расстановкой тренажеров, если занятие проводится с их использованием, хореографической композицией, когда силовое занятие проводится под музыку и используются, в основном, упражнения без снарядов и предметов, и </w:t>
      </w:r>
      <w:r w:rsidR="00836AB6">
        <w:t>т.п.</w:t>
      </w:r>
    </w:p>
    <w:p w:rsidR="00836AB6" w:rsidRDefault="0009392B" w:rsidP="009C1A0E">
      <w:r w:rsidRPr="00836AB6">
        <w:t>Таким образом, планирование занятия</w:t>
      </w:r>
      <w:r w:rsidR="00836AB6" w:rsidRPr="00836AB6">
        <w:t xml:space="preserve"> - </w:t>
      </w:r>
      <w:r w:rsidRPr="00836AB6">
        <w:t>предмет творчества преподавателя в конкретных условиях школы/зала/площадки</w:t>
      </w:r>
      <w:r w:rsidR="00836AB6" w:rsidRPr="00836AB6">
        <w:t>.</w:t>
      </w:r>
    </w:p>
    <w:p w:rsidR="00836AB6" w:rsidRPr="00DF6DDF" w:rsidRDefault="0009392B" w:rsidP="009C1A0E">
      <w:r w:rsidRPr="00DF6DDF">
        <w:t>Быстрота</w:t>
      </w:r>
      <w:r w:rsidR="00DF6DDF" w:rsidRPr="00DF6DDF">
        <w:t>.</w:t>
      </w:r>
    </w:p>
    <w:p w:rsidR="00836AB6" w:rsidRDefault="0009392B" w:rsidP="009C1A0E">
      <w:r w:rsidRPr="00836AB6">
        <w:t>Быстрота как физическое качество определяется скоростью сокращения мышц, максимальной частотой движений и быстротой простой и сложной</w:t>
      </w:r>
      <w:r w:rsidR="00836AB6">
        <w:t xml:space="preserve"> (</w:t>
      </w:r>
      <w:r w:rsidRPr="00836AB6">
        <w:t>реакции выбора</w:t>
      </w:r>
      <w:r w:rsidR="00836AB6" w:rsidRPr="00836AB6">
        <w:t xml:space="preserve">) </w:t>
      </w:r>
      <w:r w:rsidRPr="00836AB6">
        <w:t>двигательной реакции</w:t>
      </w:r>
      <w:r w:rsidR="00836AB6" w:rsidRPr="00836AB6">
        <w:t xml:space="preserve">. </w:t>
      </w:r>
      <w:r w:rsidRPr="00836AB6">
        <w:t>Максимальная скорость сокращения мышцы, в свою очередь, определяется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Средней длиной мышечных волокон в данной мышце</w:t>
      </w:r>
      <w:r w:rsidR="00836AB6" w:rsidRPr="00836AB6">
        <w:t xml:space="preserve">. </w:t>
      </w:r>
      <w:r w:rsidRPr="00836AB6">
        <w:t>Чем длиннее волокна</w:t>
      </w:r>
      <w:r w:rsidR="00836AB6">
        <w:t xml:space="preserve"> (</w:t>
      </w:r>
      <w:r w:rsidRPr="00836AB6">
        <w:t>чем больше последовательно расположенных саркомеров</w:t>
      </w:r>
      <w:r w:rsidR="00836AB6" w:rsidRPr="00836AB6">
        <w:t>),</w:t>
      </w:r>
      <w:r w:rsidRPr="00836AB6">
        <w:t xml:space="preserve"> тем больше скорость одиночного сокращения мышцы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Углом перистости мышц</w:t>
      </w:r>
      <w:r w:rsidR="00836AB6" w:rsidRPr="00836AB6">
        <w:t xml:space="preserve">. </w:t>
      </w:r>
      <w:r w:rsidRPr="00836AB6">
        <w:t>Чем он больше, тем выше, при прочих равных условиях, скорость сокращения центрального сухожилия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Композицией мышечных волокон</w:t>
      </w:r>
      <w:r w:rsidR="00836AB6" w:rsidRPr="00836AB6">
        <w:t xml:space="preserve">. </w:t>
      </w:r>
      <w:r w:rsidRPr="00836AB6">
        <w:t>Чем выше процент быстро сокращающихся волокон в мышце, тем большую скорость она может развить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Плечом действия силы тяги мышцы</w:t>
      </w:r>
      <w:r w:rsidR="00836AB6" w:rsidRPr="00836AB6">
        <w:t xml:space="preserve">. </w:t>
      </w:r>
      <w:r w:rsidRPr="00836AB6">
        <w:t>Чем он меньше, тем выше скорость, которую можно получить на конце костного рычага при соответствующей потере в силе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Упруго-вязких свойств мышечно-сухожильных элементов</w:t>
      </w:r>
      <w:r w:rsidR="00836AB6" w:rsidRPr="00836AB6">
        <w:t xml:space="preserve">. </w:t>
      </w:r>
      <w:r w:rsidRPr="00836AB6">
        <w:t>Когда речь идет о целостном движении, то скорость его выполнения в существенной степени зависит от силы мышц, его осуществляющих, техники выполнения и способности человека к волевой концентрации</w:t>
      </w:r>
      <w:r w:rsidR="00836AB6" w:rsidRPr="00836AB6">
        <w:t xml:space="preserve">. </w:t>
      </w:r>
      <w:r w:rsidRPr="00836AB6">
        <w:t xml:space="preserve">Максимальная частота движений зависит от лабильности нервных процессов в </w:t>
      </w:r>
      <w:r w:rsidRPr="00836AB6">
        <w:rPr>
          <w:b/>
          <w:bCs/>
        </w:rPr>
        <w:t xml:space="preserve">ЦНС, </w:t>
      </w:r>
      <w:r w:rsidRPr="00836AB6">
        <w:t>скорости расслабления мышц, техники и способности человека к волевой концентрации</w:t>
      </w:r>
      <w:r w:rsidR="00836AB6" w:rsidRPr="00836AB6">
        <w:t>.</w:t>
      </w:r>
    </w:p>
    <w:p w:rsidR="00836AB6" w:rsidRDefault="0009392B" w:rsidP="009C1A0E">
      <w:r w:rsidRPr="00836AB6">
        <w:t>Скорость простой и сложной реакции зависит от особенностей строения элементов ЦНС и способности человека к концентрации внимания</w:t>
      </w:r>
      <w:r w:rsidR="00836AB6" w:rsidRPr="00836AB6">
        <w:t xml:space="preserve">. </w:t>
      </w:r>
      <w:r w:rsidRPr="00836AB6">
        <w:t>Все компоненты быстроты находятся под сильным генетическим контролем и тренировке поддаются в минимальной степени</w:t>
      </w:r>
      <w:r w:rsidR="00836AB6" w:rsidRPr="00836AB6">
        <w:t>.</w:t>
      </w:r>
    </w:p>
    <w:p w:rsidR="00836AB6" w:rsidRDefault="0009392B" w:rsidP="009C1A0E">
      <w:r w:rsidRPr="00836AB6">
        <w:t>Поэтому развитие быстроты в тех или иных упражнениях</w:t>
      </w:r>
      <w:r w:rsidR="00836AB6" w:rsidRPr="00836AB6">
        <w:t xml:space="preserve"> - </w:t>
      </w:r>
      <w:r w:rsidRPr="00836AB6">
        <w:t>это прежде всего совершенствование сопутствующих качеств</w:t>
      </w:r>
      <w:r w:rsidR="00836AB6" w:rsidRPr="00836AB6">
        <w:t xml:space="preserve"> - </w:t>
      </w:r>
      <w:r w:rsidRPr="00836AB6">
        <w:t>силы, координации, улучшение техники двигательных действий</w:t>
      </w:r>
      <w:r w:rsidR="00836AB6" w:rsidRPr="00836AB6">
        <w:t>.</w:t>
      </w:r>
    </w:p>
    <w:p w:rsidR="00836AB6" w:rsidRDefault="0009392B" w:rsidP="009C1A0E">
      <w:r w:rsidRPr="00836AB6">
        <w:t>Для решения задач улучшения скоростных способностей применяются скоростные физические упражнения, которые включают в себя движения с предельной или околопредельной скоростью для конкретного уровня возможностей занимающихся</w:t>
      </w:r>
      <w:r w:rsidR="00836AB6" w:rsidRPr="00836AB6">
        <w:t xml:space="preserve">. </w:t>
      </w:r>
      <w:r w:rsidRPr="00836AB6">
        <w:t>По форме выполнения упражнения могут быть циклическими и ациклическими</w:t>
      </w:r>
      <w:r w:rsidR="00836AB6" w:rsidRPr="00836AB6">
        <w:t xml:space="preserve">. </w:t>
      </w:r>
      <w:r w:rsidRPr="00836AB6">
        <w:t>Первые</w:t>
      </w:r>
      <w:r w:rsidR="00836AB6" w:rsidRPr="00836AB6">
        <w:t xml:space="preserve"> - </w:t>
      </w:r>
      <w:r w:rsidRPr="00836AB6">
        <w:t xml:space="preserve">это бег, езда на велосипеде и </w:t>
      </w:r>
      <w:r w:rsidR="00836AB6">
        <w:t>т.д.,</w:t>
      </w:r>
      <w:r w:rsidRPr="00836AB6">
        <w:t xml:space="preserve"> вторые</w:t>
      </w:r>
      <w:r w:rsidR="00836AB6" w:rsidRPr="00836AB6">
        <w:t xml:space="preserve"> - </w:t>
      </w:r>
      <w:r w:rsidRPr="00836AB6">
        <w:t>прыжки, акробатические и другие упражнения</w:t>
      </w:r>
      <w:r w:rsidR="00836AB6" w:rsidRPr="00836AB6">
        <w:t>.</w:t>
      </w:r>
    </w:p>
    <w:p w:rsidR="00836AB6" w:rsidRDefault="0009392B" w:rsidP="009C1A0E">
      <w:r w:rsidRPr="00836AB6">
        <w:t>На практике при развитии быстроты чаще применяются скоростные, спринтерские упражнения</w:t>
      </w:r>
      <w:r w:rsidR="00836AB6" w:rsidRPr="00836AB6">
        <w:t xml:space="preserve">: </w:t>
      </w:r>
      <w:r w:rsidRPr="00836AB6">
        <w:t>бег на короткие дистанции с максимальной скоростью, ускорения, старты из различных исходных положений</w:t>
      </w:r>
      <w:r w:rsidR="00836AB6" w:rsidRPr="00836AB6">
        <w:t xml:space="preserve">. </w:t>
      </w:r>
      <w:r w:rsidRPr="00836AB6">
        <w:t>Для развития быстроты реагирования практикуется начало упражнений на определенные сигналы</w:t>
      </w:r>
      <w:r w:rsidR="00836AB6" w:rsidRPr="00836AB6">
        <w:t xml:space="preserve">. </w:t>
      </w:r>
      <w:r w:rsidRPr="00836AB6">
        <w:t>Такие условия создаются при помощи специальных средств и методов</w:t>
      </w:r>
      <w:r w:rsidR="00836AB6" w:rsidRPr="00836AB6">
        <w:t xml:space="preserve">. </w:t>
      </w:r>
      <w:r w:rsidRPr="00836AB6">
        <w:t>Среди методов развития быстроты особое место занимает повторное выполнение упражнений с максимальной скоростью, однако достижение цели будет зависеть от функциональных возможностей занимающихся</w:t>
      </w:r>
      <w:r w:rsidR="00836AB6" w:rsidRPr="00836AB6">
        <w:t>.</w:t>
      </w:r>
    </w:p>
    <w:p w:rsidR="00836AB6" w:rsidRDefault="0009392B" w:rsidP="009C1A0E">
      <w:r w:rsidRPr="00836AB6">
        <w:t>Развитие быстроты осуществляется следующими средствами и методическими приемами</w:t>
      </w:r>
      <w:r w:rsidR="00836AB6" w:rsidRPr="00836AB6">
        <w:t>:</w:t>
      </w:r>
    </w:p>
    <w:p w:rsidR="00836AB6" w:rsidRDefault="0009392B" w:rsidP="009C1A0E">
      <w:r w:rsidRPr="00836AB6">
        <w:t>соревновательное выполнение движений или действий</w:t>
      </w:r>
      <w:r w:rsidR="00836AB6" w:rsidRPr="00836AB6">
        <w:t>;</w:t>
      </w:r>
    </w:p>
    <w:p w:rsidR="00836AB6" w:rsidRDefault="0009392B" w:rsidP="009C1A0E">
      <w:r w:rsidRPr="00836AB6">
        <w:t>выполнение упражнений за лидером</w:t>
      </w:r>
      <w:r w:rsidR="00836AB6" w:rsidRPr="00836AB6">
        <w:t>;</w:t>
      </w:r>
    </w:p>
    <w:p w:rsidR="00836AB6" w:rsidRDefault="0009392B" w:rsidP="009C1A0E">
      <w:r w:rsidRPr="00836AB6">
        <w:t>применение различных сигналов для начала и прекращения упражнений</w:t>
      </w:r>
      <w:r w:rsidR="00836AB6" w:rsidRPr="00836AB6">
        <w:t>;</w:t>
      </w:r>
    </w:p>
    <w:p w:rsidR="00836AB6" w:rsidRDefault="0009392B" w:rsidP="009C1A0E">
      <w:r w:rsidRPr="00836AB6">
        <w:t>использование дополнительных средств, связанных с тягой, транспортировкой отягощений и др</w:t>
      </w:r>
      <w:r w:rsidR="00836AB6">
        <w:t>.;</w:t>
      </w:r>
    </w:p>
    <w:p w:rsidR="00836AB6" w:rsidRDefault="0009392B" w:rsidP="009C1A0E">
      <w:r w:rsidRPr="00836AB6">
        <w:t>использование стартов из различных исходных положений с места и в движении</w:t>
      </w:r>
      <w:r w:rsidR="00836AB6" w:rsidRPr="00836AB6">
        <w:t>;</w:t>
      </w:r>
    </w:p>
    <w:p w:rsidR="00836AB6" w:rsidRDefault="0009392B" w:rsidP="009C1A0E">
      <w:r w:rsidRPr="00836AB6">
        <w:t>упражнения в беге по склону вниз, по прямой и с изменением направлений</w:t>
      </w:r>
      <w:r w:rsidR="00836AB6" w:rsidRPr="00836AB6">
        <w:t>;</w:t>
      </w:r>
    </w:p>
    <w:p w:rsidR="00836AB6" w:rsidRDefault="0009392B" w:rsidP="009C1A0E">
      <w:r w:rsidRPr="00836AB6">
        <w:t>увеличение количества повторений посредством сокращения времени на выполнение упражнений</w:t>
      </w:r>
      <w:r w:rsidR="00836AB6" w:rsidRPr="00836AB6">
        <w:t>;</w:t>
      </w:r>
    </w:p>
    <w:p w:rsidR="00836AB6" w:rsidRDefault="0009392B" w:rsidP="009C1A0E">
      <w:r w:rsidRPr="00836AB6">
        <w:t>максимальное количество движений за определенный отрезок времени</w:t>
      </w:r>
      <w:r w:rsidR="00836AB6" w:rsidRPr="00836AB6">
        <w:t xml:space="preserve">. </w:t>
      </w:r>
      <w:r w:rsidRPr="00836AB6">
        <w:t>Интервалы отдыха между повторениями должны быть такими, чтобы новое упражнение выполнялось на фоне оптимальной работоспособности и с учетом восстановления</w:t>
      </w:r>
      <w:r w:rsidR="00836AB6" w:rsidRPr="00836AB6">
        <w:t>.</w:t>
      </w:r>
    </w:p>
    <w:p w:rsidR="00836AB6" w:rsidRDefault="0009392B" w:rsidP="009C1A0E">
      <w:r w:rsidRPr="00836AB6">
        <w:t>Наиболее благоприятные возможности для развития быстроты имеются у детей и юношей, исключая ранний детский возраст</w:t>
      </w:r>
      <w:r w:rsidR="00836AB6" w:rsidRPr="00836AB6">
        <w:t xml:space="preserve">. </w:t>
      </w:r>
      <w:r w:rsidRPr="00836AB6">
        <w:t>Эти возрастные категории характерны высокой пластичностью, большой подвижностью нервных процессов, легкостью образования и перестройкой условно-рефлекторных отношений</w:t>
      </w:r>
      <w:r w:rsidR="00836AB6" w:rsidRPr="00836AB6">
        <w:t xml:space="preserve">. </w:t>
      </w:r>
      <w:r w:rsidRPr="00836AB6">
        <w:t>В развитии быстроты особенно эффективны соревновательные средства</w:t>
      </w:r>
      <w:r w:rsidR="00836AB6" w:rsidRPr="00836AB6">
        <w:t>.</w:t>
      </w:r>
    </w:p>
    <w:p w:rsidR="00836AB6" w:rsidRPr="00DF6DDF" w:rsidRDefault="0009392B" w:rsidP="009C1A0E">
      <w:r w:rsidRPr="00DF6DDF">
        <w:t>Выносливость</w:t>
      </w:r>
      <w:r w:rsidR="00DF6DDF" w:rsidRPr="00DF6DDF">
        <w:t>.</w:t>
      </w:r>
    </w:p>
    <w:p w:rsidR="00836AB6" w:rsidRDefault="0009392B" w:rsidP="009C1A0E">
      <w:r w:rsidRPr="00836AB6">
        <w:t>Биологические механизмы, определяющие выносливость, всецело зависят от форм ее проявления</w:t>
      </w:r>
      <w:r w:rsidR="00836AB6" w:rsidRPr="00836AB6">
        <w:t>.</w:t>
      </w:r>
    </w:p>
    <w:p w:rsidR="00836AB6" w:rsidRDefault="0009392B" w:rsidP="009C1A0E">
      <w:r w:rsidRPr="00836AB6">
        <w:t>В наиболее общем виде она зависит</w:t>
      </w:r>
      <w:r w:rsidR="00836AB6" w:rsidRPr="00836AB6">
        <w:t>:</w:t>
      </w:r>
    </w:p>
    <w:p w:rsidR="00836AB6" w:rsidRDefault="0009392B" w:rsidP="009C1A0E">
      <w:r w:rsidRPr="00836AB6">
        <w:t>от капилляризации и плотности митохондрий в мышцах</w:t>
      </w:r>
      <w:r w:rsidR="00836AB6">
        <w:t xml:space="preserve"> (</w:t>
      </w:r>
      <w:r w:rsidRPr="00836AB6">
        <w:t>окислительного потенциала мышц</w:t>
      </w:r>
      <w:r w:rsidR="00836AB6" w:rsidRPr="00836AB6">
        <w:t>);</w:t>
      </w:r>
    </w:p>
    <w:p w:rsidR="00836AB6" w:rsidRDefault="0009392B" w:rsidP="009C1A0E">
      <w:r w:rsidRPr="00836AB6">
        <w:t>силы мышц и связанными с ней запасами энергетических субстратов</w:t>
      </w:r>
      <w:r w:rsidR="00836AB6" w:rsidRPr="00836AB6">
        <w:t>;</w:t>
      </w:r>
    </w:p>
    <w:p w:rsidR="00836AB6" w:rsidRDefault="0009392B" w:rsidP="009C1A0E">
      <w:r w:rsidRPr="00836AB6">
        <w:t>скорости удаления продуктов метаболизма из мышц</w:t>
      </w:r>
      <w:r w:rsidR="00836AB6" w:rsidRPr="00836AB6">
        <w:t>;</w:t>
      </w:r>
    </w:p>
    <w:p w:rsidR="00836AB6" w:rsidRDefault="0009392B" w:rsidP="009C1A0E">
      <w:r w:rsidRPr="00836AB6">
        <w:t>совершенства механизмов обеспечения мышц</w:t>
      </w:r>
      <w:r w:rsidR="00836AB6">
        <w:t xml:space="preserve"> (</w:t>
      </w:r>
      <w:r w:rsidRPr="00836AB6">
        <w:t>кислородом, субстратами, гормонами</w:t>
      </w:r>
      <w:r w:rsidR="00836AB6" w:rsidRPr="00836AB6">
        <w:t>);</w:t>
      </w:r>
    </w:p>
    <w:p w:rsidR="00836AB6" w:rsidRDefault="0009392B" w:rsidP="009C1A0E">
      <w:r w:rsidRPr="00836AB6">
        <w:t>эффективности/экономичности техники движений</w:t>
      </w:r>
      <w:r w:rsidR="00836AB6" w:rsidRPr="00836AB6">
        <w:t>.</w:t>
      </w:r>
    </w:p>
    <w:p w:rsidR="00836AB6" w:rsidRDefault="0009392B" w:rsidP="009C1A0E">
      <w:r w:rsidRPr="00836AB6">
        <w:t>При статическом удержании груза или противодействии сопротивлению выносливость зависит от силы и массы мышц</w:t>
      </w:r>
      <w:r w:rsidR="00836AB6" w:rsidRPr="00836AB6">
        <w:t>.</w:t>
      </w:r>
    </w:p>
    <w:p w:rsidR="00836AB6" w:rsidRDefault="0009392B" w:rsidP="009C1A0E">
      <w:r w:rsidRPr="00836AB6">
        <w:t>В циклических упражнениях спринтерского характера</w:t>
      </w:r>
      <w:r w:rsidR="00836AB6">
        <w:t xml:space="preserve"> (</w:t>
      </w:r>
      <w:r w:rsidRPr="00836AB6">
        <w:t>длительностью 10-40 с</w:t>
      </w:r>
      <w:r w:rsidR="00836AB6" w:rsidRPr="00836AB6">
        <w:t xml:space="preserve">) </w:t>
      </w:r>
      <w:r w:rsidRPr="00836AB6">
        <w:t>выносливость определяется</w:t>
      </w:r>
      <w:r w:rsidR="00836AB6" w:rsidRPr="00836AB6">
        <w:t>:</w:t>
      </w:r>
    </w:p>
    <w:p w:rsidR="00836AB6" w:rsidRDefault="0009392B" w:rsidP="009C1A0E">
      <w:r w:rsidRPr="00836AB6">
        <w:t>запасами фосфагенов</w:t>
      </w:r>
      <w:r w:rsidR="00836AB6">
        <w:t xml:space="preserve"> (</w:t>
      </w:r>
      <w:r w:rsidRPr="00836AB6">
        <w:t>АТФ и КрФ</w:t>
      </w:r>
      <w:r w:rsidR="00836AB6" w:rsidRPr="00836AB6">
        <w:t>),</w:t>
      </w:r>
      <w:r w:rsidRPr="00836AB6">
        <w:t xml:space="preserve"> которые, в свою очередь, зависят от силы мышц</w:t>
      </w:r>
      <w:r w:rsidR="00836AB6" w:rsidRPr="00836AB6">
        <w:t>;</w:t>
      </w:r>
    </w:p>
    <w:p w:rsidR="00836AB6" w:rsidRDefault="0009392B" w:rsidP="009C1A0E">
      <w:r w:rsidRPr="00836AB6">
        <w:t>окислительным потенциалом мышц, связанным с их капилляризацией и плотностью митохондрий</w:t>
      </w:r>
      <w:r w:rsidR="00836AB6" w:rsidRPr="00836AB6">
        <w:t>;</w:t>
      </w:r>
    </w:p>
    <w:p w:rsidR="00836AB6" w:rsidRDefault="0009392B" w:rsidP="009C1A0E">
      <w:r w:rsidRPr="00836AB6">
        <w:t>скоростью расслабления мышц, определяемых окислительным потенциалом мышц</w:t>
      </w:r>
      <w:r w:rsidR="00836AB6" w:rsidRPr="00836AB6">
        <w:t>;</w:t>
      </w:r>
    </w:p>
    <w:p w:rsidR="00836AB6" w:rsidRDefault="0009392B" w:rsidP="009C1A0E">
      <w:r w:rsidRPr="00836AB6">
        <w:t>эффективностью техники движений</w:t>
      </w:r>
      <w:r w:rsidR="00836AB6" w:rsidRPr="00836AB6">
        <w:t>.</w:t>
      </w:r>
    </w:p>
    <w:p w:rsidR="00836AB6" w:rsidRDefault="0009392B" w:rsidP="009C1A0E">
      <w:r w:rsidRPr="00836AB6">
        <w:t>В циклических упражнениях длительностью 40</w:t>
      </w:r>
      <w:r w:rsidR="00836AB6" w:rsidRPr="00836AB6">
        <w:t xml:space="preserve"> - </w:t>
      </w:r>
      <w:r w:rsidRPr="00836AB6">
        <w:t>180 с выносливость определяется</w:t>
      </w:r>
      <w:r w:rsidR="00836AB6" w:rsidRPr="00836AB6">
        <w:t>:</w:t>
      </w:r>
    </w:p>
    <w:p w:rsidR="00836AB6" w:rsidRDefault="0009392B" w:rsidP="009C1A0E">
      <w:r w:rsidRPr="00836AB6">
        <w:t>запасами фосфагенов</w:t>
      </w:r>
      <w:r w:rsidR="00836AB6">
        <w:t xml:space="preserve"> (</w:t>
      </w:r>
      <w:r w:rsidRPr="00836AB6">
        <w:t>АТФ и КрФ</w:t>
      </w:r>
      <w:r w:rsidR="00836AB6" w:rsidRPr="00836AB6">
        <w:t>);</w:t>
      </w:r>
    </w:p>
    <w:p w:rsidR="00836AB6" w:rsidRDefault="0009392B" w:rsidP="009C1A0E">
      <w:r w:rsidRPr="00836AB6">
        <w:t>окислительным потенциалом мышц</w:t>
      </w:r>
      <w:r w:rsidR="00836AB6" w:rsidRPr="00836AB6">
        <w:t>;</w:t>
      </w:r>
    </w:p>
    <w:p w:rsidR="00836AB6" w:rsidRDefault="0009392B" w:rsidP="009C1A0E">
      <w:r w:rsidRPr="00836AB6">
        <w:t>скоростью удаления кислых продуктов метаболизма из мышц, определяемых капилляризацией быстрых мышечных волокон мышц</w:t>
      </w:r>
      <w:r w:rsidR="00836AB6" w:rsidRPr="00836AB6">
        <w:t>;</w:t>
      </w:r>
    </w:p>
    <w:p w:rsidR="00836AB6" w:rsidRDefault="0009392B" w:rsidP="009C1A0E">
      <w:r w:rsidRPr="00836AB6">
        <w:t>силой медленных мышечных волокон мышц</w:t>
      </w:r>
      <w:r w:rsidR="00836AB6" w:rsidRPr="00836AB6">
        <w:t>;</w:t>
      </w:r>
    </w:p>
    <w:p w:rsidR="00836AB6" w:rsidRDefault="0009392B" w:rsidP="009C1A0E">
      <w:r w:rsidRPr="00836AB6">
        <w:t>эффективностью техники движений</w:t>
      </w:r>
      <w:r w:rsidR="00836AB6" w:rsidRPr="00836AB6">
        <w:t>.</w:t>
      </w:r>
    </w:p>
    <w:p w:rsidR="00836AB6" w:rsidRDefault="0009392B" w:rsidP="009C1A0E">
      <w:r w:rsidRPr="00836AB6">
        <w:t>В циклических упражнениях длительностью 3</w:t>
      </w:r>
      <w:r w:rsidR="00836AB6" w:rsidRPr="00836AB6">
        <w:t xml:space="preserve"> - </w:t>
      </w:r>
      <w:r w:rsidRPr="00836AB6">
        <w:t>30 мин, а также в игровых видах спорта и большинстве единоборств выносливость определяется</w:t>
      </w:r>
      <w:r w:rsidR="00836AB6" w:rsidRPr="00836AB6">
        <w:t>:</w:t>
      </w:r>
    </w:p>
    <w:p w:rsidR="00836AB6" w:rsidRDefault="0009392B" w:rsidP="009C1A0E">
      <w:r w:rsidRPr="00836AB6">
        <w:t>окислительным потенциалом мышц</w:t>
      </w:r>
      <w:r w:rsidR="00836AB6" w:rsidRPr="00836AB6">
        <w:t>;</w:t>
      </w:r>
    </w:p>
    <w:p w:rsidR="00836AB6" w:rsidRDefault="0009392B" w:rsidP="009C1A0E">
      <w:r w:rsidRPr="00836AB6">
        <w:t xml:space="preserve">мощностью и экономичностью систем доставки кислорода к мышцам, </w:t>
      </w:r>
      <w:r w:rsidR="00836AB6">
        <w:t>т.е.</w:t>
      </w:r>
      <w:r w:rsidR="00836AB6" w:rsidRPr="00836AB6">
        <w:t xml:space="preserve"> </w:t>
      </w:r>
      <w:r w:rsidRPr="00836AB6">
        <w:t>производительностью сердечно-сосудистой системы</w:t>
      </w:r>
      <w:r w:rsidR="00836AB6" w:rsidRPr="00836AB6">
        <w:t>;</w:t>
      </w:r>
    </w:p>
    <w:p w:rsidR="00836AB6" w:rsidRDefault="0009392B" w:rsidP="009C1A0E">
      <w:r w:rsidRPr="00836AB6">
        <w:t>запасами гликогена в мышцах и печени</w:t>
      </w:r>
      <w:r w:rsidR="00836AB6" w:rsidRPr="00836AB6">
        <w:t>;</w:t>
      </w:r>
    </w:p>
    <w:p w:rsidR="00836AB6" w:rsidRDefault="0009392B" w:rsidP="009C1A0E">
      <w:r w:rsidRPr="00836AB6">
        <w:t>силой медленных мышечных волокон мышц</w:t>
      </w:r>
      <w:r w:rsidR="00836AB6" w:rsidRPr="00836AB6">
        <w:t>;</w:t>
      </w:r>
    </w:p>
    <w:p w:rsidR="00836AB6" w:rsidRDefault="0009392B" w:rsidP="009C1A0E">
      <w:r w:rsidRPr="00836AB6">
        <w:t>экономичностью техники движений</w:t>
      </w:r>
      <w:r w:rsidR="00836AB6" w:rsidRPr="00836AB6">
        <w:t>.</w:t>
      </w:r>
    </w:p>
    <w:p w:rsidR="00836AB6" w:rsidRDefault="0009392B" w:rsidP="009C1A0E">
      <w:r w:rsidRPr="00836AB6">
        <w:t>Применительно к выносливости, так же, как к силовым способностям, справедливо понятие специфичности</w:t>
      </w:r>
      <w:r w:rsidR="00836AB6" w:rsidRPr="00836AB6">
        <w:t xml:space="preserve">. </w:t>
      </w:r>
      <w:r w:rsidRPr="00836AB6">
        <w:t>Другими словами, выносливость определяется тренированностью тех мышц, которые выполняют данное физическое упражнение, и совершенством механизмов обеспечения работы именно этих мышц</w:t>
      </w:r>
      <w:r w:rsidR="00836AB6" w:rsidRPr="00836AB6">
        <w:t xml:space="preserve">. </w:t>
      </w:r>
      <w:r w:rsidRPr="00836AB6">
        <w:t>В данном контексте понятие</w:t>
      </w:r>
      <w:r w:rsidR="00836AB6">
        <w:t xml:space="preserve"> "</w:t>
      </w:r>
      <w:r w:rsidRPr="00836AB6">
        <w:t>общей выносливости</w:t>
      </w:r>
      <w:r w:rsidR="00836AB6">
        <w:t xml:space="preserve">" </w:t>
      </w:r>
      <w:r w:rsidRPr="00836AB6">
        <w:t>теряет свой смысл, так как перенос выносливости даже с одного циклического упражнения на другой крайне невелик</w:t>
      </w:r>
      <w:r w:rsidR="00836AB6" w:rsidRPr="00836AB6">
        <w:t xml:space="preserve">. </w:t>
      </w:r>
      <w:r w:rsidRPr="00836AB6">
        <w:t>Например, известно, что тренировки в плавании ухудшают результаты в беге, гребля на байдарках бесполезна для велосипеда, а круговая тренировка с отягощениями может быть и очень полезна, и очень вредна для любого вида циклических упражнений, несмотря на то, что все перечисленные виды упражнений эффективно увеличивают максимальное потребление кислорода у</w:t>
      </w:r>
      <w:r w:rsidR="00836AB6" w:rsidRPr="00836AB6">
        <w:t xml:space="preserve">. </w:t>
      </w:r>
      <w:r w:rsidRPr="00836AB6">
        <w:t>человека</w:t>
      </w:r>
      <w:r w:rsidR="00836AB6" w:rsidRPr="00836AB6">
        <w:t>.</w:t>
      </w:r>
    </w:p>
    <w:p w:rsidR="00836AB6" w:rsidRDefault="0009392B" w:rsidP="009C1A0E">
      <w:r w:rsidRPr="00836AB6">
        <w:t>В то же время упражнения, которые, как считается, улучшают</w:t>
      </w:r>
      <w:r w:rsidR="00836AB6">
        <w:t xml:space="preserve"> "</w:t>
      </w:r>
      <w:r w:rsidRPr="00836AB6">
        <w:t>общую выносливость</w:t>
      </w:r>
      <w:r w:rsidR="00836AB6">
        <w:t xml:space="preserve">", </w:t>
      </w:r>
      <w:r w:rsidRPr="00836AB6">
        <w:t xml:space="preserve">полезны и необходимы как средство улучшения здоровья, активного отдыха, повышения неспецифических адаптационных возможностей организма через улучшение состояния нейроэндокринной и иммунной систем, систем терморегуляции и водно-солевого обмена и </w:t>
      </w:r>
      <w:r w:rsidR="00836AB6">
        <w:t>т.п.</w:t>
      </w:r>
    </w:p>
    <w:p w:rsidR="00836AB6" w:rsidRDefault="0009392B" w:rsidP="009C1A0E">
      <w:r w:rsidRPr="00836AB6">
        <w:t>Наиболее типичным видом тренировки выносливости является аэробная тренировка</w:t>
      </w:r>
      <w:r w:rsidR="00836AB6" w:rsidRPr="00836AB6">
        <w:t>.</w:t>
      </w:r>
    </w:p>
    <w:p w:rsidR="00836AB6" w:rsidRDefault="0009392B" w:rsidP="009C1A0E">
      <w:r w:rsidRPr="00836AB6">
        <w:t>Аэробная тренировка</w:t>
      </w:r>
      <w:r w:rsidR="00836AB6" w:rsidRPr="00836AB6">
        <w:t xml:space="preserve"> - </w:t>
      </w:r>
      <w:r w:rsidRPr="00836AB6">
        <w:t>это целенаправленное применение широкого класса циклических</w:t>
      </w:r>
      <w:r w:rsidR="00836AB6">
        <w:t xml:space="preserve"> (</w:t>
      </w:r>
      <w:r w:rsidRPr="00836AB6">
        <w:t xml:space="preserve">бег, плавание, лыжи и </w:t>
      </w:r>
      <w:r w:rsidR="00836AB6">
        <w:t>т.п.)</w:t>
      </w:r>
      <w:r w:rsidR="00836AB6" w:rsidRPr="00836AB6">
        <w:t xml:space="preserve"> </w:t>
      </w:r>
      <w:r w:rsidRPr="00836AB6">
        <w:t>и ациклических</w:t>
      </w:r>
      <w:r w:rsidR="00836AB6">
        <w:t xml:space="preserve"> (</w:t>
      </w:r>
      <w:r w:rsidRPr="00836AB6">
        <w:t xml:space="preserve">спортивные игры, круговая тренировка и </w:t>
      </w:r>
      <w:r w:rsidR="00836AB6">
        <w:t>т.п.)</w:t>
      </w:r>
      <w:r w:rsidR="00836AB6" w:rsidRPr="00836AB6">
        <w:t xml:space="preserve"> </w:t>
      </w:r>
      <w:r w:rsidRPr="00836AB6">
        <w:t>упражнений, в которых мышцы нормально снабжаются кислородом и энергообеспечение производится в большей мере за счет энергии, вырабатываемой аэробным путем</w:t>
      </w:r>
      <w:r w:rsidR="00836AB6" w:rsidRPr="00836AB6">
        <w:t xml:space="preserve">. </w:t>
      </w:r>
      <w:r w:rsidRPr="00836AB6">
        <w:t>Обязательным условием отнесения того или иного упражнения к понятию</w:t>
      </w:r>
      <w:r w:rsidR="00836AB6">
        <w:t xml:space="preserve"> "</w:t>
      </w:r>
      <w:r w:rsidRPr="00836AB6">
        <w:t>аэробная тренировка</w:t>
      </w:r>
      <w:r w:rsidR="00836AB6">
        <w:t xml:space="preserve">" </w:t>
      </w:r>
      <w:r w:rsidRPr="00836AB6">
        <w:t>является получение эффекта увеличения аэробной Производительности в том или ином виде физической работы</w:t>
      </w:r>
      <w:r w:rsidR="00836AB6" w:rsidRPr="00836AB6">
        <w:t xml:space="preserve">. </w:t>
      </w:r>
      <w:r w:rsidRPr="00836AB6">
        <w:t>Так как, например, упражнения, выполняемые в аэробных условиях работы мышц, но кратковременно и с низкой интенсивностью, не приведут к повышению выносливости</w:t>
      </w:r>
      <w:r w:rsidR="00836AB6" w:rsidRPr="00836AB6">
        <w:t xml:space="preserve">. </w:t>
      </w:r>
      <w:r w:rsidRPr="00836AB6">
        <w:t>И, наоборот, многократные спринтерские ускорения даже максимальной интенсивности, выполняемые серийно или в процессе медленного аэробного бега, так же, как круговая тренировка, содержащая только анаэробные силовые упражнения, могут явиться одним из наиболее эффективных средств аэробной Подготовки</w:t>
      </w:r>
      <w:r w:rsidR="00836AB6" w:rsidRPr="00836AB6">
        <w:t xml:space="preserve">. </w:t>
      </w:r>
      <w:r w:rsidRPr="00836AB6">
        <w:t>Для правильной ориентации в этом вопросе следует хорошо понимать, что важнейшим фактором выносливости являются аэробные способности мышц, которые выполняют основную нагрузку в том или ином виде упражнений, а производительность обеспечивающих систем организма</w:t>
      </w:r>
      <w:r w:rsidR="00836AB6">
        <w:t xml:space="preserve"> (</w:t>
      </w:r>
      <w:r w:rsidRPr="00836AB6">
        <w:t>например, сердечнососудистой</w:t>
      </w:r>
      <w:r w:rsidR="00836AB6" w:rsidRPr="00836AB6">
        <w:t xml:space="preserve">) - </w:t>
      </w:r>
      <w:r w:rsidRPr="00836AB6">
        <w:t>вторична и следует за уровнем подготовленности мыши, а не наоборот</w:t>
      </w:r>
      <w:r w:rsidR="00836AB6" w:rsidRPr="00836AB6">
        <w:t>.</w:t>
      </w:r>
    </w:p>
    <w:p w:rsidR="00836AB6" w:rsidRDefault="0009392B" w:rsidP="009C1A0E">
      <w:r w:rsidRPr="00836AB6">
        <w:t>Таким образом, оптимальной стратегией аэробной тренировки детей является использование максимально широкого круга упражнений, задействующих все основные мышечные группы</w:t>
      </w:r>
      <w:r w:rsidR="00836AB6" w:rsidRPr="00836AB6">
        <w:t>.</w:t>
      </w:r>
    </w:p>
    <w:p w:rsidR="00836AB6" w:rsidRDefault="0009392B" w:rsidP="009C1A0E">
      <w:r w:rsidRPr="00836AB6">
        <w:t>Еще одной важной закономерностью, касающейся развития выносливости, является признание положения о базовой роли силовой тренировки по отношению к аэробной</w:t>
      </w:r>
      <w:r w:rsidR="00836AB6" w:rsidRPr="00836AB6">
        <w:t xml:space="preserve">. </w:t>
      </w:r>
      <w:r w:rsidRPr="00836AB6">
        <w:t>Данная мысль может быть продемонстрирована простой физиологической закономерностью</w:t>
      </w:r>
      <w:r w:rsidR="00836AB6" w:rsidRPr="00836AB6">
        <w:t xml:space="preserve">: </w:t>
      </w:r>
      <w:r w:rsidRPr="00836AB6">
        <w:t>более работоспособной будет сильная, большая и выносливая мышца, а не слабая, маленькая и выносливая, особенно если речь идет не об узкоспециализированной тренировке в каком-то виде спорта, а об улучшении общего физического состояния детей</w:t>
      </w:r>
      <w:r w:rsidR="00836AB6" w:rsidRPr="00836AB6">
        <w:t xml:space="preserve">. </w:t>
      </w:r>
      <w:r w:rsidRPr="00836AB6">
        <w:t>Это же касается стратегии увеличения как обшей, так и специальной выносливости во временном аспекте</w:t>
      </w:r>
      <w:r w:rsidR="00836AB6" w:rsidRPr="00836AB6">
        <w:t xml:space="preserve">: </w:t>
      </w:r>
      <w:r w:rsidRPr="00836AB6">
        <w:t>сначала необходимо обеспечить укрепление и наращивание мышц и только затем заниматься повышением их аэробных способностей</w:t>
      </w:r>
      <w:r w:rsidR="00836AB6" w:rsidRPr="00836AB6">
        <w:t xml:space="preserve">. </w:t>
      </w:r>
      <w:r w:rsidRPr="00836AB6">
        <w:t>Параллельное развитие возможно, но менее эффективно</w:t>
      </w:r>
      <w:r w:rsidR="00836AB6" w:rsidRPr="00836AB6">
        <w:t xml:space="preserve">. </w:t>
      </w:r>
      <w:r w:rsidRPr="00836AB6">
        <w:t>Обратная последовательность заведомо неэффективна, несмотря на ее</w:t>
      </w:r>
      <w:r w:rsidR="00836AB6">
        <w:t xml:space="preserve"> "</w:t>
      </w:r>
      <w:r w:rsidRPr="00836AB6">
        <w:t>общепринятость</w:t>
      </w:r>
      <w:r w:rsidR="00836AB6">
        <w:t>".</w:t>
      </w:r>
    </w:p>
    <w:p w:rsidR="00836AB6" w:rsidRDefault="0009392B" w:rsidP="009C1A0E">
      <w:r w:rsidRPr="00836AB6">
        <w:t>Собственно аэробную тренировку целесообразно проводить в рамках сетки уроков по физической культуре, после уроков в школе</w:t>
      </w:r>
      <w:r w:rsidR="00836AB6">
        <w:t xml:space="preserve"> (</w:t>
      </w:r>
      <w:r w:rsidRPr="00836AB6">
        <w:t>желательно на открытом воздухе</w:t>
      </w:r>
      <w:r w:rsidR="00836AB6" w:rsidRPr="00836AB6">
        <w:t xml:space="preserve">) </w:t>
      </w:r>
      <w:r w:rsidRPr="00836AB6">
        <w:t>или в других, более приспособленных помещениях</w:t>
      </w:r>
      <w:r w:rsidR="00836AB6" w:rsidRPr="00836AB6">
        <w:t xml:space="preserve">. </w:t>
      </w:r>
      <w:r w:rsidRPr="00836AB6">
        <w:t>Для ее осуществления оптимальным будет применение традиционных форм</w:t>
      </w:r>
      <w:r w:rsidR="00836AB6" w:rsidRPr="00836AB6">
        <w:t xml:space="preserve"> - </w:t>
      </w:r>
      <w:r w:rsidRPr="00836AB6">
        <w:t xml:space="preserve">спортивных и подвижных игр, бега, лыжной подготовки, плавания и </w:t>
      </w:r>
      <w:r w:rsidR="00836AB6">
        <w:t>т.п.</w:t>
      </w:r>
      <w:r w:rsidR="00836AB6" w:rsidRPr="00836AB6">
        <w:t xml:space="preserve"> </w:t>
      </w:r>
      <w:r w:rsidRPr="00836AB6">
        <w:t>В отдельных случаях возможно проведение аэробной тренировки в спортивном зале на аэробных тренажерах</w:t>
      </w:r>
      <w:r w:rsidR="00836AB6">
        <w:t xml:space="preserve"> (</w:t>
      </w:r>
      <w:r w:rsidRPr="00836AB6">
        <w:t>велоэргометре, гребном тренажере, райдере, бегущей дорожке</w:t>
      </w:r>
      <w:r w:rsidR="00836AB6" w:rsidRPr="00836AB6">
        <w:t>),</w:t>
      </w:r>
      <w:r w:rsidRPr="00836AB6">
        <w:t xml:space="preserve"> где они имеются, или в форме круговой тренировки</w:t>
      </w:r>
      <w:r w:rsidR="00836AB6" w:rsidRPr="00836AB6">
        <w:t>.</w:t>
      </w:r>
    </w:p>
    <w:p w:rsidR="00836AB6" w:rsidRDefault="0009392B" w:rsidP="009C1A0E">
      <w:r w:rsidRPr="00836AB6">
        <w:t>Основные положения методики аэробной тренировки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 xml:space="preserve">Эффект в повышении выносливости прямо пропорционально связан с длительностью работы мышц в аэробном режиме, </w:t>
      </w:r>
      <w:r w:rsidR="00836AB6">
        <w:t>т.е.</w:t>
      </w:r>
      <w:r w:rsidR="00836AB6" w:rsidRPr="00836AB6">
        <w:t xml:space="preserve"> </w:t>
      </w:r>
      <w:r w:rsidRPr="00836AB6">
        <w:t>когда у мышц есть возможность в буквальном смысле интенсивно</w:t>
      </w:r>
      <w:r w:rsidR="00836AB6">
        <w:t xml:space="preserve"> "</w:t>
      </w:r>
      <w:r w:rsidRPr="00836AB6">
        <w:t>дышать</w:t>
      </w:r>
      <w:r w:rsidR="00836AB6">
        <w:t>".</w:t>
      </w:r>
    </w:p>
    <w:p w:rsidR="00836AB6" w:rsidRDefault="0009392B" w:rsidP="009C1A0E">
      <w:r w:rsidRPr="00836AB6">
        <w:t>Это состояние наблюдается при равномерной непрерывной работе с мощностью на уровне или немного ниже так называемого анаэробного порога</w:t>
      </w:r>
      <w:r w:rsidR="00836AB6">
        <w:t xml:space="preserve"> (</w:t>
      </w:r>
      <w:r w:rsidRPr="00836AB6">
        <w:t>границе утомления</w:t>
      </w:r>
      <w:r w:rsidR="00836AB6" w:rsidRPr="00836AB6">
        <w:t xml:space="preserve">); </w:t>
      </w:r>
      <w:r w:rsidRPr="00836AB6">
        <w:t>переменной или интервальной непрерывной работе как во время интенсивного периода, так и во время интервала отдыха</w:t>
      </w:r>
      <w:r w:rsidR="00836AB6" w:rsidRPr="00836AB6">
        <w:t xml:space="preserve">; </w:t>
      </w:r>
      <w:r w:rsidRPr="00836AB6">
        <w:t>в интервалах отдыха после спринтерских ускорений, серий прыжков или даже в интервалах между силовыми подходами, если они выполняются не до отказа серийным или круговым методом</w:t>
      </w:r>
      <w:r w:rsidR="00836AB6" w:rsidRPr="00836AB6">
        <w:t xml:space="preserve">. </w:t>
      </w:r>
      <w:r w:rsidRPr="00836AB6">
        <w:t>Таким образом, все перечисленные виды упражнений могут выполнять роль аэробной тренировки, и ее эффект будет зависеть от длительности</w:t>
      </w:r>
      <w:r w:rsidR="00836AB6">
        <w:t xml:space="preserve"> "</w:t>
      </w:r>
      <w:r w:rsidRPr="00836AB6">
        <w:t>дыхания</w:t>
      </w:r>
      <w:r w:rsidR="00836AB6">
        <w:t xml:space="preserve">" </w:t>
      </w:r>
      <w:r w:rsidRPr="00836AB6">
        <w:t>мышц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Наиболее удобный показатель интенсивности мышечной работы</w:t>
      </w:r>
      <w:r w:rsidR="00836AB6" w:rsidRPr="00836AB6">
        <w:t xml:space="preserve"> - </w:t>
      </w:r>
      <w:r w:rsidRPr="00836AB6">
        <w:t>ЧСС</w:t>
      </w:r>
      <w:r w:rsidR="00836AB6" w:rsidRPr="00836AB6">
        <w:t xml:space="preserve">. </w:t>
      </w:r>
      <w:r w:rsidRPr="00836AB6">
        <w:t>Однако ЧСС, соответствующая анаэробному порогу</w:t>
      </w:r>
      <w:r w:rsidR="00836AB6">
        <w:t xml:space="preserve"> (т.е.</w:t>
      </w:r>
      <w:r w:rsidR="00836AB6" w:rsidRPr="00836AB6">
        <w:t xml:space="preserve"> </w:t>
      </w:r>
      <w:r w:rsidRPr="00836AB6">
        <w:t>оптимальной интенсивности</w:t>
      </w:r>
      <w:r w:rsidR="00836AB6" w:rsidRPr="00836AB6">
        <w:t xml:space="preserve">) </w:t>
      </w:r>
      <w:r w:rsidRPr="00836AB6">
        <w:t>у детей может варьировать в диапазоне 130-200 уд</w:t>
      </w:r>
      <w:r w:rsidR="00836AB6" w:rsidRPr="00836AB6">
        <w:t xml:space="preserve">. </w:t>
      </w:r>
      <w:r w:rsidRPr="00836AB6">
        <w:t>/мин</w:t>
      </w:r>
      <w:r w:rsidR="00836AB6" w:rsidRPr="00836AB6">
        <w:t>.</w:t>
      </w:r>
    </w:p>
    <w:p w:rsidR="00836AB6" w:rsidRDefault="0009392B" w:rsidP="009C1A0E">
      <w:r w:rsidRPr="00836AB6">
        <w:t>Кроме этого, детей достаточно сложно научить правильно измерять этот показатель на занятии, а мониторы ЧСС пока малодоступны</w:t>
      </w:r>
      <w:r w:rsidR="00836AB6" w:rsidRPr="00836AB6">
        <w:t xml:space="preserve">. </w:t>
      </w:r>
      <w:r w:rsidRPr="00836AB6">
        <w:t>Поэтому лучше научиться самому преподавателю и научить детей самостоятельно контролировать и регулировать нагрузку</w:t>
      </w:r>
      <w:r w:rsidR="00836AB6" w:rsidRPr="00836AB6">
        <w:t>.</w:t>
      </w:r>
    </w:p>
    <w:p w:rsidR="00836AB6" w:rsidRDefault="0009392B" w:rsidP="009C1A0E">
      <w:r w:rsidRPr="00836AB6">
        <w:t>При равномерной физической работе уровню анаэробного порога будет соответствовать интенсивность, с которой специально не тренированный на выносливость ребенок или подросток может выполнять равномерную физическую работу в течение 10-20 мин без чрезмерной одышки или других признаков накапливающегося утомления</w:t>
      </w:r>
      <w:r w:rsidR="00836AB6">
        <w:t xml:space="preserve"> (</w:t>
      </w:r>
      <w:r w:rsidRPr="00836AB6">
        <w:t>покраснение кожи, интенсивное потоотделение, нарушение координации движений</w:t>
      </w:r>
      <w:r w:rsidR="00836AB6" w:rsidRPr="00836AB6">
        <w:t xml:space="preserve">). </w:t>
      </w:r>
      <w:r w:rsidRPr="00836AB6">
        <w:t>Для старшеклассников, если нет признаков ожирения или особо малоподвижного образа жизни, это время может увеличиться до 25-40 мин</w:t>
      </w:r>
      <w:r w:rsidR="00836AB6" w:rsidRPr="00836AB6">
        <w:t xml:space="preserve">. </w:t>
      </w:r>
      <w:r w:rsidRPr="00836AB6">
        <w:t>Субъективно занимающегося надо научить улавливать момент превышения нагрузки по ощущению начала одышки,</w:t>
      </w:r>
      <w:r w:rsidR="00836AB6">
        <w:t xml:space="preserve"> "</w:t>
      </w:r>
      <w:r w:rsidRPr="00836AB6">
        <w:t>комка</w:t>
      </w:r>
      <w:r w:rsidR="00836AB6">
        <w:t xml:space="preserve">" </w:t>
      </w:r>
      <w:r w:rsidRPr="00836AB6">
        <w:t>в груди,</w:t>
      </w:r>
      <w:r w:rsidR="00836AB6">
        <w:t xml:space="preserve"> "</w:t>
      </w:r>
      <w:r w:rsidRPr="00836AB6">
        <w:t>наливания</w:t>
      </w:r>
      <w:r w:rsidR="00836AB6">
        <w:t xml:space="preserve">" </w:t>
      </w:r>
      <w:r w:rsidRPr="00836AB6">
        <w:t>мышц работающих конечностей</w:t>
      </w:r>
      <w:r w:rsidR="00836AB6" w:rsidRPr="00836AB6">
        <w:t xml:space="preserve">. </w:t>
      </w:r>
      <w:r w:rsidRPr="00836AB6">
        <w:t>Все это признаки интенсификации анаэробных процессов, приводящих к</w:t>
      </w:r>
      <w:r w:rsidR="00836AB6">
        <w:t xml:space="preserve"> "</w:t>
      </w:r>
      <w:r w:rsidRPr="00836AB6">
        <w:t>закислению</w:t>
      </w:r>
      <w:r w:rsidR="00836AB6">
        <w:t xml:space="preserve">" </w:t>
      </w:r>
      <w:r w:rsidRPr="00836AB6">
        <w:t xml:space="preserve">мышц, </w:t>
      </w:r>
      <w:r w:rsidR="00836AB6">
        <w:t>т.е.</w:t>
      </w:r>
      <w:r w:rsidR="00836AB6" w:rsidRPr="00836AB6">
        <w:t xml:space="preserve"> </w:t>
      </w:r>
      <w:r w:rsidRPr="00836AB6">
        <w:t>началу лавинообразно накапливающегося утомления</w:t>
      </w:r>
      <w:r w:rsidR="00836AB6" w:rsidRPr="00836AB6">
        <w:t>.</w:t>
      </w:r>
    </w:p>
    <w:p w:rsidR="00836AB6" w:rsidRDefault="0009392B" w:rsidP="009C1A0E">
      <w:r w:rsidRPr="00836AB6">
        <w:t>При переменной</w:t>
      </w:r>
      <w:r w:rsidR="00836AB6">
        <w:t xml:space="preserve"> (</w:t>
      </w:r>
      <w:r w:rsidRPr="00836AB6">
        <w:t>интервальной</w:t>
      </w:r>
      <w:r w:rsidR="00836AB6" w:rsidRPr="00836AB6">
        <w:t xml:space="preserve">) </w:t>
      </w:r>
      <w:r w:rsidRPr="00836AB6">
        <w:t>работе контроль может быть осуществлен по показателю ЧСС, внешним объективным признакам или внутренним субъективным ощущениям в конце периода отдыха</w:t>
      </w:r>
      <w:r w:rsidR="00836AB6" w:rsidRPr="00836AB6">
        <w:t xml:space="preserve">. </w:t>
      </w:r>
      <w:r w:rsidRPr="00836AB6">
        <w:t>ЧСС в зависимости от индивидуальных особенностей</w:t>
      </w:r>
      <w:r w:rsidR="00836AB6">
        <w:t xml:space="preserve"> (</w:t>
      </w:r>
      <w:r w:rsidRPr="00836AB6">
        <w:t>ребенок тахикардик или брадикардик</w:t>
      </w:r>
      <w:r w:rsidR="00836AB6" w:rsidRPr="00836AB6">
        <w:t xml:space="preserve">) </w:t>
      </w:r>
      <w:r w:rsidRPr="00836AB6">
        <w:t>должна снижаться к концу интервала отдыха до 120-140 уд</w:t>
      </w:r>
      <w:r w:rsidR="00836AB6" w:rsidRPr="00836AB6">
        <w:t xml:space="preserve">. </w:t>
      </w:r>
      <w:r w:rsidRPr="00836AB6">
        <w:t>/мин</w:t>
      </w:r>
      <w:r w:rsidR="00836AB6" w:rsidRPr="00836AB6">
        <w:t xml:space="preserve">. </w:t>
      </w:r>
      <w:r w:rsidRPr="00836AB6">
        <w:t>Значение ЧСС в конце интервалов отдыха не должно повышаться по мере продолжения упражнения</w:t>
      </w:r>
      <w:r w:rsidR="00836AB6" w:rsidRPr="00836AB6">
        <w:t xml:space="preserve">. </w:t>
      </w:r>
      <w:r w:rsidRPr="00836AB6">
        <w:t>Внешние признаки превышения оптимальной интенсивности</w:t>
      </w:r>
      <w:r w:rsidR="00836AB6" w:rsidRPr="00836AB6">
        <w:t>:</w:t>
      </w:r>
    </w:p>
    <w:p w:rsidR="00836AB6" w:rsidRDefault="0009392B" w:rsidP="009C1A0E">
      <w:r w:rsidRPr="00836AB6">
        <w:t>сильное покраснение кожи</w:t>
      </w:r>
      <w:r w:rsidR="00836AB6" w:rsidRPr="00836AB6">
        <w:t>;</w:t>
      </w:r>
    </w:p>
    <w:p w:rsidR="00836AB6" w:rsidRDefault="0009392B" w:rsidP="009C1A0E">
      <w:r w:rsidRPr="00836AB6">
        <w:t>не прекращающееся к концу интервала отдыха интенсивное потоотделение</w:t>
      </w:r>
      <w:r w:rsidR="00836AB6" w:rsidRPr="00836AB6">
        <w:t>;</w:t>
      </w:r>
    </w:p>
    <w:p w:rsidR="00836AB6" w:rsidRDefault="0009392B" w:rsidP="009C1A0E">
      <w:r w:rsidRPr="00836AB6">
        <w:t>отсутствие нормализации дыхания</w:t>
      </w:r>
      <w:r w:rsidR="00836AB6">
        <w:t xml:space="preserve"> (</w:t>
      </w:r>
      <w:r w:rsidRPr="00836AB6">
        <w:t>не возможность дышать, только через нос к концу периода отдыха</w:t>
      </w:r>
      <w:r w:rsidR="00836AB6" w:rsidRPr="00836AB6">
        <w:t>);</w:t>
      </w:r>
    </w:p>
    <w:p w:rsidR="00836AB6" w:rsidRDefault="0009392B" w:rsidP="009C1A0E">
      <w:r w:rsidRPr="00836AB6">
        <w:t>явное снижение желания быстро ускоряться в начале очередного ускорения</w:t>
      </w:r>
      <w:r w:rsidR="00836AB6" w:rsidRPr="00836AB6">
        <w:t>;</w:t>
      </w:r>
    </w:p>
    <w:p w:rsidR="00836AB6" w:rsidRDefault="0009392B" w:rsidP="009C1A0E">
      <w:r w:rsidRPr="00836AB6">
        <w:t>ухудшение координации,</w:t>
      </w:r>
      <w:r w:rsidR="00836AB6">
        <w:t xml:space="preserve"> "</w:t>
      </w:r>
      <w:r w:rsidRPr="00836AB6">
        <w:t>прилипание к дорожке</w:t>
      </w:r>
      <w:r w:rsidR="00836AB6">
        <w:t>" (</w:t>
      </w:r>
      <w:r w:rsidRPr="00836AB6">
        <w:t>при беге</w:t>
      </w:r>
      <w:r w:rsidR="00836AB6" w:rsidRPr="00836AB6">
        <w:t xml:space="preserve">) </w:t>
      </w:r>
      <w:r w:rsidRPr="00836AB6">
        <w:t>к концу интенсивного интервала работы</w:t>
      </w:r>
      <w:r w:rsidR="00836AB6" w:rsidRPr="00836AB6">
        <w:t>.</w:t>
      </w:r>
    </w:p>
    <w:p w:rsidR="00836AB6" w:rsidRDefault="0009392B" w:rsidP="009C1A0E">
      <w:r w:rsidRPr="00836AB6">
        <w:t>Субъективно ребенок должен ощущать возможность свободно дышать только через нос перед началом очередного ускорения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Общая длительность аэробной тренировки физиологически ограничивается двумя факторами</w:t>
      </w:r>
      <w:r w:rsidR="00836AB6" w:rsidRPr="00836AB6">
        <w:t xml:space="preserve">: </w:t>
      </w:r>
      <w:r w:rsidRPr="00836AB6">
        <w:t>механическим повреждением мышц при выполнении локомоций, связанных с ударными нагрузками о поверхность земли</w:t>
      </w:r>
      <w:r w:rsidR="00836AB6">
        <w:t xml:space="preserve"> (</w:t>
      </w:r>
      <w:r w:rsidRPr="00836AB6">
        <w:t>бег,</w:t>
      </w:r>
      <w:r w:rsidR="00836AB6">
        <w:t xml:space="preserve"> "</w:t>
      </w:r>
      <w:r w:rsidRPr="00836AB6">
        <w:t>беговые</w:t>
      </w:r>
      <w:r w:rsidR="00836AB6">
        <w:t xml:space="preserve">" </w:t>
      </w:r>
      <w:r w:rsidRPr="00836AB6">
        <w:t>и</w:t>
      </w:r>
      <w:r w:rsidR="00836AB6">
        <w:t xml:space="preserve"> "</w:t>
      </w:r>
      <w:r w:rsidRPr="00836AB6">
        <w:t>прыжковые</w:t>
      </w:r>
      <w:r w:rsidR="00836AB6">
        <w:t xml:space="preserve">" </w:t>
      </w:r>
      <w:r w:rsidRPr="00836AB6">
        <w:t>спортивные игры</w:t>
      </w:r>
      <w:r w:rsidR="00836AB6" w:rsidRPr="00836AB6">
        <w:t xml:space="preserve">) </w:t>
      </w:r>
      <w:r w:rsidRPr="00836AB6">
        <w:t>и исчерпанием запасов углеводов в мышцах при интенсивной аэробной тренировке</w:t>
      </w:r>
      <w:r w:rsidR="00836AB6">
        <w:t xml:space="preserve"> (</w:t>
      </w:r>
      <w:r w:rsidRPr="00836AB6">
        <w:t>15-30 мин</w:t>
      </w:r>
      <w:r w:rsidR="00836AB6" w:rsidRPr="00836AB6">
        <w:t>),</w:t>
      </w:r>
      <w:r w:rsidRPr="00836AB6">
        <w:t xml:space="preserve"> в мышцах и печени при низкоинтенсивной аэробной тренировке</w:t>
      </w:r>
      <w:r w:rsidR="00836AB6">
        <w:t xml:space="preserve"> (</w:t>
      </w:r>
      <w:r w:rsidRPr="00836AB6">
        <w:t>30-90 мин</w:t>
      </w:r>
      <w:r w:rsidR="00836AB6" w:rsidRPr="00836AB6">
        <w:t>).</w:t>
      </w:r>
    </w:p>
    <w:p w:rsidR="00836AB6" w:rsidRDefault="0009392B" w:rsidP="009C1A0E">
      <w:r w:rsidRPr="00836AB6">
        <w:t>Таким образом, при одинаковой интенсивности упражнения утомление будет быстрее наступать при беге, игре в футбол, баскетбол, гандбол и медленнее при работе на велоэргометре, райдере, плавании, лыжах</w:t>
      </w:r>
      <w:r w:rsidR="00836AB6" w:rsidRPr="00836AB6">
        <w:t xml:space="preserve">. </w:t>
      </w:r>
      <w:r w:rsidRPr="00836AB6">
        <w:t>При гребле может вмешиваться фактор локальной перегрузки мышц спины и/или рук</w:t>
      </w:r>
      <w:r w:rsidR="00836AB6" w:rsidRPr="00836AB6">
        <w:t>.</w:t>
      </w:r>
    </w:p>
    <w:p w:rsidR="00836AB6" w:rsidRDefault="0009392B" w:rsidP="009C1A0E">
      <w:r w:rsidRPr="00836AB6">
        <w:t>Аэробная тренировка может выполняться также в форме круговой тренировки и состоять из силовых или условно-силовых упражнений</w:t>
      </w:r>
      <w:r w:rsidR="00836AB6" w:rsidRPr="00836AB6">
        <w:t>.</w:t>
      </w:r>
    </w:p>
    <w:p w:rsidR="00836AB6" w:rsidRDefault="0009392B" w:rsidP="009C1A0E">
      <w:r w:rsidRPr="00836AB6">
        <w:t>Принципы такого вида круговой тренировки достаточно просты</w:t>
      </w:r>
      <w:r w:rsidR="00836AB6" w:rsidRPr="00836AB6">
        <w:t>:</w:t>
      </w:r>
    </w:p>
    <w:p w:rsidR="00836AB6" w:rsidRDefault="0009392B" w:rsidP="009C1A0E">
      <w:r w:rsidRPr="00836AB6">
        <w:t>упражнения последовательно выполняются на все основные мышечные группы с предметами, на тренажерах или без них</w:t>
      </w:r>
      <w:r w:rsidR="00836AB6" w:rsidRPr="00836AB6">
        <w:t>;</w:t>
      </w:r>
    </w:p>
    <w:p w:rsidR="00836AB6" w:rsidRDefault="0009392B" w:rsidP="009C1A0E">
      <w:r w:rsidRPr="00836AB6">
        <w:t>интервалы отдыха практически отсутствуют</w:t>
      </w:r>
      <w:r w:rsidR="00836AB6" w:rsidRPr="00836AB6">
        <w:t>;</w:t>
      </w:r>
    </w:p>
    <w:p w:rsidR="0009392B" w:rsidRPr="00836AB6" w:rsidRDefault="0009392B" w:rsidP="009C1A0E">
      <w:r w:rsidRPr="00836AB6">
        <w:t>каждый подход выполняется до появления заметного утомления в мышцах, но не до отказа</w:t>
      </w:r>
      <w:r w:rsidR="00836AB6" w:rsidRPr="00836AB6">
        <w:t xml:space="preserve">; </w:t>
      </w:r>
      <w:r w:rsidRPr="00836AB6">
        <w:t>допускаются фазы расслабления мышц в цикле</w:t>
      </w:r>
    </w:p>
    <w:p w:rsidR="00836AB6" w:rsidRDefault="0009392B" w:rsidP="009C1A0E">
      <w:r w:rsidRPr="00836AB6">
        <w:t>движения</w:t>
      </w:r>
      <w:r w:rsidR="00836AB6" w:rsidRPr="00836AB6">
        <w:t>;</w:t>
      </w:r>
    </w:p>
    <w:p w:rsidR="00836AB6" w:rsidRDefault="0009392B" w:rsidP="009C1A0E">
      <w:r w:rsidRPr="00836AB6">
        <w:t>целесообразно планировать комплекс так, чтобы последовательно упражнялись мышечные группы, далеко отстоящие друг от друга</w:t>
      </w:r>
      <w:r w:rsidR="00836AB6">
        <w:t xml:space="preserve"> (</w:t>
      </w:r>
      <w:r w:rsidRPr="00836AB6">
        <w:t>руки</w:t>
      </w:r>
      <w:r w:rsidR="00836AB6" w:rsidRPr="00836AB6">
        <w:t xml:space="preserve"> - </w:t>
      </w:r>
      <w:r w:rsidRPr="00836AB6">
        <w:t xml:space="preserve">ноги и </w:t>
      </w:r>
      <w:r w:rsidR="00836AB6">
        <w:t>т.п.)</w:t>
      </w:r>
      <w:r w:rsidR="00836AB6" w:rsidRPr="00836AB6">
        <w:t xml:space="preserve"> </w:t>
      </w:r>
      <w:r w:rsidRPr="00836AB6">
        <w:t>или мышцы-антагонисты</w:t>
      </w:r>
      <w:r w:rsidR="00836AB6" w:rsidRPr="00836AB6">
        <w:t>;</w:t>
      </w:r>
    </w:p>
    <w:p w:rsidR="00836AB6" w:rsidRDefault="0009392B" w:rsidP="009C1A0E">
      <w:r w:rsidRPr="00836AB6">
        <w:t>чем ниже подготовленность занимающихся, тем меньшая мышечная масса должна одновременно участвовать в работе</w:t>
      </w:r>
      <w:r w:rsidR="00836AB6" w:rsidRPr="00836AB6">
        <w:t>;</w:t>
      </w:r>
    </w:p>
    <w:p w:rsidR="00836AB6" w:rsidRDefault="0009392B" w:rsidP="009C1A0E">
      <w:r w:rsidRPr="00836AB6">
        <w:t>комплекс может состоять из 2-3 серий</w:t>
      </w:r>
      <w:r w:rsidR="00836AB6">
        <w:t xml:space="preserve"> (</w:t>
      </w:r>
      <w:r w:rsidRPr="00836AB6">
        <w:t>интервал между сериями заполняется стретчингом или циклическим аэробным упражнением</w:t>
      </w:r>
      <w:r w:rsidR="00836AB6" w:rsidRPr="00836AB6">
        <w:t>);</w:t>
      </w:r>
    </w:p>
    <w:p w:rsidR="00836AB6" w:rsidRDefault="0009392B" w:rsidP="009C1A0E">
      <w:r w:rsidRPr="00836AB6">
        <w:t>длительность 15-20 мин</w:t>
      </w:r>
      <w:r w:rsidR="00836AB6" w:rsidRPr="00836AB6">
        <w:t>.</w:t>
      </w:r>
    </w:p>
    <w:p w:rsidR="00836AB6" w:rsidRPr="00244507" w:rsidRDefault="0009392B" w:rsidP="009C1A0E">
      <w:r w:rsidRPr="00244507">
        <w:t>Гибкость</w:t>
      </w:r>
      <w:r w:rsidR="00244507" w:rsidRPr="00244507">
        <w:t>.</w:t>
      </w:r>
    </w:p>
    <w:p w:rsidR="00836AB6" w:rsidRDefault="0009392B" w:rsidP="009C1A0E">
      <w:r w:rsidRPr="00836AB6">
        <w:t>Гибкость</w:t>
      </w:r>
      <w:r w:rsidR="00836AB6" w:rsidRPr="00836AB6">
        <w:t xml:space="preserve"> - </w:t>
      </w:r>
      <w:r w:rsidRPr="00836AB6">
        <w:t>важнейшее физическое качество</w:t>
      </w:r>
      <w:r w:rsidR="00836AB6" w:rsidRPr="00836AB6">
        <w:t xml:space="preserve">. </w:t>
      </w:r>
      <w:r w:rsidRPr="00836AB6">
        <w:t>Она обеспечивает увеличение амплитуды движений всех звеньев опорно-двигательного аппарата, позволяет более ярко и экономно проявлять физические двигательные качества</w:t>
      </w:r>
      <w:r w:rsidR="00836AB6" w:rsidRPr="00836AB6">
        <w:t xml:space="preserve"> - </w:t>
      </w:r>
      <w:r w:rsidRPr="00836AB6">
        <w:t>силу, быстроту, выносливость, ловкость и овладевать наиболее совершенными формами двигательных навыков</w:t>
      </w:r>
      <w:r w:rsidR="00836AB6" w:rsidRPr="00836AB6">
        <w:t xml:space="preserve">. </w:t>
      </w:r>
      <w:r w:rsidRPr="00836AB6">
        <w:t>Упражнения</w:t>
      </w:r>
      <w:r w:rsidR="00836AB6">
        <w:t xml:space="preserve"> "</w:t>
      </w:r>
      <w:r w:rsidRPr="00836AB6">
        <w:t>на гибкость</w:t>
      </w:r>
      <w:r w:rsidR="00836AB6">
        <w:t xml:space="preserve">" </w:t>
      </w:r>
      <w:r w:rsidRPr="00836AB6">
        <w:t>незаменимы для правильного формирования скелета и всего опорно-двигательного аппарата ребенка</w:t>
      </w:r>
      <w:r w:rsidR="00836AB6" w:rsidRPr="00836AB6">
        <w:t xml:space="preserve">. </w:t>
      </w:r>
      <w:r w:rsidRPr="00836AB6">
        <w:t>Гибкость подразделяют на активную и пассивную</w:t>
      </w:r>
      <w:r w:rsidR="00836AB6" w:rsidRPr="00836AB6">
        <w:t>.</w:t>
      </w:r>
    </w:p>
    <w:p w:rsidR="00836AB6" w:rsidRDefault="0009392B" w:rsidP="009C1A0E">
      <w:r w:rsidRPr="00836AB6">
        <w:t>Последняя зависит, в основном, от эластичности соединительнотканных элементов мышц и связок суставов</w:t>
      </w:r>
      <w:r w:rsidR="00836AB6" w:rsidRPr="00836AB6">
        <w:t xml:space="preserve">. </w:t>
      </w:r>
      <w:r w:rsidRPr="00836AB6">
        <w:t>При регулярной тренировке эластичность улучшается за счет морфологических перестроек в соединительной ткани</w:t>
      </w:r>
      <w:r w:rsidR="00836AB6" w:rsidRPr="00836AB6">
        <w:t>.</w:t>
      </w:r>
    </w:p>
    <w:p w:rsidR="00836AB6" w:rsidRDefault="0009392B" w:rsidP="009C1A0E">
      <w:r w:rsidRPr="00836AB6">
        <w:t>Активная гибкость зависит, кроме того, от силы мышц-антагонистов и техники выполнения упражнения, в которых необходимо проявлять высокую амплитуду движения в суставах</w:t>
      </w:r>
      <w:r w:rsidR="00836AB6" w:rsidRPr="00836AB6">
        <w:t>.</w:t>
      </w:r>
    </w:p>
    <w:p w:rsidR="00836AB6" w:rsidRDefault="0009392B" w:rsidP="009C1A0E">
      <w:r w:rsidRPr="00836AB6">
        <w:t>Наиболее правильной методикой развития гибкости у детей и подростков является система под названием стретчинг</w:t>
      </w:r>
      <w:r w:rsidR="00836AB6" w:rsidRPr="00836AB6">
        <w:t>.</w:t>
      </w:r>
    </w:p>
    <w:p w:rsidR="00836AB6" w:rsidRDefault="0009392B" w:rsidP="009C1A0E">
      <w:r w:rsidRPr="00836AB6">
        <w:t>Стретчинг</w:t>
      </w:r>
      <w:r w:rsidR="00836AB6">
        <w:t xml:space="preserve"> (</w:t>
      </w:r>
      <w:r w:rsidRPr="00836AB6">
        <w:t>от англ</w:t>
      </w:r>
      <w:r w:rsidR="00836AB6" w:rsidRPr="00836AB6">
        <w:t>.</w:t>
      </w:r>
      <w:r w:rsidR="00836AB6">
        <w:t xml:space="preserve"> "</w:t>
      </w:r>
      <w:r w:rsidRPr="00836AB6">
        <w:t>stretching</w:t>
      </w:r>
      <w:r w:rsidR="00836AB6">
        <w:t xml:space="preserve">" </w:t>
      </w:r>
      <w:r w:rsidR="00836AB6" w:rsidRPr="00836AB6">
        <w:t>-</w:t>
      </w:r>
      <w:r w:rsidR="00836AB6">
        <w:t xml:space="preserve"> "</w:t>
      </w:r>
      <w:r w:rsidRPr="00836AB6">
        <w:t>растягивание</w:t>
      </w:r>
      <w:r w:rsidR="00836AB6">
        <w:t>"</w:t>
      </w:r>
      <w:r w:rsidR="00836AB6" w:rsidRPr="00836AB6">
        <w:t xml:space="preserve">) - </w:t>
      </w:r>
      <w:r w:rsidRPr="00836AB6">
        <w:t>это комплекс упражнений и поз для растягивания определенных мышц, связок и сухожилий туловища и конечностей</w:t>
      </w:r>
      <w:r w:rsidR="00836AB6" w:rsidRPr="00836AB6">
        <w:t xml:space="preserve">. </w:t>
      </w:r>
      <w:r w:rsidRPr="00836AB6">
        <w:t>Суть упражнений в стретчинге</w:t>
      </w:r>
      <w:r w:rsidR="00836AB6" w:rsidRPr="00836AB6">
        <w:t xml:space="preserve"> - </w:t>
      </w:r>
      <w:r w:rsidRPr="00836AB6">
        <w:t>это чередование напряжения и расслабления максимально растянутых мышц или растягивание расслабленных мышц</w:t>
      </w:r>
      <w:r w:rsidR="00836AB6" w:rsidRPr="00836AB6">
        <w:t>.</w:t>
      </w:r>
    </w:p>
    <w:p w:rsidR="00836AB6" w:rsidRDefault="0009392B" w:rsidP="009C1A0E">
      <w:r w:rsidRPr="00836AB6">
        <w:t>Стретчинг используется в подготовительной части занятий для подготовки мышц, в заключительной</w:t>
      </w:r>
      <w:r w:rsidR="00836AB6" w:rsidRPr="00836AB6">
        <w:t xml:space="preserve"> - </w:t>
      </w:r>
      <w:r w:rsidRPr="00836AB6">
        <w:t>для релаксации, в основной</w:t>
      </w:r>
      <w:r w:rsidR="00836AB6" w:rsidRPr="00836AB6">
        <w:t xml:space="preserve"> - </w:t>
      </w:r>
      <w:r w:rsidRPr="00836AB6">
        <w:t>для решения главных задач физической тренировки</w:t>
      </w:r>
      <w:r w:rsidR="00836AB6" w:rsidRPr="00836AB6">
        <w:t xml:space="preserve"> - </w:t>
      </w:r>
      <w:r w:rsidRPr="00836AB6">
        <w:t xml:space="preserve">улучшения здоровья, физической подготовленности и </w:t>
      </w:r>
      <w:r w:rsidR="00836AB6">
        <w:t>т.п.</w:t>
      </w:r>
      <w:r w:rsidR="00836AB6" w:rsidRPr="00836AB6">
        <w:t xml:space="preserve"> </w:t>
      </w:r>
      <w:r w:rsidRPr="00836AB6">
        <w:t>Комплекс упражнений стретчинга может применяться и как самостоятельное занятие</w:t>
      </w:r>
      <w:r w:rsidR="00836AB6" w:rsidRPr="00836AB6">
        <w:t xml:space="preserve">. </w:t>
      </w:r>
      <w:r w:rsidRPr="00836AB6">
        <w:t>Упражнения по методике стретчинга, используемые в физическом воспитании и оздоровительной физической тренировке, следует четко отличать от так называемых упражнений на гибкость, применяемых в спорте</w:t>
      </w:r>
      <w:r w:rsidR="00836AB6" w:rsidRPr="00836AB6">
        <w:t xml:space="preserve">. </w:t>
      </w:r>
      <w:r w:rsidRPr="00836AB6">
        <w:t xml:space="preserve">Так как цель последних есть максимальное увеличение подвижности в определенных суставах, амплитуды определенных движений или формирования необходимых технических навыков, мощности или эффективности конкретных соревновательных движений путем сопряженного воздействия и </w:t>
      </w:r>
      <w:r w:rsidR="00836AB6">
        <w:t>т.п.</w:t>
      </w:r>
    </w:p>
    <w:p w:rsidR="00836AB6" w:rsidRDefault="0009392B" w:rsidP="009C1A0E">
      <w:r w:rsidRPr="00836AB6">
        <w:t>Задачи же стретчинга</w:t>
      </w:r>
      <w:r w:rsidR="00836AB6" w:rsidRPr="00836AB6">
        <w:t xml:space="preserve"> - </w:t>
      </w:r>
      <w:r w:rsidRPr="00836AB6">
        <w:t>улучшение физического состояния, здоровья, внешнего вида, коррекция нарушений в опорно-двигательном аппарате и др</w:t>
      </w:r>
      <w:r w:rsidR="00836AB6" w:rsidRPr="00836AB6">
        <w:t xml:space="preserve">. </w:t>
      </w:r>
      <w:r w:rsidRPr="00836AB6">
        <w:t>В связи с этим методика использования стретчинга отличается от упражнений, применяемых в спорте</w:t>
      </w:r>
      <w:r w:rsidR="00836AB6" w:rsidRPr="00836AB6">
        <w:t xml:space="preserve">. </w:t>
      </w:r>
      <w:r w:rsidRPr="00836AB6">
        <w:t>Например, в стретчинге не используются высокоамплитудные маховые движения, любые быстрые и мощные движения при высокой степени растяжения и напряжения мышц</w:t>
      </w:r>
      <w:r w:rsidR="00836AB6">
        <w:t xml:space="preserve"> (</w:t>
      </w:r>
      <w:r w:rsidRPr="00836AB6">
        <w:t>например, высокоамплитудные сгибания и разгибания суставов ног в выпаде</w:t>
      </w:r>
      <w:r w:rsidR="00836AB6" w:rsidRPr="00836AB6">
        <w:t xml:space="preserve">) </w:t>
      </w:r>
      <w:r w:rsidRPr="00836AB6">
        <w:t xml:space="preserve">и </w:t>
      </w:r>
      <w:r w:rsidR="00836AB6">
        <w:t>т.п.,</w:t>
      </w:r>
      <w:r w:rsidRPr="00836AB6">
        <w:t xml:space="preserve"> </w:t>
      </w:r>
      <w:r w:rsidR="00836AB6">
        <w:t>т.е.</w:t>
      </w:r>
      <w:r w:rsidR="00836AB6" w:rsidRPr="00836AB6">
        <w:t xml:space="preserve"> </w:t>
      </w:r>
      <w:r w:rsidRPr="00836AB6">
        <w:t>все те движения, которые могут механически повредить мышечно-связочные элементы ОДА</w:t>
      </w:r>
      <w:r w:rsidR="00836AB6" w:rsidRPr="00836AB6">
        <w:t>.</w:t>
      </w:r>
    </w:p>
    <w:p w:rsidR="00836AB6" w:rsidRDefault="0009392B" w:rsidP="009C1A0E">
      <w:r w:rsidRPr="00836AB6">
        <w:t>Суть методики выполнения одного подхода в стретчинге может быть описана следующими словесными формулами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>
        <w:t xml:space="preserve">." </w:t>
      </w:r>
      <w:r w:rsidRPr="00836AB6">
        <w:t>Расслабиться</w:t>
      </w:r>
      <w:r w:rsidR="00836AB6" w:rsidRPr="00836AB6">
        <w:t xml:space="preserve"> - </w:t>
      </w:r>
      <w:r w:rsidRPr="00836AB6">
        <w:t>растянуть</w:t>
      </w:r>
      <w:r w:rsidR="00836AB6" w:rsidRPr="00836AB6">
        <w:t xml:space="preserve"> - </w:t>
      </w:r>
      <w:r w:rsidRPr="00836AB6">
        <w:t>удерживать</w:t>
      </w:r>
      <w:r w:rsidR="00836AB6">
        <w:t>".</w:t>
      </w:r>
    </w:p>
    <w:p w:rsidR="00836AB6" w:rsidRDefault="0009392B" w:rsidP="009C1A0E">
      <w:r w:rsidRPr="00836AB6">
        <w:t>2</w:t>
      </w:r>
      <w:r w:rsidR="00836AB6" w:rsidRPr="00836AB6">
        <w:t>.</w:t>
      </w:r>
      <w:r w:rsidR="00836AB6">
        <w:t xml:space="preserve"> "</w:t>
      </w:r>
      <w:r w:rsidRPr="00836AB6">
        <w:t>Расслабиться</w:t>
      </w:r>
      <w:r w:rsidR="00836AB6" w:rsidRPr="00836AB6">
        <w:t xml:space="preserve"> - </w:t>
      </w:r>
      <w:r w:rsidRPr="00836AB6">
        <w:t>растянуть</w:t>
      </w:r>
      <w:r w:rsidR="00836AB6" w:rsidRPr="00836AB6">
        <w:t xml:space="preserve"> - </w:t>
      </w:r>
      <w:r w:rsidRPr="00836AB6">
        <w:t>мягко и плавно покачиваясь, увеличивать растяжение мышц</w:t>
      </w:r>
      <w:r w:rsidR="00836AB6">
        <w:t>".</w:t>
      </w:r>
    </w:p>
    <w:p w:rsidR="00836AB6" w:rsidRDefault="0009392B" w:rsidP="009C1A0E">
      <w:r w:rsidRPr="00836AB6">
        <w:t>3</w:t>
      </w:r>
      <w:r w:rsidR="00836AB6" w:rsidRPr="00836AB6">
        <w:t>.</w:t>
      </w:r>
      <w:r w:rsidR="00836AB6">
        <w:t xml:space="preserve"> "</w:t>
      </w:r>
      <w:r w:rsidRPr="00836AB6">
        <w:t>Расслабиться</w:t>
      </w:r>
      <w:r w:rsidR="00836AB6" w:rsidRPr="00836AB6">
        <w:t xml:space="preserve"> - </w:t>
      </w:r>
      <w:r w:rsidRPr="00836AB6">
        <w:t>растянуть</w:t>
      </w:r>
      <w:r w:rsidR="00836AB6" w:rsidRPr="00836AB6">
        <w:t xml:space="preserve"> - </w:t>
      </w:r>
      <w:r w:rsidRPr="00836AB6">
        <w:t>удерживать</w:t>
      </w:r>
      <w:r w:rsidR="00836AB6" w:rsidRPr="00836AB6">
        <w:t xml:space="preserve"> - </w:t>
      </w:r>
      <w:r w:rsidRPr="00836AB6">
        <w:t>напрягать и расслаблять растянутую мышцу</w:t>
      </w:r>
      <w:r w:rsidR="00836AB6">
        <w:t>".</w:t>
      </w:r>
    </w:p>
    <w:p w:rsidR="00836AB6" w:rsidRDefault="0009392B" w:rsidP="009C1A0E">
      <w:r w:rsidRPr="00836AB6">
        <w:t>4</w:t>
      </w:r>
      <w:r w:rsidR="00836AB6" w:rsidRPr="00836AB6">
        <w:t>.</w:t>
      </w:r>
      <w:r w:rsidR="00836AB6">
        <w:t xml:space="preserve"> "</w:t>
      </w:r>
      <w:r w:rsidRPr="00836AB6">
        <w:t>Расслабиться</w:t>
      </w:r>
      <w:r w:rsidR="00836AB6" w:rsidRPr="00836AB6">
        <w:t xml:space="preserve"> - </w:t>
      </w:r>
      <w:r w:rsidRPr="00836AB6">
        <w:t>растянуть</w:t>
      </w:r>
      <w:r w:rsidR="00836AB6" w:rsidRPr="00836AB6">
        <w:t xml:space="preserve"> - </w:t>
      </w:r>
      <w:r w:rsidRPr="00836AB6">
        <w:t>удерживать</w:t>
      </w:r>
      <w:r w:rsidR="00836AB6" w:rsidRPr="00836AB6">
        <w:t xml:space="preserve"> - </w:t>
      </w:r>
      <w:r w:rsidRPr="00836AB6">
        <w:t>напрягая и расслабляя мышцы-антагонисты, увеличивать растяжение мышц</w:t>
      </w:r>
      <w:r w:rsidR="00836AB6">
        <w:t xml:space="preserve">". </w:t>
      </w:r>
      <w:r w:rsidRPr="00836AB6">
        <w:t>Упражнения могут выполняться самостоятельно с использованием инвентаря или без него, а также при помощи партнера</w:t>
      </w:r>
      <w:r w:rsidR="00836AB6" w:rsidRPr="00836AB6">
        <w:t xml:space="preserve">. </w:t>
      </w:r>
      <w:r w:rsidRPr="00836AB6">
        <w:t>Эффект стретчинга проявляется только в том случае, когда мышцы растянуты до границы болевых ощущений или при заметных болевых ощущениях</w:t>
      </w:r>
      <w:r w:rsidR="00836AB6" w:rsidRPr="00836AB6">
        <w:t xml:space="preserve">. </w:t>
      </w:r>
      <w:r w:rsidRPr="00836AB6">
        <w:t>В то же время нет никакого смысла добиваться выполнения упражнений при сильной боли на границе переносимости</w:t>
      </w:r>
      <w:r w:rsidR="00836AB6" w:rsidRPr="00836AB6">
        <w:t xml:space="preserve">. </w:t>
      </w:r>
      <w:r w:rsidRPr="00836AB6">
        <w:t>Лучше увеличить время растянутого состояния мышцы</w:t>
      </w:r>
      <w:r w:rsidR="00836AB6" w:rsidRPr="00836AB6">
        <w:t>.</w:t>
      </w:r>
    </w:p>
    <w:p w:rsidR="00836AB6" w:rsidRDefault="0009392B" w:rsidP="009C1A0E">
      <w:r w:rsidRPr="00836AB6">
        <w:t>Длительность одного подхода</w:t>
      </w:r>
      <w:r w:rsidR="00836AB6">
        <w:t xml:space="preserve"> (</w:t>
      </w:r>
      <w:r w:rsidRPr="00836AB6">
        <w:t>растягивания какой-то мышечной группы или нахождения в одной позе</w:t>
      </w:r>
      <w:r w:rsidR="00836AB6" w:rsidRPr="00836AB6">
        <w:t xml:space="preserve">) - </w:t>
      </w:r>
      <w:r w:rsidRPr="00836AB6">
        <w:t>от 20 до 60 с, затем мышцы расслабляются</w:t>
      </w:r>
      <w:r w:rsidR="00836AB6" w:rsidRPr="00836AB6">
        <w:t>.</w:t>
      </w:r>
    </w:p>
    <w:p w:rsidR="00836AB6" w:rsidRDefault="0009392B" w:rsidP="009C1A0E">
      <w:r w:rsidRPr="00836AB6">
        <w:t>Количество подходов на одну мышечную группу</w:t>
      </w:r>
      <w:r w:rsidR="00836AB6">
        <w:t xml:space="preserve"> (</w:t>
      </w:r>
      <w:r w:rsidRPr="00836AB6">
        <w:t>сегмент тела</w:t>
      </w:r>
      <w:r w:rsidR="00836AB6" w:rsidRPr="00836AB6">
        <w:t xml:space="preserve">) </w:t>
      </w:r>
      <w:r w:rsidRPr="00836AB6">
        <w:t>в занятии</w:t>
      </w:r>
      <w:r w:rsidR="00836AB6" w:rsidRPr="00836AB6">
        <w:t xml:space="preserve"> - </w:t>
      </w:r>
      <w:r w:rsidRPr="00836AB6">
        <w:t>от 1 до 5</w:t>
      </w:r>
      <w:r w:rsidR="00836AB6" w:rsidRPr="00836AB6">
        <w:t>.</w:t>
      </w:r>
    </w:p>
    <w:p w:rsidR="00836AB6" w:rsidRDefault="0009392B" w:rsidP="009C1A0E">
      <w:r w:rsidRPr="00836AB6">
        <w:t>Интервал отдыха</w:t>
      </w:r>
      <w:r w:rsidR="00836AB6" w:rsidRPr="00836AB6">
        <w:t xml:space="preserve"> - </w:t>
      </w:r>
      <w:r w:rsidRPr="00836AB6">
        <w:t>от 60 с до 5 мин, заполняемый, как правило, стретчингом других мышечных групп</w:t>
      </w:r>
      <w:r w:rsidR="00836AB6" w:rsidRPr="00836AB6">
        <w:t xml:space="preserve">. </w:t>
      </w:r>
      <w:r w:rsidRPr="00836AB6">
        <w:t>Допускается использование между подходами легких аэробных упражнений или силовых подходов на другие мышцы</w:t>
      </w:r>
      <w:r w:rsidR="00836AB6" w:rsidRPr="00836AB6">
        <w:t>.</w:t>
      </w:r>
    </w:p>
    <w:p w:rsidR="00836AB6" w:rsidRDefault="0009392B" w:rsidP="009C1A0E">
      <w:r w:rsidRPr="00836AB6">
        <w:t>Стретчингу последовательно подвергаются все основные мышечные группы туловища и конечностей</w:t>
      </w:r>
      <w:r w:rsidR="00836AB6" w:rsidRPr="00836AB6">
        <w:t xml:space="preserve">. </w:t>
      </w:r>
      <w:r w:rsidRPr="00836AB6">
        <w:t>Последовательность воздействия на уровне школьного занятия важной роли не играет и определяется хореографической композицией или педагогическими задачами</w:t>
      </w:r>
      <w:r w:rsidR="00836AB6">
        <w:t xml:space="preserve"> (</w:t>
      </w:r>
      <w:r w:rsidRPr="00836AB6">
        <w:t>например, необходимостью уделить больше внимания какому-то сегменту тела</w:t>
      </w:r>
      <w:r w:rsidR="00836AB6" w:rsidRPr="00836AB6">
        <w:t>).</w:t>
      </w:r>
    </w:p>
    <w:p w:rsidR="00836AB6" w:rsidRDefault="0009392B" w:rsidP="009C1A0E">
      <w:r w:rsidRPr="00836AB6">
        <w:t>Стретчинг применяется только на разогретые мышцы</w:t>
      </w:r>
      <w:r w:rsidR="00836AB6" w:rsidRPr="00836AB6">
        <w:t xml:space="preserve">. </w:t>
      </w:r>
      <w:r w:rsidRPr="00836AB6">
        <w:t>Для разогрева мышц используются или аэробные, или статодинамические и изотонические силовые упражнения, выполняемые не</w:t>
      </w:r>
      <w:r w:rsidR="00836AB6">
        <w:t xml:space="preserve"> "</w:t>
      </w:r>
      <w:r w:rsidRPr="00836AB6">
        <w:t>до отказа</w:t>
      </w:r>
      <w:r w:rsidR="00836AB6">
        <w:t xml:space="preserve">". </w:t>
      </w:r>
      <w:r w:rsidRPr="00836AB6">
        <w:t>Длительность самостоятельной стретчтренировки</w:t>
      </w:r>
      <w:r w:rsidR="00836AB6" w:rsidRPr="00836AB6">
        <w:t xml:space="preserve"> - </w:t>
      </w:r>
      <w:r w:rsidRPr="00836AB6">
        <w:t>от 15 до 60 мин</w:t>
      </w:r>
      <w:r w:rsidR="00836AB6" w:rsidRPr="00836AB6">
        <w:t>.</w:t>
      </w:r>
    </w:p>
    <w:p w:rsidR="00836AB6" w:rsidRDefault="0009392B" w:rsidP="009C1A0E">
      <w:r w:rsidRPr="00836AB6">
        <w:t>Следует различать стретчинг развивающий и стретчинг релаксирующий</w:t>
      </w:r>
      <w:r w:rsidR="00836AB6" w:rsidRPr="00836AB6">
        <w:t xml:space="preserve">. </w:t>
      </w:r>
      <w:r w:rsidRPr="00836AB6">
        <w:t>Особенности релаксирующего стретчинга</w:t>
      </w:r>
      <w:r w:rsidR="00836AB6" w:rsidRPr="00836AB6">
        <w:t xml:space="preserve"> - </w:t>
      </w:r>
      <w:r w:rsidRPr="00836AB6">
        <w:t>пассивный характер, растягивание до границы болевых ощущений, удобные релаксирующие позы, соответствующий настрой занимающегося</w:t>
      </w:r>
      <w:r w:rsidR="00836AB6" w:rsidRPr="00836AB6">
        <w:t xml:space="preserve">. </w:t>
      </w:r>
      <w:r w:rsidRPr="00836AB6">
        <w:t>Релаксирующий стретчинг применятся</w:t>
      </w:r>
      <w:r w:rsidR="00836AB6" w:rsidRPr="00836AB6">
        <w:t>:</w:t>
      </w:r>
    </w:p>
    <w:p w:rsidR="00836AB6" w:rsidRDefault="0009392B" w:rsidP="009C1A0E">
      <w:r w:rsidRPr="00836AB6">
        <w:t>в заключительной части занятия</w:t>
      </w:r>
      <w:r w:rsidR="00836AB6" w:rsidRPr="00836AB6">
        <w:t>;</w:t>
      </w:r>
    </w:p>
    <w:p w:rsidR="00836AB6" w:rsidRDefault="0009392B" w:rsidP="009C1A0E">
      <w:r w:rsidRPr="00836AB6">
        <w:t>как самостоятельное занятие в специализированных группах</w:t>
      </w:r>
      <w:r w:rsidR="00836AB6" w:rsidRPr="00836AB6">
        <w:t>;</w:t>
      </w:r>
    </w:p>
    <w:p w:rsidR="00836AB6" w:rsidRDefault="0009392B" w:rsidP="009C1A0E">
      <w:r w:rsidRPr="00836AB6">
        <w:t>иногда после силового подхода на ту же мышечную группу</w:t>
      </w:r>
      <w:r w:rsidR="00836AB6" w:rsidRPr="00836AB6">
        <w:t xml:space="preserve">. </w:t>
      </w:r>
      <w:r w:rsidRPr="00836AB6">
        <w:t>Развивающий стретчинг применяется</w:t>
      </w:r>
      <w:r w:rsidR="00836AB6" w:rsidRPr="00836AB6">
        <w:t>:</w:t>
      </w:r>
    </w:p>
    <w:p w:rsidR="00836AB6" w:rsidRDefault="0009392B" w:rsidP="009C1A0E">
      <w:r w:rsidRPr="00836AB6">
        <w:t>в разминке</w:t>
      </w:r>
      <w:r w:rsidR="00836AB6" w:rsidRPr="00836AB6">
        <w:t>;</w:t>
      </w:r>
    </w:p>
    <w:p w:rsidR="00836AB6" w:rsidRDefault="0009392B" w:rsidP="009C1A0E">
      <w:r w:rsidRPr="00836AB6">
        <w:t>как самостоятельное занятие</w:t>
      </w:r>
      <w:r w:rsidR="00836AB6" w:rsidRPr="00836AB6">
        <w:t>:</w:t>
      </w:r>
    </w:p>
    <w:p w:rsidR="00836AB6" w:rsidRDefault="0009392B" w:rsidP="009C1A0E">
      <w:r w:rsidRPr="00836AB6">
        <w:t>в основной части занятия до силовых упражнений на данную мышечную группу</w:t>
      </w:r>
      <w:r w:rsidR="00836AB6" w:rsidRPr="00836AB6">
        <w:t>.</w:t>
      </w:r>
    </w:p>
    <w:p w:rsidR="00836AB6" w:rsidRDefault="0009392B" w:rsidP="009C1A0E">
      <w:r w:rsidRPr="00836AB6">
        <w:t>Ежедневные занятия лучше развивают гибкость, чем занятия с перерывом в один и более дней</w:t>
      </w:r>
      <w:r w:rsidR="00836AB6" w:rsidRPr="00836AB6">
        <w:t>.</w:t>
      </w:r>
    </w:p>
    <w:p w:rsidR="00836AB6" w:rsidRPr="00836AB6" w:rsidRDefault="0009392B" w:rsidP="009C1A0E">
      <w:r w:rsidRPr="00836AB6">
        <w:t>Координация</w:t>
      </w:r>
    </w:p>
    <w:p w:rsidR="00836AB6" w:rsidRDefault="0009392B" w:rsidP="009C1A0E">
      <w:r w:rsidRPr="00836AB6">
        <w:t>Координационные способности человека многокомпонентны и определяются особенностями функционирования центральных механизмов управления движениями, совершенством сенсорных систем, богатством условно-рефлекторных связей в двигательной сфере человека, техникой выполнения упражнений, уровнем развития других физических качеств</w:t>
      </w:r>
      <w:r w:rsidR="00836AB6" w:rsidRPr="00836AB6">
        <w:t xml:space="preserve">. </w:t>
      </w:r>
      <w:r w:rsidRPr="00836AB6">
        <w:t>Методика их совершенствования предполагает</w:t>
      </w:r>
      <w:r w:rsidR="00836AB6" w:rsidRPr="00836AB6">
        <w:t>:</w:t>
      </w:r>
    </w:p>
    <w:p w:rsidR="00836AB6" w:rsidRDefault="0009392B" w:rsidP="009C1A0E">
      <w:r w:rsidRPr="00836AB6">
        <w:t>совершенствование сенсорных систем, прежде всего вестибулярной и проприоцептивной</w:t>
      </w:r>
      <w:r w:rsidR="00836AB6" w:rsidRPr="00836AB6">
        <w:t>;</w:t>
      </w:r>
    </w:p>
    <w:p w:rsidR="00836AB6" w:rsidRDefault="0009392B" w:rsidP="009C1A0E">
      <w:r w:rsidRPr="00836AB6">
        <w:t>стимулирование деятельности мозга по многократному решению разно образных двигательных задач</w:t>
      </w:r>
      <w:r w:rsidR="00836AB6" w:rsidRPr="00836AB6">
        <w:t>;</w:t>
      </w:r>
    </w:p>
    <w:p w:rsidR="00836AB6" w:rsidRDefault="0009392B" w:rsidP="009C1A0E">
      <w:r w:rsidRPr="00836AB6">
        <w:t>наработку</w:t>
      </w:r>
      <w:r w:rsidR="00836AB6">
        <w:t xml:space="preserve"> "</w:t>
      </w:r>
      <w:r w:rsidRPr="00836AB6">
        <w:t>стандартных ситуаций</w:t>
      </w:r>
      <w:r w:rsidR="00836AB6">
        <w:t>"</w:t>
      </w:r>
      <w:r w:rsidR="00836AB6" w:rsidRPr="00836AB6">
        <w:t>;</w:t>
      </w:r>
    </w:p>
    <w:p w:rsidR="00836AB6" w:rsidRDefault="0009392B" w:rsidP="009C1A0E">
      <w:r w:rsidRPr="00836AB6">
        <w:t>обогащение запаса двигательных навыков</w:t>
      </w:r>
      <w:r w:rsidR="00836AB6" w:rsidRPr="00836AB6">
        <w:t>.</w:t>
      </w:r>
    </w:p>
    <w:p w:rsidR="00836AB6" w:rsidRDefault="0009392B" w:rsidP="009C1A0E">
      <w:r w:rsidRPr="00836AB6">
        <w:t>Для этого может быть широко использован материал спортивных игр и единоборств, который подробно описан в соответствующей литературе</w:t>
      </w:r>
      <w:r w:rsidR="00836AB6" w:rsidRPr="00836AB6">
        <w:t>.</w:t>
      </w:r>
    </w:p>
    <w:p w:rsidR="00836AB6" w:rsidRPr="00836AB6" w:rsidRDefault="00FD7E9E" w:rsidP="009C1A0E">
      <w:pPr>
        <w:pStyle w:val="2"/>
      </w:pPr>
      <w:bookmarkStart w:id="5" w:name="_Toc241835012"/>
      <w:r>
        <w:t xml:space="preserve">5. </w:t>
      </w:r>
      <w:r w:rsidR="0009392B" w:rsidRPr="00836AB6">
        <w:t>Показатели и тесты для оценки уровня развития физических качеств</w:t>
      </w:r>
      <w:bookmarkEnd w:id="5"/>
    </w:p>
    <w:p w:rsidR="00FD7E9E" w:rsidRDefault="00FD7E9E" w:rsidP="009C1A0E"/>
    <w:p w:rsidR="0009392B" w:rsidRPr="00836AB6" w:rsidRDefault="0009392B" w:rsidP="009C1A0E">
      <w:r w:rsidRPr="00836AB6">
        <w:t>Координационные способности</w:t>
      </w:r>
      <w:r w:rsidR="00FD7E9E">
        <w:t>.</w:t>
      </w:r>
    </w:p>
    <w:p w:rsidR="00836AB6" w:rsidRDefault="0009392B" w:rsidP="009C1A0E">
      <w:r w:rsidRPr="00836AB6">
        <w:t>Показателями хорошего развития КС считаются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Умение точно</w:t>
      </w:r>
      <w:r w:rsidR="00836AB6">
        <w:t xml:space="preserve"> (</w:t>
      </w:r>
      <w:r w:rsidRPr="00836AB6">
        <w:t>близко к заданному эталону</w:t>
      </w:r>
      <w:r w:rsidR="00836AB6" w:rsidRPr="00836AB6">
        <w:t xml:space="preserve">) </w:t>
      </w:r>
      <w:r w:rsidRPr="00836AB6">
        <w:t>выполнять определенные движения зависит от совершенства физиологических механизмов, отвечающих за способность к дифференцировке и точной дозировке усилий мышц</w:t>
      </w:r>
      <w:r w:rsidR="00836AB6" w:rsidRPr="00836AB6">
        <w:t xml:space="preserve">. </w:t>
      </w:r>
      <w:r w:rsidRPr="00836AB6">
        <w:t>При оценке предполагается независимость от степени освоения данного навыка в процессе тренировки или повседневной жизни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Умение быстро перестраивать свою деятельность при изменении внешних условий является по существу качеством психики и определяется скоростью переработки информации в коре головного мозга</w:t>
      </w:r>
      <w:r w:rsidR="00836AB6">
        <w:t xml:space="preserve"> (т.е.</w:t>
      </w:r>
      <w:r w:rsidR="00836AB6" w:rsidRPr="00836AB6">
        <w:t xml:space="preserve"> </w:t>
      </w:r>
      <w:r w:rsidRPr="00836AB6">
        <w:t>сложной реакцией</w:t>
      </w:r>
      <w:r w:rsidR="00836AB6" w:rsidRPr="00836AB6">
        <w:t>).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Умение быстро осваивать новые движения частично определяется описанными выше механизмами, а также зависит от скорости образования новых условно-рефлекторных связей в коре головного мозга</w:t>
      </w:r>
      <w:r w:rsidR="00836AB6">
        <w:t xml:space="preserve"> (т.е.</w:t>
      </w:r>
      <w:r w:rsidR="00836AB6" w:rsidRPr="00836AB6">
        <w:t xml:space="preserve"> </w:t>
      </w:r>
      <w:r w:rsidRPr="00836AB6">
        <w:t>от факторов индукции</w:t>
      </w:r>
      <w:r w:rsidR="00836AB6">
        <w:t xml:space="preserve"> (</w:t>
      </w:r>
      <w:r w:rsidRPr="00836AB6">
        <w:t>ускорения</w:t>
      </w:r>
      <w:r w:rsidR="00836AB6" w:rsidRPr="00836AB6">
        <w:t xml:space="preserve">) </w:t>
      </w:r>
      <w:r w:rsidRPr="00836AB6">
        <w:t>целесообразного синтеза белка в нейронах</w:t>
      </w:r>
      <w:r w:rsidR="00836AB6" w:rsidRPr="00836AB6">
        <w:t>).</w:t>
      </w:r>
    </w:p>
    <w:p w:rsidR="00836AB6" w:rsidRDefault="0009392B" w:rsidP="009C1A0E">
      <w:r w:rsidRPr="00836AB6">
        <w:t xml:space="preserve">Представленные группы КС, как сказано выше, могут быть оценены в процессе наблюдения при помощи экспертных оценок и по результатам специальных </w:t>
      </w:r>
      <w:r w:rsidRPr="00836AB6">
        <w:rPr>
          <w:b/>
          <w:bCs/>
        </w:rPr>
        <w:t>моторных тестов</w:t>
      </w:r>
      <w:r w:rsidR="00836AB6" w:rsidRPr="00836AB6">
        <w:t xml:space="preserve">. </w:t>
      </w:r>
      <w:r w:rsidRPr="00836AB6">
        <w:t>Использование последних предпочтительнее, так как они дают сопоставимые объективные данные</w:t>
      </w:r>
      <w:r w:rsidR="00836AB6" w:rsidRPr="00836AB6">
        <w:t xml:space="preserve">. </w:t>
      </w:r>
      <w:r w:rsidRPr="00836AB6">
        <w:t>Ниже представлены некоторые из возможных моторных тестов</w:t>
      </w:r>
      <w:r w:rsidR="00836AB6" w:rsidRPr="00836AB6">
        <w:t>.</w:t>
      </w:r>
    </w:p>
    <w:p w:rsidR="00836AB6" w:rsidRDefault="0009392B" w:rsidP="009C1A0E">
      <w:r w:rsidRPr="00836AB6">
        <w:t>Перед проведением тестирования необходимо обеспечить достаточную мотивацию и концентрацию внимания детей</w:t>
      </w:r>
      <w:r w:rsidR="00836AB6" w:rsidRPr="00836AB6">
        <w:t xml:space="preserve">. </w:t>
      </w:r>
      <w:r w:rsidRPr="00836AB6">
        <w:t>Им объясняют задачу и демонстрируют правильное выполнение тестов</w:t>
      </w:r>
      <w:r w:rsidR="00836AB6" w:rsidRPr="00836AB6">
        <w:t xml:space="preserve">. </w:t>
      </w:r>
      <w:r w:rsidRPr="00836AB6">
        <w:t>Однако надо по возможности избегать использования упражнений, входящих в тест, в качестве тренировочных для избежание их освоения</w:t>
      </w:r>
      <w:r w:rsidR="00836AB6" w:rsidRPr="00836AB6">
        <w:t xml:space="preserve">. </w:t>
      </w:r>
      <w:r w:rsidRPr="00836AB6">
        <w:t>В большинстве случаев тестирование КС предполагает выполнение нескольких пробных, а затем зачетных попыток</w:t>
      </w:r>
      <w:r w:rsidR="00836AB6" w:rsidRPr="00836AB6">
        <w:t xml:space="preserve">. </w:t>
      </w:r>
      <w:r w:rsidRPr="00836AB6">
        <w:t>После каждой попытки должна следовать информация о достигнутом результате для поддержания мотивации и коррекции его двигательных действий</w:t>
      </w:r>
      <w:r w:rsidR="00836AB6" w:rsidRPr="00836AB6">
        <w:t xml:space="preserve">. </w:t>
      </w:r>
      <w:r w:rsidRPr="00836AB6">
        <w:t>Тесты необходимо проводить в одно и то же оптимальное время дня дважды в год</w:t>
      </w:r>
      <w:r w:rsidR="00836AB6" w:rsidRPr="00836AB6">
        <w:t xml:space="preserve">. </w:t>
      </w:r>
      <w:r w:rsidRPr="00836AB6">
        <w:t>Это относится ко всем моторным тестам, применяемым для оценки двигательных способностей детей</w:t>
      </w:r>
      <w:r w:rsidR="00836AB6" w:rsidRPr="00836AB6">
        <w:t xml:space="preserve">. </w:t>
      </w:r>
      <w:r w:rsidRPr="00836AB6">
        <w:t>Отдельные тесты можно использовать также до начала и после прохождения конкретного учебного материала для оценки эффективности его воздействия</w:t>
      </w:r>
      <w:r w:rsidR="00836AB6" w:rsidRPr="00836AB6">
        <w:t xml:space="preserve">. </w:t>
      </w:r>
      <w:r w:rsidRPr="00836AB6">
        <w:t>Челночный бег</w:t>
      </w:r>
      <w:r w:rsidR="00836AB6" w:rsidRPr="00836AB6">
        <w:t xml:space="preserve">. </w:t>
      </w:r>
      <w:r w:rsidRPr="00836AB6">
        <w:t>Оценка предполагает сравнение времени обычного бега на скорость и бега с дополнительными заданиями</w:t>
      </w:r>
      <w:r w:rsidR="00836AB6" w:rsidRPr="00836AB6">
        <w:t xml:space="preserve">. </w:t>
      </w:r>
      <w:r w:rsidRPr="00836AB6">
        <w:t>Например, фиксируется время бега на 30 м с высокого старта</w:t>
      </w:r>
      <w:r w:rsidR="00836AB6" w:rsidRPr="00836AB6">
        <w:t xml:space="preserve">. </w:t>
      </w:r>
      <w:r w:rsidRPr="00836AB6">
        <w:t>Затем дается задание также максимально быстро обежать вокруг набивных мячей или стоек, установленных на расстоянии 10 м</w:t>
      </w:r>
      <w:r w:rsidR="00836AB6" w:rsidRPr="00836AB6">
        <w:t xml:space="preserve">. </w:t>
      </w:r>
      <w:r w:rsidRPr="00836AB6">
        <w:t>Бег начинается с высокого старта от линии первого мяча</w:t>
      </w:r>
      <w:r w:rsidR="00836AB6" w:rsidRPr="00836AB6">
        <w:t xml:space="preserve">. </w:t>
      </w:r>
      <w:r w:rsidRPr="00836AB6">
        <w:t>Ребенок бежит до второго мяча, обегает его, возвращается к линии старта, еще раз обегает мяч у линии старта и финиширует у линии второго мяча, преодолев таким образом 3 раза по 10 м</w:t>
      </w:r>
      <w:r w:rsidR="00836AB6" w:rsidRPr="00836AB6">
        <w:t xml:space="preserve">. </w:t>
      </w:r>
      <w:r w:rsidRPr="00836AB6">
        <w:t>Время фиксируется</w:t>
      </w:r>
      <w:r w:rsidR="00836AB6" w:rsidRPr="00836AB6">
        <w:t>.</w:t>
      </w:r>
    </w:p>
    <w:p w:rsidR="00836AB6" w:rsidRDefault="0009392B" w:rsidP="009C1A0E">
      <w:r w:rsidRPr="00836AB6">
        <w:t>Оценкой КС служит разница времени</w:t>
      </w:r>
      <w:r w:rsidR="00836AB6" w:rsidRPr="00836AB6">
        <w:t xml:space="preserve">. </w:t>
      </w:r>
      <w:r w:rsidRPr="00836AB6">
        <w:t>Информативность теста будет выше, если мячи обегаются</w:t>
      </w:r>
      <w:r w:rsidR="00836AB6">
        <w:t xml:space="preserve"> "</w:t>
      </w:r>
      <w:r w:rsidRPr="00836AB6">
        <w:t>восьмеркой</w:t>
      </w:r>
      <w:r w:rsidR="00836AB6">
        <w:t xml:space="preserve">". </w:t>
      </w:r>
      <w:r w:rsidRPr="00836AB6">
        <w:t>Однако в этом случае требуется обучение детей правильному прохождению дистанции</w:t>
      </w:r>
      <w:r w:rsidR="00836AB6" w:rsidRPr="00836AB6">
        <w:t xml:space="preserve">. </w:t>
      </w:r>
      <w:r w:rsidRPr="00836AB6">
        <w:t>Метание теннисного мяча или мешочка с песком в цель</w:t>
      </w:r>
      <w:r w:rsidR="00836AB6" w:rsidRPr="00836AB6">
        <w:t xml:space="preserve">. </w:t>
      </w:r>
      <w:r w:rsidRPr="00836AB6">
        <w:t>Мишень может представлять собой квадрат 1,5x1,5-2x2 м или круг того же диаметра</w:t>
      </w:r>
      <w:r w:rsidR="00836AB6" w:rsidRPr="00836AB6">
        <w:t xml:space="preserve">. </w:t>
      </w:r>
      <w:r w:rsidRPr="00836AB6">
        <w:t>Внутри мишень должна быть разделена на 3-4 сектора от центра мишени, в котором устанавливается брусок или флажок</w:t>
      </w:r>
      <w:r w:rsidR="00836AB6" w:rsidRPr="00836AB6">
        <w:t xml:space="preserve">. </w:t>
      </w:r>
      <w:r w:rsidRPr="00836AB6">
        <w:t>Броски выполняются из положения седа ноги врозь</w:t>
      </w:r>
      <w:r w:rsidR="00836AB6" w:rsidRPr="00836AB6">
        <w:t xml:space="preserve">. </w:t>
      </w:r>
      <w:r w:rsidRPr="00836AB6">
        <w:t>Сначала измеряется максимальная дальность броска данного ребенка</w:t>
      </w:r>
      <w:r w:rsidR="00836AB6" w:rsidRPr="00836AB6">
        <w:t xml:space="preserve">. </w:t>
      </w:r>
      <w:r w:rsidRPr="00836AB6">
        <w:t>Мишень устанавливается на расстоянии 50% от максимальной дальности броска</w:t>
      </w:r>
      <w:r w:rsidR="00836AB6" w:rsidRPr="00836AB6">
        <w:t xml:space="preserve">. </w:t>
      </w:r>
      <w:r w:rsidRPr="00836AB6">
        <w:t>Каждому ребенку дается 5</w:t>
      </w:r>
      <w:r w:rsidR="00836AB6" w:rsidRPr="00836AB6">
        <w:t xml:space="preserve"> - </w:t>
      </w:r>
      <w:r w:rsidRPr="00836AB6">
        <w:t>10 попыток</w:t>
      </w:r>
      <w:r w:rsidR="00836AB6" w:rsidRPr="00836AB6">
        <w:t xml:space="preserve">. </w:t>
      </w:r>
      <w:r w:rsidRPr="00836AB6">
        <w:t>За попадание в тот или иной сектор начисляется определенное число баллов</w:t>
      </w:r>
      <w:r w:rsidR="00836AB6" w:rsidRPr="00836AB6">
        <w:t xml:space="preserve">. </w:t>
      </w:r>
      <w:r w:rsidRPr="00836AB6">
        <w:t>Максимальное</w:t>
      </w:r>
      <w:r w:rsidR="00836AB6" w:rsidRPr="00836AB6">
        <w:t xml:space="preserve"> - </w:t>
      </w:r>
      <w:r w:rsidRPr="00836AB6">
        <w:t>за попадание в центральный сектор</w:t>
      </w:r>
      <w:r w:rsidR="00836AB6" w:rsidRPr="00836AB6">
        <w:t>.</w:t>
      </w:r>
    </w:p>
    <w:p w:rsidR="00836AB6" w:rsidRDefault="0009392B" w:rsidP="009C1A0E">
      <w:r w:rsidRPr="00836AB6">
        <w:t>Точное катание мяча рукой</w:t>
      </w:r>
      <w:r w:rsidR="00836AB6" w:rsidRPr="00836AB6">
        <w:t xml:space="preserve">. </w:t>
      </w:r>
      <w:r w:rsidRPr="00836AB6">
        <w:t>Тест проводится с набивным мячом весом 1 кг</w:t>
      </w:r>
      <w:r w:rsidR="00836AB6" w:rsidRPr="00836AB6">
        <w:t xml:space="preserve">. </w:t>
      </w:r>
      <w:r w:rsidRPr="00836AB6">
        <w:t>Исходное положение то же, что и в предыдущем тесте</w:t>
      </w:r>
      <w:r w:rsidR="00836AB6" w:rsidRPr="00836AB6">
        <w:t xml:space="preserve">. </w:t>
      </w:r>
      <w:r w:rsidRPr="00836AB6">
        <w:t>Мишень обозначается на полу на расстоянии 3</w:t>
      </w:r>
      <w:r w:rsidR="00836AB6" w:rsidRPr="00836AB6">
        <w:t>-</w:t>
      </w:r>
      <w:r w:rsidRPr="00836AB6">
        <w:t>5 м</w:t>
      </w:r>
      <w:r w:rsidR="00836AB6">
        <w:t xml:space="preserve"> (</w:t>
      </w:r>
      <w:r w:rsidRPr="00836AB6">
        <w:t>в зависимости от возраста</w:t>
      </w:r>
      <w:r w:rsidR="00836AB6" w:rsidRPr="00836AB6">
        <w:t xml:space="preserve">). </w:t>
      </w:r>
      <w:r w:rsidRPr="00836AB6">
        <w:t>Ребенок должен катнуть мяч сначала одной рукой, а затем другой так, чтобы мяч остановился точно над мишенью</w:t>
      </w:r>
      <w:r w:rsidR="00836AB6" w:rsidRPr="00836AB6">
        <w:t xml:space="preserve">. </w:t>
      </w:r>
      <w:r w:rsidRPr="00836AB6">
        <w:t>Даются две пробных и пять зачетных попыток</w:t>
      </w:r>
      <w:r w:rsidR="00836AB6" w:rsidRPr="00836AB6">
        <w:t xml:space="preserve">. </w:t>
      </w:r>
      <w:r w:rsidRPr="00836AB6">
        <w:t>Определяется суммарное отклонение остановившегося мяча от мишени за 5 попыток</w:t>
      </w:r>
      <w:r w:rsidR="00836AB6" w:rsidRPr="00836AB6">
        <w:t>.</w:t>
      </w:r>
    </w:p>
    <w:p w:rsidR="00836AB6" w:rsidRDefault="0009392B" w:rsidP="009C1A0E">
      <w:r w:rsidRPr="00836AB6">
        <w:t>Точное катание мяча ногой</w:t>
      </w:r>
      <w:r w:rsidR="00836AB6" w:rsidRPr="00836AB6">
        <w:t xml:space="preserve">. </w:t>
      </w:r>
      <w:r w:rsidRPr="00836AB6">
        <w:t>Тест аналогичен предыдущему, однако катание производится боковой поверхностью стопы без удара</w:t>
      </w:r>
      <w:r w:rsidR="00836AB6" w:rsidRPr="00836AB6">
        <w:t xml:space="preserve">. </w:t>
      </w:r>
      <w:r w:rsidRPr="00836AB6">
        <w:t>Повороты на гимнастической скамейке</w:t>
      </w:r>
      <w:r w:rsidR="00836AB6" w:rsidRPr="00836AB6">
        <w:t xml:space="preserve">. </w:t>
      </w:r>
      <w:r w:rsidRPr="00836AB6">
        <w:t>Ребенок выполняет на узкой стороне гимнастической скамейки</w:t>
      </w:r>
      <w:r w:rsidR="00836AB6">
        <w:t xml:space="preserve"> (</w:t>
      </w:r>
      <w:r w:rsidRPr="00836AB6">
        <w:t>10 см</w:t>
      </w:r>
      <w:r w:rsidR="00836AB6" w:rsidRPr="00836AB6">
        <w:t xml:space="preserve">) </w:t>
      </w:r>
      <w:r w:rsidRPr="00836AB6">
        <w:t>4 поворота на 360°</w:t>
      </w:r>
      <w:r w:rsidR="00836AB6" w:rsidRPr="00836AB6">
        <w:t xml:space="preserve">. </w:t>
      </w:r>
      <w:r w:rsidRPr="00836AB6">
        <w:t>Фиксируется время</w:t>
      </w:r>
      <w:r w:rsidR="00836AB6" w:rsidRPr="00836AB6">
        <w:t xml:space="preserve">. </w:t>
      </w:r>
      <w:r w:rsidRPr="00836AB6">
        <w:t>Если произошло падение, то к общему времени добавляется 1 с</w:t>
      </w:r>
      <w:r w:rsidR="00836AB6" w:rsidRPr="00836AB6">
        <w:t xml:space="preserve">. </w:t>
      </w:r>
      <w:r w:rsidRPr="00836AB6">
        <w:t>При трех падениях тест повторяется</w:t>
      </w:r>
      <w:r w:rsidR="00836AB6" w:rsidRPr="00836AB6">
        <w:t>.</w:t>
      </w:r>
    </w:p>
    <w:p w:rsidR="00836AB6" w:rsidRDefault="0009392B" w:rsidP="009C1A0E">
      <w:r w:rsidRPr="00836AB6">
        <w:t>Тестирование можно организовать таким образом, чтобы фиксировать количество попыток</w:t>
      </w:r>
      <w:r w:rsidR="00836AB6">
        <w:t xml:space="preserve"> (</w:t>
      </w:r>
      <w:r w:rsidRPr="00836AB6">
        <w:t>с интервалом в 3</w:t>
      </w:r>
      <w:r w:rsidR="00836AB6" w:rsidRPr="00836AB6">
        <w:t>-</w:t>
      </w:r>
      <w:r w:rsidRPr="00836AB6">
        <w:t>5 мин</w:t>
      </w:r>
      <w:r w:rsidR="00836AB6" w:rsidRPr="00836AB6">
        <w:t>),</w:t>
      </w:r>
      <w:r w:rsidRPr="00836AB6">
        <w:t xml:space="preserve"> после которого ребенок сможет делать, например, три поворота не падая</w:t>
      </w:r>
      <w:r w:rsidR="00836AB6" w:rsidRPr="00836AB6">
        <w:t xml:space="preserve">. </w:t>
      </w:r>
      <w:r w:rsidRPr="00836AB6">
        <w:t>В таком тесте оценивается скорость освоения навыка</w:t>
      </w:r>
      <w:r w:rsidR="00836AB6" w:rsidRPr="00836AB6">
        <w:t>.</w:t>
      </w:r>
    </w:p>
    <w:p w:rsidR="00836AB6" w:rsidRDefault="0009392B" w:rsidP="009C1A0E">
      <w:r w:rsidRPr="00836AB6">
        <w:t>Ходьба по дощечкам</w:t>
      </w:r>
      <w:r w:rsidR="00836AB6" w:rsidRPr="00836AB6">
        <w:t xml:space="preserve">. </w:t>
      </w:r>
      <w:r w:rsidRPr="00836AB6">
        <w:t>Для тестирования необходимы две дощечки размером 25x25 см</w:t>
      </w:r>
      <w:r w:rsidR="00836AB6" w:rsidRPr="00836AB6">
        <w:t xml:space="preserve">. </w:t>
      </w:r>
      <w:r w:rsidRPr="00836AB6">
        <w:t>Ребенок стоит двумя ногами на одной дощечке</w:t>
      </w:r>
      <w:r w:rsidR="00836AB6" w:rsidRPr="00836AB6">
        <w:t xml:space="preserve">. </w:t>
      </w:r>
      <w:r w:rsidRPr="00836AB6">
        <w:t>Вторая дощечка лежит впереди</w:t>
      </w:r>
      <w:r w:rsidR="00836AB6" w:rsidRPr="00836AB6">
        <w:t xml:space="preserve">. </w:t>
      </w:r>
      <w:r w:rsidRPr="00836AB6">
        <w:t>По сигналу он перешагивает на вторую дощечку, а первую переставляет вперед</w:t>
      </w:r>
      <w:r w:rsidR="00836AB6" w:rsidRPr="00836AB6">
        <w:t xml:space="preserve">. </w:t>
      </w:r>
      <w:r w:rsidRPr="00836AB6">
        <w:t>Затем снова становится на первую</w:t>
      </w:r>
      <w:r w:rsidR="00836AB6" w:rsidRPr="00836AB6">
        <w:t xml:space="preserve">. </w:t>
      </w:r>
      <w:r w:rsidRPr="00836AB6">
        <w:t>Таким образом нужно как можно быстрее сделать 10 перешагиваний</w:t>
      </w:r>
      <w:r w:rsidR="00836AB6" w:rsidRPr="00836AB6">
        <w:t>.</w:t>
      </w:r>
    </w:p>
    <w:p w:rsidR="00836AB6" w:rsidRPr="00244507" w:rsidRDefault="0009392B" w:rsidP="009C1A0E">
      <w:r w:rsidRPr="00244507">
        <w:t>Гибкость</w:t>
      </w:r>
      <w:r w:rsidR="00244507" w:rsidRPr="00244507">
        <w:t>.</w:t>
      </w:r>
    </w:p>
    <w:p w:rsidR="00836AB6" w:rsidRDefault="0009392B" w:rsidP="009C1A0E">
      <w:r w:rsidRPr="00836AB6">
        <w:t>Оценка этой способности, как правило, не представляет особой трудности</w:t>
      </w:r>
      <w:r w:rsidR="00836AB6" w:rsidRPr="00836AB6">
        <w:t xml:space="preserve">. </w:t>
      </w:r>
      <w:r w:rsidRPr="00836AB6">
        <w:t>Для проведения тестирования требуется определенный инвентарь, например угломеры, линейки, сантиметровая лента</w:t>
      </w:r>
      <w:r w:rsidR="00836AB6" w:rsidRPr="00836AB6">
        <w:t xml:space="preserve">. </w:t>
      </w:r>
      <w:r w:rsidRPr="00836AB6">
        <w:t>Методика проведения позволяющие измерять ускорение или скорость перемещения дистальных частей отдельных сегментов тела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Максимальная частота простых движений</w:t>
      </w:r>
      <w:r w:rsidR="00836AB6" w:rsidRPr="00836AB6">
        <w:t xml:space="preserve">. </w:t>
      </w:r>
      <w:r w:rsidRPr="00836AB6">
        <w:t>Частота движений рук измеряется в тегшинг-тесте</w:t>
      </w:r>
      <w:r w:rsidR="00836AB6" w:rsidRPr="00836AB6">
        <w:t xml:space="preserve">. </w:t>
      </w:r>
      <w:r w:rsidRPr="00836AB6">
        <w:t>Частота движений ног</w:t>
      </w:r>
      <w:r w:rsidR="00836AB6" w:rsidRPr="00836AB6">
        <w:t xml:space="preserve"> - </w:t>
      </w:r>
      <w:r w:rsidRPr="00836AB6">
        <w:t>посредством бега на месте</w:t>
      </w:r>
      <w:r w:rsidR="00836AB6" w:rsidRPr="00836AB6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Скорость передвижения при хорошо освоенной локомоции</w:t>
      </w:r>
      <w:r w:rsidR="00836AB6">
        <w:t xml:space="preserve"> (</w:t>
      </w:r>
      <w:r w:rsidRPr="00836AB6">
        <w:t>бег, вращение педалей на велоэргометре, плавание</w:t>
      </w:r>
      <w:r w:rsidR="00836AB6" w:rsidRPr="00836AB6">
        <w:t xml:space="preserve">). </w:t>
      </w:r>
      <w:r w:rsidRPr="00836AB6">
        <w:t>Скорость перемещения в беге меряется по времени пробегания</w:t>
      </w:r>
      <w:r w:rsidR="00836AB6">
        <w:t xml:space="preserve"> "</w:t>
      </w:r>
      <w:r w:rsidRPr="00836AB6">
        <w:t>с хода</w:t>
      </w:r>
      <w:r w:rsidR="00836AB6">
        <w:t xml:space="preserve">" </w:t>
      </w:r>
      <w:r w:rsidRPr="00836AB6">
        <w:t>дистанции в 10 или 20 м в зависимости от того, есть ли у экспериментаторов фотоэлектронные регистраторы скорости или они будут пользоваться обычным секундомером</w:t>
      </w:r>
      <w:r w:rsidR="00836AB6" w:rsidRPr="00836AB6">
        <w:t>.</w:t>
      </w:r>
    </w:p>
    <w:p w:rsidR="00836AB6" w:rsidRDefault="0009392B" w:rsidP="009C1A0E">
      <w:r w:rsidRPr="00836AB6">
        <w:t>При определении скорости вращения педалей необходимо иметь специальные велоэргометры, в которые адаптирована длина рычагов педалей, высота сиденья и имеется возможность точно задавать сопротивление вращению</w:t>
      </w:r>
      <w:r w:rsidR="00836AB6" w:rsidRPr="00836AB6">
        <w:t>.</w:t>
      </w:r>
    </w:p>
    <w:p w:rsidR="00836AB6" w:rsidRPr="00836AB6" w:rsidRDefault="0009392B" w:rsidP="009C1A0E">
      <w:r w:rsidRPr="00836AB6">
        <w:t>Силовые способности</w:t>
      </w:r>
      <w:r w:rsidR="00FD7E9E">
        <w:t>.</w:t>
      </w:r>
    </w:p>
    <w:p w:rsidR="00836AB6" w:rsidRDefault="0009392B" w:rsidP="009C1A0E">
      <w:r w:rsidRPr="00836AB6">
        <w:t>Тесты для оценки силовых возможностей, как правило, делят на 3 группы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Тесты для оценки статической</w:t>
      </w:r>
      <w:r w:rsidR="00836AB6">
        <w:t xml:space="preserve"> (</w:t>
      </w:r>
      <w:r w:rsidRPr="00836AB6">
        <w:t>изометрической</w:t>
      </w:r>
      <w:r w:rsidR="00836AB6" w:rsidRPr="00836AB6">
        <w:t xml:space="preserve">) </w:t>
      </w:r>
      <w:r w:rsidRPr="00836AB6">
        <w:t>силы отдельных мышечных групп</w:t>
      </w:r>
      <w:r w:rsidR="00836AB6" w:rsidRPr="00836AB6">
        <w:t>.</w:t>
      </w:r>
    </w:p>
    <w:p w:rsidR="00244507" w:rsidRDefault="0009392B" w:rsidP="009C1A0E">
      <w:r w:rsidRPr="00836AB6">
        <w:t>2</w:t>
      </w:r>
      <w:r w:rsidR="00836AB6" w:rsidRPr="00836AB6">
        <w:t xml:space="preserve">. </w:t>
      </w:r>
      <w:r w:rsidRPr="00836AB6">
        <w:t>Тесты для оценки силы мышц, проявляемой в упражнениях максимальной мощности</w:t>
      </w:r>
      <w:r w:rsidR="00836AB6">
        <w:t xml:space="preserve"> (</w:t>
      </w:r>
      <w:r w:rsidRPr="00836AB6">
        <w:t>прыжки, толчки достаточно тяжелых предметов, локальные силовые упражнения на изокинетических тренажерах</w:t>
      </w:r>
      <w:r w:rsidR="00836AB6" w:rsidRPr="00836AB6">
        <w:t>)</w:t>
      </w:r>
      <w:r w:rsidR="00836AB6">
        <w:t>.</w:t>
      </w:r>
    </w:p>
    <w:p w:rsidR="00836AB6" w:rsidRDefault="00244507" w:rsidP="009C1A0E">
      <w:r>
        <w:t>3</w:t>
      </w:r>
      <w:r w:rsidR="00836AB6">
        <w:t xml:space="preserve">. </w:t>
      </w:r>
      <w:r w:rsidR="0009392B" w:rsidRPr="00836AB6">
        <w:t xml:space="preserve">Тесты для оценки так называемой силовой выносливости, </w:t>
      </w:r>
      <w:r w:rsidR="00836AB6">
        <w:t>т.е.</w:t>
      </w:r>
      <w:r w:rsidR="00836AB6" w:rsidRPr="00836AB6">
        <w:t xml:space="preserve"> </w:t>
      </w:r>
      <w:r w:rsidR="0009392B" w:rsidRPr="00836AB6">
        <w:t>максимальное число повторений динамических силовых упражнений при величине нагрузки 50-70% от максимальной изометрической силы</w:t>
      </w:r>
      <w:r w:rsidR="00836AB6" w:rsidRPr="00836AB6">
        <w:t>.</w:t>
      </w:r>
    </w:p>
    <w:p w:rsidR="00836AB6" w:rsidRDefault="0009392B" w:rsidP="009C1A0E">
      <w:r w:rsidRPr="00836AB6">
        <w:t>Для оценки максимальной изометрической силы могут использоваться тесты с подниманием максимального веса отягощения или специальные приспособления</w:t>
      </w:r>
      <w:r w:rsidR="00836AB6" w:rsidRPr="00836AB6">
        <w:t xml:space="preserve">. </w:t>
      </w:r>
      <w:r w:rsidRPr="00836AB6">
        <w:t>Первый вариант не применяется для тестирования детей</w:t>
      </w:r>
      <w:r w:rsidR="00836AB6" w:rsidRPr="00836AB6">
        <w:t xml:space="preserve">. </w:t>
      </w:r>
      <w:r w:rsidRPr="00836AB6">
        <w:t>Для второго варианта применяются различные механические или электромеханические устройства от простейших</w:t>
      </w:r>
      <w:r w:rsidR="00836AB6" w:rsidRPr="00836AB6">
        <w:t xml:space="preserve"> - </w:t>
      </w:r>
      <w:r w:rsidRPr="00836AB6">
        <w:t>типа кистевого динамометра до сложных универсальных силоизмерительных стендов для тестирования большого числа мышечных групп</w:t>
      </w:r>
      <w:r w:rsidR="00836AB6" w:rsidRPr="00836AB6">
        <w:t xml:space="preserve">. </w:t>
      </w:r>
      <w:r w:rsidRPr="00836AB6">
        <w:t>При тестировании детей должны использоваться специально сконструированные устройства, учитывающие антропометрические и физиологические особенности детского организма</w:t>
      </w:r>
      <w:r w:rsidR="00836AB6" w:rsidRPr="00836AB6">
        <w:t>.</w:t>
      </w:r>
    </w:p>
    <w:p w:rsidR="00836AB6" w:rsidRDefault="0009392B" w:rsidP="009C1A0E">
      <w:r w:rsidRPr="00836AB6">
        <w:t>Во всех случаях при тестировании максимальной изометрической силы должны быть обеспечены</w:t>
      </w:r>
      <w:r w:rsidR="00836AB6" w:rsidRPr="00836AB6">
        <w:t>:</w:t>
      </w:r>
    </w:p>
    <w:p w:rsidR="00836AB6" w:rsidRDefault="0009392B" w:rsidP="009C1A0E">
      <w:r w:rsidRPr="00836AB6">
        <w:t>ознакомление с упражнением и его правильная техника, предполагающая, как правило, правильный угол в суставах,</w:t>
      </w:r>
      <w:r w:rsidR="00836AB6">
        <w:t xml:space="preserve"> "</w:t>
      </w:r>
      <w:r w:rsidRPr="00836AB6">
        <w:t>обслуживаемых</w:t>
      </w:r>
      <w:r w:rsidR="00836AB6">
        <w:t xml:space="preserve">" </w:t>
      </w:r>
      <w:r w:rsidRPr="00836AB6">
        <w:t>тестируемой мышечной группой, и правильное направление приложения усилий</w:t>
      </w:r>
      <w:r w:rsidR="00836AB6" w:rsidRPr="00836AB6">
        <w:t>;</w:t>
      </w:r>
    </w:p>
    <w:p w:rsidR="00836AB6" w:rsidRDefault="0009392B" w:rsidP="009C1A0E">
      <w:r w:rsidRPr="00836AB6">
        <w:t>максимальная мотивация тестируемого</w:t>
      </w:r>
      <w:r w:rsidR="00836AB6" w:rsidRPr="00836AB6">
        <w:t>;</w:t>
      </w:r>
    </w:p>
    <w:p w:rsidR="00836AB6" w:rsidRDefault="0009392B" w:rsidP="009C1A0E">
      <w:r w:rsidRPr="00836AB6">
        <w:t>адекватная разминка</w:t>
      </w:r>
      <w:r w:rsidR="00836AB6" w:rsidRPr="00836AB6">
        <w:t>.</w:t>
      </w:r>
    </w:p>
    <w:p w:rsidR="00836AB6" w:rsidRDefault="0009392B" w:rsidP="009C1A0E">
      <w:r w:rsidRPr="00836AB6">
        <w:t>Наилучшие результаты обычно демонстрируются во второй или третьей попытке</w:t>
      </w:r>
      <w:r w:rsidR="00836AB6" w:rsidRPr="00836AB6">
        <w:t xml:space="preserve">. </w:t>
      </w:r>
      <w:r w:rsidRPr="00836AB6">
        <w:t>При тестировании максимальной изометрической силы в</w:t>
      </w:r>
      <w:r w:rsidR="00836AB6">
        <w:t xml:space="preserve"> "</w:t>
      </w:r>
      <w:r w:rsidRPr="00836AB6">
        <w:t>батарею</w:t>
      </w:r>
      <w:r w:rsidR="00836AB6">
        <w:t xml:space="preserve">" </w:t>
      </w:r>
      <w:r w:rsidRPr="00836AB6">
        <w:t>тестов чаще отбирают упражнения для оценки силы мышц сгибателей пальцев кисти, предплечья, мышц передней стенки брюшного пресса, разгибателей ног в тазобедренном, коленном и голеностопном суставах, а также становая</w:t>
      </w:r>
      <w:r w:rsidR="00244507">
        <w:t xml:space="preserve"> </w:t>
      </w:r>
      <w:r w:rsidRPr="00836AB6">
        <w:t>сила</w:t>
      </w:r>
      <w:r w:rsidR="00836AB6" w:rsidRPr="00836AB6">
        <w:t>.</w:t>
      </w:r>
    </w:p>
    <w:p w:rsidR="00836AB6" w:rsidRDefault="0009392B" w:rsidP="009C1A0E">
      <w:r w:rsidRPr="00836AB6">
        <w:t>Для оценки динамической силы, проявляемой во</w:t>
      </w:r>
      <w:r w:rsidR="00836AB6">
        <w:t xml:space="preserve"> "</w:t>
      </w:r>
      <w:r w:rsidRPr="00836AB6">
        <w:t>взрывных</w:t>
      </w:r>
      <w:r w:rsidR="00836AB6">
        <w:t xml:space="preserve">" </w:t>
      </w:r>
      <w:r w:rsidRPr="00836AB6">
        <w:t>движениях, наиболее распространенный вид тестов</w:t>
      </w:r>
      <w:r w:rsidR="00836AB6" w:rsidRPr="00836AB6">
        <w:t xml:space="preserve"> - </w:t>
      </w:r>
      <w:r w:rsidRPr="00836AB6">
        <w:t>прыжки и метания тяжелою предмета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Прыжки вверх с места со взмахом и без взмаха рук</w:t>
      </w:r>
      <w:r w:rsidR="00836AB6">
        <w:t xml:space="preserve"> (</w:t>
      </w:r>
      <w:r w:rsidRPr="00836AB6">
        <w:t>тест Абалакова</w:t>
      </w:r>
      <w:r w:rsidR="00836AB6" w:rsidRPr="00836AB6">
        <w:t xml:space="preserve">) </w:t>
      </w:r>
      <w:r w:rsidRPr="00836AB6">
        <w:t>рекомендуются без взмаха рук</w:t>
      </w:r>
      <w:r w:rsidR="00836AB6">
        <w:t xml:space="preserve"> (</w:t>
      </w:r>
      <w:r w:rsidRPr="00836AB6">
        <w:t>руки на поясе</w:t>
      </w:r>
      <w:r w:rsidR="00836AB6" w:rsidRPr="00836AB6">
        <w:t xml:space="preserve">) </w:t>
      </w:r>
      <w:r w:rsidRPr="00836AB6">
        <w:t>как более простые технически</w:t>
      </w:r>
      <w:r w:rsidR="00836AB6" w:rsidRPr="00836AB6">
        <w:t xml:space="preserve">. </w:t>
      </w:r>
      <w:r w:rsidRPr="00836AB6">
        <w:t>Высота прыжка измеряется мерной лентой по времени полета, определяемого с использованием тензометрической или контактной платформы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Прыжки в длину с места с двух ног со взмахом рук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Метание медбола</w:t>
      </w:r>
      <w:r w:rsidR="00836AB6">
        <w:t xml:space="preserve"> (</w:t>
      </w:r>
      <w:r w:rsidRPr="00836AB6">
        <w:t>1-3 кг</w:t>
      </w:r>
      <w:r w:rsidR="00836AB6" w:rsidRPr="00836AB6">
        <w:t xml:space="preserve">) </w:t>
      </w:r>
      <w:r w:rsidRPr="00836AB6">
        <w:t>на дальность</w:t>
      </w:r>
      <w:r w:rsidR="00836AB6" w:rsidRPr="00836AB6">
        <w:t xml:space="preserve">: </w:t>
      </w:r>
      <w:r w:rsidRPr="00836AB6">
        <w:t>толчок двумя руками от груди вперед</w:t>
      </w:r>
      <w:r w:rsidR="00836AB6" w:rsidRPr="00836AB6">
        <w:t xml:space="preserve">; </w:t>
      </w:r>
      <w:r w:rsidRPr="00836AB6">
        <w:t>метание двумя руками снизу-вперед</w:t>
      </w:r>
      <w:r w:rsidR="00836AB6" w:rsidRPr="00836AB6">
        <w:t>.</w:t>
      </w:r>
    </w:p>
    <w:p w:rsidR="00836AB6" w:rsidRDefault="0009392B" w:rsidP="009C1A0E">
      <w:r w:rsidRPr="00836AB6">
        <w:t>Методические рекомендации те же, что и при тестировании изометрической силы</w:t>
      </w:r>
      <w:r w:rsidR="00836AB6" w:rsidRPr="00836AB6">
        <w:t>.</w:t>
      </w:r>
    </w:p>
    <w:p w:rsidR="00836AB6" w:rsidRDefault="0009392B" w:rsidP="009C1A0E">
      <w:r w:rsidRPr="00836AB6">
        <w:t>Силовая выносливость тестируется при выполнении следующих упражнений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Сгибание и разгибание рук в упоре лежа или в упоре лежа на коленях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Подтягивание</w:t>
      </w:r>
      <w:r w:rsidR="00836AB6">
        <w:t xml:space="preserve"> (</w:t>
      </w:r>
      <w:r w:rsidRPr="00836AB6">
        <w:t>сгибание рук</w:t>
      </w:r>
      <w:r w:rsidR="00836AB6" w:rsidRPr="00836AB6">
        <w:t xml:space="preserve">) </w:t>
      </w:r>
      <w:r w:rsidRPr="00836AB6">
        <w:t>на низкой перекладине, которая находится на уровне груди испытуемого</w:t>
      </w:r>
      <w:r w:rsidR="00836AB6" w:rsidRPr="00836AB6">
        <w:t xml:space="preserve">. </w:t>
      </w:r>
      <w:r w:rsidRPr="00836AB6">
        <w:t>Ребенок берется за нее хватом сверху и опускается под перекладину, пока угол между плечевыми суставами не составит 90° относительно туловища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Поднимание туловища из положения лежа на спине с согнутыми ногами</w:t>
      </w:r>
      <w:r w:rsidR="00836AB6" w:rsidRPr="00836AB6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Поднимание прямых ног до вертикали</w:t>
      </w:r>
      <w:r w:rsidR="00836AB6">
        <w:t xml:space="preserve"> (</w:t>
      </w:r>
      <w:r w:rsidRPr="00836AB6">
        <w:t>ограничитель</w:t>
      </w:r>
      <w:r w:rsidR="00836AB6" w:rsidRPr="00836AB6">
        <w:t xml:space="preserve"> - </w:t>
      </w:r>
      <w:r w:rsidRPr="00836AB6">
        <w:t>гимнастическая палка, лента</w:t>
      </w:r>
      <w:r w:rsidR="00836AB6" w:rsidRPr="00836AB6">
        <w:t xml:space="preserve">) </w:t>
      </w:r>
      <w:r w:rsidRPr="00836AB6">
        <w:t>из положения лежа на спине, плечи удерживаются партнером</w:t>
      </w:r>
      <w:r w:rsidR="00836AB6" w:rsidRPr="00836AB6">
        <w:t>.</w:t>
      </w:r>
    </w:p>
    <w:p w:rsidR="00836AB6" w:rsidRDefault="0009392B" w:rsidP="009C1A0E">
      <w:r w:rsidRPr="00836AB6">
        <w:t>5</w:t>
      </w:r>
      <w:r w:rsidR="00836AB6" w:rsidRPr="00836AB6">
        <w:t xml:space="preserve">. </w:t>
      </w:r>
      <w:r w:rsidRPr="00836AB6">
        <w:t>Поднимание туловища из положения лежа на животе с фиксированными ногами</w:t>
      </w:r>
      <w:r w:rsidR="00836AB6" w:rsidRPr="00836AB6">
        <w:t xml:space="preserve">. </w:t>
      </w:r>
      <w:r w:rsidRPr="00836AB6">
        <w:t>Под тазобедренные суставы подкладывается подушечка или валик высотой 5</w:t>
      </w:r>
      <w:r w:rsidR="00836AB6" w:rsidRPr="00836AB6">
        <w:t xml:space="preserve"> - </w:t>
      </w:r>
      <w:r w:rsidRPr="00836AB6">
        <w:t>10 см</w:t>
      </w:r>
      <w:r w:rsidR="00836AB6" w:rsidRPr="00836AB6">
        <w:t xml:space="preserve">. </w:t>
      </w:r>
      <w:r w:rsidRPr="00836AB6">
        <w:t>Руки в зависимости от возраста или подготовленности удерживаются в замке за головой или вытянуты вдоль туловища</w:t>
      </w:r>
      <w:r w:rsidR="00836AB6" w:rsidRPr="00836AB6">
        <w:t>.</w:t>
      </w:r>
    </w:p>
    <w:p w:rsidR="00836AB6" w:rsidRDefault="0009392B" w:rsidP="009C1A0E">
      <w:r w:rsidRPr="00836AB6">
        <w:t>6</w:t>
      </w:r>
      <w:r w:rsidR="00836AB6" w:rsidRPr="00836AB6">
        <w:t xml:space="preserve">. </w:t>
      </w:r>
      <w:r w:rsidRPr="00836AB6">
        <w:t>Приседания на двух ногах со штангой или удерживая средний или большой мед бол в руках, прижимая к груди</w:t>
      </w:r>
      <w:r w:rsidR="00836AB6" w:rsidRPr="00836AB6">
        <w:t>.</w:t>
      </w:r>
    </w:p>
    <w:p w:rsidR="00836AB6" w:rsidRPr="00244507" w:rsidRDefault="0009392B" w:rsidP="009C1A0E">
      <w:r w:rsidRPr="00244507">
        <w:t>Выносливость</w:t>
      </w:r>
      <w:r w:rsidR="00FD7E9E" w:rsidRPr="00244507">
        <w:t>.</w:t>
      </w:r>
    </w:p>
    <w:p w:rsidR="00836AB6" w:rsidRDefault="0009392B" w:rsidP="009C1A0E">
      <w:r w:rsidRPr="00836AB6">
        <w:t>При оценке выносливости используют, как правило, две группы показателей</w:t>
      </w:r>
      <w:r w:rsidR="00836AB6" w:rsidRPr="00836AB6">
        <w:t>.</w:t>
      </w:r>
    </w:p>
    <w:p w:rsidR="00836AB6" w:rsidRDefault="0009392B" w:rsidP="009C1A0E">
      <w:r w:rsidRPr="00836AB6">
        <w:t>Первая</w:t>
      </w:r>
      <w:r w:rsidR="00836AB6" w:rsidRPr="00836AB6">
        <w:t xml:space="preserve"> - </w:t>
      </w:r>
      <w:r w:rsidRPr="00836AB6">
        <w:t>это функциональные тесты, например PWC</w:t>
      </w:r>
      <w:r w:rsidRPr="00836AB6">
        <w:rPr>
          <w:vertAlign w:val="subscript"/>
        </w:rPr>
        <w:t>170</w:t>
      </w:r>
      <w:r w:rsidRPr="00836AB6">
        <w:rPr>
          <w:i/>
          <w:iCs/>
        </w:rPr>
        <w:t>,</w:t>
      </w:r>
      <w:r w:rsidR="00836AB6" w:rsidRPr="00836AB6">
        <w:rPr>
          <w:i/>
          <w:iCs/>
        </w:rPr>
        <w:t xml:space="preserve">. </w:t>
      </w:r>
      <w:r w:rsidRPr="00836AB6">
        <w:t>Гарвардский степ-тест, определение уровня МПК или анаэробного порога в каком-то виде</w:t>
      </w:r>
      <w:r w:rsidR="00244507">
        <w:t xml:space="preserve"> </w:t>
      </w:r>
      <w:r w:rsidRPr="00836AB6">
        <w:t>локомоций</w:t>
      </w:r>
      <w:r w:rsidR="00836AB6" w:rsidRPr="00836AB6">
        <w:t>.</w:t>
      </w:r>
    </w:p>
    <w:p w:rsidR="00836AB6" w:rsidRDefault="0009392B" w:rsidP="009C1A0E">
      <w:r w:rsidRPr="00836AB6">
        <w:t>Вторая группа</w:t>
      </w:r>
      <w:r w:rsidR="00836AB6" w:rsidRPr="00836AB6">
        <w:t xml:space="preserve"> - </w:t>
      </w:r>
      <w:r w:rsidRPr="00836AB6">
        <w:t xml:space="preserve">это результат в длительном беге, плавании, многократных прыжках, многократных подбрасываниях медбола до определенной отметки и </w:t>
      </w:r>
      <w:r w:rsidR="00836AB6">
        <w:t>т.п.</w:t>
      </w:r>
    </w:p>
    <w:p w:rsidR="00836AB6" w:rsidRDefault="0009392B" w:rsidP="009C1A0E">
      <w:r w:rsidRPr="00836AB6">
        <w:t xml:space="preserve">Для тестирования по первой группе показателей необходимо специальное оборудование, например детские велоэргометры, третбаны, индикаторы ЧСС, газоанализатор и </w:t>
      </w:r>
      <w:r w:rsidR="00836AB6">
        <w:t>т.п.</w:t>
      </w:r>
      <w:r w:rsidR="00836AB6" w:rsidRPr="00836AB6">
        <w:t xml:space="preserve"> </w:t>
      </w:r>
      <w:r w:rsidRPr="00836AB6">
        <w:t>Существуют варианты тестирования с пальпаторным или аускультативным подсчетом ЧСС, однако точность такого измерения, особенно у детей, невысока</w:t>
      </w:r>
      <w:r w:rsidR="00836AB6" w:rsidRPr="00836AB6">
        <w:t>.</w:t>
      </w:r>
    </w:p>
    <w:p w:rsidR="00836AB6" w:rsidRDefault="0009392B" w:rsidP="009C1A0E">
      <w:r w:rsidRPr="00836AB6">
        <w:t>Использование инструментальных средств требует специальных навыков и подготовки, поэтому на практике обычно используют обычный или челночный бег</w:t>
      </w:r>
      <w:r w:rsidR="00836AB6" w:rsidRPr="00836AB6">
        <w:t xml:space="preserve">. </w:t>
      </w:r>
      <w:r w:rsidRPr="00836AB6">
        <w:t>Первый проводится на дистанции 1000-3000 м</w:t>
      </w:r>
      <w:r w:rsidR="00836AB6" w:rsidRPr="00836AB6">
        <w:t xml:space="preserve">. </w:t>
      </w:r>
      <w:r w:rsidRPr="00836AB6">
        <w:t>с регистрацией времени бега</w:t>
      </w:r>
      <w:r w:rsidR="00836AB6" w:rsidRPr="00836AB6">
        <w:t xml:space="preserve">. </w:t>
      </w:r>
      <w:r w:rsidRPr="00836AB6">
        <w:t>Результативность в челночном беге определяется аналогичным образом</w:t>
      </w:r>
      <w:r w:rsidR="00836AB6" w:rsidRPr="00836AB6">
        <w:t>.</w:t>
      </w:r>
    </w:p>
    <w:p w:rsidR="00FD7E9E" w:rsidRDefault="00FD7E9E" w:rsidP="009C1A0E">
      <w:pPr>
        <w:pStyle w:val="2"/>
      </w:pPr>
    </w:p>
    <w:p w:rsidR="0009392B" w:rsidRPr="00836AB6" w:rsidRDefault="00FD7E9E" w:rsidP="009C1A0E">
      <w:pPr>
        <w:pStyle w:val="2"/>
      </w:pPr>
      <w:bookmarkStart w:id="6" w:name="_Toc241835013"/>
      <w:r>
        <w:t>6</w:t>
      </w:r>
      <w:r w:rsidR="00836AB6" w:rsidRPr="00836AB6">
        <w:t xml:space="preserve">. </w:t>
      </w:r>
      <w:r w:rsidR="0009392B" w:rsidRPr="00836AB6">
        <w:t>Обеспечение безопасности на учебно-тренировочных занятиях</w:t>
      </w:r>
      <w:bookmarkEnd w:id="6"/>
    </w:p>
    <w:p w:rsidR="00FD7E9E" w:rsidRDefault="00FD7E9E" w:rsidP="009C1A0E"/>
    <w:p w:rsidR="00836AB6" w:rsidRDefault="0009392B" w:rsidP="009C1A0E">
      <w:r w:rsidRPr="00836AB6">
        <w:t>Необходимые условия безопасности при самостоятельных занятиях физическими упражнениями прежде чем приступить к самостоятельным занятиям физическими упражнениями или каким-либо видом спорта, каждый школьник должен пройти медицинский осмотр</w:t>
      </w:r>
      <w:r w:rsidR="00836AB6" w:rsidRPr="00836AB6">
        <w:t xml:space="preserve">. </w:t>
      </w:r>
      <w:r w:rsidRPr="00836AB6">
        <w:t>После осмотра у врача следует проконсультироваться у учителя физической культуры или тренера</w:t>
      </w:r>
      <w:r w:rsidR="00836AB6">
        <w:t xml:space="preserve"> (</w:t>
      </w:r>
      <w:r w:rsidRPr="00836AB6">
        <w:t>детско-юношеской спортивной школы</w:t>
      </w:r>
      <w:r w:rsidR="00836AB6" w:rsidRPr="00836AB6">
        <w:t xml:space="preserve"> - </w:t>
      </w:r>
      <w:r w:rsidRPr="00836AB6">
        <w:t>ДЮСШ</w:t>
      </w:r>
      <w:r w:rsidR="00836AB6" w:rsidRPr="00836AB6">
        <w:t xml:space="preserve">) </w:t>
      </w:r>
      <w:r w:rsidRPr="00836AB6">
        <w:t>о содержании самостоятельных занятий и основных правилах их проведения</w:t>
      </w:r>
      <w:r w:rsidR="00836AB6" w:rsidRPr="00836AB6">
        <w:t xml:space="preserve">. </w:t>
      </w:r>
      <w:r w:rsidRPr="00836AB6">
        <w:t>Это поможет избежать травм и повысит эффективность занятий</w:t>
      </w:r>
      <w:r w:rsidR="00836AB6" w:rsidRPr="00836AB6">
        <w:t>.</w:t>
      </w:r>
    </w:p>
    <w:p w:rsidR="00836AB6" w:rsidRDefault="0009392B" w:rsidP="009C1A0E">
      <w:r w:rsidRPr="00836AB6">
        <w:t>Правильный выбор мест занятий, рациональный подбор одежды и инвентаря, его исправность в значительной степени помогут избежать травм при самостоятельных занятиях любимыми физическими упражнениями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  <w:i/>
          <w:iCs/>
        </w:rPr>
        <w:t>Одежда и обувь</w:t>
      </w:r>
      <w:r w:rsidRPr="00836AB6">
        <w:rPr>
          <w:i/>
          <w:iCs/>
        </w:rPr>
        <w:t xml:space="preserve"> </w:t>
      </w:r>
      <w:r w:rsidRPr="00836AB6">
        <w:t>подбирается в соответствии с погодно-климатическими условиями и с учетом требовании избранного вида спорта</w:t>
      </w:r>
      <w:r w:rsidR="00836AB6" w:rsidRPr="00836AB6">
        <w:t xml:space="preserve">. </w:t>
      </w:r>
      <w:r w:rsidRPr="00836AB6">
        <w:t>Основные требования к одежде</w:t>
      </w:r>
      <w:r w:rsidR="00836AB6" w:rsidRPr="00836AB6">
        <w:t xml:space="preserve">: </w:t>
      </w:r>
      <w:r w:rsidRPr="00836AB6">
        <w:t>она должна быть легкой, не стеснять движений, хорошо защищать организм от внешних воздействий, температурных колебаний, ветра и влажности воздуха</w:t>
      </w:r>
      <w:r w:rsidR="00836AB6" w:rsidRPr="00836AB6">
        <w:t xml:space="preserve">. </w:t>
      </w:r>
      <w:r w:rsidRPr="00836AB6">
        <w:t>Все это поможет избежать перегрева или переохлаждения, предотвратит простудные заболевания, а в зимнее время позволит исключить обморожения</w:t>
      </w:r>
      <w:r w:rsidR="00836AB6" w:rsidRPr="00836AB6">
        <w:t xml:space="preserve">. </w:t>
      </w:r>
      <w:r w:rsidRPr="00836AB6">
        <w:t>Правильно подобранная обувь предохранит ноги от потертостей и ушибов</w:t>
      </w:r>
      <w:r w:rsidR="00836AB6" w:rsidRPr="00836AB6">
        <w:t>.</w:t>
      </w:r>
    </w:p>
    <w:p w:rsidR="00836AB6" w:rsidRDefault="0009392B" w:rsidP="009C1A0E">
      <w:r w:rsidRPr="00836AB6">
        <w:t>Место проведения занятий выбирается с учетом требований вида спорта</w:t>
      </w:r>
      <w:r w:rsidR="00836AB6" w:rsidRPr="00836AB6">
        <w:t xml:space="preserve"> - </w:t>
      </w:r>
      <w:r w:rsidRPr="00836AB6">
        <w:t xml:space="preserve">это могут быть спортивные площадки, стадионы, парки, скверы, лесные поляны и </w:t>
      </w:r>
      <w:r w:rsidR="00836AB6">
        <w:t>т.д.</w:t>
      </w:r>
      <w:r w:rsidR="00836AB6" w:rsidRPr="00836AB6">
        <w:t xml:space="preserve"> </w:t>
      </w:r>
      <w:r w:rsidRPr="00836AB6">
        <w:t>Занятия на свежем воздухе всегда предпочтительнее занятий в зале или любом другом помещении</w:t>
      </w:r>
      <w:r w:rsidR="00836AB6" w:rsidRPr="00836AB6">
        <w:t xml:space="preserve">. </w:t>
      </w:r>
      <w:r w:rsidRPr="00836AB6">
        <w:t>Место занятий в случае необходимости следует предварительно подготовить</w:t>
      </w:r>
      <w:r w:rsidR="00836AB6" w:rsidRPr="00836AB6">
        <w:t xml:space="preserve"> - </w:t>
      </w:r>
      <w:r w:rsidRPr="00836AB6">
        <w:t>площадки выровнять, убрать посторонние предметы и камни, засыпать канавки и ямы</w:t>
      </w:r>
      <w:r w:rsidR="00836AB6" w:rsidRPr="00836AB6">
        <w:t xml:space="preserve">. </w:t>
      </w:r>
      <w:r w:rsidRPr="00836AB6">
        <w:t>Осенью необходимо подготовить зимние трассы и склоны для занятий на лыжах</w:t>
      </w:r>
      <w:r w:rsidR="00836AB6" w:rsidRPr="00836AB6">
        <w:t xml:space="preserve"> - </w:t>
      </w:r>
      <w:r w:rsidRPr="00836AB6">
        <w:t>расчистить</w:t>
      </w:r>
      <w:r w:rsidRPr="00836AB6">
        <w:rPr>
          <w:b/>
          <w:bCs/>
        </w:rPr>
        <w:t xml:space="preserve"> </w:t>
      </w:r>
      <w:r w:rsidRPr="00836AB6">
        <w:t>склоны от камней, вырубить кустарник, убрать пеньки или любые другие посторонние предметы</w:t>
      </w:r>
      <w:r w:rsidR="00836AB6" w:rsidRPr="00836AB6">
        <w:t xml:space="preserve"> - </w:t>
      </w:r>
      <w:r w:rsidRPr="00836AB6">
        <w:t>доски, ветки, бревнышки</w:t>
      </w:r>
      <w:r w:rsidR="00836AB6" w:rsidRPr="00836AB6">
        <w:t xml:space="preserve">. </w:t>
      </w:r>
      <w:r w:rsidRPr="00836AB6">
        <w:t>Зимой все это будет незаметно под снегом, но при наезде может стать причиной падения и серьезных травм</w:t>
      </w:r>
      <w:r w:rsidR="00836AB6" w:rsidRPr="00836AB6">
        <w:t>.</w:t>
      </w:r>
    </w:p>
    <w:p w:rsidR="00836AB6" w:rsidRDefault="0009392B" w:rsidP="009C1A0E">
      <w:r w:rsidRPr="00836AB6">
        <w:t>На свежем воздухе следует заниматься в благоприятных погодных условиях</w:t>
      </w:r>
      <w:r w:rsidR="00836AB6" w:rsidRPr="00836AB6">
        <w:t xml:space="preserve"> - </w:t>
      </w:r>
      <w:r w:rsidRPr="00836AB6">
        <w:t>в дождь, при сильном холодном ветре или в сильную жару можно уменьшить время занятий, а в случае необходимости перенести занятия в зал или другое приспособленное помещение</w:t>
      </w:r>
      <w:r w:rsidR="00836AB6" w:rsidRPr="00836AB6">
        <w:t xml:space="preserve">. </w:t>
      </w:r>
      <w:r w:rsidRPr="00836AB6">
        <w:t>В этом случае можно изменить и содержание занятий</w:t>
      </w:r>
      <w:r w:rsidR="00836AB6" w:rsidRPr="00836AB6">
        <w:t>.</w:t>
      </w:r>
    </w:p>
    <w:p w:rsidR="0009392B" w:rsidRPr="00836AB6" w:rsidRDefault="0009392B" w:rsidP="009C1A0E">
      <w:r w:rsidRPr="00836AB6">
        <w:rPr>
          <w:b/>
          <w:bCs/>
          <w:i/>
          <w:iCs/>
        </w:rPr>
        <w:t xml:space="preserve">Инвентарь и оборудование </w:t>
      </w:r>
      <w:r w:rsidRPr="00836AB6">
        <w:t>также могут стать причиной травм, если они неисправны или не соответствуют росту, весу или подготовленности</w:t>
      </w:r>
    </w:p>
    <w:p w:rsidR="00836AB6" w:rsidRDefault="0009392B" w:rsidP="009C1A0E">
      <w:r w:rsidRPr="00836AB6">
        <w:t>учеников</w:t>
      </w:r>
      <w:r w:rsidR="00836AB6" w:rsidRPr="00836AB6">
        <w:t>.</w:t>
      </w:r>
    </w:p>
    <w:p w:rsidR="00836AB6" w:rsidRDefault="0009392B" w:rsidP="009C1A0E">
      <w:r w:rsidRPr="00836AB6">
        <w:t>Правильный подбор длины лыж и палок повысит эффективность занятий и поможет избежать травм</w:t>
      </w:r>
      <w:r w:rsidR="00836AB6" w:rsidRPr="00836AB6">
        <w:t xml:space="preserve">. </w:t>
      </w:r>
      <w:r w:rsidRPr="00836AB6">
        <w:t>Незамеченная неисправность лыж, например, плохо привинченные шурупы креплений или скрытые трещины могут также стать причиной серьезных травм</w:t>
      </w:r>
      <w:r w:rsidR="00836AB6" w:rsidRPr="00836AB6">
        <w:t xml:space="preserve"> - </w:t>
      </w:r>
      <w:r w:rsidRPr="00836AB6">
        <w:t>на спуске, в самый неподходящий момент крепление отвалится или произойдет поломка лыж, и падение и травма могут быть неизбежны</w:t>
      </w:r>
      <w:r w:rsidR="00836AB6" w:rsidRPr="00836AB6">
        <w:t>.</w:t>
      </w:r>
    </w:p>
    <w:p w:rsidR="00836AB6" w:rsidRDefault="0009392B" w:rsidP="009C1A0E">
      <w:r w:rsidRPr="00836AB6">
        <w:t>Если отсутствуют в зале гантели и гири необходимого веса, а есть только очень тяжелые или неразборная штанга большого веса, лучше с такими снарядами на развитие силы не заниматься</w:t>
      </w:r>
      <w:r w:rsidR="00836AB6" w:rsidRPr="00836AB6">
        <w:t xml:space="preserve"> - </w:t>
      </w:r>
      <w:r w:rsidRPr="00836AB6">
        <w:t>перегрузки могут привести к травмам</w:t>
      </w:r>
      <w:r w:rsidR="00836AB6" w:rsidRPr="00836AB6">
        <w:t>.</w:t>
      </w:r>
    </w:p>
    <w:p w:rsidR="00836AB6" w:rsidRDefault="0009392B" w:rsidP="009C1A0E">
      <w:r w:rsidRPr="00836AB6">
        <w:rPr>
          <w:b/>
          <w:bCs/>
          <w:i/>
          <w:iCs/>
        </w:rPr>
        <w:t>Недостаточное освещение</w:t>
      </w:r>
      <w:r w:rsidRPr="00836AB6">
        <w:rPr>
          <w:i/>
          <w:iCs/>
        </w:rPr>
        <w:t xml:space="preserve"> </w:t>
      </w:r>
      <w:r w:rsidRPr="00836AB6">
        <w:t>в зале может также привести к травмам</w:t>
      </w:r>
      <w:r w:rsidR="00836AB6" w:rsidRPr="00836AB6">
        <w:t xml:space="preserve"> - </w:t>
      </w:r>
      <w:r w:rsidRPr="00836AB6">
        <w:t>например, при ловле и бросках баскетбольных или набивных мячей</w:t>
      </w:r>
      <w:r w:rsidR="00836AB6" w:rsidRPr="00836AB6">
        <w:t xml:space="preserve">. </w:t>
      </w:r>
      <w:r w:rsidRPr="00836AB6">
        <w:t>При плохом освещении можно не заметить или не успеть среагировать на летящий мяч, и повреждение пальцев или лица может быть серьезным</w:t>
      </w:r>
      <w:r w:rsidR="00836AB6" w:rsidRPr="00836AB6">
        <w:t>.</w:t>
      </w:r>
    </w:p>
    <w:p w:rsidR="00836AB6" w:rsidRDefault="0009392B" w:rsidP="009C1A0E">
      <w:r w:rsidRPr="00836AB6">
        <w:t>В зимнее время в сумерках</w:t>
      </w:r>
      <w:r w:rsidR="00836AB6">
        <w:t xml:space="preserve"> (</w:t>
      </w:r>
      <w:r w:rsidRPr="00836AB6">
        <w:t>а зимой день короткий</w:t>
      </w:r>
      <w:r w:rsidR="00836AB6" w:rsidRPr="00836AB6">
        <w:t xml:space="preserve">) </w:t>
      </w:r>
      <w:r w:rsidRPr="00836AB6">
        <w:t>недостаток освещенности на спуске или даже при передвижении в лесу по просеке тоже может привести к травмам</w:t>
      </w:r>
      <w:r w:rsidR="00836AB6" w:rsidRPr="00836AB6">
        <w:t xml:space="preserve">. </w:t>
      </w:r>
      <w:r w:rsidRPr="00836AB6">
        <w:t>На спуске при хорошей скорости и плохом освещении трудно заметить неровность склона, что приведет к падению, а в лесу просто ветка может хлестнуть по лицу или глазам</w:t>
      </w:r>
      <w:r w:rsidR="00836AB6" w:rsidRPr="00836AB6">
        <w:t>.</w:t>
      </w:r>
    </w:p>
    <w:p w:rsidR="00836AB6" w:rsidRDefault="0009392B" w:rsidP="009C1A0E">
      <w:r w:rsidRPr="00836AB6">
        <w:t>Поэтому занятия следует проводить в светлое время дня или на хорошо освещенных трассах</w:t>
      </w:r>
      <w:r w:rsidR="00836AB6" w:rsidRPr="00836AB6">
        <w:t xml:space="preserve">. </w:t>
      </w:r>
      <w:r w:rsidRPr="00836AB6">
        <w:t>В зимнее время при ветре и сильном морозе необходимо подбирать место занятий недалеко от дома, чтобы в случае необходимости или травмы можно было легко добраться до теплого помещения</w:t>
      </w:r>
      <w:r w:rsidR="00836AB6" w:rsidRPr="00836AB6">
        <w:t xml:space="preserve">. </w:t>
      </w:r>
      <w:r w:rsidRPr="00836AB6">
        <w:t>В таких случаях для безопасности занятия следует проводить группой или по крайней мере вдвоем, чтобы можно было при травме оказать товарищу помощь</w:t>
      </w:r>
      <w:r w:rsidR="00836AB6" w:rsidRPr="00836AB6">
        <w:t xml:space="preserve">. </w:t>
      </w:r>
      <w:r w:rsidRPr="00836AB6">
        <w:t>При занятиях в зале на гимнастических снарядах и даже на местности при выполнении каких-то сложных упражнений порой требуется страховка товарища</w:t>
      </w:r>
      <w:r w:rsidR="00836AB6" w:rsidRPr="00836AB6">
        <w:t xml:space="preserve">. </w:t>
      </w:r>
      <w:r w:rsidRPr="00836AB6">
        <w:t>С этой целью на уроках физической культуры с помощью учителя обязательно следует овладеть приемами страховки партнера и навыками самостраховки</w:t>
      </w:r>
      <w:r w:rsidR="00836AB6" w:rsidRPr="00836AB6">
        <w:t xml:space="preserve">. </w:t>
      </w:r>
      <w:r w:rsidRPr="00836AB6">
        <w:t>Надо научиться безопасно падать, а также избегать опасных движений, упражнений и положений тела</w:t>
      </w:r>
      <w:r w:rsidR="00836AB6" w:rsidRPr="00836AB6">
        <w:t xml:space="preserve">. </w:t>
      </w:r>
      <w:r w:rsidRPr="00836AB6">
        <w:t>Необходим систематический контроль за состоянием здоровья</w:t>
      </w:r>
      <w:r w:rsidR="00836AB6" w:rsidRPr="00836AB6">
        <w:t xml:space="preserve">. </w:t>
      </w:r>
      <w:r w:rsidRPr="00836AB6">
        <w:t>Не следует проводить занятия в болезненном состоянии, это не только может привести к травмам, но и стать причиной серьезных заболеваний</w:t>
      </w:r>
      <w:r w:rsidR="00836AB6" w:rsidRPr="00836AB6">
        <w:t xml:space="preserve">. </w:t>
      </w:r>
      <w:r w:rsidRPr="00836AB6">
        <w:t>При первых признаках ухудшения самочувствия или простудных заболеваний следует обратиться к врачу</w:t>
      </w:r>
      <w:r w:rsidR="00836AB6" w:rsidRPr="00836AB6">
        <w:t>.</w:t>
      </w:r>
    </w:p>
    <w:p w:rsidR="00836AB6" w:rsidRDefault="0009392B" w:rsidP="009C1A0E">
      <w:r w:rsidRPr="00836AB6">
        <w:t>Другими причинами травм могут стать</w:t>
      </w:r>
      <w:r w:rsidR="00836AB6" w:rsidRPr="00836AB6">
        <w:t>:</w:t>
      </w:r>
    </w:p>
    <w:p w:rsidR="00836AB6" w:rsidRDefault="0009392B" w:rsidP="009C1A0E">
      <w:r w:rsidRPr="00836AB6">
        <w:t>нарушение дисциплины самими занимающимися</w:t>
      </w:r>
      <w:r w:rsidR="00836AB6" w:rsidRPr="00836AB6">
        <w:t>;</w:t>
      </w:r>
    </w:p>
    <w:p w:rsidR="00836AB6" w:rsidRDefault="0009392B" w:rsidP="009C1A0E">
      <w:r w:rsidRPr="00836AB6">
        <w:t>поспешность и невнимательность в выполнении упражнений</w:t>
      </w:r>
      <w:r w:rsidR="00836AB6" w:rsidRPr="00836AB6">
        <w:t>;</w:t>
      </w:r>
    </w:p>
    <w:p w:rsidR="00836AB6" w:rsidRDefault="0009392B" w:rsidP="009C1A0E">
      <w:r w:rsidRPr="00836AB6">
        <w:t>переоценка своих возможностей</w:t>
      </w:r>
      <w:r w:rsidR="00836AB6" w:rsidRPr="00836AB6">
        <w:t>;</w:t>
      </w:r>
    </w:p>
    <w:p w:rsidR="00836AB6" w:rsidRDefault="0009392B" w:rsidP="009C1A0E">
      <w:r w:rsidRPr="00836AB6">
        <w:t>при неизбежном падении следует быстро присесть, сгруппироваться и мягко</w:t>
      </w:r>
      <w:r w:rsidR="00836AB6">
        <w:t xml:space="preserve"> "</w:t>
      </w:r>
      <w:r w:rsidRPr="00836AB6">
        <w:t>Завалиться</w:t>
      </w:r>
      <w:r w:rsidR="00836AB6">
        <w:t xml:space="preserve">" </w:t>
      </w:r>
      <w:r w:rsidRPr="00836AB6">
        <w:t>на бок</w:t>
      </w:r>
      <w:r w:rsidR="00836AB6">
        <w:t xml:space="preserve"> (</w:t>
      </w:r>
      <w:r w:rsidRPr="00836AB6">
        <w:t>назад, в сторону</w:t>
      </w:r>
      <w:r w:rsidR="00836AB6" w:rsidRPr="00836AB6">
        <w:t>);</w:t>
      </w:r>
    </w:p>
    <w:p w:rsidR="00836AB6" w:rsidRDefault="0009392B" w:rsidP="009C1A0E">
      <w:r w:rsidRPr="00836AB6">
        <w:t>пересекая железнодорожные пути, шоссейные дороги, следует переносить лыжи и палки и руках</w:t>
      </w:r>
      <w:r w:rsidR="00836AB6" w:rsidRPr="00836AB6">
        <w:t>;</w:t>
      </w:r>
    </w:p>
    <w:p w:rsidR="00836AB6" w:rsidRDefault="0009392B" w:rsidP="009C1A0E">
      <w:r w:rsidRPr="00836AB6">
        <w:t>места занятий, спуски и трассы лучше готовить еще осенью</w:t>
      </w:r>
      <w:r w:rsidR="00836AB6" w:rsidRPr="00836AB6">
        <w:t>;</w:t>
      </w:r>
    </w:p>
    <w:p w:rsidR="00836AB6" w:rsidRDefault="0009392B" w:rsidP="009C1A0E">
      <w:r w:rsidRPr="00836AB6">
        <w:t>по незнакомому склону надо первый раз спускаться, всегда притормаживая плугом или упором</w:t>
      </w:r>
      <w:r w:rsidR="00836AB6" w:rsidRPr="00836AB6">
        <w:t>;</w:t>
      </w:r>
    </w:p>
    <w:p w:rsidR="00836AB6" w:rsidRDefault="0009392B" w:rsidP="009C1A0E">
      <w:r w:rsidRPr="00836AB6">
        <w:t>при групповых прогулках всегда следует возвращаться всем вместе, нельзя оставлять товарища одного в лесу и в незнакомой местности</w:t>
      </w:r>
      <w:r w:rsidR="00836AB6" w:rsidRPr="00836AB6">
        <w:t>;</w:t>
      </w:r>
    </w:p>
    <w:p w:rsidR="00836AB6" w:rsidRDefault="0009392B" w:rsidP="009C1A0E">
      <w:r w:rsidRPr="00836AB6">
        <w:t>в холодную погоду надо следить за своим самочувствием, проверять друг у друга, нет ли признаков обморожения</w:t>
      </w:r>
      <w:r w:rsidR="00836AB6">
        <w:t xml:space="preserve"> (</w:t>
      </w:r>
      <w:r w:rsidRPr="00836AB6">
        <w:t>побеления кожи, потери ее чувствительности</w:t>
      </w:r>
      <w:r w:rsidR="00836AB6" w:rsidRPr="00836AB6">
        <w:t>).</w:t>
      </w:r>
    </w:p>
    <w:p w:rsidR="00836AB6" w:rsidRDefault="0009392B" w:rsidP="009C1A0E">
      <w:r w:rsidRPr="00836AB6">
        <w:t>Плавание</w:t>
      </w:r>
    </w:p>
    <w:p w:rsidR="00836AB6" w:rsidRDefault="0009392B" w:rsidP="009C1A0E">
      <w:r w:rsidRPr="00836AB6">
        <w:t>категорически запрещается прыгать в воду и нырять в незнакомом водоеме</w:t>
      </w:r>
      <w:r w:rsidR="00836AB6" w:rsidRPr="00836AB6">
        <w:t>;</w:t>
      </w:r>
    </w:p>
    <w:p w:rsidR="00836AB6" w:rsidRDefault="0009392B" w:rsidP="009C1A0E">
      <w:r w:rsidRPr="00836AB6">
        <w:t>плохо плавающие могут купаться только в присутствии взрослых</w:t>
      </w:r>
      <w:r w:rsidR="00836AB6" w:rsidRPr="00836AB6">
        <w:t>;</w:t>
      </w:r>
    </w:p>
    <w:p w:rsidR="00836AB6" w:rsidRDefault="0009392B" w:rsidP="009C1A0E">
      <w:r w:rsidRPr="00836AB6">
        <w:t>место для купания выбирается вдали от источников загрязнения воды, выше по течению реки</w:t>
      </w:r>
      <w:r w:rsidR="00836AB6" w:rsidRPr="00836AB6">
        <w:t>;</w:t>
      </w:r>
    </w:p>
    <w:p w:rsidR="00836AB6" w:rsidRDefault="0009392B" w:rsidP="009C1A0E">
      <w:r w:rsidRPr="00836AB6">
        <w:t>купаться можно при температуре воды не ниже +20°, при ознобе следует сразу выйти из воды и энергично растереться полотенцем</w:t>
      </w:r>
      <w:r w:rsidR="00836AB6" w:rsidRPr="00836AB6">
        <w:t>;</w:t>
      </w:r>
    </w:p>
    <w:p w:rsidR="00836AB6" w:rsidRDefault="0009392B" w:rsidP="009C1A0E">
      <w:r w:rsidRPr="00836AB6">
        <w:t>недопустимы ложные крики о помощи</w:t>
      </w:r>
      <w:r w:rsidR="00836AB6" w:rsidRPr="00836AB6">
        <w:t>;</w:t>
      </w:r>
    </w:p>
    <w:p w:rsidR="00836AB6" w:rsidRDefault="0009392B" w:rsidP="009C1A0E">
      <w:r w:rsidRPr="00836AB6">
        <w:t>все плавательные упражнения следует выполнять в сторону берега или вдоль его</w:t>
      </w:r>
      <w:r w:rsidR="00836AB6" w:rsidRPr="00836AB6">
        <w:t>.</w:t>
      </w:r>
    </w:p>
    <w:p w:rsidR="00836AB6" w:rsidRDefault="0009392B" w:rsidP="009C1A0E">
      <w:r w:rsidRPr="00836AB6">
        <w:t>При проведении занятий в бассейне следует соблюдать следующие правила</w:t>
      </w:r>
      <w:r w:rsidR="00836AB6" w:rsidRPr="00836AB6">
        <w:t>: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Вход в воду осуществляется с разрешения медицинского персонала бассейна и преподавателя, при наличии в бассейне инструктора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В бассейне категорически воспрещается</w:t>
      </w:r>
      <w:r w:rsidR="00836AB6" w:rsidRPr="00836AB6">
        <w:t>:</w:t>
      </w:r>
    </w:p>
    <w:p w:rsidR="00836AB6" w:rsidRDefault="0009392B" w:rsidP="009C1A0E">
      <w:r w:rsidRPr="00836AB6">
        <w:t>висеть на дорожках</w:t>
      </w:r>
      <w:r w:rsidR="00836AB6" w:rsidRPr="00836AB6">
        <w:t>;</w:t>
      </w:r>
    </w:p>
    <w:p w:rsidR="00836AB6" w:rsidRDefault="0009392B" w:rsidP="009C1A0E">
      <w:r w:rsidRPr="00836AB6">
        <w:t>бросать плавательные доски с бортиков в воду и из воды на кафель</w:t>
      </w:r>
      <w:r w:rsidR="00836AB6" w:rsidRPr="00836AB6">
        <w:t>;</w:t>
      </w:r>
    </w:p>
    <w:p w:rsidR="00836AB6" w:rsidRDefault="0009392B" w:rsidP="009C1A0E">
      <w:r w:rsidRPr="00836AB6">
        <w:t>входить на вышку и прыгать с нее без разрешения</w:t>
      </w:r>
      <w:r w:rsidR="00836AB6" w:rsidRPr="00836AB6">
        <w:t>;</w:t>
      </w:r>
    </w:p>
    <w:p w:rsidR="00836AB6" w:rsidRDefault="0009392B" w:rsidP="009C1A0E">
      <w:r w:rsidRPr="00836AB6">
        <w:t>вносить в бассейн посторонние предметы</w:t>
      </w:r>
      <w:r w:rsidR="00836AB6" w:rsidRPr="00836AB6">
        <w:t>;</w:t>
      </w:r>
    </w:p>
    <w:p w:rsidR="00836AB6" w:rsidRDefault="0009392B" w:rsidP="009C1A0E">
      <w:r w:rsidRPr="00836AB6">
        <w:t>создавать излишний шум, ложные сигналы о помощи, бегать, толкаться, подныривать, переходить на</w:t>
      </w:r>
      <w:r w:rsidR="00836AB6">
        <w:t xml:space="preserve"> "</w:t>
      </w:r>
      <w:r w:rsidRPr="00836AB6">
        <w:t>чужую</w:t>
      </w:r>
      <w:r w:rsidR="00836AB6">
        <w:t xml:space="preserve">" </w:t>
      </w:r>
      <w:r w:rsidRPr="00836AB6">
        <w:t>дорожку</w:t>
      </w:r>
      <w:r w:rsidR="00836AB6" w:rsidRPr="00836AB6">
        <w:t>.</w:t>
      </w:r>
    </w:p>
    <w:p w:rsidR="00836AB6" w:rsidRPr="00836AB6" w:rsidRDefault="00FD7E9E" w:rsidP="009C1A0E">
      <w:pPr>
        <w:pStyle w:val="2"/>
      </w:pPr>
      <w:bookmarkStart w:id="7" w:name="_Toc241835014"/>
      <w:r>
        <w:t>7</w:t>
      </w:r>
      <w:r w:rsidR="00836AB6" w:rsidRPr="00836AB6">
        <w:t xml:space="preserve">. </w:t>
      </w:r>
      <w:r w:rsidR="0009392B" w:rsidRPr="00836AB6">
        <w:t>Особенности проведения занятия в различных видах спорта</w:t>
      </w:r>
      <w:bookmarkEnd w:id="7"/>
    </w:p>
    <w:p w:rsidR="00FD7E9E" w:rsidRDefault="00FD7E9E" w:rsidP="009C1A0E"/>
    <w:p w:rsidR="00836AB6" w:rsidRDefault="0009392B" w:rsidP="009C1A0E">
      <w:r w:rsidRPr="00836AB6">
        <w:t>При проведении учебно-тренировочных занятий по видам спорта следует руководствоваться учебниками и учебным пособиями</w:t>
      </w:r>
      <w:r w:rsidR="00836AB6">
        <w:t xml:space="preserve"> (</w:t>
      </w:r>
      <w:r w:rsidRPr="00836AB6">
        <w:t>список прилагается</w:t>
      </w:r>
      <w:r w:rsidR="00836AB6" w:rsidRPr="00836AB6">
        <w:t>)</w:t>
      </w:r>
    </w:p>
    <w:p w:rsidR="00836AB6" w:rsidRPr="00836AB6" w:rsidRDefault="0009392B" w:rsidP="009C1A0E">
      <w:r w:rsidRPr="00836AB6">
        <w:t>ПОЛОЖЕНИЕ</w:t>
      </w:r>
      <w:r w:rsidR="00FD7E9E">
        <w:t xml:space="preserve"> </w:t>
      </w:r>
      <w:r w:rsidRPr="00836AB6">
        <w:t>о специализированных классах по видам спорта с продленным днем</w:t>
      </w:r>
      <w:r w:rsidR="00FD7E9E">
        <w:t xml:space="preserve"> </w:t>
      </w:r>
      <w:r w:rsidRPr="00836AB6">
        <w:t>обучения и с углубленным учебно-тренировочном процессом</w:t>
      </w:r>
    </w:p>
    <w:p w:rsidR="0009392B" w:rsidRPr="009C1A0E" w:rsidRDefault="0009392B" w:rsidP="009C1A0E">
      <w:r w:rsidRPr="009C1A0E">
        <w:t>Обоснование</w:t>
      </w:r>
      <w:r w:rsidR="00FD7E9E" w:rsidRPr="009C1A0E">
        <w:t>.</w:t>
      </w:r>
    </w:p>
    <w:p w:rsidR="00836AB6" w:rsidRDefault="0009392B" w:rsidP="009C1A0E">
      <w:r w:rsidRPr="00836AB6">
        <w:t>Современные тенденции социального развития ставят перед образованием новые задачи</w:t>
      </w:r>
      <w:r w:rsidR="00836AB6" w:rsidRPr="00836AB6">
        <w:t xml:space="preserve"> - </w:t>
      </w:r>
      <w:r w:rsidRPr="00836AB6">
        <w:t>отход or ориентации на</w:t>
      </w:r>
      <w:r w:rsidR="00836AB6">
        <w:t xml:space="preserve"> "</w:t>
      </w:r>
      <w:r w:rsidRPr="00836AB6">
        <w:t>среднего</w:t>
      </w:r>
      <w:r w:rsidR="00836AB6">
        <w:t xml:space="preserve">" </w:t>
      </w:r>
      <w:r w:rsidRPr="00836AB6">
        <w:t>ученика, повышенный интерес к одаренным и талантливым детям, к особенностям раскрытия и развития их способностей в процесс обучения и образования</w:t>
      </w:r>
      <w:r w:rsidR="00836AB6" w:rsidRPr="00836AB6">
        <w:t>.</w:t>
      </w:r>
    </w:p>
    <w:p w:rsidR="00836AB6" w:rsidRDefault="0009392B" w:rsidP="009C1A0E">
      <w:r w:rsidRPr="00836AB6">
        <w:t>В нашей стране одним из приоритетных направлений государственной политики в области образования является социально-педагогическая поддержка и развитие одаренных детей и молодежи, как бесценного национального достояния и основного интеллектуального и творческого потенциала страны</w:t>
      </w:r>
      <w:r w:rsidR="00836AB6" w:rsidRPr="00836AB6">
        <w:t>.</w:t>
      </w:r>
    </w:p>
    <w:p w:rsidR="00836AB6" w:rsidRDefault="0009392B" w:rsidP="009C1A0E">
      <w:r w:rsidRPr="00836AB6">
        <w:t>Масштабы и принципы организации обучения одаренных школьников различны в ведущих странах мира, но сегодня всем ясно одно</w:t>
      </w:r>
      <w:r w:rsidR="00836AB6" w:rsidRPr="00836AB6">
        <w:t xml:space="preserve">: </w:t>
      </w:r>
      <w:r w:rsidRPr="00836AB6">
        <w:t>интересы общества требуют специальных мер поддержки одаренных детей и талантливой молодежи в спорте, как моральных, так и материальных</w:t>
      </w:r>
      <w:r w:rsidR="00836AB6" w:rsidRPr="00836AB6">
        <w:t xml:space="preserve">. </w:t>
      </w:r>
      <w:r w:rsidRPr="00836AB6">
        <w:t>Высокоодаренным детям должны быть представлены такие условия обучения, при которых они могли бы полностью реализовать свои способности в соответствии со своими собственными интересами и интересами общества</w:t>
      </w:r>
      <w:r w:rsidR="00836AB6" w:rsidRPr="00836AB6">
        <w:t>.</w:t>
      </w:r>
    </w:p>
    <w:p w:rsidR="00836AB6" w:rsidRDefault="0009392B" w:rsidP="009C1A0E">
      <w:r w:rsidRPr="00836AB6">
        <w:t>Появление специализированных школ-интернатов для одаренных в спорте детей, которые обобщенно можно именовать</w:t>
      </w:r>
      <w:r w:rsidR="00836AB6">
        <w:t xml:space="preserve"> "</w:t>
      </w:r>
      <w:r w:rsidRPr="00836AB6">
        <w:t>школами повышенного уровня обучения</w:t>
      </w:r>
      <w:r w:rsidR="00836AB6">
        <w:t xml:space="preserve">", </w:t>
      </w:r>
      <w:r w:rsidRPr="00836AB6">
        <w:t>является фактом биографии казахстанского образования</w:t>
      </w:r>
      <w:r w:rsidR="00836AB6" w:rsidRPr="00836AB6">
        <w:t>.</w:t>
      </w:r>
    </w:p>
    <w:p w:rsidR="00836AB6" w:rsidRDefault="0009392B" w:rsidP="009C1A0E">
      <w:r w:rsidRPr="00836AB6">
        <w:t xml:space="preserve">Говоря о специализированной школе, как об особом типе учебного заведения, мы имеем в виду ее отличие от школ, выражающееся в условиях приема, организации учебно-воспитательного процесса, в содержании образования и </w:t>
      </w:r>
      <w:r w:rsidR="00836AB6">
        <w:t>т.д.</w:t>
      </w:r>
    </w:p>
    <w:p w:rsidR="00836AB6" w:rsidRPr="009C1A0E" w:rsidRDefault="00FD7E9E" w:rsidP="009C1A0E">
      <w:r w:rsidRPr="009C1A0E">
        <w:t>Общие положения.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Специализированные классы по видам спорта с продленным днем обучения являются формой работы спортивных школ и создаются в общеобразовательных школах</w:t>
      </w:r>
      <w:r w:rsidR="00836AB6">
        <w:t xml:space="preserve"> (</w:t>
      </w:r>
      <w:r w:rsidRPr="00836AB6">
        <w:t>школах-интернатах</w:t>
      </w:r>
      <w:r w:rsidR="00836AB6" w:rsidRPr="00836AB6">
        <w:t xml:space="preserve">) </w:t>
      </w:r>
      <w:r w:rsidRPr="00836AB6">
        <w:t>в целях</w:t>
      </w:r>
      <w:r w:rsidR="00836AB6" w:rsidRPr="00836AB6">
        <w:t>:</w:t>
      </w:r>
    </w:p>
    <w:p w:rsidR="00836AB6" w:rsidRDefault="0009392B" w:rsidP="009C1A0E">
      <w:r w:rsidRPr="00836AB6">
        <w:t>обеспечения условий для рационального сочетания учебы в школе с углубленным учебно-тренировочным процессом в спортивной школе,</w:t>
      </w:r>
      <w:r w:rsidR="00836AB6" w:rsidRPr="00836AB6">
        <w:t xml:space="preserve"> - </w:t>
      </w:r>
      <w:r w:rsidRPr="00836AB6">
        <w:t>осуществления подготовки резерва всесторонне развитых, высококвалифицированных спортсменов по олимпийским и национальным видам спорта</w:t>
      </w:r>
      <w:r w:rsidR="00836AB6" w:rsidRPr="00836AB6">
        <w:t>.</w:t>
      </w:r>
    </w:p>
    <w:p w:rsidR="00836AB6" w:rsidRDefault="0009392B" w:rsidP="009C1A0E">
      <w:r w:rsidRPr="00836AB6">
        <w:t>Решение об открытии специализированных классов принимается областными, городскими, районными отделами образования на основании согласования с местными органами управления физической культурой и спортом, советами ДФСО</w:t>
      </w:r>
      <w:r w:rsidR="00836AB6">
        <w:t xml:space="preserve"> "</w:t>
      </w:r>
      <w:r w:rsidRPr="00836AB6">
        <w:t>Жастар</w:t>
      </w:r>
      <w:r w:rsidR="00836AB6">
        <w:t xml:space="preserve">", </w:t>
      </w:r>
      <w:r w:rsidRPr="00836AB6">
        <w:t>ходатайства спортивной школы, гарантирующей организацию учебно-тренировочного процесса в этих классах соответственно требованиям настоящего Положения, а также обязательного наличия средств для восстановления</w:t>
      </w:r>
      <w:r w:rsidR="00836AB6">
        <w:t xml:space="preserve"> (</w:t>
      </w:r>
      <w:r w:rsidRPr="00836AB6">
        <w:t xml:space="preserve">комнаты отдыха, лимита питания, витаминизации и </w:t>
      </w:r>
      <w:r w:rsidR="00836AB6">
        <w:t>т.д.)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Специализированные классы, по отдельным видам спорта, с продленным днем обучения и углубленным учебно-тренировочным процессом во вне учебное время открываются в</w:t>
      </w:r>
      <w:r w:rsidRPr="00836AB6">
        <w:rPr>
          <w:i/>
          <w:iCs/>
        </w:rPr>
        <w:t xml:space="preserve"> </w:t>
      </w:r>
      <w:r w:rsidRPr="00836AB6">
        <w:t>общеобразовательных школах для учащихся IV-XTI классов</w:t>
      </w:r>
      <w:r w:rsidR="00836AB6" w:rsidRPr="00836AB6">
        <w:t>.</w:t>
      </w:r>
    </w:p>
    <w:p w:rsidR="00836AB6" w:rsidRDefault="0009392B" w:rsidP="009C1A0E">
      <w:r w:rsidRPr="00836AB6">
        <w:t>3</w:t>
      </w:r>
      <w:r w:rsidR="00836AB6" w:rsidRPr="00836AB6">
        <w:t xml:space="preserve">. </w:t>
      </w:r>
      <w:r w:rsidRPr="00836AB6">
        <w:t>Расходы по содержанию специализированных классов по видам спорта с продленным днем обучения и углубленным учебно-тренировочным процессом во вне учебное время проводятся в пределах планов контингентов и ассигнований, установленных по группам продленного дня в общеобразовательной школе, иных привлеченных средств</w:t>
      </w:r>
      <w:r w:rsidR="00836AB6" w:rsidRPr="00836AB6">
        <w:t>.</w:t>
      </w:r>
    </w:p>
    <w:p w:rsidR="00836AB6" w:rsidRDefault="0009392B" w:rsidP="009C1A0E">
      <w:r w:rsidRPr="00836AB6">
        <w:t>Спортивные школы несут расходы по организации и проведению учебно-тренировочных занятий, сборов, участию в соревнованиях, обеспечению инвентарем, питанием, транспортом, оборудованием, одеждой и обувью учащихся специализированных классов в пределах, предусмотренных Положением о ДЮСШ, СДЮШОР</w:t>
      </w:r>
      <w:r w:rsidR="00836AB6" w:rsidRPr="00836AB6">
        <w:t>.</w:t>
      </w:r>
    </w:p>
    <w:p w:rsidR="0009392B" w:rsidRPr="00836AB6" w:rsidRDefault="0009392B" w:rsidP="009C1A0E">
      <w:r w:rsidRPr="00836AB6">
        <w:t>Учащиеся специализированных классов, выезжающие на учебно-тренировочные сборы и соревнования, обеспечиваются питанием только по смете указанных мероприятий</w:t>
      </w:r>
      <w:r w:rsidR="00836AB6" w:rsidRPr="00836AB6">
        <w:t xml:space="preserve">. </w:t>
      </w:r>
      <w:r w:rsidRPr="00836AB6">
        <w:t>Учебно-тренировочные занятия в спецклассах организуют тренеры-преподаватели ДЮСШ, СДЮШСЖ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Для организации специализированных классов берется за основу вариант № 19 базисного учебного плана Министерства образования и науки Республики Казахстан для школ</w:t>
      </w:r>
      <w:r w:rsidR="00836AB6">
        <w:t xml:space="preserve"> (</w:t>
      </w:r>
      <w:r w:rsidRPr="00836AB6">
        <w:t>классов</w:t>
      </w:r>
      <w:r w:rsidR="00836AB6" w:rsidRPr="00836AB6">
        <w:t xml:space="preserve">) </w:t>
      </w:r>
      <w:r w:rsidRPr="00836AB6">
        <w:t>с углубленной теоретической и практической подготовкой по физической культуре</w:t>
      </w:r>
      <w:r w:rsidR="00836AB6" w:rsidRPr="00836AB6">
        <w:t>.</w:t>
      </w:r>
    </w:p>
    <w:p w:rsidR="00836AB6" w:rsidRPr="009C1A0E" w:rsidRDefault="0009392B" w:rsidP="009C1A0E">
      <w:r w:rsidRPr="009C1A0E">
        <w:t>Комплектование специализированных классов</w:t>
      </w:r>
      <w:r w:rsidR="009C1A0E" w:rsidRPr="009C1A0E">
        <w:t>.</w:t>
      </w:r>
    </w:p>
    <w:p w:rsidR="00836AB6" w:rsidRDefault="0009392B" w:rsidP="009C1A0E">
      <w:r w:rsidRPr="00836AB6">
        <w:t>4</w:t>
      </w:r>
      <w:r w:rsidR="00836AB6" w:rsidRPr="00836AB6">
        <w:t xml:space="preserve">. </w:t>
      </w:r>
      <w:r w:rsidRPr="00836AB6">
        <w:t>Специализированные классы комплектуются из числа одаренных в спорте детей, прошедших подготовку не менее одного года в учебно-тренировочных группах, соответствующих по возрасту требованиям второго года обучения учебно-тренировочных групп</w:t>
      </w:r>
      <w:r w:rsidR="00836AB6" w:rsidRPr="00836AB6">
        <w:t xml:space="preserve">. </w:t>
      </w:r>
      <w:r w:rsidRPr="00836AB6">
        <w:t>В эти классы могут переводиться учащиеся из разных образовательных школ по разрешению отделов образования и при согласии родителей</w:t>
      </w:r>
      <w:r w:rsidR="00836AB6" w:rsidRPr="00836AB6">
        <w:t xml:space="preserve">. </w:t>
      </w:r>
      <w:r w:rsidRPr="00836AB6">
        <w:t>Специализированные классы могут комплектоваться спортсменами различных видов спорта, занимающихся в различных спортивных школах независимо от ведомственной принадлежности</w:t>
      </w:r>
      <w:r w:rsidR="00836AB6" w:rsidRPr="00836AB6">
        <w:t>.</w:t>
      </w:r>
    </w:p>
    <w:p w:rsidR="0009392B" w:rsidRPr="00836AB6" w:rsidRDefault="0009392B" w:rsidP="009C1A0E">
      <w:r w:rsidRPr="00836AB6">
        <w:t>Администрация школы, по согласованию с педагогическим советом и родителями спортсменов-учащихся вправе вносить изменения в сроки начала и окончания учебного года, четвертей, полугодий, сдачи зачетов и экзаменов, в объемы прохождения учебной и учебно-тренировочной программы, определить для спецкласса профилирующие и факультативные предметы, а также устанавливать наполняемость спецклассов в пределах</w:t>
      </w:r>
      <w:r w:rsidR="00836AB6" w:rsidRPr="00836AB6">
        <w:t xml:space="preserve">: </w:t>
      </w:r>
      <w:r w:rsidRPr="00836AB6">
        <w:t>4-6 спецклассы</w:t>
      </w:r>
      <w:r w:rsidR="00836AB6" w:rsidRPr="00836AB6">
        <w:t xml:space="preserve"> - </w:t>
      </w:r>
      <w:r w:rsidRPr="00836AB6">
        <w:t>до 25 человек 7-9 спецклассы</w:t>
      </w:r>
      <w:r w:rsidR="00836AB6" w:rsidRPr="00836AB6">
        <w:t xml:space="preserve"> - </w:t>
      </w:r>
      <w:r w:rsidRPr="00836AB6">
        <w:t>до 20 человек 10-12 спецклассы</w:t>
      </w:r>
      <w:r w:rsidR="00836AB6" w:rsidRPr="00836AB6">
        <w:t xml:space="preserve"> - </w:t>
      </w:r>
      <w:r w:rsidRPr="00836AB6">
        <w:t>до 15 человек</w:t>
      </w:r>
    </w:p>
    <w:p w:rsidR="0009392B" w:rsidRPr="00836AB6" w:rsidRDefault="0009392B" w:rsidP="009C1A0E">
      <w:r w:rsidRPr="00836AB6">
        <w:t>В спецклассы могут зачисляться спортсмены</w:t>
      </w:r>
      <w:r w:rsidR="00836AB6" w:rsidRPr="00836AB6">
        <w:t xml:space="preserve"> </w:t>
      </w:r>
      <w:r w:rsidRPr="00836AB6">
        <w:t>учащиеся независимо от ведомственной принадлежности спортивных школ и видов спорта</w:t>
      </w:r>
      <w:r w:rsidR="00836AB6" w:rsidRPr="00836AB6">
        <w:t xml:space="preserve">. </w:t>
      </w:r>
      <w:r w:rsidRPr="00836AB6">
        <w:t>В целях доукомплектования спецклассов администрация школы имеет право зачислять в указанные спецклассы учащихся других внешкольных учреждений неспортивного профиля</w:t>
      </w:r>
    </w:p>
    <w:p w:rsidR="00836AB6" w:rsidRDefault="0009392B" w:rsidP="009C1A0E">
      <w:r w:rsidRPr="00836AB6">
        <w:t>5</w:t>
      </w:r>
      <w:r w:rsidR="00836AB6" w:rsidRPr="00836AB6">
        <w:t xml:space="preserve">. </w:t>
      </w:r>
      <w:r w:rsidRPr="00836AB6">
        <w:t>Комплектование специализированных классов осуществляется комиссией в составе директора, заместителя директора общеобразовательной школы, директора или заместителя директора cпopтивной школы, преподавателя по физкультуре, тренера-преподавателя по виду спорта спортивной школы, врача общеобразовательной школы, спортивной школы и врачебно-физкультурного диспансера</w:t>
      </w:r>
      <w:r w:rsidR="00836AB6" w:rsidRPr="00836AB6">
        <w:t>.</w:t>
      </w:r>
    </w:p>
    <w:p w:rsidR="00836AB6" w:rsidRDefault="0009392B" w:rsidP="009C1A0E">
      <w:r w:rsidRPr="00836AB6">
        <w:t>Председатель комиссии назначается районным или городским отделом образования из лиц, входящих в состав комиссии</w:t>
      </w:r>
      <w:r w:rsidR="00836AB6" w:rsidRPr="00836AB6">
        <w:t>.</w:t>
      </w:r>
    </w:p>
    <w:p w:rsidR="00836AB6" w:rsidRDefault="0009392B" w:rsidP="009C1A0E">
      <w:r w:rsidRPr="00836AB6">
        <w:t>1</w:t>
      </w:r>
      <w:r w:rsidR="00836AB6" w:rsidRPr="00836AB6">
        <w:t xml:space="preserve">. </w:t>
      </w:r>
      <w:r w:rsidRPr="00836AB6">
        <w:t>Зачисление в специализированные классы, производится приказом директора общеобразовательной школы до 25 августа на основании заявления родителей и заключения приемной комиссии</w:t>
      </w:r>
      <w:r w:rsidR="00836AB6" w:rsidRPr="00836AB6">
        <w:t>.</w:t>
      </w:r>
    </w:p>
    <w:p w:rsidR="00836AB6" w:rsidRDefault="0009392B" w:rsidP="009C1A0E">
      <w:r w:rsidRPr="00836AB6">
        <w:t>2</w:t>
      </w:r>
      <w:r w:rsidR="00836AB6" w:rsidRPr="00836AB6">
        <w:t xml:space="preserve">. </w:t>
      </w:r>
      <w:r w:rsidRPr="00836AB6">
        <w:t>Учащиеся специализированных классов, не выполняющие требования по уровню спортивной подготовки, вводятся в обычные классы данной школы или другой общеобразовательной школы только по окончании учебного года</w:t>
      </w:r>
      <w:r w:rsidR="00836AB6" w:rsidRPr="00836AB6">
        <w:t xml:space="preserve">. </w:t>
      </w:r>
      <w:r w:rsidRPr="00836AB6">
        <w:t>Специализированные классы доукомплектовываются из числа учащихся спортивной школы, достигших лучших результатов в спортивной подготовке</w:t>
      </w:r>
      <w:r w:rsidR="00836AB6" w:rsidRPr="00836AB6">
        <w:t>.</w:t>
      </w:r>
    </w:p>
    <w:p w:rsidR="00836AB6" w:rsidRDefault="00FD7E9E" w:rsidP="009C1A0E">
      <w:r>
        <w:t>В</w:t>
      </w:r>
      <w:r w:rsidR="0009392B" w:rsidRPr="00836AB6">
        <w:t xml:space="preserve"> сельской местности</w:t>
      </w:r>
      <w:r w:rsidR="00836AB6" w:rsidRPr="00836AB6">
        <w:t xml:space="preserve"> - </w:t>
      </w:r>
      <w:r w:rsidR="0009392B" w:rsidRPr="00836AB6">
        <w:t>специалистов центральной районной</w:t>
      </w:r>
      <w:r w:rsidR="00836AB6">
        <w:t xml:space="preserve"> (</w:t>
      </w:r>
      <w:r w:rsidR="0009392B" w:rsidRPr="00836AB6">
        <w:t>окружной</w:t>
      </w:r>
      <w:r w:rsidR="00836AB6" w:rsidRPr="00836AB6">
        <w:t xml:space="preserve">) </w:t>
      </w:r>
      <w:r w:rsidR="0009392B" w:rsidRPr="00836AB6">
        <w:t>больницы</w:t>
      </w:r>
      <w:r w:rsidR="00836AB6" w:rsidRPr="00836AB6">
        <w:t>.</w:t>
      </w:r>
    </w:p>
    <w:p w:rsidR="00836AB6" w:rsidRPr="009C1A0E" w:rsidRDefault="0009392B" w:rsidP="009C1A0E">
      <w:pPr>
        <w:rPr>
          <w:i/>
          <w:iCs/>
        </w:rPr>
      </w:pPr>
      <w:r w:rsidRPr="009C1A0E">
        <w:rPr>
          <w:i/>
          <w:iCs/>
        </w:rPr>
        <w:t>Организации учебно-тренировочного и воспитательного процессов</w:t>
      </w:r>
      <w:r w:rsidR="00836AB6" w:rsidRPr="009C1A0E">
        <w:rPr>
          <w:i/>
          <w:iCs/>
        </w:rPr>
        <w:t>.</w:t>
      </w:r>
    </w:p>
    <w:p w:rsidR="00836AB6" w:rsidRDefault="0009392B" w:rsidP="009C1A0E">
      <w:r w:rsidRPr="00836AB6">
        <w:t>8</w:t>
      </w:r>
      <w:r w:rsidR="00836AB6" w:rsidRPr="00836AB6">
        <w:t xml:space="preserve">. </w:t>
      </w:r>
      <w:r w:rsidRPr="00836AB6">
        <w:t>Учебно-воспитательный процесс в специализированных классах осуществляется как и в обычных классах по учебному плану, действующему в республике, Учебно-тренировочный процесс по спорту осуществляется во внеучебное время по программе спортивной школы в соответствии с Положением о ней</w:t>
      </w:r>
      <w:r w:rsidR="00836AB6" w:rsidRPr="00836AB6">
        <w:t>.</w:t>
      </w:r>
    </w:p>
    <w:p w:rsidR="00836AB6" w:rsidRDefault="0009392B" w:rsidP="009C1A0E">
      <w:r w:rsidRPr="00836AB6">
        <w:t>Режим продленного дня, расписание занятий по общеобразовательным предметам и учебно-тренировочные занятия для специализированных классов устанавливаются администрацией общеобразовательной школы совместно с руководством спортивной школы в зависимости от местных условий вида спорта</w:t>
      </w:r>
      <w:r w:rsidR="00836AB6" w:rsidRPr="00836AB6">
        <w:t>.</w:t>
      </w:r>
    </w:p>
    <w:p w:rsidR="00836AB6" w:rsidRDefault="0009392B" w:rsidP="009C1A0E">
      <w:r w:rsidRPr="00836AB6">
        <w:t>Примечание</w:t>
      </w:r>
      <w:r w:rsidR="00836AB6" w:rsidRPr="00836AB6">
        <w:t xml:space="preserve">: </w:t>
      </w:r>
      <w:r w:rsidRPr="00836AB6">
        <w:t>уроки физической культуры могут проводится учителем данной школы с учетом плана учебно-тренировочного процесса и могут быть вынесены за сетку часов</w:t>
      </w:r>
      <w:r w:rsidR="00836AB6" w:rsidRPr="00836AB6">
        <w:t>.</w:t>
      </w:r>
    </w:p>
    <w:p w:rsidR="00836AB6" w:rsidRDefault="0009392B" w:rsidP="009C1A0E">
      <w:r w:rsidRPr="00836AB6">
        <w:t>9</w:t>
      </w:r>
      <w:r w:rsidR="00836AB6" w:rsidRPr="00836AB6">
        <w:t xml:space="preserve">. </w:t>
      </w:r>
      <w:r w:rsidRPr="00836AB6">
        <w:t>Для проведения учебно-тренировочных занятий учащиеся специализированных классов распределяются по учебным группам со гласно Положения о спортивных школах</w:t>
      </w:r>
      <w:r w:rsidR="00836AB6" w:rsidRPr="00836AB6">
        <w:t>.</w:t>
      </w:r>
    </w:p>
    <w:p w:rsidR="00836AB6" w:rsidRDefault="0009392B" w:rsidP="009C1A0E">
      <w:r w:rsidRPr="00836AB6">
        <w:t>Режим работы для учащихся спортивных школ, обучающихся в специализированных классах, устанавливается для занимающихся в учебно-тренировочных группах</w:t>
      </w:r>
      <w:r w:rsidR="00836AB6" w:rsidRPr="00836AB6">
        <w:t xml:space="preserve"> - </w:t>
      </w:r>
      <w:r w:rsidRPr="00836AB6">
        <w:t>20 часов в неделю</w:t>
      </w:r>
      <w:r w:rsidR="00836AB6" w:rsidRPr="00836AB6">
        <w:t>;</w:t>
      </w:r>
    </w:p>
    <w:p w:rsidR="00836AB6" w:rsidRDefault="0009392B" w:rsidP="009C1A0E">
      <w:r w:rsidRPr="00836AB6">
        <w:t>для занимающихся в группах спортивного совершенствовании</w:t>
      </w:r>
      <w:r w:rsidR="00836AB6" w:rsidRPr="00836AB6">
        <w:t xml:space="preserve"> - </w:t>
      </w:r>
      <w:r w:rsidRPr="00836AB6">
        <w:t>28 часов в неделю</w:t>
      </w:r>
      <w:r w:rsidR="00836AB6" w:rsidRPr="00836AB6">
        <w:t>;</w:t>
      </w:r>
    </w:p>
    <w:p w:rsidR="00836AB6" w:rsidRDefault="0009392B" w:rsidP="009C1A0E">
      <w:r w:rsidRPr="00836AB6">
        <w:t>для занимающихся в группах высшего спортивного мастерства</w:t>
      </w:r>
      <w:r w:rsidR="00836AB6" w:rsidRPr="00836AB6">
        <w:t xml:space="preserve"> - </w:t>
      </w:r>
      <w:r w:rsidRPr="00836AB6">
        <w:t>30 часов в неделю</w:t>
      </w:r>
      <w:r w:rsidR="00836AB6" w:rsidRPr="00836AB6">
        <w:t>.</w:t>
      </w:r>
    </w:p>
    <w:p w:rsidR="00836AB6" w:rsidRDefault="0009392B" w:rsidP="009C1A0E">
      <w:r w:rsidRPr="00836AB6">
        <w:t>Наполняемость учебных групп на каждом этапе подготовки постоянна, согласно положения</w:t>
      </w:r>
      <w:r w:rsidR="00836AB6" w:rsidRPr="00836AB6">
        <w:t>.</w:t>
      </w:r>
    </w:p>
    <w:p w:rsidR="00836AB6" w:rsidRDefault="0009392B" w:rsidP="009C1A0E">
      <w:r w:rsidRPr="00836AB6">
        <w:t>10</w:t>
      </w:r>
      <w:r w:rsidR="00836AB6" w:rsidRPr="00836AB6">
        <w:t xml:space="preserve">. </w:t>
      </w:r>
      <w:r w:rsidRPr="00836AB6">
        <w:t>Учебно-тренировочные занятия по спорту с группами учащихся специализированных классов проводятся согласно положения</w:t>
      </w:r>
      <w:r w:rsidR="00836AB6" w:rsidRPr="00836AB6">
        <w:t>.</w:t>
      </w:r>
    </w:p>
    <w:p w:rsidR="00836AB6" w:rsidRDefault="0009392B" w:rsidP="009C1A0E">
      <w:r w:rsidRPr="00836AB6">
        <w:t>11</w:t>
      </w:r>
      <w:r w:rsidR="00836AB6" w:rsidRPr="00836AB6">
        <w:t xml:space="preserve">. </w:t>
      </w:r>
      <w:r w:rsidRPr="00836AB6">
        <w:t>Учебно-тренировочные занятия</w:t>
      </w:r>
      <w:r w:rsidRPr="00836AB6">
        <w:rPr>
          <w:b/>
          <w:bCs/>
        </w:rPr>
        <w:t xml:space="preserve"> </w:t>
      </w:r>
      <w:r w:rsidRPr="00836AB6">
        <w:t>по спорту с группами учащихся специализированных классов проводится тренерами</w:t>
      </w:r>
      <w:r w:rsidR="00836AB6" w:rsidRPr="00836AB6">
        <w:t xml:space="preserve"> - </w:t>
      </w:r>
      <w:r w:rsidRPr="00836AB6">
        <w:t>преподавателями по спорту спортивной школы не реже двух раз в день</w:t>
      </w:r>
      <w:r w:rsidR="00836AB6">
        <w:t xml:space="preserve"> (</w:t>
      </w:r>
      <w:r w:rsidRPr="00836AB6">
        <w:t>не менее 10 раз в неде по</w:t>
      </w:r>
      <w:r w:rsidR="00836AB6" w:rsidRPr="00836AB6">
        <w:t xml:space="preserve">). </w:t>
      </w:r>
      <w:r w:rsidRPr="00836AB6">
        <w:t>Оплата труда тренеров-преподавателей производится за счет бюджета спортивной школы</w:t>
      </w:r>
      <w:r w:rsidR="00836AB6" w:rsidRPr="00836AB6">
        <w:t xml:space="preserve">. </w:t>
      </w:r>
      <w:r w:rsidRPr="00836AB6">
        <w:t>Проведение двухразовых учебно-тренировочных занятий дает право на планирование первых уроков по общеобразовательным предметам в более</w:t>
      </w:r>
      <w:r w:rsidRPr="00836AB6">
        <w:rPr>
          <w:b/>
          <w:bCs/>
        </w:rPr>
        <w:t xml:space="preserve"> </w:t>
      </w:r>
      <w:r w:rsidRPr="00836AB6">
        <w:t>позднее время, чем в обычных классах</w:t>
      </w:r>
      <w:r w:rsidR="00836AB6" w:rsidRPr="00836AB6">
        <w:t>.</w:t>
      </w:r>
    </w:p>
    <w:p w:rsidR="00836AB6" w:rsidRDefault="0009392B" w:rsidP="009C1A0E">
      <w:r w:rsidRPr="00836AB6">
        <w:t>За постановку учебно-тренировочного процесса, обеспечение спортивной формой и инвентарем несет ответственность спортивная школа</w:t>
      </w:r>
      <w:r w:rsidR="00836AB6" w:rsidRPr="00836AB6">
        <w:t>.</w:t>
      </w:r>
    </w:p>
    <w:p w:rsidR="00836AB6" w:rsidRPr="009C1A0E" w:rsidRDefault="009C1A0E" w:rsidP="009C1A0E">
      <w:pPr>
        <w:rPr>
          <w:i/>
          <w:iCs/>
        </w:rPr>
      </w:pPr>
      <w:r>
        <w:rPr>
          <w:i/>
          <w:iCs/>
        </w:rPr>
        <w:t>Организация питания.</w:t>
      </w:r>
    </w:p>
    <w:p w:rsidR="00836AB6" w:rsidRDefault="0009392B" w:rsidP="009C1A0E">
      <w:r w:rsidRPr="00836AB6">
        <w:t>11</w:t>
      </w:r>
      <w:r w:rsidR="00836AB6" w:rsidRPr="00836AB6">
        <w:t xml:space="preserve">. </w:t>
      </w:r>
      <w:r w:rsidRPr="00836AB6">
        <w:t xml:space="preserve">Учащиеся специализированных классов обеспечиваются 3-х разовым бесплатным питанием, по нормам, установленным приказом Агентства Республики Казахстан по туризму и спорту </w:t>
      </w:r>
      <w:r w:rsidRPr="00836AB6">
        <w:rPr>
          <w:smallCaps/>
        </w:rPr>
        <w:t xml:space="preserve">от 28 </w:t>
      </w:r>
      <w:r w:rsidRPr="00836AB6">
        <w:t>0</w:t>
      </w:r>
      <w:r w:rsidR="00836AB6">
        <w:t>5.20</w:t>
      </w:r>
      <w:r w:rsidRPr="00836AB6">
        <w:t>04 г</w:t>
      </w:r>
      <w:r w:rsidR="00836AB6">
        <w:t>.;</w:t>
      </w:r>
      <w:r w:rsidR="00836AB6" w:rsidRPr="00836AB6">
        <w:t xml:space="preserve"> </w:t>
      </w:r>
      <w:r w:rsidRPr="00836AB6">
        <w:t>№ 06-2-21185</w:t>
      </w:r>
      <w:r w:rsidR="00836AB6">
        <w:t xml:space="preserve"> "</w:t>
      </w:r>
      <w:r w:rsidRPr="00836AB6">
        <w:t>Об установлении норм питании участникам учебно-тренировочных занятий и спортивных мероприятий</w:t>
      </w:r>
      <w:r w:rsidR="00836AB6">
        <w:t xml:space="preserve">" </w:t>
      </w:r>
      <w:r w:rsidRPr="00836AB6">
        <w:t>для учащихся V-XI</w:t>
      </w:r>
      <w:r w:rsidR="00836AB6">
        <w:t xml:space="preserve"> (</w:t>
      </w:r>
      <w:r w:rsidRPr="00836AB6">
        <w:t>ХII</w:t>
      </w:r>
      <w:r w:rsidR="00836AB6" w:rsidRPr="00836AB6">
        <w:t xml:space="preserve">) </w:t>
      </w:r>
      <w:r w:rsidRPr="00836AB6">
        <w:t>классов школ-интернатов для одаренных в спорте детей</w:t>
      </w:r>
      <w:r w:rsidR="00836AB6">
        <w:t xml:space="preserve">... </w:t>
      </w:r>
      <w:r w:rsidR="00836AB6" w:rsidRPr="00836AB6">
        <w:t xml:space="preserve">. </w:t>
      </w:r>
      <w:r w:rsidRPr="00836AB6">
        <w:t>из 728 тенге в день</w:t>
      </w:r>
      <w:r w:rsidR="00836AB6" w:rsidRPr="00836AB6">
        <w:t xml:space="preserve">. </w:t>
      </w:r>
      <w:r w:rsidRPr="00836AB6">
        <w:t>Финансовые расходы по обеспечению питанием несут спортивные школы</w:t>
      </w:r>
      <w:r w:rsidR="00836AB6" w:rsidRPr="00836AB6">
        <w:t>.</w:t>
      </w:r>
    </w:p>
    <w:p w:rsidR="00836AB6" w:rsidRDefault="00836AB6" w:rsidP="009C1A0E"/>
    <w:p w:rsidR="00836AB6" w:rsidRPr="00836AB6" w:rsidRDefault="00FD7E9E" w:rsidP="009C1A0E">
      <w:pPr>
        <w:pStyle w:val="2"/>
      </w:pPr>
      <w:r>
        <w:br w:type="page"/>
      </w:r>
      <w:bookmarkStart w:id="8" w:name="_Toc241835015"/>
      <w:r w:rsidR="0009392B" w:rsidRPr="00836AB6">
        <w:t>Приложение</w:t>
      </w:r>
      <w:bookmarkEnd w:id="8"/>
    </w:p>
    <w:p w:rsidR="00FD7E9E" w:rsidRDefault="00FD7E9E" w:rsidP="009C1A0E"/>
    <w:p w:rsidR="0009392B" w:rsidRPr="00836AB6" w:rsidRDefault="0009392B" w:rsidP="009C1A0E">
      <w:r w:rsidRPr="00836AB6">
        <w:t>Наполняемость учебных групп специализированных классов</w:t>
      </w:r>
    </w:p>
    <w:p w:rsidR="0009392B" w:rsidRPr="00836AB6" w:rsidRDefault="0009392B" w:rsidP="009C1A0E"/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808"/>
        <w:gridCol w:w="1077"/>
        <w:gridCol w:w="760"/>
        <w:gridCol w:w="2206"/>
        <w:gridCol w:w="756"/>
        <w:gridCol w:w="951"/>
      </w:tblGrid>
      <w:tr w:rsidR="0009392B" w:rsidRPr="00836AB6" w:rsidTr="000A1782">
        <w:trPr>
          <w:trHeight w:val="893"/>
          <w:jc w:val="center"/>
        </w:trPr>
        <w:tc>
          <w:tcPr>
            <w:tcW w:w="2139" w:type="dxa"/>
            <w:vMerge w:val="restart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Вид спорта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Учебно-тренировочные группы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Группы</w:t>
            </w:r>
          </w:p>
          <w:p w:rsidR="0009392B" w:rsidRPr="00836AB6" w:rsidRDefault="0009392B" w:rsidP="00FD7E9E">
            <w:pPr>
              <w:pStyle w:val="aff2"/>
            </w:pPr>
            <w:r w:rsidRPr="00836AB6">
              <w:t>спортивного совершенстве</w:t>
            </w:r>
          </w:p>
        </w:tc>
        <w:tc>
          <w:tcPr>
            <w:tcW w:w="1707" w:type="dxa"/>
            <w:gridSpan w:val="2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Группы высшего спортивного мастерства</w:t>
            </w:r>
          </w:p>
        </w:tc>
      </w:tr>
      <w:tr w:rsidR="0009392B" w:rsidRPr="00836AB6" w:rsidTr="000A1782">
        <w:trPr>
          <w:trHeight w:val="509"/>
          <w:jc w:val="center"/>
        </w:trPr>
        <w:tc>
          <w:tcPr>
            <w:tcW w:w="2139" w:type="dxa"/>
            <w:vMerge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класс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кол-во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класс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кол-во</w:t>
            </w:r>
          </w:p>
          <w:p w:rsidR="0009392B" w:rsidRPr="00836AB6" w:rsidRDefault="0009392B" w:rsidP="00FD7E9E">
            <w:pPr>
              <w:pStyle w:val="aff2"/>
            </w:pPr>
            <w:r w:rsidRPr="00836AB6">
              <w:t>заним</w:t>
            </w:r>
            <w:r w:rsidR="00836AB6" w:rsidRPr="00836AB6">
              <w:t xml:space="preserve">. 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класс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кол-во</w:t>
            </w:r>
          </w:p>
          <w:p w:rsidR="0009392B" w:rsidRPr="00836AB6" w:rsidRDefault="0009392B" w:rsidP="00FD7E9E">
            <w:pPr>
              <w:pStyle w:val="aff2"/>
            </w:pPr>
            <w:r w:rsidRPr="00836AB6">
              <w:t>заним</w:t>
            </w:r>
            <w:r w:rsidR="00836AB6" w:rsidRPr="00836AB6">
              <w:t xml:space="preserve">. </w:t>
            </w:r>
          </w:p>
        </w:tc>
      </w:tr>
      <w:tr w:rsidR="0009392B" w:rsidRPr="00836AB6" w:rsidTr="000A1782">
        <w:trPr>
          <w:trHeight w:val="61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Спортивная аэробика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3</w:t>
            </w:r>
          </w:p>
        </w:tc>
      </w:tr>
      <w:tr w:rsidR="0009392B" w:rsidRPr="00836AB6" w:rsidTr="000A1782">
        <w:trPr>
          <w:trHeight w:val="25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Баскетбол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Бокс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6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Борьба</w:t>
            </w:r>
            <w:r w:rsidR="00836AB6">
              <w:t xml:space="preserve"> (</w:t>
            </w:r>
            <w:r w:rsidRPr="00836AB6">
              <w:t>все виды</w:t>
            </w:r>
            <w:r w:rsidR="00836AB6" w:rsidRPr="00836AB6">
              <w:t xml:space="preserve">) 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16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Велоспорт</w:t>
            </w:r>
            <w:r w:rsidR="00836AB6">
              <w:t xml:space="preserve"> (</w:t>
            </w:r>
            <w:r w:rsidRPr="00836AB6">
              <w:t>все виды</w:t>
            </w:r>
            <w:r w:rsidR="00836AB6" w:rsidRPr="00836AB6">
              <w:t xml:space="preserve">) 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6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Водное поло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6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Волейбол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430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Гимнастика</w:t>
            </w:r>
            <w:r w:rsidR="00836AB6" w:rsidRPr="00836AB6">
              <w:t>:</w:t>
            </w:r>
            <w:r w:rsidR="00836AB6">
              <w:t xml:space="preserve"> (</w:t>
            </w:r>
            <w:r w:rsidRPr="00836AB6">
              <w:t>спортивная девушки</w:t>
            </w:r>
            <w:r w:rsidR="00836AB6" w:rsidRPr="00836AB6">
              <w:t xml:space="preserve">) 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3</w:t>
            </w:r>
          </w:p>
        </w:tc>
      </w:tr>
      <w:tr w:rsidR="0009392B" w:rsidRPr="00836AB6" w:rsidTr="000A1782">
        <w:trPr>
          <w:trHeight w:val="30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836AB6" w:rsidP="00FD7E9E">
            <w:pPr>
              <w:pStyle w:val="aff2"/>
            </w:pPr>
            <w:r>
              <w:t xml:space="preserve"> (</w:t>
            </w:r>
            <w:r w:rsidR="0009392B" w:rsidRPr="00836AB6">
              <w:t>спортивная юноши</w:t>
            </w:r>
            <w:r w:rsidRPr="00836AB6">
              <w:t xml:space="preserve">) 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0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Гимнастика художественная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</w:tr>
      <w:tr w:rsidR="0009392B" w:rsidRPr="00836AB6" w:rsidTr="000A1782">
        <w:trPr>
          <w:trHeight w:val="275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Гребли академическая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5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Гребля на байдарках и</w:t>
            </w:r>
          </w:p>
          <w:p w:rsidR="0009392B" w:rsidRPr="00836AB6" w:rsidRDefault="0009392B" w:rsidP="00FD7E9E">
            <w:pPr>
              <w:pStyle w:val="aff2"/>
            </w:pPr>
            <w:r w:rsidRPr="00836AB6">
              <w:t>каноэ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5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Конный спорт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4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Легкая атлетика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9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Парусный спорт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8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Плавание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91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Прыжки в воду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7-8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9-10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</w:tr>
      <w:tr w:rsidR="0009392B" w:rsidRPr="00836AB6" w:rsidTr="000A1782">
        <w:trPr>
          <w:trHeight w:val="22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Ручной мяч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71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Синхронное плавание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0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Современное пятиборье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Стрельба из лука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336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Стрельба пулевая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9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Стрельба стендовая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10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Теннис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</w:tr>
      <w:tr w:rsidR="0009392B" w:rsidRPr="00836AB6" w:rsidTr="000A1782">
        <w:trPr>
          <w:trHeight w:val="110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Теннис настольный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</w:tr>
      <w:tr w:rsidR="0009392B" w:rsidRPr="00836AB6" w:rsidTr="000A1782">
        <w:trPr>
          <w:trHeight w:val="8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Тяжелая атлетика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90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Фехтование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95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Футбол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326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Хоккей на траве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302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Горнолыжный спорт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538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Конькобежный спорт + шорт трек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6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72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Лыжный спорт</w:t>
            </w:r>
            <w:r w:rsidR="00836AB6" w:rsidRPr="00836AB6">
              <w:t xml:space="preserve">: 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121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Биатлон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5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Гонки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115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Двоеборье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3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Прыжки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37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Санный спорт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  <w:tr w:rsidR="0009392B" w:rsidRPr="00836AB6" w:rsidTr="000A1782">
        <w:trPr>
          <w:trHeight w:val="213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Фигурное катание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5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9</w:t>
            </w: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4</w:t>
            </w:r>
          </w:p>
        </w:tc>
      </w:tr>
      <w:tr w:rsidR="0009392B" w:rsidRPr="00836AB6" w:rsidTr="000A1782">
        <w:trPr>
          <w:trHeight w:val="216"/>
          <w:jc w:val="center"/>
        </w:trPr>
        <w:tc>
          <w:tcPr>
            <w:tcW w:w="2139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Хоккей с шайбой</w:t>
            </w:r>
          </w:p>
        </w:tc>
        <w:tc>
          <w:tcPr>
            <w:tcW w:w="808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7</w:t>
            </w:r>
          </w:p>
        </w:tc>
        <w:tc>
          <w:tcPr>
            <w:tcW w:w="1077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12</w:t>
            </w:r>
          </w:p>
        </w:tc>
        <w:tc>
          <w:tcPr>
            <w:tcW w:w="760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10-11</w:t>
            </w:r>
          </w:p>
        </w:tc>
        <w:tc>
          <w:tcPr>
            <w:tcW w:w="220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  <w:r w:rsidRPr="00836AB6">
              <w:t>8</w:t>
            </w:r>
          </w:p>
        </w:tc>
        <w:tc>
          <w:tcPr>
            <w:tcW w:w="756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  <w:tc>
          <w:tcPr>
            <w:tcW w:w="951" w:type="dxa"/>
            <w:shd w:val="clear" w:color="auto" w:fill="auto"/>
          </w:tcPr>
          <w:p w:rsidR="0009392B" w:rsidRPr="00836AB6" w:rsidRDefault="0009392B" w:rsidP="00FD7E9E">
            <w:pPr>
              <w:pStyle w:val="aff2"/>
            </w:pPr>
          </w:p>
        </w:tc>
      </w:tr>
    </w:tbl>
    <w:p w:rsidR="00836AB6" w:rsidRPr="00836AB6" w:rsidRDefault="00FD7E9E" w:rsidP="009C1A0E">
      <w:pPr>
        <w:pStyle w:val="2"/>
      </w:pPr>
      <w:r>
        <w:br w:type="page"/>
      </w:r>
      <w:bookmarkStart w:id="9" w:name="_Toc241835016"/>
      <w:r w:rsidR="0009392B" w:rsidRPr="00836AB6">
        <w:t>Рекомендуемая литература</w:t>
      </w:r>
      <w:bookmarkEnd w:id="9"/>
    </w:p>
    <w:p w:rsidR="00FD7E9E" w:rsidRDefault="00FD7E9E" w:rsidP="009C1A0E"/>
    <w:p w:rsidR="00836AB6" w:rsidRDefault="0009392B" w:rsidP="006C0DF1">
      <w:pPr>
        <w:ind w:firstLine="0"/>
      </w:pPr>
      <w:r w:rsidRPr="00836AB6">
        <w:t>1</w:t>
      </w:r>
      <w:r w:rsidR="00836AB6" w:rsidRPr="00836AB6">
        <w:t xml:space="preserve">. </w:t>
      </w:r>
      <w:r w:rsidRPr="00836AB6">
        <w:t>Байгулов Ю</w:t>
      </w:r>
      <w:r w:rsidR="00836AB6">
        <w:t xml:space="preserve">.П. </w:t>
      </w:r>
      <w:r w:rsidRPr="00836AB6">
        <w:t>Настольный теннис</w:t>
      </w:r>
      <w:r w:rsidR="00836AB6" w:rsidRPr="00836AB6">
        <w:t xml:space="preserve">: </w:t>
      </w:r>
      <w:r w:rsidRPr="00836AB6">
        <w:t>вчера, сегодня, завтра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2000</w:t>
      </w:r>
      <w:r w:rsidR="00836AB6" w:rsidRPr="00836AB6">
        <w:t>. -</w:t>
      </w:r>
      <w:r w:rsidR="00836AB6">
        <w:t xml:space="preserve"> </w:t>
      </w:r>
      <w:r w:rsidRPr="00836AB6">
        <w:t>256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2</w:t>
      </w:r>
      <w:r w:rsidR="00836AB6" w:rsidRPr="00836AB6">
        <w:t xml:space="preserve">. </w:t>
      </w:r>
      <w:r w:rsidRPr="00836AB6">
        <w:t>Баскетбол</w:t>
      </w:r>
      <w:r w:rsidR="00836AB6" w:rsidRPr="00836AB6">
        <w:t xml:space="preserve">: </w:t>
      </w:r>
      <w:r w:rsidRPr="00836AB6">
        <w:t>Учебник для ИФК/ Под ред</w:t>
      </w:r>
      <w:r w:rsidR="00836AB6" w:rsidRPr="00836AB6">
        <w:t xml:space="preserve">. </w:t>
      </w:r>
      <w:r w:rsidRPr="00836AB6">
        <w:t>Ю</w:t>
      </w:r>
      <w:r w:rsidR="00836AB6">
        <w:t xml:space="preserve">.М. </w:t>
      </w:r>
      <w:r w:rsidRPr="00836AB6">
        <w:t>Портного</w:t>
      </w:r>
      <w:r w:rsidR="00836AB6" w:rsidRPr="00836AB6">
        <w:t xml:space="preserve"> -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1988</w:t>
      </w:r>
      <w:r w:rsidR="00836AB6" w:rsidRPr="00836AB6">
        <w:t>. -</w:t>
      </w:r>
      <w:r w:rsidR="00836AB6">
        <w:t xml:space="preserve"> </w:t>
      </w:r>
      <w:r w:rsidRPr="00836AB6">
        <w:t>288с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3</w:t>
      </w:r>
      <w:r w:rsidR="00836AB6" w:rsidRPr="00836AB6">
        <w:t xml:space="preserve">. </w:t>
      </w:r>
      <w:r w:rsidRPr="00836AB6">
        <w:t>Белиц-Гейман С</w:t>
      </w:r>
      <w:r w:rsidR="00836AB6">
        <w:t xml:space="preserve">.П. </w:t>
      </w:r>
      <w:r w:rsidRPr="00836AB6">
        <w:t>Теннис</w:t>
      </w:r>
      <w:r w:rsidR="00836AB6" w:rsidRPr="00836AB6">
        <w:t xml:space="preserve">: </w:t>
      </w:r>
      <w:r w:rsidRPr="00836AB6">
        <w:t>Учебник для ИФК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1977</w:t>
      </w:r>
      <w:r w:rsidR="00836AB6" w:rsidRPr="00836AB6">
        <w:t>. -</w:t>
      </w:r>
      <w:r w:rsidR="00836AB6">
        <w:t xml:space="preserve"> </w:t>
      </w:r>
      <w:r w:rsidRPr="00836AB6">
        <w:t>224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4</w:t>
      </w:r>
      <w:r w:rsidR="00836AB6" w:rsidRPr="00836AB6">
        <w:t xml:space="preserve">. </w:t>
      </w:r>
      <w:r w:rsidRPr="00836AB6">
        <w:t>Бриль М</w:t>
      </w:r>
      <w:r w:rsidR="00836AB6">
        <w:t xml:space="preserve">.С. </w:t>
      </w:r>
      <w:r w:rsidRPr="00836AB6">
        <w:t>Отбор в спортивных играх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</w:t>
      </w:r>
      <w:r w:rsidR="00836AB6">
        <w:t>. 19</w:t>
      </w:r>
      <w:r w:rsidRPr="00836AB6">
        <w:t>80</w:t>
      </w:r>
      <w:r w:rsidR="00836AB6" w:rsidRPr="00836AB6">
        <w:t>. -</w:t>
      </w:r>
      <w:r w:rsidR="00836AB6">
        <w:t xml:space="preserve"> </w:t>
      </w:r>
      <w:r w:rsidRPr="00836AB6">
        <w:t>127с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5</w:t>
      </w:r>
      <w:r w:rsidR="00836AB6" w:rsidRPr="00836AB6">
        <w:t xml:space="preserve">. </w:t>
      </w:r>
      <w:r w:rsidRPr="00836AB6">
        <w:t>Булгакова Н</w:t>
      </w:r>
      <w:r w:rsidR="00836AB6">
        <w:t xml:space="preserve">.Ж. </w:t>
      </w:r>
      <w:r w:rsidRPr="00836AB6">
        <w:t>Отбор и подготовка юных пловцов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1978</w:t>
      </w:r>
      <w:r w:rsidR="00836AB6" w:rsidRPr="00836AB6">
        <w:t>. -</w:t>
      </w:r>
      <w:r w:rsidR="00836AB6">
        <w:t xml:space="preserve"> </w:t>
      </w:r>
      <w:r w:rsidRPr="00836AB6">
        <w:t>152 с</w:t>
      </w:r>
      <w:r w:rsidR="00836AB6" w:rsidRPr="00836AB6">
        <w:t>.</w:t>
      </w:r>
    </w:p>
    <w:p w:rsidR="0009392B" w:rsidRPr="00836AB6" w:rsidRDefault="0009392B" w:rsidP="006C0DF1">
      <w:pPr>
        <w:ind w:firstLine="0"/>
      </w:pPr>
      <w:r w:rsidRPr="00836AB6">
        <w:t>6</w:t>
      </w:r>
      <w:r w:rsidR="00836AB6" w:rsidRPr="00836AB6">
        <w:t xml:space="preserve">. </w:t>
      </w:r>
      <w:r w:rsidRPr="00836AB6">
        <w:t>Быстрое В</w:t>
      </w:r>
      <w:r w:rsidR="00836AB6">
        <w:t xml:space="preserve">.А. </w:t>
      </w:r>
      <w:r w:rsidRPr="00836AB6">
        <w:t>Основы обучения и тренировки юных хоккеистов</w:t>
      </w:r>
      <w:r w:rsidR="00836AB6" w:rsidRPr="00836AB6">
        <w:t xml:space="preserve">: </w:t>
      </w:r>
      <w:r w:rsidRPr="00836AB6">
        <w:t>Уч</w:t>
      </w:r>
      <w:r w:rsidR="00836AB6" w:rsidRPr="00836AB6">
        <w:t xml:space="preserve">. </w:t>
      </w:r>
      <w:r w:rsidRPr="00836AB6">
        <w:t>пос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Терра-Спорт, 2000</w:t>
      </w:r>
      <w:r w:rsidR="00836AB6" w:rsidRPr="00836AB6">
        <w:t>. -</w:t>
      </w:r>
      <w:r w:rsidR="00836AB6">
        <w:t xml:space="preserve"> </w:t>
      </w:r>
      <w:r w:rsidRPr="00836AB6">
        <w:t>63 с,</w:t>
      </w:r>
    </w:p>
    <w:p w:rsidR="00836AB6" w:rsidRDefault="0009392B" w:rsidP="006C0DF1">
      <w:pPr>
        <w:ind w:firstLine="0"/>
      </w:pPr>
      <w:r w:rsidRPr="00836AB6">
        <w:t>7</w:t>
      </w:r>
      <w:r w:rsidR="00836AB6" w:rsidRPr="00836AB6">
        <w:t xml:space="preserve">. </w:t>
      </w:r>
      <w:r w:rsidRPr="00836AB6">
        <w:t>Вейдер Д</w:t>
      </w:r>
      <w:r w:rsidR="00836AB6" w:rsidRPr="00836AB6">
        <w:t xml:space="preserve">. </w:t>
      </w:r>
      <w:r w:rsidRPr="00836AB6">
        <w:t>Строительство тела по системе Дже Вейдера-М</w:t>
      </w:r>
      <w:r w:rsidR="00836AB6">
        <w:t>.:</w:t>
      </w:r>
      <w:r w:rsidR="00836AB6" w:rsidRPr="00836AB6">
        <w:t xml:space="preserve"> </w:t>
      </w:r>
      <w:r w:rsidRPr="00836AB6">
        <w:t>ФиС, 1992</w:t>
      </w:r>
      <w:r w:rsidR="00836AB6" w:rsidRPr="00836AB6">
        <w:t>. -</w:t>
      </w:r>
      <w:r w:rsidR="00836AB6">
        <w:t xml:space="preserve"> </w:t>
      </w:r>
      <w:r w:rsidRPr="00836AB6">
        <w:t>112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8</w:t>
      </w:r>
      <w:r w:rsidR="00836AB6" w:rsidRPr="00836AB6">
        <w:t xml:space="preserve">. </w:t>
      </w:r>
      <w:r w:rsidRPr="00836AB6">
        <w:t>Волейбол</w:t>
      </w:r>
      <w:r w:rsidR="00836AB6" w:rsidRPr="00836AB6">
        <w:t xml:space="preserve">: </w:t>
      </w:r>
      <w:r w:rsidRPr="00836AB6">
        <w:t>Учебник для вузов физ</w:t>
      </w:r>
      <w:r w:rsidR="00836AB6" w:rsidRPr="00836AB6">
        <w:t xml:space="preserve">. </w:t>
      </w:r>
      <w:r w:rsidRPr="00836AB6">
        <w:t>культ</w:t>
      </w:r>
      <w:r w:rsidR="00836AB6" w:rsidRPr="00836AB6">
        <w:t xml:space="preserve">. </w:t>
      </w:r>
      <w:r w:rsidRPr="00836AB6">
        <w:t>/ Под</w:t>
      </w:r>
      <w:r w:rsidR="00836AB6" w:rsidRPr="00836AB6">
        <w:t xml:space="preserve">. </w:t>
      </w:r>
      <w:r w:rsidRPr="00836AB6">
        <w:t>ред</w:t>
      </w:r>
      <w:r w:rsidR="00836AB6" w:rsidRPr="00836AB6">
        <w:t xml:space="preserve">. </w:t>
      </w:r>
      <w:r w:rsidRPr="00836AB6">
        <w:t>А</w:t>
      </w:r>
      <w:r w:rsidR="00836AB6">
        <w:t xml:space="preserve">.В. </w:t>
      </w:r>
      <w:r w:rsidRPr="00836AB6">
        <w:t>Беляева, М</w:t>
      </w:r>
      <w:r w:rsidR="00836AB6">
        <w:t xml:space="preserve">.В. </w:t>
      </w:r>
      <w:r w:rsidRPr="00836AB6">
        <w:t>Савина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ФОН, 2000</w:t>
      </w:r>
      <w:r w:rsidR="00836AB6" w:rsidRPr="00836AB6">
        <w:t xml:space="preserve">. - </w:t>
      </w:r>
      <w:r w:rsidRPr="00836AB6">
        <w:t>368 с</w:t>
      </w:r>
      <w:r w:rsidR="00836AB6" w:rsidRPr="00836AB6">
        <w:t>.</w:t>
      </w:r>
    </w:p>
    <w:p w:rsidR="0009392B" w:rsidRPr="00836AB6" w:rsidRDefault="0009392B" w:rsidP="006C0DF1">
      <w:pPr>
        <w:ind w:firstLine="0"/>
      </w:pPr>
      <w:r w:rsidRPr="00836AB6">
        <w:t>9</w:t>
      </w:r>
      <w:r w:rsidR="00836AB6" w:rsidRPr="00836AB6">
        <w:t xml:space="preserve">. </w:t>
      </w:r>
      <w:r w:rsidRPr="00836AB6">
        <w:t>Волков В</w:t>
      </w:r>
      <w:r w:rsidR="00836AB6">
        <w:t xml:space="preserve">.М., </w:t>
      </w:r>
      <w:r w:rsidRPr="00836AB6">
        <w:t>Филин В</w:t>
      </w:r>
      <w:r w:rsidR="00836AB6">
        <w:t xml:space="preserve">.П. </w:t>
      </w:r>
      <w:r w:rsidRPr="00836AB6">
        <w:t>Спортивный отбор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1983</w:t>
      </w:r>
      <w:r w:rsidR="00836AB6" w:rsidRPr="00836AB6">
        <w:t>. -</w:t>
      </w:r>
      <w:r w:rsidR="00836AB6">
        <w:t xml:space="preserve"> </w:t>
      </w:r>
      <w:r w:rsidRPr="00836AB6">
        <w:t>176 с,</w:t>
      </w:r>
    </w:p>
    <w:p w:rsidR="0009392B" w:rsidRPr="00836AB6" w:rsidRDefault="0009392B" w:rsidP="006C0DF1">
      <w:pPr>
        <w:ind w:firstLine="0"/>
      </w:pPr>
      <w:r w:rsidRPr="00836AB6">
        <w:t>10</w:t>
      </w:r>
      <w:r w:rsidR="00836AB6" w:rsidRPr="00836AB6">
        <w:t xml:space="preserve">. </w:t>
      </w:r>
      <w:r w:rsidRPr="00836AB6">
        <w:t>Зациорский В</w:t>
      </w:r>
      <w:r w:rsidR="00836AB6">
        <w:t xml:space="preserve">.М. </w:t>
      </w:r>
      <w:r w:rsidRPr="00836AB6">
        <w:t>Физические качества спортсмена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1996</w:t>
      </w:r>
      <w:r w:rsidR="00836AB6" w:rsidRPr="00836AB6">
        <w:t>. -</w:t>
      </w:r>
      <w:r w:rsidR="00836AB6">
        <w:t xml:space="preserve"> </w:t>
      </w:r>
      <w:r w:rsidRPr="00836AB6">
        <w:t>250 с,</w:t>
      </w:r>
    </w:p>
    <w:p w:rsidR="00836AB6" w:rsidRDefault="0009392B" w:rsidP="006C0DF1">
      <w:pPr>
        <w:ind w:firstLine="0"/>
      </w:pPr>
      <w:r w:rsidRPr="00836AB6">
        <w:t>11</w:t>
      </w:r>
      <w:r w:rsidR="00836AB6" w:rsidRPr="00836AB6">
        <w:t xml:space="preserve">. </w:t>
      </w:r>
      <w:r w:rsidRPr="00836AB6">
        <w:t>Игнатьева В</w:t>
      </w:r>
      <w:r w:rsidR="00836AB6">
        <w:t xml:space="preserve">.Я. </w:t>
      </w:r>
      <w:r w:rsidRPr="00836AB6">
        <w:t>Гандбол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200</w:t>
      </w:r>
      <w:r w:rsidR="00836AB6">
        <w:t>1.19</w:t>
      </w:r>
      <w:r w:rsidRPr="00836AB6">
        <w:t>0 с</w:t>
      </w:r>
      <w:r w:rsidR="00836AB6" w:rsidRPr="00836AB6">
        <w:t>.</w:t>
      </w:r>
    </w:p>
    <w:p w:rsidR="0009392B" w:rsidRPr="00836AB6" w:rsidRDefault="0009392B" w:rsidP="006C0DF1">
      <w:pPr>
        <w:ind w:firstLine="0"/>
      </w:pPr>
      <w:r w:rsidRPr="00836AB6">
        <w:t>12</w:t>
      </w:r>
      <w:r w:rsidR="00836AB6" w:rsidRPr="00836AB6">
        <w:t xml:space="preserve">. </w:t>
      </w:r>
      <w:r w:rsidRPr="00836AB6">
        <w:t>Легкая атлетика</w:t>
      </w:r>
      <w:r w:rsidR="00836AB6" w:rsidRPr="00836AB6">
        <w:t xml:space="preserve">: </w:t>
      </w:r>
      <w:r w:rsidRPr="00836AB6">
        <w:t>учебник для ИФК/ Под</w:t>
      </w:r>
      <w:r w:rsidR="00836AB6" w:rsidRPr="00836AB6">
        <w:t xml:space="preserve">. </w:t>
      </w:r>
      <w:r w:rsidRPr="00836AB6">
        <w:t>рел</w:t>
      </w:r>
      <w:r w:rsidR="00836AB6">
        <w:t>.</w:t>
      </w:r>
      <w:r w:rsidR="009C1A0E">
        <w:t xml:space="preserve"> </w:t>
      </w:r>
      <w:r w:rsidR="00836AB6">
        <w:t xml:space="preserve">Н.Г. </w:t>
      </w:r>
      <w:r w:rsidR="009C1A0E">
        <w:t>Ю</w:t>
      </w:r>
      <w:r w:rsidRPr="00836AB6">
        <w:t>лина и др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1989</w:t>
      </w:r>
      <w:r w:rsidR="00836AB6" w:rsidRPr="00836AB6">
        <w:t>. -</w:t>
      </w:r>
      <w:r w:rsidR="00836AB6">
        <w:t xml:space="preserve"> </w:t>
      </w:r>
      <w:r w:rsidRPr="00836AB6">
        <w:t>671 с,</w:t>
      </w:r>
    </w:p>
    <w:p w:rsidR="00836AB6" w:rsidRDefault="0009392B" w:rsidP="006C0DF1">
      <w:pPr>
        <w:ind w:firstLine="0"/>
      </w:pPr>
      <w:r w:rsidRPr="00836AB6">
        <w:t>13</w:t>
      </w:r>
      <w:r w:rsidR="00836AB6" w:rsidRPr="00836AB6">
        <w:t xml:space="preserve">. </w:t>
      </w:r>
      <w:r w:rsidRPr="00836AB6">
        <w:t>Менхин Ю</w:t>
      </w:r>
      <w:r w:rsidR="00836AB6">
        <w:t xml:space="preserve">.В. </w:t>
      </w:r>
      <w:r w:rsidRPr="00836AB6">
        <w:t>Физическая подготовка в гимнастике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 w:rsidRPr="00836AB6">
        <w:t xml:space="preserve">:. </w:t>
      </w:r>
      <w:r w:rsidRPr="00836AB6">
        <w:t>ФиС, 1989</w:t>
      </w:r>
      <w:r w:rsidR="00836AB6" w:rsidRPr="00836AB6">
        <w:t>. -</w:t>
      </w:r>
      <w:r w:rsidR="00836AB6">
        <w:t xml:space="preserve"> </w:t>
      </w:r>
      <w:r w:rsidRPr="00836AB6">
        <w:t>224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14</w:t>
      </w:r>
      <w:r w:rsidR="00836AB6" w:rsidRPr="00836AB6">
        <w:t xml:space="preserve">. </w:t>
      </w:r>
      <w:r w:rsidRPr="00836AB6">
        <w:t>Николич А</w:t>
      </w:r>
      <w:r w:rsidR="00836AB6">
        <w:t>.,</w:t>
      </w:r>
      <w:r w:rsidRPr="00836AB6">
        <w:t xml:space="preserve"> Параносич В</w:t>
      </w:r>
      <w:r w:rsidR="00836AB6" w:rsidRPr="00836AB6">
        <w:t xml:space="preserve">. </w:t>
      </w:r>
      <w:r w:rsidRPr="00836AB6">
        <w:t>Отбор в баскетболе / Пер</w:t>
      </w:r>
      <w:r w:rsidR="00836AB6" w:rsidRPr="00836AB6">
        <w:t xml:space="preserve">. </w:t>
      </w:r>
      <w:r w:rsidRPr="00836AB6">
        <w:t>с сербского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Pr="00836AB6">
        <w:rPr>
          <w:vertAlign w:val="subscript"/>
        </w:rPr>
        <w:t>5</w:t>
      </w:r>
      <w:r w:rsidR="00836AB6">
        <w:t>.:</w:t>
      </w:r>
      <w:r w:rsidR="00836AB6" w:rsidRPr="00836AB6">
        <w:t xml:space="preserve"> </w:t>
      </w:r>
      <w:r w:rsidRPr="00836AB6">
        <w:t>ФиС, 1984</w:t>
      </w:r>
      <w:r w:rsidR="00836AB6" w:rsidRPr="00836AB6">
        <w:t xml:space="preserve">. - </w:t>
      </w:r>
      <w:r w:rsidRPr="00836AB6">
        <w:t>144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15</w:t>
      </w:r>
      <w:r w:rsidR="00836AB6" w:rsidRPr="00836AB6">
        <w:t xml:space="preserve">. </w:t>
      </w:r>
      <w:r w:rsidRPr="00836AB6">
        <w:t>Платонов В</w:t>
      </w:r>
      <w:r w:rsidR="00836AB6">
        <w:t xml:space="preserve">.Н. </w:t>
      </w:r>
      <w:r w:rsidRPr="00836AB6">
        <w:t>Система подготовки спортсменов в Олимпийском спорте</w:t>
      </w:r>
      <w:r w:rsidR="00836AB6" w:rsidRPr="00836AB6">
        <w:t xml:space="preserve">. </w:t>
      </w:r>
      <w:r w:rsidRPr="00836AB6">
        <w:t>Общая теория и ее практические приложения</w:t>
      </w:r>
      <w:r w:rsidR="00836AB6" w:rsidRPr="00836AB6">
        <w:t>. -</w:t>
      </w:r>
      <w:r w:rsidR="00836AB6">
        <w:t xml:space="preserve"> </w:t>
      </w:r>
      <w:r w:rsidRPr="00836AB6">
        <w:t>К</w:t>
      </w:r>
      <w:r w:rsidR="00836AB6">
        <w:t>.:</w:t>
      </w:r>
      <w:r w:rsidR="00836AB6" w:rsidRPr="00836AB6">
        <w:t xml:space="preserve"> </w:t>
      </w:r>
      <w:r w:rsidRPr="00836AB6">
        <w:t>Олимпийская литература, 2004</w:t>
      </w:r>
      <w:r w:rsidR="00836AB6" w:rsidRPr="00836AB6">
        <w:t>. -</w:t>
      </w:r>
      <w:r w:rsidR="00836AB6">
        <w:t xml:space="preserve"> </w:t>
      </w:r>
      <w:r w:rsidRPr="00836AB6">
        <w:t>808 с</w:t>
      </w:r>
      <w:r w:rsidR="00836AB6" w:rsidRPr="00836AB6">
        <w:t>.</w:t>
      </w:r>
    </w:p>
    <w:p w:rsidR="0009392B" w:rsidRPr="00836AB6" w:rsidRDefault="0009392B" w:rsidP="006C0DF1">
      <w:pPr>
        <w:ind w:firstLine="0"/>
      </w:pPr>
      <w:r w:rsidRPr="00836AB6">
        <w:t>16</w:t>
      </w:r>
      <w:r w:rsidR="00836AB6" w:rsidRPr="00836AB6">
        <w:t xml:space="preserve">. </w:t>
      </w:r>
      <w:r w:rsidRPr="00836AB6">
        <w:t>Настольный теннис</w:t>
      </w:r>
      <w:r w:rsidR="00836AB6" w:rsidRPr="00836AB6">
        <w:t xml:space="preserve">: </w:t>
      </w:r>
      <w:r w:rsidRPr="00836AB6">
        <w:t>Пер</w:t>
      </w:r>
      <w:r w:rsidR="00836AB6" w:rsidRPr="00836AB6">
        <w:t xml:space="preserve">. </w:t>
      </w:r>
      <w:r w:rsidRPr="00836AB6">
        <w:t>с кит</w:t>
      </w:r>
      <w:r w:rsidR="00836AB6" w:rsidRPr="00836AB6">
        <w:t xml:space="preserve">. </w:t>
      </w:r>
      <w:r w:rsidRPr="00836AB6">
        <w:t>/ Под ред</w:t>
      </w:r>
      <w:r w:rsidR="00836AB6" w:rsidRPr="00836AB6">
        <w:t xml:space="preserve">. </w:t>
      </w:r>
      <w:r w:rsidRPr="00836AB6">
        <w:t>Сюй Яньшэна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 w:rsidRPr="00836AB6">
        <w:t xml:space="preserve">: </w:t>
      </w:r>
      <w:r w:rsidRPr="00836AB6">
        <w:t>ФиС, 1987</w:t>
      </w:r>
      <w:r w:rsidR="00836AB6" w:rsidRPr="00836AB6">
        <w:t>. -</w:t>
      </w:r>
      <w:r w:rsidR="00836AB6">
        <w:t xml:space="preserve"> </w:t>
      </w:r>
      <w:r w:rsidRPr="00836AB6">
        <w:t>143 с,</w:t>
      </w:r>
    </w:p>
    <w:p w:rsidR="00836AB6" w:rsidRDefault="0009392B" w:rsidP="006C0DF1">
      <w:pPr>
        <w:ind w:firstLine="0"/>
      </w:pPr>
      <w:r w:rsidRPr="00836AB6">
        <w:t>17</w:t>
      </w:r>
      <w:r w:rsidR="00836AB6" w:rsidRPr="00836AB6">
        <w:t xml:space="preserve">. </w:t>
      </w:r>
      <w:r w:rsidRPr="00836AB6">
        <w:t>Секреты гибкости</w:t>
      </w:r>
      <w:r w:rsidR="00836AB6" w:rsidRPr="00836AB6">
        <w:t xml:space="preserve">: </w:t>
      </w:r>
      <w:r w:rsidRPr="00836AB6">
        <w:t>полная амплитуда движений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ТЕРРА, 1997</w:t>
      </w:r>
      <w:r w:rsidR="00836AB6" w:rsidRPr="00836AB6">
        <w:t>. -</w:t>
      </w:r>
      <w:r w:rsidR="00836AB6">
        <w:t xml:space="preserve"> </w:t>
      </w:r>
      <w:r w:rsidRPr="00836AB6">
        <w:t>143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18</w:t>
      </w:r>
      <w:r w:rsidR="00836AB6" w:rsidRPr="00836AB6">
        <w:t xml:space="preserve">. </w:t>
      </w:r>
      <w:r w:rsidRPr="00836AB6">
        <w:t>Сирус П</w:t>
      </w:r>
      <w:r w:rsidR="009C1A0E">
        <w:t>.</w:t>
      </w:r>
      <w:r w:rsidRPr="00836AB6">
        <w:t>С</w:t>
      </w:r>
      <w:r w:rsidR="009C1A0E">
        <w:t>.</w:t>
      </w:r>
      <w:r w:rsidRPr="00836AB6">
        <w:t>, Гайдарска П</w:t>
      </w:r>
      <w:r w:rsidR="00836AB6">
        <w:t xml:space="preserve">.М., </w:t>
      </w:r>
      <w:r w:rsidRPr="00836AB6">
        <w:t>Рачев К</w:t>
      </w:r>
      <w:r w:rsidR="00836AB6">
        <w:t xml:space="preserve">.И. </w:t>
      </w:r>
      <w:r w:rsidR="009C1A0E">
        <w:t>Отбор и прогнозиро</w:t>
      </w:r>
      <w:r w:rsidRPr="00836AB6">
        <w:t>вание спортивных способности в легкой атлетике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 w:rsidRPr="00836AB6">
        <w:t xml:space="preserve">: </w:t>
      </w:r>
      <w:r w:rsidRPr="00836AB6">
        <w:t>ФиС, 1983</w:t>
      </w:r>
      <w:r w:rsidR="00836AB6" w:rsidRPr="00836AB6">
        <w:t>. -</w:t>
      </w:r>
      <w:r w:rsidR="00836AB6">
        <w:t xml:space="preserve"> </w:t>
      </w:r>
      <w:r w:rsidRPr="00836AB6">
        <w:t>103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19</w:t>
      </w:r>
      <w:r w:rsidR="00836AB6" w:rsidRPr="00836AB6">
        <w:t xml:space="preserve">. </w:t>
      </w:r>
      <w:r w:rsidRPr="00836AB6">
        <w:t>Уилмер Дж</w:t>
      </w:r>
      <w:r w:rsidR="00836AB6" w:rsidRPr="00836AB6">
        <w:t xml:space="preserve">. </w:t>
      </w:r>
      <w:r w:rsidRPr="00836AB6">
        <w:t>X</w:t>
      </w:r>
      <w:r w:rsidR="00836AB6">
        <w:t>.,</w:t>
      </w:r>
      <w:r w:rsidRPr="00836AB6">
        <w:t xml:space="preserve"> Костил Д</w:t>
      </w:r>
      <w:r w:rsidR="00836AB6">
        <w:t xml:space="preserve">.Л. </w:t>
      </w:r>
      <w:r w:rsidRPr="00836AB6">
        <w:t>Физиология спорта</w:t>
      </w:r>
      <w:r w:rsidR="00836AB6" w:rsidRPr="00836AB6">
        <w:t>. -</w:t>
      </w:r>
      <w:r w:rsidR="00836AB6">
        <w:t xml:space="preserve"> </w:t>
      </w:r>
      <w:r w:rsidRPr="00836AB6">
        <w:t>К</w:t>
      </w:r>
      <w:r w:rsidR="00836AB6">
        <w:t>.:</w:t>
      </w:r>
      <w:r w:rsidR="00836AB6" w:rsidRPr="00836AB6">
        <w:t xml:space="preserve"> </w:t>
      </w:r>
      <w:r w:rsidRPr="00836AB6">
        <w:t>Олимпийская литература</w:t>
      </w:r>
      <w:r w:rsidR="00836AB6">
        <w:t>. 20</w:t>
      </w:r>
      <w:r w:rsidRPr="00836AB6">
        <w:t>01</w:t>
      </w:r>
      <w:r w:rsidR="00836AB6" w:rsidRPr="00836AB6">
        <w:t xml:space="preserve">. - </w:t>
      </w:r>
      <w:r w:rsidRPr="00836AB6">
        <w:t>502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20</w:t>
      </w:r>
      <w:r w:rsidR="00836AB6" w:rsidRPr="00836AB6">
        <w:t xml:space="preserve">. </w:t>
      </w:r>
      <w:r w:rsidRPr="00836AB6">
        <w:t>Физиологическое тестирование спортсмена</w:t>
      </w:r>
      <w:r w:rsidR="00836AB6" w:rsidRPr="00836AB6">
        <w:t>. -</w:t>
      </w:r>
      <w:r w:rsidR="00836AB6">
        <w:t xml:space="preserve"> </w:t>
      </w:r>
      <w:r w:rsidRPr="00836AB6">
        <w:t>К</w:t>
      </w:r>
      <w:r w:rsidR="00836AB6">
        <w:t>.:</w:t>
      </w:r>
      <w:r w:rsidR="00836AB6" w:rsidRPr="00836AB6">
        <w:t xml:space="preserve"> </w:t>
      </w:r>
      <w:r w:rsidRPr="00836AB6">
        <w:t>Олимпийская литература, 1998</w:t>
      </w:r>
      <w:r w:rsidR="00836AB6" w:rsidRPr="00836AB6">
        <w:t>. -</w:t>
      </w:r>
      <w:r w:rsidR="00836AB6">
        <w:t xml:space="preserve"> </w:t>
      </w:r>
      <w:r w:rsidRPr="00836AB6">
        <w:t>386 с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21</w:t>
      </w:r>
      <w:r w:rsidR="00836AB6" w:rsidRPr="00836AB6">
        <w:t xml:space="preserve">. </w:t>
      </w:r>
      <w:r w:rsidRPr="00836AB6">
        <w:t>Физическая культура в школе</w:t>
      </w:r>
      <w:r w:rsidR="00836AB6" w:rsidRPr="00836AB6">
        <w:t xml:space="preserve">. </w:t>
      </w:r>
      <w:r w:rsidRPr="00836AB6">
        <w:t>Журналы</w:t>
      </w:r>
      <w:r w:rsidR="00836AB6">
        <w:t>. 20</w:t>
      </w:r>
      <w:r w:rsidRPr="00836AB6">
        <w:t>01-2008гг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22</w:t>
      </w:r>
      <w:r w:rsidR="00836AB6" w:rsidRPr="00836AB6">
        <w:t xml:space="preserve">. </w:t>
      </w:r>
      <w:r w:rsidRPr="00836AB6">
        <w:t>Футбол</w:t>
      </w:r>
      <w:r w:rsidR="00836AB6" w:rsidRPr="00836AB6">
        <w:t xml:space="preserve">: </w:t>
      </w:r>
      <w:r w:rsidRPr="00836AB6">
        <w:t>Учебник для институтов физ</w:t>
      </w:r>
      <w:r w:rsidR="00836AB6" w:rsidRPr="00836AB6">
        <w:t xml:space="preserve">. </w:t>
      </w:r>
      <w:r w:rsidRPr="00836AB6">
        <w:t>культуры /Лед</w:t>
      </w:r>
      <w:r w:rsidR="00836AB6" w:rsidRPr="00836AB6">
        <w:t xml:space="preserve">. </w:t>
      </w:r>
      <w:r w:rsidRPr="00836AB6">
        <w:t>ред</w:t>
      </w:r>
      <w:r w:rsidR="00836AB6" w:rsidRPr="00836AB6">
        <w:t>.</w:t>
      </w:r>
    </w:p>
    <w:p w:rsidR="00836AB6" w:rsidRDefault="0009392B" w:rsidP="006C0DF1">
      <w:pPr>
        <w:ind w:firstLine="0"/>
      </w:pPr>
      <w:r w:rsidRPr="00836AB6">
        <w:t>М</w:t>
      </w:r>
      <w:r w:rsidR="00836AB6">
        <w:t xml:space="preserve">.С. </w:t>
      </w:r>
      <w:r w:rsidRPr="00836AB6">
        <w:t>Полишкиса, В</w:t>
      </w:r>
      <w:r w:rsidR="00836AB6">
        <w:t xml:space="preserve">.А. </w:t>
      </w:r>
      <w:r w:rsidRPr="00836AB6">
        <w:t>Выжгина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ФОН, 1999</w:t>
      </w:r>
      <w:r w:rsidR="00836AB6" w:rsidRPr="00836AB6">
        <w:t>. -</w:t>
      </w:r>
      <w:r w:rsidR="00836AB6">
        <w:t xml:space="preserve"> </w:t>
      </w:r>
      <w:r w:rsidRPr="00836AB6">
        <w:t>254 с</w:t>
      </w:r>
      <w:r w:rsidR="00836AB6" w:rsidRPr="00836AB6">
        <w:t>.</w:t>
      </w:r>
    </w:p>
    <w:p w:rsidR="006D4D75" w:rsidRPr="00836AB6" w:rsidRDefault="0009392B" w:rsidP="006C0DF1">
      <w:pPr>
        <w:ind w:firstLine="0"/>
      </w:pPr>
      <w:r w:rsidRPr="00836AB6">
        <w:t>23</w:t>
      </w:r>
      <w:r w:rsidR="00836AB6" w:rsidRPr="00836AB6">
        <w:t xml:space="preserve">. </w:t>
      </w:r>
      <w:r w:rsidRPr="00836AB6">
        <w:t>Шварц В</w:t>
      </w:r>
      <w:r w:rsidR="00836AB6">
        <w:t xml:space="preserve">.Б. </w:t>
      </w:r>
      <w:r w:rsidRPr="00836AB6">
        <w:t>Хрущев СВ</w:t>
      </w:r>
      <w:r w:rsidR="00836AB6" w:rsidRPr="00836AB6">
        <w:t xml:space="preserve">. </w:t>
      </w:r>
      <w:r w:rsidRPr="00836AB6">
        <w:t>Медике-биоло</w:t>
      </w:r>
      <w:r w:rsidR="009C1A0E">
        <w:t>ги</w:t>
      </w:r>
      <w:r w:rsidRPr="00836AB6">
        <w:t>ческие аспекты спортивной ориентации и отбора</w:t>
      </w:r>
      <w:r w:rsidR="00836AB6" w:rsidRPr="00836AB6">
        <w:t>. -</w:t>
      </w:r>
      <w:r w:rsidR="00836AB6">
        <w:t xml:space="preserve"> </w:t>
      </w:r>
      <w:r w:rsidRPr="00836AB6">
        <w:t>М</w:t>
      </w:r>
      <w:r w:rsidR="00836AB6">
        <w:t>.:</w:t>
      </w:r>
      <w:r w:rsidR="00836AB6" w:rsidRPr="00836AB6">
        <w:t xml:space="preserve"> </w:t>
      </w:r>
      <w:r w:rsidRPr="00836AB6">
        <w:t>ФиС, 1984</w:t>
      </w:r>
      <w:r w:rsidR="00836AB6" w:rsidRPr="00836AB6">
        <w:t>. -</w:t>
      </w:r>
      <w:r w:rsidR="00836AB6">
        <w:t xml:space="preserve"> </w:t>
      </w:r>
      <w:r w:rsidRPr="00836AB6">
        <w:t>151 с</w:t>
      </w:r>
      <w:r w:rsidR="00836AB6" w:rsidRPr="00836AB6">
        <w:t>.</w:t>
      </w:r>
      <w:bookmarkStart w:id="10" w:name="_GoBack"/>
      <w:bookmarkEnd w:id="10"/>
    </w:p>
    <w:sectPr w:rsidR="006D4D75" w:rsidRPr="00836AB6" w:rsidSect="00836AB6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782" w:rsidRDefault="000A1782" w:rsidP="009C1A0E">
      <w:r>
        <w:separator/>
      </w:r>
    </w:p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</w:endnote>
  <w:endnote w:type="continuationSeparator" w:id="0">
    <w:p w:rsidR="000A1782" w:rsidRDefault="000A1782" w:rsidP="009C1A0E">
      <w:r>
        <w:continuationSeparator/>
      </w:r>
    </w:p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782" w:rsidRDefault="000A1782" w:rsidP="009C1A0E">
      <w:r>
        <w:separator/>
      </w:r>
    </w:p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</w:footnote>
  <w:footnote w:type="continuationSeparator" w:id="0">
    <w:p w:rsidR="000A1782" w:rsidRDefault="000A1782" w:rsidP="009C1A0E">
      <w:r>
        <w:continuationSeparator/>
      </w:r>
    </w:p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  <w:p w:rsidR="000A1782" w:rsidRDefault="000A1782" w:rsidP="009C1A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A0E" w:rsidRDefault="00DE77F8" w:rsidP="009C1A0E">
    <w:pPr>
      <w:pStyle w:val="ae"/>
    </w:pPr>
    <w:r>
      <w:rPr>
        <w:rStyle w:val="af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92B"/>
    <w:rsid w:val="0003276A"/>
    <w:rsid w:val="00044D9B"/>
    <w:rsid w:val="000716CF"/>
    <w:rsid w:val="0009392B"/>
    <w:rsid w:val="000A1782"/>
    <w:rsid w:val="000F5E58"/>
    <w:rsid w:val="00194DE2"/>
    <w:rsid w:val="00244507"/>
    <w:rsid w:val="002D5CC4"/>
    <w:rsid w:val="003371C1"/>
    <w:rsid w:val="003B47AF"/>
    <w:rsid w:val="00517A42"/>
    <w:rsid w:val="006C0DF1"/>
    <w:rsid w:val="006D4D75"/>
    <w:rsid w:val="007D7EBC"/>
    <w:rsid w:val="00836AB6"/>
    <w:rsid w:val="009C1A0E"/>
    <w:rsid w:val="00D771B4"/>
    <w:rsid w:val="00DE77F8"/>
    <w:rsid w:val="00DF6DDF"/>
    <w:rsid w:val="00EA2758"/>
    <w:rsid w:val="00F44C6A"/>
    <w:rsid w:val="00F85E90"/>
    <w:rsid w:val="00FD1D74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E846F5-24B6-41D4-8508-E8C21F4A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1A0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6AB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6AB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36AB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6AB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6AB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6AB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6AB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6AB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09392B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392B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09392B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09392B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09392B"/>
    <w:rPr>
      <w:rFonts w:cs="Times New Roman"/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09392B"/>
    <w:rPr>
      <w:rFonts w:cs="Times New Roman"/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09392B"/>
    <w:rPr>
      <w:rFonts w:cs="Times New Roman"/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09392B"/>
    <w:rPr>
      <w:rFonts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09392B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semiHidden/>
    <w:locked/>
    <w:rsid w:val="0009392B"/>
    <w:rPr>
      <w:rFonts w:ascii="Cambria" w:hAnsi="Cambria" w:cs="Cambria"/>
      <w:sz w:val="22"/>
      <w:szCs w:val="22"/>
      <w:lang w:val="en-US" w:eastAsia="en-US"/>
    </w:rPr>
  </w:style>
  <w:style w:type="paragraph" w:styleId="a6">
    <w:name w:val="Title"/>
    <w:basedOn w:val="a2"/>
    <w:next w:val="a2"/>
    <w:link w:val="a7"/>
    <w:uiPriority w:val="99"/>
    <w:qFormat/>
    <w:rsid w:val="0009392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7">
    <w:name w:val="Назва Знак"/>
    <w:link w:val="a6"/>
    <w:uiPriority w:val="99"/>
    <w:locked/>
    <w:rsid w:val="0009392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a8">
    <w:name w:val="Subtitle"/>
    <w:basedOn w:val="a2"/>
    <w:next w:val="a2"/>
    <w:link w:val="a9"/>
    <w:uiPriority w:val="99"/>
    <w:qFormat/>
    <w:rsid w:val="0009392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9">
    <w:name w:val="Підзаголовок Знак"/>
    <w:link w:val="a8"/>
    <w:uiPriority w:val="99"/>
    <w:locked/>
    <w:rsid w:val="0009392B"/>
    <w:rPr>
      <w:rFonts w:ascii="Cambria" w:hAnsi="Cambria" w:cs="Cambria"/>
      <w:sz w:val="22"/>
      <w:szCs w:val="22"/>
      <w:lang w:val="en-US" w:eastAsia="en-US"/>
    </w:rPr>
  </w:style>
  <w:style w:type="paragraph" w:styleId="aa">
    <w:name w:val="Quote"/>
    <w:basedOn w:val="a2"/>
    <w:next w:val="a2"/>
    <w:link w:val="ab"/>
    <w:uiPriority w:val="99"/>
    <w:qFormat/>
    <w:rsid w:val="0009392B"/>
    <w:rPr>
      <w:i/>
      <w:iCs/>
    </w:rPr>
  </w:style>
  <w:style w:type="character" w:customStyle="1" w:styleId="ab">
    <w:name w:val="Цитата Знак"/>
    <w:link w:val="aa"/>
    <w:uiPriority w:val="99"/>
    <w:locked/>
    <w:rsid w:val="0009392B"/>
    <w:rPr>
      <w:rFonts w:eastAsia="Times New Roman" w:cs="Times New Roman"/>
      <w:i/>
      <w:iCs/>
      <w:sz w:val="22"/>
      <w:szCs w:val="22"/>
      <w:lang w:val="en-US" w:eastAsia="en-US"/>
    </w:rPr>
  </w:style>
  <w:style w:type="paragraph" w:styleId="ac">
    <w:name w:val="Intense Quote"/>
    <w:basedOn w:val="a2"/>
    <w:next w:val="a2"/>
    <w:link w:val="ad"/>
    <w:uiPriority w:val="99"/>
    <w:qFormat/>
    <w:rsid w:val="0009392B"/>
    <w:pPr>
      <w:ind w:left="720" w:right="720"/>
    </w:pPr>
    <w:rPr>
      <w:b/>
      <w:bCs/>
      <w:i/>
      <w:iCs/>
    </w:rPr>
  </w:style>
  <w:style w:type="character" w:customStyle="1" w:styleId="ad">
    <w:name w:val="Насичена цитата Знак"/>
    <w:link w:val="ac"/>
    <w:uiPriority w:val="99"/>
    <w:locked/>
    <w:rsid w:val="0009392B"/>
    <w:rPr>
      <w:rFonts w:eastAsia="Times New Roman" w:cs="Times New Roman"/>
      <w:b/>
      <w:bCs/>
      <w:i/>
      <w:iCs/>
      <w:sz w:val="22"/>
      <w:szCs w:val="22"/>
      <w:lang w:val="en-US" w:eastAsia="en-US"/>
    </w:rPr>
  </w:style>
  <w:style w:type="paragraph" w:styleId="ae">
    <w:name w:val="header"/>
    <w:basedOn w:val="a2"/>
    <w:next w:val="af"/>
    <w:link w:val="af0"/>
    <w:uiPriority w:val="99"/>
    <w:rsid w:val="00836AB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836A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er"/>
    <w:basedOn w:val="a2"/>
    <w:link w:val="af2"/>
    <w:uiPriority w:val="99"/>
    <w:semiHidden/>
    <w:rsid w:val="00836AB6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semiHidden/>
    <w:locked/>
    <w:rsid w:val="00836AB6"/>
    <w:rPr>
      <w:rFonts w:cs="Times New Roman"/>
      <w:sz w:val="28"/>
      <w:szCs w:val="28"/>
      <w:lang w:val="ru-RU" w:eastAsia="ru-RU"/>
    </w:rPr>
  </w:style>
  <w:style w:type="character" w:customStyle="1" w:styleId="af0">
    <w:name w:val="Верхній колонтитул Знак"/>
    <w:link w:val="ae"/>
    <w:uiPriority w:val="99"/>
    <w:semiHidden/>
    <w:locked/>
    <w:rsid w:val="0009392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836AB6"/>
    <w:rPr>
      <w:rFonts w:cs="Times New Roman"/>
      <w:noProof/>
      <w:kern w:val="16"/>
      <w:sz w:val="28"/>
      <w:szCs w:val="28"/>
      <w:lang w:val="ru-RU" w:eastAsia="ru-RU"/>
    </w:rPr>
  </w:style>
  <w:style w:type="paragraph" w:styleId="af">
    <w:name w:val="Body Text"/>
    <w:basedOn w:val="a2"/>
    <w:link w:val="af3"/>
    <w:uiPriority w:val="99"/>
    <w:rsid w:val="00836AB6"/>
    <w:pPr>
      <w:ind w:firstLine="0"/>
    </w:pPr>
  </w:style>
  <w:style w:type="character" w:customStyle="1" w:styleId="af3">
    <w:name w:val="Основний текст Знак"/>
    <w:link w:val="af"/>
    <w:uiPriority w:val="99"/>
    <w:semiHidden/>
    <w:locked/>
    <w:rPr>
      <w:rFonts w:cs="Times New Roman"/>
      <w:sz w:val="28"/>
      <w:szCs w:val="28"/>
    </w:rPr>
  </w:style>
  <w:style w:type="character" w:customStyle="1" w:styleId="af4">
    <w:name w:val="Верхний колонтитул Знак"/>
    <w:uiPriority w:val="99"/>
    <w:rsid w:val="00836AB6"/>
    <w:rPr>
      <w:rFonts w:cs="Times New Roman"/>
      <w:kern w:val="16"/>
      <w:sz w:val="24"/>
      <w:szCs w:val="24"/>
    </w:rPr>
  </w:style>
  <w:style w:type="paragraph" w:customStyle="1" w:styleId="af5">
    <w:name w:val="выделение"/>
    <w:uiPriority w:val="99"/>
    <w:rsid w:val="00836A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836AB6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7"/>
    <w:uiPriority w:val="99"/>
    <w:rsid w:val="00836A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836AB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ий текст з відступом Знак"/>
    <w:link w:val="af7"/>
    <w:uiPriority w:val="99"/>
    <w:semiHidden/>
    <w:locked/>
    <w:rPr>
      <w:rFonts w:cs="Times New Roman"/>
      <w:sz w:val="28"/>
      <w:szCs w:val="28"/>
    </w:rPr>
  </w:style>
  <w:style w:type="character" w:styleId="af9">
    <w:name w:val="endnote reference"/>
    <w:uiPriority w:val="99"/>
    <w:semiHidden/>
    <w:rsid w:val="00836AB6"/>
    <w:rPr>
      <w:rFonts w:cs="Times New Roman"/>
      <w:vertAlign w:val="superscript"/>
    </w:rPr>
  </w:style>
  <w:style w:type="paragraph" w:styleId="afa">
    <w:name w:val="Plain Text"/>
    <w:basedOn w:val="a2"/>
    <w:link w:val="11"/>
    <w:uiPriority w:val="99"/>
    <w:rsid w:val="00836AB6"/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c">
    <w:name w:val="footnote reference"/>
    <w:uiPriority w:val="99"/>
    <w:semiHidden/>
    <w:rsid w:val="00836AB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6AB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d">
    <w:name w:val="page number"/>
    <w:uiPriority w:val="99"/>
    <w:rsid w:val="00836AB6"/>
    <w:rPr>
      <w:rFonts w:cs="Times New Roman"/>
    </w:rPr>
  </w:style>
  <w:style w:type="character" w:customStyle="1" w:styleId="afe">
    <w:name w:val="номер страницы"/>
    <w:uiPriority w:val="99"/>
    <w:rsid w:val="00836AB6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836AB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36AB6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36A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36AB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6AB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6AB6"/>
    <w:pPr>
      <w:ind w:left="958"/>
    </w:pPr>
  </w:style>
  <w:style w:type="paragraph" w:styleId="24">
    <w:name w:val="Body Text Indent 2"/>
    <w:basedOn w:val="a2"/>
    <w:link w:val="25"/>
    <w:uiPriority w:val="99"/>
    <w:rsid w:val="00836AB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36AB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0">
    <w:name w:val="Table Grid"/>
    <w:basedOn w:val="a4"/>
    <w:uiPriority w:val="99"/>
    <w:rsid w:val="00836A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836A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6AB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6AB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36AB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36AB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36A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36AB6"/>
    <w:rPr>
      <w:i/>
      <w:iCs/>
    </w:rPr>
  </w:style>
  <w:style w:type="paragraph" w:customStyle="1" w:styleId="aff2">
    <w:name w:val="ТАБЛИЦА"/>
    <w:next w:val="a2"/>
    <w:autoRedefine/>
    <w:uiPriority w:val="99"/>
    <w:rsid w:val="00836AB6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36AB6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836AB6"/>
  </w:style>
  <w:style w:type="table" w:customStyle="1" w:styleId="14">
    <w:name w:val="Стиль таблицы1"/>
    <w:uiPriority w:val="99"/>
    <w:rsid w:val="00836AB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basedOn w:val="a2"/>
    <w:autoRedefine/>
    <w:uiPriority w:val="99"/>
    <w:rsid w:val="00836AB6"/>
    <w:pPr>
      <w:spacing w:line="240" w:lineRule="auto"/>
      <w:ind w:firstLine="0"/>
      <w:jc w:val="center"/>
    </w:pPr>
    <w:rPr>
      <w:sz w:val="20"/>
      <w:szCs w:val="20"/>
    </w:rPr>
  </w:style>
  <w:style w:type="paragraph" w:styleId="aff5">
    <w:name w:val="endnote text"/>
    <w:basedOn w:val="a2"/>
    <w:link w:val="aff6"/>
    <w:uiPriority w:val="99"/>
    <w:semiHidden/>
    <w:rsid w:val="00836AB6"/>
    <w:rPr>
      <w:sz w:val="20"/>
      <w:szCs w:val="20"/>
    </w:rPr>
  </w:style>
  <w:style w:type="character" w:customStyle="1" w:styleId="aff6">
    <w:name w:val="Текст кінцевої виноски Знак"/>
    <w:link w:val="aff5"/>
    <w:uiPriority w:val="99"/>
    <w:semiHidden/>
    <w:locked/>
    <w:rPr>
      <w:rFonts w:cs="Times New Roman"/>
      <w:sz w:val="20"/>
      <w:szCs w:val="20"/>
    </w:rPr>
  </w:style>
  <w:style w:type="paragraph" w:styleId="aff7">
    <w:name w:val="footnote text"/>
    <w:basedOn w:val="a2"/>
    <w:link w:val="aff8"/>
    <w:autoRedefine/>
    <w:uiPriority w:val="99"/>
    <w:semiHidden/>
    <w:rsid w:val="00836AB6"/>
    <w:rPr>
      <w:sz w:val="20"/>
      <w:szCs w:val="20"/>
    </w:rPr>
  </w:style>
  <w:style w:type="character" w:customStyle="1" w:styleId="aff8">
    <w:name w:val="Текст виноски Знак"/>
    <w:link w:val="aff7"/>
    <w:uiPriority w:val="99"/>
    <w:locked/>
    <w:rsid w:val="00836AB6"/>
    <w:rPr>
      <w:rFonts w:cs="Times New Roman"/>
      <w:lang w:val="ru-RU" w:eastAsia="ru-RU"/>
    </w:rPr>
  </w:style>
  <w:style w:type="paragraph" w:customStyle="1" w:styleId="aff9">
    <w:name w:val="титут"/>
    <w:autoRedefine/>
    <w:uiPriority w:val="99"/>
    <w:rsid w:val="00836AB6"/>
    <w:pPr>
      <w:spacing w:line="360" w:lineRule="auto"/>
      <w:jc w:val="center"/>
    </w:pPr>
    <w:rPr>
      <w:noProof/>
      <w:sz w:val="28"/>
      <w:szCs w:val="28"/>
    </w:rPr>
  </w:style>
  <w:style w:type="paragraph" w:styleId="affa">
    <w:name w:val="Balloon Text"/>
    <w:basedOn w:val="a2"/>
    <w:link w:val="affb"/>
    <w:uiPriority w:val="99"/>
    <w:semiHidden/>
    <w:rsid w:val="00FD7E9E"/>
    <w:rPr>
      <w:rFonts w:ascii="Tahoma" w:hAnsi="Tahoma" w:cs="Tahoma"/>
      <w:sz w:val="16"/>
      <w:szCs w:val="16"/>
    </w:rPr>
  </w:style>
  <w:style w:type="character" w:customStyle="1" w:styleId="affb">
    <w:name w:val="Текст у виносці Знак"/>
    <w:link w:val="aff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13754</Words>
  <Characters>78399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РСПУБЛИКИ КАЗАХСТАН</vt:lpstr>
    </vt:vector>
  </TitlesOfParts>
  <Company>MoBIL GROUP</Company>
  <LinksUpToDate>false</LinksUpToDate>
  <CharactersWithSpaces>91970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РСПУБЛИКИ КАЗАХСТАН</dc:title>
  <dc:subject/>
  <dc:creator>Admin</dc:creator>
  <cp:keywords/>
  <dc:description/>
  <cp:lastModifiedBy>Irina</cp:lastModifiedBy>
  <cp:revision>2</cp:revision>
  <dcterms:created xsi:type="dcterms:W3CDTF">2014-08-11T14:00:00Z</dcterms:created>
  <dcterms:modified xsi:type="dcterms:W3CDTF">2014-08-11T14:00:00Z</dcterms:modified>
</cp:coreProperties>
</file>