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BF" w:rsidRPr="005703AB" w:rsidRDefault="005703AB" w:rsidP="005703AB">
      <w:pPr>
        <w:tabs>
          <w:tab w:val="left" w:pos="1276"/>
        </w:tabs>
        <w:suppressAutoHyphens/>
        <w:spacing w:line="360" w:lineRule="auto"/>
        <w:ind w:left="5812"/>
        <w:rPr>
          <w:sz w:val="28"/>
        </w:rPr>
      </w:pPr>
      <w:r w:rsidRPr="005703AB">
        <w:rPr>
          <w:sz w:val="28"/>
        </w:rPr>
        <w:t>"</w:t>
      </w:r>
      <w:r w:rsidR="000F56BF" w:rsidRPr="005703AB">
        <w:rPr>
          <w:sz w:val="28"/>
        </w:rPr>
        <w:t>Утверждаю</w:t>
      </w:r>
      <w:r w:rsidRPr="005703AB">
        <w:rPr>
          <w:sz w:val="28"/>
        </w:rPr>
        <w:t>"</w:t>
      </w:r>
    </w:p>
    <w:p w:rsidR="005703AB" w:rsidRPr="005703AB" w:rsidRDefault="000F56BF" w:rsidP="005703AB">
      <w:pPr>
        <w:tabs>
          <w:tab w:val="left" w:pos="1276"/>
        </w:tabs>
        <w:suppressAutoHyphens/>
        <w:spacing w:line="360" w:lineRule="auto"/>
        <w:ind w:left="5812"/>
        <w:rPr>
          <w:sz w:val="28"/>
        </w:rPr>
      </w:pPr>
      <w:r w:rsidRPr="005703AB">
        <w:rPr>
          <w:sz w:val="28"/>
        </w:rPr>
        <w:t>Начальник ГО МЗ ___________ //____//</w:t>
      </w:r>
    </w:p>
    <w:p w:rsidR="000F56BF" w:rsidRPr="005703AB" w:rsidRDefault="005703AB" w:rsidP="005703AB">
      <w:pPr>
        <w:tabs>
          <w:tab w:val="left" w:pos="1276"/>
        </w:tabs>
        <w:suppressAutoHyphens/>
        <w:spacing w:line="360" w:lineRule="auto"/>
        <w:ind w:left="5812"/>
        <w:rPr>
          <w:sz w:val="28"/>
        </w:rPr>
      </w:pPr>
      <w:r w:rsidRPr="005703AB">
        <w:rPr>
          <w:sz w:val="28"/>
        </w:rPr>
        <w:t>"</w:t>
      </w:r>
      <w:r w:rsidR="000F56BF" w:rsidRPr="005703AB">
        <w:rPr>
          <w:sz w:val="28"/>
        </w:rPr>
        <w:t>___</w:t>
      </w:r>
      <w:r w:rsidRPr="005703AB">
        <w:rPr>
          <w:sz w:val="28"/>
        </w:rPr>
        <w:t>"</w:t>
      </w:r>
      <w:r w:rsidR="000F56BF" w:rsidRPr="005703AB">
        <w:rPr>
          <w:sz w:val="28"/>
        </w:rPr>
        <w:t xml:space="preserve"> ноября 2008г.</w:t>
      </w:r>
    </w:p>
    <w:p w:rsidR="000F56BF" w:rsidRPr="005703AB" w:rsidRDefault="000F56BF" w:rsidP="005703A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703AB" w:rsidRPr="00945891" w:rsidRDefault="005703AB" w:rsidP="005703A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703AB" w:rsidRPr="00945891" w:rsidRDefault="005703AB" w:rsidP="005703A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703AB" w:rsidRPr="00945891" w:rsidRDefault="005703AB" w:rsidP="005703A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703AB" w:rsidRPr="00945891" w:rsidRDefault="005703AB" w:rsidP="005703A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703AB" w:rsidRPr="00945891" w:rsidRDefault="005703AB" w:rsidP="005703A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703AB" w:rsidRPr="00945891" w:rsidRDefault="005703AB" w:rsidP="005703A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703AB" w:rsidRPr="00945891" w:rsidRDefault="005703AB" w:rsidP="005703A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703AB" w:rsidRPr="00945891" w:rsidRDefault="005703AB" w:rsidP="005703A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703AB" w:rsidRPr="00945891" w:rsidRDefault="005703AB" w:rsidP="005703A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F56BF" w:rsidRPr="005703AB" w:rsidRDefault="000F56BF" w:rsidP="005703AB">
      <w:pPr>
        <w:suppressAutoHyphens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5703AB">
        <w:rPr>
          <w:b/>
          <w:bCs/>
          <w:sz w:val="28"/>
          <w:szCs w:val="32"/>
        </w:rPr>
        <w:t xml:space="preserve">ПЛАН – КОНСПЕКТ ДЛЯ ПРОВЕДЕНИЯ ЗАНЯТИЯ ПО БЕЗОПАСНОСТИ И </w:t>
      </w:r>
      <w:r w:rsidR="00945891">
        <w:rPr>
          <w:b/>
          <w:bCs/>
          <w:sz w:val="28"/>
          <w:szCs w:val="32"/>
        </w:rPr>
        <w:t>ЗАЩИТЕ В ЧРЕЗВЫЧАЙНЫХ СИТУАЦИЯХ</w:t>
      </w:r>
    </w:p>
    <w:p w:rsidR="000F56BF" w:rsidRPr="005703AB" w:rsidRDefault="000F56BF" w:rsidP="005703AB">
      <w:pPr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</w:rPr>
      </w:pPr>
    </w:p>
    <w:p w:rsidR="00371646" w:rsidRPr="005703AB" w:rsidRDefault="005703AB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sz w:val="28"/>
          <w:szCs w:val="32"/>
          <w:u w:val="single"/>
        </w:rPr>
        <w:br w:type="page"/>
      </w:r>
      <w:r w:rsidR="00371646" w:rsidRPr="005703AB">
        <w:rPr>
          <w:b/>
          <w:sz w:val="28"/>
          <w:szCs w:val="32"/>
          <w:u w:val="single"/>
        </w:rPr>
        <w:t>Тема №1:</w:t>
      </w:r>
      <w:r w:rsidR="00371646" w:rsidRPr="005703AB">
        <w:rPr>
          <w:sz w:val="28"/>
        </w:rPr>
        <w:t xml:space="preserve"> </w:t>
      </w:r>
      <w:r w:rsidR="00371646" w:rsidRPr="005703AB">
        <w:rPr>
          <w:sz w:val="28"/>
          <w:szCs w:val="28"/>
        </w:rPr>
        <w:t>Основные мероприятия ГО по защите населения от последствий ЧС</w:t>
      </w:r>
      <w:r w:rsidRPr="005703AB">
        <w:rPr>
          <w:sz w:val="28"/>
          <w:szCs w:val="28"/>
        </w:rPr>
        <w:t xml:space="preserve"> </w:t>
      </w:r>
      <w:r w:rsidR="00371646" w:rsidRPr="005703AB">
        <w:rPr>
          <w:sz w:val="28"/>
          <w:szCs w:val="28"/>
        </w:rPr>
        <w:t>мирного и военного времени.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03AB">
        <w:rPr>
          <w:b/>
          <w:sz w:val="28"/>
          <w:szCs w:val="32"/>
          <w:u w:val="single"/>
        </w:rPr>
        <w:t>Семинар №2:</w:t>
      </w:r>
      <w:r w:rsidRPr="005703AB">
        <w:rPr>
          <w:b/>
          <w:sz w:val="28"/>
        </w:rPr>
        <w:t xml:space="preserve"> </w:t>
      </w:r>
      <w:r w:rsidRPr="005703AB">
        <w:rPr>
          <w:sz w:val="28"/>
          <w:szCs w:val="28"/>
        </w:rPr>
        <w:t>Аварии с выбросом сильнодействующих ядовитых веществ</w:t>
      </w:r>
      <w:r w:rsidR="00C52390" w:rsidRPr="005703AB">
        <w:rPr>
          <w:sz w:val="28"/>
          <w:szCs w:val="28"/>
        </w:rPr>
        <w:t xml:space="preserve"> (СДЯВ)</w:t>
      </w:r>
      <w:r w:rsidRPr="005703AB">
        <w:rPr>
          <w:sz w:val="28"/>
          <w:szCs w:val="28"/>
        </w:rPr>
        <w:t xml:space="preserve">; </w:t>
      </w:r>
      <w:r w:rsidR="00B60676" w:rsidRPr="005703AB">
        <w:rPr>
          <w:sz w:val="28"/>
          <w:szCs w:val="28"/>
        </w:rPr>
        <w:t>Практика надевания с</w:t>
      </w:r>
      <w:r w:rsidRPr="005703AB">
        <w:rPr>
          <w:sz w:val="28"/>
          <w:szCs w:val="28"/>
        </w:rPr>
        <w:t>редств</w:t>
      </w:r>
      <w:r w:rsidR="00B60676" w:rsidRPr="005703AB">
        <w:rPr>
          <w:sz w:val="28"/>
          <w:szCs w:val="28"/>
        </w:rPr>
        <w:t xml:space="preserve"> </w:t>
      </w:r>
      <w:r w:rsidRPr="005703AB">
        <w:rPr>
          <w:sz w:val="28"/>
          <w:szCs w:val="28"/>
        </w:rPr>
        <w:t>защиты органов дыхания</w:t>
      </w:r>
      <w:r w:rsidR="00C52390" w:rsidRPr="005703AB">
        <w:rPr>
          <w:sz w:val="28"/>
          <w:szCs w:val="28"/>
        </w:rPr>
        <w:t xml:space="preserve"> (СЗОД)</w:t>
      </w:r>
      <w:r w:rsidRPr="005703AB">
        <w:rPr>
          <w:sz w:val="28"/>
          <w:szCs w:val="28"/>
        </w:rPr>
        <w:t>.</w:t>
      </w:r>
    </w:p>
    <w:p w:rsidR="009F2FD8" w:rsidRPr="005703AB" w:rsidRDefault="00C00087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sz w:val="28"/>
          <w:szCs w:val="32"/>
        </w:rPr>
        <w:t>Место проведения занятие</w:t>
      </w:r>
      <w:r w:rsidRPr="005703AB">
        <w:rPr>
          <w:b/>
          <w:sz w:val="28"/>
        </w:rPr>
        <w:t xml:space="preserve">: </w:t>
      </w:r>
      <w:r w:rsidRPr="005703AB">
        <w:rPr>
          <w:sz w:val="28"/>
        </w:rPr>
        <w:t>семинар в ун</w:t>
      </w:r>
      <w:r w:rsidR="00607ABA" w:rsidRPr="005703AB">
        <w:rPr>
          <w:sz w:val="28"/>
        </w:rPr>
        <w:t>иверситете на уроке БЗ в ЧС для одной группы</w:t>
      </w:r>
      <w:r w:rsidR="00C52390" w:rsidRPr="005703AB">
        <w:rPr>
          <w:sz w:val="28"/>
        </w:rPr>
        <w:t xml:space="preserve"> студентов</w:t>
      </w:r>
      <w:r w:rsidR="00607ABA" w:rsidRPr="005703AB">
        <w:rPr>
          <w:sz w:val="28"/>
        </w:rPr>
        <w:t>.</w:t>
      </w:r>
    </w:p>
    <w:p w:rsidR="00607ABA" w:rsidRPr="005703AB" w:rsidRDefault="00607ABA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sz w:val="28"/>
          <w:szCs w:val="32"/>
        </w:rPr>
        <w:t>Длительность:</w:t>
      </w:r>
      <w:r w:rsidRPr="005703AB">
        <w:rPr>
          <w:sz w:val="28"/>
        </w:rPr>
        <w:t xml:space="preserve"> одна пара – 90 минут + перерыв 5мин. Первые 45 минут - теоретическая часть, вторые 45 минут – практическая часть + подведение итогов.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703AB">
        <w:rPr>
          <w:b/>
          <w:sz w:val="28"/>
          <w:szCs w:val="32"/>
        </w:rPr>
        <w:t>Цель</w:t>
      </w:r>
      <w:r w:rsidR="00B60676" w:rsidRPr="005703AB">
        <w:rPr>
          <w:b/>
          <w:sz w:val="28"/>
          <w:szCs w:val="32"/>
        </w:rPr>
        <w:t xml:space="preserve"> семинара: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По окончании изучения темы учащиеся должны: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а) знать: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• правила безопасного поведения при авариях на химически опасных объектах;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• способы оповещения об авариях на химически опасных объектах;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• основные мероприятия по защите населения от последствий аварий на химически опасных объектах;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б) владеть навыками выполнения мероприятий по защите от поражающих факторов аварий на химически опасных объектах;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в) иметь представление о последствиях аварий на химически опасных объектах и мерах, принимаемых по защите населения.</w:t>
      </w:r>
    </w:p>
    <w:p w:rsidR="00C00087" w:rsidRPr="005703AB" w:rsidRDefault="00C00087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г) уметь самим изготавливать простейшее средство защиты органов дыхания – ватно-марлевую повязку, иметь навыки правильного использования противогазов и респираторов.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sz w:val="28"/>
          <w:szCs w:val="32"/>
        </w:rPr>
        <w:t>Вид урока:</w:t>
      </w:r>
      <w:r w:rsidRPr="005703AB">
        <w:rPr>
          <w:sz w:val="28"/>
        </w:rPr>
        <w:t xml:space="preserve"> Урок с элементами коллективной мыследеятельности.</w:t>
      </w:r>
    </w:p>
    <w:p w:rsidR="005703AB" w:rsidRPr="005703AB" w:rsidRDefault="000B5E03" w:rsidP="005703AB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5703AB">
        <w:rPr>
          <w:b/>
          <w:bCs/>
          <w:sz w:val="28"/>
          <w:szCs w:val="32"/>
        </w:rPr>
        <w:t>Материальное обеспечение занятия</w:t>
      </w:r>
      <w:r w:rsidR="009F2FD8" w:rsidRPr="005703AB">
        <w:rPr>
          <w:b/>
          <w:bCs/>
          <w:sz w:val="28"/>
          <w:szCs w:val="32"/>
        </w:rPr>
        <w:t>: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1. Вата, марля (100х50 см.), ножницы, игла, нитки.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2. </w:t>
      </w:r>
      <w:r w:rsidR="00B573A4" w:rsidRPr="005703AB">
        <w:rPr>
          <w:sz w:val="28"/>
        </w:rPr>
        <w:t>Фильтрующий и изолирующий п</w:t>
      </w:r>
      <w:r w:rsidRPr="005703AB">
        <w:rPr>
          <w:sz w:val="28"/>
        </w:rPr>
        <w:t>ротивогаз.</w:t>
      </w:r>
    </w:p>
    <w:p w:rsidR="009F2FD8" w:rsidRPr="005703AB" w:rsidRDefault="00B573A4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3. Респиратор</w:t>
      </w:r>
      <w:r w:rsidR="009F2FD8" w:rsidRPr="005703AB">
        <w:rPr>
          <w:sz w:val="28"/>
        </w:rPr>
        <w:t>.</w:t>
      </w:r>
    </w:p>
    <w:p w:rsidR="00B60676" w:rsidRPr="005703AB" w:rsidRDefault="000B5E03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4.</w:t>
      </w:r>
      <w:r w:rsidR="00B573A4" w:rsidRPr="005703AB">
        <w:rPr>
          <w:sz w:val="28"/>
        </w:rPr>
        <w:t xml:space="preserve"> Плакат с правилами изготовления ВМП.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5. Литература: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- </w:t>
      </w:r>
      <w:r w:rsidR="00D57C8C" w:rsidRPr="005703AB">
        <w:rPr>
          <w:sz w:val="28"/>
        </w:rPr>
        <w:t>Белов С.В., Ильницкая А.В., Козьяков А.Ф. Безопасность жизнедеятельности. 2-е изд., испр. и доп. — М.: Высшая школа, 1999.</w:t>
      </w:r>
      <w:r w:rsidR="005703AB" w:rsidRPr="005703AB">
        <w:rPr>
          <w:sz w:val="28"/>
        </w:rPr>
        <w:t xml:space="preserve"> </w:t>
      </w:r>
      <w:r w:rsidR="00275948" w:rsidRPr="005703AB">
        <w:rPr>
          <w:sz w:val="28"/>
        </w:rPr>
        <w:t>(для теоретической части семинара)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- </w:t>
      </w:r>
      <w:r w:rsidR="00C404F0" w:rsidRPr="005703AB">
        <w:rPr>
          <w:sz w:val="28"/>
        </w:rPr>
        <w:t xml:space="preserve">Учебное пособие </w:t>
      </w:r>
      <w:r w:rsidR="005703AB" w:rsidRPr="005703AB">
        <w:rPr>
          <w:sz w:val="28"/>
        </w:rPr>
        <w:t>"</w:t>
      </w:r>
      <w:r w:rsidRPr="005703AB">
        <w:rPr>
          <w:sz w:val="28"/>
        </w:rPr>
        <w:t>Это должен знать и уметь каждый</w:t>
      </w:r>
      <w:r w:rsidR="005703AB" w:rsidRPr="005703AB">
        <w:rPr>
          <w:sz w:val="28"/>
        </w:rPr>
        <w:t>"</w:t>
      </w:r>
      <w:r w:rsidR="00C404F0" w:rsidRPr="005703AB">
        <w:rPr>
          <w:sz w:val="28"/>
        </w:rPr>
        <w:t>.-</w:t>
      </w:r>
      <w:r w:rsidRPr="005703AB">
        <w:rPr>
          <w:sz w:val="28"/>
        </w:rPr>
        <w:t xml:space="preserve"> М</w:t>
      </w:r>
      <w:r w:rsidR="00C404F0" w:rsidRPr="005703AB">
        <w:rPr>
          <w:sz w:val="28"/>
        </w:rPr>
        <w:t xml:space="preserve">.: </w:t>
      </w:r>
      <w:r w:rsidR="00D57C8C" w:rsidRPr="005703AB">
        <w:rPr>
          <w:sz w:val="28"/>
        </w:rPr>
        <w:t xml:space="preserve">Советская </w:t>
      </w:r>
      <w:r w:rsidRPr="005703AB">
        <w:rPr>
          <w:sz w:val="28"/>
        </w:rPr>
        <w:t>Россия</w:t>
      </w:r>
      <w:r w:rsidR="00D57C8C" w:rsidRPr="005703AB">
        <w:rPr>
          <w:sz w:val="28"/>
        </w:rPr>
        <w:t xml:space="preserve">, </w:t>
      </w:r>
      <w:r w:rsidRPr="005703AB">
        <w:rPr>
          <w:sz w:val="28"/>
        </w:rPr>
        <w:t>1981.</w:t>
      </w:r>
      <w:r w:rsidR="00275948" w:rsidRPr="005703AB">
        <w:rPr>
          <w:sz w:val="28"/>
        </w:rPr>
        <w:t xml:space="preserve"> (с правилами надевания противогаза, респиратора; выдается студенту для практической части).</w:t>
      </w:r>
    </w:p>
    <w:p w:rsidR="009F2FD8" w:rsidRPr="005703AB" w:rsidRDefault="00C52390" w:rsidP="005703AB">
      <w:pPr>
        <w:numPr>
          <w:ilvl w:val="0"/>
          <w:numId w:val="6"/>
        </w:numPr>
        <w:tabs>
          <w:tab w:val="clear" w:pos="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703AB">
        <w:rPr>
          <w:b/>
          <w:sz w:val="28"/>
          <w:szCs w:val="32"/>
        </w:rPr>
        <w:t>Вступительная часть</w:t>
      </w:r>
      <w:r w:rsidR="00580279" w:rsidRPr="005703AB">
        <w:rPr>
          <w:b/>
          <w:sz w:val="28"/>
          <w:szCs w:val="32"/>
        </w:rPr>
        <w:t>.</w:t>
      </w:r>
    </w:p>
    <w:p w:rsidR="00371646" w:rsidRPr="005703AB" w:rsidRDefault="000B5E03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sz w:val="28"/>
          <w:szCs w:val="32"/>
          <w:u w:val="single"/>
        </w:rPr>
        <w:t xml:space="preserve">Этап </w:t>
      </w:r>
      <w:r w:rsidR="00371646" w:rsidRPr="005703AB">
        <w:rPr>
          <w:b/>
          <w:bCs/>
          <w:sz w:val="28"/>
          <w:szCs w:val="32"/>
          <w:u w:val="single"/>
        </w:rPr>
        <w:t>1. Организационная часть:</w:t>
      </w:r>
      <w:r w:rsidR="005703AB" w:rsidRPr="005703AB">
        <w:rPr>
          <w:b/>
          <w:bCs/>
          <w:sz w:val="28"/>
          <w:szCs w:val="28"/>
        </w:rPr>
        <w:t xml:space="preserve"> </w:t>
      </w:r>
      <w:r w:rsidR="00371646" w:rsidRPr="005703AB">
        <w:rPr>
          <w:sz w:val="28"/>
          <w:szCs w:val="28"/>
        </w:rPr>
        <w:t>(</w:t>
      </w:r>
      <w:r w:rsidR="00607ABA" w:rsidRPr="005703AB">
        <w:rPr>
          <w:sz w:val="28"/>
          <w:szCs w:val="28"/>
        </w:rPr>
        <w:t>4</w:t>
      </w:r>
      <w:r w:rsidR="00371646" w:rsidRPr="005703AB">
        <w:rPr>
          <w:sz w:val="28"/>
          <w:szCs w:val="28"/>
        </w:rPr>
        <w:t xml:space="preserve"> мин.)</w:t>
      </w:r>
    </w:p>
    <w:p w:rsidR="00371646" w:rsidRPr="005703AB" w:rsidRDefault="00371646" w:rsidP="005703AB">
      <w:pPr>
        <w:numPr>
          <w:ilvl w:val="0"/>
          <w:numId w:val="4"/>
        </w:num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Приветствие и знакомство со студентами:</w:t>
      </w:r>
    </w:p>
    <w:p w:rsidR="00371646" w:rsidRPr="005703AB" w:rsidRDefault="005703AB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"</w:t>
      </w:r>
      <w:r w:rsidR="00371646" w:rsidRPr="005703AB">
        <w:rPr>
          <w:sz w:val="28"/>
        </w:rPr>
        <w:t>Здравствуйте,</w:t>
      </w:r>
      <w:r w:rsidRPr="005703AB">
        <w:rPr>
          <w:sz w:val="28"/>
        </w:rPr>
        <w:t xml:space="preserve"> </w:t>
      </w:r>
      <w:r w:rsidR="00371646" w:rsidRPr="005703AB">
        <w:rPr>
          <w:sz w:val="28"/>
        </w:rPr>
        <w:t>меня</w:t>
      </w:r>
      <w:r w:rsidRPr="005703AB">
        <w:rPr>
          <w:sz w:val="28"/>
        </w:rPr>
        <w:t xml:space="preserve"> </w:t>
      </w:r>
      <w:r w:rsidR="00371646" w:rsidRPr="005703AB">
        <w:rPr>
          <w:sz w:val="28"/>
        </w:rPr>
        <w:t>зовут</w:t>
      </w:r>
      <w:r w:rsidRPr="005703AB">
        <w:rPr>
          <w:sz w:val="28"/>
        </w:rPr>
        <w:t xml:space="preserve"> </w:t>
      </w:r>
      <w:r w:rsidR="00C52390" w:rsidRPr="005703AB">
        <w:rPr>
          <w:sz w:val="28"/>
        </w:rPr>
        <w:t>Исакова</w:t>
      </w:r>
      <w:r w:rsidRPr="005703AB">
        <w:rPr>
          <w:sz w:val="28"/>
        </w:rPr>
        <w:t xml:space="preserve"> </w:t>
      </w:r>
      <w:r w:rsidR="00371646" w:rsidRPr="005703AB">
        <w:rPr>
          <w:sz w:val="28"/>
        </w:rPr>
        <w:t>Елена Владимировна, и сегодня я проведу у вас семинарское занятие</w:t>
      </w:r>
      <w:r w:rsidR="00C52390" w:rsidRPr="005703AB">
        <w:rPr>
          <w:sz w:val="28"/>
        </w:rPr>
        <w:t xml:space="preserve"> по теме </w:t>
      </w:r>
      <w:r w:rsidRPr="005703AB">
        <w:rPr>
          <w:sz w:val="28"/>
        </w:rPr>
        <w:t>"</w:t>
      </w:r>
      <w:r w:rsidR="00C52390" w:rsidRPr="005703AB">
        <w:rPr>
          <w:sz w:val="28"/>
        </w:rPr>
        <w:t>Аварии с выбросом сильнодействующих ядовитых веществ</w:t>
      </w:r>
      <w:r w:rsidRPr="005703AB">
        <w:rPr>
          <w:sz w:val="28"/>
        </w:rPr>
        <w:t>"</w:t>
      </w:r>
      <w:r w:rsidR="00C52390" w:rsidRPr="005703AB">
        <w:rPr>
          <w:sz w:val="28"/>
        </w:rPr>
        <w:t>, и мы попрактикуемся в надевании</w:t>
      </w:r>
      <w:r w:rsidRPr="005703AB">
        <w:rPr>
          <w:sz w:val="28"/>
        </w:rPr>
        <w:t xml:space="preserve"> </w:t>
      </w:r>
      <w:r w:rsidR="00C52390" w:rsidRPr="005703AB">
        <w:rPr>
          <w:sz w:val="28"/>
        </w:rPr>
        <w:t>и изготовлении средств защиты органов дыхания</w:t>
      </w:r>
      <w:r w:rsidRPr="005703AB">
        <w:rPr>
          <w:sz w:val="28"/>
        </w:rPr>
        <w:t>"</w:t>
      </w:r>
    </w:p>
    <w:p w:rsidR="00371646" w:rsidRPr="005703AB" w:rsidRDefault="00371646" w:rsidP="005703AB">
      <w:pPr>
        <w:numPr>
          <w:ilvl w:val="0"/>
          <w:numId w:val="4"/>
        </w:num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Проверить явку студентов на семинаре (с помощью старосты).</w:t>
      </w:r>
    </w:p>
    <w:p w:rsidR="00371646" w:rsidRPr="005703AB" w:rsidRDefault="00371646" w:rsidP="005703AB">
      <w:pPr>
        <w:numPr>
          <w:ilvl w:val="0"/>
          <w:numId w:val="4"/>
        </w:num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Проверить готовность студентов к занятию.</w:t>
      </w:r>
    </w:p>
    <w:p w:rsidR="005703AB" w:rsidRPr="005703AB" w:rsidRDefault="000B5E03" w:rsidP="005703A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03AB">
        <w:rPr>
          <w:b/>
          <w:bCs/>
          <w:sz w:val="28"/>
          <w:szCs w:val="32"/>
          <w:u w:val="single"/>
        </w:rPr>
        <w:t>Этап 2. Исполнительная часть</w:t>
      </w:r>
      <w:r w:rsidR="00371646" w:rsidRPr="005703AB">
        <w:rPr>
          <w:b/>
          <w:bCs/>
          <w:sz w:val="28"/>
          <w:szCs w:val="32"/>
          <w:u w:val="single"/>
        </w:rPr>
        <w:t>:</w:t>
      </w:r>
    </w:p>
    <w:p w:rsidR="005703AB" w:rsidRPr="005703AB" w:rsidRDefault="00371646" w:rsidP="005703A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703AB">
        <w:rPr>
          <w:b/>
          <w:sz w:val="28"/>
          <w:szCs w:val="28"/>
          <w:u w:val="single"/>
        </w:rPr>
        <w:t>1. ВВОД В ПРОБЛЕМНУЮ СИТУАЦИЮ.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  <w:szCs w:val="28"/>
        </w:rPr>
        <w:t xml:space="preserve">а) </w:t>
      </w:r>
      <w:r w:rsidRPr="005703AB">
        <w:rPr>
          <w:iCs/>
          <w:sz w:val="28"/>
          <w:szCs w:val="28"/>
        </w:rPr>
        <w:t>Проверка</w:t>
      </w:r>
      <w:r w:rsidR="005703AB" w:rsidRPr="005703AB">
        <w:rPr>
          <w:iCs/>
          <w:sz w:val="28"/>
          <w:szCs w:val="28"/>
        </w:rPr>
        <w:t xml:space="preserve"> </w:t>
      </w:r>
      <w:r w:rsidR="00C36FBA" w:rsidRPr="005703AB">
        <w:rPr>
          <w:iCs/>
          <w:sz w:val="28"/>
          <w:szCs w:val="28"/>
        </w:rPr>
        <w:t>ра</w:t>
      </w:r>
      <w:r w:rsidRPr="005703AB">
        <w:rPr>
          <w:iCs/>
          <w:sz w:val="28"/>
          <w:szCs w:val="28"/>
        </w:rPr>
        <w:t xml:space="preserve">нее </w:t>
      </w:r>
      <w:r w:rsidR="00C36FBA" w:rsidRPr="005703AB">
        <w:rPr>
          <w:iCs/>
          <w:sz w:val="28"/>
          <w:szCs w:val="28"/>
        </w:rPr>
        <w:t>изученного</w:t>
      </w:r>
      <w:r w:rsidRPr="005703AB">
        <w:rPr>
          <w:iCs/>
          <w:sz w:val="28"/>
          <w:szCs w:val="28"/>
        </w:rPr>
        <w:t xml:space="preserve"> материала.</w:t>
      </w:r>
      <w:r w:rsidR="00607ABA" w:rsidRPr="005703AB">
        <w:rPr>
          <w:b/>
          <w:sz w:val="28"/>
          <w:szCs w:val="28"/>
        </w:rPr>
        <w:t xml:space="preserve"> (7мин.)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sz w:val="28"/>
          <w:szCs w:val="28"/>
        </w:rPr>
        <w:t>Метод:</w:t>
      </w:r>
      <w:r w:rsidRPr="005703AB">
        <w:rPr>
          <w:sz w:val="28"/>
          <w:szCs w:val="28"/>
        </w:rPr>
        <w:t xml:space="preserve"> </w:t>
      </w:r>
      <w:r w:rsidRPr="005703AB">
        <w:rPr>
          <w:sz w:val="28"/>
        </w:rPr>
        <w:t>устный фронтальный опрос</w:t>
      </w:r>
      <w:r w:rsidRPr="005703AB">
        <w:rPr>
          <w:sz w:val="28"/>
          <w:szCs w:val="28"/>
        </w:rPr>
        <w:t>.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На предыдущем занятии мы с вами рассмотрели способы оповещения населения при различных ЧС</w:t>
      </w:r>
      <w:r w:rsidR="00C36FBA" w:rsidRPr="005703AB">
        <w:rPr>
          <w:sz w:val="28"/>
        </w:rPr>
        <w:t xml:space="preserve"> и виды средств защиты органов дыхания</w:t>
      </w:r>
      <w:r w:rsidRPr="005703AB">
        <w:rPr>
          <w:sz w:val="28"/>
        </w:rPr>
        <w:t>. Давайте вспомним, как происходит оповещение населения при возникновении ЧС: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sz w:val="28"/>
        </w:rPr>
        <w:t>- Назвать единый сигнал опасности.</w:t>
      </w:r>
      <w:r w:rsidR="005703AB" w:rsidRPr="005703AB">
        <w:rPr>
          <w:sz w:val="28"/>
        </w:rPr>
        <w:t xml:space="preserve"> "</w:t>
      </w:r>
      <w:r w:rsidRPr="005703AB">
        <w:rPr>
          <w:sz w:val="28"/>
        </w:rPr>
        <w:t>Внимание всем!</w:t>
      </w:r>
      <w:r w:rsidR="005703AB" w:rsidRPr="005703AB">
        <w:rPr>
          <w:sz w:val="28"/>
        </w:rPr>
        <w:t>"</w:t>
      </w:r>
    </w:p>
    <w:p w:rsidR="005703AB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- </w:t>
      </w:r>
      <w:r w:rsidRPr="005703AB">
        <w:rPr>
          <w:b/>
          <w:sz w:val="28"/>
        </w:rPr>
        <w:t>Какими способами он подается?</w:t>
      </w:r>
      <w:r w:rsidR="005703AB" w:rsidRPr="005703AB">
        <w:rPr>
          <w:sz w:val="28"/>
        </w:rPr>
        <w:t xml:space="preserve"> </w:t>
      </w:r>
      <w:r w:rsidRPr="005703AB">
        <w:rPr>
          <w:sz w:val="28"/>
        </w:rPr>
        <w:t>- радио;</w:t>
      </w:r>
    </w:p>
    <w:p w:rsidR="005703AB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- телевидение;</w:t>
      </w:r>
    </w:p>
    <w:p w:rsidR="005703AB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- звуковые и световые сигналы;</w:t>
      </w:r>
    </w:p>
    <w:p w:rsidR="005703AB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- сирены ГО;</w:t>
      </w:r>
    </w:p>
    <w:p w:rsidR="005703AB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- гудки на заводах;</w:t>
      </w:r>
    </w:p>
    <w:p w:rsidR="005703AB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- колокольный звон;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- школьные звонки.</w:t>
      </w:r>
    </w:p>
    <w:p w:rsidR="005703AB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-</w:t>
      </w:r>
      <w:r w:rsidRPr="005703AB">
        <w:rPr>
          <w:b/>
          <w:sz w:val="28"/>
        </w:rPr>
        <w:t>С какой целью он подается?</w:t>
      </w:r>
      <w:r w:rsidR="005703AB" w:rsidRPr="005703AB">
        <w:rPr>
          <w:sz w:val="28"/>
        </w:rPr>
        <w:t xml:space="preserve"> </w:t>
      </w:r>
      <w:r w:rsidRPr="005703AB">
        <w:rPr>
          <w:sz w:val="28"/>
        </w:rPr>
        <w:t>Для привлечения внимания</w:t>
      </w:r>
      <w:r w:rsidR="005703AB" w:rsidRPr="005703AB">
        <w:rPr>
          <w:sz w:val="28"/>
        </w:rPr>
        <w:t xml:space="preserve"> </w:t>
      </w:r>
      <w:r w:rsidR="000B5E03" w:rsidRPr="005703AB">
        <w:rPr>
          <w:sz w:val="28"/>
        </w:rPr>
        <w:t>перед</w:t>
      </w:r>
    </w:p>
    <w:p w:rsidR="00371646" w:rsidRPr="005703AB" w:rsidRDefault="000B5E03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подачей речевой информации</w:t>
      </w:r>
    </w:p>
    <w:p w:rsidR="005703AB" w:rsidRPr="005703AB" w:rsidRDefault="00371646" w:rsidP="005703AB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5703AB">
        <w:rPr>
          <w:sz w:val="28"/>
          <w:szCs w:val="28"/>
        </w:rPr>
        <w:t xml:space="preserve">б) </w:t>
      </w:r>
      <w:r w:rsidRPr="005703AB">
        <w:rPr>
          <w:iCs/>
          <w:sz w:val="28"/>
          <w:szCs w:val="28"/>
        </w:rPr>
        <w:t xml:space="preserve">Организация условий для </w:t>
      </w:r>
      <w:r w:rsidR="00C63FD6" w:rsidRPr="005703AB">
        <w:rPr>
          <w:iCs/>
          <w:sz w:val="28"/>
          <w:szCs w:val="28"/>
        </w:rPr>
        <w:t xml:space="preserve">потребности </w:t>
      </w:r>
      <w:r w:rsidR="00844FB5" w:rsidRPr="005703AB">
        <w:rPr>
          <w:iCs/>
          <w:sz w:val="28"/>
          <w:szCs w:val="28"/>
        </w:rPr>
        <w:t>студентов</w:t>
      </w:r>
      <w:r w:rsidR="00C63FD6" w:rsidRPr="005703AB">
        <w:rPr>
          <w:iCs/>
          <w:sz w:val="28"/>
          <w:szCs w:val="28"/>
        </w:rPr>
        <w:t xml:space="preserve"> в зн</w:t>
      </w:r>
      <w:r w:rsidR="000B5E03" w:rsidRPr="005703AB">
        <w:rPr>
          <w:iCs/>
          <w:sz w:val="28"/>
          <w:szCs w:val="28"/>
        </w:rPr>
        <w:t>аниях</w:t>
      </w:r>
      <w:r w:rsidRPr="005703AB">
        <w:rPr>
          <w:iCs/>
          <w:sz w:val="28"/>
          <w:szCs w:val="28"/>
        </w:rPr>
        <w:t>.</w:t>
      </w:r>
      <w:r w:rsidR="00607ABA" w:rsidRPr="005703AB">
        <w:rPr>
          <w:iCs/>
          <w:sz w:val="28"/>
          <w:szCs w:val="28"/>
        </w:rPr>
        <w:t xml:space="preserve"> </w:t>
      </w:r>
      <w:r w:rsidR="00607ABA" w:rsidRPr="005703AB">
        <w:rPr>
          <w:b/>
          <w:iCs/>
          <w:sz w:val="28"/>
          <w:szCs w:val="28"/>
        </w:rPr>
        <w:t>(5мин.)</w:t>
      </w:r>
    </w:p>
    <w:p w:rsidR="000B5E03" w:rsidRPr="005703AB" w:rsidRDefault="000B5E03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sz w:val="28"/>
          <w:szCs w:val="28"/>
        </w:rPr>
        <w:t>Метод:</w:t>
      </w:r>
      <w:r w:rsidRPr="005703AB">
        <w:rPr>
          <w:sz w:val="28"/>
          <w:szCs w:val="28"/>
        </w:rPr>
        <w:t xml:space="preserve"> </w:t>
      </w:r>
      <w:r w:rsidRPr="005703AB">
        <w:rPr>
          <w:sz w:val="28"/>
        </w:rPr>
        <w:t>беседа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Виды примерных речевых сообщений мы с вами подробно разобрали на предыдущем занятии. Например, при угрозе </w:t>
      </w:r>
      <w:r w:rsidR="00C63FD6" w:rsidRPr="005703AB">
        <w:rPr>
          <w:sz w:val="28"/>
        </w:rPr>
        <w:t>выброса сильнодействующих ядовитых веществ (СДЯВ)</w:t>
      </w:r>
      <w:r w:rsidR="005703AB" w:rsidRPr="005703AB">
        <w:rPr>
          <w:sz w:val="28"/>
        </w:rPr>
        <w:t xml:space="preserve"> </w:t>
      </w:r>
      <w:r w:rsidRPr="005703AB">
        <w:rPr>
          <w:sz w:val="28"/>
        </w:rPr>
        <w:t xml:space="preserve">диктор сообщает: </w:t>
      </w:r>
      <w:r w:rsidR="005703AB" w:rsidRPr="005703AB">
        <w:rPr>
          <w:sz w:val="28"/>
        </w:rPr>
        <w:t>"</w:t>
      </w:r>
      <w:r w:rsidRPr="005703AB">
        <w:rPr>
          <w:sz w:val="28"/>
        </w:rPr>
        <w:t xml:space="preserve">Внимание! Внимание! Говорит управление ГО ЧС. Граждане! Возникла угроза </w:t>
      </w:r>
      <w:r w:rsidR="00C63FD6" w:rsidRPr="005703AB">
        <w:rPr>
          <w:sz w:val="28"/>
        </w:rPr>
        <w:t>выброса С</w:t>
      </w:r>
      <w:r w:rsidR="00C52390" w:rsidRPr="005703AB">
        <w:rPr>
          <w:sz w:val="28"/>
        </w:rPr>
        <w:t>Д</w:t>
      </w:r>
      <w:r w:rsidR="00C63FD6" w:rsidRPr="005703AB">
        <w:rPr>
          <w:sz w:val="28"/>
        </w:rPr>
        <w:t>ЯВ</w:t>
      </w:r>
      <w:r w:rsidRPr="005703AB">
        <w:rPr>
          <w:sz w:val="28"/>
        </w:rPr>
        <w:t>.</w:t>
      </w:r>
      <w:r w:rsidR="00C63FD6" w:rsidRPr="005703AB">
        <w:rPr>
          <w:sz w:val="28"/>
        </w:rPr>
        <w:t xml:space="preserve"> </w:t>
      </w:r>
      <w:r w:rsidRPr="005703AB">
        <w:rPr>
          <w:sz w:val="28"/>
        </w:rPr>
        <w:t>Приведите в готовность средства защиты органов дыхания и держите их постоянно при себе. По нашей команде или при необходимости наденьте их ...</w:t>
      </w:r>
      <w:r w:rsidR="005703AB" w:rsidRPr="005703AB">
        <w:rPr>
          <w:sz w:val="28"/>
        </w:rPr>
        <w:t>"</w:t>
      </w:r>
    </w:p>
    <w:p w:rsidR="00371646" w:rsidRPr="005703AB" w:rsidRDefault="000B5E03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Давайте теперь </w:t>
      </w:r>
      <w:r w:rsidR="00C52390" w:rsidRPr="005703AB">
        <w:rPr>
          <w:sz w:val="28"/>
        </w:rPr>
        <w:t>обратимся к</w:t>
      </w:r>
      <w:r w:rsidRPr="005703AB">
        <w:rPr>
          <w:sz w:val="28"/>
        </w:rPr>
        <w:t xml:space="preserve"> тем</w:t>
      </w:r>
      <w:r w:rsidR="00C52390" w:rsidRPr="005703AB">
        <w:rPr>
          <w:sz w:val="28"/>
        </w:rPr>
        <w:t>е</w:t>
      </w:r>
      <w:r w:rsidRPr="005703AB">
        <w:rPr>
          <w:sz w:val="28"/>
        </w:rPr>
        <w:t xml:space="preserve"> СЗОД</w:t>
      </w:r>
      <w:r w:rsidR="00844FB5" w:rsidRPr="005703AB">
        <w:rPr>
          <w:sz w:val="28"/>
        </w:rPr>
        <w:t xml:space="preserve">, поэтому </w:t>
      </w:r>
      <w:r w:rsidR="00C52390" w:rsidRPr="005703AB">
        <w:rPr>
          <w:sz w:val="28"/>
        </w:rPr>
        <w:t xml:space="preserve">ответьте </w:t>
      </w:r>
      <w:r w:rsidR="00371646" w:rsidRPr="005703AB">
        <w:rPr>
          <w:sz w:val="28"/>
        </w:rPr>
        <w:t xml:space="preserve">мне на вопрос: </w:t>
      </w:r>
      <w:r w:rsidR="005703AB" w:rsidRPr="005703AB">
        <w:rPr>
          <w:sz w:val="28"/>
        </w:rPr>
        <w:t>"</w:t>
      </w:r>
      <w:r w:rsidR="00371646" w:rsidRPr="005703AB">
        <w:rPr>
          <w:sz w:val="28"/>
        </w:rPr>
        <w:t>Что такое средства защиты органов дыхания?</w:t>
      </w:r>
      <w:r w:rsidR="005703AB" w:rsidRPr="005703AB">
        <w:rPr>
          <w:sz w:val="28"/>
        </w:rPr>
        <w:t>"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В зависимости от глубины ответов </w:t>
      </w:r>
      <w:r w:rsidR="00844FB5" w:rsidRPr="005703AB">
        <w:rPr>
          <w:sz w:val="28"/>
        </w:rPr>
        <w:t>студентов</w:t>
      </w:r>
      <w:r w:rsidRPr="005703AB">
        <w:rPr>
          <w:sz w:val="28"/>
        </w:rPr>
        <w:t xml:space="preserve">, подбираю вопросы с целью сформировать у них убеждения, в том, что их знания недостаточны по </w:t>
      </w:r>
      <w:r w:rsidR="00C63FD6" w:rsidRPr="005703AB">
        <w:rPr>
          <w:sz w:val="28"/>
        </w:rPr>
        <w:t>данной теме</w:t>
      </w:r>
      <w:r w:rsidRPr="005703AB">
        <w:rPr>
          <w:sz w:val="28"/>
        </w:rPr>
        <w:t xml:space="preserve">. (Например, </w:t>
      </w:r>
      <w:r w:rsidR="005703AB" w:rsidRPr="005703AB">
        <w:rPr>
          <w:sz w:val="28"/>
        </w:rPr>
        <w:t>"</w:t>
      </w:r>
      <w:r w:rsidRPr="005703AB">
        <w:rPr>
          <w:sz w:val="28"/>
        </w:rPr>
        <w:t>Где взять ватно-марлевую повязку?</w:t>
      </w:r>
      <w:r w:rsidR="00580279" w:rsidRPr="005703AB">
        <w:rPr>
          <w:sz w:val="28"/>
        </w:rPr>
        <w:t xml:space="preserve"> Как ее правильно сделать самому</w:t>
      </w:r>
      <w:r w:rsidR="005703AB" w:rsidRPr="005703AB">
        <w:rPr>
          <w:sz w:val="28"/>
        </w:rPr>
        <w:t>"</w:t>
      </w:r>
      <w:r w:rsidRPr="005703AB">
        <w:rPr>
          <w:sz w:val="28"/>
        </w:rPr>
        <w:t xml:space="preserve">, </w:t>
      </w:r>
      <w:r w:rsidR="005703AB" w:rsidRPr="005703AB">
        <w:rPr>
          <w:sz w:val="28"/>
        </w:rPr>
        <w:t>"</w:t>
      </w:r>
      <w:r w:rsidRPr="005703AB">
        <w:rPr>
          <w:sz w:val="28"/>
        </w:rPr>
        <w:t>Как правильно надеть противогаз?</w:t>
      </w:r>
      <w:r w:rsidR="005703AB" w:rsidRPr="005703AB">
        <w:rPr>
          <w:sz w:val="28"/>
        </w:rPr>
        <w:t>"</w:t>
      </w:r>
      <w:r w:rsidRPr="005703AB">
        <w:rPr>
          <w:sz w:val="28"/>
        </w:rPr>
        <w:t>)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О</w:t>
      </w:r>
      <w:r w:rsidR="00C63FD6" w:rsidRPr="005703AB">
        <w:rPr>
          <w:sz w:val="28"/>
        </w:rPr>
        <w:t>т</w:t>
      </w:r>
      <w:r w:rsidRPr="005703AB">
        <w:rPr>
          <w:sz w:val="28"/>
        </w:rPr>
        <w:t>сюда - задача преподавателя: сформировать потре</w:t>
      </w:r>
      <w:r w:rsidR="00844FB5" w:rsidRPr="005703AB">
        <w:rPr>
          <w:sz w:val="28"/>
        </w:rPr>
        <w:t xml:space="preserve">бность учащихся в этих знаниях. </w:t>
      </w:r>
      <w:r w:rsidRPr="005703AB">
        <w:rPr>
          <w:sz w:val="28"/>
        </w:rPr>
        <w:t>Одновременно это является логическим подведением к теме урока.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5703AB">
        <w:rPr>
          <w:sz w:val="28"/>
          <w:szCs w:val="28"/>
        </w:rPr>
        <w:t xml:space="preserve">в) </w:t>
      </w:r>
      <w:r w:rsidRPr="005703AB">
        <w:rPr>
          <w:iCs/>
          <w:sz w:val="28"/>
          <w:szCs w:val="28"/>
        </w:rPr>
        <w:t>Организация понимания изучаемого материала.</w:t>
      </w:r>
      <w:r w:rsidR="00607ABA" w:rsidRPr="005703AB">
        <w:rPr>
          <w:iCs/>
          <w:sz w:val="28"/>
          <w:szCs w:val="28"/>
        </w:rPr>
        <w:t xml:space="preserve"> </w:t>
      </w:r>
      <w:r w:rsidR="00607ABA" w:rsidRPr="005703AB">
        <w:rPr>
          <w:b/>
          <w:iCs/>
          <w:sz w:val="28"/>
          <w:szCs w:val="28"/>
        </w:rPr>
        <w:t>(10мин)</w:t>
      </w:r>
    </w:p>
    <w:p w:rsidR="00580279" w:rsidRPr="005703AB" w:rsidRDefault="00580279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iCs/>
          <w:sz w:val="28"/>
          <w:szCs w:val="28"/>
        </w:rPr>
        <w:t xml:space="preserve">Метод: </w:t>
      </w:r>
      <w:r w:rsidRPr="005703AB">
        <w:rPr>
          <w:iCs/>
          <w:sz w:val="28"/>
        </w:rPr>
        <w:t>беседа</w:t>
      </w:r>
    </w:p>
    <w:p w:rsidR="00C63FD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Объявляю тему урока и записываю ее на доске: </w:t>
      </w:r>
      <w:r w:rsidR="005703AB" w:rsidRPr="005703AB">
        <w:rPr>
          <w:b/>
          <w:sz w:val="28"/>
          <w:u w:val="single"/>
        </w:rPr>
        <w:t>"</w:t>
      </w:r>
      <w:r w:rsidR="00C63FD6" w:rsidRPr="005703AB">
        <w:rPr>
          <w:b/>
          <w:sz w:val="28"/>
          <w:u w:val="single"/>
        </w:rPr>
        <w:t xml:space="preserve">Аварии с выбросом сильнодействующих ядовитых веществ (СДЯВ); </w:t>
      </w:r>
      <w:r w:rsidR="00C36FBA" w:rsidRPr="005703AB">
        <w:rPr>
          <w:b/>
          <w:sz w:val="28"/>
          <w:u w:val="single"/>
        </w:rPr>
        <w:t xml:space="preserve">Практика использования средств </w:t>
      </w:r>
      <w:r w:rsidR="00C63FD6" w:rsidRPr="005703AB">
        <w:rPr>
          <w:b/>
          <w:sz w:val="28"/>
          <w:u w:val="single"/>
        </w:rPr>
        <w:t xml:space="preserve">защиты органов дыхания </w:t>
      </w:r>
      <w:r w:rsidR="00844FB5" w:rsidRPr="005703AB">
        <w:rPr>
          <w:b/>
          <w:sz w:val="28"/>
          <w:u w:val="single"/>
        </w:rPr>
        <w:t>(СЗОД)</w:t>
      </w:r>
      <w:r w:rsidR="005703AB" w:rsidRPr="005703AB">
        <w:rPr>
          <w:b/>
          <w:sz w:val="28"/>
          <w:u w:val="single"/>
        </w:rPr>
        <w:t>"</w:t>
      </w:r>
      <w:r w:rsidR="00844FB5" w:rsidRPr="005703AB">
        <w:rPr>
          <w:sz w:val="28"/>
        </w:rPr>
        <w:t>,</w:t>
      </w:r>
      <w:r w:rsidRPr="005703AB">
        <w:rPr>
          <w:sz w:val="28"/>
        </w:rPr>
        <w:t xml:space="preserve"> (учащиеся записывают тему в тетрадях).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Организую запрос потребностей </w:t>
      </w:r>
      <w:r w:rsidR="00844FB5" w:rsidRPr="005703AB">
        <w:rPr>
          <w:sz w:val="28"/>
        </w:rPr>
        <w:t xml:space="preserve">студентов </w:t>
      </w:r>
      <w:r w:rsidRPr="005703AB">
        <w:rPr>
          <w:sz w:val="28"/>
        </w:rPr>
        <w:t xml:space="preserve">в знаниях по изучаемой теме. (Как вы считаете, какие вопросы в данной теме мы должны с вами рассмотреть?). Записываю все предложения </w:t>
      </w:r>
      <w:r w:rsidR="00844FB5" w:rsidRPr="005703AB">
        <w:rPr>
          <w:sz w:val="28"/>
        </w:rPr>
        <w:t>студентов</w:t>
      </w:r>
      <w:r w:rsidRPr="005703AB">
        <w:rPr>
          <w:sz w:val="28"/>
        </w:rPr>
        <w:t xml:space="preserve"> на доске. Цель - выделить действительно важные проблемы:</w:t>
      </w:r>
    </w:p>
    <w:p w:rsidR="00C36FBA" w:rsidRPr="005703AB" w:rsidRDefault="00C36FBA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1. Виды аварий на химически опасных объектах.</w:t>
      </w:r>
    </w:p>
    <w:p w:rsidR="00C36FBA" w:rsidRPr="005703AB" w:rsidRDefault="00C36FBA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2. Опасные химические и сильнодействующие ядовитые вещества, их поражающее действие на организм человека.</w:t>
      </w:r>
    </w:p>
    <w:p w:rsidR="00C36FBA" w:rsidRPr="005703AB" w:rsidRDefault="00C36FBA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3. Причины и последствия аварий на химически опасных объектах.</w:t>
      </w:r>
    </w:p>
    <w:p w:rsidR="00C36FBA" w:rsidRPr="005703AB" w:rsidRDefault="00C36FBA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4. Защита населения от сильнодействующих ядовитых веществ.</w:t>
      </w:r>
    </w:p>
    <w:p w:rsidR="00C36FBA" w:rsidRPr="005703AB" w:rsidRDefault="00C36FBA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5. Правила безопасного поведения при авариях с выбросом сильнодействующих ядовитых веществ.</w:t>
      </w:r>
    </w:p>
    <w:p w:rsidR="00371646" w:rsidRPr="005703AB" w:rsidRDefault="0037164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Данные вопросы оставляю на доске.</w:t>
      </w:r>
    </w:p>
    <w:p w:rsidR="00844FB5" w:rsidRPr="005703AB" w:rsidRDefault="00580279" w:rsidP="005703AB">
      <w:pPr>
        <w:numPr>
          <w:ilvl w:val="0"/>
          <w:numId w:val="6"/>
        </w:numPr>
        <w:tabs>
          <w:tab w:val="clear" w:pos="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703AB">
        <w:rPr>
          <w:b/>
          <w:sz w:val="28"/>
          <w:szCs w:val="32"/>
        </w:rPr>
        <w:t>Основная часть.</w:t>
      </w:r>
    </w:p>
    <w:p w:rsidR="00C63FD6" w:rsidRPr="005703AB" w:rsidRDefault="00C63FD6" w:rsidP="005703AB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5703AB">
        <w:rPr>
          <w:b/>
          <w:sz w:val="28"/>
          <w:szCs w:val="28"/>
          <w:u w:val="single"/>
        </w:rPr>
        <w:t xml:space="preserve">2) </w:t>
      </w:r>
      <w:r w:rsidR="00844FB5" w:rsidRPr="005703AB">
        <w:rPr>
          <w:b/>
          <w:sz w:val="28"/>
          <w:szCs w:val="28"/>
          <w:u w:val="single"/>
        </w:rPr>
        <w:t>ИЗУЧЕНИЕ НОВОГО МАТЕРИАЛА.</w:t>
      </w:r>
      <w:r w:rsidR="00607ABA" w:rsidRPr="005703AB">
        <w:rPr>
          <w:b/>
          <w:sz w:val="28"/>
          <w:szCs w:val="28"/>
          <w:u w:val="single"/>
        </w:rPr>
        <w:t xml:space="preserve"> ( 19-20мин.)</w:t>
      </w:r>
    </w:p>
    <w:p w:rsidR="00844FB5" w:rsidRPr="005703AB" w:rsidRDefault="00C63FD6" w:rsidP="005703AB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5703AB">
        <w:rPr>
          <w:b/>
          <w:bCs/>
          <w:color w:val="000000"/>
          <w:sz w:val="28"/>
          <w:szCs w:val="28"/>
        </w:rPr>
        <w:t>Метод:</w:t>
      </w:r>
      <w:r w:rsidR="005703AB" w:rsidRPr="005703AB">
        <w:rPr>
          <w:b/>
          <w:bCs/>
          <w:color w:val="000000"/>
          <w:sz w:val="28"/>
          <w:szCs w:val="28"/>
        </w:rPr>
        <w:t xml:space="preserve"> </w:t>
      </w:r>
      <w:r w:rsidR="00855238" w:rsidRPr="005703AB">
        <w:rPr>
          <w:bCs/>
          <w:color w:val="000000"/>
          <w:sz w:val="28"/>
        </w:rPr>
        <w:t>выборочная</w:t>
      </w:r>
      <w:r w:rsidR="005703AB" w:rsidRPr="005703AB">
        <w:rPr>
          <w:bCs/>
          <w:color w:val="000000"/>
          <w:sz w:val="28"/>
        </w:rPr>
        <w:t xml:space="preserve"> </w:t>
      </w:r>
      <w:r w:rsidRPr="005703AB">
        <w:rPr>
          <w:bCs/>
          <w:color w:val="000000"/>
          <w:sz w:val="28"/>
        </w:rPr>
        <w:t>запись в тетрадь</w:t>
      </w:r>
    </w:p>
    <w:p w:rsidR="005703AB" w:rsidRPr="005703AB" w:rsidRDefault="00855238" w:rsidP="005703AB">
      <w:pPr>
        <w:numPr>
          <w:ilvl w:val="0"/>
          <w:numId w:val="8"/>
        </w:numPr>
        <w:tabs>
          <w:tab w:val="clear" w:pos="1287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 xml:space="preserve">Аварии с выбросом </w:t>
      </w:r>
      <w:bookmarkStart w:id="0" w:name="OCRUncertain197"/>
      <w:r w:rsidRPr="005703AB">
        <w:rPr>
          <w:sz w:val="28"/>
          <w:szCs w:val="22"/>
        </w:rPr>
        <w:t>СДЯВ</w:t>
      </w:r>
      <w:bookmarkEnd w:id="0"/>
      <w:r w:rsidRPr="005703AB">
        <w:rPr>
          <w:sz w:val="28"/>
          <w:szCs w:val="22"/>
        </w:rPr>
        <w:t xml:space="preserve"> и заражением окру</w:t>
      </w:r>
      <w:bookmarkStart w:id="1" w:name="OCRUncertain198"/>
      <w:r w:rsidRPr="005703AB">
        <w:rPr>
          <w:sz w:val="28"/>
          <w:szCs w:val="22"/>
        </w:rPr>
        <w:t>жа</w:t>
      </w:r>
      <w:bookmarkEnd w:id="1"/>
      <w:r w:rsidRPr="005703AB">
        <w:rPr>
          <w:sz w:val="28"/>
          <w:szCs w:val="22"/>
        </w:rPr>
        <w:t>ющей среды возникают на предпри</w:t>
      </w:r>
      <w:bookmarkStart w:id="2" w:name="OCRUncertain199"/>
      <w:r w:rsidRPr="005703AB">
        <w:rPr>
          <w:sz w:val="28"/>
          <w:szCs w:val="22"/>
        </w:rPr>
        <w:t>я</w:t>
      </w:r>
      <w:bookmarkEnd w:id="2"/>
      <w:r w:rsidRPr="005703AB">
        <w:rPr>
          <w:sz w:val="28"/>
          <w:szCs w:val="22"/>
        </w:rPr>
        <w:t>тиях химической, нефтеперерабатыва</w:t>
      </w:r>
      <w:bookmarkStart w:id="3" w:name="OCRUncertain200"/>
      <w:r w:rsidRPr="005703AB">
        <w:rPr>
          <w:sz w:val="28"/>
          <w:szCs w:val="22"/>
        </w:rPr>
        <w:t>ю</w:t>
      </w:r>
      <w:bookmarkEnd w:id="3"/>
      <w:r w:rsidRPr="005703AB">
        <w:rPr>
          <w:sz w:val="28"/>
          <w:szCs w:val="22"/>
        </w:rPr>
        <w:t xml:space="preserve">щей, целлюлозно-бумажной, </w:t>
      </w:r>
      <w:bookmarkStart w:id="4" w:name="OCRUncertain201"/>
      <w:r w:rsidRPr="005703AB">
        <w:rPr>
          <w:sz w:val="28"/>
          <w:szCs w:val="22"/>
        </w:rPr>
        <w:t>мясомолочной</w:t>
      </w:r>
      <w:bookmarkEnd w:id="4"/>
      <w:r w:rsidRPr="005703AB">
        <w:rPr>
          <w:sz w:val="28"/>
          <w:szCs w:val="22"/>
        </w:rPr>
        <w:t xml:space="preserve"> и пищевой промышленности (имеющих холодильные установки и применяющих в них в качестве хладагента вещества типа аммиак), водопроводных и очистных сооружениях (использующих хлор), а так</w:t>
      </w:r>
      <w:bookmarkStart w:id="5" w:name="OCRUncertain202"/>
      <w:r w:rsidRPr="005703AB">
        <w:rPr>
          <w:sz w:val="28"/>
          <w:szCs w:val="22"/>
        </w:rPr>
        <w:t>ж</w:t>
      </w:r>
      <w:bookmarkEnd w:id="5"/>
      <w:r w:rsidRPr="005703AB">
        <w:rPr>
          <w:sz w:val="28"/>
          <w:szCs w:val="22"/>
        </w:rPr>
        <w:t>е при транспортировке СДЯВ по железной и автомобильным дорогам.</w:t>
      </w:r>
    </w:p>
    <w:p w:rsidR="005703AB" w:rsidRPr="005703AB" w:rsidRDefault="00855238" w:rsidP="005703AB">
      <w:pPr>
        <w:numPr>
          <w:ilvl w:val="0"/>
          <w:numId w:val="8"/>
        </w:numPr>
        <w:tabs>
          <w:tab w:val="clear" w:pos="1287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 xml:space="preserve">Непосредственными </w:t>
      </w:r>
      <w:bookmarkStart w:id="6" w:name="OCRUncertain203"/>
      <w:r w:rsidRPr="005703AB">
        <w:rPr>
          <w:sz w:val="28"/>
          <w:szCs w:val="22"/>
        </w:rPr>
        <w:t>причинами</w:t>
      </w:r>
      <w:bookmarkEnd w:id="6"/>
      <w:r w:rsidRPr="005703AB">
        <w:rPr>
          <w:sz w:val="28"/>
          <w:szCs w:val="22"/>
        </w:rPr>
        <w:t xml:space="preserve"> выброса СДЯВ я</w:t>
      </w:r>
      <w:bookmarkStart w:id="7" w:name="OCRUncertain204"/>
      <w:r w:rsidRPr="005703AB">
        <w:rPr>
          <w:sz w:val="28"/>
          <w:szCs w:val="22"/>
        </w:rPr>
        <w:t>в</w:t>
      </w:r>
      <w:bookmarkEnd w:id="7"/>
      <w:r w:rsidRPr="005703AB">
        <w:rPr>
          <w:sz w:val="28"/>
          <w:szCs w:val="22"/>
        </w:rPr>
        <w:t>ляются нарушение правил хранения и транспортиров</w:t>
      </w:r>
      <w:bookmarkStart w:id="8" w:name="OCRUncertain205"/>
      <w:r w:rsidRPr="005703AB">
        <w:rPr>
          <w:sz w:val="28"/>
          <w:szCs w:val="22"/>
        </w:rPr>
        <w:t>к</w:t>
      </w:r>
      <w:bookmarkEnd w:id="8"/>
      <w:r w:rsidRPr="005703AB">
        <w:rPr>
          <w:sz w:val="28"/>
          <w:szCs w:val="22"/>
        </w:rPr>
        <w:t>и, н</w:t>
      </w:r>
      <w:bookmarkStart w:id="9" w:name="OCRUncertain206"/>
      <w:r w:rsidRPr="005703AB">
        <w:rPr>
          <w:sz w:val="28"/>
          <w:szCs w:val="22"/>
        </w:rPr>
        <w:t>е</w:t>
      </w:r>
      <w:bookmarkEnd w:id="9"/>
      <w:r w:rsidRPr="005703AB">
        <w:rPr>
          <w:sz w:val="28"/>
          <w:szCs w:val="22"/>
        </w:rPr>
        <w:t>соблюдение техники безопа</w:t>
      </w:r>
      <w:bookmarkStart w:id="10" w:name="OCRUncertain207"/>
      <w:r w:rsidRPr="005703AB">
        <w:rPr>
          <w:sz w:val="28"/>
          <w:szCs w:val="22"/>
        </w:rPr>
        <w:t>с</w:t>
      </w:r>
      <w:bookmarkEnd w:id="10"/>
      <w:r w:rsidRPr="005703AB">
        <w:rPr>
          <w:sz w:val="28"/>
          <w:szCs w:val="22"/>
        </w:rPr>
        <w:t>ности, выход из строя агрегатов, механизмов, трубопроводов, повреждение емкостей и т.п.</w:t>
      </w:r>
    </w:p>
    <w:p w:rsidR="00855238" w:rsidRPr="005703AB" w:rsidRDefault="00855238" w:rsidP="005703AB">
      <w:pPr>
        <w:numPr>
          <w:ilvl w:val="0"/>
          <w:numId w:val="8"/>
        </w:numPr>
        <w:tabs>
          <w:tab w:val="clear" w:pos="1287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iCs/>
          <w:sz w:val="28"/>
          <w:szCs w:val="22"/>
          <w:u w:val="single"/>
        </w:rPr>
        <w:t>Сильнодействующими ядовитыми вещества</w:t>
      </w:r>
      <w:bookmarkStart w:id="11" w:name="OCRUncertain215"/>
      <w:r w:rsidRPr="005703AB">
        <w:rPr>
          <w:iCs/>
          <w:sz w:val="28"/>
          <w:szCs w:val="22"/>
          <w:u w:val="single"/>
        </w:rPr>
        <w:t>м</w:t>
      </w:r>
      <w:bookmarkEnd w:id="11"/>
      <w:r w:rsidRPr="005703AB">
        <w:rPr>
          <w:iCs/>
          <w:sz w:val="28"/>
          <w:szCs w:val="22"/>
          <w:u w:val="single"/>
        </w:rPr>
        <w:t>и называются химические соединения</w:t>
      </w:r>
      <w:r w:rsidRPr="005703AB">
        <w:rPr>
          <w:sz w:val="28"/>
          <w:szCs w:val="22"/>
        </w:rPr>
        <w:t>, которые в определенных количествах, превышающих ПДК, ока</w:t>
      </w:r>
      <w:bookmarkStart w:id="12" w:name="OCRUncertain216"/>
      <w:r w:rsidRPr="005703AB">
        <w:rPr>
          <w:sz w:val="28"/>
          <w:szCs w:val="22"/>
        </w:rPr>
        <w:t>з</w:t>
      </w:r>
      <w:bookmarkEnd w:id="12"/>
      <w:r w:rsidRPr="005703AB">
        <w:rPr>
          <w:sz w:val="28"/>
          <w:szCs w:val="22"/>
        </w:rPr>
        <w:t>ывают вредное возде</w:t>
      </w:r>
      <w:bookmarkStart w:id="13" w:name="OCRUncertain217"/>
      <w:r w:rsidRPr="005703AB">
        <w:rPr>
          <w:sz w:val="28"/>
          <w:szCs w:val="22"/>
        </w:rPr>
        <w:t>й</w:t>
      </w:r>
      <w:bookmarkEnd w:id="13"/>
      <w:r w:rsidRPr="005703AB">
        <w:rPr>
          <w:sz w:val="28"/>
          <w:szCs w:val="22"/>
        </w:rPr>
        <w:t xml:space="preserve">ствие на людей, </w:t>
      </w:r>
      <w:bookmarkStart w:id="14" w:name="OCRUncertain218"/>
      <w:r w:rsidRPr="005703AB">
        <w:rPr>
          <w:sz w:val="28"/>
          <w:szCs w:val="22"/>
        </w:rPr>
        <w:t>сельскохозяйст</w:t>
      </w:r>
      <w:bookmarkEnd w:id="14"/>
      <w:r w:rsidRPr="005703AB">
        <w:rPr>
          <w:sz w:val="28"/>
          <w:szCs w:val="22"/>
        </w:rPr>
        <w:t>в</w:t>
      </w:r>
      <w:bookmarkStart w:id="15" w:name="OCRUncertain219"/>
      <w:r w:rsidRPr="005703AB">
        <w:rPr>
          <w:sz w:val="28"/>
          <w:szCs w:val="22"/>
        </w:rPr>
        <w:t xml:space="preserve">енных </w:t>
      </w:r>
      <w:bookmarkEnd w:id="15"/>
      <w:r w:rsidRPr="005703AB">
        <w:rPr>
          <w:sz w:val="28"/>
          <w:szCs w:val="22"/>
        </w:rPr>
        <w:t>животных, ра</w:t>
      </w:r>
      <w:bookmarkStart w:id="16" w:name="OCRUncertain220"/>
      <w:r w:rsidRPr="005703AB">
        <w:rPr>
          <w:sz w:val="28"/>
          <w:szCs w:val="22"/>
        </w:rPr>
        <w:t>с</w:t>
      </w:r>
      <w:bookmarkEnd w:id="16"/>
      <w:r w:rsidRPr="005703AB">
        <w:rPr>
          <w:sz w:val="28"/>
          <w:szCs w:val="22"/>
        </w:rPr>
        <w:t>тения, вызывая у них поражения различной степени.</w:t>
      </w:r>
    </w:p>
    <w:p w:rsidR="00855238" w:rsidRPr="005703AB" w:rsidRDefault="00855238" w:rsidP="005703AB">
      <w:pPr>
        <w:numPr>
          <w:ilvl w:val="0"/>
          <w:numId w:val="8"/>
        </w:numPr>
        <w:tabs>
          <w:tab w:val="clear" w:pos="1287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 xml:space="preserve">СДЯВ могут быть элементами технологического процесса (аммиак, хлор, </w:t>
      </w:r>
      <w:bookmarkStart w:id="17" w:name="OCRUncertain221"/>
      <w:r w:rsidRPr="005703AB">
        <w:rPr>
          <w:sz w:val="28"/>
          <w:szCs w:val="22"/>
        </w:rPr>
        <w:t>с</w:t>
      </w:r>
      <w:bookmarkEnd w:id="17"/>
      <w:r w:rsidRPr="005703AB">
        <w:rPr>
          <w:sz w:val="28"/>
          <w:szCs w:val="22"/>
        </w:rPr>
        <w:t xml:space="preserve">ерная и азотная кислоты, </w:t>
      </w:r>
      <w:bookmarkStart w:id="18" w:name="OCRUncertain222"/>
      <w:r w:rsidRPr="005703AB">
        <w:rPr>
          <w:sz w:val="28"/>
          <w:szCs w:val="22"/>
        </w:rPr>
        <w:t>ф</w:t>
      </w:r>
      <w:bookmarkEnd w:id="18"/>
      <w:r w:rsidRPr="005703AB">
        <w:rPr>
          <w:sz w:val="28"/>
          <w:szCs w:val="22"/>
        </w:rPr>
        <w:t>тори</w:t>
      </w:r>
      <w:bookmarkStart w:id="19" w:name="OCRUncertain223"/>
      <w:r w:rsidRPr="005703AB">
        <w:rPr>
          <w:sz w:val="28"/>
          <w:szCs w:val="22"/>
        </w:rPr>
        <w:t>с</w:t>
      </w:r>
      <w:bookmarkEnd w:id="19"/>
      <w:r w:rsidRPr="005703AB">
        <w:rPr>
          <w:sz w:val="28"/>
          <w:szCs w:val="22"/>
        </w:rPr>
        <w:t>тый водород) и м</w:t>
      </w:r>
      <w:bookmarkStart w:id="20" w:name="OCRUncertain224"/>
      <w:r w:rsidRPr="005703AB">
        <w:rPr>
          <w:sz w:val="28"/>
          <w:szCs w:val="22"/>
        </w:rPr>
        <w:t>о</w:t>
      </w:r>
      <w:bookmarkEnd w:id="20"/>
      <w:r w:rsidRPr="005703AB">
        <w:rPr>
          <w:sz w:val="28"/>
          <w:szCs w:val="22"/>
        </w:rPr>
        <w:t xml:space="preserve">гут </w:t>
      </w:r>
      <w:bookmarkStart w:id="21" w:name="OCRUncertain225"/>
      <w:r w:rsidRPr="005703AB">
        <w:rPr>
          <w:sz w:val="28"/>
          <w:szCs w:val="22"/>
        </w:rPr>
        <w:t>обра</w:t>
      </w:r>
      <w:bookmarkStart w:id="22" w:name="OCRUncertain226"/>
      <w:bookmarkEnd w:id="21"/>
      <w:r w:rsidRPr="005703AB">
        <w:rPr>
          <w:sz w:val="28"/>
          <w:szCs w:val="22"/>
        </w:rPr>
        <w:t>зовываться</w:t>
      </w:r>
      <w:bookmarkEnd w:id="22"/>
      <w:r w:rsidRPr="005703AB">
        <w:rPr>
          <w:sz w:val="28"/>
          <w:szCs w:val="22"/>
        </w:rPr>
        <w:t xml:space="preserve"> при </w:t>
      </w:r>
      <w:bookmarkStart w:id="23" w:name="OCRUncertain227"/>
      <w:r w:rsidRPr="005703AB">
        <w:rPr>
          <w:sz w:val="28"/>
          <w:szCs w:val="22"/>
        </w:rPr>
        <w:t>п</w:t>
      </w:r>
      <w:bookmarkEnd w:id="23"/>
      <w:r w:rsidRPr="005703AB">
        <w:rPr>
          <w:sz w:val="28"/>
          <w:szCs w:val="22"/>
        </w:rPr>
        <w:t xml:space="preserve">ожарах на объектах </w:t>
      </w:r>
      <w:bookmarkStart w:id="24" w:name="OCRUncertain228"/>
      <w:r w:rsidRPr="005703AB">
        <w:rPr>
          <w:sz w:val="28"/>
          <w:szCs w:val="22"/>
        </w:rPr>
        <w:t>наро</w:t>
      </w:r>
      <w:bookmarkEnd w:id="24"/>
      <w:r w:rsidRPr="005703AB">
        <w:rPr>
          <w:sz w:val="28"/>
          <w:szCs w:val="22"/>
        </w:rPr>
        <w:t>д</w:t>
      </w:r>
      <w:bookmarkStart w:id="25" w:name="OCRUncertain229"/>
      <w:r w:rsidRPr="005703AB">
        <w:rPr>
          <w:sz w:val="28"/>
          <w:szCs w:val="22"/>
        </w:rPr>
        <w:t>ного</w:t>
      </w:r>
      <w:bookmarkEnd w:id="25"/>
      <w:r w:rsidRPr="005703AB">
        <w:rPr>
          <w:sz w:val="28"/>
          <w:szCs w:val="22"/>
        </w:rPr>
        <w:t xml:space="preserve"> хозяйства </w:t>
      </w:r>
      <w:bookmarkStart w:id="26" w:name="OCRUncertain230"/>
      <w:r w:rsidRPr="005703AB">
        <w:rPr>
          <w:sz w:val="28"/>
          <w:szCs w:val="22"/>
        </w:rPr>
        <w:t>(</w:t>
      </w:r>
      <w:bookmarkEnd w:id="26"/>
      <w:r w:rsidRPr="005703AB">
        <w:rPr>
          <w:sz w:val="28"/>
          <w:szCs w:val="22"/>
        </w:rPr>
        <w:t>ок</w:t>
      </w:r>
      <w:bookmarkStart w:id="27" w:name="OCRUncertain231"/>
      <w:r w:rsidRPr="005703AB">
        <w:rPr>
          <w:sz w:val="28"/>
          <w:szCs w:val="22"/>
        </w:rPr>
        <w:t>с</w:t>
      </w:r>
      <w:bookmarkEnd w:id="27"/>
      <w:r w:rsidRPr="005703AB">
        <w:rPr>
          <w:sz w:val="28"/>
          <w:szCs w:val="22"/>
        </w:rPr>
        <w:t>ид углерода, оксид азота, хлористый водород, сернистый газ).</w:t>
      </w:r>
    </w:p>
    <w:p w:rsidR="00855238" w:rsidRPr="005703AB" w:rsidRDefault="00855238" w:rsidP="005703AB">
      <w:pPr>
        <w:numPr>
          <w:ilvl w:val="0"/>
          <w:numId w:val="8"/>
        </w:numPr>
        <w:tabs>
          <w:tab w:val="clear" w:pos="1287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 xml:space="preserve">Поражающее действие </w:t>
      </w:r>
      <w:bookmarkStart w:id="28" w:name="OCRUncertain232"/>
      <w:r w:rsidRPr="005703AB">
        <w:rPr>
          <w:sz w:val="28"/>
          <w:szCs w:val="22"/>
        </w:rPr>
        <w:t>СДЯВ</w:t>
      </w:r>
      <w:bookmarkEnd w:id="28"/>
      <w:r w:rsidRPr="005703AB">
        <w:rPr>
          <w:sz w:val="28"/>
          <w:szCs w:val="22"/>
        </w:rPr>
        <w:t xml:space="preserve"> на людей возможно как в результате попадания таких веществ в капельножидком виде на кожу человека, так и в результате вдыхания их паров. По токсическим свойствам </w:t>
      </w:r>
      <w:bookmarkStart w:id="29" w:name="OCRUncertain233"/>
      <w:r w:rsidRPr="005703AB">
        <w:rPr>
          <w:sz w:val="28"/>
          <w:szCs w:val="22"/>
        </w:rPr>
        <w:t>СДЯВ</w:t>
      </w:r>
      <w:bookmarkEnd w:id="29"/>
      <w:r w:rsidRPr="005703AB">
        <w:rPr>
          <w:sz w:val="28"/>
          <w:szCs w:val="22"/>
        </w:rPr>
        <w:t xml:space="preserve"> в о</w:t>
      </w:r>
      <w:bookmarkStart w:id="30" w:name="OCRUncertain234"/>
      <w:r w:rsidRPr="005703AB">
        <w:rPr>
          <w:sz w:val="28"/>
          <w:szCs w:val="22"/>
        </w:rPr>
        <w:t>с</w:t>
      </w:r>
      <w:bookmarkEnd w:id="30"/>
      <w:r w:rsidRPr="005703AB">
        <w:rPr>
          <w:sz w:val="28"/>
          <w:szCs w:val="22"/>
        </w:rPr>
        <w:t>новном относятся к группе веще</w:t>
      </w:r>
      <w:bookmarkStart w:id="31" w:name="OCRUncertain235"/>
      <w:r w:rsidRPr="005703AB">
        <w:rPr>
          <w:sz w:val="28"/>
          <w:szCs w:val="22"/>
        </w:rPr>
        <w:t>с</w:t>
      </w:r>
      <w:bookmarkEnd w:id="31"/>
      <w:r w:rsidRPr="005703AB">
        <w:rPr>
          <w:sz w:val="28"/>
          <w:szCs w:val="22"/>
        </w:rPr>
        <w:t>тв общеядовитого и удушающего действия. Симптомами отравления ими в большинстве случаев являются головная боль, головокружение, потемнение в глазах, шум в ушах, нарастающ</w:t>
      </w:r>
      <w:bookmarkStart w:id="32" w:name="OCRUncertain236"/>
      <w:r w:rsidRPr="005703AB">
        <w:rPr>
          <w:sz w:val="28"/>
          <w:szCs w:val="22"/>
        </w:rPr>
        <w:t>а</w:t>
      </w:r>
      <w:bookmarkEnd w:id="32"/>
      <w:r w:rsidRPr="005703AB">
        <w:rPr>
          <w:sz w:val="28"/>
          <w:szCs w:val="22"/>
        </w:rPr>
        <w:t xml:space="preserve">я слабость, одышка, тошнота, рвота, а при сильных отравлениях- обморок, судороги, потеря </w:t>
      </w:r>
      <w:bookmarkStart w:id="33" w:name="OCRUncertain237"/>
      <w:r w:rsidRPr="005703AB">
        <w:rPr>
          <w:sz w:val="28"/>
          <w:szCs w:val="22"/>
        </w:rPr>
        <w:t>с</w:t>
      </w:r>
      <w:bookmarkEnd w:id="33"/>
      <w:r w:rsidRPr="005703AB">
        <w:rPr>
          <w:sz w:val="28"/>
          <w:szCs w:val="22"/>
        </w:rPr>
        <w:t>ознания и даже смерть.</w:t>
      </w:r>
    </w:p>
    <w:p w:rsidR="00855238" w:rsidRPr="005703AB" w:rsidRDefault="00855238" w:rsidP="005703AB">
      <w:pPr>
        <w:numPr>
          <w:ilvl w:val="0"/>
          <w:numId w:val="8"/>
        </w:numPr>
        <w:tabs>
          <w:tab w:val="clear" w:pos="1287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В на</w:t>
      </w:r>
      <w:bookmarkStart w:id="34" w:name="OCRUncertain238"/>
      <w:r w:rsidRPr="005703AB">
        <w:rPr>
          <w:sz w:val="28"/>
          <w:szCs w:val="22"/>
        </w:rPr>
        <w:t>се</w:t>
      </w:r>
      <w:bookmarkEnd w:id="34"/>
      <w:r w:rsidRPr="005703AB">
        <w:rPr>
          <w:sz w:val="28"/>
          <w:szCs w:val="22"/>
        </w:rPr>
        <w:t xml:space="preserve">ленных пунктах </w:t>
      </w:r>
      <w:bookmarkStart w:id="35" w:name="OCRUncertain239"/>
      <w:r w:rsidRPr="005703AB">
        <w:rPr>
          <w:sz w:val="28"/>
          <w:szCs w:val="22"/>
        </w:rPr>
        <w:t>с</w:t>
      </w:r>
      <w:bookmarkEnd w:id="35"/>
      <w:r w:rsidRPr="005703AB">
        <w:rPr>
          <w:sz w:val="28"/>
          <w:szCs w:val="22"/>
        </w:rPr>
        <w:t>тойкость заражения СДЯВ будет выше, чем на открытой местности, поскольку влияние ветра проявляется в меньшей степени.</w:t>
      </w:r>
    </w:p>
    <w:p w:rsidR="00855238" w:rsidRPr="005703AB" w:rsidRDefault="00855238" w:rsidP="005703AB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bookmarkStart w:id="36" w:name="_Toc444098103"/>
      <w:r w:rsidRPr="005703AB">
        <w:rPr>
          <w:sz w:val="28"/>
          <w:szCs w:val="22"/>
        </w:rPr>
        <w:t>ХАРАКТЕРИСТИКА ВРЕДНЫХ И СИ</w:t>
      </w:r>
      <w:bookmarkStart w:id="37" w:name="OCRUncertain010"/>
      <w:r w:rsidRPr="005703AB">
        <w:rPr>
          <w:sz w:val="28"/>
          <w:szCs w:val="22"/>
        </w:rPr>
        <w:t>Л</w:t>
      </w:r>
      <w:bookmarkEnd w:id="37"/>
      <w:r w:rsidRPr="005703AB">
        <w:rPr>
          <w:sz w:val="28"/>
          <w:szCs w:val="22"/>
        </w:rPr>
        <w:t>ЬНОДЕ</w:t>
      </w:r>
      <w:bookmarkStart w:id="38" w:name="OCRUncertain011"/>
      <w:r w:rsidRPr="005703AB">
        <w:rPr>
          <w:sz w:val="28"/>
          <w:szCs w:val="22"/>
        </w:rPr>
        <w:t>Й</w:t>
      </w:r>
      <w:bookmarkEnd w:id="38"/>
      <w:r w:rsidRPr="005703AB">
        <w:rPr>
          <w:sz w:val="28"/>
          <w:szCs w:val="22"/>
        </w:rPr>
        <w:t xml:space="preserve">СТВУЮЩИХ </w:t>
      </w:r>
      <w:r w:rsidR="005703AB" w:rsidRPr="005703AB">
        <w:rPr>
          <w:sz w:val="28"/>
          <w:szCs w:val="22"/>
        </w:rPr>
        <w:t xml:space="preserve"> </w:t>
      </w:r>
      <w:r w:rsidRPr="005703AB">
        <w:rPr>
          <w:sz w:val="28"/>
          <w:szCs w:val="22"/>
        </w:rPr>
        <w:t>ЯДОВИ</w:t>
      </w:r>
      <w:bookmarkStart w:id="39" w:name="OCRUncertain012"/>
      <w:r w:rsidRPr="005703AB">
        <w:rPr>
          <w:sz w:val="28"/>
          <w:szCs w:val="22"/>
        </w:rPr>
        <w:t>Т</w:t>
      </w:r>
      <w:bookmarkEnd w:id="39"/>
      <w:r w:rsidRPr="005703AB">
        <w:rPr>
          <w:sz w:val="28"/>
          <w:szCs w:val="22"/>
        </w:rPr>
        <w:t xml:space="preserve">ЫХ ВЕЩЕСТВ </w:t>
      </w:r>
      <w:bookmarkStart w:id="40" w:name="OCRUncertain013"/>
      <w:r w:rsidRPr="005703AB">
        <w:rPr>
          <w:sz w:val="28"/>
          <w:szCs w:val="22"/>
        </w:rPr>
        <w:t>(</w:t>
      </w:r>
      <w:bookmarkEnd w:id="40"/>
      <w:r w:rsidRPr="005703AB">
        <w:rPr>
          <w:sz w:val="28"/>
          <w:szCs w:val="22"/>
        </w:rPr>
        <w:t>СДЯВ</w:t>
      </w:r>
      <w:bookmarkStart w:id="41" w:name="OCRUncertain014"/>
      <w:r w:rsidRPr="005703AB">
        <w:rPr>
          <w:sz w:val="28"/>
          <w:szCs w:val="22"/>
        </w:rPr>
        <w:t>)</w:t>
      </w:r>
      <w:bookmarkEnd w:id="36"/>
      <w:bookmarkEnd w:id="41"/>
    </w:p>
    <w:p w:rsidR="00855238" w:rsidRPr="005703AB" w:rsidRDefault="00855238" w:rsidP="005703AB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Действие вредных химических веществ на организм человека обусловлено их физико-химическими свойствами. Группа химически опасных и вр</w:t>
      </w:r>
      <w:bookmarkStart w:id="42" w:name="OCRUncertain032"/>
      <w:r w:rsidRPr="005703AB">
        <w:rPr>
          <w:sz w:val="28"/>
          <w:szCs w:val="22"/>
        </w:rPr>
        <w:t>е</w:t>
      </w:r>
      <w:bookmarkEnd w:id="42"/>
      <w:r w:rsidRPr="005703AB">
        <w:rPr>
          <w:sz w:val="28"/>
          <w:szCs w:val="22"/>
        </w:rPr>
        <w:t>дных производственных факторов по характеру возд</w:t>
      </w:r>
      <w:bookmarkStart w:id="43" w:name="OCRUncertain033"/>
      <w:r w:rsidRPr="005703AB">
        <w:rPr>
          <w:sz w:val="28"/>
          <w:szCs w:val="22"/>
        </w:rPr>
        <w:t>ей</w:t>
      </w:r>
      <w:bookmarkEnd w:id="43"/>
      <w:r w:rsidRPr="005703AB">
        <w:rPr>
          <w:sz w:val="28"/>
          <w:szCs w:val="22"/>
        </w:rPr>
        <w:t>ствия на организм человека подразделяются на следующие подгруппы:</w:t>
      </w:r>
    </w:p>
    <w:p w:rsidR="005703AB" w:rsidRPr="005703AB" w:rsidRDefault="00855238" w:rsidP="005703AB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b/>
          <w:bCs/>
          <w:sz w:val="28"/>
          <w:szCs w:val="22"/>
        </w:rPr>
        <w:t>1.</w:t>
      </w:r>
      <w:bookmarkStart w:id="44" w:name="OCRUncertain034"/>
      <w:r w:rsidRPr="005703AB">
        <w:rPr>
          <w:b/>
          <w:bCs/>
          <w:sz w:val="28"/>
          <w:szCs w:val="22"/>
        </w:rPr>
        <w:t xml:space="preserve"> Общеток</w:t>
      </w:r>
      <w:bookmarkEnd w:id="44"/>
      <w:r w:rsidRPr="005703AB">
        <w:rPr>
          <w:b/>
          <w:bCs/>
          <w:sz w:val="28"/>
          <w:szCs w:val="22"/>
        </w:rPr>
        <w:t>с</w:t>
      </w:r>
      <w:bookmarkStart w:id="45" w:name="OCRUncertain035"/>
      <w:r w:rsidRPr="005703AB">
        <w:rPr>
          <w:b/>
          <w:bCs/>
          <w:sz w:val="28"/>
          <w:szCs w:val="22"/>
        </w:rPr>
        <w:t>ического</w:t>
      </w:r>
      <w:bookmarkEnd w:id="45"/>
      <w:r w:rsidRPr="005703AB">
        <w:rPr>
          <w:sz w:val="28"/>
          <w:szCs w:val="22"/>
        </w:rPr>
        <w:t xml:space="preserve"> </w:t>
      </w:r>
      <w:r w:rsidRPr="005703AB">
        <w:rPr>
          <w:b/>
          <w:bCs/>
          <w:sz w:val="28"/>
          <w:szCs w:val="22"/>
        </w:rPr>
        <w:t>действия</w:t>
      </w:r>
      <w:r w:rsidRPr="005703AB">
        <w:rPr>
          <w:sz w:val="28"/>
          <w:szCs w:val="22"/>
        </w:rPr>
        <w:t xml:space="preserve"> - большинство промышленных вредных веществ. К их числу мож</w:t>
      </w:r>
      <w:bookmarkStart w:id="46" w:name="OCRUncertain036"/>
      <w:r w:rsidRPr="005703AB">
        <w:rPr>
          <w:sz w:val="28"/>
          <w:szCs w:val="22"/>
        </w:rPr>
        <w:t>н</w:t>
      </w:r>
      <w:bookmarkEnd w:id="46"/>
      <w:r w:rsidRPr="005703AB">
        <w:rPr>
          <w:sz w:val="28"/>
          <w:szCs w:val="22"/>
        </w:rPr>
        <w:t>о отн</w:t>
      </w:r>
      <w:bookmarkStart w:id="47" w:name="OCRUncertain037"/>
      <w:r w:rsidRPr="005703AB">
        <w:rPr>
          <w:sz w:val="28"/>
          <w:szCs w:val="22"/>
        </w:rPr>
        <w:t>е</w:t>
      </w:r>
      <w:bookmarkEnd w:id="47"/>
      <w:r w:rsidRPr="005703AB">
        <w:rPr>
          <w:sz w:val="28"/>
          <w:szCs w:val="22"/>
        </w:rPr>
        <w:t xml:space="preserve">сти ароматические углеводороды, и их </w:t>
      </w:r>
      <w:bookmarkStart w:id="48" w:name="OCRUncertain038"/>
      <w:r w:rsidRPr="005703AB">
        <w:rPr>
          <w:sz w:val="28"/>
          <w:szCs w:val="22"/>
        </w:rPr>
        <w:t>амидо</w:t>
      </w:r>
      <w:bookmarkEnd w:id="48"/>
      <w:r w:rsidRPr="005703AB">
        <w:rPr>
          <w:sz w:val="28"/>
          <w:szCs w:val="22"/>
        </w:rPr>
        <w:t xml:space="preserve">- и </w:t>
      </w:r>
      <w:bookmarkStart w:id="49" w:name="OCRUncertain039"/>
      <w:r w:rsidRPr="005703AB">
        <w:rPr>
          <w:sz w:val="28"/>
          <w:szCs w:val="22"/>
        </w:rPr>
        <w:t>нитропроизводные</w:t>
      </w:r>
      <w:bookmarkEnd w:id="49"/>
      <w:r w:rsidRPr="005703AB">
        <w:rPr>
          <w:sz w:val="28"/>
          <w:szCs w:val="22"/>
        </w:rPr>
        <w:t xml:space="preserve"> </w:t>
      </w:r>
      <w:bookmarkStart w:id="50" w:name="OCRUncertain040"/>
      <w:r w:rsidRPr="005703AB">
        <w:rPr>
          <w:sz w:val="28"/>
          <w:szCs w:val="22"/>
        </w:rPr>
        <w:t>(</w:t>
      </w:r>
      <w:bookmarkEnd w:id="50"/>
      <w:r w:rsidRPr="005703AB">
        <w:rPr>
          <w:sz w:val="28"/>
          <w:szCs w:val="22"/>
        </w:rPr>
        <w:t>бензол, толуол, ксилол, ни</w:t>
      </w:r>
      <w:bookmarkStart w:id="51" w:name="OCRUncertain041"/>
      <w:r w:rsidRPr="005703AB">
        <w:rPr>
          <w:sz w:val="28"/>
          <w:szCs w:val="22"/>
        </w:rPr>
        <w:t>тробензол,</w:t>
      </w:r>
      <w:bookmarkEnd w:id="51"/>
      <w:r w:rsidRPr="005703AB">
        <w:rPr>
          <w:sz w:val="28"/>
          <w:szCs w:val="22"/>
        </w:rPr>
        <w:t xml:space="preserve"> анилин и др.).</w:t>
      </w:r>
    </w:p>
    <w:p w:rsidR="00855238" w:rsidRPr="005703AB" w:rsidRDefault="00855238" w:rsidP="005703AB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b/>
          <w:bCs/>
          <w:sz w:val="28"/>
          <w:szCs w:val="22"/>
        </w:rPr>
        <w:t>2. Раздражающим</w:t>
      </w:r>
      <w:r w:rsidRPr="005703AB">
        <w:rPr>
          <w:sz w:val="28"/>
          <w:szCs w:val="22"/>
        </w:rPr>
        <w:t xml:space="preserve"> </w:t>
      </w:r>
      <w:r w:rsidRPr="005703AB">
        <w:rPr>
          <w:b/>
          <w:bCs/>
          <w:sz w:val="28"/>
          <w:szCs w:val="22"/>
        </w:rPr>
        <w:t>действием</w:t>
      </w:r>
      <w:r w:rsidRPr="005703AB">
        <w:rPr>
          <w:sz w:val="28"/>
          <w:szCs w:val="22"/>
        </w:rPr>
        <w:t xml:space="preserve"> обладают кислоты, щелочи, а также хлор- фтор- </w:t>
      </w:r>
      <w:bookmarkStart w:id="52" w:name="OCRUncertain048"/>
      <w:r w:rsidRPr="005703AB">
        <w:rPr>
          <w:sz w:val="28"/>
          <w:szCs w:val="22"/>
        </w:rPr>
        <w:t>с</w:t>
      </w:r>
      <w:bookmarkEnd w:id="52"/>
      <w:r w:rsidRPr="005703AB">
        <w:rPr>
          <w:sz w:val="28"/>
          <w:szCs w:val="22"/>
        </w:rPr>
        <w:t xml:space="preserve">еро- и </w:t>
      </w:r>
      <w:bookmarkStart w:id="53" w:name="OCRUncertain049"/>
      <w:r w:rsidRPr="005703AB">
        <w:rPr>
          <w:sz w:val="28"/>
          <w:szCs w:val="22"/>
        </w:rPr>
        <w:t>азотосодержащие</w:t>
      </w:r>
      <w:bookmarkEnd w:id="53"/>
      <w:r w:rsidRPr="005703AB">
        <w:rPr>
          <w:sz w:val="28"/>
          <w:szCs w:val="22"/>
        </w:rPr>
        <w:t xml:space="preserve"> соединения </w:t>
      </w:r>
      <w:bookmarkStart w:id="54" w:name="OCRUncertain050"/>
      <w:r w:rsidRPr="005703AB">
        <w:rPr>
          <w:sz w:val="28"/>
          <w:szCs w:val="22"/>
        </w:rPr>
        <w:t>(</w:t>
      </w:r>
      <w:bookmarkEnd w:id="54"/>
      <w:r w:rsidRPr="005703AB">
        <w:rPr>
          <w:sz w:val="28"/>
          <w:szCs w:val="22"/>
        </w:rPr>
        <w:t xml:space="preserve">фосген, </w:t>
      </w:r>
      <w:bookmarkStart w:id="55" w:name="OCRUncertain051"/>
      <w:r w:rsidRPr="005703AB">
        <w:rPr>
          <w:sz w:val="28"/>
          <w:szCs w:val="22"/>
        </w:rPr>
        <w:t xml:space="preserve">аммиак, </w:t>
      </w:r>
      <w:bookmarkEnd w:id="55"/>
      <w:r w:rsidRPr="005703AB">
        <w:rPr>
          <w:sz w:val="28"/>
          <w:szCs w:val="22"/>
        </w:rPr>
        <w:t>оксиды серы и азота, сероводород</w:t>
      </w:r>
      <w:bookmarkStart w:id="56" w:name="OCRUncertain052"/>
      <w:r w:rsidRPr="005703AB">
        <w:rPr>
          <w:sz w:val="28"/>
          <w:szCs w:val="22"/>
        </w:rPr>
        <w:t>).</w:t>
      </w:r>
      <w:bookmarkEnd w:id="56"/>
      <w:r w:rsidRPr="005703AB">
        <w:rPr>
          <w:sz w:val="28"/>
          <w:szCs w:val="22"/>
        </w:rPr>
        <w:t xml:space="preserve"> Все эти вещества объединяет то, что при контакте с биологиче</w:t>
      </w:r>
      <w:bookmarkStart w:id="57" w:name="OCRUncertain053"/>
      <w:r w:rsidRPr="005703AB">
        <w:rPr>
          <w:sz w:val="28"/>
          <w:szCs w:val="22"/>
        </w:rPr>
        <w:t>с</w:t>
      </w:r>
      <w:bookmarkEnd w:id="57"/>
      <w:r w:rsidRPr="005703AB">
        <w:rPr>
          <w:sz w:val="28"/>
          <w:szCs w:val="22"/>
        </w:rPr>
        <w:t>кими тканями они вызывают воспалительную реакцию, причем в первую очередь страдают органы дыхания, кожа и сл</w:t>
      </w:r>
      <w:bookmarkStart w:id="58" w:name="OCRUncertain054"/>
      <w:r w:rsidRPr="005703AB">
        <w:rPr>
          <w:sz w:val="28"/>
          <w:szCs w:val="22"/>
        </w:rPr>
        <w:t>и</w:t>
      </w:r>
      <w:bookmarkEnd w:id="58"/>
      <w:r w:rsidRPr="005703AB">
        <w:rPr>
          <w:sz w:val="28"/>
          <w:szCs w:val="22"/>
        </w:rPr>
        <w:t>зистые оболочки глаз.</w:t>
      </w:r>
    </w:p>
    <w:p w:rsidR="00855238" w:rsidRPr="005703AB" w:rsidRDefault="00855238" w:rsidP="005703AB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b/>
          <w:bCs/>
          <w:sz w:val="28"/>
          <w:szCs w:val="22"/>
        </w:rPr>
        <w:t>3.</w:t>
      </w:r>
      <w:r w:rsidRPr="005703AB">
        <w:rPr>
          <w:sz w:val="28"/>
          <w:szCs w:val="22"/>
        </w:rPr>
        <w:t xml:space="preserve"> </w:t>
      </w:r>
      <w:r w:rsidRPr="005703AB">
        <w:rPr>
          <w:b/>
          <w:bCs/>
          <w:sz w:val="28"/>
          <w:szCs w:val="22"/>
        </w:rPr>
        <w:t>К</w:t>
      </w:r>
      <w:r w:rsidRPr="005703AB">
        <w:rPr>
          <w:sz w:val="28"/>
          <w:szCs w:val="22"/>
        </w:rPr>
        <w:t xml:space="preserve"> </w:t>
      </w:r>
      <w:r w:rsidRPr="005703AB">
        <w:rPr>
          <w:b/>
          <w:bCs/>
          <w:sz w:val="28"/>
          <w:szCs w:val="22"/>
        </w:rPr>
        <w:t>сенсибилизирующим</w:t>
      </w:r>
      <w:r w:rsidRPr="005703AB">
        <w:rPr>
          <w:sz w:val="28"/>
          <w:szCs w:val="22"/>
        </w:rPr>
        <w:t xml:space="preserve"> относятся </w:t>
      </w:r>
      <w:bookmarkStart w:id="59" w:name="OCRUncertain055"/>
      <w:r w:rsidRPr="005703AB">
        <w:rPr>
          <w:sz w:val="28"/>
          <w:szCs w:val="22"/>
        </w:rPr>
        <w:t>в-ва,</w:t>
      </w:r>
      <w:bookmarkEnd w:id="59"/>
      <w:r w:rsidRPr="005703AB">
        <w:rPr>
          <w:sz w:val="28"/>
          <w:szCs w:val="22"/>
        </w:rPr>
        <w:t xml:space="preserve"> которые после отно</w:t>
      </w:r>
      <w:bookmarkStart w:id="60" w:name="OCRUncertain056"/>
      <w:r w:rsidRPr="005703AB">
        <w:rPr>
          <w:sz w:val="28"/>
          <w:szCs w:val="22"/>
        </w:rPr>
        <w:t>с</w:t>
      </w:r>
      <w:bookmarkEnd w:id="60"/>
      <w:r w:rsidRPr="005703AB">
        <w:rPr>
          <w:sz w:val="28"/>
          <w:szCs w:val="22"/>
        </w:rPr>
        <w:t xml:space="preserve">ительно непродолжительного действия на организм вызывают в нем </w:t>
      </w:r>
      <w:bookmarkStart w:id="61" w:name="OCRUncertain057"/>
      <w:r w:rsidRPr="005703AB">
        <w:rPr>
          <w:sz w:val="28"/>
          <w:szCs w:val="22"/>
        </w:rPr>
        <w:t>п</w:t>
      </w:r>
      <w:bookmarkEnd w:id="61"/>
      <w:r w:rsidRPr="005703AB">
        <w:rPr>
          <w:sz w:val="28"/>
          <w:szCs w:val="22"/>
        </w:rPr>
        <w:t>овышенную чув</w:t>
      </w:r>
      <w:bookmarkStart w:id="62" w:name="OCRUncertain058"/>
      <w:r w:rsidRPr="005703AB">
        <w:rPr>
          <w:sz w:val="28"/>
          <w:szCs w:val="22"/>
        </w:rPr>
        <w:t>с</w:t>
      </w:r>
      <w:bookmarkEnd w:id="62"/>
      <w:r w:rsidRPr="005703AB">
        <w:rPr>
          <w:sz w:val="28"/>
          <w:szCs w:val="22"/>
        </w:rPr>
        <w:t xml:space="preserve">твительность к этому веществу. При последующем даже </w:t>
      </w:r>
      <w:bookmarkStart w:id="63" w:name="OCRUncertain059"/>
      <w:r w:rsidRPr="005703AB">
        <w:rPr>
          <w:sz w:val="28"/>
          <w:szCs w:val="22"/>
        </w:rPr>
        <w:t>кратковременном</w:t>
      </w:r>
      <w:bookmarkEnd w:id="63"/>
      <w:r w:rsidRPr="005703AB">
        <w:rPr>
          <w:sz w:val="28"/>
          <w:szCs w:val="22"/>
        </w:rPr>
        <w:t xml:space="preserve"> контакте с этим веществом у человека возникают бурные реакции, чаще всего приводящие к </w:t>
      </w:r>
      <w:bookmarkStart w:id="64" w:name="OCRUncertain061"/>
      <w:r w:rsidRPr="005703AB">
        <w:rPr>
          <w:sz w:val="28"/>
          <w:szCs w:val="22"/>
        </w:rPr>
        <w:t>кож</w:t>
      </w:r>
      <w:bookmarkEnd w:id="64"/>
      <w:r w:rsidRPr="005703AB">
        <w:rPr>
          <w:sz w:val="28"/>
          <w:szCs w:val="22"/>
        </w:rPr>
        <w:t>ны</w:t>
      </w:r>
      <w:bookmarkStart w:id="65" w:name="OCRUncertain062"/>
      <w:r w:rsidRPr="005703AB">
        <w:rPr>
          <w:sz w:val="28"/>
          <w:szCs w:val="22"/>
        </w:rPr>
        <w:t>м</w:t>
      </w:r>
      <w:bookmarkEnd w:id="65"/>
      <w:r w:rsidRPr="005703AB">
        <w:rPr>
          <w:sz w:val="28"/>
          <w:szCs w:val="22"/>
        </w:rPr>
        <w:t xml:space="preserve"> изм</w:t>
      </w:r>
      <w:bookmarkStart w:id="66" w:name="OCRUncertain063"/>
      <w:r w:rsidRPr="005703AB">
        <w:rPr>
          <w:sz w:val="28"/>
          <w:szCs w:val="22"/>
        </w:rPr>
        <w:t>енениям,</w:t>
      </w:r>
      <w:bookmarkEnd w:id="66"/>
      <w:r w:rsidRPr="005703AB">
        <w:rPr>
          <w:sz w:val="28"/>
          <w:szCs w:val="22"/>
        </w:rPr>
        <w:t xml:space="preserve"> астматическим явлениям, заболеваниям крови. Такими веществами являются некоторые соединения ртути, платина, альдегиды (формальдегид).</w:t>
      </w:r>
    </w:p>
    <w:p w:rsidR="00855238" w:rsidRPr="005703AB" w:rsidRDefault="00855238" w:rsidP="005703AB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b/>
          <w:bCs/>
          <w:sz w:val="28"/>
          <w:szCs w:val="22"/>
        </w:rPr>
        <w:t>4.</w:t>
      </w:r>
      <w:r w:rsidRPr="005703AB">
        <w:rPr>
          <w:sz w:val="28"/>
          <w:szCs w:val="22"/>
        </w:rPr>
        <w:t xml:space="preserve"> </w:t>
      </w:r>
      <w:r w:rsidRPr="005703AB">
        <w:rPr>
          <w:b/>
          <w:bCs/>
          <w:sz w:val="28"/>
          <w:szCs w:val="22"/>
        </w:rPr>
        <w:t>Канцерогенные</w:t>
      </w:r>
      <w:r w:rsidRPr="005703AB">
        <w:rPr>
          <w:sz w:val="28"/>
          <w:szCs w:val="22"/>
        </w:rPr>
        <w:t xml:space="preserve"> </w:t>
      </w:r>
      <w:bookmarkStart w:id="67" w:name="OCRUncertain064"/>
      <w:r w:rsidRPr="005703AB">
        <w:rPr>
          <w:sz w:val="28"/>
          <w:szCs w:val="22"/>
        </w:rPr>
        <w:t>(бластомогенные)</w:t>
      </w:r>
      <w:bookmarkEnd w:id="67"/>
      <w:r w:rsidRPr="005703AB">
        <w:rPr>
          <w:sz w:val="28"/>
          <w:szCs w:val="22"/>
        </w:rPr>
        <w:t xml:space="preserve"> вещества, попадая в организм чел</w:t>
      </w:r>
      <w:bookmarkStart w:id="68" w:name="OCRUncertain065"/>
      <w:r w:rsidRPr="005703AB">
        <w:rPr>
          <w:sz w:val="28"/>
          <w:szCs w:val="22"/>
        </w:rPr>
        <w:t>о</w:t>
      </w:r>
      <w:bookmarkEnd w:id="68"/>
      <w:r w:rsidRPr="005703AB">
        <w:rPr>
          <w:sz w:val="28"/>
          <w:szCs w:val="22"/>
        </w:rPr>
        <w:t>века, вызывают развитие злокачественных опухолей. В на</w:t>
      </w:r>
      <w:bookmarkStart w:id="69" w:name="OCRUncertain066"/>
      <w:r w:rsidRPr="005703AB">
        <w:rPr>
          <w:sz w:val="28"/>
          <w:szCs w:val="22"/>
        </w:rPr>
        <w:t>с</w:t>
      </w:r>
      <w:bookmarkEnd w:id="69"/>
      <w:r w:rsidRPr="005703AB">
        <w:rPr>
          <w:sz w:val="28"/>
          <w:szCs w:val="22"/>
        </w:rPr>
        <w:t>тоящ</w:t>
      </w:r>
      <w:bookmarkStart w:id="70" w:name="OCRUncertain067"/>
      <w:r w:rsidRPr="005703AB">
        <w:rPr>
          <w:sz w:val="28"/>
          <w:szCs w:val="22"/>
        </w:rPr>
        <w:t>е</w:t>
      </w:r>
      <w:bookmarkEnd w:id="70"/>
      <w:r w:rsidRPr="005703AB">
        <w:rPr>
          <w:sz w:val="28"/>
          <w:szCs w:val="22"/>
        </w:rPr>
        <w:t xml:space="preserve">е время имеются данные о </w:t>
      </w:r>
      <w:bookmarkStart w:id="71" w:name="OCRUncertain068"/>
      <w:r w:rsidRPr="005703AB">
        <w:rPr>
          <w:sz w:val="28"/>
          <w:szCs w:val="22"/>
        </w:rPr>
        <w:t>канцерогенной опасности</w:t>
      </w:r>
      <w:bookmarkEnd w:id="71"/>
      <w:r w:rsidRPr="005703AB">
        <w:rPr>
          <w:sz w:val="28"/>
          <w:szCs w:val="22"/>
        </w:rPr>
        <w:t xml:space="preserve"> для человека сравнительно небольшой группы химических соединений, встречающихся в производ</w:t>
      </w:r>
      <w:bookmarkStart w:id="72" w:name="OCRUncertain069"/>
      <w:r w:rsidRPr="005703AB">
        <w:rPr>
          <w:sz w:val="28"/>
          <w:szCs w:val="22"/>
        </w:rPr>
        <w:t>с</w:t>
      </w:r>
      <w:bookmarkEnd w:id="72"/>
      <w:r w:rsidRPr="005703AB">
        <w:rPr>
          <w:sz w:val="28"/>
          <w:szCs w:val="22"/>
        </w:rPr>
        <w:t>твенных у</w:t>
      </w:r>
      <w:bookmarkStart w:id="73" w:name="OCRUncertain070"/>
      <w:r w:rsidRPr="005703AB">
        <w:rPr>
          <w:sz w:val="28"/>
          <w:szCs w:val="22"/>
        </w:rPr>
        <w:t>с</w:t>
      </w:r>
      <w:bookmarkEnd w:id="73"/>
      <w:r w:rsidRPr="005703AB">
        <w:rPr>
          <w:sz w:val="28"/>
          <w:szCs w:val="22"/>
        </w:rPr>
        <w:t xml:space="preserve">ловиях. К их числу прежде всего относят </w:t>
      </w:r>
      <w:bookmarkStart w:id="74" w:name="OCRUncertain071"/>
      <w:r w:rsidRPr="005703AB">
        <w:rPr>
          <w:sz w:val="28"/>
          <w:szCs w:val="22"/>
        </w:rPr>
        <w:t>полициклические</w:t>
      </w:r>
      <w:bookmarkEnd w:id="74"/>
      <w:r w:rsidRPr="005703AB">
        <w:rPr>
          <w:sz w:val="28"/>
          <w:szCs w:val="22"/>
        </w:rPr>
        <w:t xml:space="preserve"> ароматические углеводороды </w:t>
      </w:r>
      <w:bookmarkStart w:id="75" w:name="OCRUncertain072"/>
      <w:r w:rsidRPr="005703AB">
        <w:rPr>
          <w:sz w:val="28"/>
          <w:szCs w:val="22"/>
        </w:rPr>
        <w:t>(ПАУ),</w:t>
      </w:r>
      <w:bookmarkEnd w:id="75"/>
      <w:r w:rsidRPr="005703AB">
        <w:rPr>
          <w:sz w:val="28"/>
          <w:szCs w:val="22"/>
        </w:rPr>
        <w:t xml:space="preserve"> которые могут входить в состав сырой нефти, но в основном </w:t>
      </w:r>
      <w:bookmarkStart w:id="76" w:name="OCRUncertain073"/>
      <w:r w:rsidRPr="005703AB">
        <w:rPr>
          <w:sz w:val="28"/>
          <w:szCs w:val="22"/>
        </w:rPr>
        <w:t>образуются</w:t>
      </w:r>
      <w:bookmarkEnd w:id="76"/>
      <w:r w:rsidRPr="005703AB">
        <w:rPr>
          <w:sz w:val="28"/>
          <w:szCs w:val="22"/>
        </w:rPr>
        <w:t xml:space="preserve"> при термической </w:t>
      </w:r>
      <w:bookmarkStart w:id="77" w:name="OCRUncertain074"/>
      <w:r w:rsidRPr="005703AB">
        <w:rPr>
          <w:sz w:val="28"/>
          <w:szCs w:val="22"/>
        </w:rPr>
        <w:t>(</w:t>
      </w:r>
      <w:bookmarkEnd w:id="77"/>
      <w:r w:rsidRPr="005703AB">
        <w:rPr>
          <w:sz w:val="28"/>
          <w:szCs w:val="22"/>
        </w:rPr>
        <w:t>выше 350</w:t>
      </w:r>
      <w:bookmarkStart w:id="78" w:name="OCRUncertain075"/>
      <w:r w:rsidRPr="005703AB">
        <w:rPr>
          <w:sz w:val="28"/>
          <w:szCs w:val="22"/>
        </w:rPr>
        <w:t>°</w:t>
      </w:r>
      <w:bookmarkEnd w:id="78"/>
      <w:r w:rsidRPr="005703AB">
        <w:rPr>
          <w:sz w:val="28"/>
          <w:szCs w:val="22"/>
        </w:rPr>
        <w:t xml:space="preserve">) переработке горючих ископаемых </w:t>
      </w:r>
      <w:bookmarkStart w:id="79" w:name="OCRUncertain076"/>
      <w:r w:rsidRPr="005703AB">
        <w:rPr>
          <w:sz w:val="28"/>
          <w:szCs w:val="22"/>
        </w:rPr>
        <w:t>(</w:t>
      </w:r>
      <w:bookmarkEnd w:id="79"/>
      <w:r w:rsidRPr="005703AB">
        <w:rPr>
          <w:sz w:val="28"/>
          <w:szCs w:val="22"/>
        </w:rPr>
        <w:t>каме</w:t>
      </w:r>
      <w:bookmarkStart w:id="80" w:name="OCRUncertain077"/>
      <w:r w:rsidRPr="005703AB">
        <w:rPr>
          <w:sz w:val="28"/>
          <w:szCs w:val="22"/>
        </w:rPr>
        <w:t>н</w:t>
      </w:r>
      <w:bookmarkEnd w:id="80"/>
      <w:r w:rsidRPr="005703AB">
        <w:rPr>
          <w:sz w:val="28"/>
          <w:szCs w:val="22"/>
        </w:rPr>
        <w:t>ного уг</w:t>
      </w:r>
      <w:bookmarkStart w:id="81" w:name="OCRUncertain078"/>
      <w:r w:rsidRPr="005703AB">
        <w:rPr>
          <w:sz w:val="28"/>
          <w:szCs w:val="22"/>
        </w:rPr>
        <w:t>л</w:t>
      </w:r>
      <w:bookmarkEnd w:id="81"/>
      <w:r w:rsidRPr="005703AB">
        <w:rPr>
          <w:sz w:val="28"/>
          <w:szCs w:val="22"/>
        </w:rPr>
        <w:t xml:space="preserve">я, древесины, </w:t>
      </w:r>
      <w:bookmarkStart w:id="82" w:name="OCRUncertain079"/>
      <w:r w:rsidRPr="005703AB">
        <w:rPr>
          <w:sz w:val="28"/>
          <w:szCs w:val="22"/>
        </w:rPr>
        <w:t>нефти</w:t>
      </w:r>
      <w:bookmarkStart w:id="83" w:name="OCRUncertain080"/>
      <w:bookmarkEnd w:id="82"/>
      <w:r w:rsidRPr="005703AB">
        <w:rPr>
          <w:sz w:val="28"/>
          <w:szCs w:val="22"/>
        </w:rPr>
        <w:t>,</w:t>
      </w:r>
      <w:bookmarkEnd w:id="83"/>
      <w:r w:rsidRPr="005703AB">
        <w:rPr>
          <w:sz w:val="28"/>
          <w:szCs w:val="22"/>
        </w:rPr>
        <w:t xml:space="preserve"> </w:t>
      </w:r>
      <w:bookmarkStart w:id="84" w:name="OCRUncertain081"/>
      <w:r w:rsidRPr="005703AB">
        <w:rPr>
          <w:sz w:val="28"/>
          <w:szCs w:val="22"/>
        </w:rPr>
        <w:t>с</w:t>
      </w:r>
      <w:bookmarkEnd w:id="84"/>
      <w:r w:rsidRPr="005703AB">
        <w:rPr>
          <w:sz w:val="28"/>
          <w:szCs w:val="22"/>
        </w:rPr>
        <w:t>ланцев) или при неполном их сгорании</w:t>
      </w:r>
      <w:bookmarkStart w:id="85" w:name="OCRUncertain082"/>
      <w:r w:rsidRPr="005703AB">
        <w:rPr>
          <w:sz w:val="28"/>
          <w:szCs w:val="22"/>
        </w:rPr>
        <w:t>.</w:t>
      </w:r>
      <w:bookmarkEnd w:id="85"/>
      <w:r w:rsidRPr="005703AB">
        <w:rPr>
          <w:sz w:val="28"/>
          <w:szCs w:val="22"/>
        </w:rPr>
        <w:t xml:space="preserve"> Канцер</w:t>
      </w:r>
      <w:bookmarkStart w:id="86" w:name="OCRUncertain095"/>
      <w:r w:rsidRPr="005703AB">
        <w:rPr>
          <w:sz w:val="28"/>
          <w:szCs w:val="22"/>
        </w:rPr>
        <w:t>о</w:t>
      </w:r>
      <w:bookmarkEnd w:id="86"/>
      <w:r w:rsidRPr="005703AB">
        <w:rPr>
          <w:sz w:val="28"/>
          <w:szCs w:val="22"/>
        </w:rPr>
        <w:t xml:space="preserve">генными свойствами обладают ароматические амины, в основном являющиеся продуктами </w:t>
      </w:r>
      <w:bookmarkStart w:id="87" w:name="OCRUncertain096"/>
      <w:r w:rsidRPr="005703AB">
        <w:rPr>
          <w:sz w:val="28"/>
          <w:szCs w:val="22"/>
        </w:rPr>
        <w:t>а</w:t>
      </w:r>
      <w:bookmarkEnd w:id="87"/>
      <w:r w:rsidRPr="005703AB">
        <w:rPr>
          <w:sz w:val="28"/>
          <w:szCs w:val="22"/>
        </w:rPr>
        <w:t>н</w:t>
      </w:r>
      <w:bookmarkStart w:id="88" w:name="OCRUncertain097"/>
      <w:r w:rsidRPr="005703AB">
        <w:rPr>
          <w:sz w:val="28"/>
          <w:szCs w:val="22"/>
        </w:rPr>
        <w:t>илино-красочной</w:t>
      </w:r>
      <w:bookmarkEnd w:id="88"/>
      <w:r w:rsidRPr="005703AB">
        <w:rPr>
          <w:sz w:val="28"/>
          <w:szCs w:val="22"/>
        </w:rPr>
        <w:t xml:space="preserve"> промышленности, а так</w:t>
      </w:r>
      <w:bookmarkStart w:id="89" w:name="OCRUncertain098"/>
      <w:r w:rsidRPr="005703AB">
        <w:rPr>
          <w:sz w:val="28"/>
          <w:szCs w:val="22"/>
        </w:rPr>
        <w:t>ж</w:t>
      </w:r>
      <w:bookmarkEnd w:id="89"/>
      <w:r w:rsidRPr="005703AB">
        <w:rPr>
          <w:sz w:val="28"/>
          <w:szCs w:val="22"/>
        </w:rPr>
        <w:t>е пыль асбеста.</w:t>
      </w:r>
    </w:p>
    <w:p w:rsidR="00855238" w:rsidRPr="005703AB" w:rsidRDefault="00855238" w:rsidP="005703AB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b/>
          <w:bCs/>
          <w:sz w:val="28"/>
          <w:szCs w:val="22"/>
        </w:rPr>
        <w:t>5.</w:t>
      </w:r>
      <w:r w:rsidRPr="005703AB">
        <w:rPr>
          <w:sz w:val="28"/>
          <w:szCs w:val="22"/>
        </w:rPr>
        <w:t xml:space="preserve"> </w:t>
      </w:r>
      <w:r w:rsidRPr="005703AB">
        <w:rPr>
          <w:b/>
          <w:bCs/>
          <w:sz w:val="28"/>
          <w:szCs w:val="22"/>
        </w:rPr>
        <w:t>Яды</w:t>
      </w:r>
      <w:r w:rsidRPr="005703AB">
        <w:rPr>
          <w:sz w:val="28"/>
          <w:szCs w:val="22"/>
        </w:rPr>
        <w:t xml:space="preserve">, обладающие </w:t>
      </w:r>
      <w:bookmarkStart w:id="90" w:name="OCRUncertain099"/>
      <w:r w:rsidRPr="005703AB">
        <w:rPr>
          <w:sz w:val="28"/>
          <w:szCs w:val="22"/>
        </w:rPr>
        <w:t>мутагенной</w:t>
      </w:r>
      <w:bookmarkEnd w:id="90"/>
      <w:r w:rsidRPr="005703AB">
        <w:rPr>
          <w:sz w:val="28"/>
          <w:szCs w:val="22"/>
        </w:rPr>
        <w:t xml:space="preserve"> активностью, влия</w:t>
      </w:r>
      <w:bookmarkStart w:id="91" w:name="OCRUncertain100"/>
      <w:r w:rsidRPr="005703AB">
        <w:rPr>
          <w:sz w:val="28"/>
          <w:szCs w:val="22"/>
        </w:rPr>
        <w:t>ю</w:t>
      </w:r>
      <w:bookmarkEnd w:id="91"/>
      <w:r w:rsidRPr="005703AB">
        <w:rPr>
          <w:sz w:val="28"/>
          <w:szCs w:val="22"/>
        </w:rPr>
        <w:t>т на генетический аппарат зародышевых и соматических клеток организма</w:t>
      </w:r>
      <w:bookmarkStart w:id="92" w:name="OCRUncertain101"/>
      <w:r w:rsidRPr="005703AB">
        <w:rPr>
          <w:sz w:val="28"/>
          <w:szCs w:val="22"/>
        </w:rPr>
        <w:t>.</w:t>
      </w:r>
      <w:bookmarkEnd w:id="92"/>
      <w:r w:rsidRPr="005703AB">
        <w:rPr>
          <w:sz w:val="28"/>
          <w:szCs w:val="22"/>
        </w:rPr>
        <w:t xml:space="preserve"> </w:t>
      </w:r>
      <w:bookmarkStart w:id="93" w:name="OCRUncertain102"/>
      <w:r w:rsidRPr="005703AB">
        <w:rPr>
          <w:sz w:val="28"/>
          <w:szCs w:val="22"/>
        </w:rPr>
        <w:t>М</w:t>
      </w:r>
      <w:bookmarkEnd w:id="93"/>
      <w:r w:rsidRPr="005703AB">
        <w:rPr>
          <w:sz w:val="28"/>
          <w:szCs w:val="22"/>
        </w:rPr>
        <w:t>утации приводят к гибели клеток или к функц</w:t>
      </w:r>
      <w:bookmarkStart w:id="94" w:name="OCRUncertain103"/>
      <w:r w:rsidRPr="005703AB">
        <w:rPr>
          <w:sz w:val="28"/>
          <w:szCs w:val="22"/>
        </w:rPr>
        <w:t>и</w:t>
      </w:r>
      <w:bookmarkEnd w:id="94"/>
      <w:r w:rsidRPr="005703AB">
        <w:rPr>
          <w:sz w:val="28"/>
          <w:szCs w:val="22"/>
        </w:rPr>
        <w:t>ональным и</w:t>
      </w:r>
      <w:bookmarkStart w:id="95" w:name="OCRUncertain104"/>
      <w:r w:rsidRPr="005703AB">
        <w:rPr>
          <w:sz w:val="28"/>
          <w:szCs w:val="22"/>
        </w:rPr>
        <w:t>з</w:t>
      </w:r>
      <w:bookmarkEnd w:id="95"/>
      <w:r w:rsidRPr="005703AB">
        <w:rPr>
          <w:sz w:val="28"/>
          <w:szCs w:val="22"/>
        </w:rPr>
        <w:t>менениям. Мутационной активностью обладают, напри</w:t>
      </w:r>
      <w:bookmarkStart w:id="96" w:name="OCRUncertain115"/>
      <w:r w:rsidRPr="005703AB">
        <w:rPr>
          <w:sz w:val="28"/>
          <w:szCs w:val="22"/>
        </w:rPr>
        <w:t>м</w:t>
      </w:r>
      <w:bookmarkEnd w:id="96"/>
      <w:r w:rsidRPr="005703AB">
        <w:rPr>
          <w:sz w:val="28"/>
          <w:szCs w:val="22"/>
        </w:rPr>
        <w:t xml:space="preserve">ер, </w:t>
      </w:r>
      <w:bookmarkStart w:id="97" w:name="OCRUncertain116"/>
      <w:r w:rsidRPr="005703AB">
        <w:rPr>
          <w:sz w:val="28"/>
          <w:szCs w:val="22"/>
        </w:rPr>
        <w:t>этиленамин,</w:t>
      </w:r>
      <w:bookmarkEnd w:id="97"/>
      <w:r w:rsidRPr="005703AB">
        <w:rPr>
          <w:sz w:val="28"/>
          <w:szCs w:val="22"/>
        </w:rPr>
        <w:t xml:space="preserve"> </w:t>
      </w:r>
      <w:bookmarkStart w:id="98" w:name="OCRUncertain117"/>
      <w:r w:rsidRPr="005703AB">
        <w:rPr>
          <w:sz w:val="28"/>
          <w:szCs w:val="22"/>
        </w:rPr>
        <w:t>уретан,</w:t>
      </w:r>
      <w:bookmarkEnd w:id="98"/>
      <w:r w:rsidRPr="005703AB">
        <w:rPr>
          <w:sz w:val="28"/>
          <w:szCs w:val="22"/>
        </w:rPr>
        <w:t xml:space="preserve"> органические перекиси, иприт, оксид этилена, формальдегид, </w:t>
      </w:r>
      <w:bookmarkStart w:id="99" w:name="OCRUncertain118"/>
      <w:r w:rsidRPr="005703AB">
        <w:rPr>
          <w:sz w:val="28"/>
          <w:szCs w:val="22"/>
        </w:rPr>
        <w:t>гидрок</w:t>
      </w:r>
      <w:bookmarkEnd w:id="99"/>
      <w:r w:rsidRPr="005703AB">
        <w:rPr>
          <w:sz w:val="28"/>
          <w:szCs w:val="22"/>
        </w:rPr>
        <w:t>с</w:t>
      </w:r>
      <w:bookmarkStart w:id="100" w:name="OCRUncertain119"/>
      <w:r w:rsidRPr="005703AB">
        <w:rPr>
          <w:sz w:val="28"/>
          <w:szCs w:val="22"/>
        </w:rPr>
        <w:t>иламин.</w:t>
      </w:r>
      <w:bookmarkEnd w:id="100"/>
    </w:p>
    <w:p w:rsidR="00855238" w:rsidRPr="005703AB" w:rsidRDefault="00855238" w:rsidP="005703AB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b/>
          <w:bCs/>
          <w:sz w:val="28"/>
          <w:szCs w:val="22"/>
        </w:rPr>
        <w:t>6.</w:t>
      </w:r>
      <w:r w:rsidRPr="005703AB">
        <w:rPr>
          <w:sz w:val="28"/>
          <w:szCs w:val="22"/>
        </w:rPr>
        <w:t xml:space="preserve"> </w:t>
      </w:r>
      <w:r w:rsidRPr="005703AB">
        <w:rPr>
          <w:b/>
          <w:bCs/>
          <w:sz w:val="28"/>
          <w:szCs w:val="22"/>
        </w:rPr>
        <w:t xml:space="preserve">К веществам, </w:t>
      </w:r>
      <w:bookmarkStart w:id="101" w:name="OCRUncertain120"/>
      <w:r w:rsidRPr="005703AB">
        <w:rPr>
          <w:b/>
          <w:bCs/>
          <w:sz w:val="28"/>
          <w:szCs w:val="22"/>
        </w:rPr>
        <w:t>влияющ</w:t>
      </w:r>
      <w:bookmarkEnd w:id="101"/>
      <w:r w:rsidRPr="005703AB">
        <w:rPr>
          <w:b/>
          <w:bCs/>
          <w:sz w:val="28"/>
          <w:szCs w:val="22"/>
        </w:rPr>
        <w:t>и</w:t>
      </w:r>
      <w:bookmarkStart w:id="102" w:name="OCRUncertain121"/>
      <w:r w:rsidRPr="005703AB">
        <w:rPr>
          <w:b/>
          <w:bCs/>
          <w:sz w:val="28"/>
          <w:szCs w:val="22"/>
        </w:rPr>
        <w:t>м</w:t>
      </w:r>
      <w:bookmarkEnd w:id="102"/>
      <w:r w:rsidRPr="005703AB">
        <w:rPr>
          <w:b/>
          <w:bCs/>
          <w:sz w:val="28"/>
          <w:szCs w:val="22"/>
        </w:rPr>
        <w:t xml:space="preserve"> на репродуктивную функцию</w:t>
      </w:r>
      <w:r w:rsidRPr="005703AB">
        <w:rPr>
          <w:sz w:val="28"/>
          <w:szCs w:val="22"/>
        </w:rPr>
        <w:t xml:space="preserve"> </w:t>
      </w:r>
      <w:bookmarkStart w:id="103" w:name="OCRUncertain122"/>
      <w:r w:rsidRPr="005703AB">
        <w:rPr>
          <w:sz w:val="28"/>
          <w:szCs w:val="22"/>
        </w:rPr>
        <w:t>(</w:t>
      </w:r>
      <w:bookmarkEnd w:id="103"/>
      <w:r w:rsidRPr="005703AB">
        <w:rPr>
          <w:sz w:val="28"/>
          <w:szCs w:val="22"/>
        </w:rPr>
        <w:t xml:space="preserve">функцию воспроизведения потомства), относят бензол и его производные, сероуглерод, </w:t>
      </w:r>
      <w:bookmarkStart w:id="104" w:name="OCRUncertain123"/>
      <w:r w:rsidRPr="005703AB">
        <w:rPr>
          <w:sz w:val="28"/>
          <w:szCs w:val="22"/>
        </w:rPr>
        <w:t>хлоропрен,</w:t>
      </w:r>
      <w:bookmarkEnd w:id="104"/>
      <w:r w:rsidRPr="005703AB">
        <w:rPr>
          <w:sz w:val="28"/>
          <w:szCs w:val="22"/>
        </w:rPr>
        <w:t xml:space="preserve"> свинец, сурьму, ма</w:t>
      </w:r>
      <w:bookmarkStart w:id="105" w:name="OCRUncertain124"/>
      <w:r w:rsidRPr="005703AB">
        <w:rPr>
          <w:sz w:val="28"/>
          <w:szCs w:val="22"/>
        </w:rPr>
        <w:t>р</w:t>
      </w:r>
      <w:bookmarkEnd w:id="105"/>
      <w:r w:rsidRPr="005703AB">
        <w:rPr>
          <w:sz w:val="28"/>
          <w:szCs w:val="22"/>
        </w:rPr>
        <w:t xml:space="preserve">ганец, ядохимикаты, никотин, </w:t>
      </w:r>
      <w:bookmarkStart w:id="106" w:name="OCRUncertain125"/>
      <w:r w:rsidRPr="005703AB">
        <w:rPr>
          <w:sz w:val="28"/>
          <w:szCs w:val="22"/>
        </w:rPr>
        <w:t>этиленамин,</w:t>
      </w:r>
      <w:bookmarkEnd w:id="106"/>
      <w:r w:rsidRPr="005703AB">
        <w:rPr>
          <w:sz w:val="28"/>
          <w:szCs w:val="22"/>
        </w:rPr>
        <w:t xml:space="preserve"> </w:t>
      </w:r>
      <w:bookmarkStart w:id="107" w:name="OCRUncertain126"/>
      <w:r w:rsidRPr="005703AB">
        <w:rPr>
          <w:sz w:val="28"/>
          <w:szCs w:val="22"/>
        </w:rPr>
        <w:t>с</w:t>
      </w:r>
      <w:bookmarkEnd w:id="107"/>
      <w:r w:rsidRPr="005703AB">
        <w:rPr>
          <w:sz w:val="28"/>
          <w:szCs w:val="22"/>
        </w:rPr>
        <w:t>оединения ртути.</w:t>
      </w:r>
    </w:p>
    <w:p w:rsidR="00855238" w:rsidRPr="005703AB" w:rsidRDefault="00855238" w:rsidP="005703AB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Суще</w:t>
      </w:r>
      <w:bookmarkStart w:id="108" w:name="OCRUncertain127"/>
      <w:r w:rsidRPr="005703AB">
        <w:rPr>
          <w:sz w:val="28"/>
          <w:szCs w:val="22"/>
        </w:rPr>
        <w:t>с</w:t>
      </w:r>
      <w:bookmarkEnd w:id="108"/>
      <w:r w:rsidRPr="005703AB">
        <w:rPr>
          <w:sz w:val="28"/>
          <w:szCs w:val="22"/>
        </w:rPr>
        <w:t>твуют и другие разновидности классификаций вредных веществ, например, по преимущественному дейс</w:t>
      </w:r>
      <w:bookmarkStart w:id="109" w:name="OCRUncertain128"/>
      <w:r w:rsidRPr="005703AB">
        <w:rPr>
          <w:sz w:val="28"/>
          <w:szCs w:val="22"/>
        </w:rPr>
        <w:t>тви</w:t>
      </w:r>
      <w:bookmarkEnd w:id="109"/>
      <w:r w:rsidRPr="005703AB">
        <w:rPr>
          <w:sz w:val="28"/>
          <w:szCs w:val="22"/>
        </w:rPr>
        <w:t>ю на определенны</w:t>
      </w:r>
      <w:bookmarkStart w:id="110" w:name="OCRUncertain129"/>
      <w:r w:rsidRPr="005703AB">
        <w:rPr>
          <w:sz w:val="28"/>
          <w:szCs w:val="22"/>
        </w:rPr>
        <w:t xml:space="preserve">е </w:t>
      </w:r>
      <w:bookmarkEnd w:id="110"/>
      <w:r w:rsidRPr="005703AB">
        <w:rPr>
          <w:sz w:val="28"/>
          <w:szCs w:val="22"/>
        </w:rPr>
        <w:t xml:space="preserve">органы или системы организма человека, по основному вредному </w:t>
      </w:r>
      <w:bookmarkStart w:id="111" w:name="OCRUncertain130"/>
      <w:r w:rsidRPr="005703AB">
        <w:rPr>
          <w:sz w:val="28"/>
          <w:szCs w:val="22"/>
        </w:rPr>
        <w:t>воз</w:t>
      </w:r>
      <w:bookmarkEnd w:id="111"/>
      <w:r w:rsidRPr="005703AB">
        <w:rPr>
          <w:sz w:val="28"/>
          <w:szCs w:val="22"/>
        </w:rPr>
        <w:t>дей</w:t>
      </w:r>
      <w:bookmarkStart w:id="112" w:name="OCRUncertain131"/>
      <w:r w:rsidRPr="005703AB">
        <w:rPr>
          <w:sz w:val="28"/>
          <w:szCs w:val="22"/>
        </w:rPr>
        <w:t>с</w:t>
      </w:r>
      <w:bookmarkEnd w:id="112"/>
      <w:r w:rsidRPr="005703AB">
        <w:rPr>
          <w:sz w:val="28"/>
          <w:szCs w:val="22"/>
        </w:rPr>
        <w:t xml:space="preserve">твию </w:t>
      </w:r>
      <w:bookmarkStart w:id="113" w:name="OCRUncertain132"/>
      <w:r w:rsidRPr="005703AB">
        <w:rPr>
          <w:sz w:val="28"/>
          <w:szCs w:val="22"/>
        </w:rPr>
        <w:t>(</w:t>
      </w:r>
      <w:bookmarkEnd w:id="113"/>
      <w:r w:rsidRPr="005703AB">
        <w:rPr>
          <w:sz w:val="28"/>
          <w:szCs w:val="22"/>
        </w:rPr>
        <w:t xml:space="preserve">удушающие, раздражающие, нервные </w:t>
      </w:r>
      <w:bookmarkStart w:id="114" w:name="OCRUncertain133"/>
      <w:r w:rsidRPr="005703AB">
        <w:rPr>
          <w:sz w:val="28"/>
          <w:szCs w:val="22"/>
        </w:rPr>
        <w:t>(нейротроп</w:t>
      </w:r>
      <w:bookmarkEnd w:id="114"/>
      <w:r w:rsidRPr="005703AB">
        <w:rPr>
          <w:sz w:val="28"/>
          <w:szCs w:val="22"/>
        </w:rPr>
        <w:t>н</w:t>
      </w:r>
      <w:bookmarkStart w:id="115" w:name="OCRUncertain134"/>
      <w:r w:rsidRPr="005703AB">
        <w:rPr>
          <w:sz w:val="28"/>
          <w:szCs w:val="22"/>
        </w:rPr>
        <w:t>ые),</w:t>
      </w:r>
      <w:bookmarkEnd w:id="115"/>
      <w:r w:rsidRPr="005703AB">
        <w:rPr>
          <w:sz w:val="28"/>
          <w:szCs w:val="22"/>
        </w:rPr>
        <w:t xml:space="preserve"> кровяные яды, печеночные), по взаимодей</w:t>
      </w:r>
      <w:bookmarkStart w:id="116" w:name="OCRUncertain135"/>
      <w:r w:rsidRPr="005703AB">
        <w:rPr>
          <w:sz w:val="28"/>
          <w:szCs w:val="22"/>
        </w:rPr>
        <w:t>с</w:t>
      </w:r>
      <w:bookmarkEnd w:id="116"/>
      <w:r w:rsidRPr="005703AB">
        <w:rPr>
          <w:sz w:val="28"/>
          <w:szCs w:val="22"/>
        </w:rPr>
        <w:t xml:space="preserve">твию с ферментными </w:t>
      </w:r>
      <w:bookmarkStart w:id="117" w:name="OCRUncertain136"/>
      <w:r w:rsidRPr="005703AB">
        <w:rPr>
          <w:sz w:val="28"/>
          <w:szCs w:val="22"/>
        </w:rPr>
        <w:t>с</w:t>
      </w:r>
      <w:bookmarkEnd w:id="117"/>
      <w:r w:rsidRPr="005703AB">
        <w:rPr>
          <w:sz w:val="28"/>
          <w:szCs w:val="22"/>
        </w:rPr>
        <w:t xml:space="preserve">истемами, по величине </w:t>
      </w:r>
      <w:bookmarkStart w:id="118" w:name="OCRUncertain137"/>
      <w:r w:rsidRPr="005703AB">
        <w:rPr>
          <w:sz w:val="28"/>
          <w:szCs w:val="22"/>
        </w:rPr>
        <w:t>средне смертельной</w:t>
      </w:r>
      <w:bookmarkEnd w:id="118"/>
      <w:r w:rsidRPr="005703AB">
        <w:rPr>
          <w:sz w:val="28"/>
          <w:szCs w:val="22"/>
        </w:rPr>
        <w:t xml:space="preserve"> до</w:t>
      </w:r>
      <w:bookmarkStart w:id="119" w:name="OCRUncertain138"/>
      <w:r w:rsidRPr="005703AB">
        <w:rPr>
          <w:sz w:val="28"/>
          <w:szCs w:val="22"/>
        </w:rPr>
        <w:t>з</w:t>
      </w:r>
      <w:bookmarkEnd w:id="119"/>
      <w:r w:rsidRPr="005703AB">
        <w:rPr>
          <w:sz w:val="28"/>
          <w:szCs w:val="22"/>
        </w:rPr>
        <w:t>ы.</w:t>
      </w:r>
    </w:p>
    <w:p w:rsidR="00855238" w:rsidRPr="005703AB" w:rsidRDefault="00855238" w:rsidP="005703AB">
      <w:pPr>
        <w:suppressAutoHyphens/>
        <w:spacing w:line="360" w:lineRule="auto"/>
        <w:ind w:firstLine="709"/>
        <w:jc w:val="both"/>
        <w:rPr>
          <w:b/>
          <w:sz w:val="28"/>
          <w:szCs w:val="22"/>
          <w:u w:val="single"/>
        </w:rPr>
      </w:pPr>
      <w:r w:rsidRPr="005703AB">
        <w:rPr>
          <w:b/>
          <w:sz w:val="28"/>
          <w:szCs w:val="22"/>
          <w:u w:val="single"/>
        </w:rPr>
        <w:t>По степени воздействия на организм человека все вредные подвещества подразделяются на четыре класса: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вещества ч</w:t>
      </w:r>
      <w:bookmarkStart w:id="120" w:name="OCRUncertain139"/>
      <w:r w:rsidRPr="005703AB">
        <w:rPr>
          <w:sz w:val="28"/>
          <w:szCs w:val="22"/>
        </w:rPr>
        <w:t>р</w:t>
      </w:r>
      <w:bookmarkEnd w:id="120"/>
      <w:r w:rsidRPr="005703AB">
        <w:rPr>
          <w:sz w:val="28"/>
          <w:szCs w:val="22"/>
        </w:rPr>
        <w:t xml:space="preserve">езвычайно опасные </w:t>
      </w:r>
      <w:bookmarkStart w:id="121" w:name="OCRUncertain140"/>
      <w:r w:rsidRPr="005703AB">
        <w:rPr>
          <w:sz w:val="28"/>
          <w:szCs w:val="22"/>
        </w:rPr>
        <w:t>(</w:t>
      </w:r>
      <w:bookmarkEnd w:id="121"/>
      <w:r w:rsidRPr="005703AB">
        <w:rPr>
          <w:sz w:val="28"/>
          <w:szCs w:val="22"/>
        </w:rPr>
        <w:t>3,4-бе</w:t>
      </w:r>
      <w:bookmarkStart w:id="122" w:name="OCRUncertain141"/>
      <w:r w:rsidRPr="005703AB">
        <w:rPr>
          <w:sz w:val="28"/>
          <w:szCs w:val="22"/>
        </w:rPr>
        <w:t>н</w:t>
      </w:r>
      <w:bookmarkEnd w:id="122"/>
      <w:r w:rsidRPr="005703AB">
        <w:rPr>
          <w:sz w:val="28"/>
          <w:szCs w:val="22"/>
        </w:rPr>
        <w:t>за</w:t>
      </w:r>
      <w:bookmarkStart w:id="123" w:name="OCRUncertain144"/>
      <w:r w:rsidRPr="005703AB">
        <w:rPr>
          <w:sz w:val="28"/>
          <w:szCs w:val="22"/>
        </w:rPr>
        <w:t>пирен,</w:t>
      </w:r>
      <w:bookmarkEnd w:id="123"/>
      <w:r w:rsidRPr="005703AB">
        <w:rPr>
          <w:sz w:val="28"/>
          <w:szCs w:val="22"/>
        </w:rPr>
        <w:t xml:space="preserve"> ртуть, свинец, о</w:t>
      </w:r>
      <w:bookmarkStart w:id="124" w:name="OCRUncertain145"/>
      <w:r w:rsidRPr="005703AB">
        <w:rPr>
          <w:sz w:val="28"/>
          <w:szCs w:val="22"/>
        </w:rPr>
        <w:t>з</w:t>
      </w:r>
      <w:bookmarkEnd w:id="124"/>
      <w:r w:rsidRPr="005703AB">
        <w:rPr>
          <w:sz w:val="28"/>
          <w:szCs w:val="22"/>
        </w:rPr>
        <w:t>он, фосген);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 xml:space="preserve">вещества </w:t>
      </w:r>
      <w:bookmarkStart w:id="125" w:name="OCRUncertain146"/>
      <w:r w:rsidRPr="005703AB">
        <w:rPr>
          <w:sz w:val="28"/>
          <w:szCs w:val="22"/>
        </w:rPr>
        <w:t>высоко опасные</w:t>
      </w:r>
      <w:bookmarkEnd w:id="125"/>
      <w:r w:rsidRPr="005703AB">
        <w:rPr>
          <w:sz w:val="28"/>
          <w:szCs w:val="22"/>
        </w:rPr>
        <w:t xml:space="preserve"> (оксиды азота, бензол, йод, марганец, медь, сероводород, едкие щелочи, хлор);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 xml:space="preserve">вещества умеренно опасные </w:t>
      </w:r>
      <w:bookmarkStart w:id="126" w:name="OCRUncertain148"/>
      <w:r w:rsidRPr="005703AB">
        <w:rPr>
          <w:sz w:val="28"/>
          <w:szCs w:val="22"/>
        </w:rPr>
        <w:t>(</w:t>
      </w:r>
      <w:bookmarkEnd w:id="126"/>
      <w:r w:rsidRPr="005703AB">
        <w:rPr>
          <w:sz w:val="28"/>
          <w:szCs w:val="22"/>
        </w:rPr>
        <w:t xml:space="preserve">ацетон, ксилол, сернистый ангидрид, метиловый </w:t>
      </w:r>
      <w:bookmarkStart w:id="127" w:name="OCRUncertain149"/>
      <w:r w:rsidRPr="005703AB">
        <w:rPr>
          <w:sz w:val="28"/>
          <w:szCs w:val="22"/>
        </w:rPr>
        <w:t>спирт)</w:t>
      </w:r>
      <w:bookmarkEnd w:id="127"/>
      <w:r w:rsidRPr="005703AB">
        <w:rPr>
          <w:sz w:val="28"/>
          <w:szCs w:val="22"/>
        </w:rPr>
        <w:t>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 xml:space="preserve">вещества малоопасные </w:t>
      </w:r>
      <w:bookmarkStart w:id="128" w:name="OCRUncertain150"/>
      <w:r w:rsidRPr="005703AB">
        <w:rPr>
          <w:sz w:val="28"/>
          <w:szCs w:val="22"/>
        </w:rPr>
        <w:t>(аммиак,</w:t>
      </w:r>
      <w:bookmarkEnd w:id="128"/>
      <w:r w:rsidRPr="005703AB">
        <w:rPr>
          <w:sz w:val="28"/>
          <w:szCs w:val="22"/>
        </w:rPr>
        <w:t xml:space="preserve"> бензин, скипидар, этиловый спирт, оксид углерода).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 xml:space="preserve">Класс опасности </w:t>
      </w:r>
      <w:bookmarkStart w:id="129" w:name="OCRUncertain153"/>
      <w:r w:rsidRPr="005703AB">
        <w:rPr>
          <w:sz w:val="28"/>
          <w:szCs w:val="22"/>
        </w:rPr>
        <w:t>вещества</w:t>
      </w:r>
      <w:bookmarkEnd w:id="129"/>
      <w:r w:rsidRPr="005703AB">
        <w:rPr>
          <w:sz w:val="28"/>
          <w:szCs w:val="22"/>
        </w:rPr>
        <w:t xml:space="preserve"> устанавливают по таблице ГОСТ 12.1.007-76</w:t>
      </w:r>
      <w:bookmarkStart w:id="130" w:name="OCRUncertain154"/>
      <w:r w:rsidRPr="005703AB">
        <w:rPr>
          <w:sz w:val="28"/>
          <w:szCs w:val="22"/>
        </w:rPr>
        <w:t>,</w:t>
      </w:r>
      <w:bookmarkEnd w:id="130"/>
      <w:r w:rsidRPr="005703AB">
        <w:rPr>
          <w:sz w:val="28"/>
          <w:szCs w:val="22"/>
        </w:rPr>
        <w:t xml:space="preserve"> в зави</w:t>
      </w:r>
      <w:bookmarkStart w:id="131" w:name="OCRUncertain155"/>
      <w:r w:rsidRPr="005703AB">
        <w:rPr>
          <w:sz w:val="28"/>
          <w:szCs w:val="22"/>
        </w:rPr>
        <w:t>с</w:t>
      </w:r>
      <w:bookmarkEnd w:id="131"/>
      <w:r w:rsidRPr="005703AB">
        <w:rPr>
          <w:sz w:val="28"/>
          <w:szCs w:val="22"/>
        </w:rPr>
        <w:t xml:space="preserve">имости от предельно допустимой концентрации </w:t>
      </w:r>
      <w:bookmarkStart w:id="132" w:name="OCRUncertain156"/>
      <w:r w:rsidRPr="005703AB">
        <w:rPr>
          <w:sz w:val="28"/>
          <w:szCs w:val="22"/>
        </w:rPr>
        <w:t>(</w:t>
      </w:r>
      <w:bookmarkEnd w:id="132"/>
      <w:r w:rsidRPr="005703AB">
        <w:rPr>
          <w:sz w:val="28"/>
          <w:szCs w:val="22"/>
        </w:rPr>
        <w:t>П</w:t>
      </w:r>
      <w:bookmarkStart w:id="133" w:name="OCRUncertain157"/>
      <w:r w:rsidRPr="005703AB">
        <w:rPr>
          <w:sz w:val="28"/>
          <w:szCs w:val="22"/>
        </w:rPr>
        <w:t>ДК)</w:t>
      </w:r>
      <w:bookmarkEnd w:id="133"/>
      <w:r w:rsidRPr="005703AB">
        <w:rPr>
          <w:sz w:val="28"/>
          <w:szCs w:val="22"/>
        </w:rPr>
        <w:t xml:space="preserve"> в воздухе рабочей зоны </w:t>
      </w:r>
      <w:bookmarkStart w:id="134" w:name="OCRUncertain158"/>
      <w:r w:rsidRPr="005703AB">
        <w:rPr>
          <w:sz w:val="28"/>
          <w:szCs w:val="22"/>
        </w:rPr>
        <w:t>(мг/м</w:t>
      </w:r>
      <w:bookmarkEnd w:id="134"/>
      <w:r w:rsidRPr="005703AB">
        <w:rPr>
          <w:sz w:val="28"/>
          <w:szCs w:val="22"/>
          <w:vertAlign w:val="superscript"/>
        </w:rPr>
        <w:t>3</w:t>
      </w:r>
      <w:bookmarkStart w:id="135" w:name="OCRUncertain159"/>
      <w:r w:rsidRPr="005703AB">
        <w:rPr>
          <w:sz w:val="28"/>
          <w:szCs w:val="22"/>
        </w:rPr>
        <w:t>),</w:t>
      </w:r>
      <w:bookmarkEnd w:id="135"/>
      <w:r w:rsidRPr="005703AB">
        <w:rPr>
          <w:sz w:val="28"/>
          <w:szCs w:val="22"/>
        </w:rPr>
        <w:t xml:space="preserve"> средней смертельной дозы при введении в желудок </w:t>
      </w:r>
      <w:bookmarkStart w:id="136" w:name="OCRUncertain160"/>
      <w:r w:rsidRPr="005703AB">
        <w:rPr>
          <w:sz w:val="28"/>
          <w:szCs w:val="22"/>
        </w:rPr>
        <w:t>(мг/кг),</w:t>
      </w:r>
      <w:bookmarkEnd w:id="136"/>
      <w:r w:rsidRPr="005703AB">
        <w:rPr>
          <w:sz w:val="28"/>
          <w:szCs w:val="22"/>
        </w:rPr>
        <w:t xml:space="preserve"> средней смертельной концентрации в воздухе </w:t>
      </w:r>
      <w:bookmarkStart w:id="137" w:name="OCRUncertain161"/>
      <w:r w:rsidRPr="005703AB">
        <w:rPr>
          <w:sz w:val="28"/>
          <w:szCs w:val="22"/>
        </w:rPr>
        <w:t>(мг/м</w:t>
      </w:r>
      <w:bookmarkEnd w:id="137"/>
      <w:r w:rsidRPr="005703AB">
        <w:rPr>
          <w:sz w:val="28"/>
          <w:szCs w:val="22"/>
          <w:vertAlign w:val="superscript"/>
        </w:rPr>
        <w:t>3</w:t>
      </w:r>
      <w:bookmarkStart w:id="138" w:name="OCRUncertain162"/>
      <w:r w:rsidRPr="005703AB">
        <w:rPr>
          <w:sz w:val="28"/>
          <w:szCs w:val="22"/>
        </w:rPr>
        <w:t>),</w:t>
      </w:r>
      <w:bookmarkEnd w:id="138"/>
      <w:r w:rsidRPr="005703AB">
        <w:rPr>
          <w:sz w:val="28"/>
          <w:szCs w:val="22"/>
        </w:rPr>
        <w:t xml:space="preserve"> коэффициента </w:t>
      </w:r>
      <w:bookmarkStart w:id="139" w:name="OCRUncertain163"/>
      <w:r w:rsidRPr="005703AB">
        <w:rPr>
          <w:sz w:val="28"/>
          <w:szCs w:val="22"/>
        </w:rPr>
        <w:t>возможного</w:t>
      </w:r>
      <w:bookmarkEnd w:id="139"/>
      <w:r w:rsidRPr="005703AB">
        <w:rPr>
          <w:sz w:val="28"/>
          <w:szCs w:val="22"/>
        </w:rPr>
        <w:t xml:space="preserve"> </w:t>
      </w:r>
      <w:bookmarkStart w:id="140" w:name="OCRUncertain164"/>
      <w:r w:rsidRPr="005703AB">
        <w:rPr>
          <w:sz w:val="28"/>
          <w:szCs w:val="22"/>
        </w:rPr>
        <w:t>ингаляционного</w:t>
      </w:r>
      <w:bookmarkEnd w:id="140"/>
      <w:r w:rsidRPr="005703AB">
        <w:rPr>
          <w:sz w:val="28"/>
          <w:szCs w:val="22"/>
        </w:rPr>
        <w:t xml:space="preserve"> отравления </w:t>
      </w:r>
      <w:bookmarkStart w:id="141" w:name="OCRUncertain165"/>
      <w:r w:rsidRPr="005703AB">
        <w:rPr>
          <w:sz w:val="28"/>
          <w:szCs w:val="22"/>
        </w:rPr>
        <w:t xml:space="preserve">(КВИО), </w:t>
      </w:r>
      <w:bookmarkEnd w:id="141"/>
      <w:r w:rsidRPr="005703AB">
        <w:rPr>
          <w:sz w:val="28"/>
          <w:szCs w:val="22"/>
        </w:rPr>
        <w:t>зоны о</w:t>
      </w:r>
      <w:bookmarkStart w:id="142" w:name="OCRUncertain166"/>
      <w:r w:rsidRPr="005703AB">
        <w:rPr>
          <w:sz w:val="28"/>
          <w:szCs w:val="22"/>
        </w:rPr>
        <w:t>с</w:t>
      </w:r>
      <w:bookmarkEnd w:id="142"/>
      <w:r w:rsidRPr="005703AB">
        <w:rPr>
          <w:sz w:val="28"/>
          <w:szCs w:val="22"/>
        </w:rPr>
        <w:t>трого дей</w:t>
      </w:r>
      <w:bookmarkStart w:id="143" w:name="OCRUncertain167"/>
      <w:r w:rsidRPr="005703AB">
        <w:rPr>
          <w:sz w:val="28"/>
          <w:szCs w:val="22"/>
        </w:rPr>
        <w:t>с</w:t>
      </w:r>
      <w:bookmarkEnd w:id="143"/>
      <w:r w:rsidRPr="005703AB">
        <w:rPr>
          <w:sz w:val="28"/>
          <w:szCs w:val="22"/>
        </w:rPr>
        <w:t>твия, зоны хронического действия.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bookmarkStart w:id="144" w:name="OCRUncertain168"/>
      <w:r w:rsidRPr="005703AB">
        <w:rPr>
          <w:sz w:val="28"/>
          <w:szCs w:val="22"/>
        </w:rPr>
        <w:t>ПДК</w:t>
      </w:r>
      <w:bookmarkEnd w:id="144"/>
      <w:r w:rsidRPr="005703AB">
        <w:rPr>
          <w:sz w:val="28"/>
          <w:szCs w:val="22"/>
        </w:rPr>
        <w:t xml:space="preserve"> вред</w:t>
      </w:r>
      <w:bookmarkStart w:id="145" w:name="OCRUncertain169"/>
      <w:r w:rsidRPr="005703AB">
        <w:rPr>
          <w:sz w:val="28"/>
          <w:szCs w:val="22"/>
        </w:rPr>
        <w:t>н</w:t>
      </w:r>
      <w:bookmarkEnd w:id="145"/>
      <w:r w:rsidRPr="005703AB">
        <w:rPr>
          <w:sz w:val="28"/>
          <w:szCs w:val="22"/>
        </w:rPr>
        <w:t>ых веществ в воздухе рабочей зоны приведены в ГОСТ 12.1.005-76</w:t>
      </w:r>
      <w:bookmarkStart w:id="146" w:name="OCRUncertain170"/>
      <w:r w:rsidRPr="005703AB">
        <w:rPr>
          <w:sz w:val="28"/>
          <w:szCs w:val="22"/>
        </w:rPr>
        <w:t>,</w:t>
      </w:r>
      <w:bookmarkEnd w:id="146"/>
      <w:r w:rsidRPr="005703AB">
        <w:rPr>
          <w:sz w:val="28"/>
          <w:szCs w:val="22"/>
        </w:rPr>
        <w:t xml:space="preserve"> там же указаны их классы опасности.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Рабочей зоной</w:t>
      </w:r>
      <w:r w:rsidRPr="005703AB">
        <w:rPr>
          <w:sz w:val="28"/>
          <w:szCs w:val="22"/>
        </w:rPr>
        <w:t xml:space="preserve"> считается простран</w:t>
      </w:r>
      <w:bookmarkStart w:id="147" w:name="OCRUncertain171"/>
      <w:r w:rsidRPr="005703AB">
        <w:rPr>
          <w:sz w:val="28"/>
          <w:szCs w:val="22"/>
        </w:rPr>
        <w:t>с</w:t>
      </w:r>
      <w:bookmarkEnd w:id="147"/>
      <w:r w:rsidRPr="005703AB">
        <w:rPr>
          <w:sz w:val="28"/>
          <w:szCs w:val="22"/>
        </w:rPr>
        <w:t xml:space="preserve">тво высотой до </w:t>
      </w:r>
      <w:smartTag w:uri="urn:schemas-microsoft-com:office:smarttags" w:element="metricconverter">
        <w:smartTagPr>
          <w:attr w:name="ProductID" w:val="2 м"/>
        </w:smartTagPr>
        <w:r w:rsidRPr="005703AB">
          <w:rPr>
            <w:sz w:val="28"/>
            <w:szCs w:val="22"/>
          </w:rPr>
          <w:t xml:space="preserve">2 </w:t>
        </w:r>
        <w:bookmarkStart w:id="148" w:name="OCRUncertain172"/>
        <w:r w:rsidRPr="005703AB">
          <w:rPr>
            <w:sz w:val="28"/>
            <w:szCs w:val="22"/>
          </w:rPr>
          <w:t>м</w:t>
        </w:r>
      </w:smartTag>
      <w:bookmarkEnd w:id="148"/>
      <w:r w:rsidRPr="005703AB">
        <w:rPr>
          <w:sz w:val="28"/>
          <w:szCs w:val="22"/>
        </w:rPr>
        <w:t xml:space="preserve"> от ур</w:t>
      </w:r>
      <w:bookmarkStart w:id="149" w:name="OCRUncertain173"/>
      <w:r w:rsidRPr="005703AB">
        <w:rPr>
          <w:sz w:val="28"/>
          <w:szCs w:val="22"/>
        </w:rPr>
        <w:t>ов</w:t>
      </w:r>
      <w:bookmarkEnd w:id="149"/>
      <w:r w:rsidRPr="005703AB">
        <w:rPr>
          <w:sz w:val="28"/>
          <w:szCs w:val="22"/>
        </w:rPr>
        <w:t>ня пола или площадки, на которых находятся места постоянного или временного пребывания работающих.</w:t>
      </w:r>
    </w:p>
    <w:p w:rsidR="00855238" w:rsidRPr="005703AB" w:rsidRDefault="00855238" w:rsidP="005703AB">
      <w:pPr>
        <w:pStyle w:val="1"/>
        <w:numPr>
          <w:ilvl w:val="12"/>
          <w:numId w:val="0"/>
        </w:numPr>
        <w:suppressAutoHyphens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2"/>
        </w:rPr>
      </w:pPr>
      <w:bookmarkStart w:id="150" w:name="_Toc444098104"/>
      <w:r w:rsidRPr="005703AB">
        <w:rPr>
          <w:caps/>
          <w:sz w:val="28"/>
          <w:szCs w:val="22"/>
        </w:rPr>
        <w:t>Аварии с выбросом СДЯВ</w:t>
      </w:r>
      <w:bookmarkEnd w:id="150"/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Химически опасный объект (ХОО)</w:t>
      </w:r>
      <w:r w:rsidRPr="005703AB">
        <w:rPr>
          <w:sz w:val="28"/>
          <w:szCs w:val="22"/>
        </w:rPr>
        <w:t xml:space="preserve"> - объект народного хозяйства, при аварии или разрушении которого могут произойти массовые поражения людей, животных и растений СДЯВ.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При выбросе СДЯВ распространяются в виде в виде газов, паров, жидкостей, аэрозолей.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5703AB">
        <w:rPr>
          <w:b/>
          <w:sz w:val="28"/>
          <w:szCs w:val="22"/>
        </w:rPr>
        <w:t>В зависимости от степени химической опасности аварии подразделяются на: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 xml:space="preserve">Аварии </w:t>
      </w:r>
      <w:r w:rsidRPr="005703AB">
        <w:rPr>
          <w:sz w:val="28"/>
          <w:szCs w:val="22"/>
          <w:u w:val="single"/>
          <w:lang w:val="en-US"/>
        </w:rPr>
        <w:t>I</w:t>
      </w:r>
      <w:r w:rsidRPr="005703AB">
        <w:rPr>
          <w:sz w:val="28"/>
          <w:szCs w:val="22"/>
          <w:u w:val="single"/>
        </w:rPr>
        <w:t xml:space="preserve"> степени химической опасности</w:t>
      </w:r>
      <w:r w:rsidRPr="005703AB">
        <w:rPr>
          <w:sz w:val="28"/>
          <w:szCs w:val="22"/>
        </w:rPr>
        <w:t xml:space="preserve"> - авария, связанная с возможностью массового поражения производственного персонала и населения близлежащих районов.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 xml:space="preserve">Аварии </w:t>
      </w:r>
      <w:r w:rsidRPr="005703AB">
        <w:rPr>
          <w:sz w:val="28"/>
          <w:szCs w:val="22"/>
          <w:u w:val="single"/>
          <w:lang w:val="en-US"/>
        </w:rPr>
        <w:t>II</w:t>
      </w:r>
      <w:r w:rsidRPr="005703AB">
        <w:rPr>
          <w:sz w:val="28"/>
          <w:szCs w:val="22"/>
          <w:u w:val="single"/>
        </w:rPr>
        <w:t xml:space="preserve"> степени химической опасности</w:t>
      </w:r>
      <w:r w:rsidRPr="005703AB">
        <w:rPr>
          <w:sz w:val="28"/>
          <w:szCs w:val="22"/>
        </w:rPr>
        <w:t xml:space="preserve"> - авария, связанная с возможностью массового поражения производственного персонала химически опасных предприятий.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Аварии химически безопасные</w:t>
      </w:r>
      <w:r w:rsidRPr="005703AB">
        <w:rPr>
          <w:sz w:val="28"/>
          <w:szCs w:val="22"/>
        </w:rPr>
        <w:t xml:space="preserve"> - авария, при которой образуются локальные очаги поражения СДЯВ, не представляющие опасности для производственного персонала предприятия и населения.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5703AB">
        <w:rPr>
          <w:b/>
          <w:sz w:val="28"/>
          <w:szCs w:val="22"/>
        </w:rPr>
        <w:t>С учетом общей классификации аварии по масштабам последствий могут быть: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Локальная (частная) авария</w:t>
      </w:r>
      <w:r w:rsidRPr="005703AB">
        <w:rPr>
          <w:sz w:val="28"/>
          <w:szCs w:val="22"/>
        </w:rPr>
        <w:t xml:space="preserve"> - авария на ХОО связанная с незначительной утечкой СДЯВ.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Объектовая авария</w:t>
      </w:r>
      <w:r w:rsidRPr="005703AB">
        <w:rPr>
          <w:sz w:val="28"/>
          <w:szCs w:val="22"/>
        </w:rPr>
        <w:t xml:space="preserve"> - авария на ХОО связанная с утечкой СДЯВ из технологического оборудования или трубопроводов. Ее последствия ограничиваются пределами предприятия, либо объекта.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Местная авария</w:t>
      </w:r>
      <w:r w:rsidRPr="005703AB">
        <w:rPr>
          <w:sz w:val="28"/>
          <w:szCs w:val="22"/>
        </w:rPr>
        <w:t xml:space="preserve"> - авария на ХОО связанная с разрушением большей единичной емкости или целого склада СДЯВ. Химическая опасность сохраняется до 6 часов. Последствия ограничиваются пределами города, района, области. Облако достигает жилых застроек. Требуется срочное проведение эвакуации из ближайших жилых районов, а также проведение других мероприятий для экстренной защиты населения.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 xml:space="preserve">Региональная авария </w:t>
      </w:r>
      <w:r w:rsidRPr="005703AB">
        <w:rPr>
          <w:sz w:val="28"/>
          <w:szCs w:val="22"/>
        </w:rPr>
        <w:t>- авария на ХОО со значительным, иногда многократным, выбросом СДЯВ, локализовать которую не удается в течении 6 часов и более. Последствия ограничиваются пределами нескольких областей, республик. Химическая опасности распространяется на многие населенные пункты.</w:t>
      </w:r>
    </w:p>
    <w:p w:rsidR="005703AB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Национальная или глобальная авария</w:t>
      </w:r>
      <w:r w:rsidRPr="005703AB">
        <w:rPr>
          <w:sz w:val="28"/>
          <w:szCs w:val="22"/>
        </w:rPr>
        <w:t xml:space="preserve"> - авария с полным разрушением всех хранилищ СДЯВ крупного ХОО или нескольких объектов. Она возможна в случае крупной диверсии, в результате стихийного бедствия или воздействия средствами поражения противника на войне. Последствия охватывают пределы нескольких республик, значительную часть территории страны и даже выходят за ее пределы.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5703AB">
        <w:rPr>
          <w:b/>
          <w:sz w:val="28"/>
          <w:szCs w:val="22"/>
        </w:rPr>
        <w:t>В зависимости от характера аварии выбросов СДЯВ в атмосферу может быть контролируемым и неконтролируемым.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 xml:space="preserve">В случае </w:t>
      </w:r>
      <w:r w:rsidRPr="005703AB">
        <w:rPr>
          <w:sz w:val="28"/>
          <w:szCs w:val="22"/>
          <w:u w:val="single"/>
        </w:rPr>
        <w:t>контролируемых выбросов</w:t>
      </w:r>
      <w:r w:rsidRPr="005703AB">
        <w:rPr>
          <w:sz w:val="28"/>
          <w:szCs w:val="22"/>
        </w:rPr>
        <w:t xml:space="preserve"> освобождение СДЯВ ограничивается защитными системами и происходит, как правило, через штатные устройства (факельные установки, трубы и т. п.).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Неконтролируемые выбросы</w:t>
      </w:r>
      <w:r w:rsidRPr="005703AB">
        <w:rPr>
          <w:sz w:val="28"/>
          <w:szCs w:val="22"/>
        </w:rPr>
        <w:t xml:space="preserve"> характеризуются частичным или полным разрушением технологического оборудования, систем защиты, оболочек резервуаров. Они могут сопровождаться пожарами и взрывами газо- и пылевоздушных смесей, обуславливающими повторное разрушение оборудование и повреждение соседних объектов. При этом могут происходить следующие процессы: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кратковременные или продолжительные высокотемпературные выбросы СДЯВ в атмосферу, иногда на значительную высоту;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пожары на объектах, обуславливающие возгонку, выгорание и терморазложение СДЯВ;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разовые или многократные низкотемпературные выбросы газов (паров) от резервуаров (хранилищ) сжиженных газов и легкоиспаряющихся жидких СДЯВ;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В результате аварии на ХОО возникают зоны химического заражения. Они характеризуются степенью опасности для жизнедеятельности людей в результате способности СДЯВ, находящегося на территории зон, вызвать у них болезненное состояние или летальный исход.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Зона смертельных токсодоз</w:t>
      </w:r>
      <w:r w:rsidRPr="005703AB">
        <w:rPr>
          <w:sz w:val="28"/>
          <w:szCs w:val="22"/>
        </w:rPr>
        <w:t xml:space="preserve"> - это зона, на внешней границе которой 50 % людей получают смертельную токсодозу.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Зона поражающих токсодоз</w:t>
      </w:r>
      <w:r w:rsidRPr="005703AB">
        <w:rPr>
          <w:sz w:val="28"/>
          <w:szCs w:val="22"/>
        </w:rPr>
        <w:t xml:space="preserve"> - это зона, на внешней границе которой 50 % людей получают поражающую токсидозу.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Дискомфортная зона (пороговая зона, зона заражения)</w:t>
      </w:r>
      <w:r w:rsidRPr="005703AB">
        <w:rPr>
          <w:sz w:val="28"/>
          <w:szCs w:val="22"/>
        </w:rPr>
        <w:t xml:space="preserve"> - - это зона, на внешней границе которой люди испытывают дискомфорт, начинается обострение хронических заболеваний или проявляются первые признаки интоксикации.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Зона химического заражения</w:t>
      </w:r>
      <w:r w:rsidRPr="005703AB">
        <w:rPr>
          <w:sz w:val="28"/>
          <w:szCs w:val="22"/>
        </w:rPr>
        <w:t xml:space="preserve"> - площадь, в пределах которой проявляется поражающее действие СДЯВ. Она включает в себя зоны смертельных и поражающих токсидоз и зону дискомфорта. По другой классификации в зону химического заражения входят: очаг аварии (ОА), район аварии (РА), зона распространения СДЯВ (ЗР).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Очаг аварии</w:t>
      </w:r>
      <w:r w:rsidRPr="005703AB">
        <w:rPr>
          <w:sz w:val="28"/>
          <w:szCs w:val="22"/>
        </w:rPr>
        <w:t xml:space="preserve"> - территория, включающая само место аварии и прилегающую к ней площадь растекания (разбрасывания) СДЯВ.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Район аварии</w:t>
      </w:r>
      <w:r w:rsidRPr="005703AB">
        <w:rPr>
          <w:sz w:val="28"/>
          <w:szCs w:val="22"/>
        </w:rPr>
        <w:t xml:space="preserve"> - территория, в пределах которой облако СДЯВ обладает наибольшими поражающими возможностями. Значение радиуса данного района зависит от типа СДЯВ, условий хранения, температуры окружающей среды и вида аварии.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  <w:u w:val="single"/>
        </w:rPr>
        <w:t>Зона распространения</w:t>
      </w:r>
      <w:r w:rsidRPr="005703AB">
        <w:rPr>
          <w:sz w:val="28"/>
          <w:szCs w:val="22"/>
        </w:rPr>
        <w:t xml:space="preserve"> - площадь химического заражения воздуха за пределами района аварии, создаваемая в результате распространения облака СДЯВ по направлению ветра и ограниченная изолинией средних значений экспозиционных значений зоны</w:t>
      </w:r>
    </w:p>
    <w:p w:rsidR="00855238" w:rsidRPr="005703AB" w:rsidRDefault="00855238" w:rsidP="005703AB">
      <w:pPr>
        <w:pStyle w:val="1"/>
        <w:numPr>
          <w:ilvl w:val="12"/>
          <w:numId w:val="0"/>
        </w:numPr>
        <w:suppressAutoHyphens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2"/>
        </w:rPr>
      </w:pPr>
      <w:bookmarkStart w:id="151" w:name="_Toc444098105"/>
      <w:r w:rsidRPr="005703AB">
        <w:rPr>
          <w:caps/>
          <w:sz w:val="28"/>
          <w:szCs w:val="22"/>
        </w:rPr>
        <w:t>Последствия аварий на химически опасных объектах</w:t>
      </w:r>
      <w:bookmarkEnd w:id="151"/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Последствия аварий на ХОО представляет собой совокупность результатов воздействия химического заражения на объекты, население и окружающую среду. В результате аварии складывается аварийная и химическая обстановки.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Масштабы возможных последствий аварии в значительной степени зависят от типов ХОО, вида СДЯВ, их свойств, количества и условий хранения, характера аварии, метеоусловий и ряда др. факторов которые определяются местными особенностями и традициями.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Главным поражающим фактором на ХОО является химическое заражение, глубина зоны которого может достигать десятки километров.</w:t>
      </w:r>
    </w:p>
    <w:p w:rsidR="005703AB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Аварии могут сопровождаться взрывами и пожарами. При аварии на ХОО с высокой степенью пожаро- взрывоопасности возникновение зоны заражения СДЯВ сопровождается, как правило, сложной пожарной обстановкой.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Масштабы и продолжительность заражения обуславливаются: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физико-химическими свойствами СДЯВ;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количеством СДЯВ, выброшенных на местности, в атмосферу и источники вода;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метеоусловиями;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характеристикой объектов заражения (</w:t>
      </w:r>
      <w:r w:rsidRPr="005703AB">
        <w:rPr>
          <w:iCs/>
          <w:sz w:val="28"/>
          <w:szCs w:val="22"/>
          <w:u w:val="single"/>
        </w:rPr>
        <w:t>для местности</w:t>
      </w:r>
      <w:r w:rsidRPr="005703AB">
        <w:rPr>
          <w:sz w:val="28"/>
          <w:szCs w:val="22"/>
        </w:rPr>
        <w:t xml:space="preserve"> - наличием и характером растительного покрова, возможного застоя воздуха; </w:t>
      </w:r>
      <w:r w:rsidRPr="005703AB">
        <w:rPr>
          <w:iCs/>
          <w:sz w:val="28"/>
          <w:szCs w:val="22"/>
          <w:u w:val="single"/>
        </w:rPr>
        <w:t>для источников воды</w:t>
      </w:r>
      <w:r w:rsidRPr="005703AB">
        <w:rPr>
          <w:sz w:val="28"/>
          <w:szCs w:val="22"/>
        </w:rPr>
        <w:t xml:space="preserve"> - площадью поверхности, глубиной и скоростью течения, наличием грунтовых вод, характеристикой прибрежных грунтов и состоянием берегов; </w:t>
      </w:r>
      <w:r w:rsidRPr="005703AB">
        <w:rPr>
          <w:iCs/>
          <w:sz w:val="28"/>
          <w:szCs w:val="22"/>
          <w:u w:val="single"/>
        </w:rPr>
        <w:t>для населения</w:t>
      </w:r>
      <w:r w:rsidRPr="005703AB">
        <w:rPr>
          <w:sz w:val="28"/>
          <w:szCs w:val="22"/>
        </w:rPr>
        <w:t xml:space="preserve"> - степенью защищенности от поражения СДЯВ, характером деятельности; </w:t>
      </w:r>
      <w:r w:rsidRPr="005703AB">
        <w:rPr>
          <w:iCs/>
          <w:sz w:val="28"/>
          <w:szCs w:val="22"/>
          <w:u w:val="single"/>
        </w:rPr>
        <w:t>для материальных средств</w:t>
      </w:r>
      <w:r w:rsidRPr="005703AB">
        <w:rPr>
          <w:sz w:val="28"/>
          <w:szCs w:val="22"/>
        </w:rPr>
        <w:t xml:space="preserve"> - характеристикой материалов, их пористостью, наличием и составом лакокрасочных покрытий).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Продолжительность химического заражения приземного слоя воздуха парами СДЯВ может колебаться от десятков минут до нескольких суток. Продолжительность заражения местности СДЯВ в грубодисперсном аэрозольном, капельножидком, жидком состояниях может составлять от нескольких часов до нескольких месяцев. Опасные концентрации СДЯВ в непроточных водах могут сохраняться от нескольких часов до 2 месяцев; в реках, каналах, ручьях - в течении часа; в устьях рек от 2 до 4 суток. Продолжительность заражения отдельными СДЯВ (например, диоксином) может достигать нескольких лет.</w:t>
      </w:r>
    </w:p>
    <w:p w:rsidR="00855238" w:rsidRPr="005703AB" w:rsidRDefault="00855238" w:rsidP="005703AB">
      <w:pPr>
        <w:pStyle w:val="1"/>
        <w:numPr>
          <w:ilvl w:val="12"/>
          <w:numId w:val="0"/>
        </w:numPr>
        <w:suppressAutoHyphens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2"/>
        </w:rPr>
      </w:pPr>
      <w:bookmarkStart w:id="152" w:name="_Toc444098106"/>
      <w:r w:rsidRPr="005703AB">
        <w:rPr>
          <w:caps/>
          <w:sz w:val="28"/>
          <w:szCs w:val="22"/>
        </w:rPr>
        <w:t xml:space="preserve">Профилактика возможных аварии на ХОО </w:t>
      </w:r>
      <w:r w:rsidR="005703AB" w:rsidRPr="005703AB">
        <w:rPr>
          <w:caps/>
          <w:sz w:val="28"/>
          <w:szCs w:val="22"/>
        </w:rPr>
        <w:t xml:space="preserve"> </w:t>
      </w:r>
      <w:r w:rsidRPr="005703AB">
        <w:rPr>
          <w:caps/>
          <w:sz w:val="28"/>
          <w:szCs w:val="22"/>
        </w:rPr>
        <w:t>и снижение ущерба от них</w:t>
      </w:r>
      <w:bookmarkEnd w:id="152"/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Профилактика возникновения аварии на ХОО и снижение ущерба от них обеспечивается комплексом мероприятий, проводимых по следующим направлениям: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использование безопасных технологий, осуществление организационных, технических и др. мер, обеспечивающих высокую эксплуатационную надежность объектов, а также ограничение распространения СДЯВ за пределы санитарно-защитной зоны при авариях и разрушениях;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рациональное размещение ХОО с учетом возможных последствий аварий;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подготовка и проведение специальных мероприятий по защите населения, позволяющих снизить масштабы вредного воздействия.</w:t>
      </w:r>
    </w:p>
    <w:p w:rsidR="00855238" w:rsidRPr="005703AB" w:rsidRDefault="00855238" w:rsidP="005703AB">
      <w:pPr>
        <w:pStyle w:val="1"/>
        <w:numPr>
          <w:ilvl w:val="12"/>
          <w:numId w:val="0"/>
        </w:numPr>
        <w:suppressAutoHyphens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2"/>
        </w:rPr>
      </w:pPr>
      <w:bookmarkStart w:id="153" w:name="_Toc444098107"/>
      <w:r w:rsidRPr="005703AB">
        <w:rPr>
          <w:caps/>
          <w:sz w:val="28"/>
          <w:szCs w:val="22"/>
        </w:rPr>
        <w:t>Основные нормы поведения и действия населения при авариях с выбросом сдяв</w:t>
      </w:r>
      <w:bookmarkEnd w:id="153"/>
    </w:p>
    <w:p w:rsidR="005703AB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Отличительной особенность аварий на ХОО с выбросом СДЯВ является то, что при высоких концентрациях химических веществ поражения людей может происходить в короткие сроки. Поэтому решающее значение имеет оперативность и быстрота проведения мероприятий по защите населения.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Основными мерами защиты персонала и населения при авариях на ХОО являются: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использование индивидуальных средств защиты и убежищ с режимом изоляции;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применение антидотов и средств обработки кожных покровов;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эвакуация людей из зоны заражения;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санитарная обработка людей, дегазация одежды, территории, сооружений, техники и имущества;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Наличие некоторых СДЯВ в воздухе (хлор, аммиак, сероводород и др.) и их концентрацию можно определить с помощью универсального переносного газоанализатора типа УГ-2.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Нормы поведения и действия населения при авариях с выбросом СДЯВ зависит от его вида, свойства, концентрации, метеоусловий и т. п.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Персонал и население, работающие и проживающие вблизи ХОО, должны знать свойства, отличительные признаки и потенциальную опасность СДЯВ, способы индивидуальной защиты, уметь действовать при возникновении аварии, оказывать первую медицинскую помощь пострадавшим.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Услышав сигнал оповещения, при возникновении аварии, рабочие и служащие должны надеть средства индивидуальной защиты (изолирующие и промышленные противогазы), обеспечить отключение электроисточников, остановить агрегаты, аппараты, перекрыть газовые, паровые и водяные коммуникации в соответствиями с условиями технологического процесса и правилами ТБ. Затем персонал укрывается в убежищах или выходит из зоны заражения.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При объявлении решения об эвакуации, рабочие и служащие должны явиться на сборные эвакуационные пункты.</w:t>
      </w:r>
    </w:p>
    <w:p w:rsidR="005703AB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Работники, входящие в невоенизированные формирования ГО, по сигналу об аварии прибывают на пункт сбора формирования и участвуют в локализации и ликвидации очага химического поражения.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 xml:space="preserve">Население, проживающее вблизи ХОО, при авариях с выбросом СДЯВ услышав сигналы оповещения по радио (телевидению) и др. способом, должны надеть противогазы, закрыть окна и форточки, отключить электронагревательные и др. бытовые приборы, газ, погасить огонь в печах, одеть детей, взять им необходимые теплые вещи и питание (3-дневный запас непортящихся продуктов), предупредить соседей; быстро и без паники выйти из жилого массива в указанном направлении или в сторону, перпендикулярную направлению ветра, желательно на возвышенный, хорошо проветриваемый участок местности, на расстояние не менее </w:t>
      </w:r>
      <w:smartTag w:uri="urn:schemas-microsoft-com:office:smarttags" w:element="metricconverter">
        <w:smartTagPr>
          <w:attr w:name="ProductID" w:val="1,5 км"/>
        </w:smartTagPr>
        <w:r w:rsidRPr="005703AB">
          <w:rPr>
            <w:sz w:val="28"/>
            <w:szCs w:val="22"/>
          </w:rPr>
          <w:t>1,5 км</w:t>
        </w:r>
      </w:smartTag>
      <w:r w:rsidRPr="005703AB">
        <w:rPr>
          <w:sz w:val="28"/>
          <w:szCs w:val="22"/>
        </w:rPr>
        <w:t xml:space="preserve"> от места предыдущего пребывания, до получения дальнейших распоряжений.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В случае отсутствия противогаза, необходимо немедленно выйти из зоны заражения, задержав дыхания на несколько минут. Для защиты органов дыхания можно использовать изделия из ткани, смоченные водой, меховые и ватные части одежды. При закрытии ими органов дыхания, снижается кол-во вдыхаемых газов, а следовательно и тяжесть поражения.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При отсутствии средств защиты, укрытий или нет возможности выйти из района аварии оставайтесь дома. Плотно закройте окна, двери, вентиляционный люки, дымоходы и т.д. Входные двери зашторьте используя плотный материал или одеяло, на порог поставьте сосуд с водой.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Нельзя укрываться на первых этажах многоэтажных зданий, в подвалах и полуподвальных помещениях.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При движении по зараженной местности необходимо строго соблюдать следующие правила: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двигаться быстро, но не бежать и не поднимать пыль;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не прислоняться к зданиям и не дотрагиваться окружающих предметов;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не наступать на встречающиеся на пути капли жидкости или порошкообразные россыпи неизвестных в-в;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не снимать, до распоряжения, средств защиты;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при обнаружении капель СДЯВ на коже, одежде, обуви, средствах индивидуальной защиты снять их тампоном ваты или бумагой, носовым платком;</w:t>
      </w:r>
    </w:p>
    <w:p w:rsidR="00855238" w:rsidRPr="005703AB" w:rsidRDefault="00855238" w:rsidP="005703AB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по возможности оказать помощь пострадавшим детям, престарелым, не способных двигаться самостоятельно.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После выхода из зоны заражения необходимо пройти санитарную обработку. Получившие незначительные поражения обращаются в медицинские учреждения для определения степени поражения и проведения профилактических и лечебных мероприятий.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Об устранении опасности химического поражения и о порядке дальнейшего действия населения извещается штабами ГО или органами милиции.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Во всех случаях вход в жилые, производственные и др. помещения разрешается только после контрольной проверки содержания СДЯВ в воздухе.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Нормы поведения и действия работающего персонала и населения, а также приемы первой мед. помощи при аварии с выбросом заранее известного СДЯВ обуславливаются, прежде всего, токсическими действиями последнего.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Для предотвращения действия СДЯВ на организм человека необходимо проведение ряда мероприятий:</w:t>
      </w:r>
    </w:p>
    <w:p w:rsidR="00855238" w:rsidRPr="005703AB" w:rsidRDefault="00855238" w:rsidP="005703A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прекращение поступления СДЯВ в организм;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>снятие загрязненной одежды;</w:t>
      </w:r>
    </w:p>
    <w:p w:rsidR="00855238" w:rsidRPr="005703AB" w:rsidRDefault="00855238" w:rsidP="005703A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максимально быстрое удаление яда из организма, с кожных покровов и слизистых оболочек;</w:t>
      </w:r>
    </w:p>
    <w:p w:rsidR="00855238" w:rsidRPr="005703AB" w:rsidRDefault="00855238" w:rsidP="005703A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обезвреживание яда или продуктов его распада; устранение основных признаков поражения;</w:t>
      </w:r>
    </w:p>
    <w:p w:rsidR="00855238" w:rsidRPr="005703AB" w:rsidRDefault="00855238" w:rsidP="005703A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2"/>
        </w:rPr>
      </w:pPr>
      <w:r w:rsidRPr="005703AB">
        <w:rPr>
          <w:sz w:val="28"/>
          <w:szCs w:val="22"/>
        </w:rPr>
        <w:t>профилактика и лечение осложнений.</w:t>
      </w:r>
    </w:p>
    <w:p w:rsidR="00855238" w:rsidRPr="005703AB" w:rsidRDefault="00855238" w:rsidP="005703AB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5703AB">
        <w:rPr>
          <w:sz w:val="28"/>
          <w:szCs w:val="22"/>
        </w:rPr>
        <w:t xml:space="preserve">Всегда надо учитывать в чем растворяется СДЯВ. Так, молоко обладает обволакивающим действием, способно поглотить некоторые яды (соли </w:t>
      </w:r>
      <w:r w:rsidRPr="005703AB">
        <w:rPr>
          <w:sz w:val="28"/>
          <w:szCs w:val="22"/>
          <w:lang w:val="en-US"/>
        </w:rPr>
        <w:t>Cu</w:t>
      </w:r>
      <w:r w:rsidRPr="005703AB">
        <w:rPr>
          <w:sz w:val="28"/>
          <w:szCs w:val="22"/>
        </w:rPr>
        <w:t xml:space="preserve">, </w:t>
      </w:r>
      <w:r w:rsidRPr="005703AB">
        <w:rPr>
          <w:sz w:val="28"/>
          <w:szCs w:val="22"/>
          <w:lang w:val="en-US"/>
        </w:rPr>
        <w:t>Zn</w:t>
      </w:r>
      <w:r w:rsidRPr="005703AB">
        <w:rPr>
          <w:sz w:val="28"/>
          <w:szCs w:val="22"/>
        </w:rPr>
        <w:t xml:space="preserve">, </w:t>
      </w:r>
      <w:r w:rsidRPr="005703AB">
        <w:rPr>
          <w:sz w:val="28"/>
          <w:szCs w:val="22"/>
          <w:lang w:val="en-US"/>
        </w:rPr>
        <w:t>Hg</w:t>
      </w:r>
      <w:r w:rsidRPr="005703AB">
        <w:rPr>
          <w:sz w:val="28"/>
          <w:szCs w:val="22"/>
        </w:rPr>
        <w:t xml:space="preserve">, </w:t>
      </w:r>
      <w:r w:rsidRPr="005703AB">
        <w:rPr>
          <w:sz w:val="28"/>
          <w:szCs w:val="22"/>
          <w:lang w:val="en-US"/>
        </w:rPr>
        <w:t>Pb</w:t>
      </w:r>
      <w:r w:rsidRPr="005703AB">
        <w:rPr>
          <w:sz w:val="28"/>
          <w:szCs w:val="22"/>
        </w:rPr>
        <w:t xml:space="preserve"> и др.) переводя их в менее опасные соединения. Крайне ошибочно мнение, что молоко можно давать при всех видах отравления. При попадании в желудок веществ хорошо растворимых в жирах (дихлорэтан, бензол и его производные, многие фосфорорганические соединения и прочие) давать молоко, а также жиры растительного и животного происхождения </w:t>
      </w:r>
      <w:r w:rsidRPr="005703AB">
        <w:rPr>
          <w:caps/>
          <w:sz w:val="28"/>
          <w:szCs w:val="22"/>
        </w:rPr>
        <w:t>противопоказано</w:t>
      </w:r>
      <w:r w:rsidRPr="005703AB">
        <w:rPr>
          <w:sz w:val="28"/>
          <w:szCs w:val="22"/>
        </w:rPr>
        <w:t>, т.к. это может усилить процесс всасывания яда.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Задаю вопрос: </w:t>
      </w:r>
      <w:r w:rsidR="005703AB" w:rsidRPr="005703AB">
        <w:rPr>
          <w:sz w:val="28"/>
        </w:rPr>
        <w:t>"</w:t>
      </w:r>
      <w:r w:rsidRPr="005703AB">
        <w:rPr>
          <w:sz w:val="28"/>
        </w:rPr>
        <w:t>Каково назначение СЗОД?</w:t>
      </w:r>
      <w:r w:rsidR="005703AB" w:rsidRPr="005703AB">
        <w:rPr>
          <w:sz w:val="28"/>
        </w:rPr>
        <w:t>"</w:t>
      </w:r>
      <w:r w:rsidRPr="005703AB">
        <w:rPr>
          <w:sz w:val="28"/>
        </w:rPr>
        <w:t xml:space="preserve">. После ответов учащихся и общего обсуждения подвожу итог: </w:t>
      </w:r>
      <w:r w:rsidR="005703AB" w:rsidRPr="005703AB">
        <w:rPr>
          <w:sz w:val="28"/>
        </w:rPr>
        <w:t>"</w:t>
      </w:r>
      <w:r w:rsidRPr="005703AB">
        <w:rPr>
          <w:sz w:val="28"/>
        </w:rPr>
        <w:t>Назначение СЗОД - для защиты от попадания внутрь организма радиоактивных, отравляющих и бактериальных средств</w:t>
      </w:r>
      <w:r w:rsidR="005703AB" w:rsidRPr="005703AB">
        <w:rPr>
          <w:sz w:val="28"/>
        </w:rPr>
        <w:t>"</w:t>
      </w:r>
      <w:r w:rsidRPr="005703AB">
        <w:rPr>
          <w:sz w:val="28"/>
        </w:rPr>
        <w:t>. (</w:t>
      </w:r>
      <w:r w:rsidR="00844FB5" w:rsidRPr="005703AB">
        <w:rPr>
          <w:sz w:val="28"/>
        </w:rPr>
        <w:t>Студенты</w:t>
      </w:r>
      <w:r w:rsidRPr="005703AB">
        <w:rPr>
          <w:sz w:val="28"/>
        </w:rPr>
        <w:t xml:space="preserve"> делают запись в тетрадях).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Логический переход.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Зная для чего </w:t>
      </w:r>
      <w:r w:rsidR="00C36FBA" w:rsidRPr="005703AB">
        <w:rPr>
          <w:sz w:val="28"/>
        </w:rPr>
        <w:t>предназначены</w:t>
      </w:r>
      <w:r w:rsidRPr="005703AB">
        <w:rPr>
          <w:sz w:val="28"/>
        </w:rPr>
        <w:t xml:space="preserve"> СЗОД, давайте </w:t>
      </w:r>
      <w:r w:rsidR="00607ABA" w:rsidRPr="005703AB">
        <w:rPr>
          <w:sz w:val="28"/>
        </w:rPr>
        <w:t>после перерыва</w:t>
      </w:r>
      <w:r w:rsidRPr="005703AB">
        <w:rPr>
          <w:sz w:val="28"/>
        </w:rPr>
        <w:t xml:space="preserve"> </w:t>
      </w:r>
      <w:r w:rsidR="00844FB5" w:rsidRPr="005703AB">
        <w:rPr>
          <w:sz w:val="28"/>
        </w:rPr>
        <w:t>рассмотрим,</w:t>
      </w:r>
      <w:r w:rsidRPr="005703AB">
        <w:rPr>
          <w:sz w:val="28"/>
        </w:rPr>
        <w:t xml:space="preserve"> </w:t>
      </w:r>
      <w:r w:rsidR="00C36FBA" w:rsidRPr="005703AB">
        <w:rPr>
          <w:sz w:val="28"/>
        </w:rPr>
        <w:t>как же они надеваются на практике</w:t>
      </w:r>
      <w:r w:rsidRPr="005703AB">
        <w:rPr>
          <w:sz w:val="28"/>
        </w:rPr>
        <w:t>.</w:t>
      </w:r>
    </w:p>
    <w:p w:rsidR="008C38C6" w:rsidRPr="005703AB" w:rsidRDefault="00607ABA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sz w:val="28"/>
          <w:szCs w:val="32"/>
        </w:rPr>
        <w:t>Перерыв</w:t>
      </w:r>
      <w:r w:rsidRPr="005703AB">
        <w:rPr>
          <w:sz w:val="28"/>
        </w:rPr>
        <w:t xml:space="preserve"> </w:t>
      </w:r>
      <w:r w:rsidRPr="005703AB">
        <w:rPr>
          <w:b/>
          <w:sz w:val="28"/>
          <w:szCs w:val="28"/>
        </w:rPr>
        <w:t>(5мин.)</w:t>
      </w:r>
    </w:p>
    <w:p w:rsidR="00371646" w:rsidRPr="005703AB" w:rsidRDefault="009F2FD8" w:rsidP="005703AB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5703AB">
        <w:rPr>
          <w:b/>
          <w:sz w:val="28"/>
          <w:szCs w:val="28"/>
          <w:u w:val="single"/>
        </w:rPr>
        <w:t>3</w:t>
      </w:r>
      <w:r w:rsidR="00844FB5" w:rsidRPr="005703AB">
        <w:rPr>
          <w:b/>
          <w:sz w:val="28"/>
          <w:szCs w:val="28"/>
          <w:u w:val="single"/>
        </w:rPr>
        <w:t>)</w:t>
      </w:r>
      <w:r w:rsidRPr="005703AB">
        <w:rPr>
          <w:b/>
          <w:sz w:val="28"/>
          <w:szCs w:val="28"/>
          <w:u w:val="single"/>
        </w:rPr>
        <w:t xml:space="preserve"> РАБОТА ПО ТВОРЧЕСКИМ МИКРОГРУППАМ.</w:t>
      </w:r>
    </w:p>
    <w:p w:rsidR="008C38C6" w:rsidRPr="005703AB" w:rsidRDefault="008C38C6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sz w:val="28"/>
          <w:szCs w:val="32"/>
        </w:rPr>
        <w:t>Метод:</w:t>
      </w:r>
      <w:r w:rsidRPr="005703AB">
        <w:rPr>
          <w:sz w:val="28"/>
        </w:rPr>
        <w:t xml:space="preserve"> показ,</w:t>
      </w:r>
      <w:r w:rsidR="00945891">
        <w:rPr>
          <w:sz w:val="28"/>
        </w:rPr>
        <w:t xml:space="preserve"> </w:t>
      </w:r>
      <w:r w:rsidRPr="005703AB">
        <w:rPr>
          <w:sz w:val="28"/>
        </w:rPr>
        <w:t>тренировка,</w:t>
      </w:r>
      <w:r w:rsidR="00945891">
        <w:rPr>
          <w:sz w:val="28"/>
        </w:rPr>
        <w:t xml:space="preserve"> </w:t>
      </w:r>
      <w:r w:rsidRPr="005703AB">
        <w:rPr>
          <w:sz w:val="28"/>
        </w:rPr>
        <w:t>объяснение.</w:t>
      </w:r>
    </w:p>
    <w:p w:rsidR="00607ABA" w:rsidRPr="005703AB" w:rsidRDefault="00607ABA" w:rsidP="005703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03AB">
        <w:rPr>
          <w:sz w:val="28"/>
          <w:szCs w:val="28"/>
        </w:rPr>
        <w:t>а) Введение в задание</w:t>
      </w:r>
      <w:r w:rsidR="005703AB" w:rsidRPr="005703AB">
        <w:rPr>
          <w:sz w:val="28"/>
          <w:szCs w:val="28"/>
        </w:rPr>
        <w:t xml:space="preserve"> </w:t>
      </w:r>
      <w:r w:rsidRPr="005703AB">
        <w:rPr>
          <w:b/>
          <w:sz w:val="28"/>
          <w:szCs w:val="28"/>
        </w:rPr>
        <w:t>(3мин.)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Группа делится на четыре микрогруппы. Сообщаю микрогруппам задание: </w:t>
      </w:r>
      <w:r w:rsidR="005703AB" w:rsidRPr="005703AB">
        <w:rPr>
          <w:sz w:val="28"/>
        </w:rPr>
        <w:t>"</w:t>
      </w:r>
      <w:r w:rsidRPr="005703AB">
        <w:rPr>
          <w:sz w:val="28"/>
        </w:rPr>
        <w:t>Изучить раздаточный материал и затем рассказать о данном СЗОД</w:t>
      </w:r>
      <w:r w:rsidR="005703AB" w:rsidRPr="005703AB">
        <w:rPr>
          <w:sz w:val="28"/>
        </w:rPr>
        <w:t>"</w:t>
      </w:r>
      <w:r w:rsidRPr="005703AB">
        <w:rPr>
          <w:sz w:val="28"/>
        </w:rPr>
        <w:t xml:space="preserve">. </w:t>
      </w:r>
      <w:r w:rsidR="00C36FBA" w:rsidRPr="005703AB">
        <w:rPr>
          <w:sz w:val="28"/>
        </w:rPr>
        <w:t>З</w:t>
      </w:r>
      <w:r w:rsidRPr="005703AB">
        <w:rPr>
          <w:sz w:val="28"/>
        </w:rPr>
        <w:t>адаю порядок работы микрогрупп:</w:t>
      </w:r>
    </w:p>
    <w:p w:rsidR="009F2FD8" w:rsidRPr="005703AB" w:rsidRDefault="009F2FD8" w:rsidP="005703AB">
      <w:pPr>
        <w:numPr>
          <w:ilvl w:val="0"/>
          <w:numId w:val="5"/>
        </w:num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выбор </w:t>
      </w:r>
      <w:r w:rsidR="00C36FBA" w:rsidRPr="005703AB">
        <w:rPr>
          <w:sz w:val="28"/>
        </w:rPr>
        <w:t>командира команды;</w:t>
      </w:r>
    </w:p>
    <w:p w:rsidR="009F2FD8" w:rsidRPr="005703AB" w:rsidRDefault="009F2FD8" w:rsidP="005703AB">
      <w:pPr>
        <w:numPr>
          <w:ilvl w:val="0"/>
          <w:numId w:val="5"/>
        </w:num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отвечающих назначает </w:t>
      </w:r>
      <w:r w:rsidR="00C36FBA" w:rsidRPr="005703AB">
        <w:rPr>
          <w:sz w:val="28"/>
        </w:rPr>
        <w:t>командир</w:t>
      </w:r>
    </w:p>
    <w:p w:rsidR="009F2FD8" w:rsidRPr="005703AB" w:rsidRDefault="009F2FD8" w:rsidP="005703AB">
      <w:pPr>
        <w:numPr>
          <w:ilvl w:val="0"/>
          <w:numId w:val="5"/>
        </w:num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организация работы микрогруппы так, чтобы активно участвовали</w:t>
      </w:r>
      <w:r w:rsidR="005703AB" w:rsidRPr="005703AB">
        <w:rPr>
          <w:sz w:val="28"/>
        </w:rPr>
        <w:t xml:space="preserve"> </w:t>
      </w:r>
      <w:r w:rsidRPr="005703AB">
        <w:rPr>
          <w:sz w:val="28"/>
        </w:rPr>
        <w:t>все.</w:t>
      </w:r>
    </w:p>
    <w:p w:rsidR="008C38C6" w:rsidRPr="005703AB" w:rsidRDefault="00C36FBA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Командиры</w:t>
      </w:r>
      <w:r w:rsidR="009F2FD8" w:rsidRPr="005703AB">
        <w:rPr>
          <w:sz w:val="28"/>
        </w:rPr>
        <w:t xml:space="preserve"> путем жеребьевки получают задание и раздаточный материал, </w:t>
      </w:r>
      <w:r w:rsidRPr="005703AB">
        <w:rPr>
          <w:sz w:val="28"/>
        </w:rPr>
        <w:t>автоматически</w:t>
      </w:r>
      <w:r w:rsidR="009F2FD8" w:rsidRPr="005703AB">
        <w:rPr>
          <w:sz w:val="28"/>
        </w:rPr>
        <w:t xml:space="preserve"> определяется очередность ответа микрогруппы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Алгоритм ответа записан на доске: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1. Назначение ...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2. Устройство (Порядок изготовления - для гр. №1).</w:t>
      </w:r>
    </w:p>
    <w:p w:rsidR="008C38C6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3. Правила надевания.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03AB">
        <w:rPr>
          <w:sz w:val="28"/>
        </w:rPr>
        <w:t>Время на подготовку ответа строго ограниченно</w:t>
      </w:r>
      <w:r w:rsidRPr="005703AB">
        <w:rPr>
          <w:sz w:val="28"/>
          <w:szCs w:val="28"/>
        </w:rPr>
        <w:t>.</w:t>
      </w:r>
      <w:r w:rsidR="005703AB" w:rsidRPr="005703AB">
        <w:rPr>
          <w:b/>
          <w:sz w:val="28"/>
          <w:szCs w:val="28"/>
        </w:rPr>
        <w:t xml:space="preserve"> </w:t>
      </w:r>
      <w:r w:rsidR="00130CC6" w:rsidRPr="005703AB">
        <w:rPr>
          <w:b/>
          <w:sz w:val="28"/>
          <w:szCs w:val="28"/>
        </w:rPr>
        <w:t>(10</w:t>
      </w:r>
      <w:r w:rsidRPr="005703AB">
        <w:rPr>
          <w:b/>
          <w:sz w:val="28"/>
          <w:szCs w:val="28"/>
        </w:rPr>
        <w:t>мин.)</w:t>
      </w:r>
    </w:p>
    <w:p w:rsidR="000C3B31" w:rsidRDefault="000C3B31" w:rsidP="005703A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0C3B31" w:rsidSect="005703AB">
          <w:footerReference w:type="even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72"/>
        <w:gridCol w:w="5997"/>
      </w:tblGrid>
      <w:tr w:rsidR="00B573A4" w:rsidRPr="00A75F7F" w:rsidTr="00A75F7F">
        <w:tc>
          <w:tcPr>
            <w:tcW w:w="0" w:type="auto"/>
            <w:shd w:val="clear" w:color="auto" w:fill="auto"/>
          </w:tcPr>
          <w:p w:rsidR="00B573A4" w:rsidRPr="00A75F7F" w:rsidRDefault="005703AB" w:rsidP="00A75F7F">
            <w:pPr>
              <w:tabs>
                <w:tab w:val="center" w:pos="1062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75F7F">
              <w:rPr>
                <w:sz w:val="28"/>
                <w:szCs w:val="28"/>
                <w:lang w:val="en-US"/>
              </w:rPr>
              <w:br w:type="page"/>
            </w:r>
            <w:r w:rsidR="00B573A4" w:rsidRPr="00A75F7F">
              <w:rPr>
                <w:sz w:val="20"/>
                <w:szCs w:val="28"/>
              </w:rPr>
              <w:t>Зз</w:t>
            </w:r>
            <w:r w:rsidR="00B573A4" w:rsidRPr="00A75F7F">
              <w:rPr>
                <w:sz w:val="20"/>
                <w:szCs w:val="28"/>
              </w:rPr>
              <w:tab/>
              <w:t>Задание</w:t>
            </w:r>
          </w:p>
        </w:tc>
        <w:tc>
          <w:tcPr>
            <w:tcW w:w="0" w:type="auto"/>
            <w:shd w:val="clear" w:color="auto" w:fill="auto"/>
          </w:tcPr>
          <w:p w:rsidR="00B573A4" w:rsidRPr="00A75F7F" w:rsidRDefault="00B573A4" w:rsidP="00A75F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75F7F">
              <w:rPr>
                <w:sz w:val="20"/>
              </w:rPr>
              <w:t>Средства обучения</w:t>
            </w:r>
            <w:r w:rsidR="005703AB" w:rsidRPr="00A75F7F">
              <w:rPr>
                <w:sz w:val="20"/>
                <w:lang w:val="en-US"/>
              </w:rPr>
              <w:t xml:space="preserve"> </w:t>
            </w:r>
            <w:r w:rsidRPr="00A75F7F">
              <w:rPr>
                <w:sz w:val="20"/>
              </w:rPr>
              <w:t>(Раздаточный материал)</w:t>
            </w:r>
          </w:p>
        </w:tc>
      </w:tr>
      <w:tr w:rsidR="00B573A4" w:rsidRPr="00A75F7F" w:rsidTr="00A75F7F">
        <w:tc>
          <w:tcPr>
            <w:tcW w:w="0" w:type="auto"/>
            <w:shd w:val="clear" w:color="auto" w:fill="auto"/>
          </w:tcPr>
          <w:p w:rsidR="00B573A4" w:rsidRPr="00A75F7F" w:rsidRDefault="00B573A4" w:rsidP="00A75F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75F7F">
              <w:rPr>
                <w:sz w:val="20"/>
              </w:rPr>
              <w:t>Простейшие средства защиты</w:t>
            </w:r>
          </w:p>
        </w:tc>
        <w:tc>
          <w:tcPr>
            <w:tcW w:w="0" w:type="auto"/>
            <w:shd w:val="clear" w:color="auto" w:fill="auto"/>
          </w:tcPr>
          <w:p w:rsidR="005703AB" w:rsidRPr="00A75F7F" w:rsidRDefault="00B573A4" w:rsidP="00A75F7F">
            <w:pPr>
              <w:suppressAutoHyphens/>
              <w:spacing w:line="360" w:lineRule="auto"/>
              <w:rPr>
                <w:sz w:val="20"/>
              </w:rPr>
            </w:pPr>
            <w:r w:rsidRPr="00A75F7F">
              <w:rPr>
                <w:sz w:val="20"/>
              </w:rPr>
              <w:t>Вата, марля (50х100), ножницы, плакат</w:t>
            </w:r>
          </w:p>
          <w:p w:rsidR="00B573A4" w:rsidRPr="00A75F7F" w:rsidRDefault="00B573A4" w:rsidP="00A75F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75F7F">
              <w:rPr>
                <w:sz w:val="20"/>
              </w:rPr>
              <w:t>ватно-марлевой повязки (ВМП) с</w:t>
            </w:r>
            <w:r w:rsidR="005703AB" w:rsidRPr="00A75F7F">
              <w:rPr>
                <w:sz w:val="20"/>
              </w:rPr>
              <w:t xml:space="preserve"> </w:t>
            </w:r>
            <w:r w:rsidRPr="00A75F7F">
              <w:rPr>
                <w:sz w:val="20"/>
              </w:rPr>
              <w:t>инструкцией по изготовлению.</w:t>
            </w:r>
          </w:p>
        </w:tc>
      </w:tr>
      <w:tr w:rsidR="00B573A4" w:rsidRPr="00A75F7F" w:rsidTr="00A75F7F">
        <w:tc>
          <w:tcPr>
            <w:tcW w:w="0" w:type="auto"/>
            <w:shd w:val="clear" w:color="auto" w:fill="auto"/>
          </w:tcPr>
          <w:p w:rsidR="00B573A4" w:rsidRPr="00A75F7F" w:rsidRDefault="00B573A4" w:rsidP="00A75F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75F7F">
              <w:rPr>
                <w:sz w:val="20"/>
              </w:rPr>
              <w:t>Респираторы</w:t>
            </w:r>
          </w:p>
        </w:tc>
        <w:tc>
          <w:tcPr>
            <w:tcW w:w="0" w:type="auto"/>
            <w:shd w:val="clear" w:color="auto" w:fill="auto"/>
          </w:tcPr>
          <w:p w:rsidR="00B573A4" w:rsidRPr="00A75F7F" w:rsidRDefault="00B573A4" w:rsidP="00A75F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75F7F">
              <w:rPr>
                <w:sz w:val="20"/>
              </w:rPr>
              <w:t xml:space="preserve">Респиратор, учебник </w:t>
            </w:r>
            <w:r w:rsidR="005703AB" w:rsidRPr="00A75F7F">
              <w:rPr>
                <w:sz w:val="20"/>
              </w:rPr>
              <w:t>"</w:t>
            </w:r>
            <w:r w:rsidRPr="00A75F7F">
              <w:rPr>
                <w:sz w:val="20"/>
              </w:rPr>
              <w:t>Это должен знать и уметь каждый</w:t>
            </w:r>
            <w:r w:rsidR="005703AB" w:rsidRPr="00A75F7F">
              <w:rPr>
                <w:sz w:val="20"/>
              </w:rPr>
              <w:t>"</w:t>
            </w:r>
            <w:r w:rsidRPr="00A75F7F">
              <w:rPr>
                <w:sz w:val="20"/>
              </w:rPr>
              <w:t xml:space="preserve"> (стр. 265)</w:t>
            </w:r>
          </w:p>
        </w:tc>
      </w:tr>
      <w:tr w:rsidR="00B573A4" w:rsidRPr="00A75F7F" w:rsidTr="00A75F7F">
        <w:tc>
          <w:tcPr>
            <w:tcW w:w="0" w:type="auto"/>
            <w:shd w:val="clear" w:color="auto" w:fill="auto"/>
          </w:tcPr>
          <w:p w:rsidR="00B573A4" w:rsidRPr="00A75F7F" w:rsidRDefault="005703AB" w:rsidP="00A75F7F">
            <w:pPr>
              <w:suppressAutoHyphens/>
              <w:spacing w:line="360" w:lineRule="auto"/>
              <w:rPr>
                <w:sz w:val="20"/>
              </w:rPr>
            </w:pPr>
            <w:r w:rsidRPr="00A75F7F">
              <w:rPr>
                <w:sz w:val="20"/>
              </w:rPr>
              <w:t xml:space="preserve"> </w:t>
            </w:r>
            <w:r w:rsidR="00B573A4" w:rsidRPr="00A75F7F">
              <w:rPr>
                <w:sz w:val="20"/>
              </w:rPr>
              <w:t>Фильтрующие противогазы</w:t>
            </w:r>
          </w:p>
        </w:tc>
        <w:tc>
          <w:tcPr>
            <w:tcW w:w="0" w:type="auto"/>
            <w:shd w:val="clear" w:color="auto" w:fill="auto"/>
          </w:tcPr>
          <w:p w:rsidR="00B573A4" w:rsidRPr="00A75F7F" w:rsidRDefault="00B573A4" w:rsidP="00A75F7F">
            <w:pPr>
              <w:suppressAutoHyphens/>
              <w:spacing w:line="360" w:lineRule="auto"/>
              <w:rPr>
                <w:sz w:val="20"/>
              </w:rPr>
            </w:pPr>
            <w:r w:rsidRPr="00A75F7F">
              <w:rPr>
                <w:sz w:val="20"/>
              </w:rPr>
              <w:t xml:space="preserve">Противогаз, учебник </w:t>
            </w:r>
            <w:r w:rsidR="005703AB" w:rsidRPr="00A75F7F">
              <w:rPr>
                <w:sz w:val="20"/>
              </w:rPr>
              <w:t>"</w:t>
            </w:r>
            <w:r w:rsidRPr="00A75F7F">
              <w:rPr>
                <w:sz w:val="20"/>
              </w:rPr>
              <w:t>Это должен знать и уметь каждый (стр.267).</w:t>
            </w:r>
          </w:p>
        </w:tc>
      </w:tr>
      <w:tr w:rsidR="00B573A4" w:rsidRPr="00A75F7F" w:rsidTr="00A75F7F">
        <w:tc>
          <w:tcPr>
            <w:tcW w:w="0" w:type="auto"/>
            <w:shd w:val="clear" w:color="auto" w:fill="auto"/>
          </w:tcPr>
          <w:p w:rsidR="00B573A4" w:rsidRPr="00A75F7F" w:rsidRDefault="005703AB" w:rsidP="00A75F7F">
            <w:pPr>
              <w:tabs>
                <w:tab w:val="left" w:pos="1905"/>
              </w:tabs>
              <w:suppressAutoHyphens/>
              <w:spacing w:line="360" w:lineRule="auto"/>
              <w:rPr>
                <w:sz w:val="20"/>
              </w:rPr>
            </w:pPr>
            <w:r w:rsidRPr="00A75F7F">
              <w:rPr>
                <w:sz w:val="20"/>
              </w:rPr>
              <w:t xml:space="preserve"> </w:t>
            </w:r>
            <w:r w:rsidR="00B573A4" w:rsidRPr="00A75F7F">
              <w:rPr>
                <w:sz w:val="20"/>
              </w:rPr>
              <w:t>Изолирующие противогазы</w:t>
            </w:r>
          </w:p>
        </w:tc>
        <w:tc>
          <w:tcPr>
            <w:tcW w:w="0" w:type="auto"/>
            <w:shd w:val="clear" w:color="auto" w:fill="auto"/>
          </w:tcPr>
          <w:p w:rsidR="00B573A4" w:rsidRPr="00A75F7F" w:rsidRDefault="005703AB" w:rsidP="00A75F7F">
            <w:pPr>
              <w:suppressAutoHyphens/>
              <w:spacing w:line="360" w:lineRule="auto"/>
              <w:rPr>
                <w:sz w:val="20"/>
              </w:rPr>
            </w:pPr>
            <w:r w:rsidRPr="00A75F7F">
              <w:rPr>
                <w:sz w:val="20"/>
              </w:rPr>
              <w:t xml:space="preserve"> </w:t>
            </w:r>
            <w:r w:rsidR="00B573A4" w:rsidRPr="00A75F7F">
              <w:rPr>
                <w:sz w:val="20"/>
              </w:rPr>
              <w:t xml:space="preserve">Противогаз, учебник </w:t>
            </w:r>
            <w:r w:rsidRPr="00A75F7F">
              <w:rPr>
                <w:sz w:val="20"/>
              </w:rPr>
              <w:t>"</w:t>
            </w:r>
            <w:r w:rsidR="00B573A4" w:rsidRPr="00A75F7F">
              <w:rPr>
                <w:sz w:val="20"/>
              </w:rPr>
              <w:t>Это должен знать и</w:t>
            </w:r>
            <w:r w:rsidRPr="00A75F7F">
              <w:rPr>
                <w:sz w:val="20"/>
              </w:rPr>
              <w:t xml:space="preserve"> </w:t>
            </w:r>
            <w:r w:rsidR="00B573A4" w:rsidRPr="00A75F7F">
              <w:rPr>
                <w:sz w:val="20"/>
              </w:rPr>
              <w:t>уметь каждый (стр.270).</w:t>
            </w:r>
          </w:p>
        </w:tc>
      </w:tr>
    </w:tbl>
    <w:p w:rsidR="005703AB" w:rsidRPr="005703AB" w:rsidRDefault="005703AB" w:rsidP="005703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2FD8" w:rsidRPr="005703AB" w:rsidRDefault="0092219D" w:rsidP="005703AB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5703AB">
        <w:rPr>
          <w:b/>
          <w:sz w:val="28"/>
          <w:szCs w:val="28"/>
          <w:u w:val="single"/>
        </w:rPr>
        <w:t>4</w:t>
      </w:r>
      <w:r w:rsidR="000970EA" w:rsidRPr="005703AB">
        <w:rPr>
          <w:b/>
          <w:sz w:val="28"/>
          <w:szCs w:val="28"/>
          <w:u w:val="single"/>
        </w:rPr>
        <w:t xml:space="preserve">) </w:t>
      </w:r>
      <w:r w:rsidR="009F2FD8" w:rsidRPr="005703AB">
        <w:rPr>
          <w:b/>
          <w:sz w:val="28"/>
          <w:szCs w:val="28"/>
          <w:u w:val="single"/>
        </w:rPr>
        <w:t>ОТВЕТ МИКРОГРУПП.</w:t>
      </w:r>
      <w:r w:rsidR="005703AB" w:rsidRPr="005703AB">
        <w:rPr>
          <w:b/>
          <w:sz w:val="28"/>
          <w:szCs w:val="28"/>
          <w:u w:val="single"/>
        </w:rPr>
        <w:t xml:space="preserve"> </w:t>
      </w:r>
      <w:r w:rsidR="009F2FD8" w:rsidRPr="005703AB">
        <w:rPr>
          <w:b/>
          <w:sz w:val="28"/>
          <w:szCs w:val="28"/>
          <w:u w:val="single"/>
        </w:rPr>
        <w:t>(</w:t>
      </w:r>
      <w:r w:rsidR="00130CC6" w:rsidRPr="005703AB">
        <w:rPr>
          <w:b/>
          <w:sz w:val="28"/>
          <w:szCs w:val="28"/>
          <w:u w:val="single"/>
        </w:rPr>
        <w:t>20</w:t>
      </w:r>
      <w:r w:rsidR="009F2FD8" w:rsidRPr="005703AB">
        <w:rPr>
          <w:b/>
          <w:sz w:val="28"/>
          <w:szCs w:val="28"/>
          <w:u w:val="single"/>
        </w:rPr>
        <w:t xml:space="preserve"> мин.)</w:t>
      </w:r>
    </w:p>
    <w:p w:rsidR="0092219D" w:rsidRPr="005703AB" w:rsidRDefault="0092219D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b/>
          <w:sz w:val="28"/>
          <w:szCs w:val="28"/>
        </w:rPr>
        <w:t>Метод:</w:t>
      </w:r>
      <w:r w:rsidRPr="005703AB">
        <w:rPr>
          <w:sz w:val="28"/>
          <w:szCs w:val="28"/>
        </w:rPr>
        <w:t xml:space="preserve"> вопрос-ответ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Отвечают от каждой микрогруппы по 3 человека (по одному на каждый вопрос</w:t>
      </w:r>
      <w:r w:rsidR="008C38C6" w:rsidRPr="005703AB">
        <w:rPr>
          <w:sz w:val="28"/>
        </w:rPr>
        <w:t xml:space="preserve"> из алгоритма ответа, записанного на доске</w:t>
      </w:r>
      <w:r w:rsidRPr="005703AB">
        <w:rPr>
          <w:sz w:val="28"/>
        </w:rPr>
        <w:t xml:space="preserve">), используя </w:t>
      </w:r>
      <w:r w:rsidR="008C38C6" w:rsidRPr="005703AB">
        <w:rPr>
          <w:sz w:val="28"/>
        </w:rPr>
        <w:t xml:space="preserve">плакаты, </w:t>
      </w:r>
      <w:r w:rsidR="0092219D" w:rsidRPr="005703AB">
        <w:rPr>
          <w:sz w:val="28"/>
        </w:rPr>
        <w:t xml:space="preserve">собственные </w:t>
      </w:r>
      <w:r w:rsidRPr="005703AB">
        <w:rPr>
          <w:sz w:val="28"/>
        </w:rPr>
        <w:t>рисунки</w:t>
      </w:r>
      <w:r w:rsidR="0092219D" w:rsidRPr="005703AB">
        <w:rPr>
          <w:sz w:val="28"/>
        </w:rPr>
        <w:t>/схемы</w:t>
      </w:r>
      <w:r w:rsidRPr="005703AB">
        <w:rPr>
          <w:sz w:val="28"/>
        </w:rPr>
        <w:t>, записи и т.д. Члены микрогруппы могут делать дополнения, уточнения по ходу ответа. Остальные учащиеся делают записи в своих тетрадях, задают уточняющие вопросы.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Время на ответ м</w:t>
      </w:r>
      <w:r w:rsidR="008C38C6" w:rsidRPr="005703AB">
        <w:rPr>
          <w:sz w:val="28"/>
        </w:rPr>
        <w:t xml:space="preserve">икрогруппы строго ограниченно </w:t>
      </w:r>
      <w:r w:rsidRPr="005703AB">
        <w:rPr>
          <w:sz w:val="28"/>
        </w:rPr>
        <w:t>(</w:t>
      </w:r>
      <w:r w:rsidR="00130CC6" w:rsidRPr="005703AB">
        <w:rPr>
          <w:sz w:val="28"/>
        </w:rPr>
        <w:t>максимум 5</w:t>
      </w:r>
      <w:r w:rsidR="005703AB" w:rsidRPr="005703AB">
        <w:rPr>
          <w:sz w:val="28"/>
        </w:rPr>
        <w:t xml:space="preserve"> </w:t>
      </w:r>
      <w:r w:rsidRPr="005703AB">
        <w:rPr>
          <w:sz w:val="28"/>
        </w:rPr>
        <w:t>мин.)</w:t>
      </w:r>
      <w:r w:rsidR="008C38C6" w:rsidRPr="005703AB">
        <w:rPr>
          <w:sz w:val="28"/>
        </w:rPr>
        <w:t>.</w:t>
      </w:r>
    </w:p>
    <w:p w:rsidR="008C38C6" w:rsidRPr="005703AB" w:rsidRDefault="008C38C6" w:rsidP="005703AB">
      <w:pPr>
        <w:numPr>
          <w:ilvl w:val="0"/>
          <w:numId w:val="6"/>
        </w:numPr>
        <w:tabs>
          <w:tab w:val="clear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5703AB">
        <w:rPr>
          <w:b/>
          <w:bCs/>
          <w:sz w:val="28"/>
          <w:szCs w:val="32"/>
        </w:rPr>
        <w:t>Заключительная часть.</w:t>
      </w:r>
    </w:p>
    <w:p w:rsidR="005703AB" w:rsidRPr="005703AB" w:rsidRDefault="000970EA" w:rsidP="005703A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03AB">
        <w:rPr>
          <w:b/>
          <w:bCs/>
          <w:sz w:val="28"/>
          <w:szCs w:val="28"/>
          <w:u w:val="single"/>
        </w:rPr>
        <w:t>5)</w:t>
      </w:r>
      <w:r w:rsidR="005703AB" w:rsidRPr="005703AB">
        <w:rPr>
          <w:b/>
          <w:bCs/>
          <w:sz w:val="28"/>
          <w:szCs w:val="28"/>
          <w:u w:val="single"/>
        </w:rPr>
        <w:t xml:space="preserve"> </w:t>
      </w:r>
      <w:r w:rsidR="009F2FD8" w:rsidRPr="005703AB">
        <w:rPr>
          <w:b/>
          <w:bCs/>
          <w:sz w:val="28"/>
          <w:szCs w:val="28"/>
          <w:u w:val="single"/>
        </w:rPr>
        <w:t>Подведение итогов.</w:t>
      </w:r>
      <w:r w:rsidR="005703AB" w:rsidRPr="005703AB">
        <w:rPr>
          <w:b/>
          <w:bCs/>
          <w:sz w:val="28"/>
          <w:szCs w:val="28"/>
          <w:u w:val="single"/>
        </w:rPr>
        <w:t xml:space="preserve"> </w:t>
      </w:r>
      <w:r w:rsidR="009F2FD8" w:rsidRPr="005703AB">
        <w:rPr>
          <w:b/>
          <w:sz w:val="28"/>
          <w:szCs w:val="28"/>
          <w:u w:val="single"/>
        </w:rPr>
        <w:t>(</w:t>
      </w:r>
      <w:r w:rsidR="00130CC6" w:rsidRPr="005703AB">
        <w:rPr>
          <w:b/>
          <w:sz w:val="28"/>
          <w:szCs w:val="28"/>
          <w:u w:val="single"/>
        </w:rPr>
        <w:t>11</w:t>
      </w:r>
      <w:r w:rsidR="009F2FD8" w:rsidRPr="005703AB">
        <w:rPr>
          <w:b/>
          <w:sz w:val="28"/>
          <w:szCs w:val="28"/>
          <w:u w:val="single"/>
        </w:rPr>
        <w:t xml:space="preserve"> мин.)</w:t>
      </w:r>
    </w:p>
    <w:p w:rsidR="005703AB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1. Обобщение и систематизация полученных знаний.</w:t>
      </w:r>
      <w:r w:rsidR="005703AB" w:rsidRPr="005703AB">
        <w:rPr>
          <w:sz w:val="28"/>
        </w:rPr>
        <w:t xml:space="preserve"> </w:t>
      </w:r>
      <w:r w:rsidRPr="005703AB">
        <w:rPr>
          <w:sz w:val="28"/>
        </w:rPr>
        <w:t>(</w:t>
      </w:r>
      <w:r w:rsidR="00130CC6" w:rsidRPr="005703AB">
        <w:rPr>
          <w:sz w:val="28"/>
        </w:rPr>
        <w:t>9</w:t>
      </w:r>
      <w:r w:rsidRPr="005703AB">
        <w:rPr>
          <w:sz w:val="28"/>
        </w:rPr>
        <w:t xml:space="preserve"> мин.)</w:t>
      </w:r>
    </w:p>
    <w:p w:rsidR="009F2FD8" w:rsidRPr="005703AB" w:rsidRDefault="009F2FD8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2. Выставление </w:t>
      </w:r>
      <w:r w:rsidR="0092219D" w:rsidRPr="005703AB">
        <w:rPr>
          <w:sz w:val="28"/>
        </w:rPr>
        <w:t>баллов за работу</w:t>
      </w:r>
      <w:r w:rsidRPr="005703AB">
        <w:rPr>
          <w:sz w:val="28"/>
        </w:rPr>
        <w:t>.</w:t>
      </w:r>
      <w:r w:rsidR="005703AB" w:rsidRPr="005703AB">
        <w:rPr>
          <w:sz w:val="28"/>
        </w:rPr>
        <w:t xml:space="preserve"> </w:t>
      </w:r>
      <w:r w:rsidRPr="005703AB">
        <w:rPr>
          <w:sz w:val="28"/>
        </w:rPr>
        <w:t>(</w:t>
      </w:r>
      <w:r w:rsidR="00130CC6" w:rsidRPr="005703AB">
        <w:rPr>
          <w:sz w:val="28"/>
        </w:rPr>
        <w:t>2</w:t>
      </w:r>
      <w:r w:rsidRPr="005703AB">
        <w:rPr>
          <w:sz w:val="28"/>
        </w:rPr>
        <w:t xml:space="preserve"> мин.)</w:t>
      </w:r>
    </w:p>
    <w:p w:rsidR="009F2FD8" w:rsidRPr="005703AB" w:rsidRDefault="000970EA" w:rsidP="005703AB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 w:rsidRPr="005703AB">
        <w:rPr>
          <w:b/>
          <w:sz w:val="28"/>
          <w:szCs w:val="28"/>
          <w:u w:val="single"/>
        </w:rPr>
        <w:t>6)</w:t>
      </w:r>
      <w:r w:rsidR="005703AB" w:rsidRPr="005703AB">
        <w:rPr>
          <w:b/>
          <w:sz w:val="28"/>
          <w:szCs w:val="28"/>
          <w:u w:val="single"/>
        </w:rPr>
        <w:t xml:space="preserve"> </w:t>
      </w:r>
      <w:r w:rsidR="009F2FD8" w:rsidRPr="005703AB">
        <w:rPr>
          <w:b/>
          <w:bCs/>
          <w:sz w:val="28"/>
          <w:szCs w:val="28"/>
          <w:u w:val="single"/>
        </w:rPr>
        <w:t>Выдача домашнего задания.</w:t>
      </w:r>
      <w:r w:rsidR="005703AB" w:rsidRPr="005703AB">
        <w:rPr>
          <w:b/>
          <w:bCs/>
          <w:sz w:val="28"/>
          <w:szCs w:val="28"/>
          <w:u w:val="single"/>
        </w:rPr>
        <w:t xml:space="preserve"> </w:t>
      </w:r>
      <w:r w:rsidR="009F2FD8" w:rsidRPr="005703AB">
        <w:rPr>
          <w:b/>
          <w:sz w:val="28"/>
          <w:szCs w:val="28"/>
          <w:u w:val="single"/>
        </w:rPr>
        <w:t>(</w:t>
      </w:r>
      <w:r w:rsidR="00BB26E0" w:rsidRPr="005703AB">
        <w:rPr>
          <w:b/>
          <w:sz w:val="28"/>
          <w:szCs w:val="28"/>
          <w:u w:val="single"/>
        </w:rPr>
        <w:t>30сек.-</w:t>
      </w:r>
      <w:r w:rsidR="009F2FD8" w:rsidRPr="005703AB">
        <w:rPr>
          <w:b/>
          <w:sz w:val="28"/>
          <w:szCs w:val="28"/>
          <w:u w:val="single"/>
        </w:rPr>
        <w:t>1 мин.)</w:t>
      </w:r>
    </w:p>
    <w:p w:rsidR="005703AB" w:rsidRPr="005703AB" w:rsidRDefault="00BB26E0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Доделать семинарскую работу, если кто не успел.</w:t>
      </w:r>
    </w:p>
    <w:p w:rsidR="000F56BF" w:rsidRPr="005703AB" w:rsidRDefault="0092219D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 xml:space="preserve">Организационный момент: Спасибо всем за </w:t>
      </w:r>
      <w:r w:rsidR="00BB26E0" w:rsidRPr="005703AB">
        <w:rPr>
          <w:sz w:val="28"/>
        </w:rPr>
        <w:t>активное участие, с вами</w:t>
      </w:r>
      <w:r w:rsidRPr="005703AB">
        <w:rPr>
          <w:sz w:val="28"/>
        </w:rPr>
        <w:t xml:space="preserve"> было приятно работать. Все свободны</w:t>
      </w:r>
      <w:r w:rsidR="005703AB" w:rsidRPr="005703AB">
        <w:rPr>
          <w:sz w:val="28"/>
        </w:rPr>
        <w:t xml:space="preserve"> </w:t>
      </w:r>
      <w:r w:rsidR="000970EA" w:rsidRPr="005703AB">
        <w:rPr>
          <w:sz w:val="28"/>
        </w:rPr>
        <w:t>(</w:t>
      </w:r>
      <w:r w:rsidR="00BB26E0" w:rsidRPr="005703AB">
        <w:rPr>
          <w:sz w:val="28"/>
        </w:rPr>
        <w:t>30 сек.</w:t>
      </w:r>
      <w:r w:rsidRPr="005703AB">
        <w:rPr>
          <w:sz w:val="28"/>
        </w:rPr>
        <w:t>)</w:t>
      </w:r>
    </w:p>
    <w:p w:rsidR="000F56BF" w:rsidRPr="005703AB" w:rsidRDefault="000F56BF" w:rsidP="005703AB">
      <w:pPr>
        <w:suppressAutoHyphens/>
        <w:spacing w:line="360" w:lineRule="auto"/>
        <w:ind w:firstLine="709"/>
        <w:jc w:val="both"/>
        <w:rPr>
          <w:sz w:val="28"/>
        </w:rPr>
      </w:pPr>
      <w:r w:rsidRPr="005703AB">
        <w:rPr>
          <w:sz w:val="28"/>
        </w:rPr>
        <w:t>Руководитель занятия: Исакова Елена Владимировна,</w:t>
      </w:r>
      <w:r w:rsidR="005703AB" w:rsidRPr="005703AB">
        <w:rPr>
          <w:sz w:val="28"/>
        </w:rPr>
        <w:t xml:space="preserve"> </w:t>
      </w:r>
      <w:r w:rsidRPr="005703AB">
        <w:rPr>
          <w:sz w:val="28"/>
        </w:rPr>
        <w:t>студентка</w:t>
      </w:r>
      <w:r w:rsidR="005703AB" w:rsidRPr="005703AB">
        <w:rPr>
          <w:sz w:val="28"/>
        </w:rPr>
        <w:t xml:space="preserve"> </w:t>
      </w:r>
      <w:r w:rsidRPr="005703AB">
        <w:rPr>
          <w:sz w:val="28"/>
        </w:rPr>
        <w:t>гр. 236</w:t>
      </w:r>
      <w:bookmarkStart w:id="154" w:name="_GoBack"/>
      <w:bookmarkEnd w:id="154"/>
    </w:p>
    <w:sectPr w:rsidR="000F56BF" w:rsidRPr="005703AB" w:rsidSect="005703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7F" w:rsidRDefault="00A75F7F">
      <w:r>
        <w:separator/>
      </w:r>
    </w:p>
  </w:endnote>
  <w:endnote w:type="continuationSeparator" w:id="0">
    <w:p w:rsidR="00A75F7F" w:rsidRDefault="00A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D8" w:rsidRDefault="007408D8" w:rsidP="007408D8">
    <w:pPr>
      <w:pStyle w:val="a3"/>
      <w:framePr w:wrap="around" w:vAnchor="text" w:hAnchor="margin" w:xAlign="right" w:y="1"/>
      <w:rPr>
        <w:rStyle w:val="a5"/>
      </w:rPr>
    </w:pPr>
  </w:p>
  <w:p w:rsidR="007408D8" w:rsidRDefault="007408D8" w:rsidP="009F2F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7F" w:rsidRDefault="00A75F7F">
      <w:r>
        <w:separator/>
      </w:r>
    </w:p>
  </w:footnote>
  <w:footnote w:type="continuationSeparator" w:id="0">
    <w:p w:rsidR="00A75F7F" w:rsidRDefault="00A7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0C25B0"/>
    <w:lvl w:ilvl="0">
      <w:numFmt w:val="bullet"/>
      <w:lvlText w:val="*"/>
      <w:lvlJc w:val="left"/>
    </w:lvl>
  </w:abstractNum>
  <w:abstractNum w:abstractNumId="1">
    <w:nsid w:val="0C222F5A"/>
    <w:multiLevelType w:val="hybridMultilevel"/>
    <w:tmpl w:val="7F823DF6"/>
    <w:lvl w:ilvl="0" w:tplc="616A84A8">
      <w:start w:val="1"/>
      <w:numFmt w:val="bullet"/>
      <w:lvlText w:val="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7071FD5"/>
    <w:multiLevelType w:val="hybridMultilevel"/>
    <w:tmpl w:val="4C34C5C6"/>
    <w:lvl w:ilvl="0" w:tplc="04190009">
      <w:start w:val="1"/>
      <w:numFmt w:val="bullet"/>
      <w:lvlText w:val="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6F12028"/>
    <w:multiLevelType w:val="hybridMultilevel"/>
    <w:tmpl w:val="AD9EFCAA"/>
    <w:lvl w:ilvl="0" w:tplc="616A84A8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C6776E0"/>
    <w:multiLevelType w:val="hybridMultilevel"/>
    <w:tmpl w:val="B88ECB48"/>
    <w:lvl w:ilvl="0" w:tplc="DBD6420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>
    <w:nsid w:val="4C0812D0"/>
    <w:multiLevelType w:val="hybridMultilevel"/>
    <w:tmpl w:val="B3BCD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C77C94"/>
    <w:multiLevelType w:val="hybridMultilevel"/>
    <w:tmpl w:val="0096B392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6CD44360"/>
    <w:multiLevelType w:val="hybridMultilevel"/>
    <w:tmpl w:val="D76C0D10"/>
    <w:lvl w:ilvl="0" w:tplc="616A84A8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646"/>
    <w:rsid w:val="000023F9"/>
    <w:rsid w:val="000970EA"/>
    <w:rsid w:val="000B5E03"/>
    <w:rsid w:val="000C3B31"/>
    <w:rsid w:val="000F56BF"/>
    <w:rsid w:val="00130CC6"/>
    <w:rsid w:val="001F3CF8"/>
    <w:rsid w:val="00275948"/>
    <w:rsid w:val="00371646"/>
    <w:rsid w:val="00450814"/>
    <w:rsid w:val="005703AB"/>
    <w:rsid w:val="00580279"/>
    <w:rsid w:val="00607ABA"/>
    <w:rsid w:val="00632084"/>
    <w:rsid w:val="007408D8"/>
    <w:rsid w:val="008020E0"/>
    <w:rsid w:val="00844FB5"/>
    <w:rsid w:val="00855238"/>
    <w:rsid w:val="008C38C6"/>
    <w:rsid w:val="0092219D"/>
    <w:rsid w:val="00945891"/>
    <w:rsid w:val="009F2FD8"/>
    <w:rsid w:val="00A54FA8"/>
    <w:rsid w:val="00A75F7F"/>
    <w:rsid w:val="00B573A4"/>
    <w:rsid w:val="00B60676"/>
    <w:rsid w:val="00B921F5"/>
    <w:rsid w:val="00BB26E0"/>
    <w:rsid w:val="00BD6C84"/>
    <w:rsid w:val="00C00087"/>
    <w:rsid w:val="00C36FBA"/>
    <w:rsid w:val="00C404F0"/>
    <w:rsid w:val="00C52390"/>
    <w:rsid w:val="00C63FD6"/>
    <w:rsid w:val="00CA39F5"/>
    <w:rsid w:val="00D57C8C"/>
    <w:rsid w:val="00E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B591A4-24D8-4E4C-949C-86391EB2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57C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9F2FD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F2FD8"/>
    <w:rPr>
      <w:rFonts w:cs="Times New Roman"/>
    </w:rPr>
  </w:style>
  <w:style w:type="paragraph" w:styleId="a6">
    <w:name w:val="Body Text"/>
    <w:basedOn w:val="a"/>
    <w:link w:val="a7"/>
    <w:uiPriority w:val="99"/>
    <w:rsid w:val="007408D8"/>
    <w:pPr>
      <w:autoSpaceDE w:val="0"/>
      <w:autoSpaceDN w:val="0"/>
      <w:adjustRightInd w:val="0"/>
      <w:spacing w:before="57"/>
    </w:pPr>
    <w:rPr>
      <w:sz w:val="28"/>
      <w:szCs w:val="20"/>
    </w:r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570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703A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703A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урока:</vt:lpstr>
    </vt:vector>
  </TitlesOfParts>
  <Company/>
  <LinksUpToDate>false</LinksUpToDate>
  <CharactersWithSpaces>26117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урока:</dc:title>
  <dc:subject/>
  <dc:creator>house</dc:creator>
  <cp:keywords/>
  <dc:description/>
  <cp:lastModifiedBy>Irina</cp:lastModifiedBy>
  <cp:revision>2</cp:revision>
  <cp:lastPrinted>2008-11-05T16:30:00Z</cp:lastPrinted>
  <dcterms:created xsi:type="dcterms:W3CDTF">2014-08-10T11:52:00Z</dcterms:created>
  <dcterms:modified xsi:type="dcterms:W3CDTF">2014-08-10T11:52:00Z</dcterms:modified>
</cp:coreProperties>
</file>