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243" w:rsidRPr="006F23BA" w:rsidRDefault="00785243" w:rsidP="009E7C30">
      <w:pPr>
        <w:suppressAutoHyphens/>
        <w:spacing w:line="360" w:lineRule="auto"/>
        <w:jc w:val="center"/>
        <w:rPr>
          <w:bCs/>
          <w:color w:val="000000"/>
          <w:sz w:val="28"/>
          <w:szCs w:val="28"/>
        </w:rPr>
      </w:pPr>
      <w:r w:rsidRPr="006F23BA">
        <w:rPr>
          <w:bCs/>
          <w:color w:val="000000"/>
          <w:sz w:val="28"/>
          <w:szCs w:val="28"/>
        </w:rPr>
        <w:t>ФЕДЕРАЛЬНОЕ АГЕНТСТВО ПО ОБРАЗОВАНИЮ</w:t>
      </w:r>
    </w:p>
    <w:p w:rsidR="00785243" w:rsidRPr="006F23BA" w:rsidRDefault="00785243" w:rsidP="009E7C30">
      <w:pPr>
        <w:suppressAutoHyphens/>
        <w:spacing w:line="360" w:lineRule="auto"/>
        <w:jc w:val="center"/>
        <w:rPr>
          <w:color w:val="000000"/>
          <w:sz w:val="28"/>
          <w:szCs w:val="28"/>
        </w:rPr>
      </w:pPr>
      <w:r w:rsidRPr="006F23BA">
        <w:rPr>
          <w:color w:val="000000"/>
          <w:sz w:val="28"/>
          <w:szCs w:val="28"/>
        </w:rPr>
        <w:t>Федеральное государственное образовательное учреждение среднего профессионального образования</w:t>
      </w:r>
    </w:p>
    <w:p w:rsidR="00785243" w:rsidRPr="006F23BA" w:rsidRDefault="00785243" w:rsidP="009E7C30">
      <w:pPr>
        <w:suppressAutoHyphens/>
        <w:spacing w:line="360" w:lineRule="auto"/>
        <w:jc w:val="center"/>
        <w:rPr>
          <w:bCs/>
          <w:color w:val="000000"/>
          <w:sz w:val="28"/>
          <w:szCs w:val="28"/>
        </w:rPr>
      </w:pPr>
      <w:r w:rsidRPr="006F23BA">
        <w:rPr>
          <w:bCs/>
          <w:color w:val="000000"/>
          <w:sz w:val="28"/>
          <w:szCs w:val="28"/>
        </w:rPr>
        <w:t>«РУБЦОВСКИЙ МАШИНОСТРОИТЕЛЬНЫЙ ТЕХНИКУМ»</w:t>
      </w:r>
    </w:p>
    <w:p w:rsidR="00785243" w:rsidRPr="006F23BA" w:rsidRDefault="00785243" w:rsidP="009E7C30">
      <w:pPr>
        <w:suppressAutoHyphens/>
        <w:spacing w:line="360" w:lineRule="auto"/>
        <w:jc w:val="center"/>
        <w:rPr>
          <w:b/>
          <w:bCs/>
          <w:color w:val="000000"/>
          <w:sz w:val="28"/>
          <w:szCs w:val="28"/>
        </w:rPr>
      </w:pPr>
    </w:p>
    <w:p w:rsidR="00785243" w:rsidRPr="006F23BA" w:rsidRDefault="00785243" w:rsidP="009E7C30">
      <w:pPr>
        <w:suppressAutoHyphens/>
        <w:spacing w:line="360" w:lineRule="auto"/>
        <w:jc w:val="center"/>
        <w:rPr>
          <w:b/>
          <w:bCs/>
          <w:color w:val="000000"/>
          <w:sz w:val="28"/>
          <w:szCs w:val="28"/>
        </w:rPr>
      </w:pPr>
    </w:p>
    <w:p w:rsidR="00785243" w:rsidRPr="006F23BA" w:rsidRDefault="00785243" w:rsidP="009E7C30">
      <w:pPr>
        <w:suppressAutoHyphens/>
        <w:spacing w:line="360" w:lineRule="auto"/>
        <w:jc w:val="center"/>
        <w:rPr>
          <w:b/>
          <w:bCs/>
          <w:color w:val="000000"/>
          <w:sz w:val="28"/>
          <w:szCs w:val="28"/>
        </w:rPr>
      </w:pPr>
    </w:p>
    <w:p w:rsidR="00785243" w:rsidRPr="006F23BA" w:rsidRDefault="00785243" w:rsidP="009E7C30">
      <w:pPr>
        <w:suppressAutoHyphens/>
        <w:spacing w:line="360" w:lineRule="auto"/>
        <w:jc w:val="center"/>
        <w:rPr>
          <w:b/>
          <w:bCs/>
          <w:color w:val="000000"/>
          <w:sz w:val="28"/>
          <w:szCs w:val="28"/>
        </w:rPr>
      </w:pPr>
    </w:p>
    <w:p w:rsidR="00785243" w:rsidRPr="006F23BA" w:rsidRDefault="00785243" w:rsidP="009E7C30">
      <w:pPr>
        <w:suppressAutoHyphens/>
        <w:spacing w:line="360" w:lineRule="auto"/>
        <w:jc w:val="center"/>
        <w:rPr>
          <w:b/>
          <w:bCs/>
          <w:color w:val="000000"/>
          <w:sz w:val="28"/>
          <w:szCs w:val="28"/>
        </w:rPr>
      </w:pPr>
    </w:p>
    <w:p w:rsidR="00785243" w:rsidRPr="006F23BA" w:rsidRDefault="00785243" w:rsidP="009E7C30">
      <w:pPr>
        <w:suppressAutoHyphens/>
        <w:spacing w:line="360" w:lineRule="auto"/>
        <w:jc w:val="center"/>
        <w:rPr>
          <w:b/>
          <w:bCs/>
          <w:color w:val="000000"/>
          <w:sz w:val="28"/>
          <w:szCs w:val="28"/>
        </w:rPr>
      </w:pPr>
    </w:p>
    <w:p w:rsidR="00785243" w:rsidRPr="006F23BA" w:rsidRDefault="00785243" w:rsidP="009E7C30">
      <w:pPr>
        <w:suppressAutoHyphens/>
        <w:spacing w:line="360" w:lineRule="auto"/>
        <w:jc w:val="center"/>
        <w:rPr>
          <w:b/>
          <w:bCs/>
          <w:color w:val="000000"/>
          <w:sz w:val="28"/>
          <w:szCs w:val="28"/>
        </w:rPr>
      </w:pPr>
    </w:p>
    <w:p w:rsidR="00785243" w:rsidRPr="006F23BA" w:rsidRDefault="00785243" w:rsidP="009E7C30">
      <w:pPr>
        <w:suppressAutoHyphens/>
        <w:spacing w:line="360" w:lineRule="auto"/>
        <w:jc w:val="center"/>
        <w:rPr>
          <w:b/>
          <w:bCs/>
          <w:color w:val="000000"/>
          <w:sz w:val="28"/>
          <w:szCs w:val="28"/>
        </w:rPr>
      </w:pPr>
      <w:r w:rsidRPr="006F23BA">
        <w:rPr>
          <w:b/>
          <w:bCs/>
          <w:color w:val="000000"/>
          <w:sz w:val="28"/>
          <w:szCs w:val="28"/>
        </w:rPr>
        <w:t>Методические указания</w:t>
      </w:r>
    </w:p>
    <w:p w:rsidR="00785243" w:rsidRPr="006F23BA" w:rsidRDefault="00785243" w:rsidP="009E7C30">
      <w:pPr>
        <w:suppressAutoHyphens/>
        <w:spacing w:line="360" w:lineRule="auto"/>
        <w:jc w:val="center"/>
        <w:rPr>
          <w:b/>
          <w:bCs/>
          <w:color w:val="000000"/>
          <w:sz w:val="28"/>
          <w:szCs w:val="28"/>
        </w:rPr>
      </w:pPr>
      <w:r w:rsidRPr="006F23BA">
        <w:rPr>
          <w:b/>
          <w:bCs/>
          <w:color w:val="000000"/>
          <w:sz w:val="28"/>
          <w:szCs w:val="28"/>
        </w:rPr>
        <w:t>По выполнению курсового проекта по дисциплине</w:t>
      </w:r>
    </w:p>
    <w:p w:rsidR="00785243" w:rsidRPr="006F23BA" w:rsidRDefault="00785243" w:rsidP="009E7C30">
      <w:pPr>
        <w:suppressAutoHyphens/>
        <w:spacing w:line="360" w:lineRule="auto"/>
        <w:jc w:val="center"/>
        <w:rPr>
          <w:b/>
          <w:bCs/>
          <w:color w:val="000000"/>
          <w:sz w:val="28"/>
          <w:szCs w:val="28"/>
        </w:rPr>
      </w:pPr>
      <w:r w:rsidRPr="006F23BA">
        <w:rPr>
          <w:b/>
          <w:bCs/>
          <w:color w:val="000000"/>
          <w:sz w:val="28"/>
          <w:szCs w:val="28"/>
        </w:rPr>
        <w:t>ПОЖАРНАЯ ТАКТИКА</w:t>
      </w:r>
    </w:p>
    <w:p w:rsidR="00785243" w:rsidRPr="006F23BA" w:rsidRDefault="00785243" w:rsidP="009E7C30">
      <w:pPr>
        <w:suppressAutoHyphens/>
        <w:spacing w:line="360" w:lineRule="auto"/>
        <w:jc w:val="center"/>
        <w:rPr>
          <w:b/>
          <w:bCs/>
          <w:color w:val="000000"/>
          <w:sz w:val="28"/>
          <w:szCs w:val="28"/>
        </w:rPr>
      </w:pPr>
    </w:p>
    <w:p w:rsidR="00785243" w:rsidRPr="006F23BA" w:rsidRDefault="00785243" w:rsidP="009E7C30">
      <w:pPr>
        <w:suppressAutoHyphens/>
        <w:spacing w:line="360" w:lineRule="auto"/>
        <w:jc w:val="center"/>
        <w:rPr>
          <w:b/>
          <w:color w:val="000000"/>
          <w:sz w:val="28"/>
          <w:szCs w:val="28"/>
        </w:rPr>
      </w:pPr>
    </w:p>
    <w:p w:rsidR="00785243" w:rsidRPr="006F23BA" w:rsidRDefault="00785243" w:rsidP="009E7C30">
      <w:pPr>
        <w:suppressAutoHyphens/>
        <w:spacing w:line="360" w:lineRule="auto"/>
        <w:jc w:val="center"/>
        <w:rPr>
          <w:b/>
          <w:color w:val="000000"/>
          <w:sz w:val="28"/>
          <w:szCs w:val="28"/>
        </w:rPr>
      </w:pPr>
    </w:p>
    <w:p w:rsidR="009E7C30" w:rsidRPr="006F23BA" w:rsidRDefault="009E7C30" w:rsidP="009E7C30">
      <w:pPr>
        <w:suppressAutoHyphens/>
        <w:spacing w:line="360" w:lineRule="auto"/>
        <w:jc w:val="center"/>
        <w:rPr>
          <w:i/>
          <w:iCs/>
          <w:color w:val="000000"/>
          <w:sz w:val="28"/>
          <w:szCs w:val="28"/>
        </w:rPr>
      </w:pPr>
    </w:p>
    <w:p w:rsidR="009E7C30" w:rsidRPr="006F23BA" w:rsidRDefault="00785243" w:rsidP="009E7C30">
      <w:pPr>
        <w:pStyle w:val="23"/>
        <w:widowControl/>
        <w:suppressAutoHyphens/>
        <w:spacing w:line="360" w:lineRule="auto"/>
        <w:ind w:left="6096" w:right="0" w:firstLine="0"/>
        <w:rPr>
          <w:color w:val="000000"/>
          <w:sz w:val="28"/>
          <w:szCs w:val="28"/>
        </w:rPr>
      </w:pPr>
      <w:r w:rsidRPr="006F23BA">
        <w:rPr>
          <w:color w:val="000000"/>
          <w:sz w:val="28"/>
          <w:szCs w:val="28"/>
        </w:rPr>
        <w:t>Выполнил студент группы</w:t>
      </w:r>
    </w:p>
    <w:p w:rsidR="00785243" w:rsidRPr="006F23BA" w:rsidRDefault="00785243" w:rsidP="009E7C30">
      <w:pPr>
        <w:pStyle w:val="23"/>
        <w:widowControl/>
        <w:suppressAutoHyphens/>
        <w:spacing w:line="360" w:lineRule="auto"/>
        <w:ind w:left="6096" w:right="0" w:firstLine="0"/>
        <w:rPr>
          <w:color w:val="000000"/>
          <w:sz w:val="28"/>
          <w:szCs w:val="28"/>
        </w:rPr>
      </w:pPr>
      <w:r w:rsidRPr="006F23BA">
        <w:rPr>
          <w:color w:val="000000"/>
          <w:sz w:val="28"/>
          <w:szCs w:val="28"/>
        </w:rPr>
        <w:t>Иванов И.И.</w:t>
      </w:r>
    </w:p>
    <w:p w:rsidR="00785243" w:rsidRPr="006F23BA" w:rsidRDefault="00785243" w:rsidP="009E7C30">
      <w:pPr>
        <w:pStyle w:val="23"/>
        <w:widowControl/>
        <w:suppressAutoHyphens/>
        <w:spacing w:line="360" w:lineRule="auto"/>
        <w:ind w:left="6096" w:right="0" w:firstLine="0"/>
        <w:rPr>
          <w:color w:val="000000"/>
          <w:sz w:val="28"/>
          <w:szCs w:val="28"/>
        </w:rPr>
      </w:pPr>
    </w:p>
    <w:p w:rsidR="009E7C30" w:rsidRPr="006F23BA" w:rsidRDefault="00785243" w:rsidP="009E7C30">
      <w:pPr>
        <w:suppressAutoHyphens/>
        <w:spacing w:line="360" w:lineRule="auto"/>
        <w:ind w:left="6096"/>
        <w:jc w:val="both"/>
        <w:rPr>
          <w:color w:val="000000"/>
          <w:sz w:val="28"/>
          <w:szCs w:val="28"/>
        </w:rPr>
      </w:pPr>
      <w:r w:rsidRPr="006F23BA">
        <w:rPr>
          <w:bCs/>
          <w:color w:val="000000"/>
          <w:sz w:val="28"/>
          <w:szCs w:val="28"/>
        </w:rPr>
        <w:t>Проверил</w:t>
      </w:r>
      <w:r w:rsidR="009E7C30" w:rsidRPr="006F23BA">
        <w:rPr>
          <w:bCs/>
          <w:color w:val="000000"/>
          <w:sz w:val="28"/>
          <w:szCs w:val="28"/>
        </w:rPr>
        <w:t xml:space="preserve"> </w:t>
      </w:r>
      <w:r w:rsidRPr="006F23BA">
        <w:rPr>
          <w:color w:val="000000"/>
          <w:sz w:val="28"/>
          <w:szCs w:val="28"/>
        </w:rPr>
        <w:t>руководитель</w:t>
      </w:r>
    </w:p>
    <w:p w:rsidR="009E7C30" w:rsidRPr="006F23BA" w:rsidRDefault="00785243" w:rsidP="009E7C30">
      <w:pPr>
        <w:suppressAutoHyphens/>
        <w:spacing w:line="360" w:lineRule="auto"/>
        <w:ind w:left="6096"/>
        <w:jc w:val="both"/>
        <w:rPr>
          <w:color w:val="000000"/>
          <w:sz w:val="28"/>
          <w:szCs w:val="28"/>
        </w:rPr>
      </w:pPr>
      <w:r w:rsidRPr="006F23BA">
        <w:rPr>
          <w:color w:val="000000"/>
          <w:sz w:val="28"/>
          <w:szCs w:val="28"/>
        </w:rPr>
        <w:t>курсового проекта</w:t>
      </w:r>
    </w:p>
    <w:p w:rsidR="00785243" w:rsidRPr="006F23BA" w:rsidRDefault="00785243" w:rsidP="009E7C30">
      <w:pPr>
        <w:suppressAutoHyphens/>
        <w:spacing w:line="360" w:lineRule="auto"/>
        <w:ind w:left="6096"/>
        <w:jc w:val="both"/>
        <w:rPr>
          <w:bCs/>
          <w:color w:val="000000"/>
          <w:sz w:val="28"/>
          <w:szCs w:val="28"/>
        </w:rPr>
      </w:pPr>
      <w:r w:rsidRPr="006F23BA">
        <w:rPr>
          <w:bCs/>
          <w:color w:val="000000"/>
          <w:sz w:val="28"/>
          <w:szCs w:val="28"/>
        </w:rPr>
        <w:t>Моисеев Ю.И.</w:t>
      </w:r>
    </w:p>
    <w:p w:rsidR="00785243" w:rsidRPr="006F23BA" w:rsidRDefault="00785243" w:rsidP="009E7C30">
      <w:pPr>
        <w:suppressAutoHyphens/>
        <w:spacing w:line="360" w:lineRule="auto"/>
        <w:jc w:val="center"/>
        <w:rPr>
          <w:bCs/>
          <w:color w:val="000000"/>
          <w:sz w:val="28"/>
          <w:szCs w:val="28"/>
        </w:rPr>
      </w:pPr>
    </w:p>
    <w:p w:rsidR="00785243" w:rsidRPr="006F23BA" w:rsidRDefault="00785243" w:rsidP="009E7C30">
      <w:pPr>
        <w:suppressAutoHyphens/>
        <w:spacing w:line="360" w:lineRule="auto"/>
        <w:jc w:val="center"/>
        <w:rPr>
          <w:bCs/>
          <w:color w:val="000000"/>
          <w:sz w:val="28"/>
          <w:szCs w:val="28"/>
        </w:rPr>
      </w:pPr>
    </w:p>
    <w:p w:rsidR="00785243" w:rsidRPr="006F23BA" w:rsidRDefault="00785243" w:rsidP="009E7C30">
      <w:pPr>
        <w:suppressAutoHyphens/>
        <w:spacing w:line="360" w:lineRule="auto"/>
        <w:jc w:val="center"/>
        <w:rPr>
          <w:b/>
          <w:bCs/>
          <w:color w:val="000000"/>
          <w:sz w:val="28"/>
          <w:szCs w:val="28"/>
        </w:rPr>
      </w:pPr>
    </w:p>
    <w:p w:rsidR="00785243" w:rsidRPr="006F23BA" w:rsidRDefault="00785243" w:rsidP="009E7C30">
      <w:pPr>
        <w:suppressAutoHyphens/>
        <w:spacing w:line="360" w:lineRule="auto"/>
        <w:jc w:val="center"/>
        <w:rPr>
          <w:bCs/>
          <w:color w:val="000000"/>
          <w:sz w:val="28"/>
          <w:szCs w:val="28"/>
        </w:rPr>
      </w:pPr>
    </w:p>
    <w:p w:rsidR="00785243" w:rsidRPr="006F23BA" w:rsidRDefault="00785243" w:rsidP="009E7C30">
      <w:pPr>
        <w:suppressAutoHyphens/>
        <w:spacing w:line="360" w:lineRule="auto"/>
        <w:jc w:val="center"/>
        <w:rPr>
          <w:b/>
          <w:bCs/>
          <w:color w:val="000000"/>
          <w:sz w:val="28"/>
          <w:szCs w:val="28"/>
        </w:rPr>
      </w:pPr>
      <w:r w:rsidRPr="006F23BA">
        <w:rPr>
          <w:b/>
          <w:bCs/>
          <w:color w:val="000000"/>
          <w:sz w:val="28"/>
          <w:szCs w:val="28"/>
        </w:rPr>
        <w:t>Рубцовск - 2010 г.</w:t>
      </w:r>
    </w:p>
    <w:p w:rsidR="00785243" w:rsidRPr="006F23BA" w:rsidRDefault="009E7C30" w:rsidP="009E7C30">
      <w:pPr>
        <w:suppressAutoHyphens/>
        <w:spacing w:line="360" w:lineRule="auto"/>
        <w:ind w:firstLine="709"/>
        <w:jc w:val="both"/>
        <w:rPr>
          <w:color w:val="000000"/>
          <w:sz w:val="28"/>
          <w:szCs w:val="28"/>
        </w:rPr>
      </w:pPr>
      <w:r w:rsidRPr="006F23BA">
        <w:rPr>
          <w:color w:val="000000"/>
          <w:sz w:val="28"/>
          <w:szCs w:val="28"/>
        </w:rPr>
        <w:br w:type="page"/>
      </w:r>
      <w:r w:rsidR="00785243" w:rsidRPr="006F23BA">
        <w:rPr>
          <w:color w:val="000000"/>
          <w:sz w:val="28"/>
          <w:szCs w:val="28"/>
        </w:rPr>
        <w:t>Методические указания подготовлены с целью оказания помощи учащимся в выполнении курсового проекта по курсу «Пожарная тактика».</w:t>
      </w:r>
    </w:p>
    <w:p w:rsidR="00785243" w:rsidRPr="006F23BA" w:rsidRDefault="00785243" w:rsidP="009E7C30">
      <w:pPr>
        <w:pStyle w:val="a3"/>
        <w:suppressAutoHyphens/>
        <w:spacing w:line="360" w:lineRule="auto"/>
        <w:ind w:firstLine="709"/>
        <w:jc w:val="both"/>
        <w:rPr>
          <w:color w:val="000000"/>
          <w:sz w:val="28"/>
          <w:szCs w:val="28"/>
        </w:rPr>
      </w:pPr>
      <w:r w:rsidRPr="006F23BA">
        <w:rPr>
          <w:color w:val="000000"/>
          <w:sz w:val="28"/>
          <w:szCs w:val="28"/>
        </w:rPr>
        <w:t>Самостоятельная работа по выполнению курсового проекта направлена на совершенствование навыков в организации тушения крупных пожаров, разработке документов предварительного планирования боевых действий и профессиональной подготовке личного состава подразделений пожарной охраны.</w:t>
      </w:r>
    </w:p>
    <w:p w:rsidR="00785243" w:rsidRPr="006F23BA" w:rsidRDefault="00785243" w:rsidP="009E7C30">
      <w:pPr>
        <w:pStyle w:val="a3"/>
        <w:suppressAutoHyphens/>
        <w:spacing w:line="360" w:lineRule="auto"/>
        <w:ind w:firstLine="709"/>
        <w:jc w:val="both"/>
        <w:rPr>
          <w:color w:val="000000"/>
          <w:sz w:val="28"/>
          <w:szCs w:val="28"/>
        </w:rPr>
      </w:pPr>
      <w:r w:rsidRPr="006F23BA">
        <w:rPr>
          <w:color w:val="000000"/>
          <w:sz w:val="28"/>
          <w:szCs w:val="28"/>
        </w:rPr>
        <w:t>Варианты исходных данных для выполнения курсовой работы приведены в Приложении 1. Номер варианта и действия первого руководителя тушения пожара (РТП-1) задаются преподавателем.</w:t>
      </w:r>
    </w:p>
    <w:p w:rsidR="009E7C30" w:rsidRPr="006F23BA" w:rsidRDefault="009E7C30" w:rsidP="009E7C30">
      <w:pPr>
        <w:pStyle w:val="a3"/>
        <w:suppressAutoHyphens/>
        <w:spacing w:line="360" w:lineRule="auto"/>
        <w:ind w:firstLine="709"/>
        <w:jc w:val="both"/>
        <w:rPr>
          <w:color w:val="000000"/>
          <w:sz w:val="28"/>
          <w:szCs w:val="28"/>
        </w:rPr>
      </w:pPr>
    </w:p>
    <w:p w:rsidR="009E7C30" w:rsidRPr="006F23BA" w:rsidRDefault="009E7C30" w:rsidP="009E7C30">
      <w:pPr>
        <w:suppressAutoHyphens/>
        <w:spacing w:line="360" w:lineRule="auto"/>
        <w:jc w:val="center"/>
        <w:rPr>
          <w:b/>
          <w:bCs/>
          <w:color w:val="000000"/>
          <w:sz w:val="28"/>
          <w:szCs w:val="28"/>
        </w:rPr>
      </w:pPr>
      <w:r w:rsidRPr="006F23BA">
        <w:rPr>
          <w:color w:val="000000"/>
          <w:sz w:val="28"/>
          <w:szCs w:val="28"/>
        </w:rPr>
        <w:br w:type="page"/>
      </w:r>
      <w:r w:rsidR="00785243" w:rsidRPr="006F23BA">
        <w:rPr>
          <w:b/>
          <w:bCs/>
          <w:color w:val="000000"/>
          <w:sz w:val="28"/>
          <w:szCs w:val="28"/>
        </w:rPr>
        <w:t>Содержание задания</w:t>
      </w:r>
    </w:p>
    <w:p w:rsidR="009E7C30" w:rsidRPr="006F23BA" w:rsidRDefault="009E7C30" w:rsidP="009E7C30">
      <w:pPr>
        <w:pStyle w:val="a3"/>
        <w:suppressAutoHyphens/>
        <w:spacing w:line="360" w:lineRule="auto"/>
        <w:ind w:firstLine="0"/>
        <w:jc w:val="both"/>
        <w:rPr>
          <w:b/>
          <w:bCs/>
          <w:color w:val="000000"/>
          <w:sz w:val="28"/>
          <w:szCs w:val="28"/>
        </w:rPr>
      </w:pPr>
    </w:p>
    <w:p w:rsidR="00785243" w:rsidRPr="006F23BA" w:rsidRDefault="00785243" w:rsidP="009E7C30">
      <w:pPr>
        <w:pStyle w:val="a3"/>
        <w:suppressAutoHyphens/>
        <w:spacing w:line="360" w:lineRule="auto"/>
        <w:ind w:firstLine="0"/>
        <w:jc w:val="both"/>
        <w:rPr>
          <w:color w:val="000000"/>
          <w:sz w:val="28"/>
          <w:szCs w:val="28"/>
        </w:rPr>
      </w:pPr>
      <w:r w:rsidRPr="006F23BA">
        <w:rPr>
          <w:color w:val="000000"/>
          <w:sz w:val="28"/>
          <w:szCs w:val="28"/>
        </w:rPr>
        <w:t>1</w:t>
      </w:r>
      <w:r w:rsidR="009E7C30" w:rsidRPr="006F23BA">
        <w:rPr>
          <w:color w:val="000000"/>
          <w:sz w:val="28"/>
          <w:szCs w:val="28"/>
        </w:rPr>
        <w:t xml:space="preserve"> </w:t>
      </w:r>
      <w:r w:rsidRPr="006F23BA">
        <w:rPr>
          <w:color w:val="000000"/>
          <w:sz w:val="28"/>
          <w:szCs w:val="28"/>
        </w:rPr>
        <w:t>Общая часть</w:t>
      </w:r>
    </w:p>
    <w:p w:rsidR="00785243" w:rsidRPr="006F23BA" w:rsidRDefault="00785243" w:rsidP="00513910">
      <w:pPr>
        <w:pStyle w:val="a3"/>
        <w:suppressAutoHyphens/>
        <w:spacing w:line="360" w:lineRule="auto"/>
        <w:ind w:firstLine="0"/>
        <w:rPr>
          <w:color w:val="000000"/>
          <w:sz w:val="28"/>
          <w:szCs w:val="28"/>
        </w:rPr>
      </w:pPr>
      <w:r w:rsidRPr="006F23BA">
        <w:rPr>
          <w:color w:val="000000"/>
          <w:sz w:val="28"/>
          <w:szCs w:val="28"/>
        </w:rPr>
        <w:t>1.1 Оперативно-так</w:t>
      </w:r>
      <w:r w:rsidR="00707821" w:rsidRPr="006F23BA">
        <w:rPr>
          <w:color w:val="000000"/>
          <w:sz w:val="28"/>
          <w:szCs w:val="28"/>
        </w:rPr>
        <w:t>тическая характеристика объекта</w:t>
      </w:r>
    </w:p>
    <w:p w:rsidR="00785243" w:rsidRPr="006F23BA" w:rsidRDefault="00785243" w:rsidP="00513910">
      <w:pPr>
        <w:pStyle w:val="a3"/>
        <w:suppressAutoHyphens/>
        <w:spacing w:line="360" w:lineRule="auto"/>
        <w:ind w:firstLine="0"/>
        <w:rPr>
          <w:color w:val="000000"/>
          <w:sz w:val="28"/>
          <w:szCs w:val="28"/>
        </w:rPr>
      </w:pPr>
      <w:r w:rsidRPr="006F23BA">
        <w:rPr>
          <w:bCs/>
          <w:color w:val="000000"/>
          <w:sz w:val="28"/>
          <w:szCs w:val="28"/>
        </w:rPr>
        <w:t>1.2</w:t>
      </w:r>
      <w:r w:rsidR="009E7C30" w:rsidRPr="006F23BA">
        <w:rPr>
          <w:color w:val="000000"/>
          <w:sz w:val="28"/>
          <w:szCs w:val="28"/>
        </w:rPr>
        <w:t xml:space="preserve"> Оценка действий первого РТП</w:t>
      </w:r>
    </w:p>
    <w:p w:rsidR="00785243" w:rsidRPr="006F23BA" w:rsidRDefault="00785243" w:rsidP="00513910">
      <w:pPr>
        <w:pStyle w:val="a3"/>
        <w:suppressAutoHyphens/>
        <w:spacing w:line="360" w:lineRule="auto"/>
        <w:ind w:firstLine="0"/>
        <w:rPr>
          <w:bCs/>
          <w:color w:val="000000"/>
          <w:sz w:val="28"/>
          <w:szCs w:val="28"/>
        </w:rPr>
      </w:pPr>
      <w:r w:rsidRPr="006F23BA">
        <w:rPr>
          <w:bCs/>
          <w:color w:val="000000"/>
          <w:sz w:val="28"/>
          <w:szCs w:val="28"/>
        </w:rPr>
        <w:t>2</w:t>
      </w:r>
      <w:r w:rsidR="009E7C30" w:rsidRPr="006F23BA">
        <w:rPr>
          <w:bCs/>
          <w:color w:val="000000"/>
          <w:sz w:val="28"/>
          <w:szCs w:val="28"/>
        </w:rPr>
        <w:t xml:space="preserve"> </w:t>
      </w:r>
      <w:r w:rsidRPr="006F23BA">
        <w:rPr>
          <w:bCs/>
          <w:color w:val="000000"/>
          <w:sz w:val="28"/>
          <w:szCs w:val="28"/>
        </w:rPr>
        <w:t>Специальная часть</w:t>
      </w:r>
    </w:p>
    <w:p w:rsidR="00785243" w:rsidRPr="006F23BA" w:rsidRDefault="00785243" w:rsidP="00513910">
      <w:pPr>
        <w:pStyle w:val="a3"/>
        <w:suppressAutoHyphens/>
        <w:spacing w:line="360" w:lineRule="auto"/>
        <w:ind w:firstLine="0"/>
        <w:rPr>
          <w:color w:val="000000"/>
          <w:sz w:val="28"/>
          <w:szCs w:val="28"/>
        </w:rPr>
      </w:pPr>
      <w:r w:rsidRPr="006F23BA">
        <w:rPr>
          <w:bCs/>
          <w:color w:val="000000"/>
          <w:sz w:val="28"/>
          <w:szCs w:val="28"/>
        </w:rPr>
        <w:t>2.1</w:t>
      </w:r>
      <w:r w:rsidRPr="006F23BA">
        <w:rPr>
          <w:color w:val="000000"/>
          <w:sz w:val="28"/>
          <w:szCs w:val="28"/>
        </w:rPr>
        <w:t xml:space="preserve"> Прогнозирование возможной обстановки и расчета сил и средств</w:t>
      </w:r>
      <w:r w:rsidR="009E7C30" w:rsidRPr="006F23BA">
        <w:rPr>
          <w:color w:val="000000"/>
          <w:sz w:val="28"/>
          <w:szCs w:val="28"/>
        </w:rPr>
        <w:t xml:space="preserve"> для ограничения развития пожара</w:t>
      </w:r>
    </w:p>
    <w:p w:rsidR="00785243" w:rsidRPr="006F23BA" w:rsidRDefault="00785243" w:rsidP="00513910">
      <w:pPr>
        <w:pStyle w:val="a3"/>
        <w:suppressAutoHyphens/>
        <w:spacing w:line="360" w:lineRule="auto"/>
        <w:ind w:firstLine="0"/>
        <w:rPr>
          <w:color w:val="000000"/>
          <w:sz w:val="28"/>
          <w:szCs w:val="28"/>
        </w:rPr>
      </w:pPr>
      <w:r w:rsidRPr="006F23BA">
        <w:rPr>
          <w:bCs/>
          <w:color w:val="000000"/>
          <w:sz w:val="28"/>
          <w:szCs w:val="28"/>
        </w:rPr>
        <w:t xml:space="preserve">2.2 </w:t>
      </w:r>
      <w:r w:rsidRPr="006F23BA">
        <w:rPr>
          <w:color w:val="000000"/>
          <w:sz w:val="28"/>
          <w:szCs w:val="28"/>
        </w:rPr>
        <w:t>Расчет сил и средств</w:t>
      </w:r>
      <w:r w:rsidR="009E7C30" w:rsidRPr="006F23BA">
        <w:rPr>
          <w:color w:val="000000"/>
          <w:sz w:val="28"/>
          <w:szCs w:val="28"/>
        </w:rPr>
        <w:t xml:space="preserve"> </w:t>
      </w:r>
      <w:r w:rsidRPr="006F23BA">
        <w:rPr>
          <w:color w:val="000000"/>
          <w:sz w:val="28"/>
          <w:szCs w:val="28"/>
        </w:rPr>
        <w:t>для тушения п</w:t>
      </w:r>
      <w:r w:rsidR="009E7C30" w:rsidRPr="006F23BA">
        <w:rPr>
          <w:color w:val="000000"/>
          <w:sz w:val="28"/>
          <w:szCs w:val="28"/>
        </w:rPr>
        <w:t>ожара</w:t>
      </w:r>
    </w:p>
    <w:p w:rsidR="00785243" w:rsidRPr="006F23BA" w:rsidRDefault="00785243" w:rsidP="00513910">
      <w:pPr>
        <w:pStyle w:val="a3"/>
        <w:suppressAutoHyphens/>
        <w:spacing w:line="360" w:lineRule="auto"/>
        <w:ind w:firstLine="0"/>
        <w:rPr>
          <w:color w:val="000000"/>
          <w:sz w:val="28"/>
          <w:szCs w:val="28"/>
        </w:rPr>
      </w:pPr>
      <w:r w:rsidRPr="006F23BA">
        <w:rPr>
          <w:bCs/>
          <w:color w:val="000000"/>
          <w:sz w:val="28"/>
          <w:szCs w:val="28"/>
        </w:rPr>
        <w:t xml:space="preserve">2.3 </w:t>
      </w:r>
      <w:r w:rsidRPr="006F23BA">
        <w:rPr>
          <w:color w:val="000000"/>
          <w:sz w:val="28"/>
          <w:szCs w:val="28"/>
        </w:rPr>
        <w:t>Организация управления силами и средств</w:t>
      </w:r>
      <w:r w:rsidR="009E7C30" w:rsidRPr="006F23BA">
        <w:rPr>
          <w:color w:val="000000"/>
          <w:sz w:val="28"/>
          <w:szCs w:val="28"/>
        </w:rPr>
        <w:t>ами при ведении боевых действий</w:t>
      </w:r>
    </w:p>
    <w:p w:rsidR="00785243" w:rsidRPr="006F23BA" w:rsidRDefault="00785243" w:rsidP="00513910">
      <w:pPr>
        <w:pStyle w:val="a3"/>
        <w:suppressAutoHyphens/>
        <w:spacing w:line="360" w:lineRule="auto"/>
        <w:ind w:firstLine="0"/>
        <w:rPr>
          <w:bCs/>
          <w:color w:val="000000"/>
          <w:sz w:val="28"/>
          <w:szCs w:val="28"/>
        </w:rPr>
      </w:pPr>
      <w:r w:rsidRPr="006F23BA">
        <w:rPr>
          <w:bCs/>
          <w:color w:val="000000"/>
          <w:sz w:val="28"/>
          <w:szCs w:val="28"/>
        </w:rPr>
        <w:t>3</w:t>
      </w:r>
      <w:r w:rsidR="009E7C30" w:rsidRPr="006F23BA">
        <w:rPr>
          <w:bCs/>
          <w:color w:val="000000"/>
          <w:sz w:val="28"/>
          <w:szCs w:val="28"/>
        </w:rPr>
        <w:t xml:space="preserve"> Заключение</w:t>
      </w:r>
    </w:p>
    <w:p w:rsidR="009E7C30" w:rsidRPr="006F23BA" w:rsidRDefault="00785243" w:rsidP="00513910">
      <w:pPr>
        <w:pStyle w:val="a3"/>
        <w:suppressAutoHyphens/>
        <w:spacing w:line="360" w:lineRule="auto"/>
        <w:ind w:firstLine="0"/>
        <w:rPr>
          <w:color w:val="000000"/>
          <w:sz w:val="28"/>
          <w:szCs w:val="28"/>
        </w:rPr>
      </w:pPr>
      <w:r w:rsidRPr="006F23BA">
        <w:rPr>
          <w:bCs/>
          <w:color w:val="000000"/>
          <w:sz w:val="28"/>
          <w:szCs w:val="28"/>
        </w:rPr>
        <w:t>4</w:t>
      </w:r>
      <w:r w:rsidR="009E7C30" w:rsidRPr="006F23BA">
        <w:rPr>
          <w:bCs/>
          <w:color w:val="000000"/>
          <w:sz w:val="28"/>
          <w:szCs w:val="28"/>
        </w:rPr>
        <w:t xml:space="preserve"> </w:t>
      </w:r>
      <w:r w:rsidRPr="006F23BA">
        <w:rPr>
          <w:bCs/>
          <w:color w:val="000000"/>
          <w:sz w:val="28"/>
          <w:szCs w:val="28"/>
        </w:rPr>
        <w:t>Графическая часть</w:t>
      </w:r>
    </w:p>
    <w:p w:rsidR="009E7C30" w:rsidRPr="006F23BA" w:rsidRDefault="009E7C30" w:rsidP="009E7C30">
      <w:pPr>
        <w:pStyle w:val="a3"/>
        <w:suppressAutoHyphens/>
        <w:spacing w:line="360" w:lineRule="auto"/>
        <w:ind w:firstLine="709"/>
        <w:jc w:val="both"/>
        <w:rPr>
          <w:color w:val="000000"/>
          <w:sz w:val="28"/>
          <w:szCs w:val="28"/>
        </w:rPr>
      </w:pPr>
    </w:p>
    <w:p w:rsidR="00785243" w:rsidRPr="006F23BA" w:rsidRDefault="009E7C30" w:rsidP="009E7C30">
      <w:pPr>
        <w:suppressAutoHyphens/>
        <w:spacing w:line="360" w:lineRule="auto"/>
        <w:jc w:val="center"/>
        <w:rPr>
          <w:color w:val="000000"/>
          <w:sz w:val="28"/>
          <w:szCs w:val="28"/>
        </w:rPr>
      </w:pPr>
      <w:r w:rsidRPr="006F23BA">
        <w:rPr>
          <w:b/>
          <w:bCs/>
          <w:color w:val="000000"/>
          <w:sz w:val="28"/>
          <w:szCs w:val="28"/>
        </w:rPr>
        <w:br w:type="page"/>
      </w:r>
      <w:r w:rsidR="00785243" w:rsidRPr="006F23BA">
        <w:rPr>
          <w:b/>
          <w:color w:val="000000"/>
          <w:sz w:val="28"/>
          <w:szCs w:val="28"/>
        </w:rPr>
        <w:t>1 Общая часть</w:t>
      </w:r>
    </w:p>
    <w:p w:rsidR="009E7C30" w:rsidRPr="006F23BA" w:rsidRDefault="009E7C30" w:rsidP="009E7C30">
      <w:pPr>
        <w:suppressAutoHyphens/>
        <w:spacing w:line="360" w:lineRule="auto"/>
        <w:jc w:val="both"/>
        <w:rPr>
          <w:b/>
          <w:color w:val="000000"/>
          <w:sz w:val="28"/>
          <w:szCs w:val="28"/>
        </w:rPr>
      </w:pPr>
    </w:p>
    <w:p w:rsidR="00785243" w:rsidRPr="006F23BA" w:rsidRDefault="00785243" w:rsidP="009E7C30">
      <w:pPr>
        <w:pStyle w:val="a3"/>
        <w:suppressAutoHyphens/>
        <w:spacing w:line="360" w:lineRule="auto"/>
        <w:ind w:firstLine="0"/>
        <w:jc w:val="center"/>
        <w:rPr>
          <w:b/>
          <w:color w:val="000000"/>
          <w:sz w:val="28"/>
          <w:szCs w:val="28"/>
        </w:rPr>
      </w:pPr>
      <w:r w:rsidRPr="006F23BA">
        <w:rPr>
          <w:b/>
          <w:bCs/>
          <w:color w:val="000000"/>
          <w:sz w:val="28"/>
          <w:szCs w:val="28"/>
        </w:rPr>
        <w:t>1.1</w:t>
      </w:r>
      <w:r w:rsidRPr="006F23BA">
        <w:rPr>
          <w:b/>
          <w:color w:val="000000"/>
          <w:sz w:val="28"/>
          <w:szCs w:val="28"/>
        </w:rPr>
        <w:t xml:space="preserve"> Оперативно-тактическая характеристика объекта</w:t>
      </w:r>
    </w:p>
    <w:p w:rsidR="00785243" w:rsidRPr="006F23BA" w:rsidRDefault="00785243" w:rsidP="009E7C30">
      <w:pPr>
        <w:pStyle w:val="a3"/>
        <w:suppressAutoHyphens/>
        <w:spacing w:line="360" w:lineRule="auto"/>
        <w:ind w:firstLine="709"/>
        <w:jc w:val="both"/>
        <w:rPr>
          <w:color w:val="000000"/>
          <w:sz w:val="28"/>
          <w:szCs w:val="28"/>
        </w:rPr>
      </w:pPr>
    </w:p>
    <w:p w:rsidR="00785243" w:rsidRPr="006F23BA" w:rsidRDefault="00785243" w:rsidP="009E7C30">
      <w:pPr>
        <w:pStyle w:val="a3"/>
        <w:suppressAutoHyphens/>
        <w:spacing w:line="360" w:lineRule="auto"/>
        <w:ind w:firstLine="709"/>
        <w:jc w:val="both"/>
        <w:rPr>
          <w:color w:val="000000"/>
          <w:sz w:val="28"/>
          <w:szCs w:val="28"/>
        </w:rPr>
      </w:pPr>
      <w:r w:rsidRPr="006F23BA">
        <w:rPr>
          <w:color w:val="000000"/>
          <w:sz w:val="28"/>
          <w:szCs w:val="28"/>
        </w:rPr>
        <w:t>Конструктивно-планировочные решения здания:</w:t>
      </w:r>
      <w:r w:rsidR="009E7C30" w:rsidRPr="006F23BA">
        <w:rPr>
          <w:color w:val="000000"/>
          <w:sz w:val="28"/>
          <w:szCs w:val="28"/>
        </w:rPr>
        <w:t xml:space="preserve"> </w:t>
      </w:r>
      <w:r w:rsidRPr="006F23BA">
        <w:rPr>
          <w:color w:val="000000"/>
          <w:sz w:val="28"/>
          <w:szCs w:val="28"/>
        </w:rPr>
        <w:t>размеры</w:t>
      </w:r>
      <w:r w:rsidR="009E7C30" w:rsidRPr="006F23BA">
        <w:rPr>
          <w:color w:val="000000"/>
          <w:sz w:val="28"/>
          <w:szCs w:val="28"/>
        </w:rPr>
        <w:t xml:space="preserve"> </w:t>
      </w:r>
      <w:r w:rsidRPr="006F23BA">
        <w:rPr>
          <w:color w:val="000000"/>
          <w:sz w:val="28"/>
          <w:szCs w:val="28"/>
        </w:rPr>
        <w:t>в</w:t>
      </w:r>
      <w:r w:rsidR="009E7C30" w:rsidRPr="006F23BA">
        <w:rPr>
          <w:color w:val="000000"/>
          <w:sz w:val="28"/>
          <w:szCs w:val="28"/>
        </w:rPr>
        <w:t xml:space="preserve"> </w:t>
      </w:r>
      <w:r w:rsidRPr="006F23BA">
        <w:rPr>
          <w:color w:val="000000"/>
          <w:sz w:val="28"/>
          <w:szCs w:val="28"/>
        </w:rPr>
        <w:t>плане; высота; этажность; состав помещений;</w:t>
      </w:r>
      <w:r w:rsidR="009E7C30" w:rsidRPr="006F23BA">
        <w:rPr>
          <w:color w:val="000000"/>
          <w:sz w:val="28"/>
          <w:szCs w:val="28"/>
        </w:rPr>
        <w:t xml:space="preserve"> </w:t>
      </w:r>
      <w:r w:rsidRPr="006F23BA">
        <w:rPr>
          <w:color w:val="000000"/>
          <w:sz w:val="28"/>
          <w:szCs w:val="28"/>
        </w:rPr>
        <w:t>материал</w:t>
      </w:r>
      <w:r w:rsidR="009E7C30" w:rsidRPr="006F23BA">
        <w:rPr>
          <w:color w:val="000000"/>
          <w:sz w:val="28"/>
          <w:szCs w:val="28"/>
        </w:rPr>
        <w:t xml:space="preserve"> </w:t>
      </w:r>
      <w:r w:rsidRPr="006F23BA">
        <w:rPr>
          <w:color w:val="000000"/>
          <w:sz w:val="28"/>
          <w:szCs w:val="28"/>
        </w:rPr>
        <w:t>строительных</w:t>
      </w:r>
      <w:r w:rsidR="009E7C30" w:rsidRPr="006F23BA">
        <w:rPr>
          <w:color w:val="000000"/>
          <w:sz w:val="28"/>
          <w:szCs w:val="28"/>
        </w:rPr>
        <w:t xml:space="preserve"> </w:t>
      </w:r>
      <w:r w:rsidRPr="006F23BA">
        <w:rPr>
          <w:color w:val="000000"/>
          <w:sz w:val="28"/>
          <w:szCs w:val="28"/>
        </w:rPr>
        <w:t>конструкций</w:t>
      </w:r>
      <w:r w:rsidR="009E7C30" w:rsidRPr="006F23BA">
        <w:rPr>
          <w:color w:val="000000"/>
          <w:sz w:val="28"/>
          <w:szCs w:val="28"/>
        </w:rPr>
        <w:t xml:space="preserve"> </w:t>
      </w:r>
      <w:r w:rsidRPr="006F23BA">
        <w:rPr>
          <w:color w:val="000000"/>
          <w:sz w:val="28"/>
          <w:szCs w:val="28"/>
        </w:rPr>
        <w:t>и их</w:t>
      </w:r>
      <w:r w:rsidR="009E7C30" w:rsidRPr="006F23BA">
        <w:rPr>
          <w:color w:val="000000"/>
          <w:sz w:val="28"/>
          <w:szCs w:val="28"/>
        </w:rPr>
        <w:t xml:space="preserve"> </w:t>
      </w:r>
      <w:r w:rsidRPr="006F23BA">
        <w:rPr>
          <w:color w:val="000000"/>
          <w:sz w:val="28"/>
          <w:szCs w:val="28"/>
        </w:rPr>
        <w:t>огнестойкость;</w:t>
      </w:r>
      <w:r w:rsidR="009E7C30" w:rsidRPr="006F23BA">
        <w:rPr>
          <w:color w:val="000000"/>
          <w:sz w:val="28"/>
          <w:szCs w:val="28"/>
        </w:rPr>
        <w:t xml:space="preserve"> </w:t>
      </w:r>
      <w:r w:rsidRPr="006F23BA">
        <w:rPr>
          <w:color w:val="000000"/>
          <w:sz w:val="28"/>
          <w:szCs w:val="28"/>
        </w:rPr>
        <w:t>наличие</w:t>
      </w:r>
      <w:r w:rsidR="009E7C30" w:rsidRPr="006F23BA">
        <w:rPr>
          <w:color w:val="000000"/>
          <w:sz w:val="28"/>
          <w:szCs w:val="28"/>
        </w:rPr>
        <w:t xml:space="preserve"> </w:t>
      </w:r>
      <w:r w:rsidRPr="006F23BA">
        <w:rPr>
          <w:color w:val="000000"/>
          <w:sz w:val="28"/>
          <w:szCs w:val="28"/>
        </w:rPr>
        <w:t>и</w:t>
      </w:r>
      <w:r w:rsidR="009E7C30" w:rsidRPr="006F23BA">
        <w:rPr>
          <w:color w:val="000000"/>
          <w:sz w:val="28"/>
          <w:szCs w:val="28"/>
        </w:rPr>
        <w:t xml:space="preserve"> </w:t>
      </w:r>
      <w:r w:rsidRPr="006F23BA">
        <w:rPr>
          <w:color w:val="000000"/>
          <w:sz w:val="28"/>
          <w:szCs w:val="28"/>
        </w:rPr>
        <w:t>вид</w:t>
      </w:r>
      <w:r w:rsidR="009E7C30" w:rsidRPr="006F23BA">
        <w:rPr>
          <w:color w:val="000000"/>
          <w:sz w:val="28"/>
          <w:szCs w:val="28"/>
        </w:rPr>
        <w:t xml:space="preserve"> </w:t>
      </w:r>
      <w:r w:rsidRPr="006F23BA">
        <w:rPr>
          <w:color w:val="000000"/>
          <w:sz w:val="28"/>
          <w:szCs w:val="28"/>
        </w:rPr>
        <w:t>противопожарных преград,</w:t>
      </w:r>
      <w:r w:rsidR="009E7C30" w:rsidRPr="006F23BA">
        <w:rPr>
          <w:color w:val="000000"/>
          <w:sz w:val="28"/>
          <w:szCs w:val="28"/>
        </w:rPr>
        <w:t xml:space="preserve"> </w:t>
      </w:r>
      <w:r w:rsidRPr="006F23BA">
        <w:rPr>
          <w:color w:val="000000"/>
          <w:sz w:val="28"/>
          <w:szCs w:val="28"/>
        </w:rPr>
        <w:t>проемов в</w:t>
      </w:r>
      <w:r w:rsidR="009E7C30" w:rsidRPr="006F23BA">
        <w:rPr>
          <w:color w:val="000000"/>
          <w:sz w:val="28"/>
          <w:szCs w:val="28"/>
        </w:rPr>
        <w:t xml:space="preserve"> </w:t>
      </w:r>
      <w:r w:rsidRPr="006F23BA">
        <w:rPr>
          <w:color w:val="000000"/>
          <w:sz w:val="28"/>
          <w:szCs w:val="28"/>
        </w:rPr>
        <w:t>строительных</w:t>
      </w:r>
      <w:r w:rsidR="009E7C30" w:rsidRPr="006F23BA">
        <w:rPr>
          <w:color w:val="000000"/>
          <w:sz w:val="28"/>
          <w:szCs w:val="28"/>
        </w:rPr>
        <w:t xml:space="preserve"> </w:t>
      </w:r>
      <w:r w:rsidRPr="006F23BA">
        <w:rPr>
          <w:color w:val="000000"/>
          <w:sz w:val="28"/>
          <w:szCs w:val="28"/>
        </w:rPr>
        <w:t>конструкциях,</w:t>
      </w:r>
      <w:r w:rsidR="009E7C30" w:rsidRPr="006F23BA">
        <w:rPr>
          <w:color w:val="000000"/>
          <w:sz w:val="28"/>
          <w:szCs w:val="28"/>
        </w:rPr>
        <w:t xml:space="preserve"> </w:t>
      </w:r>
      <w:r w:rsidRPr="006F23BA">
        <w:rPr>
          <w:color w:val="000000"/>
          <w:sz w:val="28"/>
          <w:szCs w:val="28"/>
        </w:rPr>
        <w:t>их</w:t>
      </w:r>
      <w:r w:rsidR="009E7C30" w:rsidRPr="006F23BA">
        <w:rPr>
          <w:color w:val="000000"/>
          <w:sz w:val="28"/>
          <w:szCs w:val="28"/>
        </w:rPr>
        <w:t xml:space="preserve"> </w:t>
      </w:r>
      <w:r w:rsidRPr="006F23BA">
        <w:rPr>
          <w:color w:val="000000"/>
          <w:sz w:val="28"/>
          <w:szCs w:val="28"/>
        </w:rPr>
        <w:t>размеры;</w:t>
      </w:r>
      <w:r w:rsidR="009E7C30" w:rsidRPr="006F23BA">
        <w:rPr>
          <w:color w:val="000000"/>
          <w:sz w:val="28"/>
          <w:szCs w:val="28"/>
        </w:rPr>
        <w:t xml:space="preserve"> </w:t>
      </w:r>
      <w:r w:rsidRPr="006F23BA">
        <w:rPr>
          <w:color w:val="000000"/>
          <w:sz w:val="28"/>
          <w:szCs w:val="28"/>
        </w:rPr>
        <w:t>характеристика</w:t>
      </w:r>
      <w:r w:rsidR="009E7C30" w:rsidRPr="006F23BA">
        <w:rPr>
          <w:color w:val="000000"/>
          <w:sz w:val="28"/>
          <w:szCs w:val="28"/>
        </w:rPr>
        <w:t xml:space="preserve"> </w:t>
      </w:r>
      <w:r w:rsidRPr="006F23BA">
        <w:rPr>
          <w:color w:val="000000"/>
          <w:sz w:val="28"/>
          <w:szCs w:val="28"/>
        </w:rPr>
        <w:t>путей</w:t>
      </w:r>
      <w:r w:rsidR="009E7C30" w:rsidRPr="006F23BA">
        <w:rPr>
          <w:color w:val="000000"/>
          <w:sz w:val="28"/>
          <w:szCs w:val="28"/>
        </w:rPr>
        <w:t xml:space="preserve"> </w:t>
      </w:r>
      <w:r w:rsidRPr="006F23BA">
        <w:rPr>
          <w:color w:val="000000"/>
          <w:sz w:val="28"/>
          <w:szCs w:val="28"/>
        </w:rPr>
        <w:t>эвакуации, противодымной защиты, систем отопления, освещения и вентиляции; места</w:t>
      </w:r>
      <w:r w:rsidR="00707821" w:rsidRPr="006F23BA">
        <w:rPr>
          <w:color w:val="000000"/>
          <w:sz w:val="28"/>
          <w:szCs w:val="28"/>
        </w:rPr>
        <w:t xml:space="preserve"> </w:t>
      </w:r>
      <w:r w:rsidRPr="006F23BA">
        <w:rPr>
          <w:color w:val="000000"/>
          <w:sz w:val="28"/>
          <w:szCs w:val="28"/>
        </w:rPr>
        <w:t>отключения вентиляционных установок и электрического напряжения, степень огнестойкости здания.</w:t>
      </w:r>
    </w:p>
    <w:p w:rsidR="00785243" w:rsidRPr="006F23BA" w:rsidRDefault="00785243" w:rsidP="009E7C30">
      <w:pPr>
        <w:pStyle w:val="a3"/>
        <w:suppressAutoHyphens/>
        <w:spacing w:line="360" w:lineRule="auto"/>
        <w:ind w:firstLine="709"/>
        <w:jc w:val="both"/>
        <w:rPr>
          <w:color w:val="000000"/>
          <w:sz w:val="28"/>
          <w:szCs w:val="28"/>
        </w:rPr>
      </w:pPr>
      <w:r w:rsidRPr="006F23BA">
        <w:rPr>
          <w:color w:val="000000"/>
          <w:sz w:val="28"/>
          <w:szCs w:val="28"/>
        </w:rPr>
        <w:t>Технология производства: сущность технологического процесса и</w:t>
      </w:r>
      <w:r w:rsidR="009E7C30" w:rsidRPr="006F23BA">
        <w:rPr>
          <w:color w:val="000000"/>
          <w:sz w:val="28"/>
          <w:szCs w:val="28"/>
        </w:rPr>
        <w:t xml:space="preserve"> </w:t>
      </w:r>
      <w:r w:rsidRPr="006F23BA">
        <w:rPr>
          <w:color w:val="000000"/>
          <w:sz w:val="28"/>
          <w:szCs w:val="28"/>
        </w:rPr>
        <w:t>его пожарная опасность; вид пожарной нагрузки и ее величина; пожарная опасность применяемых веществ и материалов; наиболее пожароопасные места; категория здания и помещений по взрывопожарной и пожарной опасности.</w:t>
      </w:r>
    </w:p>
    <w:p w:rsidR="00785243" w:rsidRPr="006F23BA" w:rsidRDefault="00785243" w:rsidP="009E7C30">
      <w:pPr>
        <w:pStyle w:val="a3"/>
        <w:suppressAutoHyphens/>
        <w:spacing w:line="360" w:lineRule="auto"/>
        <w:ind w:firstLine="709"/>
        <w:jc w:val="both"/>
        <w:rPr>
          <w:color w:val="000000"/>
          <w:sz w:val="28"/>
          <w:szCs w:val="28"/>
        </w:rPr>
      </w:pPr>
      <w:r w:rsidRPr="006F23BA">
        <w:rPr>
          <w:color w:val="000000"/>
          <w:sz w:val="28"/>
          <w:szCs w:val="28"/>
        </w:rPr>
        <w:t>Характеристика противопожарного водоснабжения</w:t>
      </w:r>
    </w:p>
    <w:p w:rsidR="00785243" w:rsidRPr="006F23BA" w:rsidRDefault="00785243" w:rsidP="009E7C30">
      <w:pPr>
        <w:pStyle w:val="a3"/>
        <w:suppressAutoHyphens/>
        <w:spacing w:line="360" w:lineRule="auto"/>
        <w:ind w:firstLine="709"/>
        <w:jc w:val="both"/>
        <w:rPr>
          <w:color w:val="000000"/>
          <w:sz w:val="28"/>
          <w:szCs w:val="28"/>
        </w:rPr>
      </w:pPr>
      <w:r w:rsidRPr="006F23BA">
        <w:rPr>
          <w:color w:val="000000"/>
          <w:sz w:val="28"/>
          <w:szCs w:val="28"/>
        </w:rPr>
        <w:t>Наружное противопожарное водоснабжение: диаметр внутреннего водопровода; количество внутренних пожарных кранов и места их размещения; количество пожарных кранов, которые можно использовать одновременно при пожаре; возможность повышения давления воды; тип и диаметр наружной противопожарной водопроводной сети, ее напор и водоотдача; способы повышения напора в сети; расстояние от пожарных гидрантов и других водоисточников до здания.</w:t>
      </w:r>
    </w:p>
    <w:p w:rsidR="00785243" w:rsidRPr="006F23BA" w:rsidRDefault="00785243" w:rsidP="009E7C30">
      <w:pPr>
        <w:pStyle w:val="a3"/>
        <w:suppressAutoHyphens/>
        <w:spacing w:line="360" w:lineRule="auto"/>
        <w:ind w:firstLine="709"/>
        <w:jc w:val="both"/>
        <w:rPr>
          <w:color w:val="000000"/>
          <w:sz w:val="28"/>
          <w:szCs w:val="28"/>
        </w:rPr>
      </w:pPr>
      <w:r w:rsidRPr="006F23BA">
        <w:rPr>
          <w:color w:val="000000"/>
          <w:sz w:val="28"/>
          <w:szCs w:val="28"/>
        </w:rPr>
        <w:t>Внутреннее противопожарное водоснабжение: Кол- ПК на этажах; места размещения; расход из ПК.</w:t>
      </w:r>
    </w:p>
    <w:p w:rsidR="00785243" w:rsidRPr="006F23BA" w:rsidRDefault="00785243" w:rsidP="009E7C30">
      <w:pPr>
        <w:pStyle w:val="a3"/>
        <w:suppressAutoHyphens/>
        <w:spacing w:line="360" w:lineRule="auto"/>
        <w:ind w:firstLine="709"/>
        <w:jc w:val="both"/>
        <w:rPr>
          <w:color w:val="000000"/>
          <w:sz w:val="28"/>
          <w:szCs w:val="28"/>
        </w:rPr>
      </w:pPr>
      <w:r w:rsidRPr="006F23BA">
        <w:rPr>
          <w:color w:val="000000"/>
          <w:sz w:val="28"/>
          <w:szCs w:val="28"/>
        </w:rPr>
        <w:t>Общие сведения: связи и сигнализации, стационарных средств тушения. Огнетушащие вещества и нормативные интенсивности их подачи. Выписка из расписания выездов пожарных подразделений на пожары.</w:t>
      </w:r>
    </w:p>
    <w:p w:rsidR="00785243" w:rsidRPr="006F23BA" w:rsidRDefault="009E7C30" w:rsidP="009E7C30">
      <w:pPr>
        <w:suppressAutoHyphens/>
        <w:spacing w:line="360" w:lineRule="auto"/>
        <w:jc w:val="center"/>
        <w:rPr>
          <w:bCs/>
          <w:color w:val="000000"/>
          <w:sz w:val="28"/>
          <w:szCs w:val="28"/>
        </w:rPr>
      </w:pPr>
      <w:r w:rsidRPr="006F23BA">
        <w:rPr>
          <w:color w:val="000000"/>
          <w:sz w:val="28"/>
          <w:szCs w:val="28"/>
        </w:rPr>
        <w:br w:type="page"/>
      </w:r>
      <w:r w:rsidR="00785243" w:rsidRPr="006F23BA">
        <w:rPr>
          <w:b/>
          <w:bCs/>
          <w:color w:val="000000"/>
          <w:sz w:val="28"/>
          <w:szCs w:val="28"/>
        </w:rPr>
        <w:t>1.2</w:t>
      </w:r>
      <w:r w:rsidRPr="006F23BA">
        <w:rPr>
          <w:color w:val="000000"/>
          <w:sz w:val="28"/>
          <w:szCs w:val="28"/>
        </w:rPr>
        <w:t xml:space="preserve"> </w:t>
      </w:r>
      <w:r w:rsidR="00785243" w:rsidRPr="006F23BA">
        <w:rPr>
          <w:b/>
          <w:bCs/>
          <w:color w:val="000000"/>
          <w:sz w:val="28"/>
          <w:szCs w:val="28"/>
        </w:rPr>
        <w:t>Порядок действий первого РТП</w:t>
      </w:r>
    </w:p>
    <w:p w:rsidR="009E7C30" w:rsidRPr="006F23BA" w:rsidRDefault="009E7C30" w:rsidP="009E7C30">
      <w:pPr>
        <w:pStyle w:val="a3"/>
        <w:tabs>
          <w:tab w:val="left" w:pos="2268"/>
        </w:tabs>
        <w:suppressAutoHyphens/>
        <w:spacing w:line="360" w:lineRule="auto"/>
        <w:ind w:firstLine="709"/>
        <w:jc w:val="both"/>
        <w:rPr>
          <w:color w:val="000000"/>
          <w:sz w:val="28"/>
          <w:szCs w:val="28"/>
        </w:rPr>
      </w:pP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При этом устанавливается:</w:t>
      </w:r>
    </w:p>
    <w:p w:rsidR="00785243" w:rsidRPr="006F23BA" w:rsidRDefault="00785243" w:rsidP="009E7C30">
      <w:pPr>
        <w:pStyle w:val="a3"/>
        <w:numPr>
          <w:ilvl w:val="0"/>
          <w:numId w:val="2"/>
        </w:numPr>
        <w:tabs>
          <w:tab w:val="clear" w:pos="927"/>
          <w:tab w:val="left" w:pos="0"/>
        </w:tabs>
        <w:suppressAutoHyphens/>
        <w:spacing w:line="360" w:lineRule="auto"/>
        <w:ind w:left="0" w:firstLine="709"/>
        <w:jc w:val="both"/>
        <w:rPr>
          <w:color w:val="000000"/>
          <w:sz w:val="28"/>
          <w:szCs w:val="28"/>
        </w:rPr>
      </w:pPr>
      <w:r w:rsidRPr="006F23BA">
        <w:rPr>
          <w:color w:val="000000"/>
          <w:sz w:val="28"/>
          <w:szCs w:val="28"/>
        </w:rPr>
        <w:t>соответствие расчетной площади пожара на момент введения стволов первым подразделением, величине площади, указанной в задании (переданной РТП-1 на ЦУСС). Для этого требуется определить расстояние, пройденное фронтом горения</w:t>
      </w:r>
      <w:r w:rsidR="009E7C30" w:rsidRPr="006F23BA">
        <w:rPr>
          <w:color w:val="000000"/>
          <w:sz w:val="28"/>
          <w:szCs w:val="28"/>
        </w:rPr>
        <w:t xml:space="preserve"> </w:t>
      </w:r>
      <w:r w:rsidRPr="006F23BA">
        <w:rPr>
          <w:color w:val="000000"/>
          <w:sz w:val="28"/>
          <w:szCs w:val="28"/>
        </w:rPr>
        <w:t>за</w:t>
      </w:r>
      <w:r w:rsidR="009E7C30" w:rsidRPr="006F23BA">
        <w:rPr>
          <w:color w:val="000000"/>
          <w:sz w:val="28"/>
          <w:szCs w:val="28"/>
        </w:rPr>
        <w:t xml:space="preserve"> </w:t>
      </w:r>
      <w:r w:rsidRPr="006F23BA">
        <w:rPr>
          <w:color w:val="000000"/>
          <w:sz w:val="28"/>
          <w:szCs w:val="28"/>
        </w:rPr>
        <w:t>время</w:t>
      </w:r>
      <w:r w:rsidR="009E7C30" w:rsidRPr="006F23BA">
        <w:rPr>
          <w:color w:val="000000"/>
          <w:sz w:val="28"/>
          <w:szCs w:val="28"/>
        </w:rPr>
        <w:t xml:space="preserve"> </w:t>
      </w:r>
      <w:r w:rsidRPr="006F23BA">
        <w:rPr>
          <w:color w:val="000000"/>
          <w:sz w:val="28"/>
          <w:szCs w:val="28"/>
        </w:rPr>
        <w:t>свободного развития пожара (</w:t>
      </w:r>
      <w:r w:rsidRPr="006F23BA">
        <w:rPr>
          <w:color w:val="000000"/>
          <w:sz w:val="28"/>
          <w:szCs w:val="28"/>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75pt" o:ole="" fillcolor="window">
            <v:imagedata r:id="rId7" o:title=""/>
          </v:shape>
          <o:OLEObject Type="Embed" ProgID="Equation.3" ShapeID="_x0000_i1025" DrawAspect="Content" ObjectID="_1470554656" r:id="rId8"/>
        </w:object>
      </w:r>
      <w:r w:rsidRPr="006F23BA">
        <w:rPr>
          <w:color w:val="000000"/>
          <w:sz w:val="28"/>
          <w:szCs w:val="28"/>
        </w:rPr>
        <w:t>) по формуле</w:t>
      </w:r>
    </w:p>
    <w:p w:rsidR="00785243" w:rsidRPr="006F23BA" w:rsidRDefault="00785243" w:rsidP="009E7C30">
      <w:pPr>
        <w:pStyle w:val="a3"/>
        <w:tabs>
          <w:tab w:val="left" w:pos="2268"/>
        </w:tabs>
        <w:suppressAutoHyphens/>
        <w:spacing w:line="360" w:lineRule="auto"/>
        <w:ind w:firstLine="709"/>
        <w:jc w:val="both"/>
        <w:rPr>
          <w:color w:val="000000"/>
          <w:sz w:val="28"/>
          <w:szCs w:val="28"/>
        </w:rPr>
      </w:pPr>
    </w:p>
    <w:p w:rsidR="00785243" w:rsidRPr="006F23BA" w:rsidRDefault="00785243" w:rsidP="009E7C30">
      <w:pPr>
        <w:pStyle w:val="a3"/>
        <w:tabs>
          <w:tab w:val="left" w:pos="2268"/>
        </w:tabs>
        <w:suppressAutoHyphens/>
        <w:spacing w:line="360" w:lineRule="auto"/>
        <w:ind w:firstLine="0"/>
        <w:jc w:val="center"/>
        <w:rPr>
          <w:color w:val="000000"/>
          <w:sz w:val="28"/>
          <w:szCs w:val="28"/>
        </w:rPr>
      </w:pPr>
      <w:r w:rsidRPr="006F23BA">
        <w:rPr>
          <w:color w:val="000000"/>
          <w:sz w:val="28"/>
          <w:szCs w:val="28"/>
        </w:rPr>
        <w:object w:dxaOrig="1980" w:dyaOrig="360">
          <v:shape id="_x0000_i1026" type="#_x0000_t75" style="width:127.5pt;height:23.25pt" o:ole="" fillcolor="window">
            <v:imagedata r:id="rId9" o:title=""/>
          </v:shape>
          <o:OLEObject Type="Embed" ProgID="Equation.3" ShapeID="_x0000_i1026" DrawAspect="Content" ObjectID="_1470554657" r:id="rId10"/>
        </w:object>
      </w:r>
      <w:r w:rsidRPr="006F23BA">
        <w:rPr>
          <w:color w:val="000000"/>
          <w:sz w:val="28"/>
          <w:szCs w:val="28"/>
        </w:rPr>
        <w:t>,</w:t>
      </w:r>
    </w:p>
    <w:p w:rsidR="00785243" w:rsidRPr="006F23BA" w:rsidRDefault="00785243" w:rsidP="009E7C30">
      <w:pPr>
        <w:pStyle w:val="a3"/>
        <w:tabs>
          <w:tab w:val="left" w:pos="2268"/>
        </w:tabs>
        <w:suppressAutoHyphens/>
        <w:spacing w:line="360" w:lineRule="auto"/>
        <w:ind w:firstLine="709"/>
        <w:jc w:val="both"/>
        <w:rPr>
          <w:color w:val="000000"/>
          <w:sz w:val="28"/>
          <w:szCs w:val="28"/>
        </w:rPr>
      </w:pP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Где</w:t>
      </w:r>
      <w:r w:rsidR="009E7C30" w:rsidRPr="006F23BA">
        <w:rPr>
          <w:color w:val="000000"/>
          <w:sz w:val="28"/>
          <w:szCs w:val="28"/>
        </w:rPr>
        <w:t xml:space="preserve"> </w:t>
      </w:r>
      <w:r w:rsidRPr="006F23BA">
        <w:rPr>
          <w:color w:val="000000"/>
          <w:sz w:val="28"/>
          <w:szCs w:val="28"/>
        </w:rPr>
        <w:object w:dxaOrig="279" w:dyaOrig="360">
          <v:shape id="_x0000_i1027" type="#_x0000_t75" style="width:12.75pt;height:18.75pt" o:ole="" fillcolor="window">
            <v:imagedata r:id="rId11" o:title=""/>
          </v:shape>
          <o:OLEObject Type="Embed" ProgID="Equation.3" ShapeID="_x0000_i1027" DrawAspect="Content" ObjectID="_1470554658" r:id="rId12"/>
        </w:object>
      </w:r>
      <w:r w:rsidRPr="006F23BA">
        <w:rPr>
          <w:color w:val="000000"/>
          <w:sz w:val="28"/>
          <w:szCs w:val="28"/>
        </w:rPr>
        <w:t xml:space="preserve">– линейная скорость распространения горения, </w:t>
      </w:r>
      <w:r w:rsidRPr="006F23BA">
        <w:rPr>
          <w:i/>
          <w:iCs/>
          <w:color w:val="000000"/>
          <w:sz w:val="28"/>
          <w:szCs w:val="28"/>
        </w:rPr>
        <w:t>м/мин</w:t>
      </w:r>
      <w:r w:rsidRPr="006F23BA">
        <w:rPr>
          <w:color w:val="000000"/>
          <w:sz w:val="28"/>
          <w:szCs w:val="28"/>
        </w:rPr>
        <w:t>:</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object w:dxaOrig="740" w:dyaOrig="340">
          <v:shape id="_x0000_i1028" type="#_x0000_t75" style="width:51.75pt;height:23.25pt" o:ole="" fillcolor="window">
            <v:imagedata r:id="rId13" o:title=""/>
          </v:shape>
          <o:OLEObject Type="Embed" ProgID="Equation.3" ShapeID="_x0000_i1028" DrawAspect="Content" ObjectID="_1470554659" r:id="rId14"/>
        </w:object>
      </w:r>
      <w:r w:rsidRPr="006F23BA">
        <w:rPr>
          <w:color w:val="000000"/>
          <w:sz w:val="28"/>
          <w:szCs w:val="28"/>
        </w:rPr>
        <w:t xml:space="preserve"> </w:t>
      </w:r>
      <w:r w:rsidRPr="006F23BA">
        <w:rPr>
          <w:i/>
          <w:iCs/>
          <w:color w:val="000000"/>
          <w:sz w:val="28"/>
          <w:szCs w:val="28"/>
        </w:rPr>
        <w:t>мин</w:t>
      </w:r>
      <w:r w:rsidRPr="006F23BA">
        <w:rPr>
          <w:color w:val="000000"/>
          <w:sz w:val="28"/>
          <w:szCs w:val="28"/>
        </w:rPr>
        <w:t>;</w:t>
      </w:r>
      <w:r w:rsidR="009E7C30" w:rsidRPr="006F23BA">
        <w:rPr>
          <w:color w:val="000000"/>
          <w:sz w:val="28"/>
          <w:szCs w:val="28"/>
        </w:rPr>
        <w:t xml:space="preserve"> </w:t>
      </w:r>
      <w:r w:rsidRPr="006F23BA">
        <w:rPr>
          <w:color w:val="000000"/>
          <w:sz w:val="28"/>
          <w:szCs w:val="28"/>
        </w:rPr>
        <w:object w:dxaOrig="1260" w:dyaOrig="360">
          <v:shape id="_x0000_i1029" type="#_x0000_t75" style="width:81pt;height:23.25pt" o:ole="" fillcolor="window">
            <v:imagedata r:id="rId15" o:title=""/>
          </v:shape>
          <o:OLEObject Type="Embed" ProgID="Equation.3" ShapeID="_x0000_i1029" DrawAspect="Content" ObjectID="_1470554660" r:id="rId16"/>
        </w:object>
      </w:r>
      <w:r w:rsidRPr="006F23BA">
        <w:rPr>
          <w:i/>
          <w:iCs/>
          <w:color w:val="000000"/>
          <w:sz w:val="28"/>
          <w:szCs w:val="28"/>
        </w:rPr>
        <w:t>мин</w:t>
      </w:r>
      <w:r w:rsidRPr="006F23BA">
        <w:rPr>
          <w:color w:val="000000"/>
          <w:sz w:val="28"/>
          <w:szCs w:val="28"/>
        </w:rPr>
        <w:t>.</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Зная место возникновения горения и величину расстояния, пройденного фронтом горения, определяют форму развития пожара и его площадь;</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-правильность определения решающего направления ведения боевых действий. Определив решающее направление, в соответствии с требованиями БУПО – 95, необходимо сравнить его с направлением введения сил и средств, принятым первым РТП, и, при необходимости, подтвердить решение расчетом;</w:t>
      </w:r>
    </w:p>
    <w:p w:rsidR="00785243" w:rsidRPr="006F23BA" w:rsidRDefault="00785243" w:rsidP="009E7C30">
      <w:pPr>
        <w:pStyle w:val="a3"/>
        <w:numPr>
          <w:ilvl w:val="0"/>
          <w:numId w:val="2"/>
        </w:numPr>
        <w:tabs>
          <w:tab w:val="clear" w:pos="927"/>
          <w:tab w:val="num" w:pos="0"/>
        </w:tabs>
        <w:suppressAutoHyphens/>
        <w:spacing w:line="360" w:lineRule="auto"/>
        <w:ind w:left="0" w:firstLine="709"/>
        <w:jc w:val="both"/>
        <w:rPr>
          <w:color w:val="000000"/>
          <w:sz w:val="28"/>
          <w:szCs w:val="28"/>
        </w:rPr>
      </w:pPr>
      <w:r w:rsidRPr="006F23BA">
        <w:rPr>
          <w:color w:val="000000"/>
          <w:sz w:val="28"/>
          <w:szCs w:val="28"/>
        </w:rPr>
        <w:t>требуемый расход огнетушащих веществ для локализации пожара.</w:t>
      </w:r>
    </w:p>
    <w:p w:rsidR="009E7C30"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Он определяется по формуле</w:t>
      </w:r>
    </w:p>
    <w:p w:rsidR="009E7C30" w:rsidRPr="006F23BA" w:rsidRDefault="009E7C30" w:rsidP="009E7C30">
      <w:pPr>
        <w:pStyle w:val="a3"/>
        <w:tabs>
          <w:tab w:val="left" w:pos="2268"/>
        </w:tabs>
        <w:suppressAutoHyphens/>
        <w:spacing w:line="360" w:lineRule="auto"/>
        <w:ind w:firstLine="709"/>
        <w:jc w:val="both"/>
        <w:rPr>
          <w:color w:val="000000"/>
          <w:sz w:val="28"/>
          <w:szCs w:val="28"/>
        </w:rPr>
      </w:pPr>
    </w:p>
    <w:p w:rsidR="00785243" w:rsidRPr="006F23BA" w:rsidRDefault="00785243" w:rsidP="009E7C30">
      <w:pPr>
        <w:pStyle w:val="a3"/>
        <w:tabs>
          <w:tab w:val="left" w:pos="2268"/>
        </w:tabs>
        <w:suppressAutoHyphens/>
        <w:spacing w:line="360" w:lineRule="auto"/>
        <w:ind w:firstLine="0"/>
        <w:jc w:val="center"/>
        <w:rPr>
          <w:color w:val="000000"/>
          <w:sz w:val="28"/>
          <w:szCs w:val="28"/>
        </w:rPr>
      </w:pPr>
      <w:r w:rsidRPr="006F23BA">
        <w:rPr>
          <w:color w:val="000000"/>
          <w:sz w:val="28"/>
          <w:szCs w:val="28"/>
        </w:rPr>
        <w:object w:dxaOrig="1380" w:dyaOrig="380">
          <v:shape id="_x0000_i1030" type="#_x0000_t75" style="width:90pt;height:24pt" o:ole="" fillcolor="window">
            <v:imagedata r:id="rId17" o:title=""/>
          </v:shape>
          <o:OLEObject Type="Embed" ProgID="Equation.3" ShapeID="_x0000_i1030" DrawAspect="Content" ObjectID="_1470554661" r:id="rId18"/>
        </w:object>
      </w:r>
    </w:p>
    <w:p w:rsidR="009E7C30" w:rsidRPr="006F23BA" w:rsidRDefault="009E7C30" w:rsidP="009E7C30">
      <w:pPr>
        <w:pStyle w:val="a3"/>
        <w:tabs>
          <w:tab w:val="left" w:pos="2268"/>
        </w:tabs>
        <w:suppressAutoHyphens/>
        <w:spacing w:line="360" w:lineRule="auto"/>
        <w:ind w:firstLine="709"/>
        <w:jc w:val="both"/>
        <w:rPr>
          <w:color w:val="000000"/>
          <w:sz w:val="28"/>
          <w:szCs w:val="28"/>
        </w:rPr>
      </w:pPr>
    </w:p>
    <w:p w:rsidR="00785243" w:rsidRPr="006F23BA" w:rsidRDefault="009E7C30" w:rsidP="009E7C30">
      <w:pPr>
        <w:suppressAutoHyphens/>
        <w:spacing w:line="360" w:lineRule="auto"/>
        <w:ind w:firstLine="709"/>
        <w:jc w:val="both"/>
        <w:rPr>
          <w:color w:val="000000"/>
          <w:sz w:val="28"/>
          <w:szCs w:val="28"/>
        </w:rPr>
      </w:pPr>
      <w:r w:rsidRPr="006F23BA">
        <w:rPr>
          <w:color w:val="000000"/>
          <w:sz w:val="28"/>
          <w:szCs w:val="28"/>
        </w:rPr>
        <w:br w:type="page"/>
      </w:r>
      <w:r w:rsidR="00785243" w:rsidRPr="006F23BA">
        <w:rPr>
          <w:color w:val="000000"/>
          <w:sz w:val="28"/>
          <w:szCs w:val="28"/>
        </w:rPr>
        <w:t xml:space="preserve">Где </w:t>
      </w:r>
      <w:r w:rsidR="00785243" w:rsidRPr="006F23BA">
        <w:rPr>
          <w:color w:val="000000"/>
          <w:sz w:val="28"/>
          <w:szCs w:val="28"/>
        </w:rPr>
        <w:object w:dxaOrig="320" w:dyaOrig="360">
          <v:shape id="_x0000_i1031" type="#_x0000_t75" style="width:15.75pt;height:18.75pt" o:ole="" fillcolor="window">
            <v:imagedata r:id="rId19" o:title=""/>
          </v:shape>
          <o:OLEObject Type="Embed" ProgID="Equation.3" ShapeID="_x0000_i1031" DrawAspect="Content" ObjectID="_1470554662" r:id="rId20"/>
        </w:object>
      </w:r>
      <w:r w:rsidR="00785243" w:rsidRPr="006F23BA">
        <w:rPr>
          <w:color w:val="000000"/>
          <w:sz w:val="28"/>
          <w:szCs w:val="28"/>
        </w:rPr>
        <w:t xml:space="preserve">– площадь тушения на момент введения стволов первым подразделением, </w:t>
      </w:r>
      <w:r w:rsidR="00785243" w:rsidRPr="006F23BA">
        <w:rPr>
          <w:color w:val="000000"/>
          <w:sz w:val="28"/>
          <w:szCs w:val="28"/>
        </w:rPr>
        <w:object w:dxaOrig="340" w:dyaOrig="320">
          <v:shape id="_x0000_i1032" type="#_x0000_t75" style="width:16.5pt;height:15.75pt" o:ole="" fillcolor="window">
            <v:imagedata r:id="rId21" o:title=""/>
          </v:shape>
          <o:OLEObject Type="Embed" ProgID="Equation.3" ShapeID="_x0000_i1032" DrawAspect="Content" ObjectID="_1470554663" r:id="rId22"/>
        </w:object>
      </w:r>
      <w:r w:rsidR="00785243" w:rsidRPr="006F23BA">
        <w:rPr>
          <w:color w:val="000000"/>
          <w:sz w:val="28"/>
          <w:szCs w:val="28"/>
        </w:rPr>
        <w:t>.</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object w:dxaOrig="400" w:dyaOrig="380">
          <v:shape id="_x0000_i1033" type="#_x0000_t75" style="width:19.5pt;height:18.75pt" o:ole="" fillcolor="window">
            <v:imagedata r:id="rId23" o:title=""/>
          </v:shape>
          <o:OLEObject Type="Embed" ProgID="Equation.3" ShapeID="_x0000_i1033" DrawAspect="Content" ObjectID="_1470554664" r:id="rId24"/>
        </w:object>
      </w:r>
      <w:r w:rsidRPr="006F23BA">
        <w:rPr>
          <w:color w:val="000000"/>
          <w:sz w:val="28"/>
          <w:szCs w:val="28"/>
        </w:rPr>
        <w:t xml:space="preserve">– требуемая (нормативная) интенсивность подачи огнетушащего вещества, </w:t>
      </w:r>
      <w:r w:rsidRPr="006F23BA">
        <w:rPr>
          <w:color w:val="000000"/>
          <w:sz w:val="28"/>
          <w:szCs w:val="28"/>
        </w:rPr>
        <w:object w:dxaOrig="900" w:dyaOrig="320">
          <v:shape id="_x0000_i1034" type="#_x0000_t75" style="width:43.5pt;height:15.75pt" o:ole="" fillcolor="window">
            <v:imagedata r:id="rId25" o:title=""/>
          </v:shape>
          <o:OLEObject Type="Embed" ProgID="Equation.3" ShapeID="_x0000_i1034" DrawAspect="Content" ObjectID="_1470554665" r:id="rId26"/>
        </w:object>
      </w:r>
      <w:r w:rsidRPr="006F23BA">
        <w:rPr>
          <w:color w:val="000000"/>
          <w:sz w:val="28"/>
          <w:szCs w:val="28"/>
        </w:rPr>
        <w:t xml:space="preserve"> (Приложение 7).</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Площадь тушения определяется по формулам:</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Для прямоугольного развития пожара</w:t>
      </w:r>
    </w:p>
    <w:p w:rsidR="00785243" w:rsidRPr="006F23BA" w:rsidRDefault="00785243" w:rsidP="009E7C30">
      <w:pPr>
        <w:pStyle w:val="a3"/>
        <w:tabs>
          <w:tab w:val="left" w:pos="2268"/>
        </w:tabs>
        <w:suppressAutoHyphens/>
        <w:spacing w:line="360" w:lineRule="auto"/>
        <w:ind w:firstLine="709"/>
        <w:jc w:val="both"/>
        <w:rPr>
          <w:color w:val="000000"/>
          <w:sz w:val="28"/>
          <w:szCs w:val="28"/>
        </w:rPr>
      </w:pPr>
    </w:p>
    <w:p w:rsidR="00785243" w:rsidRPr="006F23BA" w:rsidRDefault="00785243" w:rsidP="009E7C30">
      <w:pPr>
        <w:pStyle w:val="a3"/>
        <w:tabs>
          <w:tab w:val="left" w:pos="2268"/>
        </w:tabs>
        <w:suppressAutoHyphens/>
        <w:spacing w:line="360" w:lineRule="auto"/>
        <w:ind w:firstLine="0"/>
        <w:jc w:val="center"/>
        <w:rPr>
          <w:color w:val="000000"/>
          <w:sz w:val="28"/>
          <w:szCs w:val="28"/>
        </w:rPr>
      </w:pPr>
      <w:r w:rsidRPr="006F23BA">
        <w:rPr>
          <w:color w:val="000000"/>
          <w:sz w:val="28"/>
          <w:szCs w:val="28"/>
        </w:rPr>
        <w:object w:dxaOrig="1080" w:dyaOrig="360">
          <v:shape id="_x0000_i1035" type="#_x0000_t75" style="width:1in;height:24pt" o:ole="" fillcolor="window">
            <v:imagedata r:id="rId27" o:title=""/>
          </v:shape>
          <o:OLEObject Type="Embed" ProgID="Equation.3" ShapeID="_x0000_i1035" DrawAspect="Content" ObjectID="_1470554666" r:id="rId28"/>
        </w:object>
      </w:r>
      <w:r w:rsidRPr="006F23BA">
        <w:rPr>
          <w:color w:val="000000"/>
          <w:sz w:val="28"/>
          <w:szCs w:val="28"/>
        </w:rPr>
        <w:t>,</w:t>
      </w:r>
    </w:p>
    <w:p w:rsidR="00785243" w:rsidRPr="006F23BA" w:rsidRDefault="00785243" w:rsidP="009E7C30">
      <w:pPr>
        <w:pStyle w:val="a3"/>
        <w:tabs>
          <w:tab w:val="left" w:pos="2268"/>
        </w:tabs>
        <w:suppressAutoHyphens/>
        <w:spacing w:line="360" w:lineRule="auto"/>
        <w:ind w:firstLine="709"/>
        <w:jc w:val="both"/>
        <w:rPr>
          <w:color w:val="000000"/>
          <w:sz w:val="28"/>
          <w:szCs w:val="28"/>
        </w:rPr>
      </w:pP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 xml:space="preserve">Где </w:t>
      </w:r>
      <w:r w:rsidRPr="006F23BA">
        <w:rPr>
          <w:i/>
          <w:iCs/>
          <w:color w:val="000000"/>
          <w:sz w:val="28"/>
          <w:szCs w:val="28"/>
          <w:lang w:val="en-US"/>
        </w:rPr>
        <w:t>n</w:t>
      </w:r>
      <w:r w:rsidRPr="006F23BA">
        <w:rPr>
          <w:color w:val="000000"/>
          <w:sz w:val="28"/>
          <w:szCs w:val="28"/>
        </w:rPr>
        <w:t xml:space="preserve"> – количество направлений введения стволов на путях распространения горения;</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i/>
          <w:iCs/>
          <w:color w:val="000000"/>
          <w:sz w:val="28"/>
          <w:szCs w:val="28"/>
        </w:rPr>
        <w:t>а</w:t>
      </w:r>
      <w:r w:rsidRPr="006F23BA">
        <w:rPr>
          <w:color w:val="000000"/>
          <w:sz w:val="28"/>
          <w:szCs w:val="28"/>
        </w:rPr>
        <w:t xml:space="preserve"> – ширина фронта распространения горения,</w:t>
      </w:r>
      <w:r w:rsidR="009E7C30" w:rsidRPr="006F23BA">
        <w:rPr>
          <w:color w:val="000000"/>
          <w:sz w:val="28"/>
          <w:szCs w:val="28"/>
        </w:rPr>
        <w:t xml:space="preserve"> </w:t>
      </w:r>
      <w:r w:rsidRPr="006F23BA">
        <w:rPr>
          <w:i/>
          <w:iCs/>
          <w:color w:val="000000"/>
          <w:sz w:val="28"/>
          <w:szCs w:val="28"/>
        </w:rPr>
        <w:t>м</w:t>
      </w:r>
      <w:r w:rsidRPr="006F23BA">
        <w:rPr>
          <w:color w:val="000000"/>
          <w:sz w:val="28"/>
          <w:szCs w:val="28"/>
        </w:rPr>
        <w:t>;</w:t>
      </w:r>
    </w:p>
    <w:p w:rsidR="00785243" w:rsidRPr="006F23BA" w:rsidRDefault="00785243" w:rsidP="009E7C30">
      <w:pPr>
        <w:pStyle w:val="a3"/>
        <w:tabs>
          <w:tab w:val="left" w:pos="0"/>
        </w:tabs>
        <w:suppressAutoHyphens/>
        <w:spacing w:line="360" w:lineRule="auto"/>
        <w:ind w:firstLine="709"/>
        <w:jc w:val="both"/>
        <w:rPr>
          <w:color w:val="000000"/>
          <w:sz w:val="28"/>
          <w:szCs w:val="28"/>
        </w:rPr>
      </w:pPr>
      <w:r w:rsidRPr="006F23BA">
        <w:rPr>
          <w:color w:val="000000"/>
          <w:sz w:val="28"/>
          <w:szCs w:val="28"/>
        </w:rPr>
        <w:object w:dxaOrig="300" w:dyaOrig="360">
          <v:shape id="_x0000_i1036" type="#_x0000_t75" style="width:15pt;height:18.75pt" o:ole="" fillcolor="window">
            <v:imagedata r:id="rId29" o:title=""/>
          </v:shape>
          <o:OLEObject Type="Embed" ProgID="Equation.3" ShapeID="_x0000_i1036" DrawAspect="Content" ObjectID="_1470554667" r:id="rId30"/>
        </w:object>
      </w:r>
      <w:r w:rsidRPr="006F23BA">
        <w:rPr>
          <w:color w:val="000000"/>
          <w:sz w:val="28"/>
          <w:szCs w:val="28"/>
        </w:rPr>
        <w:t>– глубина тушения (для ручных стволов принимается равной 5</w:t>
      </w:r>
      <w:r w:rsidRPr="006F23BA">
        <w:rPr>
          <w:i/>
          <w:iCs/>
          <w:color w:val="000000"/>
          <w:sz w:val="28"/>
          <w:szCs w:val="28"/>
        </w:rPr>
        <w:t>м,</w:t>
      </w:r>
      <w:r w:rsidRPr="006F23BA">
        <w:rPr>
          <w:color w:val="000000"/>
          <w:sz w:val="28"/>
          <w:szCs w:val="28"/>
        </w:rPr>
        <w:t xml:space="preserve"> для лафетных – 10</w:t>
      </w:r>
      <w:r w:rsidRPr="006F23BA">
        <w:rPr>
          <w:i/>
          <w:iCs/>
          <w:color w:val="000000"/>
          <w:sz w:val="28"/>
          <w:szCs w:val="28"/>
        </w:rPr>
        <w:t>м</w:t>
      </w:r>
      <w:r w:rsidRPr="006F23BA">
        <w:rPr>
          <w:color w:val="000000"/>
          <w:sz w:val="28"/>
          <w:szCs w:val="28"/>
        </w:rPr>
        <w:t>);</w:t>
      </w:r>
    </w:p>
    <w:p w:rsidR="00785243" w:rsidRPr="006F23BA" w:rsidRDefault="00785243" w:rsidP="009E7C30">
      <w:pPr>
        <w:pStyle w:val="a3"/>
        <w:tabs>
          <w:tab w:val="left" w:pos="0"/>
        </w:tabs>
        <w:suppressAutoHyphens/>
        <w:spacing w:line="360" w:lineRule="auto"/>
        <w:ind w:firstLine="709"/>
        <w:jc w:val="both"/>
        <w:rPr>
          <w:color w:val="000000"/>
          <w:sz w:val="28"/>
          <w:szCs w:val="28"/>
        </w:rPr>
      </w:pPr>
      <w:r w:rsidRPr="006F23BA">
        <w:rPr>
          <w:color w:val="000000"/>
          <w:sz w:val="28"/>
          <w:szCs w:val="28"/>
        </w:rPr>
        <w:t>для круговой, полукруговой и угловой формы пожара</w:t>
      </w:r>
    </w:p>
    <w:p w:rsidR="00785243" w:rsidRPr="006F23BA" w:rsidRDefault="00785243" w:rsidP="009E7C30">
      <w:pPr>
        <w:pStyle w:val="a3"/>
        <w:tabs>
          <w:tab w:val="left" w:pos="0"/>
        </w:tabs>
        <w:suppressAutoHyphens/>
        <w:spacing w:line="360" w:lineRule="auto"/>
        <w:ind w:firstLine="709"/>
        <w:jc w:val="both"/>
        <w:rPr>
          <w:color w:val="000000"/>
          <w:sz w:val="28"/>
          <w:szCs w:val="28"/>
        </w:rPr>
      </w:pPr>
    </w:p>
    <w:p w:rsidR="00785243" w:rsidRPr="006F23BA" w:rsidRDefault="00785243" w:rsidP="009E7C30">
      <w:pPr>
        <w:pStyle w:val="a3"/>
        <w:tabs>
          <w:tab w:val="left" w:pos="2268"/>
        </w:tabs>
        <w:suppressAutoHyphens/>
        <w:spacing w:line="360" w:lineRule="auto"/>
        <w:ind w:firstLine="0"/>
        <w:jc w:val="center"/>
        <w:rPr>
          <w:color w:val="000000"/>
          <w:sz w:val="28"/>
          <w:szCs w:val="28"/>
        </w:rPr>
      </w:pPr>
      <w:r w:rsidRPr="006F23BA">
        <w:rPr>
          <w:color w:val="000000"/>
          <w:sz w:val="28"/>
          <w:szCs w:val="28"/>
        </w:rPr>
        <w:object w:dxaOrig="1780" w:dyaOrig="380">
          <v:shape id="_x0000_i1037" type="#_x0000_t75" style="width:117.75pt;height:24.75pt" o:ole="" fillcolor="window">
            <v:imagedata r:id="rId31" o:title=""/>
          </v:shape>
          <o:OLEObject Type="Embed" ProgID="Equation.3" ShapeID="_x0000_i1037" DrawAspect="Content" ObjectID="_1470554668" r:id="rId32"/>
        </w:object>
      </w:r>
      <w:r w:rsidRPr="006F23BA">
        <w:rPr>
          <w:color w:val="000000"/>
          <w:sz w:val="28"/>
          <w:szCs w:val="28"/>
        </w:rPr>
        <w:t>,</w:t>
      </w:r>
    </w:p>
    <w:p w:rsidR="00785243" w:rsidRPr="006F23BA" w:rsidRDefault="00785243" w:rsidP="009E7C30">
      <w:pPr>
        <w:pStyle w:val="a3"/>
        <w:tabs>
          <w:tab w:val="left" w:pos="2268"/>
        </w:tabs>
        <w:suppressAutoHyphens/>
        <w:spacing w:line="360" w:lineRule="auto"/>
        <w:ind w:firstLine="709"/>
        <w:jc w:val="both"/>
        <w:rPr>
          <w:color w:val="000000"/>
          <w:sz w:val="28"/>
          <w:szCs w:val="28"/>
        </w:rPr>
      </w:pP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Где</w:t>
      </w:r>
      <w:r w:rsidR="009E7C30" w:rsidRPr="006F23BA">
        <w:rPr>
          <w:color w:val="000000"/>
          <w:sz w:val="28"/>
          <w:szCs w:val="28"/>
        </w:rPr>
        <w:t xml:space="preserve"> </w:t>
      </w:r>
      <w:r w:rsidRPr="006F23BA">
        <w:rPr>
          <w:i/>
          <w:iCs/>
          <w:color w:val="000000"/>
          <w:sz w:val="28"/>
          <w:szCs w:val="28"/>
          <w:lang w:val="en-US"/>
        </w:rPr>
        <w:t>k</w:t>
      </w:r>
      <w:r w:rsidRPr="006F23BA">
        <w:rPr>
          <w:color w:val="000000"/>
          <w:sz w:val="28"/>
          <w:szCs w:val="28"/>
        </w:rPr>
        <w:t xml:space="preserve"> – коэффициент, учитывающий форму пожара (для круговой формы пожара</w:t>
      </w:r>
      <w:r w:rsidR="009E7C30" w:rsidRPr="006F23BA">
        <w:rPr>
          <w:color w:val="000000"/>
          <w:sz w:val="28"/>
          <w:szCs w:val="28"/>
        </w:rPr>
        <w:t xml:space="preserve"> </w:t>
      </w:r>
      <w:r w:rsidRPr="006F23BA">
        <w:rPr>
          <w:i/>
          <w:iCs/>
          <w:color w:val="000000"/>
          <w:sz w:val="28"/>
          <w:szCs w:val="28"/>
          <w:lang w:val="en-US"/>
        </w:rPr>
        <w:t>k</w:t>
      </w:r>
      <w:r w:rsidRPr="006F23BA">
        <w:rPr>
          <w:color w:val="000000"/>
          <w:sz w:val="28"/>
          <w:szCs w:val="28"/>
        </w:rPr>
        <w:t xml:space="preserve"> = 1,</w:t>
      </w:r>
      <w:r w:rsidR="009E7C30" w:rsidRPr="006F23BA">
        <w:rPr>
          <w:color w:val="000000"/>
          <w:sz w:val="28"/>
          <w:szCs w:val="28"/>
        </w:rPr>
        <w:t xml:space="preserve"> </w:t>
      </w:r>
      <w:r w:rsidRPr="006F23BA">
        <w:rPr>
          <w:color w:val="000000"/>
          <w:sz w:val="28"/>
          <w:szCs w:val="28"/>
        </w:rPr>
        <w:t xml:space="preserve">полукруговой – </w:t>
      </w:r>
      <w:r w:rsidRPr="006F23BA">
        <w:rPr>
          <w:i/>
          <w:iCs/>
          <w:color w:val="000000"/>
          <w:sz w:val="28"/>
          <w:szCs w:val="28"/>
          <w:lang w:val="en-US"/>
        </w:rPr>
        <w:t>k</w:t>
      </w:r>
      <w:r w:rsidRPr="006F23BA">
        <w:rPr>
          <w:color w:val="000000"/>
          <w:sz w:val="28"/>
          <w:szCs w:val="28"/>
        </w:rPr>
        <w:t xml:space="preserve"> = 0,5, угловой – </w:t>
      </w:r>
      <w:r w:rsidRPr="006F23BA">
        <w:rPr>
          <w:i/>
          <w:iCs/>
          <w:color w:val="000000"/>
          <w:sz w:val="28"/>
          <w:szCs w:val="28"/>
          <w:lang w:val="en-US"/>
        </w:rPr>
        <w:t>k</w:t>
      </w:r>
      <w:r w:rsidRPr="006F23BA">
        <w:rPr>
          <w:color w:val="000000"/>
          <w:sz w:val="28"/>
          <w:szCs w:val="28"/>
        </w:rPr>
        <w:t xml:space="preserve"> = 0,25);</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object w:dxaOrig="220" w:dyaOrig="220">
          <v:shape id="_x0000_i1038" type="#_x0000_t75" style="width:11.25pt;height:11.25pt" o:ole="" fillcolor="window">
            <v:imagedata r:id="rId33" o:title=""/>
          </v:shape>
          <o:OLEObject Type="Embed" ProgID="Equation.3" ShapeID="_x0000_i1038" DrawAspect="Content" ObjectID="_1470554669" r:id="rId34"/>
        </w:object>
      </w:r>
      <w:r w:rsidRPr="006F23BA">
        <w:rPr>
          <w:color w:val="000000"/>
          <w:sz w:val="28"/>
          <w:szCs w:val="28"/>
        </w:rPr>
        <w:t>– 3,14;</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i/>
          <w:iCs/>
          <w:color w:val="000000"/>
          <w:sz w:val="28"/>
          <w:szCs w:val="28"/>
          <w:lang w:val="en-US"/>
        </w:rPr>
        <w:t>R</w:t>
      </w:r>
      <w:r w:rsidRPr="006F23BA">
        <w:rPr>
          <w:color w:val="000000"/>
          <w:sz w:val="28"/>
          <w:szCs w:val="28"/>
        </w:rPr>
        <w:t xml:space="preserve"> – радиус площади пожара на момент введения стволов первым подразделением, </w:t>
      </w:r>
      <w:r w:rsidRPr="006F23BA">
        <w:rPr>
          <w:color w:val="000000"/>
          <w:sz w:val="28"/>
          <w:szCs w:val="28"/>
        </w:rPr>
        <w:object w:dxaOrig="760" w:dyaOrig="360">
          <v:shape id="_x0000_i1039" type="#_x0000_t75" style="width:38.25pt;height:18.75pt" o:ole="" fillcolor="window">
            <v:imagedata r:id="rId35" o:title=""/>
          </v:shape>
          <o:OLEObject Type="Embed" ProgID="Equation.3" ShapeID="_x0000_i1039" DrawAspect="Content" ObjectID="_1470554670" r:id="rId36"/>
        </w:object>
      </w:r>
      <w:r w:rsidRPr="006F23BA">
        <w:rPr>
          <w:color w:val="000000"/>
          <w:sz w:val="28"/>
          <w:szCs w:val="28"/>
        </w:rPr>
        <w:t>, м;</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object w:dxaOrig="1060" w:dyaOrig="360">
          <v:shape id="_x0000_i1040" type="#_x0000_t75" style="width:53.25pt;height:18.75pt" o:ole="" fillcolor="window">
            <v:imagedata r:id="rId37" o:title=""/>
          </v:shape>
          <o:OLEObject Type="Embed" ProgID="Equation.3" ShapeID="_x0000_i1040" DrawAspect="Content" ObjectID="_1470554671" r:id="rId38"/>
        </w:object>
      </w:r>
      <w:r w:rsidRPr="006F23BA">
        <w:rPr>
          <w:color w:val="000000"/>
          <w:sz w:val="28"/>
          <w:szCs w:val="28"/>
        </w:rPr>
        <w:t>– радиус площади пожара, на которую не подается огнетушащее вещество, м;</w:t>
      </w:r>
    </w:p>
    <w:p w:rsidR="009E7C30"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при пожаре в здании со стеллажным хранением материальных ценностей требуемый расход определяется по формуле:</w:t>
      </w:r>
    </w:p>
    <w:p w:rsidR="00785243" w:rsidRPr="006F23BA" w:rsidRDefault="00785243" w:rsidP="009E7C30">
      <w:pPr>
        <w:pStyle w:val="a3"/>
        <w:tabs>
          <w:tab w:val="left" w:pos="2268"/>
        </w:tabs>
        <w:suppressAutoHyphens/>
        <w:spacing w:line="360" w:lineRule="auto"/>
        <w:ind w:firstLine="709"/>
        <w:jc w:val="both"/>
        <w:rPr>
          <w:color w:val="000000"/>
          <w:sz w:val="28"/>
          <w:szCs w:val="28"/>
        </w:rPr>
      </w:pPr>
    </w:p>
    <w:p w:rsidR="00785243" w:rsidRPr="006F23BA" w:rsidRDefault="00785243" w:rsidP="009E7C30">
      <w:pPr>
        <w:pStyle w:val="a3"/>
        <w:tabs>
          <w:tab w:val="left" w:pos="2268"/>
        </w:tabs>
        <w:suppressAutoHyphens/>
        <w:spacing w:line="360" w:lineRule="auto"/>
        <w:ind w:firstLine="0"/>
        <w:jc w:val="center"/>
        <w:rPr>
          <w:color w:val="000000"/>
          <w:sz w:val="28"/>
          <w:szCs w:val="28"/>
        </w:rPr>
      </w:pPr>
      <w:r w:rsidRPr="006F23BA">
        <w:rPr>
          <w:b/>
          <w:color w:val="000000"/>
          <w:sz w:val="28"/>
          <w:szCs w:val="28"/>
          <w:lang w:val="en-US"/>
        </w:rPr>
        <w:object w:dxaOrig="1380" w:dyaOrig="380">
          <v:shape id="_x0000_i1041" type="#_x0000_t75" style="width:93pt;height:24.75pt" o:ole="" fillcolor="window">
            <v:imagedata r:id="rId39" o:title=""/>
          </v:shape>
          <o:OLEObject Type="Embed" ProgID="Equation.3" ShapeID="_x0000_i1041" DrawAspect="Content" ObjectID="_1470554672" r:id="rId40"/>
        </w:object>
      </w:r>
      <w:r w:rsidRPr="006F23BA">
        <w:rPr>
          <w:color w:val="000000"/>
          <w:sz w:val="28"/>
          <w:szCs w:val="28"/>
        </w:rPr>
        <w:t>,</w:t>
      </w:r>
    </w:p>
    <w:p w:rsidR="00785243" w:rsidRPr="006F23BA" w:rsidRDefault="00785243" w:rsidP="009E7C30">
      <w:pPr>
        <w:pStyle w:val="a3"/>
        <w:tabs>
          <w:tab w:val="left" w:pos="2268"/>
        </w:tabs>
        <w:suppressAutoHyphens/>
        <w:spacing w:line="360" w:lineRule="auto"/>
        <w:ind w:firstLine="709"/>
        <w:jc w:val="both"/>
        <w:rPr>
          <w:color w:val="000000"/>
          <w:sz w:val="28"/>
          <w:szCs w:val="28"/>
        </w:rPr>
      </w:pP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object w:dxaOrig="1400" w:dyaOrig="360">
          <v:shape id="_x0000_i1042" type="#_x0000_t75" style="width:85.5pt;height:22.5pt" o:ole="" fillcolor="window">
            <v:imagedata r:id="rId41" o:title=""/>
          </v:shape>
          <o:OLEObject Type="Embed" ProgID="Equation.3" ShapeID="_x0000_i1042" DrawAspect="Content" ObjectID="_1470554673" r:id="rId42"/>
        </w:object>
      </w:r>
      <w:r w:rsidRPr="006F23BA">
        <w:rPr>
          <w:color w:val="000000"/>
          <w:sz w:val="28"/>
          <w:szCs w:val="28"/>
        </w:rPr>
        <w:t>– количество стволов, необходимых для ограничения распространения пожара;</w:t>
      </w:r>
    </w:p>
    <w:p w:rsidR="009E7C30" w:rsidRPr="006F23BA" w:rsidRDefault="00785243" w:rsidP="009E7C30">
      <w:pPr>
        <w:pStyle w:val="a3"/>
        <w:tabs>
          <w:tab w:val="left" w:pos="2268"/>
        </w:tabs>
        <w:suppressAutoHyphens/>
        <w:spacing w:line="360" w:lineRule="auto"/>
        <w:ind w:firstLine="709"/>
        <w:jc w:val="both"/>
        <w:rPr>
          <w:color w:val="000000"/>
          <w:sz w:val="28"/>
          <w:szCs w:val="28"/>
        </w:rPr>
      </w:pPr>
      <w:r w:rsidRPr="006F23BA">
        <w:rPr>
          <w:i/>
          <w:iCs/>
          <w:color w:val="000000"/>
          <w:sz w:val="28"/>
          <w:szCs w:val="28"/>
          <w:lang w:val="en-US"/>
        </w:rPr>
        <w:t>m</w:t>
      </w:r>
      <w:r w:rsidRPr="006F23BA">
        <w:rPr>
          <w:color w:val="000000"/>
          <w:sz w:val="28"/>
          <w:szCs w:val="28"/>
        </w:rPr>
        <w:t xml:space="preserve"> – количество проходов между горящими стеллажами;</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i/>
          <w:iCs/>
          <w:color w:val="000000"/>
          <w:sz w:val="28"/>
          <w:szCs w:val="28"/>
          <w:lang w:val="en-US"/>
        </w:rPr>
        <w:t>n</w:t>
      </w:r>
      <w:r w:rsidRPr="006F23BA">
        <w:rPr>
          <w:i/>
          <w:iCs/>
          <w:color w:val="000000"/>
          <w:sz w:val="28"/>
          <w:szCs w:val="28"/>
        </w:rPr>
        <w:t xml:space="preserve"> </w:t>
      </w:r>
      <w:r w:rsidRPr="006F23BA">
        <w:rPr>
          <w:color w:val="000000"/>
          <w:sz w:val="28"/>
          <w:szCs w:val="28"/>
        </w:rPr>
        <w:t>– количество направлений введения стволов;</w:t>
      </w:r>
    </w:p>
    <w:p w:rsidR="009E7C30" w:rsidRPr="006F23BA" w:rsidRDefault="00785243" w:rsidP="009E7C30">
      <w:pPr>
        <w:pStyle w:val="a3"/>
        <w:tabs>
          <w:tab w:val="left" w:pos="2268"/>
        </w:tabs>
        <w:suppressAutoHyphens/>
        <w:spacing w:line="360" w:lineRule="auto"/>
        <w:ind w:firstLine="709"/>
        <w:jc w:val="both"/>
        <w:rPr>
          <w:color w:val="000000"/>
          <w:sz w:val="28"/>
          <w:szCs w:val="28"/>
        </w:rPr>
      </w:pPr>
      <w:r w:rsidRPr="006F23BA">
        <w:rPr>
          <w:i/>
          <w:iCs/>
          <w:color w:val="000000"/>
          <w:sz w:val="28"/>
          <w:szCs w:val="28"/>
        </w:rPr>
        <w:t>А</w:t>
      </w:r>
      <w:r w:rsidRPr="006F23BA">
        <w:rPr>
          <w:color w:val="000000"/>
          <w:sz w:val="28"/>
          <w:szCs w:val="28"/>
        </w:rPr>
        <w:t xml:space="preserve"> – количество проходов между горящим и соседним не горящим стеллажами;</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i/>
          <w:iCs/>
          <w:color w:val="000000"/>
          <w:sz w:val="28"/>
          <w:szCs w:val="28"/>
          <w:lang w:val="en-US"/>
        </w:rPr>
        <w:t>q</w:t>
      </w:r>
      <w:r w:rsidRPr="006F23BA">
        <w:rPr>
          <w:color w:val="000000"/>
          <w:sz w:val="28"/>
          <w:szCs w:val="28"/>
        </w:rPr>
        <w:t xml:space="preserve"> – расход воды из ствола, л/с.</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Определив требуемый расход огнетушащего вещества для ограничения распространения пожара, слушатель должен проанализировать тактические возможности первого подразделения в подаче огнетушащего вещества. Расход огнетушащего вещества, который может подать первое подразделение, необходимо определять с учетом обстановки, сложившейся на пожаре, численности личного состава и наличия пожарно-технического вооружения, а также вида боевых действий (разведка,</w:t>
      </w:r>
      <w:r w:rsidR="009E7C30" w:rsidRPr="006F23BA">
        <w:rPr>
          <w:color w:val="000000"/>
          <w:sz w:val="28"/>
          <w:szCs w:val="28"/>
        </w:rPr>
        <w:t xml:space="preserve"> </w:t>
      </w:r>
      <w:r w:rsidRPr="006F23BA">
        <w:rPr>
          <w:color w:val="000000"/>
          <w:sz w:val="28"/>
          <w:szCs w:val="28"/>
        </w:rPr>
        <w:t>спасание людей и т. д.);</w:t>
      </w:r>
    </w:p>
    <w:p w:rsidR="00785243" w:rsidRPr="006F23BA" w:rsidRDefault="00785243" w:rsidP="009E7C30">
      <w:pPr>
        <w:pStyle w:val="a3"/>
        <w:numPr>
          <w:ilvl w:val="0"/>
          <w:numId w:val="2"/>
        </w:numPr>
        <w:tabs>
          <w:tab w:val="left" w:pos="2268"/>
        </w:tabs>
        <w:suppressAutoHyphens/>
        <w:spacing w:line="360" w:lineRule="auto"/>
        <w:ind w:left="0" w:firstLine="709"/>
        <w:jc w:val="both"/>
        <w:rPr>
          <w:color w:val="000000"/>
          <w:sz w:val="28"/>
          <w:szCs w:val="28"/>
        </w:rPr>
      </w:pPr>
      <w:r w:rsidRPr="006F23BA">
        <w:rPr>
          <w:color w:val="000000"/>
          <w:sz w:val="28"/>
          <w:szCs w:val="28"/>
        </w:rPr>
        <w:t>правильность и полнота отданных команд и распоряжений;</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w:t>
      </w:r>
      <w:r w:rsidR="009E7C30" w:rsidRPr="006F23BA">
        <w:rPr>
          <w:color w:val="000000"/>
          <w:sz w:val="28"/>
          <w:szCs w:val="28"/>
        </w:rPr>
        <w:t xml:space="preserve"> </w:t>
      </w:r>
      <w:r w:rsidRPr="006F23BA">
        <w:rPr>
          <w:color w:val="000000"/>
          <w:sz w:val="28"/>
          <w:szCs w:val="28"/>
        </w:rPr>
        <w:t>оптимальность схем подачи огнетушащих веществ;</w:t>
      </w:r>
    </w:p>
    <w:p w:rsidR="009E7C30"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w:t>
      </w:r>
      <w:r w:rsidR="009E7C30" w:rsidRPr="006F23BA">
        <w:rPr>
          <w:color w:val="000000"/>
          <w:sz w:val="28"/>
          <w:szCs w:val="28"/>
        </w:rPr>
        <w:t xml:space="preserve"> </w:t>
      </w:r>
      <w:r w:rsidRPr="006F23BA">
        <w:rPr>
          <w:color w:val="000000"/>
          <w:sz w:val="28"/>
          <w:szCs w:val="28"/>
        </w:rPr>
        <w:t>правильность выбора огнетушащих веществ и типа стволов для их подачи;</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w:t>
      </w:r>
      <w:r w:rsidR="009E7C30" w:rsidRPr="006F23BA">
        <w:rPr>
          <w:color w:val="000000"/>
          <w:sz w:val="28"/>
          <w:szCs w:val="28"/>
        </w:rPr>
        <w:t xml:space="preserve"> </w:t>
      </w:r>
      <w:r w:rsidRPr="006F23BA">
        <w:rPr>
          <w:color w:val="000000"/>
          <w:sz w:val="28"/>
          <w:szCs w:val="28"/>
        </w:rPr>
        <w:t>полнота использования тактических возможностей первого подразделения; возможность локализации пожара первыми прибывшими подразделениями; возможность ликвидации пожара первыми прибывшими подразделениями.</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Если подразделения, прибывшие по вызову</w:t>
      </w:r>
      <w:r w:rsidR="009E7C30" w:rsidRPr="006F23BA">
        <w:rPr>
          <w:color w:val="000000"/>
          <w:sz w:val="28"/>
          <w:szCs w:val="28"/>
        </w:rPr>
        <w:t xml:space="preserve"> </w:t>
      </w:r>
      <w:r w:rsidRPr="006F23BA">
        <w:rPr>
          <w:color w:val="000000"/>
          <w:sz w:val="28"/>
          <w:szCs w:val="28"/>
        </w:rPr>
        <w:t>№1, локализовать пожар не могут, то необходимо определить обстановку к моменту введения сил и средств по повышенному номеру вызова.</w:t>
      </w:r>
    </w:p>
    <w:p w:rsidR="009E7C30"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В том случае, если решения первого РТП признаны ошибочными, должно быть предложено новое конкретное решение с представлением схем расстановки сил и средств и изложением соответствующих команд и распоряжений;</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-полнота проведения разведки;</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-правильность использования водоисточников;</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-правильность определения номера вызова сил и средств.</w:t>
      </w:r>
    </w:p>
    <w:p w:rsidR="00785243" w:rsidRPr="006F23BA" w:rsidRDefault="00785243" w:rsidP="009E7C30">
      <w:pPr>
        <w:pStyle w:val="a3"/>
        <w:tabs>
          <w:tab w:val="left" w:pos="2268"/>
        </w:tabs>
        <w:suppressAutoHyphens/>
        <w:spacing w:line="360" w:lineRule="auto"/>
        <w:ind w:firstLine="709"/>
        <w:jc w:val="both"/>
        <w:rPr>
          <w:color w:val="000000"/>
          <w:sz w:val="28"/>
          <w:szCs w:val="28"/>
        </w:rPr>
      </w:pPr>
    </w:p>
    <w:p w:rsidR="00785243" w:rsidRPr="006F23BA" w:rsidRDefault="009E7C30" w:rsidP="00707821">
      <w:pPr>
        <w:suppressAutoHyphens/>
        <w:spacing w:line="360" w:lineRule="auto"/>
        <w:jc w:val="center"/>
        <w:rPr>
          <w:color w:val="000000"/>
          <w:sz w:val="28"/>
          <w:szCs w:val="28"/>
        </w:rPr>
      </w:pPr>
      <w:r w:rsidRPr="006F23BA">
        <w:rPr>
          <w:b/>
          <w:bCs/>
          <w:color w:val="000000"/>
          <w:sz w:val="28"/>
          <w:szCs w:val="28"/>
        </w:rPr>
        <w:br w:type="page"/>
      </w:r>
      <w:r w:rsidR="00785243" w:rsidRPr="006F23BA">
        <w:rPr>
          <w:b/>
          <w:bCs/>
          <w:color w:val="000000"/>
          <w:sz w:val="28"/>
          <w:szCs w:val="28"/>
        </w:rPr>
        <w:t>2</w:t>
      </w:r>
      <w:r w:rsidR="00785243" w:rsidRPr="006F23BA">
        <w:rPr>
          <w:color w:val="000000"/>
          <w:sz w:val="28"/>
          <w:szCs w:val="28"/>
        </w:rPr>
        <w:t xml:space="preserve"> </w:t>
      </w:r>
      <w:r w:rsidRPr="006F23BA">
        <w:rPr>
          <w:b/>
          <w:color w:val="000000"/>
          <w:sz w:val="28"/>
          <w:szCs w:val="28"/>
        </w:rPr>
        <w:t>Специальная часть</w:t>
      </w:r>
    </w:p>
    <w:p w:rsidR="00785243" w:rsidRPr="006F23BA" w:rsidRDefault="00785243" w:rsidP="009E7C30">
      <w:pPr>
        <w:pStyle w:val="a3"/>
        <w:tabs>
          <w:tab w:val="left" w:pos="2268"/>
        </w:tabs>
        <w:suppressAutoHyphens/>
        <w:spacing w:line="360" w:lineRule="auto"/>
        <w:ind w:firstLine="709"/>
        <w:jc w:val="both"/>
        <w:rPr>
          <w:color w:val="000000"/>
          <w:sz w:val="28"/>
          <w:szCs w:val="28"/>
        </w:rPr>
      </w:pPr>
    </w:p>
    <w:p w:rsidR="00785243" w:rsidRPr="006F23BA" w:rsidRDefault="00785243" w:rsidP="009E7C30">
      <w:pPr>
        <w:pStyle w:val="a3"/>
        <w:tabs>
          <w:tab w:val="left" w:pos="2268"/>
        </w:tabs>
        <w:suppressAutoHyphens/>
        <w:spacing w:line="360" w:lineRule="auto"/>
        <w:ind w:firstLine="0"/>
        <w:jc w:val="center"/>
        <w:rPr>
          <w:b/>
          <w:bCs/>
          <w:color w:val="000000"/>
          <w:sz w:val="28"/>
          <w:szCs w:val="28"/>
        </w:rPr>
      </w:pPr>
      <w:r w:rsidRPr="006F23BA">
        <w:rPr>
          <w:b/>
          <w:bCs/>
          <w:color w:val="000000"/>
          <w:sz w:val="28"/>
          <w:szCs w:val="28"/>
        </w:rPr>
        <w:t xml:space="preserve">2.1 Прогнозирование возможной обстановки и расчет сил и средств </w:t>
      </w:r>
      <w:r w:rsidR="009E7C30" w:rsidRPr="006F23BA">
        <w:rPr>
          <w:b/>
          <w:bCs/>
          <w:color w:val="000000"/>
          <w:sz w:val="28"/>
          <w:szCs w:val="28"/>
        </w:rPr>
        <w:t>для ограничения развития пожара</w:t>
      </w:r>
    </w:p>
    <w:p w:rsidR="00785243" w:rsidRPr="006F23BA" w:rsidRDefault="00785243" w:rsidP="009E7C30">
      <w:pPr>
        <w:pStyle w:val="a3"/>
        <w:tabs>
          <w:tab w:val="left" w:pos="2268"/>
        </w:tabs>
        <w:suppressAutoHyphens/>
        <w:spacing w:line="360" w:lineRule="auto"/>
        <w:ind w:firstLine="709"/>
        <w:jc w:val="both"/>
        <w:rPr>
          <w:b/>
          <w:bCs/>
          <w:color w:val="000000"/>
          <w:sz w:val="28"/>
          <w:szCs w:val="28"/>
        </w:rPr>
      </w:pP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Прогнозирование возможной оперативно-тактической обстановки на пожаре и расчет параметров развития и тушения пожара осуществляется до выполнения условий локализации по известным формулам и зависимостям. Для прогнозирования и оценки возможной оперативно-тактической обстановки на пожаре необходимо определить: площадь пожара, площадь тушения, степень задымления горящего и смежных помещений, возможность обрушения несущих строительных конструкций, требуемый расход огнетушащих веществ, количество стволов, личного состава и пожарной техники для ограничения</w:t>
      </w:r>
      <w:r w:rsidR="00707821" w:rsidRPr="006F23BA">
        <w:rPr>
          <w:color w:val="000000"/>
          <w:sz w:val="28"/>
          <w:szCs w:val="28"/>
        </w:rPr>
        <w:t xml:space="preserve"> </w:t>
      </w:r>
      <w:r w:rsidRPr="006F23BA">
        <w:rPr>
          <w:color w:val="000000"/>
          <w:sz w:val="28"/>
          <w:szCs w:val="28"/>
        </w:rPr>
        <w:t>распространения пожара, обеспеченность огнетушащими веществами, возможности противопожарного водоснабжения.</w:t>
      </w:r>
    </w:p>
    <w:p w:rsidR="009E7C30"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Для повышенного номера вызова</w:t>
      </w:r>
      <w:r w:rsidR="009E7C30" w:rsidRPr="006F23BA">
        <w:rPr>
          <w:color w:val="000000"/>
          <w:sz w:val="28"/>
          <w:szCs w:val="28"/>
        </w:rPr>
        <w:t xml:space="preserve"> </w:t>
      </w:r>
      <w:r w:rsidRPr="006F23BA">
        <w:rPr>
          <w:color w:val="000000"/>
          <w:sz w:val="28"/>
          <w:szCs w:val="28"/>
        </w:rPr>
        <w:t>№ 2 задача решается в следующей последовательности.</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Расстояние, пройденное фронтом горения на момент введения стволов последним подразделением, прибывшим по повышенному номеру вызова</w:t>
      </w:r>
      <w:r w:rsidR="009E7C30" w:rsidRPr="006F23BA">
        <w:rPr>
          <w:color w:val="000000"/>
          <w:sz w:val="28"/>
          <w:szCs w:val="28"/>
        </w:rPr>
        <w:t xml:space="preserve"> </w:t>
      </w:r>
      <w:r w:rsidRPr="006F23BA">
        <w:rPr>
          <w:color w:val="000000"/>
          <w:sz w:val="28"/>
          <w:szCs w:val="28"/>
        </w:rPr>
        <w:t>№ 2, определяется по формуле</w:t>
      </w:r>
    </w:p>
    <w:p w:rsidR="00785243" w:rsidRPr="006F23BA" w:rsidRDefault="00785243" w:rsidP="009E7C30">
      <w:pPr>
        <w:pStyle w:val="a3"/>
        <w:tabs>
          <w:tab w:val="left" w:pos="2268"/>
        </w:tabs>
        <w:suppressAutoHyphens/>
        <w:spacing w:line="360" w:lineRule="auto"/>
        <w:ind w:firstLine="709"/>
        <w:jc w:val="both"/>
        <w:rPr>
          <w:color w:val="000000"/>
          <w:sz w:val="28"/>
          <w:szCs w:val="28"/>
        </w:rPr>
      </w:pPr>
    </w:p>
    <w:p w:rsidR="00785243" w:rsidRPr="006F23BA" w:rsidRDefault="00785243" w:rsidP="009E7C30">
      <w:pPr>
        <w:pStyle w:val="a3"/>
        <w:tabs>
          <w:tab w:val="left" w:pos="2268"/>
        </w:tabs>
        <w:suppressAutoHyphens/>
        <w:spacing w:line="360" w:lineRule="auto"/>
        <w:ind w:firstLine="0"/>
        <w:jc w:val="center"/>
        <w:rPr>
          <w:color w:val="000000"/>
          <w:sz w:val="28"/>
          <w:szCs w:val="28"/>
        </w:rPr>
      </w:pPr>
      <w:r w:rsidRPr="006F23BA">
        <w:rPr>
          <w:b/>
          <w:color w:val="000000"/>
          <w:sz w:val="28"/>
          <w:szCs w:val="28"/>
          <w:lang w:val="en-US"/>
        </w:rPr>
        <w:object w:dxaOrig="1800" w:dyaOrig="360">
          <v:shape id="_x0000_i1043" type="#_x0000_t75" style="width:108pt;height:21pt" o:ole="" fillcolor="window">
            <v:imagedata r:id="rId43" o:title=""/>
          </v:shape>
          <o:OLEObject Type="Embed" ProgID="Equation.3" ShapeID="_x0000_i1043" DrawAspect="Content" ObjectID="_1470554674" r:id="rId44"/>
        </w:object>
      </w:r>
      <w:r w:rsidRPr="006F23BA">
        <w:rPr>
          <w:color w:val="000000"/>
          <w:sz w:val="28"/>
          <w:szCs w:val="28"/>
        </w:rPr>
        <w:t>,</w:t>
      </w:r>
    </w:p>
    <w:p w:rsidR="009E7C30" w:rsidRPr="006F23BA" w:rsidRDefault="009E7C30" w:rsidP="009E7C30">
      <w:pPr>
        <w:pStyle w:val="a3"/>
        <w:tabs>
          <w:tab w:val="left" w:pos="2268"/>
        </w:tabs>
        <w:suppressAutoHyphens/>
        <w:spacing w:line="360" w:lineRule="auto"/>
        <w:ind w:firstLine="709"/>
        <w:jc w:val="both"/>
        <w:rPr>
          <w:color w:val="000000"/>
          <w:sz w:val="28"/>
          <w:szCs w:val="28"/>
        </w:rPr>
      </w:pP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Где</w:t>
      </w:r>
      <w:r w:rsidR="009E7C30" w:rsidRPr="006F23BA">
        <w:rPr>
          <w:color w:val="000000"/>
          <w:sz w:val="28"/>
          <w:szCs w:val="28"/>
        </w:rPr>
        <w:t xml:space="preserve"> </w:t>
      </w:r>
      <w:r w:rsidRPr="006F23BA">
        <w:rPr>
          <w:color w:val="000000"/>
          <w:sz w:val="28"/>
          <w:szCs w:val="28"/>
        </w:rPr>
        <w:object w:dxaOrig="1340" w:dyaOrig="380">
          <v:shape id="_x0000_i1044" type="#_x0000_t75" style="width:81.75pt;height:22.5pt" o:ole="" fillcolor="window">
            <v:imagedata r:id="rId45" o:title=""/>
          </v:shape>
          <o:OLEObject Type="Embed" ProgID="Equation.3" ShapeID="_x0000_i1044" DrawAspect="Content" ObjectID="_1470554675" r:id="rId46"/>
        </w:object>
      </w:r>
      <w:r w:rsidRPr="006F23BA">
        <w:rPr>
          <w:color w:val="000000"/>
          <w:sz w:val="28"/>
          <w:szCs w:val="28"/>
        </w:rPr>
        <w:t>-</w:t>
      </w:r>
      <w:r w:rsidR="009E7C30" w:rsidRPr="006F23BA">
        <w:rPr>
          <w:color w:val="000000"/>
          <w:sz w:val="28"/>
          <w:szCs w:val="28"/>
        </w:rPr>
        <w:t xml:space="preserve"> </w:t>
      </w:r>
      <w:r w:rsidRPr="006F23BA">
        <w:rPr>
          <w:color w:val="000000"/>
          <w:sz w:val="28"/>
          <w:szCs w:val="28"/>
        </w:rPr>
        <w:t>время развития пожара от момента введения стволов первым подразделением до момента введения стволов последним подразделением, прибывшим по повышенному номеру вызову № 2, мин:</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object w:dxaOrig="2659" w:dyaOrig="420">
          <v:shape id="_x0000_i1045" type="#_x0000_t75" style="width:156.75pt;height:25.5pt" o:ole="" fillcolor="window">
            <v:imagedata r:id="rId47" o:title=""/>
          </v:shape>
          <o:OLEObject Type="Embed" ProgID="Equation.3" ShapeID="_x0000_i1045" DrawAspect="Content" ObjectID="_1470554676" r:id="rId48"/>
        </w:object>
      </w:r>
      <w:r w:rsidRPr="006F23BA">
        <w:rPr>
          <w:color w:val="000000"/>
          <w:sz w:val="28"/>
          <w:szCs w:val="28"/>
        </w:rPr>
        <w:t>– время</w:t>
      </w:r>
      <w:r w:rsidR="009E7C30" w:rsidRPr="006F23BA">
        <w:rPr>
          <w:color w:val="000000"/>
          <w:sz w:val="28"/>
          <w:szCs w:val="28"/>
        </w:rPr>
        <w:t xml:space="preserve"> </w:t>
      </w:r>
      <w:r w:rsidRPr="006F23BA">
        <w:rPr>
          <w:color w:val="000000"/>
          <w:sz w:val="28"/>
          <w:szCs w:val="28"/>
        </w:rPr>
        <w:t>развития пожара до введения стволов последним прибывшим на пожар подразделением по повышенному номеру</w:t>
      </w:r>
      <w:r w:rsidR="009E7C30" w:rsidRPr="006F23BA">
        <w:rPr>
          <w:color w:val="000000"/>
          <w:sz w:val="28"/>
          <w:szCs w:val="28"/>
        </w:rPr>
        <w:t xml:space="preserve"> </w:t>
      </w:r>
      <w:r w:rsidRPr="006F23BA">
        <w:rPr>
          <w:color w:val="000000"/>
          <w:sz w:val="28"/>
          <w:szCs w:val="28"/>
        </w:rPr>
        <w:t>вызова</w:t>
      </w:r>
      <w:r w:rsidR="009E7C30" w:rsidRPr="006F23BA">
        <w:rPr>
          <w:color w:val="000000"/>
          <w:sz w:val="28"/>
          <w:szCs w:val="28"/>
        </w:rPr>
        <w:t xml:space="preserve"> </w:t>
      </w:r>
      <w:r w:rsidRPr="006F23BA">
        <w:rPr>
          <w:color w:val="000000"/>
          <w:sz w:val="28"/>
          <w:szCs w:val="28"/>
        </w:rPr>
        <w:t>№</w:t>
      </w:r>
      <w:r w:rsidR="009E7C30" w:rsidRPr="006F23BA">
        <w:rPr>
          <w:color w:val="000000"/>
          <w:sz w:val="28"/>
          <w:szCs w:val="28"/>
        </w:rPr>
        <w:t xml:space="preserve"> </w:t>
      </w:r>
      <w:r w:rsidRPr="006F23BA">
        <w:rPr>
          <w:color w:val="000000"/>
          <w:sz w:val="28"/>
          <w:szCs w:val="28"/>
        </w:rPr>
        <w:t>2, мин:</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object w:dxaOrig="580" w:dyaOrig="420">
          <v:shape id="_x0000_i1046" type="#_x0000_t75" style="width:34.5pt;height:25.5pt" o:ole="" fillcolor="window">
            <v:imagedata r:id="rId49" o:title=""/>
          </v:shape>
          <o:OLEObject Type="Embed" ProgID="Equation.3" ShapeID="_x0000_i1046" DrawAspect="Content" ObjectID="_1470554677" r:id="rId50"/>
        </w:object>
      </w:r>
      <w:r w:rsidRPr="006F23BA">
        <w:rPr>
          <w:color w:val="000000"/>
          <w:sz w:val="28"/>
          <w:szCs w:val="28"/>
        </w:rPr>
        <w:t>– время от момента возникновения пожара до момента сообщения</w:t>
      </w:r>
      <w:r w:rsidR="009E7C30" w:rsidRPr="006F23BA">
        <w:rPr>
          <w:color w:val="000000"/>
          <w:sz w:val="28"/>
          <w:szCs w:val="28"/>
        </w:rPr>
        <w:t xml:space="preserve"> </w:t>
      </w:r>
      <w:r w:rsidRPr="006F23BA">
        <w:rPr>
          <w:color w:val="000000"/>
          <w:sz w:val="28"/>
          <w:szCs w:val="28"/>
        </w:rPr>
        <w:t>о нем в подразделение, которое по вызову</w:t>
      </w:r>
      <w:r w:rsidR="009E7C30" w:rsidRPr="006F23BA">
        <w:rPr>
          <w:color w:val="000000"/>
          <w:sz w:val="28"/>
          <w:szCs w:val="28"/>
        </w:rPr>
        <w:t xml:space="preserve"> </w:t>
      </w:r>
      <w:r w:rsidRPr="006F23BA">
        <w:rPr>
          <w:color w:val="000000"/>
          <w:sz w:val="28"/>
          <w:szCs w:val="28"/>
        </w:rPr>
        <w:t>№ 2 прибыло на пожар последним, мин;</w:t>
      </w:r>
    </w:p>
    <w:p w:rsidR="009E7C30"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object w:dxaOrig="560" w:dyaOrig="400">
          <v:shape id="_x0000_i1047" type="#_x0000_t75" style="width:33pt;height:23.25pt" o:ole="" fillcolor="window">
            <v:imagedata r:id="rId51" o:title=""/>
          </v:shape>
          <o:OLEObject Type="Embed" ProgID="Equation.3" ShapeID="_x0000_i1047" DrawAspect="Content" ObjectID="_1470554678" r:id="rId52"/>
        </w:object>
      </w:r>
      <w:r w:rsidR="009E7C30" w:rsidRPr="006F23BA">
        <w:rPr>
          <w:color w:val="000000"/>
          <w:sz w:val="28"/>
          <w:szCs w:val="28"/>
        </w:rPr>
        <w:t xml:space="preserve"> </w:t>
      </w:r>
      <w:r w:rsidRPr="006F23BA">
        <w:rPr>
          <w:color w:val="000000"/>
          <w:sz w:val="28"/>
          <w:szCs w:val="28"/>
        </w:rPr>
        <w:t>-</w:t>
      </w:r>
      <w:r w:rsidR="009E7C30" w:rsidRPr="006F23BA">
        <w:rPr>
          <w:color w:val="000000"/>
          <w:sz w:val="28"/>
          <w:szCs w:val="28"/>
        </w:rPr>
        <w:t xml:space="preserve"> </w:t>
      </w:r>
      <w:r w:rsidRPr="006F23BA">
        <w:rPr>
          <w:color w:val="000000"/>
          <w:sz w:val="28"/>
          <w:szCs w:val="28"/>
        </w:rPr>
        <w:t>время следования на пожар последнего прибывшего пожарного подразделения по</w:t>
      </w:r>
      <w:r w:rsidR="009E7C30" w:rsidRPr="006F23BA">
        <w:rPr>
          <w:color w:val="000000"/>
          <w:sz w:val="28"/>
          <w:szCs w:val="28"/>
        </w:rPr>
        <w:t xml:space="preserve"> </w:t>
      </w:r>
      <w:r w:rsidRPr="006F23BA">
        <w:rPr>
          <w:color w:val="000000"/>
          <w:sz w:val="28"/>
          <w:szCs w:val="28"/>
        </w:rPr>
        <w:t>№ 2, мин;</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object w:dxaOrig="580" w:dyaOrig="420">
          <v:shape id="_x0000_i1048" type="#_x0000_t75" style="width:38.25pt;height:28.5pt" o:ole="" fillcolor="window">
            <v:imagedata r:id="rId53" o:title=""/>
          </v:shape>
          <o:OLEObject Type="Embed" ProgID="Equation.3" ShapeID="_x0000_i1048" DrawAspect="Content" ObjectID="_1470554679" r:id="rId54"/>
        </w:object>
      </w:r>
      <w:r w:rsidR="009E7C30" w:rsidRPr="006F23BA">
        <w:rPr>
          <w:color w:val="000000"/>
          <w:sz w:val="28"/>
          <w:szCs w:val="28"/>
        </w:rPr>
        <w:t xml:space="preserve"> </w:t>
      </w:r>
      <w:r w:rsidRPr="006F23BA">
        <w:rPr>
          <w:color w:val="000000"/>
          <w:sz w:val="28"/>
          <w:szCs w:val="28"/>
        </w:rPr>
        <w:t>-</w:t>
      </w:r>
      <w:r w:rsidR="009E7C30" w:rsidRPr="006F23BA">
        <w:rPr>
          <w:color w:val="000000"/>
          <w:sz w:val="28"/>
          <w:szCs w:val="28"/>
        </w:rPr>
        <w:t xml:space="preserve"> </w:t>
      </w:r>
      <w:r w:rsidRPr="006F23BA">
        <w:rPr>
          <w:color w:val="000000"/>
          <w:sz w:val="28"/>
          <w:szCs w:val="28"/>
        </w:rPr>
        <w:t>время боевого развертывания последнего прибывшего на пожар пожарного подразделения по вызову</w:t>
      </w:r>
      <w:r w:rsidR="009E7C30" w:rsidRPr="006F23BA">
        <w:rPr>
          <w:color w:val="000000"/>
          <w:sz w:val="28"/>
          <w:szCs w:val="28"/>
        </w:rPr>
        <w:t xml:space="preserve"> </w:t>
      </w:r>
      <w:r w:rsidRPr="006F23BA">
        <w:rPr>
          <w:color w:val="000000"/>
          <w:sz w:val="28"/>
          <w:szCs w:val="28"/>
        </w:rPr>
        <w:t>№ 2, мин.</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Зная расстояние, пройденное фронтом горения за время возможного развития пожара, и место возникновения горения, определяется форма пожара и его площадь. При этом надо учитывать, что к этому моменту времени форма</w:t>
      </w:r>
      <w:r w:rsidR="009E7C30" w:rsidRPr="006F23BA">
        <w:rPr>
          <w:color w:val="000000"/>
          <w:sz w:val="28"/>
          <w:szCs w:val="28"/>
        </w:rPr>
        <w:t xml:space="preserve"> </w:t>
      </w:r>
      <w:r w:rsidRPr="006F23BA">
        <w:rPr>
          <w:color w:val="000000"/>
          <w:sz w:val="28"/>
          <w:szCs w:val="28"/>
        </w:rPr>
        <w:t>площади пожара может измениться.</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Площадь пожара определяется по формулам:</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Для прямоугольного развития пожара</w:t>
      </w:r>
    </w:p>
    <w:p w:rsidR="00785243" w:rsidRPr="006F23BA" w:rsidRDefault="00785243" w:rsidP="009E7C30">
      <w:pPr>
        <w:pStyle w:val="a3"/>
        <w:tabs>
          <w:tab w:val="left" w:pos="2268"/>
        </w:tabs>
        <w:suppressAutoHyphens/>
        <w:spacing w:line="360" w:lineRule="auto"/>
        <w:ind w:firstLine="709"/>
        <w:jc w:val="both"/>
        <w:rPr>
          <w:color w:val="000000"/>
          <w:sz w:val="28"/>
          <w:szCs w:val="28"/>
        </w:rPr>
      </w:pPr>
    </w:p>
    <w:p w:rsidR="00785243" w:rsidRPr="006F23BA" w:rsidRDefault="00785243" w:rsidP="009E7C30">
      <w:pPr>
        <w:pStyle w:val="a3"/>
        <w:tabs>
          <w:tab w:val="left" w:pos="2268"/>
        </w:tabs>
        <w:suppressAutoHyphens/>
        <w:spacing w:line="360" w:lineRule="auto"/>
        <w:ind w:firstLine="0"/>
        <w:jc w:val="center"/>
        <w:rPr>
          <w:color w:val="000000"/>
          <w:sz w:val="28"/>
          <w:szCs w:val="28"/>
        </w:rPr>
      </w:pPr>
      <w:r w:rsidRPr="006F23BA">
        <w:rPr>
          <w:bCs/>
          <w:color w:val="000000"/>
          <w:sz w:val="28"/>
          <w:szCs w:val="28"/>
        </w:rPr>
        <w:object w:dxaOrig="1020" w:dyaOrig="360">
          <v:shape id="_x0000_i1049" type="#_x0000_t75" style="width:60pt;height:21pt" o:ole="" fillcolor="window">
            <v:imagedata r:id="rId55" o:title=""/>
          </v:shape>
          <o:OLEObject Type="Embed" ProgID="Equation.3" ShapeID="_x0000_i1049" DrawAspect="Content" ObjectID="_1470554680" r:id="rId56"/>
        </w:object>
      </w:r>
      <w:r w:rsidRPr="006F23BA">
        <w:rPr>
          <w:color w:val="000000"/>
          <w:sz w:val="28"/>
          <w:szCs w:val="28"/>
        </w:rPr>
        <w:t>,</w:t>
      </w:r>
    </w:p>
    <w:p w:rsidR="00785243" w:rsidRPr="006F23BA" w:rsidRDefault="00785243" w:rsidP="009E7C30">
      <w:pPr>
        <w:pStyle w:val="a3"/>
        <w:tabs>
          <w:tab w:val="left" w:pos="2268"/>
        </w:tabs>
        <w:suppressAutoHyphens/>
        <w:spacing w:line="360" w:lineRule="auto"/>
        <w:ind w:firstLine="709"/>
        <w:jc w:val="both"/>
        <w:rPr>
          <w:color w:val="000000"/>
          <w:sz w:val="28"/>
          <w:szCs w:val="28"/>
        </w:rPr>
      </w:pP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Для круговой, полукруговой и угловой формы развития пожара</w:t>
      </w:r>
    </w:p>
    <w:p w:rsidR="00785243" w:rsidRPr="006F23BA" w:rsidRDefault="00785243" w:rsidP="009E7C30">
      <w:pPr>
        <w:pStyle w:val="a3"/>
        <w:tabs>
          <w:tab w:val="left" w:pos="2268"/>
        </w:tabs>
        <w:suppressAutoHyphens/>
        <w:spacing w:line="360" w:lineRule="auto"/>
        <w:ind w:firstLine="0"/>
        <w:jc w:val="center"/>
        <w:rPr>
          <w:b/>
          <w:color w:val="000000"/>
          <w:sz w:val="28"/>
          <w:szCs w:val="28"/>
        </w:rPr>
      </w:pPr>
    </w:p>
    <w:p w:rsidR="00785243" w:rsidRPr="006F23BA" w:rsidRDefault="00785243" w:rsidP="009E7C30">
      <w:pPr>
        <w:pStyle w:val="a3"/>
        <w:tabs>
          <w:tab w:val="left" w:pos="2268"/>
        </w:tabs>
        <w:suppressAutoHyphens/>
        <w:spacing w:line="360" w:lineRule="auto"/>
        <w:ind w:firstLine="0"/>
        <w:jc w:val="center"/>
        <w:rPr>
          <w:color w:val="000000"/>
          <w:sz w:val="28"/>
          <w:szCs w:val="28"/>
        </w:rPr>
      </w:pPr>
      <w:r w:rsidRPr="006F23BA">
        <w:rPr>
          <w:b/>
          <w:color w:val="000000"/>
          <w:sz w:val="28"/>
          <w:szCs w:val="28"/>
        </w:rPr>
        <w:object w:dxaOrig="1120" w:dyaOrig="400">
          <v:shape id="_x0000_i1050" type="#_x0000_t75" style="width:65.25pt;height:23.25pt" o:ole="" fillcolor="window">
            <v:imagedata r:id="rId57" o:title=""/>
          </v:shape>
          <o:OLEObject Type="Embed" ProgID="Equation.3" ShapeID="_x0000_i1050" DrawAspect="Content" ObjectID="_1470554681" r:id="rId58"/>
        </w:object>
      </w:r>
      <w:r w:rsidRPr="006F23BA">
        <w:rPr>
          <w:color w:val="000000"/>
          <w:sz w:val="28"/>
          <w:szCs w:val="28"/>
        </w:rPr>
        <w:t>,</w:t>
      </w:r>
    </w:p>
    <w:p w:rsidR="00785243" w:rsidRPr="006F23BA" w:rsidRDefault="00785243" w:rsidP="009E7C30">
      <w:pPr>
        <w:pStyle w:val="a3"/>
        <w:tabs>
          <w:tab w:val="left" w:pos="2268"/>
        </w:tabs>
        <w:suppressAutoHyphens/>
        <w:spacing w:line="360" w:lineRule="auto"/>
        <w:ind w:firstLine="0"/>
        <w:jc w:val="center"/>
        <w:rPr>
          <w:b/>
          <w:color w:val="000000"/>
          <w:sz w:val="28"/>
          <w:szCs w:val="28"/>
        </w:rPr>
      </w:pPr>
    </w:p>
    <w:p w:rsidR="009E7C30"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При распространении горения в смежные помещения</w:t>
      </w:r>
    </w:p>
    <w:p w:rsidR="00785243" w:rsidRPr="006F23BA" w:rsidRDefault="00785243" w:rsidP="009E7C30">
      <w:pPr>
        <w:pStyle w:val="a3"/>
        <w:tabs>
          <w:tab w:val="left" w:pos="2268"/>
        </w:tabs>
        <w:suppressAutoHyphens/>
        <w:spacing w:line="360" w:lineRule="auto"/>
        <w:ind w:firstLine="709"/>
        <w:jc w:val="both"/>
        <w:rPr>
          <w:color w:val="000000"/>
          <w:sz w:val="28"/>
          <w:szCs w:val="28"/>
        </w:rPr>
      </w:pPr>
    </w:p>
    <w:p w:rsidR="00785243" w:rsidRPr="006F23BA" w:rsidRDefault="00785243" w:rsidP="009E7C30">
      <w:pPr>
        <w:pStyle w:val="a3"/>
        <w:tabs>
          <w:tab w:val="left" w:pos="2268"/>
        </w:tabs>
        <w:suppressAutoHyphens/>
        <w:spacing w:line="360" w:lineRule="auto"/>
        <w:ind w:firstLine="0"/>
        <w:jc w:val="center"/>
        <w:rPr>
          <w:color w:val="000000"/>
          <w:sz w:val="28"/>
          <w:szCs w:val="28"/>
        </w:rPr>
      </w:pPr>
      <w:r w:rsidRPr="006F23BA">
        <w:rPr>
          <w:b/>
          <w:color w:val="000000"/>
          <w:sz w:val="28"/>
          <w:szCs w:val="28"/>
        </w:rPr>
        <w:object w:dxaOrig="2340" w:dyaOrig="360">
          <v:shape id="_x0000_i1051" type="#_x0000_t75" style="width:139.5pt;height:21.75pt" o:ole="">
            <v:imagedata r:id="rId59" o:title=""/>
          </v:shape>
          <o:OLEObject Type="Embed" ProgID="Equation.3" ShapeID="_x0000_i1051" DrawAspect="Content" ObjectID="_1470554682" r:id="rId60"/>
        </w:object>
      </w:r>
    </w:p>
    <w:p w:rsidR="00785243" w:rsidRPr="006F23BA" w:rsidRDefault="00785243" w:rsidP="009E7C30">
      <w:pPr>
        <w:pStyle w:val="a3"/>
        <w:tabs>
          <w:tab w:val="left" w:pos="2268"/>
        </w:tabs>
        <w:suppressAutoHyphens/>
        <w:spacing w:line="360" w:lineRule="auto"/>
        <w:ind w:firstLine="709"/>
        <w:jc w:val="both"/>
        <w:rPr>
          <w:color w:val="000000"/>
          <w:sz w:val="28"/>
          <w:szCs w:val="28"/>
        </w:rPr>
      </w:pP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Где</w:t>
      </w:r>
      <w:r w:rsidR="009E7C30" w:rsidRPr="006F23BA">
        <w:rPr>
          <w:color w:val="000000"/>
          <w:sz w:val="28"/>
          <w:szCs w:val="28"/>
        </w:rPr>
        <w:t xml:space="preserve"> </w:t>
      </w:r>
      <w:r w:rsidRPr="006F23BA">
        <w:rPr>
          <w:color w:val="000000"/>
          <w:sz w:val="28"/>
          <w:szCs w:val="28"/>
          <w:lang w:val="en-US"/>
        </w:rPr>
        <w:object w:dxaOrig="1400" w:dyaOrig="360">
          <v:shape id="_x0000_i1052" type="#_x0000_t75" style="width:82.5pt;height:22.5pt" o:ole="">
            <v:imagedata r:id="rId61" o:title=""/>
          </v:shape>
          <o:OLEObject Type="Embed" ProgID="Equation.3" ShapeID="_x0000_i1052" DrawAspect="Content" ObjectID="_1470554683" r:id="rId62"/>
        </w:object>
      </w:r>
      <w:r w:rsidRPr="006F23BA">
        <w:rPr>
          <w:color w:val="000000"/>
          <w:sz w:val="28"/>
          <w:szCs w:val="28"/>
        </w:rPr>
        <w:t>-</w:t>
      </w:r>
      <w:r w:rsidR="009E7C30" w:rsidRPr="006F23BA">
        <w:rPr>
          <w:color w:val="000000"/>
          <w:sz w:val="28"/>
          <w:szCs w:val="28"/>
        </w:rPr>
        <w:t xml:space="preserve"> </w:t>
      </w:r>
      <w:r w:rsidRPr="006F23BA">
        <w:rPr>
          <w:color w:val="000000"/>
          <w:sz w:val="28"/>
          <w:szCs w:val="28"/>
        </w:rPr>
        <w:t>площадь пожара</w:t>
      </w:r>
      <w:r w:rsidR="009E7C30" w:rsidRPr="006F23BA">
        <w:rPr>
          <w:color w:val="000000"/>
          <w:sz w:val="28"/>
          <w:szCs w:val="28"/>
        </w:rPr>
        <w:t xml:space="preserve"> </w:t>
      </w:r>
      <w:r w:rsidRPr="006F23BA">
        <w:rPr>
          <w:color w:val="000000"/>
          <w:sz w:val="28"/>
          <w:szCs w:val="28"/>
        </w:rPr>
        <w:t>соответственно в первом, втором и других помещениях – форма площади пожара и ее величина определяется в зависимости от расстояния, пройденного фронтом горения в каждом помещении.</w:t>
      </w:r>
    </w:p>
    <w:p w:rsidR="00785243" w:rsidRPr="006F23BA" w:rsidRDefault="00785243" w:rsidP="009E7C30">
      <w:pPr>
        <w:pStyle w:val="a3"/>
        <w:tabs>
          <w:tab w:val="left" w:pos="2268"/>
        </w:tabs>
        <w:suppressAutoHyphens/>
        <w:spacing w:line="360" w:lineRule="auto"/>
        <w:ind w:firstLine="709"/>
        <w:jc w:val="both"/>
        <w:rPr>
          <w:b/>
          <w:bCs/>
          <w:color w:val="000000"/>
          <w:sz w:val="28"/>
          <w:szCs w:val="28"/>
        </w:rPr>
      </w:pPr>
    </w:p>
    <w:p w:rsidR="00785243" w:rsidRPr="006F23BA" w:rsidRDefault="00785243" w:rsidP="009E7C30">
      <w:pPr>
        <w:pStyle w:val="a3"/>
        <w:tabs>
          <w:tab w:val="left" w:pos="2268"/>
        </w:tabs>
        <w:suppressAutoHyphens/>
        <w:spacing w:line="360" w:lineRule="auto"/>
        <w:ind w:firstLine="0"/>
        <w:jc w:val="center"/>
        <w:rPr>
          <w:color w:val="000000"/>
          <w:sz w:val="28"/>
          <w:szCs w:val="28"/>
        </w:rPr>
      </w:pPr>
      <w:r w:rsidRPr="006F23BA">
        <w:rPr>
          <w:b/>
          <w:bCs/>
          <w:color w:val="000000"/>
          <w:sz w:val="28"/>
          <w:szCs w:val="28"/>
        </w:rPr>
        <w:t>2.2</w:t>
      </w:r>
      <w:r w:rsidRPr="006F23BA">
        <w:rPr>
          <w:color w:val="000000"/>
          <w:sz w:val="28"/>
          <w:szCs w:val="28"/>
        </w:rPr>
        <w:t xml:space="preserve"> </w:t>
      </w:r>
      <w:r w:rsidRPr="006F23BA">
        <w:rPr>
          <w:b/>
          <w:bCs/>
          <w:color w:val="000000"/>
          <w:sz w:val="28"/>
          <w:szCs w:val="28"/>
        </w:rPr>
        <w:t>Расчет сил для тушения пожара</w:t>
      </w:r>
    </w:p>
    <w:p w:rsidR="009E7C30" w:rsidRPr="006F23BA" w:rsidRDefault="009E7C30" w:rsidP="009E7C30">
      <w:pPr>
        <w:pStyle w:val="a3"/>
        <w:tabs>
          <w:tab w:val="left" w:pos="2268"/>
        </w:tabs>
        <w:suppressAutoHyphens/>
        <w:spacing w:line="360" w:lineRule="auto"/>
        <w:ind w:firstLine="709"/>
        <w:jc w:val="both"/>
        <w:rPr>
          <w:color w:val="000000"/>
          <w:sz w:val="28"/>
          <w:szCs w:val="28"/>
        </w:rPr>
      </w:pPr>
    </w:p>
    <w:p w:rsidR="00785243" w:rsidRPr="006F23BA" w:rsidRDefault="00785243" w:rsidP="009E7C30">
      <w:pPr>
        <w:pStyle w:val="a3"/>
        <w:tabs>
          <w:tab w:val="left" w:pos="2268"/>
        </w:tabs>
        <w:suppressAutoHyphens/>
        <w:spacing w:line="360" w:lineRule="auto"/>
        <w:ind w:firstLine="709"/>
        <w:jc w:val="both"/>
        <w:rPr>
          <w:bCs/>
          <w:iCs/>
          <w:color w:val="000000"/>
          <w:sz w:val="28"/>
          <w:szCs w:val="28"/>
        </w:rPr>
      </w:pPr>
      <w:r w:rsidRPr="006F23BA">
        <w:rPr>
          <w:bCs/>
          <w:iCs/>
          <w:color w:val="000000"/>
          <w:sz w:val="28"/>
          <w:szCs w:val="28"/>
        </w:rPr>
        <w:t>Методика расчета сил и средств</w:t>
      </w:r>
      <w:r w:rsidR="009E7C30" w:rsidRPr="006F23BA">
        <w:rPr>
          <w:bCs/>
          <w:iCs/>
          <w:color w:val="000000"/>
          <w:sz w:val="28"/>
          <w:szCs w:val="28"/>
        </w:rPr>
        <w:t xml:space="preserve"> </w:t>
      </w:r>
      <w:r w:rsidRPr="006F23BA">
        <w:rPr>
          <w:bCs/>
          <w:iCs/>
          <w:color w:val="000000"/>
          <w:sz w:val="28"/>
          <w:szCs w:val="28"/>
        </w:rPr>
        <w:t>для тушения пожара:</w:t>
      </w:r>
    </w:p>
    <w:p w:rsidR="009E7C30" w:rsidRPr="006F23BA" w:rsidRDefault="00785243" w:rsidP="009E7C30">
      <w:pPr>
        <w:suppressAutoHyphens/>
        <w:spacing w:line="360" w:lineRule="auto"/>
        <w:ind w:firstLine="709"/>
        <w:jc w:val="both"/>
        <w:rPr>
          <w:iCs/>
          <w:color w:val="000000"/>
          <w:sz w:val="28"/>
          <w:szCs w:val="28"/>
        </w:rPr>
      </w:pPr>
      <w:r w:rsidRPr="006F23BA">
        <w:rPr>
          <w:bCs/>
          <w:iCs/>
          <w:color w:val="000000"/>
          <w:sz w:val="28"/>
          <w:szCs w:val="28"/>
        </w:rPr>
        <w:t>Определяю площадь тушения.</w:t>
      </w:r>
    </w:p>
    <w:p w:rsidR="00785243" w:rsidRPr="006F23BA" w:rsidRDefault="00785243" w:rsidP="009E7C30">
      <w:pPr>
        <w:suppressAutoHyphens/>
        <w:spacing w:line="360" w:lineRule="auto"/>
        <w:ind w:firstLine="709"/>
        <w:jc w:val="both"/>
        <w:rPr>
          <w:i/>
          <w:iCs/>
          <w:color w:val="000000"/>
          <w:sz w:val="28"/>
          <w:szCs w:val="28"/>
        </w:rPr>
      </w:pPr>
    </w:p>
    <w:p w:rsidR="00785243" w:rsidRPr="006F23BA" w:rsidRDefault="00785243" w:rsidP="009E7C30">
      <w:pPr>
        <w:pStyle w:val="a3"/>
        <w:tabs>
          <w:tab w:val="left" w:pos="2268"/>
        </w:tabs>
        <w:suppressAutoHyphens/>
        <w:spacing w:line="360" w:lineRule="auto"/>
        <w:ind w:firstLine="0"/>
        <w:jc w:val="center"/>
        <w:rPr>
          <w:color w:val="000000"/>
          <w:sz w:val="28"/>
          <w:szCs w:val="28"/>
          <w:vertAlign w:val="subscript"/>
        </w:rPr>
      </w:pPr>
      <w:r w:rsidRPr="006F23BA">
        <w:rPr>
          <w:color w:val="000000"/>
          <w:sz w:val="28"/>
          <w:szCs w:val="28"/>
          <w:lang w:val="en-US"/>
        </w:rPr>
        <w:t>S</w:t>
      </w:r>
      <w:r w:rsidRPr="006F23BA">
        <w:rPr>
          <w:color w:val="000000"/>
          <w:sz w:val="28"/>
          <w:szCs w:val="28"/>
          <w:vertAlign w:val="subscript"/>
        </w:rPr>
        <w:t>т</w:t>
      </w:r>
      <w:r w:rsidRPr="006F23BA">
        <w:rPr>
          <w:color w:val="000000"/>
          <w:sz w:val="28"/>
          <w:szCs w:val="28"/>
        </w:rPr>
        <w:t xml:space="preserve"> = </w:t>
      </w:r>
      <w:r w:rsidRPr="006F23BA">
        <w:rPr>
          <w:color w:val="000000"/>
          <w:sz w:val="28"/>
          <w:szCs w:val="28"/>
          <w:lang w:val="en-US"/>
        </w:rPr>
        <w:t>S</w:t>
      </w:r>
      <w:r w:rsidRPr="006F23BA">
        <w:rPr>
          <w:color w:val="000000"/>
          <w:sz w:val="28"/>
          <w:szCs w:val="28"/>
          <w:vertAlign w:val="subscript"/>
        </w:rPr>
        <w:t>т(цех)</w:t>
      </w:r>
      <w:r w:rsidRPr="006F23BA">
        <w:rPr>
          <w:color w:val="000000"/>
          <w:sz w:val="28"/>
          <w:szCs w:val="28"/>
        </w:rPr>
        <w:t xml:space="preserve"> + </w:t>
      </w:r>
      <w:r w:rsidRPr="006F23BA">
        <w:rPr>
          <w:color w:val="000000"/>
          <w:sz w:val="28"/>
          <w:szCs w:val="28"/>
          <w:lang w:val="en-US"/>
        </w:rPr>
        <w:t>S</w:t>
      </w:r>
      <w:r w:rsidRPr="006F23BA">
        <w:rPr>
          <w:color w:val="000000"/>
          <w:sz w:val="28"/>
          <w:szCs w:val="28"/>
          <w:vertAlign w:val="subscript"/>
        </w:rPr>
        <w:t>т(кровля)</w:t>
      </w:r>
    </w:p>
    <w:p w:rsidR="00785243" w:rsidRPr="006F23BA" w:rsidRDefault="00785243" w:rsidP="009E7C30">
      <w:pPr>
        <w:pStyle w:val="a3"/>
        <w:tabs>
          <w:tab w:val="left" w:pos="2268"/>
        </w:tabs>
        <w:suppressAutoHyphens/>
        <w:spacing w:line="360" w:lineRule="auto"/>
        <w:ind w:firstLine="709"/>
        <w:jc w:val="both"/>
        <w:rPr>
          <w:color w:val="000000"/>
          <w:sz w:val="28"/>
          <w:szCs w:val="28"/>
        </w:rPr>
      </w:pPr>
    </w:p>
    <w:p w:rsidR="00785243" w:rsidRPr="006F23BA" w:rsidRDefault="00785243" w:rsidP="009E7C30">
      <w:pPr>
        <w:suppressAutoHyphens/>
        <w:spacing w:line="360" w:lineRule="auto"/>
        <w:ind w:firstLine="709"/>
        <w:jc w:val="both"/>
        <w:rPr>
          <w:bCs/>
          <w:iCs/>
          <w:color w:val="000000"/>
          <w:sz w:val="28"/>
          <w:szCs w:val="28"/>
        </w:rPr>
      </w:pPr>
      <w:r w:rsidRPr="006F23BA">
        <w:rPr>
          <w:bCs/>
          <w:iCs/>
          <w:color w:val="000000"/>
          <w:sz w:val="28"/>
          <w:szCs w:val="28"/>
        </w:rPr>
        <w:t>Определяю требуемый расход воды на тушение.</w:t>
      </w:r>
    </w:p>
    <w:p w:rsidR="00785243" w:rsidRPr="006F23BA" w:rsidRDefault="00785243" w:rsidP="009E7C30">
      <w:pPr>
        <w:suppressAutoHyphens/>
        <w:spacing w:line="360" w:lineRule="auto"/>
        <w:ind w:firstLine="709"/>
        <w:jc w:val="both"/>
        <w:rPr>
          <w:color w:val="000000"/>
          <w:sz w:val="28"/>
          <w:szCs w:val="28"/>
        </w:rPr>
      </w:pPr>
    </w:p>
    <w:p w:rsidR="00785243" w:rsidRPr="006F23BA" w:rsidRDefault="00785243" w:rsidP="009E7C30">
      <w:pPr>
        <w:pStyle w:val="a3"/>
        <w:tabs>
          <w:tab w:val="left" w:pos="2268"/>
        </w:tabs>
        <w:suppressAutoHyphens/>
        <w:spacing w:line="360" w:lineRule="auto"/>
        <w:ind w:firstLine="0"/>
        <w:jc w:val="center"/>
        <w:rPr>
          <w:color w:val="000000"/>
          <w:sz w:val="28"/>
          <w:szCs w:val="28"/>
          <w:vertAlign w:val="subscript"/>
        </w:rPr>
      </w:pPr>
      <w:r w:rsidRPr="006F23BA">
        <w:rPr>
          <w:color w:val="000000"/>
          <w:sz w:val="28"/>
          <w:szCs w:val="28"/>
          <w:lang w:val="en-US"/>
        </w:rPr>
        <w:t>Q</w:t>
      </w:r>
      <w:r w:rsidRPr="006F23BA">
        <w:rPr>
          <w:color w:val="000000"/>
          <w:sz w:val="28"/>
          <w:szCs w:val="28"/>
          <w:vertAlign w:val="subscript"/>
        </w:rPr>
        <w:t>тр(цех)</w:t>
      </w:r>
      <w:r w:rsidRPr="006F23BA">
        <w:rPr>
          <w:color w:val="000000"/>
          <w:sz w:val="28"/>
          <w:szCs w:val="28"/>
          <w:vertAlign w:val="superscript"/>
        </w:rPr>
        <w:t>т</w:t>
      </w:r>
      <w:r w:rsidRPr="006F23BA">
        <w:rPr>
          <w:color w:val="000000"/>
          <w:sz w:val="28"/>
          <w:szCs w:val="28"/>
        </w:rPr>
        <w:t xml:space="preserve"> = </w:t>
      </w:r>
      <w:r w:rsidRPr="006F23BA">
        <w:rPr>
          <w:color w:val="000000"/>
          <w:sz w:val="28"/>
          <w:szCs w:val="28"/>
          <w:lang w:val="en-US"/>
        </w:rPr>
        <w:t>S</w:t>
      </w:r>
      <w:r w:rsidRPr="006F23BA">
        <w:rPr>
          <w:color w:val="000000"/>
          <w:sz w:val="28"/>
          <w:szCs w:val="28"/>
          <w:vertAlign w:val="subscript"/>
        </w:rPr>
        <w:t>т(цех)</w:t>
      </w:r>
      <w:r w:rsidRPr="006F23BA">
        <w:rPr>
          <w:color w:val="000000"/>
          <w:sz w:val="28"/>
          <w:szCs w:val="28"/>
        </w:rPr>
        <w:t>*</w:t>
      </w:r>
      <w:r w:rsidRPr="006F23BA">
        <w:rPr>
          <w:color w:val="000000"/>
          <w:sz w:val="28"/>
          <w:szCs w:val="28"/>
          <w:lang w:val="en-US"/>
        </w:rPr>
        <w:t>J</w:t>
      </w:r>
      <w:r w:rsidRPr="006F23BA">
        <w:rPr>
          <w:color w:val="000000"/>
          <w:sz w:val="28"/>
          <w:szCs w:val="28"/>
          <w:vertAlign w:val="subscript"/>
        </w:rPr>
        <w:t>тр</w:t>
      </w:r>
    </w:p>
    <w:p w:rsidR="00785243" w:rsidRPr="006F23BA" w:rsidRDefault="00785243" w:rsidP="009E7C30">
      <w:pPr>
        <w:pStyle w:val="a3"/>
        <w:tabs>
          <w:tab w:val="left" w:pos="2268"/>
        </w:tabs>
        <w:suppressAutoHyphens/>
        <w:spacing w:line="360" w:lineRule="auto"/>
        <w:ind w:firstLine="0"/>
        <w:jc w:val="center"/>
        <w:rPr>
          <w:color w:val="000000"/>
          <w:sz w:val="28"/>
          <w:szCs w:val="28"/>
          <w:vertAlign w:val="subscript"/>
        </w:rPr>
      </w:pPr>
      <w:r w:rsidRPr="006F23BA">
        <w:rPr>
          <w:color w:val="000000"/>
          <w:sz w:val="28"/>
          <w:szCs w:val="28"/>
          <w:lang w:val="en-US"/>
        </w:rPr>
        <w:t>Q</w:t>
      </w:r>
      <w:r w:rsidRPr="006F23BA">
        <w:rPr>
          <w:color w:val="000000"/>
          <w:sz w:val="28"/>
          <w:szCs w:val="28"/>
          <w:vertAlign w:val="subscript"/>
        </w:rPr>
        <w:t>тр(кровля)</w:t>
      </w:r>
      <w:r w:rsidRPr="006F23BA">
        <w:rPr>
          <w:color w:val="000000"/>
          <w:sz w:val="28"/>
          <w:szCs w:val="28"/>
          <w:vertAlign w:val="superscript"/>
        </w:rPr>
        <w:t>т</w:t>
      </w:r>
      <w:r w:rsidRPr="006F23BA">
        <w:rPr>
          <w:color w:val="000000"/>
          <w:sz w:val="28"/>
          <w:szCs w:val="28"/>
        </w:rPr>
        <w:t xml:space="preserve"> = </w:t>
      </w:r>
      <w:r w:rsidRPr="006F23BA">
        <w:rPr>
          <w:color w:val="000000"/>
          <w:sz w:val="28"/>
          <w:szCs w:val="28"/>
          <w:lang w:val="en-US"/>
        </w:rPr>
        <w:t>S</w:t>
      </w:r>
      <w:r w:rsidRPr="006F23BA">
        <w:rPr>
          <w:color w:val="000000"/>
          <w:sz w:val="28"/>
          <w:szCs w:val="28"/>
          <w:vertAlign w:val="subscript"/>
        </w:rPr>
        <w:t>т(кровля)</w:t>
      </w:r>
      <w:r w:rsidRPr="006F23BA">
        <w:rPr>
          <w:color w:val="000000"/>
          <w:sz w:val="28"/>
          <w:szCs w:val="28"/>
        </w:rPr>
        <w:t>*</w:t>
      </w:r>
      <w:r w:rsidRPr="006F23BA">
        <w:rPr>
          <w:color w:val="000000"/>
          <w:sz w:val="28"/>
          <w:szCs w:val="28"/>
          <w:lang w:val="en-US"/>
        </w:rPr>
        <w:t>J</w:t>
      </w:r>
      <w:r w:rsidRPr="006F23BA">
        <w:rPr>
          <w:color w:val="000000"/>
          <w:sz w:val="28"/>
          <w:szCs w:val="28"/>
          <w:vertAlign w:val="subscript"/>
        </w:rPr>
        <w:t>тр</w:t>
      </w:r>
    </w:p>
    <w:p w:rsidR="00785243" w:rsidRPr="006F23BA" w:rsidRDefault="00785243" w:rsidP="009E7C30">
      <w:pPr>
        <w:pStyle w:val="a3"/>
        <w:tabs>
          <w:tab w:val="left" w:pos="2268"/>
        </w:tabs>
        <w:suppressAutoHyphens/>
        <w:spacing w:line="360" w:lineRule="auto"/>
        <w:ind w:firstLine="709"/>
        <w:jc w:val="both"/>
        <w:rPr>
          <w:color w:val="000000"/>
          <w:sz w:val="28"/>
          <w:szCs w:val="28"/>
        </w:rPr>
      </w:pPr>
    </w:p>
    <w:p w:rsidR="00785243" w:rsidRPr="006F23BA" w:rsidRDefault="00785243" w:rsidP="009E7C30">
      <w:pPr>
        <w:suppressAutoHyphens/>
        <w:spacing w:line="360" w:lineRule="auto"/>
        <w:ind w:firstLine="709"/>
        <w:jc w:val="both"/>
        <w:rPr>
          <w:bCs/>
          <w:iCs/>
          <w:color w:val="000000"/>
          <w:sz w:val="28"/>
          <w:szCs w:val="28"/>
        </w:rPr>
      </w:pPr>
      <w:r w:rsidRPr="006F23BA">
        <w:rPr>
          <w:bCs/>
          <w:iCs/>
          <w:color w:val="000000"/>
          <w:sz w:val="28"/>
          <w:szCs w:val="28"/>
        </w:rPr>
        <w:t>Определяю количество стволов на тушение.</w:t>
      </w:r>
    </w:p>
    <w:p w:rsidR="00785243" w:rsidRPr="006F23BA" w:rsidRDefault="00785243" w:rsidP="009E7C30">
      <w:pPr>
        <w:suppressAutoHyphens/>
        <w:spacing w:line="360" w:lineRule="auto"/>
        <w:ind w:firstLine="709"/>
        <w:jc w:val="both"/>
        <w:rPr>
          <w:color w:val="000000"/>
          <w:sz w:val="28"/>
          <w:szCs w:val="28"/>
        </w:rPr>
      </w:pPr>
    </w:p>
    <w:p w:rsidR="00785243" w:rsidRPr="006F23BA" w:rsidRDefault="00785243" w:rsidP="009E7C30">
      <w:pPr>
        <w:pStyle w:val="a3"/>
        <w:tabs>
          <w:tab w:val="left" w:pos="2268"/>
        </w:tabs>
        <w:suppressAutoHyphens/>
        <w:spacing w:line="360" w:lineRule="auto"/>
        <w:ind w:firstLine="0"/>
        <w:jc w:val="center"/>
        <w:rPr>
          <w:color w:val="000000"/>
          <w:sz w:val="28"/>
          <w:szCs w:val="28"/>
        </w:rPr>
      </w:pPr>
      <w:r w:rsidRPr="006F23BA">
        <w:rPr>
          <w:color w:val="000000"/>
          <w:sz w:val="28"/>
          <w:szCs w:val="28"/>
          <w:lang w:val="en-US"/>
        </w:rPr>
        <w:t>N</w:t>
      </w:r>
      <w:r w:rsidRPr="006F23BA">
        <w:rPr>
          <w:color w:val="000000"/>
          <w:sz w:val="28"/>
          <w:szCs w:val="28"/>
          <w:vertAlign w:val="subscript"/>
        </w:rPr>
        <w:t>ст(цех)</w:t>
      </w:r>
      <w:r w:rsidRPr="006F23BA">
        <w:rPr>
          <w:color w:val="000000"/>
          <w:sz w:val="28"/>
          <w:szCs w:val="28"/>
          <w:vertAlign w:val="superscript"/>
        </w:rPr>
        <w:t>т</w:t>
      </w:r>
      <w:r w:rsidRPr="006F23BA">
        <w:rPr>
          <w:color w:val="000000"/>
          <w:sz w:val="28"/>
          <w:szCs w:val="28"/>
        </w:rPr>
        <w:t xml:space="preserve"> = </w:t>
      </w:r>
      <w:r w:rsidRPr="006F23BA">
        <w:rPr>
          <w:color w:val="000000"/>
          <w:sz w:val="28"/>
          <w:szCs w:val="28"/>
          <w:lang w:val="en-US"/>
        </w:rPr>
        <w:t>Q</w:t>
      </w:r>
      <w:r w:rsidRPr="006F23BA">
        <w:rPr>
          <w:color w:val="000000"/>
          <w:sz w:val="28"/>
          <w:szCs w:val="28"/>
          <w:vertAlign w:val="subscript"/>
        </w:rPr>
        <w:t>тр(цех)</w:t>
      </w:r>
      <w:r w:rsidRPr="006F23BA">
        <w:rPr>
          <w:color w:val="000000"/>
          <w:sz w:val="28"/>
          <w:szCs w:val="28"/>
        </w:rPr>
        <w:t>/</w:t>
      </w:r>
      <w:r w:rsidRPr="006F23BA">
        <w:rPr>
          <w:color w:val="000000"/>
          <w:sz w:val="28"/>
          <w:szCs w:val="28"/>
          <w:lang w:val="en-US"/>
        </w:rPr>
        <w:t>q</w:t>
      </w:r>
      <w:r w:rsidRPr="006F23BA">
        <w:rPr>
          <w:color w:val="000000"/>
          <w:sz w:val="28"/>
          <w:szCs w:val="28"/>
          <w:vertAlign w:val="subscript"/>
        </w:rPr>
        <w:t>ст</w:t>
      </w:r>
    </w:p>
    <w:p w:rsidR="00785243" w:rsidRPr="006F23BA" w:rsidRDefault="00785243" w:rsidP="009E7C30">
      <w:pPr>
        <w:pStyle w:val="a3"/>
        <w:tabs>
          <w:tab w:val="left" w:pos="2268"/>
        </w:tabs>
        <w:suppressAutoHyphens/>
        <w:spacing w:line="360" w:lineRule="auto"/>
        <w:ind w:firstLine="0"/>
        <w:jc w:val="center"/>
        <w:rPr>
          <w:color w:val="000000"/>
          <w:sz w:val="28"/>
          <w:szCs w:val="28"/>
          <w:vertAlign w:val="subscript"/>
        </w:rPr>
      </w:pPr>
      <w:r w:rsidRPr="006F23BA">
        <w:rPr>
          <w:color w:val="000000"/>
          <w:sz w:val="28"/>
          <w:szCs w:val="28"/>
          <w:lang w:val="en-US"/>
        </w:rPr>
        <w:t>N</w:t>
      </w:r>
      <w:r w:rsidRPr="006F23BA">
        <w:rPr>
          <w:color w:val="000000"/>
          <w:sz w:val="28"/>
          <w:szCs w:val="28"/>
          <w:vertAlign w:val="subscript"/>
        </w:rPr>
        <w:t>ст(кровля)</w:t>
      </w:r>
      <w:r w:rsidRPr="006F23BA">
        <w:rPr>
          <w:color w:val="000000"/>
          <w:sz w:val="28"/>
          <w:szCs w:val="28"/>
          <w:vertAlign w:val="superscript"/>
        </w:rPr>
        <w:t>т</w:t>
      </w:r>
      <w:r w:rsidRPr="006F23BA">
        <w:rPr>
          <w:color w:val="000000"/>
          <w:sz w:val="28"/>
          <w:szCs w:val="28"/>
        </w:rPr>
        <w:t xml:space="preserve"> = </w:t>
      </w:r>
      <w:r w:rsidRPr="006F23BA">
        <w:rPr>
          <w:color w:val="000000"/>
          <w:sz w:val="28"/>
          <w:szCs w:val="28"/>
          <w:lang w:val="en-US"/>
        </w:rPr>
        <w:t>Q</w:t>
      </w:r>
      <w:r w:rsidRPr="006F23BA">
        <w:rPr>
          <w:color w:val="000000"/>
          <w:sz w:val="28"/>
          <w:szCs w:val="28"/>
          <w:vertAlign w:val="subscript"/>
        </w:rPr>
        <w:t>тр(кровля)</w:t>
      </w:r>
      <w:r w:rsidRPr="006F23BA">
        <w:rPr>
          <w:color w:val="000000"/>
          <w:sz w:val="28"/>
          <w:szCs w:val="28"/>
        </w:rPr>
        <w:t>/</w:t>
      </w:r>
      <w:r w:rsidRPr="006F23BA">
        <w:rPr>
          <w:color w:val="000000"/>
          <w:sz w:val="28"/>
          <w:szCs w:val="28"/>
          <w:lang w:val="en-US"/>
        </w:rPr>
        <w:t>q</w:t>
      </w:r>
      <w:r w:rsidRPr="006F23BA">
        <w:rPr>
          <w:color w:val="000000"/>
          <w:sz w:val="28"/>
          <w:szCs w:val="28"/>
          <w:vertAlign w:val="subscript"/>
        </w:rPr>
        <w:t>ст</w:t>
      </w:r>
    </w:p>
    <w:p w:rsidR="00785243" w:rsidRPr="006F23BA" w:rsidRDefault="00785243" w:rsidP="009E7C30">
      <w:pPr>
        <w:pStyle w:val="a3"/>
        <w:tabs>
          <w:tab w:val="left" w:pos="2268"/>
        </w:tabs>
        <w:suppressAutoHyphens/>
        <w:spacing w:line="360" w:lineRule="auto"/>
        <w:ind w:firstLine="709"/>
        <w:jc w:val="both"/>
        <w:rPr>
          <w:color w:val="000000"/>
          <w:sz w:val="28"/>
          <w:szCs w:val="28"/>
        </w:rPr>
      </w:pPr>
    </w:p>
    <w:p w:rsidR="00785243" w:rsidRPr="006F23BA" w:rsidRDefault="00785243" w:rsidP="009E7C30">
      <w:pPr>
        <w:suppressAutoHyphens/>
        <w:spacing w:line="360" w:lineRule="auto"/>
        <w:ind w:firstLine="709"/>
        <w:jc w:val="both"/>
        <w:rPr>
          <w:bCs/>
          <w:iCs/>
          <w:color w:val="000000"/>
          <w:sz w:val="28"/>
          <w:szCs w:val="28"/>
        </w:rPr>
      </w:pPr>
      <w:r w:rsidRPr="006F23BA">
        <w:rPr>
          <w:bCs/>
          <w:iCs/>
          <w:color w:val="000000"/>
          <w:sz w:val="28"/>
          <w:szCs w:val="28"/>
        </w:rPr>
        <w:t>Определяем количество отделений, необходимо</w:t>
      </w:r>
      <w:r w:rsidR="009E7C30" w:rsidRPr="006F23BA">
        <w:rPr>
          <w:bCs/>
          <w:iCs/>
          <w:color w:val="000000"/>
          <w:sz w:val="28"/>
          <w:szCs w:val="28"/>
        </w:rPr>
        <w:t>е для подачи стволов на тушение</w:t>
      </w:r>
    </w:p>
    <w:p w:rsidR="00785243" w:rsidRPr="006F23BA" w:rsidRDefault="00785243" w:rsidP="009E7C30">
      <w:pPr>
        <w:suppressAutoHyphens/>
        <w:spacing w:line="360" w:lineRule="auto"/>
        <w:ind w:firstLine="709"/>
        <w:jc w:val="both"/>
        <w:rPr>
          <w:b/>
          <w:bCs/>
          <w:i/>
          <w:iCs/>
          <w:color w:val="000000"/>
          <w:sz w:val="28"/>
          <w:szCs w:val="28"/>
        </w:rPr>
      </w:pPr>
    </w:p>
    <w:p w:rsidR="00785243" w:rsidRPr="006F23BA" w:rsidRDefault="00785243" w:rsidP="009E7C30">
      <w:pPr>
        <w:suppressAutoHyphens/>
        <w:spacing w:line="360" w:lineRule="auto"/>
        <w:jc w:val="center"/>
        <w:rPr>
          <w:color w:val="000000"/>
          <w:sz w:val="28"/>
          <w:szCs w:val="28"/>
          <w:vertAlign w:val="superscript"/>
        </w:rPr>
      </w:pPr>
      <w:r w:rsidRPr="006F23BA">
        <w:rPr>
          <w:color w:val="000000"/>
          <w:sz w:val="28"/>
          <w:szCs w:val="28"/>
          <w:lang w:val="en-US"/>
        </w:rPr>
        <w:t>N</w:t>
      </w:r>
      <w:r w:rsidRPr="006F23BA">
        <w:rPr>
          <w:color w:val="000000"/>
          <w:sz w:val="28"/>
          <w:szCs w:val="28"/>
          <w:vertAlign w:val="subscript"/>
        </w:rPr>
        <w:t>отд</w:t>
      </w:r>
      <w:r w:rsidRPr="006F23BA">
        <w:rPr>
          <w:color w:val="000000"/>
          <w:sz w:val="28"/>
          <w:szCs w:val="28"/>
          <w:vertAlign w:val="superscript"/>
        </w:rPr>
        <w:t>т</w:t>
      </w:r>
      <w:r w:rsidRPr="006F23BA">
        <w:rPr>
          <w:color w:val="000000"/>
          <w:sz w:val="28"/>
          <w:szCs w:val="28"/>
        </w:rPr>
        <w:t xml:space="preserve"> = </w:t>
      </w:r>
      <w:r w:rsidRPr="006F23BA">
        <w:rPr>
          <w:color w:val="000000"/>
          <w:sz w:val="28"/>
          <w:szCs w:val="28"/>
          <w:lang w:val="en-US"/>
        </w:rPr>
        <w:t>N</w:t>
      </w:r>
      <w:r w:rsidRPr="006F23BA">
        <w:rPr>
          <w:color w:val="000000"/>
          <w:sz w:val="28"/>
          <w:szCs w:val="28"/>
          <w:vertAlign w:val="subscript"/>
        </w:rPr>
        <w:t>ст</w:t>
      </w:r>
      <w:r w:rsidRPr="006F23BA">
        <w:rPr>
          <w:color w:val="000000"/>
          <w:sz w:val="28"/>
          <w:szCs w:val="28"/>
          <w:vertAlign w:val="superscript"/>
        </w:rPr>
        <w:t>т</w:t>
      </w:r>
      <w:r w:rsidRPr="006F23BA">
        <w:rPr>
          <w:color w:val="000000"/>
          <w:sz w:val="28"/>
          <w:szCs w:val="28"/>
        </w:rPr>
        <w:t>/</w:t>
      </w:r>
      <w:r w:rsidRPr="006F23BA">
        <w:rPr>
          <w:color w:val="000000"/>
          <w:sz w:val="28"/>
          <w:szCs w:val="28"/>
          <w:lang w:val="en-US"/>
        </w:rPr>
        <w:t>n</w:t>
      </w:r>
      <w:r w:rsidRPr="006F23BA">
        <w:rPr>
          <w:color w:val="000000"/>
          <w:sz w:val="28"/>
          <w:szCs w:val="28"/>
          <w:vertAlign w:val="subscript"/>
        </w:rPr>
        <w:t>ст</w:t>
      </w:r>
      <w:r w:rsidRPr="006F23BA">
        <w:rPr>
          <w:color w:val="000000"/>
          <w:sz w:val="28"/>
          <w:szCs w:val="28"/>
          <w:vertAlign w:val="superscript"/>
        </w:rPr>
        <w:t>отд</w:t>
      </w:r>
    </w:p>
    <w:p w:rsidR="00785243" w:rsidRPr="006F23BA" w:rsidRDefault="00785243" w:rsidP="009E7C30">
      <w:pPr>
        <w:suppressAutoHyphens/>
        <w:spacing w:line="360" w:lineRule="auto"/>
        <w:ind w:firstLine="709"/>
        <w:jc w:val="both"/>
        <w:rPr>
          <w:color w:val="000000"/>
          <w:sz w:val="28"/>
          <w:szCs w:val="28"/>
        </w:rPr>
      </w:pPr>
    </w:p>
    <w:p w:rsidR="00785243" w:rsidRPr="006F23BA" w:rsidRDefault="00785243" w:rsidP="009E7C30">
      <w:pPr>
        <w:suppressAutoHyphens/>
        <w:spacing w:line="360" w:lineRule="auto"/>
        <w:ind w:firstLine="709"/>
        <w:jc w:val="both"/>
        <w:rPr>
          <w:color w:val="000000"/>
          <w:sz w:val="28"/>
          <w:szCs w:val="28"/>
        </w:rPr>
      </w:pPr>
      <w:r w:rsidRPr="006F23BA">
        <w:rPr>
          <w:color w:val="000000"/>
          <w:sz w:val="28"/>
          <w:szCs w:val="28"/>
          <w:lang w:val="en-US"/>
        </w:rPr>
        <w:t>n</w:t>
      </w:r>
      <w:r w:rsidRPr="006F23BA">
        <w:rPr>
          <w:color w:val="000000"/>
          <w:sz w:val="28"/>
          <w:szCs w:val="28"/>
          <w:vertAlign w:val="subscript"/>
        </w:rPr>
        <w:t>ст</w:t>
      </w:r>
      <w:r w:rsidRPr="006F23BA">
        <w:rPr>
          <w:color w:val="000000"/>
          <w:sz w:val="28"/>
          <w:szCs w:val="28"/>
          <w:vertAlign w:val="superscript"/>
        </w:rPr>
        <w:t>отд</w:t>
      </w:r>
      <w:r w:rsidRPr="006F23BA">
        <w:rPr>
          <w:color w:val="000000"/>
          <w:sz w:val="28"/>
          <w:szCs w:val="28"/>
        </w:rPr>
        <w:t xml:space="preserve"> - количество стволов, которое может подать одно отделение.</w:t>
      </w:r>
    </w:p>
    <w:p w:rsidR="00785243" w:rsidRPr="006F23BA" w:rsidRDefault="00785243" w:rsidP="009E7C30">
      <w:pPr>
        <w:suppressAutoHyphens/>
        <w:spacing w:line="360" w:lineRule="auto"/>
        <w:ind w:firstLine="709"/>
        <w:jc w:val="both"/>
        <w:rPr>
          <w:color w:val="000000"/>
          <w:sz w:val="28"/>
          <w:szCs w:val="28"/>
        </w:rPr>
      </w:pPr>
      <w:r w:rsidRPr="006F23BA">
        <w:rPr>
          <w:bCs/>
          <w:iCs/>
          <w:color w:val="000000"/>
          <w:sz w:val="28"/>
          <w:szCs w:val="28"/>
        </w:rPr>
        <w:t>Определяем требуемый расход воды для защиты</w:t>
      </w:r>
      <w:r w:rsidRPr="006F23BA">
        <w:rPr>
          <w:color w:val="000000"/>
          <w:sz w:val="28"/>
          <w:szCs w:val="28"/>
        </w:rPr>
        <w:t>.</w:t>
      </w:r>
    </w:p>
    <w:p w:rsidR="00785243" w:rsidRPr="006F23BA" w:rsidRDefault="00785243" w:rsidP="009E7C30">
      <w:pPr>
        <w:pStyle w:val="23"/>
        <w:widowControl/>
        <w:suppressAutoHyphens/>
        <w:spacing w:line="360" w:lineRule="auto"/>
        <w:ind w:right="0" w:firstLine="709"/>
        <w:rPr>
          <w:color w:val="000000"/>
          <w:sz w:val="28"/>
          <w:szCs w:val="28"/>
        </w:rPr>
      </w:pPr>
      <w:r w:rsidRPr="006F23BA">
        <w:rPr>
          <w:color w:val="000000"/>
          <w:sz w:val="28"/>
          <w:szCs w:val="28"/>
        </w:rPr>
        <w:t>Требуемый расход воды на защиту выше и нижерасположенных уровней объекта</w:t>
      </w:r>
      <w:r w:rsidR="009E7C30" w:rsidRPr="006F23BA">
        <w:rPr>
          <w:color w:val="000000"/>
          <w:sz w:val="28"/>
          <w:szCs w:val="28"/>
        </w:rPr>
        <w:t xml:space="preserve"> </w:t>
      </w:r>
      <w:r w:rsidRPr="006F23BA">
        <w:rPr>
          <w:color w:val="000000"/>
          <w:sz w:val="28"/>
          <w:szCs w:val="28"/>
        </w:rPr>
        <w:t>от того уровня, где произошел пожар, рассчитывается по формуле:</w:t>
      </w:r>
    </w:p>
    <w:p w:rsidR="00785243" w:rsidRPr="006F23BA" w:rsidRDefault="00785243" w:rsidP="009E7C30">
      <w:pPr>
        <w:pStyle w:val="23"/>
        <w:widowControl/>
        <w:suppressAutoHyphens/>
        <w:spacing w:line="360" w:lineRule="auto"/>
        <w:ind w:right="0" w:firstLine="709"/>
        <w:rPr>
          <w:color w:val="000000"/>
          <w:sz w:val="28"/>
          <w:szCs w:val="28"/>
        </w:rPr>
      </w:pPr>
    </w:p>
    <w:p w:rsidR="00785243" w:rsidRPr="006F23BA" w:rsidRDefault="00785243" w:rsidP="009E7C30">
      <w:pPr>
        <w:pStyle w:val="23"/>
        <w:widowControl/>
        <w:suppressAutoHyphens/>
        <w:spacing w:line="360" w:lineRule="auto"/>
        <w:ind w:right="0" w:firstLine="0"/>
        <w:jc w:val="center"/>
        <w:rPr>
          <w:color w:val="000000"/>
          <w:sz w:val="28"/>
          <w:szCs w:val="28"/>
        </w:rPr>
      </w:pPr>
      <w:r w:rsidRPr="006F23BA">
        <w:rPr>
          <w:color w:val="000000"/>
          <w:sz w:val="28"/>
          <w:szCs w:val="28"/>
          <w:lang w:val="en-US"/>
        </w:rPr>
        <w:t>Q</w:t>
      </w:r>
      <w:r w:rsidRPr="006F23BA">
        <w:rPr>
          <w:color w:val="000000"/>
          <w:sz w:val="28"/>
          <w:szCs w:val="28"/>
          <w:vertAlign w:val="superscript"/>
        </w:rPr>
        <w:t>защ</w:t>
      </w:r>
      <w:r w:rsidRPr="006F23BA">
        <w:rPr>
          <w:color w:val="000000"/>
          <w:sz w:val="28"/>
          <w:szCs w:val="28"/>
          <w:vertAlign w:val="subscript"/>
        </w:rPr>
        <w:t>тр.</w:t>
      </w:r>
      <w:r w:rsidRPr="006F23BA">
        <w:rPr>
          <w:color w:val="000000"/>
          <w:sz w:val="28"/>
          <w:szCs w:val="28"/>
        </w:rPr>
        <w:t xml:space="preserve"> = </w:t>
      </w:r>
      <w:r w:rsidRPr="006F23BA">
        <w:rPr>
          <w:color w:val="000000"/>
          <w:sz w:val="28"/>
          <w:szCs w:val="28"/>
          <w:lang w:val="en-US"/>
        </w:rPr>
        <w:t>S</w:t>
      </w:r>
      <w:r w:rsidRPr="006F23BA">
        <w:rPr>
          <w:color w:val="000000"/>
          <w:sz w:val="28"/>
          <w:szCs w:val="28"/>
          <w:vertAlign w:val="subscript"/>
        </w:rPr>
        <w:t>защ</w:t>
      </w:r>
      <w:r w:rsidRPr="006F23BA">
        <w:rPr>
          <w:color w:val="000000"/>
          <w:sz w:val="28"/>
          <w:szCs w:val="28"/>
        </w:rPr>
        <w:t xml:space="preserve"> </w:t>
      </w:r>
      <w:r w:rsidRPr="006F23BA">
        <w:rPr>
          <w:color w:val="000000"/>
          <w:sz w:val="28"/>
          <w:szCs w:val="28"/>
        </w:rPr>
        <w:object w:dxaOrig="180" w:dyaOrig="200">
          <v:shape id="_x0000_i1053" type="#_x0000_t75" style="width:9pt;height:11.25pt" o:ole="" fillcolor="window">
            <v:imagedata r:id="rId63" o:title=""/>
          </v:shape>
          <o:OLEObject Type="Embed" ProgID="Equation.3" ShapeID="_x0000_i1053" DrawAspect="Content" ObjectID="_1470554684" r:id="rId64"/>
        </w:object>
      </w:r>
      <w:r w:rsidRPr="006F23BA">
        <w:rPr>
          <w:color w:val="000000"/>
          <w:sz w:val="28"/>
          <w:szCs w:val="28"/>
        </w:rPr>
        <w:t xml:space="preserve"> </w:t>
      </w:r>
      <w:r w:rsidRPr="006F23BA">
        <w:rPr>
          <w:color w:val="000000"/>
          <w:sz w:val="28"/>
          <w:szCs w:val="28"/>
          <w:lang w:val="en-US"/>
        </w:rPr>
        <w:object w:dxaOrig="499" w:dyaOrig="420">
          <v:shape id="_x0000_i1054" type="#_x0000_t75" style="width:25.5pt;height:20.25pt" o:ole="" fillcolor="window">
            <v:imagedata r:id="rId65" o:title=""/>
          </v:shape>
          <o:OLEObject Type="Embed" ProgID="Equation.3" ShapeID="_x0000_i1054" DrawAspect="Content" ObjectID="_1470554685" r:id="rId66"/>
        </w:object>
      </w:r>
      <w:r w:rsidRPr="006F23BA">
        <w:rPr>
          <w:color w:val="000000"/>
          <w:sz w:val="28"/>
          <w:szCs w:val="28"/>
        </w:rPr>
        <w:t>, [л/с].</w:t>
      </w:r>
    </w:p>
    <w:p w:rsidR="00785243" w:rsidRPr="006F23BA" w:rsidRDefault="00785243" w:rsidP="009E7C30">
      <w:pPr>
        <w:pStyle w:val="23"/>
        <w:widowControl/>
        <w:suppressAutoHyphens/>
        <w:spacing w:line="360" w:lineRule="auto"/>
        <w:ind w:right="0" w:firstLine="709"/>
        <w:outlineLvl w:val="0"/>
        <w:rPr>
          <w:color w:val="000000"/>
          <w:sz w:val="28"/>
          <w:szCs w:val="28"/>
        </w:rPr>
      </w:pPr>
    </w:p>
    <w:p w:rsidR="009E7C30" w:rsidRPr="006F23BA" w:rsidRDefault="00785243" w:rsidP="009E7C30">
      <w:pPr>
        <w:suppressAutoHyphens/>
        <w:spacing w:line="360" w:lineRule="auto"/>
        <w:ind w:firstLine="709"/>
        <w:jc w:val="both"/>
        <w:rPr>
          <w:color w:val="000000"/>
          <w:sz w:val="28"/>
          <w:szCs w:val="28"/>
        </w:rPr>
      </w:pPr>
      <w:r w:rsidRPr="006F23BA">
        <w:rPr>
          <w:color w:val="000000"/>
          <w:sz w:val="28"/>
          <w:szCs w:val="28"/>
        </w:rPr>
        <w:t xml:space="preserve">где: </w:t>
      </w:r>
      <w:r w:rsidRPr="006F23BA">
        <w:rPr>
          <w:color w:val="000000"/>
          <w:sz w:val="28"/>
          <w:szCs w:val="28"/>
          <w:lang w:val="en-US"/>
        </w:rPr>
        <w:t>S</w:t>
      </w:r>
      <w:r w:rsidRPr="006F23BA">
        <w:rPr>
          <w:color w:val="000000"/>
          <w:sz w:val="28"/>
          <w:szCs w:val="28"/>
          <w:vertAlign w:val="subscript"/>
        </w:rPr>
        <w:t>защ</w:t>
      </w:r>
      <w:r w:rsidR="009E7C30" w:rsidRPr="006F23BA">
        <w:rPr>
          <w:color w:val="000000"/>
          <w:sz w:val="28"/>
          <w:szCs w:val="28"/>
          <w:vertAlign w:val="subscript"/>
        </w:rPr>
        <w:t xml:space="preserve"> </w:t>
      </w:r>
      <w:r w:rsidRPr="006F23BA">
        <w:rPr>
          <w:color w:val="000000"/>
          <w:sz w:val="28"/>
          <w:szCs w:val="28"/>
        </w:rPr>
        <w:t>–</w:t>
      </w:r>
      <w:r w:rsidR="009E7C30" w:rsidRPr="006F23BA">
        <w:rPr>
          <w:color w:val="000000"/>
          <w:sz w:val="28"/>
          <w:szCs w:val="28"/>
        </w:rPr>
        <w:t xml:space="preserve"> </w:t>
      </w:r>
      <w:r w:rsidRPr="006F23BA">
        <w:rPr>
          <w:color w:val="000000"/>
          <w:sz w:val="28"/>
          <w:szCs w:val="28"/>
        </w:rPr>
        <w:t>площадь защищаемого участка, [м</w:t>
      </w:r>
      <w:r w:rsidRPr="006F23BA">
        <w:rPr>
          <w:color w:val="000000"/>
          <w:sz w:val="28"/>
          <w:szCs w:val="28"/>
          <w:vertAlign w:val="superscript"/>
        </w:rPr>
        <w:t>2</w:t>
      </w:r>
      <w:r w:rsidRPr="006F23BA">
        <w:rPr>
          <w:color w:val="000000"/>
          <w:sz w:val="28"/>
          <w:szCs w:val="28"/>
        </w:rPr>
        <w:t>];</w:t>
      </w:r>
    </w:p>
    <w:p w:rsidR="009E7C30" w:rsidRPr="006F23BA" w:rsidRDefault="00785243" w:rsidP="009E7C30">
      <w:pPr>
        <w:suppressAutoHyphens/>
        <w:spacing w:line="360" w:lineRule="auto"/>
        <w:ind w:firstLine="709"/>
        <w:jc w:val="both"/>
        <w:rPr>
          <w:color w:val="000000"/>
          <w:sz w:val="28"/>
          <w:szCs w:val="28"/>
        </w:rPr>
      </w:pPr>
      <w:r w:rsidRPr="006F23BA">
        <w:rPr>
          <w:color w:val="000000"/>
          <w:sz w:val="28"/>
          <w:szCs w:val="28"/>
          <w:lang w:val="en-US"/>
        </w:rPr>
        <w:object w:dxaOrig="499" w:dyaOrig="420">
          <v:shape id="_x0000_i1055" type="#_x0000_t75" style="width:28.5pt;height:24pt" o:ole="" fillcolor="window">
            <v:imagedata r:id="rId67" o:title=""/>
          </v:shape>
          <o:OLEObject Type="Embed" ProgID="Equation.3" ShapeID="_x0000_i1055" DrawAspect="Content" ObjectID="_1470554686" r:id="rId68"/>
        </w:object>
      </w:r>
      <w:r w:rsidRPr="006F23BA">
        <w:rPr>
          <w:color w:val="000000"/>
          <w:sz w:val="28"/>
          <w:szCs w:val="28"/>
        </w:rPr>
        <w:t>– требуемая интенсивность подачи огнетушащих средств на защиту.</w:t>
      </w:r>
    </w:p>
    <w:p w:rsidR="00785243" w:rsidRPr="006F23BA" w:rsidRDefault="00785243" w:rsidP="009E7C30">
      <w:pPr>
        <w:suppressAutoHyphens/>
        <w:spacing w:line="360" w:lineRule="auto"/>
        <w:ind w:firstLine="709"/>
        <w:jc w:val="both"/>
        <w:rPr>
          <w:color w:val="000000"/>
          <w:sz w:val="28"/>
          <w:szCs w:val="28"/>
        </w:rPr>
      </w:pPr>
      <w:r w:rsidRPr="006F23BA">
        <w:rPr>
          <w:color w:val="000000"/>
          <w:sz w:val="28"/>
          <w:szCs w:val="28"/>
        </w:rPr>
        <w:t>Если в нормативных документах и справочной литературе нет данных по интенсивности подачи огнетушащих средств на защиту объектов</w:t>
      </w:r>
      <w:r w:rsidR="009E7C30" w:rsidRPr="006F23BA">
        <w:rPr>
          <w:color w:val="000000"/>
          <w:sz w:val="28"/>
          <w:szCs w:val="28"/>
        </w:rPr>
        <w:t xml:space="preserve"> </w:t>
      </w:r>
      <w:r w:rsidRPr="006F23BA">
        <w:rPr>
          <w:color w:val="000000"/>
          <w:sz w:val="28"/>
          <w:szCs w:val="28"/>
        </w:rPr>
        <w:t>например, при пожарах в зданиях, её устанавливают по тактическим условиям обстановки и осуществления боевых действий по тушению пожара, исходя из оперативно-тактической характеристики объекта, или принимают уменьшенной в 4 раза по сравнению с требуемой интенсивностью подачи на тушение пожара и определяется по формуле:</w:t>
      </w:r>
    </w:p>
    <w:p w:rsidR="009E7C30" w:rsidRPr="006F23BA" w:rsidRDefault="009E7C30" w:rsidP="009E7C30">
      <w:pPr>
        <w:pStyle w:val="23"/>
        <w:widowControl/>
        <w:suppressAutoHyphens/>
        <w:spacing w:line="360" w:lineRule="auto"/>
        <w:ind w:right="0" w:firstLine="709"/>
        <w:outlineLvl w:val="0"/>
        <w:rPr>
          <w:color w:val="000000"/>
          <w:sz w:val="28"/>
          <w:szCs w:val="28"/>
        </w:rPr>
      </w:pPr>
    </w:p>
    <w:p w:rsidR="00785243" w:rsidRPr="006F23BA" w:rsidRDefault="00785243" w:rsidP="009E7C30">
      <w:pPr>
        <w:pStyle w:val="23"/>
        <w:widowControl/>
        <w:suppressAutoHyphens/>
        <w:spacing w:line="360" w:lineRule="auto"/>
        <w:ind w:right="0" w:firstLine="0"/>
        <w:jc w:val="center"/>
        <w:rPr>
          <w:color w:val="000000"/>
          <w:sz w:val="28"/>
          <w:szCs w:val="28"/>
        </w:rPr>
      </w:pPr>
      <w:r w:rsidRPr="006F23BA">
        <w:rPr>
          <w:color w:val="000000"/>
          <w:sz w:val="28"/>
          <w:szCs w:val="28"/>
          <w:lang w:val="en-US"/>
        </w:rPr>
        <w:object w:dxaOrig="499" w:dyaOrig="420">
          <v:shape id="_x0000_i1056" type="#_x0000_t75" style="width:28.5pt;height:24pt" o:ole="" fillcolor="window">
            <v:imagedata r:id="rId65" o:title=""/>
          </v:shape>
          <o:OLEObject Type="Embed" ProgID="Equation.3" ShapeID="_x0000_i1056" DrawAspect="Content" ObjectID="_1470554687" r:id="rId69"/>
        </w:object>
      </w:r>
      <w:r w:rsidRPr="006F23BA">
        <w:rPr>
          <w:color w:val="000000"/>
          <w:sz w:val="28"/>
          <w:szCs w:val="28"/>
        </w:rPr>
        <w:t xml:space="preserve">= 0,25 </w:t>
      </w:r>
      <w:r w:rsidRPr="006F23BA">
        <w:rPr>
          <w:color w:val="000000"/>
          <w:sz w:val="28"/>
          <w:szCs w:val="28"/>
        </w:rPr>
        <w:object w:dxaOrig="180" w:dyaOrig="200">
          <v:shape id="_x0000_i1057" type="#_x0000_t75" style="width:9pt;height:11.25pt" o:ole="" fillcolor="window">
            <v:imagedata r:id="rId63" o:title=""/>
          </v:shape>
          <o:OLEObject Type="Embed" ProgID="Equation.3" ShapeID="_x0000_i1057" DrawAspect="Content" ObjectID="_1470554688" r:id="rId70"/>
        </w:object>
      </w:r>
      <w:r w:rsidRPr="006F23BA">
        <w:rPr>
          <w:color w:val="000000"/>
          <w:sz w:val="28"/>
          <w:szCs w:val="28"/>
        </w:rPr>
        <w:t xml:space="preserve"> </w:t>
      </w:r>
      <w:r w:rsidRPr="006F23BA">
        <w:rPr>
          <w:color w:val="000000"/>
          <w:sz w:val="28"/>
          <w:szCs w:val="28"/>
          <w:lang w:val="en-US"/>
        </w:rPr>
        <w:t>I</w:t>
      </w:r>
      <w:r w:rsidRPr="006F23BA">
        <w:rPr>
          <w:color w:val="000000"/>
          <w:sz w:val="28"/>
          <w:szCs w:val="28"/>
          <w:vertAlign w:val="subscript"/>
        </w:rPr>
        <w:t>тр.</w:t>
      </w:r>
      <w:r w:rsidRPr="006F23BA">
        <w:rPr>
          <w:color w:val="000000"/>
          <w:sz w:val="28"/>
          <w:szCs w:val="28"/>
        </w:rPr>
        <w:t xml:space="preserve"> , [л/(с*м</w:t>
      </w:r>
      <w:r w:rsidRPr="006F23BA">
        <w:rPr>
          <w:color w:val="000000"/>
          <w:sz w:val="28"/>
          <w:szCs w:val="28"/>
          <w:vertAlign w:val="superscript"/>
        </w:rPr>
        <w:t>2</w:t>
      </w:r>
      <w:r w:rsidRPr="006F23BA">
        <w:rPr>
          <w:color w:val="000000"/>
          <w:sz w:val="28"/>
          <w:szCs w:val="28"/>
        </w:rPr>
        <w:t>)]</w:t>
      </w:r>
    </w:p>
    <w:p w:rsidR="00785243" w:rsidRPr="006F23BA" w:rsidRDefault="00785243" w:rsidP="009E7C30">
      <w:pPr>
        <w:suppressAutoHyphens/>
        <w:spacing w:line="360" w:lineRule="auto"/>
        <w:ind w:firstLine="709"/>
        <w:jc w:val="both"/>
        <w:rPr>
          <w:color w:val="000000"/>
          <w:sz w:val="28"/>
          <w:szCs w:val="28"/>
        </w:rPr>
      </w:pPr>
    </w:p>
    <w:p w:rsidR="00785243" w:rsidRPr="006F23BA" w:rsidRDefault="00785243" w:rsidP="009E7C30">
      <w:pPr>
        <w:suppressAutoHyphens/>
        <w:spacing w:line="360" w:lineRule="auto"/>
        <w:ind w:firstLine="709"/>
        <w:jc w:val="both"/>
        <w:rPr>
          <w:bCs/>
          <w:iCs/>
          <w:color w:val="000000"/>
          <w:sz w:val="28"/>
          <w:szCs w:val="28"/>
        </w:rPr>
      </w:pPr>
      <w:r w:rsidRPr="006F23BA">
        <w:rPr>
          <w:bCs/>
          <w:iCs/>
          <w:color w:val="000000"/>
          <w:sz w:val="28"/>
          <w:szCs w:val="28"/>
        </w:rPr>
        <w:t>Определяем количество личного состава, необходимого для ведения боевых действий.</w:t>
      </w:r>
    </w:p>
    <w:p w:rsidR="00785243" w:rsidRPr="006F23BA" w:rsidRDefault="00785243" w:rsidP="009E7C30">
      <w:pPr>
        <w:suppressAutoHyphens/>
        <w:spacing w:line="360" w:lineRule="auto"/>
        <w:ind w:firstLine="709"/>
        <w:jc w:val="both"/>
        <w:rPr>
          <w:color w:val="000000"/>
          <w:sz w:val="28"/>
          <w:szCs w:val="28"/>
        </w:rPr>
      </w:pPr>
    </w:p>
    <w:p w:rsidR="00785243" w:rsidRPr="006F23BA" w:rsidRDefault="00785243" w:rsidP="009E7C30">
      <w:pPr>
        <w:suppressAutoHyphens/>
        <w:spacing w:line="360" w:lineRule="auto"/>
        <w:jc w:val="center"/>
        <w:rPr>
          <w:color w:val="000000"/>
          <w:sz w:val="28"/>
          <w:szCs w:val="28"/>
        </w:rPr>
      </w:pPr>
      <w:r w:rsidRPr="006F23BA">
        <w:rPr>
          <w:color w:val="000000"/>
          <w:sz w:val="28"/>
          <w:szCs w:val="28"/>
          <w:lang w:val="en-US"/>
        </w:rPr>
        <w:t>N</w:t>
      </w:r>
      <w:r w:rsidRPr="006F23BA">
        <w:rPr>
          <w:color w:val="000000"/>
          <w:sz w:val="28"/>
          <w:szCs w:val="28"/>
          <w:vertAlign w:val="subscript"/>
        </w:rPr>
        <w:t>л/с</w:t>
      </w:r>
      <w:r w:rsidRPr="006F23BA">
        <w:rPr>
          <w:color w:val="000000"/>
          <w:sz w:val="28"/>
          <w:szCs w:val="28"/>
        </w:rPr>
        <w:t xml:space="preserve"> = </w:t>
      </w:r>
      <w:r w:rsidRPr="006F23BA">
        <w:rPr>
          <w:color w:val="000000"/>
          <w:sz w:val="28"/>
          <w:szCs w:val="28"/>
          <w:lang w:val="en-US"/>
        </w:rPr>
        <w:t>N</w:t>
      </w:r>
      <w:r w:rsidRPr="006F23BA">
        <w:rPr>
          <w:color w:val="000000"/>
          <w:sz w:val="28"/>
          <w:szCs w:val="28"/>
          <w:vertAlign w:val="superscript"/>
        </w:rPr>
        <w:t>т</w:t>
      </w:r>
      <w:r w:rsidRPr="006F23BA">
        <w:rPr>
          <w:color w:val="000000"/>
          <w:sz w:val="28"/>
          <w:szCs w:val="28"/>
          <w:vertAlign w:val="subscript"/>
        </w:rPr>
        <w:t>РС-70(цех)</w:t>
      </w:r>
      <w:r w:rsidRPr="006F23BA">
        <w:rPr>
          <w:color w:val="000000"/>
          <w:sz w:val="28"/>
          <w:szCs w:val="28"/>
        </w:rPr>
        <w:t xml:space="preserve">*3 + </w:t>
      </w:r>
      <w:r w:rsidRPr="006F23BA">
        <w:rPr>
          <w:color w:val="000000"/>
          <w:sz w:val="28"/>
          <w:szCs w:val="28"/>
          <w:lang w:val="en-US"/>
        </w:rPr>
        <w:t>N</w:t>
      </w:r>
      <w:r w:rsidRPr="006F23BA">
        <w:rPr>
          <w:color w:val="000000"/>
          <w:sz w:val="28"/>
          <w:szCs w:val="28"/>
          <w:vertAlign w:val="subscript"/>
        </w:rPr>
        <w:t>РСК-50</w:t>
      </w:r>
      <w:r w:rsidRPr="006F23BA">
        <w:rPr>
          <w:color w:val="000000"/>
          <w:sz w:val="28"/>
          <w:szCs w:val="28"/>
          <w:vertAlign w:val="superscript"/>
        </w:rPr>
        <w:t>защ</w:t>
      </w:r>
      <w:r w:rsidRPr="006F23BA">
        <w:rPr>
          <w:color w:val="000000"/>
          <w:sz w:val="28"/>
          <w:szCs w:val="28"/>
        </w:rPr>
        <w:t xml:space="preserve">*1 + </w:t>
      </w:r>
      <w:r w:rsidRPr="006F23BA">
        <w:rPr>
          <w:color w:val="000000"/>
          <w:sz w:val="28"/>
          <w:szCs w:val="28"/>
          <w:lang w:val="en-US"/>
        </w:rPr>
        <w:t>N</w:t>
      </w:r>
      <w:r w:rsidRPr="006F23BA">
        <w:rPr>
          <w:color w:val="000000"/>
          <w:sz w:val="28"/>
          <w:szCs w:val="28"/>
          <w:vertAlign w:val="superscript"/>
        </w:rPr>
        <w:t>т</w:t>
      </w:r>
      <w:r w:rsidRPr="006F23BA">
        <w:rPr>
          <w:color w:val="000000"/>
          <w:sz w:val="28"/>
          <w:szCs w:val="28"/>
          <w:vertAlign w:val="subscript"/>
        </w:rPr>
        <w:t>РС-70(кровля)</w:t>
      </w:r>
      <w:r w:rsidRPr="006F23BA">
        <w:rPr>
          <w:color w:val="000000"/>
          <w:sz w:val="28"/>
          <w:szCs w:val="28"/>
        </w:rPr>
        <w:t xml:space="preserve">*2 + </w:t>
      </w:r>
      <w:r w:rsidRPr="006F23BA">
        <w:rPr>
          <w:color w:val="000000"/>
          <w:sz w:val="28"/>
          <w:szCs w:val="28"/>
          <w:lang w:val="en-US"/>
        </w:rPr>
        <w:t>N</w:t>
      </w:r>
      <w:r w:rsidRPr="006F23BA">
        <w:rPr>
          <w:color w:val="000000"/>
          <w:sz w:val="28"/>
          <w:szCs w:val="28"/>
          <w:vertAlign w:val="subscript"/>
        </w:rPr>
        <w:t>разв</w:t>
      </w:r>
      <w:r w:rsidRPr="006F23BA">
        <w:rPr>
          <w:color w:val="000000"/>
          <w:sz w:val="28"/>
          <w:szCs w:val="28"/>
        </w:rPr>
        <w:t xml:space="preserve">*1 + </w:t>
      </w:r>
      <w:r w:rsidRPr="006F23BA">
        <w:rPr>
          <w:color w:val="000000"/>
          <w:sz w:val="28"/>
          <w:szCs w:val="28"/>
          <w:lang w:val="en-US"/>
        </w:rPr>
        <w:t>N</w:t>
      </w:r>
      <w:r w:rsidRPr="006F23BA">
        <w:rPr>
          <w:color w:val="000000"/>
          <w:sz w:val="28"/>
          <w:szCs w:val="28"/>
          <w:vertAlign w:val="subscript"/>
        </w:rPr>
        <w:t>ПБ</w:t>
      </w:r>
      <w:r w:rsidRPr="006F23BA">
        <w:rPr>
          <w:color w:val="000000"/>
          <w:sz w:val="28"/>
          <w:szCs w:val="28"/>
        </w:rPr>
        <w:t>*1 = 3*3 + 1*1 +3*2 + 4*1 + 3*1 = 23</w:t>
      </w:r>
    </w:p>
    <w:p w:rsidR="009E7C30" w:rsidRPr="006F23BA" w:rsidRDefault="009E7C30" w:rsidP="009E7C30">
      <w:pPr>
        <w:suppressAutoHyphens/>
        <w:spacing w:line="360" w:lineRule="auto"/>
        <w:ind w:firstLine="709"/>
        <w:jc w:val="both"/>
        <w:rPr>
          <w:color w:val="000000"/>
          <w:sz w:val="28"/>
          <w:szCs w:val="28"/>
        </w:rPr>
      </w:pPr>
    </w:p>
    <w:p w:rsidR="00785243" w:rsidRPr="006F23BA" w:rsidRDefault="00785243" w:rsidP="009E7C30">
      <w:pPr>
        <w:suppressAutoHyphens/>
        <w:spacing w:line="360" w:lineRule="auto"/>
        <w:ind w:firstLine="709"/>
        <w:jc w:val="both"/>
        <w:rPr>
          <w:color w:val="000000"/>
          <w:sz w:val="28"/>
          <w:szCs w:val="28"/>
        </w:rPr>
      </w:pPr>
      <w:r w:rsidRPr="006F23BA">
        <w:rPr>
          <w:color w:val="000000"/>
          <w:sz w:val="28"/>
          <w:szCs w:val="28"/>
          <w:lang w:val="en-US"/>
        </w:rPr>
        <w:t>N</w:t>
      </w:r>
      <w:r w:rsidRPr="006F23BA">
        <w:rPr>
          <w:color w:val="000000"/>
          <w:sz w:val="28"/>
          <w:szCs w:val="28"/>
          <w:vertAlign w:val="superscript"/>
        </w:rPr>
        <w:t>т</w:t>
      </w:r>
      <w:r w:rsidRPr="006F23BA">
        <w:rPr>
          <w:color w:val="000000"/>
          <w:sz w:val="28"/>
          <w:szCs w:val="28"/>
          <w:vertAlign w:val="subscript"/>
        </w:rPr>
        <w:t>РС-70(цех)</w:t>
      </w:r>
      <w:r w:rsidRPr="006F23BA">
        <w:rPr>
          <w:color w:val="000000"/>
          <w:sz w:val="28"/>
          <w:szCs w:val="28"/>
        </w:rPr>
        <w:t xml:space="preserve"> – количество стволов РС-70, поданных на тушение пожара в цехе</w:t>
      </w:r>
    </w:p>
    <w:p w:rsidR="009E7C30" w:rsidRPr="006F23BA" w:rsidRDefault="00785243" w:rsidP="009E7C30">
      <w:pPr>
        <w:suppressAutoHyphens/>
        <w:spacing w:line="360" w:lineRule="auto"/>
        <w:ind w:firstLine="709"/>
        <w:jc w:val="both"/>
        <w:rPr>
          <w:color w:val="000000"/>
          <w:sz w:val="28"/>
          <w:szCs w:val="28"/>
        </w:rPr>
      </w:pPr>
      <w:r w:rsidRPr="006F23BA">
        <w:rPr>
          <w:color w:val="000000"/>
          <w:sz w:val="28"/>
          <w:szCs w:val="28"/>
          <w:lang w:val="en-US"/>
        </w:rPr>
        <w:t>N</w:t>
      </w:r>
      <w:r w:rsidRPr="006F23BA">
        <w:rPr>
          <w:color w:val="000000"/>
          <w:sz w:val="28"/>
          <w:szCs w:val="28"/>
          <w:vertAlign w:val="subscript"/>
        </w:rPr>
        <w:t>РСК-50</w:t>
      </w:r>
      <w:r w:rsidRPr="006F23BA">
        <w:rPr>
          <w:color w:val="000000"/>
          <w:sz w:val="28"/>
          <w:szCs w:val="28"/>
          <w:vertAlign w:val="superscript"/>
        </w:rPr>
        <w:t>защ</w:t>
      </w:r>
      <w:r w:rsidRPr="006F23BA">
        <w:rPr>
          <w:color w:val="000000"/>
          <w:sz w:val="28"/>
          <w:szCs w:val="28"/>
        </w:rPr>
        <w:t xml:space="preserve"> – количество стволов, поданных на защиту</w:t>
      </w:r>
    </w:p>
    <w:p w:rsidR="00785243" w:rsidRPr="006F23BA" w:rsidRDefault="00785243" w:rsidP="009E7C30">
      <w:pPr>
        <w:suppressAutoHyphens/>
        <w:spacing w:line="360" w:lineRule="auto"/>
        <w:ind w:firstLine="709"/>
        <w:jc w:val="both"/>
        <w:rPr>
          <w:color w:val="000000"/>
          <w:sz w:val="28"/>
          <w:szCs w:val="28"/>
          <w:vertAlign w:val="subscript"/>
        </w:rPr>
      </w:pPr>
      <w:r w:rsidRPr="006F23BA">
        <w:rPr>
          <w:color w:val="000000"/>
          <w:sz w:val="28"/>
          <w:szCs w:val="28"/>
          <w:lang w:val="en-US"/>
        </w:rPr>
        <w:t>N</w:t>
      </w:r>
      <w:r w:rsidRPr="006F23BA">
        <w:rPr>
          <w:color w:val="000000"/>
          <w:sz w:val="28"/>
          <w:szCs w:val="28"/>
          <w:vertAlign w:val="superscript"/>
        </w:rPr>
        <w:t>т</w:t>
      </w:r>
      <w:r w:rsidRPr="006F23BA">
        <w:rPr>
          <w:color w:val="000000"/>
          <w:sz w:val="28"/>
          <w:szCs w:val="28"/>
          <w:vertAlign w:val="subscript"/>
        </w:rPr>
        <w:t>РС-70(кровля)</w:t>
      </w:r>
      <w:r w:rsidRPr="006F23BA">
        <w:rPr>
          <w:color w:val="000000"/>
          <w:sz w:val="28"/>
          <w:szCs w:val="28"/>
        </w:rPr>
        <w:t xml:space="preserve"> – количество стволов РС-70, поданных на тушение кровли</w:t>
      </w:r>
    </w:p>
    <w:p w:rsidR="00785243" w:rsidRPr="006F23BA" w:rsidRDefault="00785243" w:rsidP="009E7C30">
      <w:pPr>
        <w:suppressAutoHyphens/>
        <w:spacing w:line="360" w:lineRule="auto"/>
        <w:ind w:firstLine="709"/>
        <w:jc w:val="both"/>
        <w:rPr>
          <w:color w:val="000000"/>
          <w:sz w:val="28"/>
          <w:szCs w:val="28"/>
        </w:rPr>
      </w:pPr>
      <w:r w:rsidRPr="006F23BA">
        <w:rPr>
          <w:color w:val="000000"/>
          <w:sz w:val="28"/>
          <w:szCs w:val="28"/>
          <w:lang w:val="en-US"/>
        </w:rPr>
        <w:t>N</w:t>
      </w:r>
      <w:r w:rsidRPr="006F23BA">
        <w:rPr>
          <w:color w:val="000000"/>
          <w:sz w:val="28"/>
          <w:szCs w:val="28"/>
          <w:vertAlign w:val="subscript"/>
        </w:rPr>
        <w:t>разв</w:t>
      </w:r>
      <w:r w:rsidRPr="006F23BA">
        <w:rPr>
          <w:color w:val="000000"/>
          <w:sz w:val="28"/>
          <w:szCs w:val="28"/>
        </w:rPr>
        <w:t xml:space="preserve"> – количество разветвлений</w:t>
      </w:r>
    </w:p>
    <w:p w:rsidR="00785243" w:rsidRPr="006F23BA" w:rsidRDefault="00785243" w:rsidP="009E7C30">
      <w:pPr>
        <w:suppressAutoHyphens/>
        <w:spacing w:line="360" w:lineRule="auto"/>
        <w:ind w:firstLine="709"/>
        <w:jc w:val="both"/>
        <w:rPr>
          <w:color w:val="000000"/>
          <w:sz w:val="28"/>
          <w:szCs w:val="28"/>
        </w:rPr>
      </w:pPr>
      <w:r w:rsidRPr="006F23BA">
        <w:rPr>
          <w:color w:val="000000"/>
          <w:sz w:val="28"/>
          <w:szCs w:val="28"/>
          <w:lang w:val="en-US"/>
        </w:rPr>
        <w:t>N</w:t>
      </w:r>
      <w:r w:rsidRPr="006F23BA">
        <w:rPr>
          <w:color w:val="000000"/>
          <w:sz w:val="28"/>
          <w:szCs w:val="28"/>
          <w:vertAlign w:val="subscript"/>
        </w:rPr>
        <w:t>ПБ</w:t>
      </w:r>
      <w:r w:rsidRPr="006F23BA">
        <w:rPr>
          <w:color w:val="000000"/>
          <w:sz w:val="28"/>
          <w:szCs w:val="28"/>
        </w:rPr>
        <w:t xml:space="preserve"> – количество постов безопасности</w:t>
      </w:r>
    </w:p>
    <w:p w:rsidR="00785243" w:rsidRPr="006F23BA" w:rsidRDefault="00785243" w:rsidP="009E7C30">
      <w:pPr>
        <w:pStyle w:val="a3"/>
        <w:tabs>
          <w:tab w:val="left" w:pos="2268"/>
        </w:tabs>
        <w:suppressAutoHyphens/>
        <w:spacing w:line="360" w:lineRule="auto"/>
        <w:ind w:firstLine="709"/>
        <w:jc w:val="both"/>
        <w:rPr>
          <w:bCs/>
          <w:iCs/>
          <w:color w:val="000000"/>
          <w:sz w:val="28"/>
          <w:szCs w:val="28"/>
        </w:rPr>
      </w:pPr>
      <w:r w:rsidRPr="006F23BA">
        <w:rPr>
          <w:bCs/>
          <w:iCs/>
          <w:color w:val="000000"/>
          <w:sz w:val="28"/>
          <w:szCs w:val="28"/>
        </w:rPr>
        <w:t xml:space="preserve">Построение совмещённого графика изменения площади пожара, площади тушения, требуемого и фактического расходов огнетушащего </w:t>
      </w:r>
      <w:r w:rsidR="009E7C30" w:rsidRPr="006F23BA">
        <w:rPr>
          <w:bCs/>
          <w:iCs/>
          <w:color w:val="000000"/>
          <w:sz w:val="28"/>
          <w:szCs w:val="28"/>
        </w:rPr>
        <w:t>вещества во времени</w:t>
      </w:r>
    </w:p>
    <w:p w:rsidR="00785243" w:rsidRPr="006F23BA" w:rsidRDefault="00785243" w:rsidP="009E7C30">
      <w:pPr>
        <w:suppressAutoHyphens/>
        <w:spacing w:line="360" w:lineRule="auto"/>
        <w:ind w:firstLine="709"/>
        <w:jc w:val="both"/>
        <w:rPr>
          <w:color w:val="000000"/>
          <w:sz w:val="28"/>
          <w:szCs w:val="28"/>
        </w:rPr>
      </w:pPr>
      <w:r w:rsidRPr="006F23BA">
        <w:rPr>
          <w:color w:val="000000"/>
          <w:sz w:val="28"/>
          <w:szCs w:val="28"/>
        </w:rPr>
        <w:t>Совмещенный график развития и тушения пожара рекомендуется выполнять с соблюдением определенных правил:</w:t>
      </w:r>
    </w:p>
    <w:p w:rsidR="00785243" w:rsidRPr="006F23BA" w:rsidRDefault="00785243" w:rsidP="009E7C30">
      <w:pPr>
        <w:numPr>
          <w:ilvl w:val="0"/>
          <w:numId w:val="16"/>
        </w:numPr>
        <w:suppressAutoHyphens/>
        <w:spacing w:line="360" w:lineRule="auto"/>
        <w:ind w:left="0" w:firstLine="709"/>
        <w:jc w:val="both"/>
        <w:rPr>
          <w:color w:val="000000"/>
          <w:sz w:val="28"/>
          <w:szCs w:val="28"/>
        </w:rPr>
      </w:pPr>
      <w:r w:rsidRPr="006F23BA">
        <w:rPr>
          <w:color w:val="000000"/>
          <w:sz w:val="28"/>
          <w:szCs w:val="28"/>
        </w:rPr>
        <w:t>По оси ординат (вертикальная ось) откладывается:</w:t>
      </w:r>
    </w:p>
    <w:p w:rsidR="00785243" w:rsidRPr="006F23BA" w:rsidRDefault="00785243" w:rsidP="009E7C30">
      <w:pPr>
        <w:suppressAutoHyphens/>
        <w:spacing w:line="360" w:lineRule="auto"/>
        <w:ind w:firstLine="709"/>
        <w:jc w:val="both"/>
        <w:rPr>
          <w:color w:val="000000"/>
          <w:sz w:val="28"/>
          <w:szCs w:val="28"/>
        </w:rPr>
      </w:pPr>
      <w:r w:rsidRPr="006F23BA">
        <w:rPr>
          <w:color w:val="000000"/>
          <w:sz w:val="28"/>
          <w:szCs w:val="28"/>
        </w:rPr>
        <w:t>слева - площадь пожара в м</w:t>
      </w:r>
      <w:r w:rsidRPr="006F23BA">
        <w:rPr>
          <w:color w:val="000000"/>
          <w:sz w:val="28"/>
          <w:szCs w:val="28"/>
          <w:vertAlign w:val="superscript"/>
        </w:rPr>
        <w:t>2</w:t>
      </w:r>
      <w:r w:rsidRPr="006F23BA">
        <w:rPr>
          <w:color w:val="000000"/>
          <w:sz w:val="28"/>
          <w:szCs w:val="28"/>
        </w:rPr>
        <w:t>;</w:t>
      </w:r>
    </w:p>
    <w:p w:rsidR="00785243" w:rsidRPr="006F23BA" w:rsidRDefault="00785243" w:rsidP="009E7C30">
      <w:pPr>
        <w:suppressAutoHyphens/>
        <w:spacing w:line="360" w:lineRule="auto"/>
        <w:ind w:firstLine="709"/>
        <w:jc w:val="both"/>
        <w:rPr>
          <w:color w:val="000000"/>
          <w:sz w:val="28"/>
          <w:szCs w:val="28"/>
        </w:rPr>
      </w:pPr>
      <w:r w:rsidRPr="006F23BA">
        <w:rPr>
          <w:color w:val="000000"/>
          <w:sz w:val="28"/>
          <w:szCs w:val="28"/>
        </w:rPr>
        <w:t>справа - расход огнетушащих веществ в л/с.</w:t>
      </w:r>
    </w:p>
    <w:p w:rsidR="00785243" w:rsidRPr="006F23BA" w:rsidRDefault="00785243" w:rsidP="009E7C30">
      <w:pPr>
        <w:numPr>
          <w:ilvl w:val="0"/>
          <w:numId w:val="16"/>
        </w:numPr>
        <w:suppressAutoHyphens/>
        <w:spacing w:line="360" w:lineRule="auto"/>
        <w:ind w:left="0" w:firstLine="709"/>
        <w:jc w:val="both"/>
        <w:rPr>
          <w:color w:val="000000"/>
          <w:sz w:val="28"/>
          <w:szCs w:val="28"/>
        </w:rPr>
      </w:pPr>
      <w:r w:rsidRPr="006F23BA">
        <w:rPr>
          <w:color w:val="000000"/>
          <w:sz w:val="28"/>
          <w:szCs w:val="28"/>
        </w:rPr>
        <w:t>По оси абсцисс (горизонтальная ось) откладывается астрономическое время в часах (или минутах), в зависимости от времени тушения.</w:t>
      </w:r>
    </w:p>
    <w:p w:rsidR="00785243" w:rsidRPr="006F23BA" w:rsidRDefault="00785243" w:rsidP="009E7C30">
      <w:pPr>
        <w:numPr>
          <w:ilvl w:val="0"/>
          <w:numId w:val="16"/>
        </w:numPr>
        <w:tabs>
          <w:tab w:val="clear" w:pos="785"/>
          <w:tab w:val="num" w:pos="567"/>
        </w:tabs>
        <w:suppressAutoHyphens/>
        <w:spacing w:line="360" w:lineRule="auto"/>
        <w:ind w:left="0" w:firstLine="709"/>
        <w:jc w:val="both"/>
        <w:rPr>
          <w:color w:val="000000"/>
          <w:sz w:val="28"/>
          <w:szCs w:val="28"/>
        </w:rPr>
      </w:pPr>
      <w:r w:rsidRPr="006F23BA">
        <w:rPr>
          <w:color w:val="000000"/>
          <w:sz w:val="28"/>
          <w:szCs w:val="28"/>
        </w:rPr>
        <w:t>Требуемый расход огнетушащего вещества определяется умножением величины площади пожара, взятого на момент времени из таблицы «Организация тушения возможного пожара первым РТП», на требуемую для данного объекта интенсивность. Если огнетушащее вещество подавалось на площадь тушения, то необходимо определить ее величину и провести линию площади тушения и требуемого расхода при подаче его на площадь тушения.</w:t>
      </w:r>
    </w:p>
    <w:p w:rsidR="00785243" w:rsidRPr="006F23BA" w:rsidRDefault="00785243" w:rsidP="009E7C30">
      <w:pPr>
        <w:numPr>
          <w:ilvl w:val="0"/>
          <w:numId w:val="16"/>
        </w:numPr>
        <w:tabs>
          <w:tab w:val="clear" w:pos="785"/>
          <w:tab w:val="num" w:pos="567"/>
        </w:tabs>
        <w:suppressAutoHyphens/>
        <w:spacing w:line="360" w:lineRule="auto"/>
        <w:ind w:left="0" w:firstLine="709"/>
        <w:jc w:val="both"/>
        <w:rPr>
          <w:color w:val="000000"/>
          <w:sz w:val="28"/>
          <w:szCs w:val="28"/>
        </w:rPr>
      </w:pPr>
      <w:r w:rsidRPr="006F23BA">
        <w:rPr>
          <w:color w:val="000000"/>
          <w:sz w:val="28"/>
          <w:szCs w:val="28"/>
        </w:rPr>
        <w:t>Фактический расход огнетушащего вещества на определенный момент времени берется по данным таблицы «Организация тушения возможного пожара первым РТП».</w:t>
      </w:r>
    </w:p>
    <w:p w:rsidR="009E7C30" w:rsidRPr="006F23BA" w:rsidRDefault="00785243" w:rsidP="009E7C30">
      <w:pPr>
        <w:pStyle w:val="23"/>
        <w:widowControl/>
        <w:suppressAutoHyphens/>
        <w:spacing w:line="360" w:lineRule="auto"/>
        <w:ind w:right="0" w:firstLine="709"/>
        <w:rPr>
          <w:color w:val="000000"/>
          <w:sz w:val="28"/>
          <w:szCs w:val="28"/>
        </w:rPr>
      </w:pPr>
      <w:r w:rsidRPr="006F23BA">
        <w:rPr>
          <w:color w:val="000000"/>
          <w:sz w:val="28"/>
          <w:szCs w:val="28"/>
        </w:rPr>
        <w:t>При составлении совмещенного графика требуемые и фактические расходы подачи огнетушащих средств на различные промежутки времени берутся из расчета сил и средств и таблицы «Развитие и тушение пожара в здании». (стр. 221 РТП)</w:t>
      </w:r>
    </w:p>
    <w:p w:rsidR="009E7C30" w:rsidRPr="006F23BA" w:rsidRDefault="00785243" w:rsidP="009E7C30">
      <w:pPr>
        <w:pStyle w:val="23"/>
        <w:widowControl/>
        <w:suppressAutoHyphens/>
        <w:spacing w:line="360" w:lineRule="auto"/>
        <w:ind w:right="0" w:firstLine="709"/>
        <w:rPr>
          <w:color w:val="000000"/>
          <w:sz w:val="28"/>
          <w:szCs w:val="28"/>
        </w:rPr>
      </w:pPr>
      <w:r w:rsidRPr="006F23BA">
        <w:rPr>
          <w:color w:val="000000"/>
          <w:sz w:val="28"/>
          <w:szCs w:val="28"/>
        </w:rPr>
        <w:t>График изменения площади пожара (площади, периметра и фронта тушения)</w:t>
      </w:r>
    </w:p>
    <w:p w:rsidR="00785243" w:rsidRPr="006F23BA" w:rsidRDefault="00785243" w:rsidP="009E7C30">
      <w:pPr>
        <w:pStyle w:val="23"/>
        <w:widowControl/>
        <w:suppressAutoHyphens/>
        <w:spacing w:line="360" w:lineRule="auto"/>
        <w:ind w:right="0" w:firstLine="709"/>
        <w:rPr>
          <w:b/>
          <w:bCs/>
          <w:color w:val="000000"/>
          <w:sz w:val="28"/>
          <w:szCs w:val="28"/>
        </w:rPr>
      </w:pPr>
      <w:r w:rsidRPr="006F23BA">
        <w:rPr>
          <w:color w:val="000000"/>
          <w:sz w:val="28"/>
          <w:szCs w:val="28"/>
        </w:rPr>
        <w:t>нецелесообразно показывать раздельно от графика изменения требуемого расхода огнетушащего средства. Графики должны быть совмещенными, так как в этих случаях изменению параметра пожара в равной степени соответствует</w:t>
      </w:r>
      <w:r w:rsidR="009E7C30" w:rsidRPr="006F23BA">
        <w:rPr>
          <w:color w:val="000000"/>
          <w:sz w:val="28"/>
          <w:szCs w:val="28"/>
        </w:rPr>
        <w:t xml:space="preserve"> </w:t>
      </w:r>
      <w:r w:rsidRPr="006F23BA">
        <w:rPr>
          <w:color w:val="000000"/>
          <w:sz w:val="28"/>
          <w:szCs w:val="28"/>
        </w:rPr>
        <w:t>изменение требуемого расхода огнетушащего средства. Все графики выполняют сплошными линиями, а график фактического расхода огнетушащего</w:t>
      </w:r>
      <w:r w:rsidRPr="006F23BA">
        <w:rPr>
          <w:b/>
          <w:bCs/>
          <w:color w:val="000000"/>
          <w:sz w:val="28"/>
          <w:szCs w:val="28"/>
        </w:rPr>
        <w:t xml:space="preserve"> </w:t>
      </w:r>
      <w:r w:rsidRPr="006F23BA">
        <w:rPr>
          <w:color w:val="000000"/>
          <w:sz w:val="28"/>
          <w:szCs w:val="28"/>
        </w:rPr>
        <w:t>средства – ступенчатыми.</w:t>
      </w:r>
    </w:p>
    <w:p w:rsidR="00785243" w:rsidRPr="006F23BA" w:rsidRDefault="00785243" w:rsidP="009E7C30">
      <w:pPr>
        <w:pStyle w:val="23"/>
        <w:widowControl/>
        <w:suppressAutoHyphens/>
        <w:spacing w:line="360" w:lineRule="auto"/>
        <w:ind w:right="0" w:firstLine="709"/>
        <w:rPr>
          <w:color w:val="000000"/>
          <w:sz w:val="28"/>
          <w:szCs w:val="28"/>
        </w:rPr>
      </w:pPr>
      <w:r w:rsidRPr="006F23BA">
        <w:rPr>
          <w:color w:val="000000"/>
          <w:sz w:val="28"/>
          <w:szCs w:val="28"/>
        </w:rPr>
        <w:t>Совмещенный график выполнять в сочетании с универсальной таблицей боевых действий, которая совпадает с графиком по оси абсцисс (время). В этой таблице обозначается тактический замысел плана пожаротушения с использованием условных обозначений, принятых в БУПО и СРТП</w:t>
      </w:r>
    </w:p>
    <w:p w:rsidR="00785243" w:rsidRPr="006F23BA" w:rsidRDefault="00785243" w:rsidP="009E7C30">
      <w:pPr>
        <w:pStyle w:val="23"/>
        <w:widowControl/>
        <w:suppressAutoHyphens/>
        <w:spacing w:line="360" w:lineRule="auto"/>
        <w:ind w:right="0" w:firstLine="709"/>
        <w:rPr>
          <w:b/>
          <w:bCs/>
          <w:color w:val="000000"/>
          <w:sz w:val="28"/>
          <w:szCs w:val="28"/>
        </w:rPr>
      </w:pPr>
    </w:p>
    <w:p w:rsidR="00785243" w:rsidRPr="006F23BA" w:rsidRDefault="00E971C7" w:rsidP="00F16F6D">
      <w:pPr>
        <w:tabs>
          <w:tab w:val="left" w:pos="1843"/>
          <w:tab w:val="left" w:pos="2268"/>
          <w:tab w:val="left" w:pos="2694"/>
          <w:tab w:val="left" w:pos="3119"/>
          <w:tab w:val="left" w:pos="3544"/>
          <w:tab w:val="left" w:pos="3969"/>
          <w:tab w:val="left" w:pos="4395"/>
          <w:tab w:val="left" w:pos="4820"/>
          <w:tab w:val="left" w:pos="5245"/>
          <w:tab w:val="left" w:pos="5670"/>
          <w:tab w:val="left" w:pos="5954"/>
          <w:tab w:val="left" w:pos="6379"/>
          <w:tab w:val="left" w:pos="6804"/>
          <w:tab w:val="left" w:pos="7230"/>
          <w:tab w:val="left" w:pos="7797"/>
          <w:tab w:val="left" w:pos="9214"/>
        </w:tabs>
        <w:suppressAutoHyphens/>
        <w:spacing w:line="360" w:lineRule="auto"/>
        <w:jc w:val="center"/>
        <w:rPr>
          <w:color w:val="000000"/>
          <w:sz w:val="28"/>
          <w:szCs w:val="28"/>
        </w:rPr>
      </w:pPr>
      <w:r>
        <w:rPr>
          <w:b/>
          <w:noProof/>
          <w:color w:val="000000"/>
          <w:sz w:val="28"/>
          <w:szCs w:val="28"/>
        </w:rPr>
        <w:pict>
          <v:shape id="Рисунок 1" o:spid="_x0000_i1058" type="#_x0000_t75" alt="Безымянный.JPG" style="width:418.5pt;height:216.75pt;visibility:visible;mso-wrap-style:square">
            <v:imagedata r:id="rId71" o:title="Безымянный"/>
          </v:shape>
        </w:pict>
      </w:r>
    </w:p>
    <w:p w:rsidR="00785243" w:rsidRPr="006F23BA" w:rsidRDefault="00F16F6D" w:rsidP="00F16F6D">
      <w:pPr>
        <w:tabs>
          <w:tab w:val="left" w:pos="1843"/>
          <w:tab w:val="left" w:pos="2268"/>
          <w:tab w:val="left" w:pos="2694"/>
          <w:tab w:val="left" w:pos="3119"/>
          <w:tab w:val="left" w:pos="3544"/>
          <w:tab w:val="left" w:pos="3969"/>
          <w:tab w:val="left" w:pos="4395"/>
          <w:tab w:val="left" w:pos="4820"/>
          <w:tab w:val="left" w:pos="5245"/>
          <w:tab w:val="left" w:pos="5670"/>
          <w:tab w:val="left" w:pos="5954"/>
          <w:tab w:val="left" w:pos="6379"/>
          <w:tab w:val="left" w:pos="6804"/>
          <w:tab w:val="left" w:pos="7230"/>
          <w:tab w:val="left" w:pos="7797"/>
          <w:tab w:val="left" w:pos="9214"/>
        </w:tabs>
        <w:suppressAutoHyphens/>
        <w:spacing w:line="360" w:lineRule="auto"/>
        <w:jc w:val="center"/>
        <w:rPr>
          <w:b/>
          <w:color w:val="000000"/>
          <w:sz w:val="28"/>
          <w:szCs w:val="28"/>
        </w:rPr>
      </w:pPr>
      <w:r w:rsidRPr="006F23BA">
        <w:rPr>
          <w:b/>
          <w:color w:val="000000"/>
          <w:sz w:val="28"/>
          <w:szCs w:val="28"/>
        </w:rPr>
        <w:t>а) по площади пожара</w:t>
      </w:r>
    </w:p>
    <w:p w:rsidR="00785243" w:rsidRPr="006F23BA" w:rsidRDefault="00785243" w:rsidP="009E7C30">
      <w:pPr>
        <w:tabs>
          <w:tab w:val="left" w:pos="1843"/>
          <w:tab w:val="left" w:pos="2268"/>
          <w:tab w:val="left" w:pos="2694"/>
          <w:tab w:val="left" w:pos="3119"/>
          <w:tab w:val="left" w:pos="3544"/>
          <w:tab w:val="left" w:pos="3969"/>
          <w:tab w:val="left" w:pos="4395"/>
          <w:tab w:val="left" w:pos="4820"/>
          <w:tab w:val="left" w:pos="5245"/>
          <w:tab w:val="left" w:pos="5670"/>
          <w:tab w:val="left" w:pos="5954"/>
          <w:tab w:val="left" w:pos="6379"/>
          <w:tab w:val="left" w:pos="6804"/>
          <w:tab w:val="left" w:pos="7230"/>
          <w:tab w:val="left" w:pos="7797"/>
          <w:tab w:val="left" w:pos="9214"/>
        </w:tabs>
        <w:suppressAutoHyphens/>
        <w:spacing w:line="360" w:lineRule="auto"/>
        <w:ind w:firstLine="709"/>
        <w:jc w:val="both"/>
        <w:rPr>
          <w:color w:val="000000"/>
          <w:sz w:val="28"/>
          <w:szCs w:val="28"/>
        </w:rPr>
      </w:pPr>
    </w:p>
    <w:p w:rsidR="00785243" w:rsidRPr="006F23BA" w:rsidRDefault="00785243" w:rsidP="009E7C30">
      <w:pPr>
        <w:tabs>
          <w:tab w:val="left" w:pos="1843"/>
          <w:tab w:val="left" w:pos="2268"/>
          <w:tab w:val="left" w:pos="2694"/>
          <w:tab w:val="left" w:pos="3119"/>
          <w:tab w:val="left" w:pos="3544"/>
          <w:tab w:val="left" w:pos="3969"/>
          <w:tab w:val="left" w:pos="4395"/>
          <w:tab w:val="left" w:pos="4820"/>
          <w:tab w:val="left" w:pos="5245"/>
          <w:tab w:val="left" w:pos="5670"/>
          <w:tab w:val="left" w:pos="5954"/>
          <w:tab w:val="left" w:pos="6379"/>
          <w:tab w:val="left" w:pos="6804"/>
          <w:tab w:val="left" w:pos="7230"/>
          <w:tab w:val="left" w:pos="7797"/>
          <w:tab w:val="left" w:pos="9214"/>
        </w:tabs>
        <w:suppressAutoHyphens/>
        <w:spacing w:line="360" w:lineRule="auto"/>
        <w:ind w:firstLine="709"/>
        <w:jc w:val="both"/>
        <w:rPr>
          <w:color w:val="000000"/>
          <w:sz w:val="28"/>
          <w:szCs w:val="28"/>
        </w:rPr>
      </w:pPr>
      <w:r w:rsidRPr="006F23BA">
        <w:rPr>
          <w:color w:val="000000"/>
          <w:sz w:val="28"/>
          <w:szCs w:val="28"/>
        </w:rPr>
        <w:t>2. – величина площади тушения и требуемого расхода огнетушащего вещества при подаче его по площади тушения; при прямоугольной форме пожара – сплошная линия; при круговой (или секторной) площади пожара – пунктирная линия;</w:t>
      </w:r>
    </w:p>
    <w:p w:rsidR="00785243" w:rsidRPr="006F23BA" w:rsidRDefault="00785243" w:rsidP="009E7C30">
      <w:pPr>
        <w:tabs>
          <w:tab w:val="num" w:pos="360"/>
          <w:tab w:val="left" w:pos="2268"/>
          <w:tab w:val="left" w:pos="2694"/>
          <w:tab w:val="left" w:pos="3119"/>
          <w:tab w:val="left" w:pos="3544"/>
          <w:tab w:val="left" w:pos="3969"/>
          <w:tab w:val="left" w:pos="4395"/>
          <w:tab w:val="left" w:pos="4820"/>
          <w:tab w:val="left" w:pos="5245"/>
          <w:tab w:val="left" w:pos="5670"/>
          <w:tab w:val="left" w:pos="5954"/>
          <w:tab w:val="left" w:pos="6379"/>
          <w:tab w:val="left" w:pos="6804"/>
          <w:tab w:val="left" w:pos="7230"/>
          <w:tab w:val="left" w:pos="7797"/>
          <w:tab w:val="left" w:pos="9214"/>
        </w:tabs>
        <w:suppressAutoHyphens/>
        <w:spacing w:line="360" w:lineRule="auto"/>
        <w:ind w:firstLine="709"/>
        <w:jc w:val="both"/>
        <w:rPr>
          <w:color w:val="000000"/>
          <w:sz w:val="28"/>
          <w:szCs w:val="28"/>
        </w:rPr>
      </w:pPr>
      <w:r w:rsidRPr="006F23BA">
        <w:rPr>
          <w:color w:val="000000"/>
          <w:sz w:val="28"/>
          <w:szCs w:val="28"/>
        </w:rPr>
        <w:t>1 - площадь пожара.</w:t>
      </w:r>
    </w:p>
    <w:p w:rsidR="00785243" w:rsidRPr="006F23BA" w:rsidRDefault="00785243" w:rsidP="009E7C30">
      <w:pPr>
        <w:tabs>
          <w:tab w:val="num" w:pos="360"/>
          <w:tab w:val="left" w:pos="2268"/>
          <w:tab w:val="left" w:pos="2694"/>
          <w:tab w:val="left" w:pos="3119"/>
          <w:tab w:val="left" w:pos="3544"/>
          <w:tab w:val="left" w:pos="3969"/>
          <w:tab w:val="left" w:pos="4395"/>
          <w:tab w:val="left" w:pos="4820"/>
          <w:tab w:val="left" w:pos="5245"/>
          <w:tab w:val="left" w:pos="5670"/>
          <w:tab w:val="left" w:pos="5954"/>
          <w:tab w:val="left" w:pos="6379"/>
          <w:tab w:val="left" w:pos="6804"/>
          <w:tab w:val="left" w:pos="7230"/>
          <w:tab w:val="left" w:pos="7797"/>
          <w:tab w:val="left" w:pos="9214"/>
        </w:tabs>
        <w:suppressAutoHyphens/>
        <w:spacing w:line="360" w:lineRule="auto"/>
        <w:ind w:firstLine="709"/>
        <w:jc w:val="both"/>
        <w:rPr>
          <w:color w:val="000000"/>
          <w:sz w:val="28"/>
          <w:szCs w:val="28"/>
        </w:rPr>
      </w:pPr>
      <w:r w:rsidRPr="006F23BA">
        <w:rPr>
          <w:color w:val="000000"/>
          <w:sz w:val="28"/>
          <w:szCs w:val="28"/>
        </w:rPr>
        <w:t>2 – площадь тушения.</w:t>
      </w:r>
    </w:p>
    <w:p w:rsidR="00785243" w:rsidRPr="006F23BA" w:rsidRDefault="00785243" w:rsidP="009E7C30">
      <w:pPr>
        <w:tabs>
          <w:tab w:val="num" w:pos="360"/>
          <w:tab w:val="left" w:pos="2268"/>
          <w:tab w:val="left" w:pos="2694"/>
          <w:tab w:val="left" w:pos="3119"/>
          <w:tab w:val="left" w:pos="3544"/>
          <w:tab w:val="left" w:pos="3969"/>
          <w:tab w:val="left" w:pos="4395"/>
          <w:tab w:val="left" w:pos="4820"/>
          <w:tab w:val="left" w:pos="5245"/>
          <w:tab w:val="left" w:pos="5670"/>
          <w:tab w:val="left" w:pos="5954"/>
          <w:tab w:val="left" w:pos="6379"/>
          <w:tab w:val="left" w:pos="6804"/>
          <w:tab w:val="left" w:pos="7230"/>
          <w:tab w:val="left" w:pos="7797"/>
          <w:tab w:val="left" w:pos="9214"/>
        </w:tabs>
        <w:suppressAutoHyphens/>
        <w:spacing w:line="360" w:lineRule="auto"/>
        <w:ind w:firstLine="709"/>
        <w:jc w:val="both"/>
        <w:rPr>
          <w:color w:val="000000"/>
          <w:sz w:val="28"/>
          <w:szCs w:val="28"/>
        </w:rPr>
      </w:pPr>
      <w:r w:rsidRPr="006F23BA">
        <w:rPr>
          <w:color w:val="000000"/>
          <w:sz w:val="28"/>
          <w:szCs w:val="28"/>
        </w:rPr>
        <w:t>3 - фактический расход огнетушащего вещества.</w:t>
      </w:r>
    </w:p>
    <w:p w:rsidR="00785243" w:rsidRPr="006F23BA" w:rsidRDefault="00E971C7" w:rsidP="009E7C30">
      <w:pPr>
        <w:tabs>
          <w:tab w:val="left" w:pos="1843"/>
          <w:tab w:val="left" w:pos="2268"/>
          <w:tab w:val="left" w:pos="2694"/>
          <w:tab w:val="left" w:pos="3119"/>
          <w:tab w:val="left" w:pos="3544"/>
          <w:tab w:val="left" w:pos="3969"/>
          <w:tab w:val="left" w:pos="4395"/>
          <w:tab w:val="left" w:pos="4820"/>
          <w:tab w:val="left" w:pos="5245"/>
          <w:tab w:val="left" w:pos="5670"/>
          <w:tab w:val="left" w:pos="5954"/>
          <w:tab w:val="left" w:pos="6379"/>
          <w:tab w:val="left" w:pos="6804"/>
          <w:tab w:val="left" w:pos="7230"/>
          <w:tab w:val="left" w:pos="7797"/>
          <w:tab w:val="left" w:pos="9214"/>
        </w:tabs>
        <w:suppressAutoHyphens/>
        <w:spacing w:line="360" w:lineRule="auto"/>
        <w:ind w:firstLine="709"/>
        <w:jc w:val="both"/>
        <w:rPr>
          <w:color w:val="000000"/>
          <w:sz w:val="28"/>
          <w:szCs w:val="28"/>
        </w:rPr>
      </w:pPr>
      <w:r>
        <w:rPr>
          <w:noProof/>
          <w:color w:val="000000"/>
          <w:sz w:val="28"/>
          <w:szCs w:val="28"/>
        </w:rPr>
        <w:pict>
          <v:shape id="Рисунок 2" o:spid="_x0000_i1059" type="#_x0000_t75" alt="Безымянный.JPG" style="width:423.75pt;height:224.25pt;visibility:visible;mso-wrap-style:square">
            <v:imagedata r:id="rId72" o:title="Безымянный"/>
          </v:shape>
        </w:pict>
      </w:r>
    </w:p>
    <w:p w:rsidR="00785243" w:rsidRPr="006F23BA" w:rsidRDefault="00F16F6D" w:rsidP="00F16F6D">
      <w:pPr>
        <w:tabs>
          <w:tab w:val="left" w:pos="1843"/>
          <w:tab w:val="left" w:pos="2268"/>
          <w:tab w:val="left" w:pos="2694"/>
          <w:tab w:val="left" w:pos="3119"/>
          <w:tab w:val="left" w:pos="3544"/>
          <w:tab w:val="left" w:pos="3969"/>
          <w:tab w:val="left" w:pos="4395"/>
          <w:tab w:val="left" w:pos="4820"/>
          <w:tab w:val="left" w:pos="5245"/>
          <w:tab w:val="left" w:pos="5670"/>
          <w:tab w:val="left" w:pos="5954"/>
          <w:tab w:val="left" w:pos="6379"/>
          <w:tab w:val="left" w:pos="6804"/>
          <w:tab w:val="left" w:pos="7230"/>
          <w:tab w:val="left" w:pos="7797"/>
          <w:tab w:val="left" w:pos="9214"/>
        </w:tabs>
        <w:suppressAutoHyphens/>
        <w:spacing w:line="360" w:lineRule="auto"/>
        <w:jc w:val="center"/>
        <w:rPr>
          <w:b/>
          <w:color w:val="000000"/>
          <w:sz w:val="28"/>
          <w:szCs w:val="28"/>
        </w:rPr>
      </w:pPr>
      <w:r w:rsidRPr="006F23BA">
        <w:rPr>
          <w:b/>
          <w:color w:val="000000"/>
          <w:sz w:val="28"/>
          <w:szCs w:val="28"/>
        </w:rPr>
        <w:t>б) по площади тушения пожара</w:t>
      </w:r>
    </w:p>
    <w:p w:rsidR="00785243" w:rsidRPr="006F23BA" w:rsidRDefault="00785243" w:rsidP="009E7C30">
      <w:pPr>
        <w:tabs>
          <w:tab w:val="left" w:pos="1843"/>
          <w:tab w:val="left" w:pos="2268"/>
          <w:tab w:val="left" w:pos="2694"/>
          <w:tab w:val="left" w:pos="3119"/>
          <w:tab w:val="left" w:pos="3544"/>
          <w:tab w:val="left" w:pos="3969"/>
          <w:tab w:val="left" w:pos="4395"/>
          <w:tab w:val="left" w:pos="4820"/>
          <w:tab w:val="left" w:pos="5245"/>
          <w:tab w:val="left" w:pos="5670"/>
          <w:tab w:val="left" w:pos="5954"/>
          <w:tab w:val="left" w:pos="6379"/>
          <w:tab w:val="left" w:pos="6804"/>
          <w:tab w:val="left" w:pos="7230"/>
          <w:tab w:val="left" w:pos="7797"/>
          <w:tab w:val="left" w:pos="9214"/>
        </w:tabs>
        <w:suppressAutoHyphens/>
        <w:spacing w:line="360" w:lineRule="auto"/>
        <w:ind w:firstLine="709"/>
        <w:jc w:val="both"/>
        <w:rPr>
          <w:color w:val="000000"/>
          <w:sz w:val="28"/>
          <w:szCs w:val="28"/>
        </w:rPr>
      </w:pPr>
    </w:p>
    <w:p w:rsidR="00785243" w:rsidRPr="006F23BA" w:rsidRDefault="00785243" w:rsidP="00F16F6D">
      <w:pPr>
        <w:pStyle w:val="a3"/>
        <w:tabs>
          <w:tab w:val="left" w:pos="2268"/>
        </w:tabs>
        <w:suppressAutoHyphens/>
        <w:spacing w:line="360" w:lineRule="auto"/>
        <w:ind w:firstLine="0"/>
        <w:jc w:val="center"/>
        <w:rPr>
          <w:color w:val="000000"/>
          <w:sz w:val="28"/>
          <w:szCs w:val="28"/>
        </w:rPr>
      </w:pPr>
      <w:r w:rsidRPr="006F23BA">
        <w:rPr>
          <w:b/>
          <w:bCs/>
          <w:color w:val="000000"/>
          <w:sz w:val="28"/>
          <w:szCs w:val="28"/>
        </w:rPr>
        <w:t>2.3</w:t>
      </w:r>
      <w:r w:rsidRPr="006F23BA">
        <w:rPr>
          <w:color w:val="000000"/>
          <w:sz w:val="28"/>
          <w:szCs w:val="28"/>
        </w:rPr>
        <w:t xml:space="preserve"> </w:t>
      </w:r>
      <w:r w:rsidRPr="006F23BA">
        <w:rPr>
          <w:b/>
          <w:color w:val="000000"/>
          <w:sz w:val="28"/>
          <w:szCs w:val="28"/>
        </w:rPr>
        <w:t>Организация управления силами и средствами при ведении боевых действий</w:t>
      </w:r>
    </w:p>
    <w:p w:rsidR="00F16F6D" w:rsidRPr="006F23BA" w:rsidRDefault="00F16F6D" w:rsidP="009E7C30">
      <w:pPr>
        <w:pStyle w:val="a3"/>
        <w:tabs>
          <w:tab w:val="left" w:pos="2268"/>
        </w:tabs>
        <w:suppressAutoHyphens/>
        <w:spacing w:line="360" w:lineRule="auto"/>
        <w:ind w:firstLine="709"/>
        <w:jc w:val="both"/>
        <w:rPr>
          <w:color w:val="000000"/>
          <w:sz w:val="28"/>
          <w:szCs w:val="28"/>
        </w:rPr>
      </w:pP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Управление силами и средствами подразделений пожарной охраны на пожаре и приданными силами включает деятельность РТП и оперативного штаба, осуществляемую в целях успешного ведения боевых действий. Под этим понимается прогнозирование и оценка оперативно-тактической обстановки на пожаре, принятие решения на ведение боевых действий, разработка тактического плана тушения, постановка боевых задач перед подразделениями и организация их взаимодействия, контроль за выполнением поставленных задач, организация взаимодействия со службами города и другими приданными силами.</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Принятие решения на ведение боевых действий осуществляется на основе оценки обстановки на пожаре. При этом устанавливается требуемое количество сил и средств для локализации пожара, определяется решающее направление ведения боевых действий, принимается решение о необходимости организации оперативного штаба и боевых участков, осуществляется выбор огнетушащего средства, способа и приемов его подачи, организуется расстановка сил и средств, их взаимодействие, связь и т.д.</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В работе должны быть раскрыты следующие вопросы:</w:t>
      </w:r>
    </w:p>
    <w:p w:rsidR="00785243" w:rsidRPr="006F23BA" w:rsidRDefault="00785243" w:rsidP="009E7C30">
      <w:pPr>
        <w:pStyle w:val="a3"/>
        <w:numPr>
          <w:ilvl w:val="0"/>
          <w:numId w:val="2"/>
        </w:numPr>
        <w:tabs>
          <w:tab w:val="left" w:pos="2268"/>
        </w:tabs>
        <w:suppressAutoHyphens/>
        <w:spacing w:line="360" w:lineRule="auto"/>
        <w:ind w:left="0" w:firstLine="709"/>
        <w:jc w:val="both"/>
        <w:rPr>
          <w:color w:val="000000"/>
          <w:sz w:val="28"/>
          <w:szCs w:val="28"/>
        </w:rPr>
      </w:pPr>
      <w:r w:rsidRPr="006F23BA">
        <w:rPr>
          <w:color w:val="000000"/>
          <w:sz w:val="28"/>
          <w:szCs w:val="28"/>
        </w:rPr>
        <w:t>порядок смены руководства на пожаре;</w:t>
      </w:r>
    </w:p>
    <w:p w:rsidR="00785243" w:rsidRPr="006F23BA" w:rsidRDefault="00785243" w:rsidP="009E7C30">
      <w:pPr>
        <w:pStyle w:val="a3"/>
        <w:numPr>
          <w:ilvl w:val="0"/>
          <w:numId w:val="2"/>
        </w:numPr>
        <w:tabs>
          <w:tab w:val="left" w:pos="2268"/>
        </w:tabs>
        <w:suppressAutoHyphens/>
        <w:spacing w:line="360" w:lineRule="auto"/>
        <w:ind w:left="0" w:firstLine="709"/>
        <w:jc w:val="both"/>
        <w:rPr>
          <w:color w:val="000000"/>
          <w:sz w:val="28"/>
          <w:szCs w:val="28"/>
        </w:rPr>
      </w:pPr>
      <w:r w:rsidRPr="006F23BA">
        <w:rPr>
          <w:color w:val="000000"/>
          <w:sz w:val="28"/>
          <w:szCs w:val="28"/>
        </w:rPr>
        <w:t>организация проведения разведки при пожаре на объекте;</w:t>
      </w:r>
    </w:p>
    <w:p w:rsidR="00785243" w:rsidRPr="006F23BA" w:rsidRDefault="00785243" w:rsidP="009E7C30">
      <w:pPr>
        <w:pStyle w:val="a3"/>
        <w:numPr>
          <w:ilvl w:val="0"/>
          <w:numId w:val="2"/>
        </w:numPr>
        <w:tabs>
          <w:tab w:val="left" w:pos="2268"/>
        </w:tabs>
        <w:suppressAutoHyphens/>
        <w:spacing w:line="360" w:lineRule="auto"/>
        <w:ind w:left="0" w:firstLine="709"/>
        <w:jc w:val="both"/>
        <w:rPr>
          <w:color w:val="000000"/>
          <w:sz w:val="28"/>
          <w:szCs w:val="28"/>
        </w:rPr>
      </w:pPr>
      <w:r w:rsidRPr="006F23BA">
        <w:rPr>
          <w:color w:val="000000"/>
          <w:sz w:val="28"/>
          <w:szCs w:val="28"/>
        </w:rPr>
        <w:t>определение решающего направления боевых действий;</w:t>
      </w:r>
    </w:p>
    <w:p w:rsidR="00785243" w:rsidRPr="006F23BA" w:rsidRDefault="00785243" w:rsidP="009E7C30">
      <w:pPr>
        <w:pStyle w:val="a3"/>
        <w:numPr>
          <w:ilvl w:val="0"/>
          <w:numId w:val="2"/>
        </w:numPr>
        <w:tabs>
          <w:tab w:val="left" w:pos="2268"/>
        </w:tabs>
        <w:suppressAutoHyphens/>
        <w:spacing w:line="360" w:lineRule="auto"/>
        <w:ind w:left="0" w:firstLine="709"/>
        <w:jc w:val="both"/>
        <w:rPr>
          <w:color w:val="000000"/>
          <w:sz w:val="28"/>
          <w:szCs w:val="28"/>
        </w:rPr>
      </w:pPr>
      <w:r w:rsidRPr="006F23BA">
        <w:rPr>
          <w:color w:val="000000"/>
          <w:sz w:val="28"/>
          <w:szCs w:val="28"/>
        </w:rPr>
        <w:t>обоснование необходимости организации оперативного штаба на пожаре и его состава;</w:t>
      </w:r>
    </w:p>
    <w:p w:rsidR="00785243" w:rsidRPr="006F23BA" w:rsidRDefault="00785243" w:rsidP="009E7C30">
      <w:pPr>
        <w:pStyle w:val="a3"/>
        <w:numPr>
          <w:ilvl w:val="0"/>
          <w:numId w:val="2"/>
        </w:numPr>
        <w:tabs>
          <w:tab w:val="left" w:pos="2268"/>
        </w:tabs>
        <w:suppressAutoHyphens/>
        <w:spacing w:line="360" w:lineRule="auto"/>
        <w:ind w:left="0" w:firstLine="709"/>
        <w:jc w:val="both"/>
        <w:rPr>
          <w:color w:val="000000"/>
          <w:sz w:val="28"/>
          <w:szCs w:val="28"/>
        </w:rPr>
      </w:pPr>
      <w:r w:rsidRPr="006F23BA">
        <w:rPr>
          <w:color w:val="000000"/>
          <w:sz w:val="28"/>
          <w:szCs w:val="28"/>
        </w:rPr>
        <w:t>постановка конкретных задач оперативному штабу ( начальнику штаба (НШ), начальнику тыла (НТ), представителям служб города и объекта);</w:t>
      </w:r>
    </w:p>
    <w:p w:rsidR="00785243" w:rsidRPr="006F23BA" w:rsidRDefault="00785243" w:rsidP="009E7C30">
      <w:pPr>
        <w:pStyle w:val="a3"/>
        <w:numPr>
          <w:ilvl w:val="0"/>
          <w:numId w:val="2"/>
        </w:numPr>
        <w:tabs>
          <w:tab w:val="left" w:pos="2268"/>
        </w:tabs>
        <w:suppressAutoHyphens/>
        <w:spacing w:line="360" w:lineRule="auto"/>
        <w:ind w:left="0" w:firstLine="709"/>
        <w:jc w:val="both"/>
        <w:rPr>
          <w:color w:val="000000"/>
          <w:sz w:val="28"/>
          <w:szCs w:val="28"/>
        </w:rPr>
      </w:pPr>
      <w:r w:rsidRPr="006F23BA">
        <w:rPr>
          <w:color w:val="000000"/>
          <w:sz w:val="28"/>
          <w:szCs w:val="28"/>
        </w:rPr>
        <w:t>обоснование необходимости организации боевых участков и их количества;</w:t>
      </w:r>
    </w:p>
    <w:p w:rsidR="00785243" w:rsidRPr="006F23BA" w:rsidRDefault="00785243" w:rsidP="009E7C30">
      <w:pPr>
        <w:pStyle w:val="a3"/>
        <w:numPr>
          <w:ilvl w:val="0"/>
          <w:numId w:val="2"/>
        </w:numPr>
        <w:tabs>
          <w:tab w:val="left" w:pos="2268"/>
        </w:tabs>
        <w:suppressAutoHyphens/>
        <w:spacing w:line="360" w:lineRule="auto"/>
        <w:ind w:left="0" w:firstLine="709"/>
        <w:jc w:val="both"/>
        <w:rPr>
          <w:color w:val="000000"/>
          <w:sz w:val="28"/>
          <w:szCs w:val="28"/>
        </w:rPr>
      </w:pPr>
      <w:r w:rsidRPr="006F23BA">
        <w:rPr>
          <w:color w:val="000000"/>
          <w:sz w:val="28"/>
          <w:szCs w:val="28"/>
        </w:rPr>
        <w:t>постановка конкретных задач каждому отделению и определение необходимого им количества сил и средств;</w:t>
      </w:r>
    </w:p>
    <w:p w:rsidR="00785243" w:rsidRPr="006F23BA" w:rsidRDefault="00785243" w:rsidP="009E7C30">
      <w:pPr>
        <w:pStyle w:val="a3"/>
        <w:numPr>
          <w:ilvl w:val="0"/>
          <w:numId w:val="2"/>
        </w:numPr>
        <w:tabs>
          <w:tab w:val="left" w:pos="2268"/>
        </w:tabs>
        <w:suppressAutoHyphens/>
        <w:spacing w:line="360" w:lineRule="auto"/>
        <w:ind w:left="0" w:firstLine="709"/>
        <w:jc w:val="both"/>
        <w:rPr>
          <w:color w:val="000000"/>
          <w:sz w:val="28"/>
          <w:szCs w:val="28"/>
        </w:rPr>
      </w:pPr>
      <w:r w:rsidRPr="006F23BA">
        <w:rPr>
          <w:color w:val="000000"/>
          <w:sz w:val="28"/>
          <w:szCs w:val="28"/>
        </w:rPr>
        <w:t>организация работы звеньев ГДЗС, если их необходимо использовать при тушении пожара;</w:t>
      </w:r>
    </w:p>
    <w:p w:rsidR="00785243" w:rsidRPr="006F23BA" w:rsidRDefault="00785243" w:rsidP="009E7C30">
      <w:pPr>
        <w:pStyle w:val="a3"/>
        <w:numPr>
          <w:ilvl w:val="0"/>
          <w:numId w:val="2"/>
        </w:numPr>
        <w:tabs>
          <w:tab w:val="left" w:pos="2268"/>
        </w:tabs>
        <w:suppressAutoHyphens/>
        <w:spacing w:line="360" w:lineRule="auto"/>
        <w:ind w:left="0" w:firstLine="709"/>
        <w:jc w:val="both"/>
        <w:rPr>
          <w:color w:val="000000"/>
          <w:sz w:val="28"/>
          <w:szCs w:val="28"/>
        </w:rPr>
      </w:pPr>
      <w:r w:rsidRPr="006F23BA">
        <w:rPr>
          <w:color w:val="000000"/>
          <w:sz w:val="28"/>
          <w:szCs w:val="28"/>
        </w:rPr>
        <w:t>организация боевых действий при температуре наружного воздуха – 10</w:t>
      </w:r>
      <w:r w:rsidRPr="006F23BA">
        <w:rPr>
          <w:color w:val="000000"/>
          <w:sz w:val="28"/>
          <w:szCs w:val="28"/>
        </w:rPr>
        <w:object w:dxaOrig="360" w:dyaOrig="320">
          <v:shape id="_x0000_i1060" type="#_x0000_t75" style="width:18.75pt;height:15.75pt" o:ole="">
            <v:imagedata r:id="rId73" o:title=""/>
          </v:shape>
          <o:OLEObject Type="Embed" ProgID="Equation.3" ShapeID="_x0000_i1060" DrawAspect="Content" ObjectID="_1470554689" r:id="rId74"/>
        </w:object>
      </w:r>
      <w:r w:rsidRPr="006F23BA">
        <w:rPr>
          <w:color w:val="000000"/>
          <w:sz w:val="28"/>
          <w:szCs w:val="28"/>
        </w:rPr>
        <w:t xml:space="preserve"> и ниже;</w:t>
      </w:r>
    </w:p>
    <w:p w:rsidR="00785243" w:rsidRPr="006F23BA" w:rsidRDefault="00785243" w:rsidP="009E7C30">
      <w:pPr>
        <w:pStyle w:val="a3"/>
        <w:numPr>
          <w:ilvl w:val="0"/>
          <w:numId w:val="2"/>
        </w:numPr>
        <w:tabs>
          <w:tab w:val="left" w:pos="2268"/>
        </w:tabs>
        <w:suppressAutoHyphens/>
        <w:spacing w:line="360" w:lineRule="auto"/>
        <w:ind w:left="0" w:firstLine="709"/>
        <w:jc w:val="both"/>
        <w:rPr>
          <w:color w:val="000000"/>
          <w:sz w:val="28"/>
          <w:szCs w:val="28"/>
        </w:rPr>
      </w:pPr>
      <w:r w:rsidRPr="006F23BA">
        <w:rPr>
          <w:color w:val="000000"/>
          <w:sz w:val="28"/>
          <w:szCs w:val="28"/>
        </w:rPr>
        <w:t>построение совместного графика изменения площади пожара, площади тушения, требуемого и фактического расходов огнетушащего вещества во времени;</w:t>
      </w:r>
    </w:p>
    <w:p w:rsidR="00785243" w:rsidRPr="006F23BA" w:rsidRDefault="00785243" w:rsidP="009E7C30">
      <w:pPr>
        <w:pStyle w:val="a3"/>
        <w:numPr>
          <w:ilvl w:val="0"/>
          <w:numId w:val="2"/>
        </w:numPr>
        <w:tabs>
          <w:tab w:val="left" w:pos="2268"/>
        </w:tabs>
        <w:suppressAutoHyphens/>
        <w:spacing w:line="360" w:lineRule="auto"/>
        <w:ind w:left="0" w:firstLine="709"/>
        <w:jc w:val="both"/>
        <w:rPr>
          <w:color w:val="000000"/>
          <w:sz w:val="28"/>
          <w:szCs w:val="28"/>
        </w:rPr>
      </w:pPr>
      <w:r w:rsidRPr="006F23BA">
        <w:rPr>
          <w:color w:val="000000"/>
          <w:sz w:val="28"/>
          <w:szCs w:val="28"/>
        </w:rPr>
        <w:t>техника безопасности при тушении пожара на объекте.</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Каждое решение необходимо обосновать или подтвердить нормативными документами, ссылками на пожарно-техническую литературу. Решения, принятые учащимися, оформляются в виде таблиц (приложения 2,3,4 к БУПО-95).</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Решающее направление боевых действий определяется на различные промежутки времени: для каждого из РТП, на момент прибытия ДСПТ, на момент подачи стволов подразделениями, прибывшими по повышенному номеру вызова, на момент локализации пожара.</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Способы расстановки сил и средств выбираются, исходя из конкретной обстановки, сложившейся на пожаре. При этом учитывают площадь пожара, решающее направление боевых действий, количество сил и средств, удаленность водоисточников, планировку здания, степень задымления и т.д. при расстановке на водоисточники подразделений, прибывших по повышенному номеру вызова, следует учитывать возможность их подключения к пожарным автомобилям первых подразделений в целях оптимального использования тактического использования тактических возможностей пожарной техники и сокращения времени введения стволов. Схемы боевого развертывания прибывших сил и средств должны быть оптимальными. При организации подвоза воды или ее перекачки должны быть приведены схемы подачи воды и их расчет.</w:t>
      </w: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При использовании специальных пожарных автомобилей и приспособлений техники необходимо учитывать их тактико-технические характеристики. Описание организации связи и освещения на пожаре должно быть иллюстрировано схемами.</w:t>
      </w:r>
    </w:p>
    <w:p w:rsidR="00785243" w:rsidRPr="006F23BA" w:rsidRDefault="00785243" w:rsidP="009E7C30">
      <w:pPr>
        <w:pStyle w:val="a3"/>
        <w:tabs>
          <w:tab w:val="left" w:pos="2268"/>
        </w:tabs>
        <w:suppressAutoHyphens/>
        <w:spacing w:line="360" w:lineRule="auto"/>
        <w:ind w:firstLine="709"/>
        <w:jc w:val="both"/>
        <w:rPr>
          <w:color w:val="000000"/>
          <w:sz w:val="28"/>
          <w:szCs w:val="28"/>
        </w:rPr>
      </w:pPr>
    </w:p>
    <w:p w:rsidR="00785243" w:rsidRPr="006F23BA" w:rsidRDefault="00F16F6D" w:rsidP="00F16F6D">
      <w:pPr>
        <w:suppressAutoHyphens/>
        <w:spacing w:line="360" w:lineRule="auto"/>
        <w:jc w:val="center"/>
        <w:rPr>
          <w:b/>
          <w:bCs/>
          <w:color w:val="000000"/>
          <w:sz w:val="28"/>
          <w:szCs w:val="28"/>
        </w:rPr>
      </w:pPr>
      <w:r w:rsidRPr="006F23BA">
        <w:rPr>
          <w:b/>
          <w:bCs/>
          <w:color w:val="000000"/>
          <w:sz w:val="28"/>
          <w:szCs w:val="28"/>
        </w:rPr>
        <w:br w:type="page"/>
      </w:r>
      <w:r w:rsidR="00785243" w:rsidRPr="006F23BA">
        <w:rPr>
          <w:b/>
          <w:bCs/>
          <w:color w:val="000000"/>
          <w:sz w:val="28"/>
          <w:szCs w:val="28"/>
        </w:rPr>
        <w:t xml:space="preserve">3 </w:t>
      </w:r>
      <w:r w:rsidRPr="006F23BA">
        <w:rPr>
          <w:b/>
          <w:bCs/>
          <w:color w:val="000000"/>
          <w:sz w:val="28"/>
          <w:szCs w:val="28"/>
        </w:rPr>
        <w:t>Выводы</w:t>
      </w:r>
    </w:p>
    <w:p w:rsidR="00F16F6D" w:rsidRPr="006F23BA" w:rsidRDefault="00F16F6D" w:rsidP="009E7C30">
      <w:pPr>
        <w:pStyle w:val="a3"/>
        <w:tabs>
          <w:tab w:val="left" w:pos="2268"/>
        </w:tabs>
        <w:suppressAutoHyphens/>
        <w:spacing w:line="360" w:lineRule="auto"/>
        <w:ind w:firstLine="709"/>
        <w:jc w:val="both"/>
        <w:rPr>
          <w:color w:val="000000"/>
          <w:sz w:val="28"/>
          <w:szCs w:val="28"/>
        </w:rPr>
      </w:pPr>
    </w:p>
    <w:p w:rsidR="00785243" w:rsidRPr="006F23BA" w:rsidRDefault="00785243" w:rsidP="009E7C30">
      <w:pPr>
        <w:pStyle w:val="a3"/>
        <w:tabs>
          <w:tab w:val="left" w:pos="2268"/>
        </w:tabs>
        <w:suppressAutoHyphens/>
        <w:spacing w:line="360" w:lineRule="auto"/>
        <w:ind w:firstLine="709"/>
        <w:jc w:val="both"/>
        <w:rPr>
          <w:color w:val="000000"/>
          <w:sz w:val="28"/>
          <w:szCs w:val="28"/>
        </w:rPr>
      </w:pPr>
      <w:r w:rsidRPr="006F23BA">
        <w:rPr>
          <w:color w:val="000000"/>
          <w:sz w:val="28"/>
          <w:szCs w:val="28"/>
        </w:rPr>
        <w:t>По результатам выполнения анализов обстановки и расчетов делаются выводы о возможностях гарнизона пожарной охраны по тушению пожаров на объекте и мероприятиях, способных повысить эффективность пожаротушения.</w:t>
      </w:r>
    </w:p>
    <w:p w:rsidR="00785243" w:rsidRPr="006F23BA" w:rsidRDefault="00785243" w:rsidP="009E7C30">
      <w:pPr>
        <w:pStyle w:val="a3"/>
        <w:tabs>
          <w:tab w:val="left" w:pos="2268"/>
        </w:tabs>
        <w:suppressAutoHyphens/>
        <w:spacing w:line="360" w:lineRule="auto"/>
        <w:ind w:firstLine="709"/>
        <w:jc w:val="both"/>
        <w:rPr>
          <w:color w:val="000000"/>
          <w:sz w:val="28"/>
          <w:szCs w:val="28"/>
        </w:rPr>
      </w:pPr>
    </w:p>
    <w:p w:rsidR="00785243" w:rsidRPr="006F23BA" w:rsidRDefault="00F16F6D" w:rsidP="00F16F6D">
      <w:pPr>
        <w:suppressAutoHyphens/>
        <w:spacing w:line="360" w:lineRule="auto"/>
        <w:jc w:val="center"/>
        <w:rPr>
          <w:b/>
          <w:bCs/>
          <w:color w:val="000000"/>
          <w:sz w:val="28"/>
          <w:szCs w:val="28"/>
        </w:rPr>
      </w:pPr>
      <w:r w:rsidRPr="006F23BA">
        <w:rPr>
          <w:b/>
          <w:bCs/>
          <w:color w:val="000000"/>
          <w:sz w:val="28"/>
          <w:szCs w:val="28"/>
        </w:rPr>
        <w:br w:type="page"/>
      </w:r>
      <w:r w:rsidR="00785243" w:rsidRPr="006F23BA">
        <w:rPr>
          <w:b/>
          <w:bCs/>
          <w:color w:val="000000"/>
          <w:sz w:val="28"/>
          <w:szCs w:val="28"/>
        </w:rPr>
        <w:t>4</w:t>
      </w:r>
      <w:r w:rsidR="00513910" w:rsidRPr="006F23BA">
        <w:rPr>
          <w:b/>
          <w:bCs/>
          <w:color w:val="000000"/>
          <w:sz w:val="28"/>
          <w:szCs w:val="28"/>
        </w:rPr>
        <w:t xml:space="preserve"> </w:t>
      </w:r>
      <w:r w:rsidR="00785243" w:rsidRPr="006F23BA">
        <w:rPr>
          <w:b/>
          <w:bCs/>
          <w:color w:val="000000"/>
          <w:sz w:val="28"/>
          <w:szCs w:val="28"/>
        </w:rPr>
        <w:t>Графическая часть</w:t>
      </w:r>
    </w:p>
    <w:p w:rsidR="00785243" w:rsidRPr="006F23BA" w:rsidRDefault="00785243" w:rsidP="009E7C30">
      <w:pPr>
        <w:pStyle w:val="a3"/>
        <w:tabs>
          <w:tab w:val="left" w:pos="2268"/>
        </w:tabs>
        <w:suppressAutoHyphens/>
        <w:spacing w:line="360" w:lineRule="auto"/>
        <w:ind w:firstLine="709"/>
        <w:jc w:val="both"/>
        <w:rPr>
          <w:color w:val="000000"/>
          <w:sz w:val="28"/>
          <w:szCs w:val="28"/>
        </w:rPr>
      </w:pPr>
    </w:p>
    <w:p w:rsidR="00785243" w:rsidRPr="006F23BA" w:rsidRDefault="00785243" w:rsidP="00F16F6D">
      <w:pPr>
        <w:pStyle w:val="a3"/>
        <w:tabs>
          <w:tab w:val="left" w:pos="851"/>
          <w:tab w:val="left" w:pos="2268"/>
        </w:tabs>
        <w:suppressAutoHyphens/>
        <w:spacing w:line="360" w:lineRule="auto"/>
        <w:ind w:firstLine="709"/>
        <w:jc w:val="both"/>
        <w:rPr>
          <w:color w:val="000000"/>
          <w:sz w:val="28"/>
          <w:szCs w:val="28"/>
        </w:rPr>
      </w:pPr>
      <w:r w:rsidRPr="006F23BA">
        <w:rPr>
          <w:color w:val="000000"/>
          <w:sz w:val="28"/>
          <w:szCs w:val="28"/>
        </w:rPr>
        <w:t>Графическая часть выполняется в масштабе на листе формата</w:t>
      </w:r>
      <w:r w:rsidR="009E7C30" w:rsidRPr="006F23BA">
        <w:rPr>
          <w:color w:val="000000"/>
          <w:sz w:val="28"/>
          <w:szCs w:val="28"/>
        </w:rPr>
        <w:t xml:space="preserve"> </w:t>
      </w:r>
      <w:r w:rsidRPr="006F23BA">
        <w:rPr>
          <w:color w:val="000000"/>
          <w:sz w:val="28"/>
          <w:szCs w:val="28"/>
        </w:rPr>
        <w:t>А1</w:t>
      </w:r>
      <w:r w:rsidR="009E7C30" w:rsidRPr="006F23BA">
        <w:rPr>
          <w:color w:val="000000"/>
          <w:sz w:val="28"/>
          <w:szCs w:val="28"/>
        </w:rPr>
        <w:t xml:space="preserve"> </w:t>
      </w:r>
      <w:r w:rsidRPr="006F23BA">
        <w:rPr>
          <w:color w:val="000000"/>
          <w:sz w:val="28"/>
          <w:szCs w:val="28"/>
        </w:rPr>
        <w:t>и включает:</w:t>
      </w:r>
    </w:p>
    <w:p w:rsidR="00785243" w:rsidRPr="006F23BA" w:rsidRDefault="00785243" w:rsidP="00F16F6D">
      <w:pPr>
        <w:pStyle w:val="a3"/>
        <w:numPr>
          <w:ilvl w:val="0"/>
          <w:numId w:val="2"/>
        </w:numPr>
        <w:tabs>
          <w:tab w:val="clear" w:pos="927"/>
          <w:tab w:val="left" w:pos="0"/>
          <w:tab w:val="left" w:pos="851"/>
        </w:tabs>
        <w:suppressAutoHyphens/>
        <w:spacing w:line="360" w:lineRule="auto"/>
        <w:ind w:left="0" w:firstLine="709"/>
        <w:jc w:val="both"/>
        <w:rPr>
          <w:color w:val="000000"/>
          <w:sz w:val="28"/>
          <w:szCs w:val="28"/>
        </w:rPr>
      </w:pPr>
      <w:r w:rsidRPr="006F23BA">
        <w:rPr>
          <w:color w:val="000000"/>
          <w:sz w:val="28"/>
          <w:szCs w:val="28"/>
        </w:rPr>
        <w:t>план объекта с указанием необходимых размеров, подъездных дорог, схемы водоисточников;</w:t>
      </w:r>
    </w:p>
    <w:p w:rsidR="00785243" w:rsidRPr="006F23BA" w:rsidRDefault="00785243" w:rsidP="00F16F6D">
      <w:pPr>
        <w:pStyle w:val="a3"/>
        <w:numPr>
          <w:ilvl w:val="0"/>
          <w:numId w:val="2"/>
        </w:numPr>
        <w:tabs>
          <w:tab w:val="clear" w:pos="927"/>
          <w:tab w:val="left" w:pos="0"/>
          <w:tab w:val="left" w:pos="851"/>
        </w:tabs>
        <w:suppressAutoHyphens/>
        <w:spacing w:line="360" w:lineRule="auto"/>
        <w:ind w:left="0" w:firstLine="709"/>
        <w:jc w:val="both"/>
        <w:rPr>
          <w:color w:val="000000"/>
          <w:sz w:val="28"/>
          <w:szCs w:val="28"/>
        </w:rPr>
      </w:pPr>
      <w:r w:rsidRPr="006F23BA">
        <w:rPr>
          <w:color w:val="000000"/>
          <w:sz w:val="28"/>
          <w:szCs w:val="28"/>
        </w:rPr>
        <w:t>схему, расстановки си и средств (в цветах, в соответствии с номерами вызова: 1</w:t>
      </w:r>
      <w:r w:rsidRPr="006F23BA">
        <w:rPr>
          <w:color w:val="000000"/>
          <w:sz w:val="28"/>
          <w:szCs w:val="28"/>
          <w:vertAlign w:val="superscript"/>
        </w:rPr>
        <w:t>й</w:t>
      </w:r>
      <w:r w:rsidRPr="006F23BA">
        <w:rPr>
          <w:color w:val="000000"/>
          <w:sz w:val="28"/>
          <w:szCs w:val="28"/>
        </w:rPr>
        <w:t xml:space="preserve"> № - синим; 2</w:t>
      </w:r>
      <w:r w:rsidRPr="006F23BA">
        <w:rPr>
          <w:color w:val="000000"/>
          <w:sz w:val="28"/>
          <w:szCs w:val="28"/>
          <w:vertAlign w:val="superscript"/>
        </w:rPr>
        <w:t>й</w:t>
      </w:r>
      <w:r w:rsidRPr="006F23BA">
        <w:rPr>
          <w:color w:val="000000"/>
          <w:sz w:val="28"/>
          <w:szCs w:val="28"/>
        </w:rPr>
        <w:t xml:space="preserve"> № - зелёным; остальные прибывающие подразделения - чёрным) с указанием решающего направления боевых действий, пощади пожара, боевых участков, места штаба пожаротушения, контрольно-пропускного пункта и постав безопасности, резерва техники на момент локализации пожара, схемы связи и освещения, границ зоны задымления. Площадь пожара на схеме штрихуются красным цветом с обозначением места возникновения пожара и с указанием величины площади. Границы площади показываются на два момента времени: введения стволов первыми прибывшими подразделениями и локализации пожара. При этом площадь каждого промежутка времени штрихуется сеткой разной частоты. Если горение распространилось в другие этажи и на одном этаже сложно показать расстановку сил и средств, вычерчиваются поясняющие схемы;</w:t>
      </w:r>
    </w:p>
    <w:p w:rsidR="009E7C30" w:rsidRPr="006F23BA" w:rsidRDefault="00785243" w:rsidP="00F16F6D">
      <w:pPr>
        <w:pStyle w:val="a3"/>
        <w:numPr>
          <w:ilvl w:val="0"/>
          <w:numId w:val="2"/>
        </w:numPr>
        <w:tabs>
          <w:tab w:val="clear" w:pos="927"/>
          <w:tab w:val="left" w:pos="0"/>
          <w:tab w:val="left" w:pos="851"/>
        </w:tabs>
        <w:suppressAutoHyphens/>
        <w:spacing w:line="360" w:lineRule="auto"/>
        <w:ind w:left="0" w:firstLine="709"/>
        <w:jc w:val="both"/>
        <w:rPr>
          <w:color w:val="000000"/>
          <w:sz w:val="28"/>
          <w:szCs w:val="28"/>
        </w:rPr>
      </w:pPr>
      <w:r w:rsidRPr="006F23BA">
        <w:rPr>
          <w:color w:val="000000"/>
          <w:sz w:val="28"/>
          <w:szCs w:val="28"/>
        </w:rPr>
        <w:t>на схемах боевого развертывания необходимо указать диаметры рукавов магистральных линий, количество рукавов в них и напоры на головных и промежуточных насосах пожарных автомобилей;</w:t>
      </w:r>
    </w:p>
    <w:p w:rsidR="00785243" w:rsidRPr="006F23BA" w:rsidRDefault="00785243" w:rsidP="00F16F6D">
      <w:pPr>
        <w:pStyle w:val="a3"/>
        <w:numPr>
          <w:ilvl w:val="0"/>
          <w:numId w:val="2"/>
        </w:numPr>
        <w:tabs>
          <w:tab w:val="clear" w:pos="927"/>
          <w:tab w:val="left" w:pos="0"/>
          <w:tab w:val="left" w:pos="851"/>
        </w:tabs>
        <w:suppressAutoHyphens/>
        <w:spacing w:line="360" w:lineRule="auto"/>
        <w:ind w:left="0" w:firstLine="709"/>
        <w:jc w:val="both"/>
        <w:rPr>
          <w:color w:val="000000"/>
          <w:sz w:val="28"/>
          <w:szCs w:val="28"/>
        </w:rPr>
      </w:pPr>
      <w:r w:rsidRPr="006F23BA">
        <w:rPr>
          <w:color w:val="000000"/>
          <w:sz w:val="28"/>
          <w:szCs w:val="28"/>
        </w:rPr>
        <w:t>совмещенный график изменения площади пожара, площади тушения, требуемого и фактического расходов огнетушащего вещества во времени;</w:t>
      </w:r>
    </w:p>
    <w:p w:rsidR="00785243" w:rsidRPr="006F23BA" w:rsidRDefault="00785243" w:rsidP="00F16F6D">
      <w:pPr>
        <w:pStyle w:val="a3"/>
        <w:numPr>
          <w:ilvl w:val="0"/>
          <w:numId w:val="2"/>
        </w:numPr>
        <w:tabs>
          <w:tab w:val="clear" w:pos="927"/>
          <w:tab w:val="left" w:pos="0"/>
          <w:tab w:val="left" w:pos="851"/>
        </w:tabs>
        <w:suppressAutoHyphens/>
        <w:spacing w:line="360" w:lineRule="auto"/>
        <w:ind w:left="0" w:firstLine="709"/>
        <w:jc w:val="both"/>
        <w:rPr>
          <w:color w:val="000000"/>
          <w:sz w:val="28"/>
          <w:szCs w:val="28"/>
        </w:rPr>
      </w:pPr>
      <w:r w:rsidRPr="006F23BA">
        <w:rPr>
          <w:color w:val="000000"/>
          <w:sz w:val="28"/>
          <w:szCs w:val="28"/>
        </w:rPr>
        <w:t>сводные данные по параметрам развития и тушения пожара (табл. 2).</w:t>
      </w:r>
    </w:p>
    <w:p w:rsidR="00785243" w:rsidRPr="006F23BA" w:rsidRDefault="00785243" w:rsidP="00F16F6D">
      <w:pPr>
        <w:pStyle w:val="a3"/>
        <w:tabs>
          <w:tab w:val="left" w:pos="0"/>
          <w:tab w:val="left" w:pos="851"/>
        </w:tabs>
        <w:suppressAutoHyphens/>
        <w:spacing w:line="360" w:lineRule="auto"/>
        <w:ind w:firstLine="709"/>
        <w:jc w:val="both"/>
        <w:rPr>
          <w:color w:val="000000"/>
          <w:sz w:val="28"/>
          <w:szCs w:val="28"/>
        </w:rPr>
      </w:pPr>
      <w:r w:rsidRPr="006F23BA">
        <w:rPr>
          <w:color w:val="000000"/>
          <w:sz w:val="28"/>
          <w:szCs w:val="28"/>
        </w:rPr>
        <w:t>При выполнении графической части следует соблюдать требования ЕСКД, условные обозначения должны соответствовать документам (1,</w:t>
      </w:r>
      <w:r w:rsidR="009E7C30" w:rsidRPr="006F23BA">
        <w:rPr>
          <w:color w:val="000000"/>
          <w:sz w:val="28"/>
          <w:szCs w:val="28"/>
        </w:rPr>
        <w:t xml:space="preserve"> </w:t>
      </w:r>
      <w:r w:rsidRPr="006F23BA">
        <w:rPr>
          <w:color w:val="000000"/>
          <w:sz w:val="28"/>
          <w:szCs w:val="28"/>
        </w:rPr>
        <w:t>3,</w:t>
      </w:r>
      <w:r w:rsidR="009E7C30" w:rsidRPr="006F23BA">
        <w:rPr>
          <w:color w:val="000000"/>
          <w:sz w:val="28"/>
          <w:szCs w:val="28"/>
        </w:rPr>
        <w:t xml:space="preserve"> </w:t>
      </w:r>
      <w:r w:rsidRPr="006F23BA">
        <w:rPr>
          <w:color w:val="000000"/>
          <w:sz w:val="28"/>
          <w:szCs w:val="28"/>
        </w:rPr>
        <w:t>4).</w:t>
      </w:r>
    </w:p>
    <w:p w:rsidR="00785243" w:rsidRPr="006F23BA" w:rsidRDefault="00785243" w:rsidP="009E7C30">
      <w:pPr>
        <w:pStyle w:val="a3"/>
        <w:tabs>
          <w:tab w:val="left" w:pos="0"/>
        </w:tabs>
        <w:suppressAutoHyphens/>
        <w:spacing w:line="360" w:lineRule="auto"/>
        <w:ind w:firstLine="709"/>
        <w:jc w:val="both"/>
        <w:rPr>
          <w:color w:val="000000"/>
          <w:sz w:val="28"/>
          <w:szCs w:val="28"/>
        </w:rPr>
      </w:pPr>
    </w:p>
    <w:p w:rsidR="00785243" w:rsidRPr="006F23BA" w:rsidRDefault="00F16F6D" w:rsidP="00513910">
      <w:pPr>
        <w:suppressAutoHyphens/>
        <w:spacing w:line="360" w:lineRule="auto"/>
        <w:jc w:val="center"/>
        <w:rPr>
          <w:color w:val="000000"/>
          <w:sz w:val="28"/>
          <w:szCs w:val="28"/>
        </w:rPr>
      </w:pPr>
      <w:r w:rsidRPr="006F23BA">
        <w:rPr>
          <w:color w:val="000000"/>
          <w:sz w:val="28"/>
          <w:szCs w:val="28"/>
        </w:rPr>
        <w:br w:type="page"/>
      </w:r>
      <w:r w:rsidR="00E971C7">
        <w:rPr>
          <w:b/>
          <w:noProof/>
          <w:color w:val="000000"/>
          <w:sz w:val="28"/>
          <w:szCs w:val="28"/>
        </w:rPr>
        <w:pict>
          <v:shape id="Объект 24" o:spid="_x0000_i1061" type="#_x0000_t75" style="width:437.25pt;height:226.5pt;visibility:visible;mso-wrap-style:square">
            <v:imagedata r:id="rId75" o:title="" croptop="-2989f" cropbottom="-178f" cropleft="-972f" cropright="-2641f"/>
          </v:shape>
        </w:pict>
      </w:r>
    </w:p>
    <w:p w:rsidR="00785243" w:rsidRPr="006F23BA" w:rsidRDefault="00785243" w:rsidP="009E7C30">
      <w:pPr>
        <w:suppressAutoHyphens/>
        <w:spacing w:line="360" w:lineRule="auto"/>
        <w:ind w:firstLine="709"/>
        <w:jc w:val="both"/>
        <w:rPr>
          <w:color w:val="000000"/>
          <w:sz w:val="28"/>
          <w:szCs w:val="28"/>
        </w:rPr>
      </w:pPr>
    </w:p>
    <w:p w:rsidR="00F16F6D" w:rsidRPr="006F23BA" w:rsidRDefault="00F16F6D" w:rsidP="009E7C30">
      <w:pPr>
        <w:suppressAutoHyphens/>
        <w:spacing w:line="360" w:lineRule="auto"/>
        <w:ind w:firstLine="709"/>
        <w:jc w:val="both"/>
        <w:rPr>
          <w:color w:val="000000"/>
          <w:sz w:val="28"/>
          <w:szCs w:val="28"/>
        </w:rPr>
        <w:sectPr w:rsidR="00F16F6D" w:rsidRPr="006F23BA" w:rsidSect="009E7C30">
          <w:pgSz w:w="11906" w:h="16838"/>
          <w:pgMar w:top="1134" w:right="851" w:bottom="1134" w:left="1701" w:header="720" w:footer="510" w:gutter="0"/>
          <w:cols w:space="720"/>
          <w:docGrid w:linePitch="272"/>
        </w:sectPr>
      </w:pPr>
    </w:p>
    <w:p w:rsidR="00785243" w:rsidRPr="006F23BA" w:rsidRDefault="00E971C7" w:rsidP="00F16F6D">
      <w:pPr>
        <w:suppressAutoHyphens/>
        <w:spacing w:line="360" w:lineRule="auto"/>
        <w:jc w:val="center"/>
        <w:rPr>
          <w:color w:val="000000"/>
          <w:sz w:val="28"/>
          <w:szCs w:val="28"/>
        </w:rPr>
      </w:pPr>
      <w:r>
        <w:rPr>
          <w:b/>
          <w:noProof/>
          <w:color w:val="000000"/>
          <w:sz w:val="28"/>
          <w:szCs w:val="28"/>
        </w:rPr>
        <w:pict>
          <v:shape id="Рисунок 3" o:spid="_x0000_i1062" type="#_x0000_t75" alt="Безымянный.JPG" style="width:633pt;height:411.75pt;visibility:visible;mso-wrap-style:square">
            <v:imagedata r:id="rId76" o:title="Безымянный"/>
          </v:shape>
        </w:pict>
      </w:r>
    </w:p>
    <w:p w:rsidR="00785243" w:rsidRPr="006F23BA" w:rsidRDefault="00785243" w:rsidP="009E7C30">
      <w:pPr>
        <w:suppressAutoHyphens/>
        <w:spacing w:line="360" w:lineRule="auto"/>
        <w:ind w:firstLine="709"/>
        <w:jc w:val="both"/>
        <w:rPr>
          <w:color w:val="000000"/>
          <w:sz w:val="28"/>
          <w:szCs w:val="28"/>
        </w:rPr>
      </w:pPr>
    </w:p>
    <w:p w:rsidR="00F16F6D" w:rsidRPr="006F23BA" w:rsidRDefault="00F16F6D" w:rsidP="009E7C30">
      <w:pPr>
        <w:suppressAutoHyphens/>
        <w:spacing w:line="360" w:lineRule="auto"/>
        <w:ind w:firstLine="709"/>
        <w:jc w:val="both"/>
        <w:rPr>
          <w:color w:val="000000"/>
          <w:sz w:val="28"/>
          <w:szCs w:val="28"/>
        </w:rPr>
        <w:sectPr w:rsidR="00F16F6D" w:rsidRPr="006F23BA" w:rsidSect="00F16F6D">
          <w:pgSz w:w="16838" w:h="11906" w:orient="landscape" w:code="9"/>
          <w:pgMar w:top="1701" w:right="1134" w:bottom="851" w:left="1134" w:header="720" w:footer="510" w:gutter="0"/>
          <w:cols w:space="720"/>
          <w:docGrid w:linePitch="272"/>
        </w:sectPr>
      </w:pPr>
    </w:p>
    <w:p w:rsidR="00F16F6D" w:rsidRPr="006F23BA" w:rsidRDefault="00E971C7" w:rsidP="00F16F6D">
      <w:pPr>
        <w:suppressAutoHyphens/>
        <w:spacing w:line="360" w:lineRule="auto"/>
        <w:jc w:val="center"/>
        <w:rPr>
          <w:b/>
          <w:bCs/>
          <w:color w:val="000000"/>
          <w:sz w:val="28"/>
          <w:szCs w:val="28"/>
        </w:rPr>
      </w:pPr>
      <w:r>
        <w:rPr>
          <w:noProof/>
          <w:color w:val="000000"/>
          <w:sz w:val="28"/>
          <w:szCs w:val="28"/>
        </w:rPr>
        <w:pict>
          <v:shape id="Рисунок 4" o:spid="_x0000_i1063" type="#_x0000_t75" alt="Безымянный.JPG" style="width:588pt;height:382.5pt;visibility:visible;mso-wrap-style:square">
            <v:imagedata r:id="rId77" o:title="Безымянный"/>
          </v:shape>
        </w:pict>
      </w:r>
    </w:p>
    <w:p w:rsidR="00F16F6D" w:rsidRPr="006F23BA" w:rsidRDefault="00F16F6D" w:rsidP="009E7C30">
      <w:pPr>
        <w:suppressAutoHyphens/>
        <w:spacing w:line="360" w:lineRule="auto"/>
        <w:ind w:firstLine="709"/>
        <w:jc w:val="both"/>
        <w:rPr>
          <w:b/>
          <w:bCs/>
          <w:color w:val="000000"/>
          <w:sz w:val="28"/>
          <w:szCs w:val="28"/>
        </w:rPr>
      </w:pPr>
    </w:p>
    <w:p w:rsidR="00785243" w:rsidRPr="006F23BA" w:rsidRDefault="00F16F6D" w:rsidP="00F16F6D">
      <w:pPr>
        <w:suppressAutoHyphens/>
        <w:spacing w:line="360" w:lineRule="auto"/>
        <w:jc w:val="center"/>
        <w:rPr>
          <w:b/>
          <w:bCs/>
          <w:color w:val="000000"/>
          <w:sz w:val="28"/>
          <w:szCs w:val="28"/>
        </w:rPr>
      </w:pPr>
      <w:r w:rsidRPr="006F23BA">
        <w:rPr>
          <w:b/>
          <w:bCs/>
          <w:color w:val="000000"/>
          <w:sz w:val="28"/>
          <w:szCs w:val="28"/>
        </w:rPr>
        <w:br w:type="page"/>
      </w:r>
      <w:r w:rsidR="00785243" w:rsidRPr="006F23BA">
        <w:rPr>
          <w:b/>
          <w:bCs/>
          <w:color w:val="000000"/>
          <w:sz w:val="28"/>
          <w:szCs w:val="28"/>
        </w:rPr>
        <w:t>Сводные данные параметров развития и тушения пожара</w:t>
      </w:r>
    </w:p>
    <w:tbl>
      <w:tblPr>
        <w:tblpPr w:leftFromText="180" w:rightFromText="180" w:vertAnchor="text" w:horzAnchor="margin" w:tblpXSpec="center" w:tblpY="7"/>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276"/>
        <w:gridCol w:w="1276"/>
        <w:gridCol w:w="1134"/>
        <w:gridCol w:w="1134"/>
        <w:gridCol w:w="1217"/>
        <w:gridCol w:w="1309"/>
        <w:gridCol w:w="531"/>
        <w:gridCol w:w="532"/>
        <w:gridCol w:w="638"/>
        <w:gridCol w:w="1418"/>
        <w:gridCol w:w="734"/>
        <w:gridCol w:w="567"/>
        <w:gridCol w:w="567"/>
        <w:gridCol w:w="708"/>
      </w:tblGrid>
      <w:tr w:rsidR="006F23BA" w:rsidRPr="006F23BA" w:rsidTr="006F23BA">
        <w:tc>
          <w:tcPr>
            <w:tcW w:w="675" w:type="dxa"/>
            <w:vMerge w:val="restart"/>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w:t>
            </w:r>
          </w:p>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вызова</w:t>
            </w:r>
          </w:p>
        </w:tc>
        <w:tc>
          <w:tcPr>
            <w:tcW w:w="3686" w:type="dxa"/>
            <w:gridSpan w:val="3"/>
            <w:shd w:val="clear" w:color="auto" w:fill="auto"/>
            <w:vAlign w:val="center"/>
          </w:tcPr>
          <w:p w:rsidR="00785243" w:rsidRPr="006F23BA" w:rsidRDefault="009E7C30" w:rsidP="006F23BA">
            <w:pPr>
              <w:pStyle w:val="a3"/>
              <w:tabs>
                <w:tab w:val="left" w:pos="0"/>
              </w:tabs>
              <w:suppressAutoHyphens/>
              <w:spacing w:line="360" w:lineRule="auto"/>
              <w:ind w:firstLine="0"/>
              <w:rPr>
                <w:color w:val="000000"/>
                <w:szCs w:val="28"/>
              </w:rPr>
            </w:pPr>
            <w:r w:rsidRPr="006F23BA">
              <w:rPr>
                <w:color w:val="000000"/>
                <w:szCs w:val="28"/>
              </w:rPr>
              <w:t xml:space="preserve"> </w:t>
            </w:r>
            <w:r w:rsidR="00785243" w:rsidRPr="006F23BA">
              <w:rPr>
                <w:color w:val="000000"/>
                <w:szCs w:val="28"/>
              </w:rPr>
              <w:t>Время,</w:t>
            </w:r>
            <w:r w:rsidRPr="006F23BA">
              <w:rPr>
                <w:color w:val="000000"/>
                <w:szCs w:val="28"/>
              </w:rPr>
              <w:t xml:space="preserve"> </w:t>
            </w:r>
            <w:r w:rsidR="00785243" w:rsidRPr="006F23BA">
              <w:rPr>
                <w:color w:val="000000"/>
                <w:szCs w:val="28"/>
              </w:rPr>
              <w:t>час – мин</w:t>
            </w:r>
          </w:p>
        </w:tc>
        <w:tc>
          <w:tcPr>
            <w:tcW w:w="1134" w:type="dxa"/>
            <w:vMerge w:val="restart"/>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Площадь</w:t>
            </w:r>
          </w:p>
          <w:p w:rsidR="009E7C30"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пожара,</w:t>
            </w:r>
          </w:p>
          <w:p w:rsidR="00785243" w:rsidRPr="006F23BA" w:rsidRDefault="00785243" w:rsidP="006F23BA">
            <w:pPr>
              <w:pStyle w:val="a3"/>
              <w:tabs>
                <w:tab w:val="left" w:pos="0"/>
              </w:tabs>
              <w:suppressAutoHyphens/>
              <w:spacing w:line="360" w:lineRule="auto"/>
              <w:ind w:firstLine="0"/>
              <w:rPr>
                <w:i/>
                <w:iCs/>
                <w:color w:val="000000"/>
                <w:szCs w:val="28"/>
              </w:rPr>
            </w:pPr>
            <w:r w:rsidRPr="006F23BA">
              <w:rPr>
                <w:i/>
                <w:iCs/>
                <w:color w:val="000000"/>
                <w:szCs w:val="28"/>
              </w:rPr>
              <w:t>м</w:t>
            </w:r>
          </w:p>
        </w:tc>
        <w:tc>
          <w:tcPr>
            <w:tcW w:w="1217" w:type="dxa"/>
            <w:vMerge w:val="restart"/>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Площадь</w:t>
            </w:r>
          </w:p>
          <w:p w:rsidR="009E7C30"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тушения</w:t>
            </w:r>
          </w:p>
          <w:p w:rsidR="00785243" w:rsidRPr="006F23BA" w:rsidRDefault="00785243" w:rsidP="006F23BA">
            <w:pPr>
              <w:pStyle w:val="a3"/>
              <w:tabs>
                <w:tab w:val="left" w:pos="0"/>
              </w:tabs>
              <w:suppressAutoHyphens/>
              <w:spacing w:line="360" w:lineRule="auto"/>
              <w:ind w:firstLine="0"/>
              <w:rPr>
                <w:i/>
                <w:iCs/>
                <w:color w:val="000000"/>
                <w:szCs w:val="28"/>
              </w:rPr>
            </w:pPr>
            <w:r w:rsidRPr="006F23BA">
              <w:rPr>
                <w:i/>
                <w:iCs/>
                <w:color w:val="000000"/>
                <w:szCs w:val="28"/>
              </w:rPr>
              <w:t>м</w:t>
            </w:r>
          </w:p>
        </w:tc>
        <w:tc>
          <w:tcPr>
            <w:tcW w:w="1309" w:type="dxa"/>
            <w:vMerge w:val="restart"/>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Кол-во</w:t>
            </w:r>
          </w:p>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боевых</w:t>
            </w:r>
            <w:r w:rsidR="009E7C30" w:rsidRPr="006F23BA">
              <w:rPr>
                <w:color w:val="000000"/>
                <w:szCs w:val="28"/>
              </w:rPr>
              <w:t xml:space="preserve"> </w:t>
            </w:r>
            <w:r w:rsidRPr="006F23BA">
              <w:rPr>
                <w:color w:val="000000"/>
                <w:szCs w:val="28"/>
              </w:rPr>
              <w:t>Участков</w:t>
            </w:r>
          </w:p>
          <w:p w:rsidR="00785243" w:rsidRPr="006F23BA" w:rsidRDefault="00785243" w:rsidP="006F23BA">
            <w:pPr>
              <w:pStyle w:val="a3"/>
              <w:tabs>
                <w:tab w:val="left" w:pos="0"/>
              </w:tabs>
              <w:suppressAutoHyphens/>
              <w:spacing w:line="360" w:lineRule="auto"/>
              <w:ind w:firstLine="0"/>
              <w:rPr>
                <w:color w:val="000000"/>
                <w:szCs w:val="28"/>
              </w:rPr>
            </w:pPr>
          </w:p>
        </w:tc>
        <w:tc>
          <w:tcPr>
            <w:tcW w:w="1701" w:type="dxa"/>
            <w:gridSpan w:val="3"/>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Количество и тип стволов</w:t>
            </w:r>
          </w:p>
        </w:tc>
        <w:tc>
          <w:tcPr>
            <w:tcW w:w="1418" w:type="dxa"/>
            <w:vMerge w:val="restart"/>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Количество звеньев ГДЗС</w:t>
            </w:r>
          </w:p>
        </w:tc>
        <w:tc>
          <w:tcPr>
            <w:tcW w:w="2576" w:type="dxa"/>
            <w:gridSpan w:val="4"/>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Количество и тип рукавов</w:t>
            </w:r>
          </w:p>
        </w:tc>
      </w:tr>
      <w:tr w:rsidR="006F23BA" w:rsidRPr="006F23BA" w:rsidTr="006F23BA">
        <w:trPr>
          <w:trHeight w:val="848"/>
        </w:trPr>
        <w:tc>
          <w:tcPr>
            <w:tcW w:w="675" w:type="dxa"/>
            <w:vMerge/>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p>
        </w:tc>
        <w:tc>
          <w:tcPr>
            <w:tcW w:w="1276" w:type="dxa"/>
            <w:shd w:val="clear" w:color="auto" w:fill="auto"/>
            <w:vAlign w:val="center"/>
          </w:tcPr>
          <w:p w:rsidR="009E7C30"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возникно-</w:t>
            </w:r>
          </w:p>
          <w:p w:rsidR="009E7C30"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вения</w:t>
            </w:r>
          </w:p>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пожара</w:t>
            </w:r>
          </w:p>
        </w:tc>
        <w:tc>
          <w:tcPr>
            <w:tcW w:w="1276" w:type="dxa"/>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Введения</w:t>
            </w:r>
          </w:p>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первого</w:t>
            </w:r>
          </w:p>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ствола</w:t>
            </w:r>
          </w:p>
        </w:tc>
        <w:tc>
          <w:tcPr>
            <w:tcW w:w="1134" w:type="dxa"/>
            <w:shd w:val="clear" w:color="auto" w:fill="auto"/>
            <w:vAlign w:val="center"/>
          </w:tcPr>
          <w:p w:rsidR="009E7C30"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локализа</w:t>
            </w:r>
          </w:p>
          <w:p w:rsidR="009E7C30"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ции</w:t>
            </w:r>
          </w:p>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пожара</w:t>
            </w:r>
          </w:p>
        </w:tc>
        <w:tc>
          <w:tcPr>
            <w:tcW w:w="1134" w:type="dxa"/>
            <w:vMerge/>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p>
        </w:tc>
        <w:tc>
          <w:tcPr>
            <w:tcW w:w="1217" w:type="dxa"/>
            <w:vMerge/>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p>
        </w:tc>
        <w:tc>
          <w:tcPr>
            <w:tcW w:w="1309" w:type="dxa"/>
            <w:vMerge/>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p>
        </w:tc>
        <w:tc>
          <w:tcPr>
            <w:tcW w:w="531" w:type="dxa"/>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А</w:t>
            </w:r>
          </w:p>
          <w:p w:rsidR="00785243" w:rsidRPr="006F23BA" w:rsidRDefault="00785243" w:rsidP="006F23BA">
            <w:pPr>
              <w:suppressAutoHyphens/>
              <w:spacing w:line="360" w:lineRule="auto"/>
              <w:rPr>
                <w:color w:val="000000"/>
                <w:szCs w:val="28"/>
              </w:rPr>
            </w:pPr>
            <w:r w:rsidRPr="006F23BA">
              <w:rPr>
                <w:color w:val="000000"/>
                <w:szCs w:val="28"/>
              </w:rPr>
              <w:t>Б</w:t>
            </w:r>
          </w:p>
        </w:tc>
        <w:tc>
          <w:tcPr>
            <w:tcW w:w="532" w:type="dxa"/>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p>
          <w:p w:rsidR="00785243" w:rsidRPr="006F23BA" w:rsidRDefault="00785243" w:rsidP="006F23BA">
            <w:pPr>
              <w:suppressAutoHyphens/>
              <w:spacing w:line="360" w:lineRule="auto"/>
              <w:rPr>
                <w:color w:val="000000"/>
                <w:szCs w:val="28"/>
              </w:rPr>
            </w:pPr>
            <w:r w:rsidRPr="006F23BA">
              <w:rPr>
                <w:color w:val="000000"/>
                <w:szCs w:val="28"/>
              </w:rPr>
              <w:t>А</w:t>
            </w:r>
          </w:p>
        </w:tc>
        <w:tc>
          <w:tcPr>
            <w:tcW w:w="638" w:type="dxa"/>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p>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ПЛС</w:t>
            </w:r>
          </w:p>
        </w:tc>
        <w:tc>
          <w:tcPr>
            <w:tcW w:w="1418" w:type="dxa"/>
            <w:vMerge/>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p>
        </w:tc>
        <w:tc>
          <w:tcPr>
            <w:tcW w:w="734" w:type="dxa"/>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51</w:t>
            </w:r>
          </w:p>
        </w:tc>
        <w:tc>
          <w:tcPr>
            <w:tcW w:w="567" w:type="dxa"/>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66</w:t>
            </w:r>
          </w:p>
        </w:tc>
        <w:tc>
          <w:tcPr>
            <w:tcW w:w="567" w:type="dxa"/>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77</w:t>
            </w:r>
          </w:p>
        </w:tc>
        <w:tc>
          <w:tcPr>
            <w:tcW w:w="708" w:type="dxa"/>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150</w:t>
            </w:r>
          </w:p>
        </w:tc>
      </w:tr>
      <w:tr w:rsidR="006F23BA" w:rsidRPr="006F23BA" w:rsidTr="006F23BA">
        <w:tc>
          <w:tcPr>
            <w:tcW w:w="675" w:type="dxa"/>
            <w:shd w:val="clear" w:color="auto" w:fill="auto"/>
            <w:vAlign w:val="center"/>
          </w:tcPr>
          <w:p w:rsidR="00785243" w:rsidRPr="006F23BA" w:rsidRDefault="009E7C30" w:rsidP="006F23BA">
            <w:pPr>
              <w:pStyle w:val="a3"/>
              <w:tabs>
                <w:tab w:val="left" w:pos="0"/>
              </w:tabs>
              <w:suppressAutoHyphens/>
              <w:spacing w:line="360" w:lineRule="auto"/>
              <w:ind w:firstLine="0"/>
              <w:rPr>
                <w:color w:val="000000"/>
                <w:szCs w:val="28"/>
              </w:rPr>
            </w:pPr>
            <w:r w:rsidRPr="006F23BA">
              <w:rPr>
                <w:color w:val="000000"/>
                <w:szCs w:val="28"/>
              </w:rPr>
              <w:t xml:space="preserve"> </w:t>
            </w:r>
            <w:r w:rsidR="00785243" w:rsidRPr="006F23BA">
              <w:rPr>
                <w:color w:val="000000"/>
                <w:szCs w:val="28"/>
              </w:rPr>
              <w:t>1</w:t>
            </w:r>
          </w:p>
        </w:tc>
        <w:tc>
          <w:tcPr>
            <w:tcW w:w="1276" w:type="dxa"/>
            <w:shd w:val="clear" w:color="auto" w:fill="auto"/>
            <w:vAlign w:val="center"/>
          </w:tcPr>
          <w:p w:rsidR="00785243" w:rsidRPr="006F23BA" w:rsidRDefault="009E7C30" w:rsidP="006F23BA">
            <w:pPr>
              <w:pStyle w:val="a3"/>
              <w:tabs>
                <w:tab w:val="left" w:pos="0"/>
              </w:tabs>
              <w:suppressAutoHyphens/>
              <w:spacing w:line="360" w:lineRule="auto"/>
              <w:ind w:firstLine="0"/>
              <w:rPr>
                <w:color w:val="000000"/>
                <w:szCs w:val="28"/>
              </w:rPr>
            </w:pPr>
            <w:r w:rsidRPr="006F23BA">
              <w:rPr>
                <w:color w:val="000000"/>
                <w:szCs w:val="28"/>
              </w:rPr>
              <w:t xml:space="preserve"> </w:t>
            </w:r>
            <w:r w:rsidR="00785243" w:rsidRPr="006F23BA">
              <w:rPr>
                <w:color w:val="000000"/>
                <w:szCs w:val="28"/>
              </w:rPr>
              <w:t>2</w:t>
            </w:r>
          </w:p>
        </w:tc>
        <w:tc>
          <w:tcPr>
            <w:tcW w:w="1276" w:type="dxa"/>
            <w:shd w:val="clear" w:color="auto" w:fill="auto"/>
            <w:vAlign w:val="center"/>
          </w:tcPr>
          <w:p w:rsidR="00785243" w:rsidRPr="006F23BA" w:rsidRDefault="009E7C30" w:rsidP="006F23BA">
            <w:pPr>
              <w:pStyle w:val="a3"/>
              <w:tabs>
                <w:tab w:val="left" w:pos="0"/>
              </w:tabs>
              <w:suppressAutoHyphens/>
              <w:spacing w:line="360" w:lineRule="auto"/>
              <w:ind w:firstLine="0"/>
              <w:rPr>
                <w:color w:val="000000"/>
                <w:szCs w:val="28"/>
              </w:rPr>
            </w:pPr>
            <w:r w:rsidRPr="006F23BA">
              <w:rPr>
                <w:color w:val="000000"/>
                <w:szCs w:val="28"/>
              </w:rPr>
              <w:t xml:space="preserve"> </w:t>
            </w:r>
            <w:r w:rsidR="00785243" w:rsidRPr="006F23BA">
              <w:rPr>
                <w:color w:val="000000"/>
                <w:szCs w:val="28"/>
              </w:rPr>
              <w:t>3</w:t>
            </w:r>
          </w:p>
        </w:tc>
        <w:tc>
          <w:tcPr>
            <w:tcW w:w="1134" w:type="dxa"/>
            <w:shd w:val="clear" w:color="auto" w:fill="auto"/>
            <w:vAlign w:val="center"/>
          </w:tcPr>
          <w:p w:rsidR="00785243" w:rsidRPr="006F23BA" w:rsidRDefault="009E7C30" w:rsidP="006F23BA">
            <w:pPr>
              <w:pStyle w:val="a3"/>
              <w:tabs>
                <w:tab w:val="left" w:pos="0"/>
              </w:tabs>
              <w:suppressAutoHyphens/>
              <w:spacing w:line="360" w:lineRule="auto"/>
              <w:ind w:firstLine="0"/>
              <w:rPr>
                <w:color w:val="000000"/>
                <w:szCs w:val="28"/>
              </w:rPr>
            </w:pPr>
            <w:r w:rsidRPr="006F23BA">
              <w:rPr>
                <w:color w:val="000000"/>
                <w:szCs w:val="28"/>
              </w:rPr>
              <w:t xml:space="preserve"> </w:t>
            </w:r>
            <w:r w:rsidR="00785243" w:rsidRPr="006F23BA">
              <w:rPr>
                <w:color w:val="000000"/>
                <w:szCs w:val="28"/>
              </w:rPr>
              <w:t>4</w:t>
            </w:r>
          </w:p>
        </w:tc>
        <w:tc>
          <w:tcPr>
            <w:tcW w:w="1134" w:type="dxa"/>
            <w:shd w:val="clear" w:color="auto" w:fill="auto"/>
            <w:vAlign w:val="center"/>
          </w:tcPr>
          <w:p w:rsidR="00785243" w:rsidRPr="006F23BA" w:rsidRDefault="009E7C30" w:rsidP="006F23BA">
            <w:pPr>
              <w:pStyle w:val="a3"/>
              <w:tabs>
                <w:tab w:val="left" w:pos="0"/>
              </w:tabs>
              <w:suppressAutoHyphens/>
              <w:spacing w:line="360" w:lineRule="auto"/>
              <w:ind w:firstLine="0"/>
              <w:rPr>
                <w:color w:val="000000"/>
                <w:szCs w:val="28"/>
              </w:rPr>
            </w:pPr>
            <w:r w:rsidRPr="006F23BA">
              <w:rPr>
                <w:color w:val="000000"/>
                <w:szCs w:val="28"/>
              </w:rPr>
              <w:t xml:space="preserve"> </w:t>
            </w:r>
            <w:r w:rsidR="00785243" w:rsidRPr="006F23BA">
              <w:rPr>
                <w:color w:val="000000"/>
                <w:szCs w:val="28"/>
              </w:rPr>
              <w:t>5</w:t>
            </w:r>
          </w:p>
        </w:tc>
        <w:tc>
          <w:tcPr>
            <w:tcW w:w="1217" w:type="dxa"/>
            <w:shd w:val="clear" w:color="auto" w:fill="auto"/>
            <w:vAlign w:val="center"/>
          </w:tcPr>
          <w:p w:rsidR="00785243" w:rsidRPr="006F23BA" w:rsidRDefault="009E7C30" w:rsidP="006F23BA">
            <w:pPr>
              <w:pStyle w:val="a3"/>
              <w:tabs>
                <w:tab w:val="left" w:pos="0"/>
              </w:tabs>
              <w:suppressAutoHyphens/>
              <w:spacing w:line="360" w:lineRule="auto"/>
              <w:ind w:firstLine="0"/>
              <w:rPr>
                <w:color w:val="000000"/>
                <w:szCs w:val="28"/>
              </w:rPr>
            </w:pPr>
            <w:r w:rsidRPr="006F23BA">
              <w:rPr>
                <w:color w:val="000000"/>
                <w:szCs w:val="28"/>
              </w:rPr>
              <w:t xml:space="preserve"> </w:t>
            </w:r>
            <w:r w:rsidR="00785243" w:rsidRPr="006F23BA">
              <w:rPr>
                <w:color w:val="000000"/>
                <w:szCs w:val="28"/>
              </w:rPr>
              <w:t>6</w:t>
            </w:r>
          </w:p>
        </w:tc>
        <w:tc>
          <w:tcPr>
            <w:tcW w:w="1309" w:type="dxa"/>
            <w:shd w:val="clear" w:color="auto" w:fill="auto"/>
            <w:vAlign w:val="center"/>
          </w:tcPr>
          <w:p w:rsidR="00785243" w:rsidRPr="006F23BA" w:rsidRDefault="009E7C30" w:rsidP="006F23BA">
            <w:pPr>
              <w:pStyle w:val="a3"/>
              <w:tabs>
                <w:tab w:val="left" w:pos="0"/>
              </w:tabs>
              <w:suppressAutoHyphens/>
              <w:spacing w:line="360" w:lineRule="auto"/>
              <w:ind w:firstLine="0"/>
              <w:rPr>
                <w:color w:val="000000"/>
                <w:szCs w:val="28"/>
              </w:rPr>
            </w:pPr>
            <w:r w:rsidRPr="006F23BA">
              <w:rPr>
                <w:color w:val="000000"/>
                <w:szCs w:val="28"/>
              </w:rPr>
              <w:t xml:space="preserve"> </w:t>
            </w:r>
            <w:r w:rsidR="00785243" w:rsidRPr="006F23BA">
              <w:rPr>
                <w:color w:val="000000"/>
                <w:szCs w:val="28"/>
              </w:rPr>
              <w:t>7</w:t>
            </w:r>
          </w:p>
        </w:tc>
        <w:tc>
          <w:tcPr>
            <w:tcW w:w="531" w:type="dxa"/>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8</w:t>
            </w:r>
          </w:p>
        </w:tc>
        <w:tc>
          <w:tcPr>
            <w:tcW w:w="532" w:type="dxa"/>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9</w:t>
            </w:r>
          </w:p>
        </w:tc>
        <w:tc>
          <w:tcPr>
            <w:tcW w:w="638" w:type="dxa"/>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10</w:t>
            </w:r>
          </w:p>
        </w:tc>
        <w:tc>
          <w:tcPr>
            <w:tcW w:w="1418" w:type="dxa"/>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11</w:t>
            </w:r>
          </w:p>
        </w:tc>
        <w:tc>
          <w:tcPr>
            <w:tcW w:w="734" w:type="dxa"/>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12</w:t>
            </w:r>
          </w:p>
        </w:tc>
        <w:tc>
          <w:tcPr>
            <w:tcW w:w="567" w:type="dxa"/>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13</w:t>
            </w:r>
          </w:p>
        </w:tc>
        <w:tc>
          <w:tcPr>
            <w:tcW w:w="567" w:type="dxa"/>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14</w:t>
            </w:r>
          </w:p>
        </w:tc>
        <w:tc>
          <w:tcPr>
            <w:tcW w:w="708" w:type="dxa"/>
            <w:shd w:val="clear" w:color="auto" w:fill="auto"/>
            <w:vAlign w:val="center"/>
          </w:tcPr>
          <w:p w:rsidR="00785243" w:rsidRPr="006F23BA" w:rsidRDefault="00785243" w:rsidP="006F23BA">
            <w:pPr>
              <w:pStyle w:val="a3"/>
              <w:tabs>
                <w:tab w:val="left" w:pos="0"/>
              </w:tabs>
              <w:suppressAutoHyphens/>
              <w:spacing w:line="360" w:lineRule="auto"/>
              <w:ind w:firstLine="0"/>
              <w:rPr>
                <w:color w:val="000000"/>
                <w:szCs w:val="28"/>
              </w:rPr>
            </w:pPr>
            <w:r w:rsidRPr="006F23BA">
              <w:rPr>
                <w:color w:val="000000"/>
                <w:szCs w:val="28"/>
              </w:rPr>
              <w:t>15</w:t>
            </w:r>
          </w:p>
        </w:tc>
      </w:tr>
    </w:tbl>
    <w:p w:rsidR="00785243" w:rsidRPr="006F23BA" w:rsidRDefault="00785243" w:rsidP="009E7C30">
      <w:pPr>
        <w:pStyle w:val="a3"/>
        <w:suppressAutoHyphens/>
        <w:spacing w:line="360" w:lineRule="auto"/>
        <w:ind w:firstLine="709"/>
        <w:jc w:val="both"/>
        <w:rPr>
          <w:color w:val="000000"/>
          <w:sz w:val="28"/>
          <w:szCs w:val="28"/>
        </w:rPr>
      </w:pPr>
    </w:p>
    <w:p w:rsidR="00F16F6D" w:rsidRPr="006F23BA" w:rsidRDefault="00F16F6D" w:rsidP="009E7C30">
      <w:pPr>
        <w:pStyle w:val="a3"/>
        <w:suppressAutoHyphens/>
        <w:spacing w:line="360" w:lineRule="auto"/>
        <w:ind w:firstLine="709"/>
        <w:jc w:val="both"/>
        <w:rPr>
          <w:color w:val="000000"/>
          <w:sz w:val="28"/>
          <w:szCs w:val="28"/>
        </w:rPr>
      </w:pPr>
    </w:p>
    <w:p w:rsidR="00785243" w:rsidRPr="006F23BA" w:rsidRDefault="00785243" w:rsidP="009E7C30">
      <w:pPr>
        <w:pStyle w:val="a3"/>
        <w:suppressAutoHyphens/>
        <w:spacing w:line="360" w:lineRule="auto"/>
        <w:ind w:firstLine="709"/>
        <w:jc w:val="both"/>
        <w:rPr>
          <w:color w:val="000000"/>
          <w:sz w:val="28"/>
          <w:szCs w:val="28"/>
        </w:rPr>
        <w:sectPr w:rsidR="00785243" w:rsidRPr="006F23BA" w:rsidSect="009E7C30">
          <w:pgSz w:w="16838" w:h="11906" w:orient="landscape"/>
          <w:pgMar w:top="1134" w:right="851" w:bottom="1134" w:left="1701" w:header="720" w:footer="720" w:gutter="0"/>
          <w:cols w:space="720"/>
          <w:docGrid w:linePitch="272"/>
        </w:sectPr>
      </w:pPr>
    </w:p>
    <w:p w:rsidR="00785243" w:rsidRPr="006F23BA" w:rsidRDefault="00785243" w:rsidP="00F16F6D">
      <w:pPr>
        <w:pStyle w:val="a3"/>
        <w:suppressAutoHyphens/>
        <w:spacing w:line="360" w:lineRule="auto"/>
        <w:ind w:firstLine="0"/>
        <w:jc w:val="center"/>
        <w:rPr>
          <w:b/>
          <w:color w:val="000000"/>
          <w:sz w:val="28"/>
          <w:szCs w:val="28"/>
        </w:rPr>
      </w:pPr>
      <w:r w:rsidRPr="006F23BA">
        <w:rPr>
          <w:b/>
          <w:color w:val="000000"/>
          <w:sz w:val="28"/>
          <w:szCs w:val="28"/>
        </w:rPr>
        <w:t>Литература</w:t>
      </w:r>
    </w:p>
    <w:p w:rsidR="00785243" w:rsidRPr="006F23BA" w:rsidRDefault="00785243" w:rsidP="009E7C30">
      <w:pPr>
        <w:pStyle w:val="a3"/>
        <w:suppressAutoHyphens/>
        <w:spacing w:line="360" w:lineRule="auto"/>
        <w:ind w:firstLine="709"/>
        <w:jc w:val="both"/>
        <w:rPr>
          <w:color w:val="000000"/>
          <w:sz w:val="28"/>
          <w:szCs w:val="28"/>
        </w:rPr>
      </w:pPr>
    </w:p>
    <w:p w:rsidR="00785243" w:rsidRPr="006F23BA" w:rsidRDefault="00785243" w:rsidP="00F16F6D">
      <w:pPr>
        <w:pStyle w:val="a3"/>
        <w:numPr>
          <w:ilvl w:val="0"/>
          <w:numId w:val="17"/>
        </w:numPr>
        <w:tabs>
          <w:tab w:val="left" w:pos="426"/>
        </w:tabs>
        <w:suppressAutoHyphens/>
        <w:spacing w:line="360" w:lineRule="auto"/>
        <w:ind w:left="0" w:firstLine="0"/>
        <w:jc w:val="both"/>
        <w:rPr>
          <w:color w:val="000000"/>
          <w:sz w:val="28"/>
          <w:szCs w:val="28"/>
        </w:rPr>
      </w:pPr>
      <w:r w:rsidRPr="006F23BA">
        <w:rPr>
          <w:color w:val="000000"/>
          <w:sz w:val="28"/>
          <w:szCs w:val="28"/>
        </w:rPr>
        <w:t>Боевой устав пожарной охраны.</w:t>
      </w:r>
      <w:r w:rsidR="009E7C30" w:rsidRPr="006F23BA">
        <w:rPr>
          <w:color w:val="000000"/>
          <w:sz w:val="28"/>
          <w:szCs w:val="28"/>
        </w:rPr>
        <w:t xml:space="preserve"> </w:t>
      </w:r>
      <w:r w:rsidRPr="006F23BA">
        <w:rPr>
          <w:color w:val="000000"/>
          <w:sz w:val="28"/>
          <w:szCs w:val="28"/>
        </w:rPr>
        <w:t>-</w:t>
      </w:r>
      <w:r w:rsidR="009E7C30" w:rsidRPr="006F23BA">
        <w:rPr>
          <w:color w:val="000000"/>
          <w:sz w:val="28"/>
          <w:szCs w:val="28"/>
        </w:rPr>
        <w:t xml:space="preserve"> </w:t>
      </w:r>
      <w:r w:rsidRPr="006F23BA">
        <w:rPr>
          <w:color w:val="000000"/>
          <w:sz w:val="28"/>
          <w:szCs w:val="28"/>
        </w:rPr>
        <w:t>М,:</w:t>
      </w:r>
      <w:r w:rsidR="009E7C30" w:rsidRPr="006F23BA">
        <w:rPr>
          <w:color w:val="000000"/>
          <w:sz w:val="28"/>
          <w:szCs w:val="28"/>
        </w:rPr>
        <w:t xml:space="preserve"> </w:t>
      </w:r>
      <w:r w:rsidRPr="006F23BA">
        <w:rPr>
          <w:color w:val="000000"/>
          <w:sz w:val="28"/>
          <w:szCs w:val="28"/>
        </w:rPr>
        <w:t>МВД</w:t>
      </w:r>
      <w:r w:rsidR="009E7C30" w:rsidRPr="006F23BA">
        <w:rPr>
          <w:color w:val="000000"/>
          <w:sz w:val="28"/>
          <w:szCs w:val="28"/>
        </w:rPr>
        <w:t xml:space="preserve"> </w:t>
      </w:r>
      <w:r w:rsidRPr="006F23BA">
        <w:rPr>
          <w:color w:val="000000"/>
          <w:sz w:val="28"/>
          <w:szCs w:val="28"/>
        </w:rPr>
        <w:t>России,</w:t>
      </w:r>
      <w:r w:rsidR="009E7C30" w:rsidRPr="006F23BA">
        <w:rPr>
          <w:color w:val="000000"/>
          <w:sz w:val="28"/>
          <w:szCs w:val="28"/>
        </w:rPr>
        <w:t xml:space="preserve"> </w:t>
      </w:r>
      <w:r w:rsidRPr="006F23BA">
        <w:rPr>
          <w:color w:val="000000"/>
          <w:sz w:val="28"/>
          <w:szCs w:val="28"/>
        </w:rPr>
        <w:t>1995,</w:t>
      </w:r>
      <w:r w:rsidR="009E7C30" w:rsidRPr="006F23BA">
        <w:rPr>
          <w:color w:val="000000"/>
          <w:sz w:val="28"/>
          <w:szCs w:val="28"/>
        </w:rPr>
        <w:t xml:space="preserve"> </w:t>
      </w:r>
      <w:r w:rsidRPr="006F23BA">
        <w:rPr>
          <w:color w:val="000000"/>
          <w:sz w:val="28"/>
          <w:szCs w:val="28"/>
        </w:rPr>
        <w:t>50с.</w:t>
      </w:r>
    </w:p>
    <w:p w:rsidR="00785243" w:rsidRPr="006F23BA" w:rsidRDefault="00785243" w:rsidP="00F16F6D">
      <w:pPr>
        <w:pStyle w:val="a3"/>
        <w:numPr>
          <w:ilvl w:val="0"/>
          <w:numId w:val="17"/>
        </w:numPr>
        <w:tabs>
          <w:tab w:val="left" w:pos="426"/>
        </w:tabs>
        <w:suppressAutoHyphens/>
        <w:spacing w:line="360" w:lineRule="auto"/>
        <w:ind w:left="0" w:firstLine="0"/>
        <w:jc w:val="both"/>
        <w:rPr>
          <w:color w:val="000000"/>
          <w:sz w:val="28"/>
          <w:szCs w:val="28"/>
        </w:rPr>
      </w:pPr>
      <w:r w:rsidRPr="006F23BA">
        <w:rPr>
          <w:color w:val="000000"/>
          <w:sz w:val="28"/>
          <w:szCs w:val="28"/>
        </w:rPr>
        <w:t>2.</w:t>
      </w:r>
      <w:r w:rsidR="009E7C30" w:rsidRPr="006F23BA">
        <w:rPr>
          <w:color w:val="000000"/>
          <w:sz w:val="28"/>
          <w:szCs w:val="28"/>
        </w:rPr>
        <w:t xml:space="preserve"> </w:t>
      </w:r>
      <w:r w:rsidRPr="006F23BA">
        <w:rPr>
          <w:color w:val="000000"/>
          <w:sz w:val="28"/>
          <w:szCs w:val="28"/>
        </w:rPr>
        <w:t>Устав службы пожарной охраны. – М,:</w:t>
      </w:r>
      <w:r w:rsidR="009E7C30" w:rsidRPr="006F23BA">
        <w:rPr>
          <w:color w:val="000000"/>
          <w:sz w:val="28"/>
          <w:szCs w:val="28"/>
        </w:rPr>
        <w:t xml:space="preserve"> </w:t>
      </w:r>
      <w:r w:rsidRPr="006F23BA">
        <w:rPr>
          <w:color w:val="000000"/>
          <w:sz w:val="28"/>
          <w:szCs w:val="28"/>
        </w:rPr>
        <w:t>МВД</w:t>
      </w:r>
      <w:r w:rsidR="009E7C30" w:rsidRPr="006F23BA">
        <w:rPr>
          <w:color w:val="000000"/>
          <w:sz w:val="28"/>
          <w:szCs w:val="28"/>
        </w:rPr>
        <w:t xml:space="preserve"> </w:t>
      </w:r>
      <w:r w:rsidRPr="006F23BA">
        <w:rPr>
          <w:color w:val="000000"/>
          <w:sz w:val="28"/>
          <w:szCs w:val="28"/>
        </w:rPr>
        <w:t>России, 1995,</w:t>
      </w:r>
      <w:r w:rsidR="009E7C30" w:rsidRPr="006F23BA">
        <w:rPr>
          <w:color w:val="000000"/>
          <w:sz w:val="28"/>
          <w:szCs w:val="28"/>
        </w:rPr>
        <w:t xml:space="preserve"> </w:t>
      </w:r>
      <w:r w:rsidRPr="006F23BA">
        <w:rPr>
          <w:color w:val="000000"/>
          <w:sz w:val="28"/>
          <w:szCs w:val="28"/>
        </w:rPr>
        <w:t>59с.</w:t>
      </w:r>
    </w:p>
    <w:p w:rsidR="009E7C30" w:rsidRPr="006F23BA" w:rsidRDefault="00785243" w:rsidP="00F16F6D">
      <w:pPr>
        <w:pStyle w:val="a3"/>
        <w:numPr>
          <w:ilvl w:val="0"/>
          <w:numId w:val="17"/>
        </w:numPr>
        <w:tabs>
          <w:tab w:val="left" w:pos="426"/>
        </w:tabs>
        <w:suppressAutoHyphens/>
        <w:spacing w:line="360" w:lineRule="auto"/>
        <w:ind w:left="0" w:firstLine="0"/>
        <w:jc w:val="both"/>
        <w:rPr>
          <w:color w:val="000000"/>
          <w:sz w:val="28"/>
          <w:szCs w:val="28"/>
        </w:rPr>
      </w:pPr>
      <w:r w:rsidRPr="006F23BA">
        <w:rPr>
          <w:color w:val="000000"/>
          <w:sz w:val="28"/>
          <w:szCs w:val="28"/>
        </w:rPr>
        <w:t>ГОСТ</w:t>
      </w:r>
      <w:r w:rsidR="009E7C30" w:rsidRPr="006F23BA">
        <w:rPr>
          <w:color w:val="000000"/>
          <w:sz w:val="28"/>
          <w:szCs w:val="28"/>
        </w:rPr>
        <w:t xml:space="preserve"> </w:t>
      </w:r>
      <w:r w:rsidRPr="006F23BA">
        <w:rPr>
          <w:color w:val="000000"/>
          <w:sz w:val="28"/>
          <w:szCs w:val="28"/>
        </w:rPr>
        <w:t>12 1 004 – 85</w:t>
      </w:r>
      <w:r w:rsidR="009E7C30" w:rsidRPr="006F23BA">
        <w:rPr>
          <w:color w:val="000000"/>
          <w:sz w:val="28"/>
          <w:szCs w:val="28"/>
        </w:rPr>
        <w:t xml:space="preserve"> </w:t>
      </w:r>
      <w:r w:rsidRPr="006F23BA">
        <w:rPr>
          <w:color w:val="000000"/>
          <w:sz w:val="28"/>
          <w:szCs w:val="28"/>
        </w:rPr>
        <w:t>«Пожарная безопасность»</w:t>
      </w:r>
      <w:r w:rsidR="009E7C30" w:rsidRPr="006F23BA">
        <w:rPr>
          <w:color w:val="000000"/>
          <w:sz w:val="28"/>
          <w:szCs w:val="28"/>
        </w:rPr>
        <w:t xml:space="preserve"> </w:t>
      </w:r>
      <w:r w:rsidRPr="006F23BA">
        <w:rPr>
          <w:color w:val="000000"/>
          <w:sz w:val="28"/>
          <w:szCs w:val="28"/>
        </w:rPr>
        <w:t>Общие требования»,-</w:t>
      </w:r>
    </w:p>
    <w:p w:rsidR="00785243" w:rsidRPr="006F23BA" w:rsidRDefault="00785243" w:rsidP="00F16F6D">
      <w:pPr>
        <w:pStyle w:val="a3"/>
        <w:tabs>
          <w:tab w:val="left" w:pos="426"/>
        </w:tabs>
        <w:suppressAutoHyphens/>
        <w:spacing w:line="360" w:lineRule="auto"/>
        <w:ind w:firstLine="0"/>
        <w:jc w:val="both"/>
        <w:rPr>
          <w:color w:val="000000"/>
          <w:sz w:val="28"/>
          <w:szCs w:val="28"/>
        </w:rPr>
      </w:pPr>
      <w:r w:rsidRPr="006F23BA">
        <w:rPr>
          <w:color w:val="000000"/>
          <w:sz w:val="28"/>
          <w:szCs w:val="28"/>
        </w:rPr>
        <w:t>М. :</w:t>
      </w:r>
      <w:r w:rsidR="009E7C30" w:rsidRPr="006F23BA">
        <w:rPr>
          <w:color w:val="000000"/>
          <w:sz w:val="28"/>
          <w:szCs w:val="28"/>
        </w:rPr>
        <w:t xml:space="preserve"> </w:t>
      </w:r>
      <w:r w:rsidRPr="006F23BA">
        <w:rPr>
          <w:color w:val="000000"/>
          <w:sz w:val="28"/>
          <w:szCs w:val="28"/>
        </w:rPr>
        <w:t>Государственный комитет СССР по стандартам,</w:t>
      </w:r>
      <w:r w:rsidR="009E7C30" w:rsidRPr="006F23BA">
        <w:rPr>
          <w:color w:val="000000"/>
          <w:sz w:val="28"/>
          <w:szCs w:val="28"/>
        </w:rPr>
        <w:t xml:space="preserve"> </w:t>
      </w:r>
      <w:r w:rsidRPr="006F23BA">
        <w:rPr>
          <w:color w:val="000000"/>
          <w:sz w:val="28"/>
          <w:szCs w:val="28"/>
        </w:rPr>
        <w:t>1985,</w:t>
      </w:r>
      <w:r w:rsidR="009E7C30" w:rsidRPr="006F23BA">
        <w:rPr>
          <w:color w:val="000000"/>
          <w:sz w:val="28"/>
          <w:szCs w:val="28"/>
        </w:rPr>
        <w:t xml:space="preserve"> </w:t>
      </w:r>
      <w:r w:rsidRPr="006F23BA">
        <w:rPr>
          <w:color w:val="000000"/>
          <w:sz w:val="28"/>
          <w:szCs w:val="28"/>
        </w:rPr>
        <w:t>77 с.</w:t>
      </w:r>
    </w:p>
    <w:p w:rsidR="00785243" w:rsidRPr="006F23BA" w:rsidRDefault="00785243" w:rsidP="00F16F6D">
      <w:pPr>
        <w:pStyle w:val="a3"/>
        <w:numPr>
          <w:ilvl w:val="0"/>
          <w:numId w:val="17"/>
        </w:numPr>
        <w:tabs>
          <w:tab w:val="left" w:pos="426"/>
        </w:tabs>
        <w:suppressAutoHyphens/>
        <w:spacing w:line="360" w:lineRule="auto"/>
        <w:ind w:left="0" w:firstLine="0"/>
        <w:jc w:val="both"/>
        <w:rPr>
          <w:color w:val="000000"/>
          <w:sz w:val="28"/>
          <w:szCs w:val="28"/>
        </w:rPr>
      </w:pPr>
      <w:r w:rsidRPr="006F23BA">
        <w:rPr>
          <w:color w:val="000000"/>
          <w:sz w:val="28"/>
          <w:szCs w:val="28"/>
        </w:rPr>
        <w:t>Программа подготовки личного состава Государственной противопожарной службы МЧС России.</w:t>
      </w:r>
    </w:p>
    <w:p w:rsidR="00785243" w:rsidRPr="006F23BA" w:rsidRDefault="00785243" w:rsidP="00F16F6D">
      <w:pPr>
        <w:pStyle w:val="a3"/>
        <w:numPr>
          <w:ilvl w:val="0"/>
          <w:numId w:val="17"/>
        </w:numPr>
        <w:tabs>
          <w:tab w:val="left" w:pos="426"/>
        </w:tabs>
        <w:suppressAutoHyphens/>
        <w:spacing w:line="360" w:lineRule="auto"/>
        <w:ind w:left="0" w:firstLine="0"/>
        <w:jc w:val="both"/>
        <w:rPr>
          <w:color w:val="000000"/>
          <w:sz w:val="28"/>
          <w:szCs w:val="28"/>
        </w:rPr>
      </w:pPr>
      <w:r w:rsidRPr="006F23BA">
        <w:rPr>
          <w:color w:val="000000"/>
          <w:sz w:val="28"/>
          <w:szCs w:val="28"/>
        </w:rPr>
        <w:t>Наставление по газодымозащитной службе Государственной противопожарной службы МВД России. Приложение 1 к приказу МВД России от 30.04.96 г. № 234.</w:t>
      </w:r>
    </w:p>
    <w:p w:rsidR="00785243" w:rsidRPr="006F23BA" w:rsidRDefault="00785243" w:rsidP="00F16F6D">
      <w:pPr>
        <w:pStyle w:val="a3"/>
        <w:numPr>
          <w:ilvl w:val="0"/>
          <w:numId w:val="17"/>
        </w:numPr>
        <w:tabs>
          <w:tab w:val="left" w:pos="426"/>
        </w:tabs>
        <w:suppressAutoHyphens/>
        <w:spacing w:line="360" w:lineRule="auto"/>
        <w:ind w:left="0" w:firstLine="0"/>
        <w:jc w:val="both"/>
        <w:rPr>
          <w:color w:val="000000"/>
          <w:sz w:val="28"/>
          <w:szCs w:val="28"/>
        </w:rPr>
      </w:pPr>
      <w:r w:rsidRPr="006F23BA">
        <w:rPr>
          <w:color w:val="000000"/>
          <w:sz w:val="28"/>
          <w:szCs w:val="28"/>
        </w:rPr>
        <w:t>Правила по охране труда в подразделениях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(ПОТ РО-2002).</w:t>
      </w:r>
    </w:p>
    <w:p w:rsidR="00785243" w:rsidRPr="006F23BA" w:rsidRDefault="00785243" w:rsidP="00F16F6D">
      <w:pPr>
        <w:pStyle w:val="2"/>
        <w:keepNext w:val="0"/>
        <w:widowControl/>
        <w:tabs>
          <w:tab w:val="left" w:pos="426"/>
        </w:tabs>
        <w:suppressAutoHyphens/>
        <w:spacing w:before="0" w:line="360" w:lineRule="auto"/>
        <w:ind w:left="0" w:right="0"/>
        <w:jc w:val="both"/>
        <w:rPr>
          <w:rFonts w:ascii="Times New Roman" w:hAnsi="Times New Roman" w:cs="Times New Roman"/>
          <w:b w:val="0"/>
          <w:color w:val="000000"/>
          <w:sz w:val="28"/>
          <w:szCs w:val="28"/>
        </w:rPr>
      </w:pPr>
      <w:r w:rsidRPr="006F23BA">
        <w:rPr>
          <w:rFonts w:ascii="Times New Roman" w:hAnsi="Times New Roman" w:cs="Times New Roman"/>
          <w:b w:val="0"/>
          <w:color w:val="000000"/>
          <w:sz w:val="28"/>
          <w:szCs w:val="28"/>
        </w:rPr>
        <w:t>(утв. приказом МЧС РФ от 31 декабря 2002 г. N 630)</w:t>
      </w:r>
    </w:p>
    <w:p w:rsidR="00785243" w:rsidRPr="006F23BA" w:rsidRDefault="00785243" w:rsidP="00F16F6D">
      <w:pPr>
        <w:pStyle w:val="a3"/>
        <w:numPr>
          <w:ilvl w:val="0"/>
          <w:numId w:val="17"/>
        </w:numPr>
        <w:tabs>
          <w:tab w:val="left" w:pos="426"/>
        </w:tabs>
        <w:suppressAutoHyphens/>
        <w:spacing w:line="360" w:lineRule="auto"/>
        <w:ind w:left="0" w:firstLine="0"/>
        <w:jc w:val="both"/>
        <w:rPr>
          <w:color w:val="000000"/>
          <w:sz w:val="28"/>
          <w:szCs w:val="28"/>
        </w:rPr>
      </w:pPr>
      <w:r w:rsidRPr="006F23BA">
        <w:rPr>
          <w:color w:val="000000"/>
          <w:sz w:val="28"/>
          <w:szCs w:val="28"/>
        </w:rPr>
        <w:t>Указания по тактической подготовке начальствующего состава пожарной охраны</w:t>
      </w:r>
      <w:r w:rsidR="009E7C30" w:rsidRPr="006F23BA">
        <w:rPr>
          <w:color w:val="000000"/>
          <w:sz w:val="28"/>
          <w:szCs w:val="28"/>
        </w:rPr>
        <w:t xml:space="preserve"> </w:t>
      </w:r>
      <w:r w:rsidRPr="006F23BA">
        <w:rPr>
          <w:color w:val="000000"/>
          <w:sz w:val="28"/>
          <w:szCs w:val="28"/>
        </w:rPr>
        <w:t>МВД</w:t>
      </w:r>
      <w:r w:rsidR="009E7C30" w:rsidRPr="006F23BA">
        <w:rPr>
          <w:color w:val="000000"/>
          <w:sz w:val="28"/>
          <w:szCs w:val="28"/>
        </w:rPr>
        <w:t xml:space="preserve"> </w:t>
      </w:r>
      <w:r w:rsidRPr="006F23BA">
        <w:rPr>
          <w:color w:val="000000"/>
          <w:sz w:val="28"/>
          <w:szCs w:val="28"/>
        </w:rPr>
        <w:t>СССР, - М: МВД</w:t>
      </w:r>
      <w:r w:rsidR="009E7C30" w:rsidRPr="006F23BA">
        <w:rPr>
          <w:color w:val="000000"/>
          <w:sz w:val="28"/>
          <w:szCs w:val="28"/>
        </w:rPr>
        <w:t xml:space="preserve"> </w:t>
      </w:r>
      <w:r w:rsidRPr="006F23BA">
        <w:rPr>
          <w:color w:val="000000"/>
          <w:sz w:val="28"/>
          <w:szCs w:val="28"/>
        </w:rPr>
        <w:t>СССР,</w:t>
      </w:r>
      <w:r w:rsidR="009E7C30" w:rsidRPr="006F23BA">
        <w:rPr>
          <w:color w:val="000000"/>
          <w:sz w:val="28"/>
          <w:szCs w:val="28"/>
        </w:rPr>
        <w:t xml:space="preserve"> </w:t>
      </w:r>
      <w:r w:rsidRPr="006F23BA">
        <w:rPr>
          <w:color w:val="000000"/>
          <w:sz w:val="28"/>
          <w:szCs w:val="28"/>
        </w:rPr>
        <w:t>1988,</w:t>
      </w:r>
      <w:r w:rsidR="009E7C30" w:rsidRPr="006F23BA">
        <w:rPr>
          <w:color w:val="000000"/>
          <w:sz w:val="28"/>
          <w:szCs w:val="28"/>
        </w:rPr>
        <w:t xml:space="preserve"> </w:t>
      </w:r>
      <w:r w:rsidRPr="006F23BA">
        <w:rPr>
          <w:color w:val="000000"/>
          <w:sz w:val="28"/>
          <w:szCs w:val="28"/>
        </w:rPr>
        <w:t>64</w:t>
      </w:r>
      <w:r w:rsidR="009E7C30" w:rsidRPr="006F23BA">
        <w:rPr>
          <w:color w:val="000000"/>
          <w:sz w:val="28"/>
          <w:szCs w:val="28"/>
        </w:rPr>
        <w:t xml:space="preserve"> </w:t>
      </w:r>
      <w:r w:rsidRPr="006F23BA">
        <w:rPr>
          <w:color w:val="000000"/>
          <w:sz w:val="28"/>
          <w:szCs w:val="28"/>
        </w:rPr>
        <w:t>с.</w:t>
      </w:r>
    </w:p>
    <w:p w:rsidR="00785243" w:rsidRPr="006F23BA" w:rsidRDefault="00785243" w:rsidP="00F16F6D">
      <w:pPr>
        <w:pStyle w:val="a3"/>
        <w:numPr>
          <w:ilvl w:val="0"/>
          <w:numId w:val="17"/>
        </w:numPr>
        <w:tabs>
          <w:tab w:val="left" w:pos="426"/>
        </w:tabs>
        <w:suppressAutoHyphens/>
        <w:spacing w:line="360" w:lineRule="auto"/>
        <w:ind w:left="0" w:firstLine="0"/>
        <w:jc w:val="both"/>
        <w:rPr>
          <w:color w:val="000000"/>
          <w:sz w:val="28"/>
          <w:szCs w:val="28"/>
        </w:rPr>
      </w:pPr>
      <w:r w:rsidRPr="006F23BA">
        <w:rPr>
          <w:color w:val="000000"/>
          <w:sz w:val="28"/>
          <w:szCs w:val="28"/>
        </w:rPr>
        <w:t>Методика разработки нормативов по пожарно-строевой подготовке. – М:</w:t>
      </w:r>
      <w:r w:rsidR="009E7C30" w:rsidRPr="006F23BA">
        <w:rPr>
          <w:color w:val="000000"/>
          <w:sz w:val="28"/>
          <w:szCs w:val="28"/>
        </w:rPr>
        <w:t xml:space="preserve"> </w:t>
      </w:r>
      <w:r w:rsidRPr="006F23BA">
        <w:rPr>
          <w:color w:val="000000"/>
          <w:sz w:val="28"/>
          <w:szCs w:val="28"/>
        </w:rPr>
        <w:t>ГУПО</w:t>
      </w:r>
      <w:r w:rsidR="009E7C30" w:rsidRPr="006F23BA">
        <w:rPr>
          <w:color w:val="000000"/>
          <w:sz w:val="28"/>
          <w:szCs w:val="28"/>
        </w:rPr>
        <w:t xml:space="preserve"> </w:t>
      </w:r>
      <w:r w:rsidRPr="006F23BA">
        <w:rPr>
          <w:color w:val="000000"/>
          <w:sz w:val="28"/>
          <w:szCs w:val="28"/>
        </w:rPr>
        <w:t>МВД</w:t>
      </w:r>
      <w:r w:rsidR="009E7C30" w:rsidRPr="006F23BA">
        <w:rPr>
          <w:color w:val="000000"/>
          <w:sz w:val="28"/>
          <w:szCs w:val="28"/>
        </w:rPr>
        <w:t xml:space="preserve"> </w:t>
      </w:r>
      <w:r w:rsidRPr="006F23BA">
        <w:rPr>
          <w:color w:val="000000"/>
          <w:sz w:val="28"/>
          <w:szCs w:val="28"/>
        </w:rPr>
        <w:t>СССР, 1989,</w:t>
      </w:r>
      <w:r w:rsidR="009E7C30" w:rsidRPr="006F23BA">
        <w:rPr>
          <w:color w:val="000000"/>
          <w:sz w:val="28"/>
          <w:szCs w:val="28"/>
        </w:rPr>
        <w:t xml:space="preserve"> </w:t>
      </w:r>
      <w:r w:rsidRPr="006F23BA">
        <w:rPr>
          <w:color w:val="000000"/>
          <w:sz w:val="28"/>
          <w:szCs w:val="28"/>
        </w:rPr>
        <w:t>21 С.</w:t>
      </w:r>
    </w:p>
    <w:p w:rsidR="00785243" w:rsidRPr="006F23BA" w:rsidRDefault="00785243" w:rsidP="00F16F6D">
      <w:pPr>
        <w:pStyle w:val="a3"/>
        <w:numPr>
          <w:ilvl w:val="0"/>
          <w:numId w:val="17"/>
        </w:numPr>
        <w:tabs>
          <w:tab w:val="left" w:pos="426"/>
        </w:tabs>
        <w:suppressAutoHyphens/>
        <w:spacing w:line="360" w:lineRule="auto"/>
        <w:ind w:left="0" w:firstLine="0"/>
        <w:jc w:val="both"/>
        <w:rPr>
          <w:color w:val="000000"/>
          <w:sz w:val="28"/>
          <w:szCs w:val="28"/>
        </w:rPr>
      </w:pPr>
      <w:r w:rsidRPr="006F23BA">
        <w:rPr>
          <w:color w:val="000000"/>
          <w:sz w:val="28"/>
          <w:szCs w:val="28"/>
        </w:rPr>
        <w:t>Плеханов</w:t>
      </w:r>
      <w:r w:rsidR="009E7C30" w:rsidRPr="006F23BA">
        <w:rPr>
          <w:color w:val="000000"/>
          <w:sz w:val="28"/>
          <w:szCs w:val="28"/>
        </w:rPr>
        <w:t xml:space="preserve"> </w:t>
      </w:r>
      <w:r w:rsidRPr="006F23BA">
        <w:rPr>
          <w:color w:val="000000"/>
          <w:sz w:val="28"/>
          <w:szCs w:val="28"/>
        </w:rPr>
        <w:t>В.И.</w:t>
      </w:r>
      <w:r w:rsidR="009E7C30" w:rsidRPr="006F23BA">
        <w:rPr>
          <w:color w:val="000000"/>
          <w:sz w:val="28"/>
          <w:szCs w:val="28"/>
        </w:rPr>
        <w:t xml:space="preserve"> </w:t>
      </w:r>
      <w:r w:rsidRPr="006F23BA">
        <w:rPr>
          <w:color w:val="000000"/>
          <w:sz w:val="28"/>
          <w:szCs w:val="28"/>
        </w:rPr>
        <w:t>Организация работы тыла на пожаре, - М,:</w:t>
      </w:r>
      <w:r w:rsidR="009E7C30" w:rsidRPr="006F23BA">
        <w:rPr>
          <w:color w:val="000000"/>
          <w:sz w:val="28"/>
          <w:szCs w:val="28"/>
        </w:rPr>
        <w:t xml:space="preserve"> </w:t>
      </w:r>
      <w:r w:rsidRPr="006F23BA">
        <w:rPr>
          <w:color w:val="000000"/>
          <w:sz w:val="28"/>
          <w:szCs w:val="28"/>
        </w:rPr>
        <w:t>Стройиздат,</w:t>
      </w:r>
      <w:r w:rsidR="009E7C30" w:rsidRPr="006F23BA">
        <w:rPr>
          <w:color w:val="000000"/>
          <w:sz w:val="28"/>
          <w:szCs w:val="28"/>
        </w:rPr>
        <w:t xml:space="preserve"> </w:t>
      </w:r>
      <w:r w:rsidRPr="006F23BA">
        <w:rPr>
          <w:color w:val="000000"/>
          <w:sz w:val="28"/>
          <w:szCs w:val="28"/>
        </w:rPr>
        <w:t>1987,</w:t>
      </w:r>
      <w:r w:rsidR="009E7C30" w:rsidRPr="006F23BA">
        <w:rPr>
          <w:color w:val="000000"/>
          <w:sz w:val="28"/>
          <w:szCs w:val="28"/>
        </w:rPr>
        <w:t xml:space="preserve"> </w:t>
      </w:r>
      <w:r w:rsidRPr="006F23BA">
        <w:rPr>
          <w:color w:val="000000"/>
          <w:sz w:val="28"/>
          <w:szCs w:val="28"/>
        </w:rPr>
        <w:t>120 с.</w:t>
      </w:r>
    </w:p>
    <w:p w:rsidR="00785243" w:rsidRPr="006F23BA" w:rsidRDefault="00785243" w:rsidP="00F16F6D">
      <w:pPr>
        <w:pStyle w:val="a3"/>
        <w:numPr>
          <w:ilvl w:val="0"/>
          <w:numId w:val="17"/>
        </w:numPr>
        <w:tabs>
          <w:tab w:val="left" w:pos="426"/>
        </w:tabs>
        <w:suppressAutoHyphens/>
        <w:spacing w:line="360" w:lineRule="auto"/>
        <w:ind w:left="0" w:firstLine="0"/>
        <w:jc w:val="both"/>
        <w:rPr>
          <w:color w:val="000000"/>
          <w:sz w:val="28"/>
          <w:szCs w:val="28"/>
        </w:rPr>
      </w:pPr>
      <w:r w:rsidRPr="006F23BA">
        <w:rPr>
          <w:color w:val="000000"/>
          <w:sz w:val="28"/>
          <w:szCs w:val="28"/>
        </w:rPr>
        <w:t>Пожарная тактика. Под редакцией</w:t>
      </w:r>
      <w:r w:rsidR="009E7C30" w:rsidRPr="006F23BA">
        <w:rPr>
          <w:color w:val="000000"/>
          <w:sz w:val="28"/>
          <w:szCs w:val="28"/>
        </w:rPr>
        <w:t xml:space="preserve"> </w:t>
      </w:r>
      <w:r w:rsidRPr="006F23BA">
        <w:rPr>
          <w:color w:val="000000"/>
          <w:sz w:val="28"/>
          <w:szCs w:val="28"/>
        </w:rPr>
        <w:t>Я.С. Повзика – М, :</w:t>
      </w:r>
      <w:r w:rsidR="009E7C30" w:rsidRPr="006F23BA">
        <w:rPr>
          <w:color w:val="000000"/>
          <w:sz w:val="28"/>
          <w:szCs w:val="28"/>
        </w:rPr>
        <w:t xml:space="preserve"> </w:t>
      </w:r>
      <w:r w:rsidRPr="006F23BA">
        <w:rPr>
          <w:color w:val="000000"/>
          <w:sz w:val="28"/>
          <w:szCs w:val="28"/>
        </w:rPr>
        <w:t>ВИПТЛ</w:t>
      </w:r>
      <w:r w:rsidR="009E7C30" w:rsidRPr="006F23BA">
        <w:rPr>
          <w:color w:val="000000"/>
          <w:sz w:val="28"/>
          <w:szCs w:val="28"/>
        </w:rPr>
        <w:t xml:space="preserve"> </w:t>
      </w:r>
      <w:r w:rsidRPr="006F23BA">
        <w:rPr>
          <w:color w:val="000000"/>
          <w:sz w:val="28"/>
          <w:szCs w:val="28"/>
        </w:rPr>
        <w:t>МВД</w:t>
      </w:r>
      <w:r w:rsidR="009E7C30" w:rsidRPr="006F23BA">
        <w:rPr>
          <w:color w:val="000000"/>
          <w:sz w:val="28"/>
          <w:szCs w:val="28"/>
        </w:rPr>
        <w:t xml:space="preserve"> </w:t>
      </w:r>
      <w:r w:rsidRPr="006F23BA">
        <w:rPr>
          <w:color w:val="000000"/>
          <w:sz w:val="28"/>
          <w:szCs w:val="28"/>
        </w:rPr>
        <w:t>СССР,</w:t>
      </w:r>
      <w:r w:rsidR="009E7C30" w:rsidRPr="006F23BA">
        <w:rPr>
          <w:color w:val="000000"/>
          <w:sz w:val="28"/>
          <w:szCs w:val="28"/>
        </w:rPr>
        <w:t xml:space="preserve"> </w:t>
      </w:r>
      <w:r w:rsidRPr="006F23BA">
        <w:rPr>
          <w:color w:val="000000"/>
          <w:sz w:val="28"/>
          <w:szCs w:val="28"/>
        </w:rPr>
        <w:t>1984,</w:t>
      </w:r>
      <w:r w:rsidR="009E7C30" w:rsidRPr="006F23BA">
        <w:rPr>
          <w:color w:val="000000"/>
          <w:sz w:val="28"/>
          <w:szCs w:val="28"/>
        </w:rPr>
        <w:t xml:space="preserve"> </w:t>
      </w:r>
      <w:r w:rsidRPr="006F23BA">
        <w:rPr>
          <w:color w:val="000000"/>
          <w:sz w:val="28"/>
          <w:szCs w:val="28"/>
        </w:rPr>
        <w:t>480 с.</w:t>
      </w:r>
    </w:p>
    <w:p w:rsidR="009E7C30" w:rsidRPr="006F23BA" w:rsidRDefault="00785243" w:rsidP="00F16F6D">
      <w:pPr>
        <w:pStyle w:val="a3"/>
        <w:numPr>
          <w:ilvl w:val="0"/>
          <w:numId w:val="17"/>
        </w:numPr>
        <w:tabs>
          <w:tab w:val="left" w:pos="426"/>
        </w:tabs>
        <w:suppressAutoHyphens/>
        <w:spacing w:line="360" w:lineRule="auto"/>
        <w:ind w:left="0" w:firstLine="0"/>
        <w:jc w:val="both"/>
        <w:rPr>
          <w:rFonts w:eastAsia="MS Mincho"/>
          <w:b/>
          <w:color w:val="000000"/>
          <w:sz w:val="28"/>
          <w:szCs w:val="28"/>
        </w:rPr>
      </w:pPr>
      <w:r w:rsidRPr="006F23BA">
        <w:rPr>
          <w:bCs/>
          <w:color w:val="000000"/>
          <w:sz w:val="28"/>
          <w:szCs w:val="28"/>
        </w:rPr>
        <w:t>Наставление по службе связи Государственной противопожарной службы Министерства внутренних дел Российской Федерации</w:t>
      </w:r>
      <w:r w:rsidRPr="006F23BA">
        <w:rPr>
          <w:bCs/>
          <w:iCs/>
          <w:color w:val="000000"/>
          <w:sz w:val="28"/>
          <w:szCs w:val="28"/>
        </w:rPr>
        <w:t xml:space="preserve"> приложение к приказу МВД России от 30 июня 2000 г. № 700.</w:t>
      </w:r>
    </w:p>
    <w:p w:rsidR="009F0486" w:rsidRPr="006F23BA" w:rsidRDefault="00785243" w:rsidP="00F16F6D">
      <w:pPr>
        <w:pStyle w:val="a3"/>
        <w:numPr>
          <w:ilvl w:val="0"/>
          <w:numId w:val="17"/>
        </w:numPr>
        <w:tabs>
          <w:tab w:val="left" w:pos="426"/>
        </w:tabs>
        <w:suppressAutoHyphens/>
        <w:spacing w:line="360" w:lineRule="auto"/>
        <w:ind w:left="0" w:firstLine="0"/>
        <w:jc w:val="both"/>
        <w:rPr>
          <w:color w:val="000000"/>
          <w:sz w:val="28"/>
          <w:szCs w:val="28"/>
        </w:rPr>
      </w:pPr>
      <w:r w:rsidRPr="006F23BA">
        <w:rPr>
          <w:rFonts w:eastAsia="MS Mincho"/>
          <w:color w:val="000000"/>
          <w:sz w:val="28"/>
          <w:szCs w:val="28"/>
        </w:rPr>
        <w:t>Наставление по</w:t>
      </w:r>
      <w:r w:rsidR="009E7C30" w:rsidRPr="006F23BA">
        <w:rPr>
          <w:rFonts w:eastAsia="MS Mincho"/>
          <w:color w:val="000000"/>
          <w:sz w:val="28"/>
          <w:szCs w:val="28"/>
        </w:rPr>
        <w:t xml:space="preserve"> </w:t>
      </w:r>
      <w:r w:rsidRPr="006F23BA">
        <w:rPr>
          <w:rFonts w:eastAsia="MS Mincho"/>
          <w:color w:val="000000"/>
          <w:sz w:val="28"/>
          <w:szCs w:val="28"/>
        </w:rPr>
        <w:t>технической</w:t>
      </w:r>
      <w:r w:rsidR="009E7C30" w:rsidRPr="006F23BA">
        <w:rPr>
          <w:rFonts w:eastAsia="MS Mincho"/>
          <w:color w:val="000000"/>
          <w:sz w:val="28"/>
          <w:szCs w:val="28"/>
        </w:rPr>
        <w:t xml:space="preserve"> </w:t>
      </w:r>
      <w:r w:rsidRPr="006F23BA">
        <w:rPr>
          <w:rFonts w:eastAsia="MS Mincho"/>
          <w:color w:val="000000"/>
          <w:sz w:val="28"/>
          <w:szCs w:val="28"/>
        </w:rPr>
        <w:t>службе Государственной</w:t>
      </w:r>
      <w:r w:rsidR="009E7C30" w:rsidRPr="006F23BA">
        <w:rPr>
          <w:rFonts w:eastAsia="MS Mincho"/>
          <w:color w:val="000000"/>
          <w:sz w:val="28"/>
          <w:szCs w:val="28"/>
        </w:rPr>
        <w:t xml:space="preserve"> </w:t>
      </w:r>
      <w:r w:rsidRPr="006F23BA">
        <w:rPr>
          <w:rFonts w:eastAsia="MS Mincho"/>
          <w:color w:val="000000"/>
          <w:sz w:val="28"/>
          <w:szCs w:val="28"/>
        </w:rPr>
        <w:t>противопожарной</w:t>
      </w:r>
      <w:r w:rsidR="009E7C30" w:rsidRPr="006F23BA">
        <w:rPr>
          <w:rFonts w:eastAsia="MS Mincho"/>
          <w:color w:val="000000"/>
          <w:sz w:val="28"/>
          <w:szCs w:val="28"/>
        </w:rPr>
        <w:t xml:space="preserve"> </w:t>
      </w:r>
      <w:r w:rsidRPr="006F23BA">
        <w:rPr>
          <w:rFonts w:eastAsia="MS Mincho"/>
          <w:color w:val="000000"/>
          <w:sz w:val="28"/>
          <w:szCs w:val="28"/>
        </w:rPr>
        <w:t>службы Министерства внутренних дел Российской Федерации.</w:t>
      </w:r>
      <w:r w:rsidR="009E7C30" w:rsidRPr="006F23BA">
        <w:rPr>
          <w:rFonts w:eastAsia="MS Mincho"/>
          <w:color w:val="000000"/>
          <w:sz w:val="28"/>
          <w:szCs w:val="28"/>
        </w:rPr>
        <w:t xml:space="preserve"> </w:t>
      </w:r>
      <w:r w:rsidRPr="006F23BA">
        <w:rPr>
          <w:rFonts w:eastAsia="MS Mincho"/>
          <w:color w:val="000000"/>
          <w:sz w:val="28"/>
          <w:szCs w:val="28"/>
        </w:rPr>
        <w:t>Приложение к приказу</w:t>
      </w:r>
      <w:r w:rsidR="009E7C30" w:rsidRPr="006F23BA">
        <w:rPr>
          <w:rFonts w:eastAsia="MS Mincho"/>
          <w:color w:val="000000"/>
          <w:sz w:val="28"/>
          <w:szCs w:val="28"/>
        </w:rPr>
        <w:t xml:space="preserve"> </w:t>
      </w:r>
      <w:r w:rsidRPr="006F23BA">
        <w:rPr>
          <w:rFonts w:eastAsia="MS Mincho"/>
          <w:color w:val="000000"/>
          <w:sz w:val="28"/>
          <w:szCs w:val="28"/>
        </w:rPr>
        <w:t>МВД</w:t>
      </w:r>
      <w:r w:rsidR="009E7C30" w:rsidRPr="006F23BA">
        <w:rPr>
          <w:rFonts w:eastAsia="MS Mincho"/>
          <w:color w:val="000000"/>
          <w:sz w:val="28"/>
          <w:szCs w:val="28"/>
        </w:rPr>
        <w:t xml:space="preserve"> </w:t>
      </w:r>
      <w:r w:rsidRPr="006F23BA">
        <w:rPr>
          <w:rFonts w:eastAsia="MS Mincho"/>
          <w:color w:val="000000"/>
          <w:sz w:val="28"/>
          <w:szCs w:val="28"/>
        </w:rPr>
        <w:t>России от " 24 " января 1996 г. N 34.</w:t>
      </w:r>
      <w:bookmarkStart w:id="0" w:name="_GoBack"/>
      <w:bookmarkEnd w:id="0"/>
    </w:p>
    <w:sectPr w:rsidR="009F0486" w:rsidRPr="006F23BA" w:rsidSect="009E7C30">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144" w:rsidRDefault="000A4144" w:rsidP="0026572E">
      <w:r>
        <w:separator/>
      </w:r>
    </w:p>
  </w:endnote>
  <w:endnote w:type="continuationSeparator" w:id="0">
    <w:p w:rsidR="000A4144" w:rsidRDefault="000A4144" w:rsidP="0026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l‚r –ѕ’©"/>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144" w:rsidRDefault="000A4144" w:rsidP="0026572E">
      <w:r>
        <w:separator/>
      </w:r>
    </w:p>
  </w:footnote>
  <w:footnote w:type="continuationSeparator" w:id="0">
    <w:p w:rsidR="000A4144" w:rsidRDefault="000A4144" w:rsidP="00265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E0E63"/>
    <w:multiLevelType w:val="singleLevel"/>
    <w:tmpl w:val="191EE4FA"/>
    <w:lvl w:ilvl="0">
      <w:start w:val="3"/>
      <w:numFmt w:val="decimal"/>
      <w:lvlText w:val="%1"/>
      <w:lvlJc w:val="left"/>
      <w:pPr>
        <w:tabs>
          <w:tab w:val="num" w:pos="927"/>
        </w:tabs>
        <w:ind w:left="927" w:hanging="360"/>
      </w:pPr>
      <w:rPr>
        <w:rFonts w:cs="Times New Roman" w:hint="default"/>
      </w:rPr>
    </w:lvl>
  </w:abstractNum>
  <w:abstractNum w:abstractNumId="1">
    <w:nsid w:val="490A393A"/>
    <w:multiLevelType w:val="hybridMultilevel"/>
    <w:tmpl w:val="354298F8"/>
    <w:lvl w:ilvl="0" w:tplc="F5DEF252">
      <w:start w:val="1"/>
      <w:numFmt w:val="decimal"/>
      <w:lvlText w:val="%1."/>
      <w:lvlJc w:val="left"/>
      <w:pPr>
        <w:tabs>
          <w:tab w:val="num" w:pos="720"/>
        </w:tabs>
        <w:ind w:left="720" w:hanging="360"/>
      </w:pPr>
      <w:rPr>
        <w:rFonts w:cs="Times New Roman"/>
      </w:rPr>
    </w:lvl>
    <w:lvl w:ilvl="1" w:tplc="F108573C">
      <w:start w:val="1"/>
      <w:numFmt w:val="decimal"/>
      <w:lvlText w:val="%2."/>
      <w:lvlJc w:val="left"/>
      <w:pPr>
        <w:tabs>
          <w:tab w:val="num" w:pos="1440"/>
        </w:tabs>
        <w:ind w:left="1440" w:hanging="360"/>
      </w:pPr>
      <w:rPr>
        <w:rFonts w:cs="Times New Roman"/>
      </w:rPr>
    </w:lvl>
    <w:lvl w:ilvl="2" w:tplc="27CE946E">
      <w:start w:val="1"/>
      <w:numFmt w:val="decimal"/>
      <w:lvlText w:val="%3."/>
      <w:lvlJc w:val="left"/>
      <w:pPr>
        <w:tabs>
          <w:tab w:val="num" w:pos="2160"/>
        </w:tabs>
        <w:ind w:left="2160" w:hanging="360"/>
      </w:pPr>
      <w:rPr>
        <w:rFonts w:cs="Times New Roman"/>
      </w:rPr>
    </w:lvl>
    <w:lvl w:ilvl="3" w:tplc="B9FC80C6">
      <w:start w:val="1"/>
      <w:numFmt w:val="decimal"/>
      <w:lvlText w:val="%4."/>
      <w:lvlJc w:val="left"/>
      <w:pPr>
        <w:tabs>
          <w:tab w:val="num" w:pos="2880"/>
        </w:tabs>
        <w:ind w:left="2880" w:hanging="360"/>
      </w:pPr>
      <w:rPr>
        <w:rFonts w:cs="Times New Roman"/>
      </w:rPr>
    </w:lvl>
    <w:lvl w:ilvl="4" w:tplc="98A8EF3A">
      <w:start w:val="1"/>
      <w:numFmt w:val="decimal"/>
      <w:lvlText w:val="%5."/>
      <w:lvlJc w:val="left"/>
      <w:pPr>
        <w:tabs>
          <w:tab w:val="num" w:pos="3600"/>
        </w:tabs>
        <w:ind w:left="3600" w:hanging="360"/>
      </w:pPr>
      <w:rPr>
        <w:rFonts w:cs="Times New Roman"/>
      </w:rPr>
    </w:lvl>
    <w:lvl w:ilvl="5" w:tplc="0BA29254">
      <w:start w:val="1"/>
      <w:numFmt w:val="decimal"/>
      <w:lvlText w:val="%6."/>
      <w:lvlJc w:val="left"/>
      <w:pPr>
        <w:tabs>
          <w:tab w:val="num" w:pos="4320"/>
        </w:tabs>
        <w:ind w:left="4320" w:hanging="360"/>
      </w:pPr>
      <w:rPr>
        <w:rFonts w:cs="Times New Roman"/>
      </w:rPr>
    </w:lvl>
    <w:lvl w:ilvl="6" w:tplc="42867950">
      <w:start w:val="1"/>
      <w:numFmt w:val="decimal"/>
      <w:lvlText w:val="%7."/>
      <w:lvlJc w:val="left"/>
      <w:pPr>
        <w:tabs>
          <w:tab w:val="num" w:pos="5040"/>
        </w:tabs>
        <w:ind w:left="5040" w:hanging="360"/>
      </w:pPr>
      <w:rPr>
        <w:rFonts w:cs="Times New Roman"/>
      </w:rPr>
    </w:lvl>
    <w:lvl w:ilvl="7" w:tplc="90662956">
      <w:start w:val="1"/>
      <w:numFmt w:val="decimal"/>
      <w:lvlText w:val="%8."/>
      <w:lvlJc w:val="left"/>
      <w:pPr>
        <w:tabs>
          <w:tab w:val="num" w:pos="5760"/>
        </w:tabs>
        <w:ind w:left="5760" w:hanging="360"/>
      </w:pPr>
      <w:rPr>
        <w:rFonts w:cs="Times New Roman"/>
      </w:rPr>
    </w:lvl>
    <w:lvl w:ilvl="8" w:tplc="23249500">
      <w:start w:val="1"/>
      <w:numFmt w:val="decimal"/>
      <w:lvlText w:val="%9."/>
      <w:lvlJc w:val="left"/>
      <w:pPr>
        <w:tabs>
          <w:tab w:val="num" w:pos="6480"/>
        </w:tabs>
        <w:ind w:left="6480" w:hanging="360"/>
      </w:pPr>
      <w:rPr>
        <w:rFonts w:cs="Times New Roman"/>
      </w:rPr>
    </w:lvl>
  </w:abstractNum>
  <w:abstractNum w:abstractNumId="2">
    <w:nsid w:val="4BC47494"/>
    <w:multiLevelType w:val="hybridMultilevel"/>
    <w:tmpl w:val="67F0F5EE"/>
    <w:lvl w:ilvl="0" w:tplc="5E64A70C">
      <w:start w:val="1"/>
      <w:numFmt w:val="decimal"/>
      <w:lvlText w:val="%1."/>
      <w:lvlJc w:val="left"/>
      <w:pPr>
        <w:tabs>
          <w:tab w:val="num" w:pos="720"/>
        </w:tabs>
        <w:ind w:left="720" w:hanging="360"/>
      </w:pPr>
      <w:rPr>
        <w:rFonts w:cs="Times New Roman"/>
      </w:rPr>
    </w:lvl>
    <w:lvl w:ilvl="1" w:tplc="21D09C62">
      <w:start w:val="1"/>
      <w:numFmt w:val="decimal"/>
      <w:lvlText w:val="%2."/>
      <w:lvlJc w:val="left"/>
      <w:pPr>
        <w:tabs>
          <w:tab w:val="num" w:pos="1440"/>
        </w:tabs>
        <w:ind w:left="1440" w:hanging="360"/>
      </w:pPr>
      <w:rPr>
        <w:rFonts w:cs="Times New Roman"/>
      </w:rPr>
    </w:lvl>
    <w:lvl w:ilvl="2" w:tplc="E62CD6CC">
      <w:start w:val="1"/>
      <w:numFmt w:val="decimal"/>
      <w:lvlText w:val="%3."/>
      <w:lvlJc w:val="left"/>
      <w:pPr>
        <w:tabs>
          <w:tab w:val="num" w:pos="2160"/>
        </w:tabs>
        <w:ind w:left="2160" w:hanging="360"/>
      </w:pPr>
      <w:rPr>
        <w:rFonts w:cs="Times New Roman"/>
      </w:rPr>
    </w:lvl>
    <w:lvl w:ilvl="3" w:tplc="E7541536">
      <w:start w:val="1"/>
      <w:numFmt w:val="decimal"/>
      <w:lvlText w:val="%4."/>
      <w:lvlJc w:val="left"/>
      <w:pPr>
        <w:tabs>
          <w:tab w:val="num" w:pos="2880"/>
        </w:tabs>
        <w:ind w:left="2880" w:hanging="360"/>
      </w:pPr>
      <w:rPr>
        <w:rFonts w:cs="Times New Roman"/>
      </w:rPr>
    </w:lvl>
    <w:lvl w:ilvl="4" w:tplc="FAFA11B6">
      <w:start w:val="1"/>
      <w:numFmt w:val="decimal"/>
      <w:lvlText w:val="%5."/>
      <w:lvlJc w:val="left"/>
      <w:pPr>
        <w:tabs>
          <w:tab w:val="num" w:pos="3600"/>
        </w:tabs>
        <w:ind w:left="3600" w:hanging="360"/>
      </w:pPr>
      <w:rPr>
        <w:rFonts w:cs="Times New Roman"/>
      </w:rPr>
    </w:lvl>
    <w:lvl w:ilvl="5" w:tplc="E0C22FD4">
      <w:start w:val="1"/>
      <w:numFmt w:val="decimal"/>
      <w:lvlText w:val="%6."/>
      <w:lvlJc w:val="left"/>
      <w:pPr>
        <w:tabs>
          <w:tab w:val="num" w:pos="4320"/>
        </w:tabs>
        <w:ind w:left="4320" w:hanging="360"/>
      </w:pPr>
      <w:rPr>
        <w:rFonts w:cs="Times New Roman"/>
      </w:rPr>
    </w:lvl>
    <w:lvl w:ilvl="6" w:tplc="322411AC">
      <w:start w:val="1"/>
      <w:numFmt w:val="decimal"/>
      <w:lvlText w:val="%7."/>
      <w:lvlJc w:val="left"/>
      <w:pPr>
        <w:tabs>
          <w:tab w:val="num" w:pos="5040"/>
        </w:tabs>
        <w:ind w:left="5040" w:hanging="360"/>
      </w:pPr>
      <w:rPr>
        <w:rFonts w:cs="Times New Roman"/>
      </w:rPr>
    </w:lvl>
    <w:lvl w:ilvl="7" w:tplc="6914ADF0">
      <w:start w:val="1"/>
      <w:numFmt w:val="decimal"/>
      <w:lvlText w:val="%8."/>
      <w:lvlJc w:val="left"/>
      <w:pPr>
        <w:tabs>
          <w:tab w:val="num" w:pos="5760"/>
        </w:tabs>
        <w:ind w:left="5760" w:hanging="360"/>
      </w:pPr>
      <w:rPr>
        <w:rFonts w:cs="Times New Roman"/>
      </w:rPr>
    </w:lvl>
    <w:lvl w:ilvl="8" w:tplc="451CCDDE">
      <w:start w:val="1"/>
      <w:numFmt w:val="decimal"/>
      <w:lvlText w:val="%9."/>
      <w:lvlJc w:val="left"/>
      <w:pPr>
        <w:tabs>
          <w:tab w:val="num" w:pos="6480"/>
        </w:tabs>
        <w:ind w:left="6480" w:hanging="360"/>
      </w:pPr>
      <w:rPr>
        <w:rFonts w:cs="Times New Roman"/>
      </w:rPr>
    </w:lvl>
  </w:abstractNum>
  <w:abstractNum w:abstractNumId="3">
    <w:nsid w:val="4D805DA2"/>
    <w:multiLevelType w:val="singleLevel"/>
    <w:tmpl w:val="A7029DE0"/>
    <w:lvl w:ilvl="0">
      <w:start w:val="1"/>
      <w:numFmt w:val="decimal"/>
      <w:lvlText w:val="%1."/>
      <w:lvlJc w:val="left"/>
      <w:pPr>
        <w:tabs>
          <w:tab w:val="num" w:pos="927"/>
        </w:tabs>
        <w:ind w:left="927" w:hanging="360"/>
      </w:pPr>
      <w:rPr>
        <w:rFonts w:cs="Times New Roman" w:hint="default"/>
      </w:rPr>
    </w:lvl>
  </w:abstractNum>
  <w:abstractNum w:abstractNumId="4">
    <w:nsid w:val="520002F9"/>
    <w:multiLevelType w:val="singleLevel"/>
    <w:tmpl w:val="5C408AA0"/>
    <w:lvl w:ilvl="0">
      <w:numFmt w:val="bullet"/>
      <w:lvlText w:val="-"/>
      <w:lvlJc w:val="left"/>
      <w:pPr>
        <w:tabs>
          <w:tab w:val="num" w:pos="927"/>
        </w:tabs>
        <w:ind w:left="927" w:hanging="360"/>
      </w:pPr>
      <w:rPr>
        <w:rFonts w:hint="default"/>
      </w:rPr>
    </w:lvl>
  </w:abstractNum>
  <w:abstractNum w:abstractNumId="5">
    <w:nsid w:val="53EE1A7C"/>
    <w:multiLevelType w:val="hybridMultilevel"/>
    <w:tmpl w:val="57086014"/>
    <w:lvl w:ilvl="0" w:tplc="654C945A">
      <w:start w:val="1"/>
      <w:numFmt w:val="decimal"/>
      <w:lvlText w:val="%1."/>
      <w:lvlJc w:val="left"/>
      <w:pPr>
        <w:tabs>
          <w:tab w:val="num" w:pos="720"/>
        </w:tabs>
        <w:ind w:left="720" w:hanging="360"/>
      </w:pPr>
      <w:rPr>
        <w:rFonts w:cs="Times New Roman"/>
      </w:rPr>
    </w:lvl>
    <w:lvl w:ilvl="1" w:tplc="BD9CB5C2">
      <w:start w:val="1"/>
      <w:numFmt w:val="decimal"/>
      <w:lvlText w:val="%2."/>
      <w:lvlJc w:val="left"/>
      <w:pPr>
        <w:tabs>
          <w:tab w:val="num" w:pos="1440"/>
        </w:tabs>
        <w:ind w:left="1440" w:hanging="360"/>
      </w:pPr>
      <w:rPr>
        <w:rFonts w:cs="Times New Roman"/>
      </w:rPr>
    </w:lvl>
    <w:lvl w:ilvl="2" w:tplc="4F8E5B72">
      <w:start w:val="1"/>
      <w:numFmt w:val="decimal"/>
      <w:lvlText w:val="%3."/>
      <w:lvlJc w:val="left"/>
      <w:pPr>
        <w:tabs>
          <w:tab w:val="num" w:pos="2160"/>
        </w:tabs>
        <w:ind w:left="2160" w:hanging="360"/>
      </w:pPr>
      <w:rPr>
        <w:rFonts w:cs="Times New Roman"/>
      </w:rPr>
    </w:lvl>
    <w:lvl w:ilvl="3" w:tplc="A9FC948E">
      <w:start w:val="1"/>
      <w:numFmt w:val="decimal"/>
      <w:lvlText w:val="%4."/>
      <w:lvlJc w:val="left"/>
      <w:pPr>
        <w:tabs>
          <w:tab w:val="num" w:pos="2880"/>
        </w:tabs>
        <w:ind w:left="2880" w:hanging="360"/>
      </w:pPr>
      <w:rPr>
        <w:rFonts w:cs="Times New Roman"/>
      </w:rPr>
    </w:lvl>
    <w:lvl w:ilvl="4" w:tplc="B0FC2288">
      <w:start w:val="1"/>
      <w:numFmt w:val="decimal"/>
      <w:lvlText w:val="%5."/>
      <w:lvlJc w:val="left"/>
      <w:pPr>
        <w:tabs>
          <w:tab w:val="num" w:pos="3600"/>
        </w:tabs>
        <w:ind w:left="3600" w:hanging="360"/>
      </w:pPr>
      <w:rPr>
        <w:rFonts w:cs="Times New Roman"/>
      </w:rPr>
    </w:lvl>
    <w:lvl w:ilvl="5" w:tplc="126AD486">
      <w:start w:val="1"/>
      <w:numFmt w:val="decimal"/>
      <w:lvlText w:val="%6."/>
      <w:lvlJc w:val="left"/>
      <w:pPr>
        <w:tabs>
          <w:tab w:val="num" w:pos="4320"/>
        </w:tabs>
        <w:ind w:left="4320" w:hanging="360"/>
      </w:pPr>
      <w:rPr>
        <w:rFonts w:cs="Times New Roman"/>
      </w:rPr>
    </w:lvl>
    <w:lvl w:ilvl="6" w:tplc="996664B8">
      <w:start w:val="1"/>
      <w:numFmt w:val="decimal"/>
      <w:lvlText w:val="%7."/>
      <w:lvlJc w:val="left"/>
      <w:pPr>
        <w:tabs>
          <w:tab w:val="num" w:pos="5040"/>
        </w:tabs>
        <w:ind w:left="5040" w:hanging="360"/>
      </w:pPr>
      <w:rPr>
        <w:rFonts w:cs="Times New Roman"/>
      </w:rPr>
    </w:lvl>
    <w:lvl w:ilvl="7" w:tplc="6562D1BC">
      <w:start w:val="1"/>
      <w:numFmt w:val="decimal"/>
      <w:lvlText w:val="%8."/>
      <w:lvlJc w:val="left"/>
      <w:pPr>
        <w:tabs>
          <w:tab w:val="num" w:pos="5760"/>
        </w:tabs>
        <w:ind w:left="5760" w:hanging="360"/>
      </w:pPr>
      <w:rPr>
        <w:rFonts w:cs="Times New Roman"/>
      </w:rPr>
    </w:lvl>
    <w:lvl w:ilvl="8" w:tplc="D4369EC6">
      <w:start w:val="1"/>
      <w:numFmt w:val="decimal"/>
      <w:lvlText w:val="%9."/>
      <w:lvlJc w:val="left"/>
      <w:pPr>
        <w:tabs>
          <w:tab w:val="num" w:pos="6480"/>
        </w:tabs>
        <w:ind w:left="6480" w:hanging="360"/>
      </w:pPr>
      <w:rPr>
        <w:rFonts w:cs="Times New Roman"/>
      </w:rPr>
    </w:lvl>
  </w:abstractNum>
  <w:abstractNum w:abstractNumId="6">
    <w:nsid w:val="54A86A49"/>
    <w:multiLevelType w:val="hybridMultilevel"/>
    <w:tmpl w:val="923EBD7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50F5BAE"/>
    <w:multiLevelType w:val="hybridMultilevel"/>
    <w:tmpl w:val="A2C27ED8"/>
    <w:lvl w:ilvl="0" w:tplc="7ECAA572">
      <w:start w:val="4"/>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8">
    <w:nsid w:val="58D10724"/>
    <w:multiLevelType w:val="hybridMultilevel"/>
    <w:tmpl w:val="4942CF0E"/>
    <w:lvl w:ilvl="0" w:tplc="FFFFFFFF">
      <w:start w:val="1"/>
      <w:numFmt w:val="decimal"/>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9">
    <w:nsid w:val="5CB268BA"/>
    <w:multiLevelType w:val="hybridMultilevel"/>
    <w:tmpl w:val="D0A04176"/>
    <w:lvl w:ilvl="0" w:tplc="A4A03110">
      <w:start w:val="1"/>
      <w:numFmt w:val="decimal"/>
      <w:lvlText w:val="%1."/>
      <w:lvlJc w:val="left"/>
      <w:pPr>
        <w:tabs>
          <w:tab w:val="num" w:pos="720"/>
        </w:tabs>
        <w:ind w:left="720" w:hanging="360"/>
      </w:pPr>
      <w:rPr>
        <w:rFonts w:cs="Times New Roman"/>
      </w:rPr>
    </w:lvl>
    <w:lvl w:ilvl="1" w:tplc="7DF48032">
      <w:start w:val="1"/>
      <w:numFmt w:val="decimal"/>
      <w:lvlText w:val="%2."/>
      <w:lvlJc w:val="left"/>
      <w:pPr>
        <w:tabs>
          <w:tab w:val="num" w:pos="1440"/>
        </w:tabs>
        <w:ind w:left="1440" w:hanging="360"/>
      </w:pPr>
      <w:rPr>
        <w:rFonts w:cs="Times New Roman"/>
      </w:rPr>
    </w:lvl>
    <w:lvl w:ilvl="2" w:tplc="868C28C4">
      <w:start w:val="1"/>
      <w:numFmt w:val="decimal"/>
      <w:lvlText w:val="%3."/>
      <w:lvlJc w:val="left"/>
      <w:pPr>
        <w:tabs>
          <w:tab w:val="num" w:pos="2160"/>
        </w:tabs>
        <w:ind w:left="2160" w:hanging="360"/>
      </w:pPr>
      <w:rPr>
        <w:rFonts w:cs="Times New Roman"/>
      </w:rPr>
    </w:lvl>
    <w:lvl w:ilvl="3" w:tplc="61F4443E">
      <w:start w:val="1"/>
      <w:numFmt w:val="decimal"/>
      <w:lvlText w:val="%4."/>
      <w:lvlJc w:val="left"/>
      <w:pPr>
        <w:tabs>
          <w:tab w:val="num" w:pos="2880"/>
        </w:tabs>
        <w:ind w:left="2880" w:hanging="360"/>
      </w:pPr>
      <w:rPr>
        <w:rFonts w:cs="Times New Roman"/>
      </w:rPr>
    </w:lvl>
    <w:lvl w:ilvl="4" w:tplc="6B8E87A2">
      <w:start w:val="1"/>
      <w:numFmt w:val="decimal"/>
      <w:lvlText w:val="%5."/>
      <w:lvlJc w:val="left"/>
      <w:pPr>
        <w:tabs>
          <w:tab w:val="num" w:pos="3600"/>
        </w:tabs>
        <w:ind w:left="3600" w:hanging="360"/>
      </w:pPr>
      <w:rPr>
        <w:rFonts w:cs="Times New Roman"/>
      </w:rPr>
    </w:lvl>
    <w:lvl w:ilvl="5" w:tplc="C538869C">
      <w:start w:val="1"/>
      <w:numFmt w:val="decimal"/>
      <w:lvlText w:val="%6."/>
      <w:lvlJc w:val="left"/>
      <w:pPr>
        <w:tabs>
          <w:tab w:val="num" w:pos="4320"/>
        </w:tabs>
        <w:ind w:left="4320" w:hanging="360"/>
      </w:pPr>
      <w:rPr>
        <w:rFonts w:cs="Times New Roman"/>
      </w:rPr>
    </w:lvl>
    <w:lvl w:ilvl="6" w:tplc="79124124">
      <w:start w:val="1"/>
      <w:numFmt w:val="decimal"/>
      <w:lvlText w:val="%7."/>
      <w:lvlJc w:val="left"/>
      <w:pPr>
        <w:tabs>
          <w:tab w:val="num" w:pos="5040"/>
        </w:tabs>
        <w:ind w:left="5040" w:hanging="360"/>
      </w:pPr>
      <w:rPr>
        <w:rFonts w:cs="Times New Roman"/>
      </w:rPr>
    </w:lvl>
    <w:lvl w:ilvl="7" w:tplc="6CDE223E">
      <w:start w:val="1"/>
      <w:numFmt w:val="decimal"/>
      <w:lvlText w:val="%8."/>
      <w:lvlJc w:val="left"/>
      <w:pPr>
        <w:tabs>
          <w:tab w:val="num" w:pos="5760"/>
        </w:tabs>
        <w:ind w:left="5760" w:hanging="360"/>
      </w:pPr>
      <w:rPr>
        <w:rFonts w:cs="Times New Roman"/>
      </w:rPr>
    </w:lvl>
    <w:lvl w:ilvl="8" w:tplc="2410FBF4">
      <w:start w:val="1"/>
      <w:numFmt w:val="decimal"/>
      <w:lvlText w:val="%9."/>
      <w:lvlJc w:val="left"/>
      <w:pPr>
        <w:tabs>
          <w:tab w:val="num" w:pos="6480"/>
        </w:tabs>
        <w:ind w:left="6480" w:hanging="360"/>
      </w:pPr>
      <w:rPr>
        <w:rFonts w:cs="Times New Roman"/>
      </w:rPr>
    </w:lvl>
  </w:abstractNum>
  <w:abstractNum w:abstractNumId="10">
    <w:nsid w:val="5DE3187C"/>
    <w:multiLevelType w:val="hybridMultilevel"/>
    <w:tmpl w:val="57086014"/>
    <w:lvl w:ilvl="0" w:tplc="654C945A">
      <w:start w:val="1"/>
      <w:numFmt w:val="decimal"/>
      <w:lvlText w:val="%1."/>
      <w:lvlJc w:val="left"/>
      <w:pPr>
        <w:tabs>
          <w:tab w:val="num" w:pos="720"/>
        </w:tabs>
        <w:ind w:left="720" w:hanging="360"/>
      </w:pPr>
      <w:rPr>
        <w:rFonts w:cs="Times New Roman"/>
      </w:rPr>
    </w:lvl>
    <w:lvl w:ilvl="1" w:tplc="BD9CB5C2">
      <w:start w:val="1"/>
      <w:numFmt w:val="decimal"/>
      <w:lvlText w:val="%2."/>
      <w:lvlJc w:val="left"/>
      <w:pPr>
        <w:tabs>
          <w:tab w:val="num" w:pos="1440"/>
        </w:tabs>
        <w:ind w:left="1440" w:hanging="360"/>
      </w:pPr>
      <w:rPr>
        <w:rFonts w:cs="Times New Roman"/>
      </w:rPr>
    </w:lvl>
    <w:lvl w:ilvl="2" w:tplc="4F8E5B72">
      <w:start w:val="1"/>
      <w:numFmt w:val="decimal"/>
      <w:lvlText w:val="%3."/>
      <w:lvlJc w:val="left"/>
      <w:pPr>
        <w:tabs>
          <w:tab w:val="num" w:pos="2160"/>
        </w:tabs>
        <w:ind w:left="2160" w:hanging="360"/>
      </w:pPr>
      <w:rPr>
        <w:rFonts w:cs="Times New Roman"/>
      </w:rPr>
    </w:lvl>
    <w:lvl w:ilvl="3" w:tplc="A9FC948E">
      <w:start w:val="1"/>
      <w:numFmt w:val="decimal"/>
      <w:lvlText w:val="%4."/>
      <w:lvlJc w:val="left"/>
      <w:pPr>
        <w:tabs>
          <w:tab w:val="num" w:pos="2880"/>
        </w:tabs>
        <w:ind w:left="2880" w:hanging="360"/>
      </w:pPr>
      <w:rPr>
        <w:rFonts w:cs="Times New Roman"/>
      </w:rPr>
    </w:lvl>
    <w:lvl w:ilvl="4" w:tplc="B0FC2288">
      <w:start w:val="1"/>
      <w:numFmt w:val="decimal"/>
      <w:lvlText w:val="%5."/>
      <w:lvlJc w:val="left"/>
      <w:pPr>
        <w:tabs>
          <w:tab w:val="num" w:pos="3600"/>
        </w:tabs>
        <w:ind w:left="3600" w:hanging="360"/>
      </w:pPr>
      <w:rPr>
        <w:rFonts w:cs="Times New Roman"/>
      </w:rPr>
    </w:lvl>
    <w:lvl w:ilvl="5" w:tplc="126AD486">
      <w:start w:val="1"/>
      <w:numFmt w:val="decimal"/>
      <w:lvlText w:val="%6."/>
      <w:lvlJc w:val="left"/>
      <w:pPr>
        <w:tabs>
          <w:tab w:val="num" w:pos="4320"/>
        </w:tabs>
        <w:ind w:left="4320" w:hanging="360"/>
      </w:pPr>
      <w:rPr>
        <w:rFonts w:cs="Times New Roman"/>
      </w:rPr>
    </w:lvl>
    <w:lvl w:ilvl="6" w:tplc="996664B8">
      <w:start w:val="1"/>
      <w:numFmt w:val="decimal"/>
      <w:lvlText w:val="%7."/>
      <w:lvlJc w:val="left"/>
      <w:pPr>
        <w:tabs>
          <w:tab w:val="num" w:pos="5040"/>
        </w:tabs>
        <w:ind w:left="5040" w:hanging="360"/>
      </w:pPr>
      <w:rPr>
        <w:rFonts w:cs="Times New Roman"/>
      </w:rPr>
    </w:lvl>
    <w:lvl w:ilvl="7" w:tplc="6562D1BC">
      <w:start w:val="1"/>
      <w:numFmt w:val="decimal"/>
      <w:lvlText w:val="%8."/>
      <w:lvlJc w:val="left"/>
      <w:pPr>
        <w:tabs>
          <w:tab w:val="num" w:pos="5760"/>
        </w:tabs>
        <w:ind w:left="5760" w:hanging="360"/>
      </w:pPr>
      <w:rPr>
        <w:rFonts w:cs="Times New Roman"/>
      </w:rPr>
    </w:lvl>
    <w:lvl w:ilvl="8" w:tplc="D4369EC6">
      <w:start w:val="1"/>
      <w:numFmt w:val="decimal"/>
      <w:lvlText w:val="%9."/>
      <w:lvlJc w:val="left"/>
      <w:pPr>
        <w:tabs>
          <w:tab w:val="num" w:pos="6480"/>
        </w:tabs>
        <w:ind w:left="6480" w:hanging="360"/>
      </w:pPr>
      <w:rPr>
        <w:rFonts w:cs="Times New Roman"/>
      </w:rPr>
    </w:lvl>
  </w:abstractNum>
  <w:abstractNum w:abstractNumId="11">
    <w:nsid w:val="5EE8410E"/>
    <w:multiLevelType w:val="hybridMultilevel"/>
    <w:tmpl w:val="FCC47484"/>
    <w:lvl w:ilvl="0" w:tplc="8E64F672">
      <w:start w:val="1"/>
      <w:numFmt w:val="decimal"/>
      <w:lvlText w:val="%1."/>
      <w:lvlJc w:val="left"/>
      <w:pPr>
        <w:tabs>
          <w:tab w:val="num" w:pos="720"/>
        </w:tabs>
        <w:ind w:left="720" w:hanging="360"/>
      </w:pPr>
      <w:rPr>
        <w:rFonts w:cs="Times New Roman"/>
      </w:rPr>
    </w:lvl>
    <w:lvl w:ilvl="1" w:tplc="2BFA80E6">
      <w:start w:val="1"/>
      <w:numFmt w:val="decimal"/>
      <w:lvlText w:val="%2."/>
      <w:lvlJc w:val="left"/>
      <w:pPr>
        <w:tabs>
          <w:tab w:val="num" w:pos="1440"/>
        </w:tabs>
        <w:ind w:left="1440" w:hanging="360"/>
      </w:pPr>
      <w:rPr>
        <w:rFonts w:cs="Times New Roman"/>
      </w:rPr>
    </w:lvl>
    <w:lvl w:ilvl="2" w:tplc="8F82FF68">
      <w:start w:val="1"/>
      <w:numFmt w:val="decimal"/>
      <w:lvlText w:val="%3."/>
      <w:lvlJc w:val="left"/>
      <w:pPr>
        <w:tabs>
          <w:tab w:val="num" w:pos="2160"/>
        </w:tabs>
        <w:ind w:left="2160" w:hanging="360"/>
      </w:pPr>
      <w:rPr>
        <w:rFonts w:cs="Times New Roman"/>
      </w:rPr>
    </w:lvl>
    <w:lvl w:ilvl="3" w:tplc="FC9ED100">
      <w:start w:val="1"/>
      <w:numFmt w:val="decimal"/>
      <w:lvlText w:val="%4."/>
      <w:lvlJc w:val="left"/>
      <w:pPr>
        <w:tabs>
          <w:tab w:val="num" w:pos="2880"/>
        </w:tabs>
        <w:ind w:left="2880" w:hanging="360"/>
      </w:pPr>
      <w:rPr>
        <w:rFonts w:cs="Times New Roman"/>
      </w:rPr>
    </w:lvl>
    <w:lvl w:ilvl="4" w:tplc="99168D08">
      <w:start w:val="1"/>
      <w:numFmt w:val="decimal"/>
      <w:lvlText w:val="%5."/>
      <w:lvlJc w:val="left"/>
      <w:pPr>
        <w:tabs>
          <w:tab w:val="num" w:pos="3600"/>
        </w:tabs>
        <w:ind w:left="3600" w:hanging="360"/>
      </w:pPr>
      <w:rPr>
        <w:rFonts w:cs="Times New Roman"/>
      </w:rPr>
    </w:lvl>
    <w:lvl w:ilvl="5" w:tplc="136EC41A">
      <w:start w:val="1"/>
      <w:numFmt w:val="decimal"/>
      <w:lvlText w:val="%6."/>
      <w:lvlJc w:val="left"/>
      <w:pPr>
        <w:tabs>
          <w:tab w:val="num" w:pos="4320"/>
        </w:tabs>
        <w:ind w:left="4320" w:hanging="360"/>
      </w:pPr>
      <w:rPr>
        <w:rFonts w:cs="Times New Roman"/>
      </w:rPr>
    </w:lvl>
    <w:lvl w:ilvl="6" w:tplc="942C003C">
      <w:start w:val="1"/>
      <w:numFmt w:val="decimal"/>
      <w:lvlText w:val="%7."/>
      <w:lvlJc w:val="left"/>
      <w:pPr>
        <w:tabs>
          <w:tab w:val="num" w:pos="5040"/>
        </w:tabs>
        <w:ind w:left="5040" w:hanging="360"/>
      </w:pPr>
      <w:rPr>
        <w:rFonts w:cs="Times New Roman"/>
      </w:rPr>
    </w:lvl>
    <w:lvl w:ilvl="7" w:tplc="800239E4">
      <w:start w:val="1"/>
      <w:numFmt w:val="decimal"/>
      <w:lvlText w:val="%8."/>
      <w:lvlJc w:val="left"/>
      <w:pPr>
        <w:tabs>
          <w:tab w:val="num" w:pos="5760"/>
        </w:tabs>
        <w:ind w:left="5760" w:hanging="360"/>
      </w:pPr>
      <w:rPr>
        <w:rFonts w:cs="Times New Roman"/>
      </w:rPr>
    </w:lvl>
    <w:lvl w:ilvl="8" w:tplc="3A96E19E">
      <w:start w:val="1"/>
      <w:numFmt w:val="decimal"/>
      <w:lvlText w:val="%9."/>
      <w:lvlJc w:val="left"/>
      <w:pPr>
        <w:tabs>
          <w:tab w:val="num" w:pos="6480"/>
        </w:tabs>
        <w:ind w:left="6480" w:hanging="360"/>
      </w:pPr>
      <w:rPr>
        <w:rFonts w:cs="Times New Roman"/>
      </w:rPr>
    </w:lvl>
  </w:abstractNum>
  <w:abstractNum w:abstractNumId="12">
    <w:nsid w:val="6C1F230C"/>
    <w:multiLevelType w:val="singleLevel"/>
    <w:tmpl w:val="9CF0548A"/>
    <w:lvl w:ilvl="0">
      <w:start w:val="1"/>
      <w:numFmt w:val="decimal"/>
      <w:lvlText w:val="%1."/>
      <w:lvlJc w:val="left"/>
      <w:pPr>
        <w:tabs>
          <w:tab w:val="num" w:pos="927"/>
        </w:tabs>
        <w:ind w:left="927" w:hanging="360"/>
      </w:pPr>
      <w:rPr>
        <w:rFonts w:cs="Times New Roman" w:hint="default"/>
      </w:rPr>
    </w:lvl>
  </w:abstractNum>
  <w:abstractNum w:abstractNumId="13">
    <w:nsid w:val="6F975570"/>
    <w:multiLevelType w:val="singleLevel"/>
    <w:tmpl w:val="C1F6AEB8"/>
    <w:lvl w:ilvl="0">
      <w:start w:val="1"/>
      <w:numFmt w:val="decimal"/>
      <w:lvlText w:val="%1."/>
      <w:lvlJc w:val="left"/>
      <w:pPr>
        <w:tabs>
          <w:tab w:val="num" w:pos="785"/>
        </w:tabs>
        <w:ind w:left="785" w:hanging="360"/>
      </w:pPr>
      <w:rPr>
        <w:rFonts w:cs="Times New Roman" w:hint="default"/>
      </w:rPr>
    </w:lvl>
  </w:abstractNum>
  <w:abstractNum w:abstractNumId="14">
    <w:nsid w:val="73F142DC"/>
    <w:multiLevelType w:val="singleLevel"/>
    <w:tmpl w:val="5C408AA0"/>
    <w:lvl w:ilvl="0">
      <w:numFmt w:val="bullet"/>
      <w:lvlText w:val="-"/>
      <w:lvlJc w:val="left"/>
      <w:pPr>
        <w:tabs>
          <w:tab w:val="num" w:pos="927"/>
        </w:tabs>
        <w:ind w:left="927" w:hanging="360"/>
      </w:pPr>
      <w:rPr>
        <w:rFonts w:hint="default"/>
      </w:rPr>
    </w:lvl>
  </w:abstractNum>
  <w:abstractNum w:abstractNumId="15">
    <w:nsid w:val="751F088D"/>
    <w:multiLevelType w:val="hybridMultilevel"/>
    <w:tmpl w:val="7B8042BC"/>
    <w:lvl w:ilvl="0" w:tplc="BC741E30">
      <w:start w:val="1"/>
      <w:numFmt w:val="decimal"/>
      <w:lvlText w:val="%1."/>
      <w:lvlJc w:val="left"/>
      <w:pPr>
        <w:tabs>
          <w:tab w:val="num" w:pos="1440"/>
        </w:tabs>
        <w:ind w:left="1440" w:hanging="360"/>
      </w:pPr>
      <w:rPr>
        <w:rFonts w:cs="Times New Roman"/>
      </w:rPr>
    </w:lvl>
    <w:lvl w:ilvl="1" w:tplc="A15CD45A">
      <w:start w:val="1"/>
      <w:numFmt w:val="lowerLetter"/>
      <w:lvlText w:val="%2."/>
      <w:lvlJc w:val="left"/>
      <w:pPr>
        <w:tabs>
          <w:tab w:val="num" w:pos="2160"/>
        </w:tabs>
        <w:ind w:left="2160" w:hanging="360"/>
      </w:pPr>
      <w:rPr>
        <w:rFonts w:cs="Times New Roman"/>
      </w:rPr>
    </w:lvl>
    <w:lvl w:ilvl="2" w:tplc="37EE23F2">
      <w:start w:val="1"/>
      <w:numFmt w:val="lowerRoman"/>
      <w:lvlText w:val="%3."/>
      <w:lvlJc w:val="right"/>
      <w:pPr>
        <w:tabs>
          <w:tab w:val="num" w:pos="2880"/>
        </w:tabs>
        <w:ind w:left="2880" w:hanging="180"/>
      </w:pPr>
      <w:rPr>
        <w:rFonts w:cs="Times New Roman"/>
      </w:rPr>
    </w:lvl>
    <w:lvl w:ilvl="3" w:tplc="7E5637B4">
      <w:start w:val="1"/>
      <w:numFmt w:val="decimal"/>
      <w:lvlText w:val="%4."/>
      <w:lvlJc w:val="left"/>
      <w:pPr>
        <w:tabs>
          <w:tab w:val="num" w:pos="3600"/>
        </w:tabs>
        <w:ind w:left="3600" w:hanging="360"/>
      </w:pPr>
      <w:rPr>
        <w:rFonts w:cs="Times New Roman"/>
      </w:rPr>
    </w:lvl>
    <w:lvl w:ilvl="4" w:tplc="8682A534">
      <w:start w:val="1"/>
      <w:numFmt w:val="lowerLetter"/>
      <w:lvlText w:val="%5."/>
      <w:lvlJc w:val="left"/>
      <w:pPr>
        <w:tabs>
          <w:tab w:val="num" w:pos="4320"/>
        </w:tabs>
        <w:ind w:left="4320" w:hanging="360"/>
      </w:pPr>
      <w:rPr>
        <w:rFonts w:cs="Times New Roman"/>
      </w:rPr>
    </w:lvl>
    <w:lvl w:ilvl="5" w:tplc="2CEA9846">
      <w:start w:val="1"/>
      <w:numFmt w:val="lowerRoman"/>
      <w:lvlText w:val="%6."/>
      <w:lvlJc w:val="right"/>
      <w:pPr>
        <w:tabs>
          <w:tab w:val="num" w:pos="5040"/>
        </w:tabs>
        <w:ind w:left="5040" w:hanging="180"/>
      </w:pPr>
      <w:rPr>
        <w:rFonts w:cs="Times New Roman"/>
      </w:rPr>
    </w:lvl>
    <w:lvl w:ilvl="6" w:tplc="5DDC378A">
      <w:start w:val="1"/>
      <w:numFmt w:val="decimal"/>
      <w:lvlText w:val="%7."/>
      <w:lvlJc w:val="left"/>
      <w:pPr>
        <w:tabs>
          <w:tab w:val="num" w:pos="5760"/>
        </w:tabs>
        <w:ind w:left="5760" w:hanging="360"/>
      </w:pPr>
      <w:rPr>
        <w:rFonts w:cs="Times New Roman"/>
      </w:rPr>
    </w:lvl>
    <w:lvl w:ilvl="7" w:tplc="27D0A66C">
      <w:start w:val="1"/>
      <w:numFmt w:val="lowerLetter"/>
      <w:lvlText w:val="%8."/>
      <w:lvlJc w:val="left"/>
      <w:pPr>
        <w:tabs>
          <w:tab w:val="num" w:pos="6480"/>
        </w:tabs>
        <w:ind w:left="6480" w:hanging="360"/>
      </w:pPr>
      <w:rPr>
        <w:rFonts w:cs="Times New Roman"/>
      </w:rPr>
    </w:lvl>
    <w:lvl w:ilvl="8" w:tplc="1610A636">
      <w:start w:val="1"/>
      <w:numFmt w:val="lowerRoman"/>
      <w:lvlText w:val="%9."/>
      <w:lvlJc w:val="right"/>
      <w:pPr>
        <w:tabs>
          <w:tab w:val="num" w:pos="7200"/>
        </w:tabs>
        <w:ind w:left="7200" w:hanging="180"/>
      </w:pPr>
      <w:rPr>
        <w:rFonts w:cs="Times New Roman"/>
      </w:rPr>
    </w:lvl>
  </w:abstractNum>
  <w:abstractNum w:abstractNumId="16">
    <w:nsid w:val="77D56829"/>
    <w:multiLevelType w:val="singleLevel"/>
    <w:tmpl w:val="70AE2E6A"/>
    <w:lvl w:ilvl="0">
      <w:start w:val="6"/>
      <w:numFmt w:val="decimal"/>
      <w:lvlText w:val="%1"/>
      <w:lvlJc w:val="left"/>
      <w:pPr>
        <w:tabs>
          <w:tab w:val="num" w:pos="927"/>
        </w:tabs>
        <w:ind w:left="927" w:hanging="360"/>
      </w:pPr>
      <w:rPr>
        <w:rFonts w:cs="Times New Roman" w:hint="default"/>
      </w:rPr>
    </w:lvl>
  </w:abstractNum>
  <w:abstractNum w:abstractNumId="17">
    <w:nsid w:val="7E2475FB"/>
    <w:multiLevelType w:val="hybridMultilevel"/>
    <w:tmpl w:val="FCFCD68A"/>
    <w:lvl w:ilvl="0" w:tplc="09AEB850">
      <w:start w:val="1"/>
      <w:numFmt w:val="decimal"/>
      <w:lvlText w:val="%1."/>
      <w:lvlJc w:val="left"/>
      <w:pPr>
        <w:tabs>
          <w:tab w:val="num" w:pos="720"/>
        </w:tabs>
        <w:ind w:left="720" w:hanging="360"/>
      </w:pPr>
      <w:rPr>
        <w:rFonts w:cs="Times New Roman"/>
      </w:rPr>
    </w:lvl>
    <w:lvl w:ilvl="1" w:tplc="80D60C1E">
      <w:start w:val="1"/>
      <w:numFmt w:val="decimal"/>
      <w:lvlText w:val="%2."/>
      <w:lvlJc w:val="left"/>
      <w:pPr>
        <w:tabs>
          <w:tab w:val="num" w:pos="1440"/>
        </w:tabs>
        <w:ind w:left="1440" w:hanging="360"/>
      </w:pPr>
      <w:rPr>
        <w:rFonts w:cs="Times New Roman"/>
      </w:rPr>
    </w:lvl>
    <w:lvl w:ilvl="2" w:tplc="1B6676E0">
      <w:start w:val="1"/>
      <w:numFmt w:val="decimal"/>
      <w:lvlText w:val="%3."/>
      <w:lvlJc w:val="left"/>
      <w:pPr>
        <w:tabs>
          <w:tab w:val="num" w:pos="2160"/>
        </w:tabs>
        <w:ind w:left="2160" w:hanging="360"/>
      </w:pPr>
      <w:rPr>
        <w:rFonts w:cs="Times New Roman"/>
      </w:rPr>
    </w:lvl>
    <w:lvl w:ilvl="3" w:tplc="FD7870AC">
      <w:start w:val="1"/>
      <w:numFmt w:val="decimal"/>
      <w:lvlText w:val="%4."/>
      <w:lvlJc w:val="left"/>
      <w:pPr>
        <w:tabs>
          <w:tab w:val="num" w:pos="2880"/>
        </w:tabs>
        <w:ind w:left="2880" w:hanging="360"/>
      </w:pPr>
      <w:rPr>
        <w:rFonts w:cs="Times New Roman"/>
      </w:rPr>
    </w:lvl>
    <w:lvl w:ilvl="4" w:tplc="0FD01BD8">
      <w:start w:val="1"/>
      <w:numFmt w:val="decimal"/>
      <w:lvlText w:val="%5."/>
      <w:lvlJc w:val="left"/>
      <w:pPr>
        <w:tabs>
          <w:tab w:val="num" w:pos="3600"/>
        </w:tabs>
        <w:ind w:left="3600" w:hanging="360"/>
      </w:pPr>
      <w:rPr>
        <w:rFonts w:cs="Times New Roman"/>
      </w:rPr>
    </w:lvl>
    <w:lvl w:ilvl="5" w:tplc="6EB4478E">
      <w:start w:val="1"/>
      <w:numFmt w:val="decimal"/>
      <w:lvlText w:val="%6."/>
      <w:lvlJc w:val="left"/>
      <w:pPr>
        <w:tabs>
          <w:tab w:val="num" w:pos="4320"/>
        </w:tabs>
        <w:ind w:left="4320" w:hanging="360"/>
      </w:pPr>
      <w:rPr>
        <w:rFonts w:cs="Times New Roman"/>
      </w:rPr>
    </w:lvl>
    <w:lvl w:ilvl="6" w:tplc="997C9FDE">
      <w:start w:val="1"/>
      <w:numFmt w:val="decimal"/>
      <w:lvlText w:val="%7."/>
      <w:lvlJc w:val="left"/>
      <w:pPr>
        <w:tabs>
          <w:tab w:val="num" w:pos="5040"/>
        </w:tabs>
        <w:ind w:left="5040" w:hanging="360"/>
      </w:pPr>
      <w:rPr>
        <w:rFonts w:cs="Times New Roman"/>
      </w:rPr>
    </w:lvl>
    <w:lvl w:ilvl="7" w:tplc="ABE61C9C">
      <w:start w:val="1"/>
      <w:numFmt w:val="decimal"/>
      <w:lvlText w:val="%8."/>
      <w:lvlJc w:val="left"/>
      <w:pPr>
        <w:tabs>
          <w:tab w:val="num" w:pos="5760"/>
        </w:tabs>
        <w:ind w:left="5760" w:hanging="360"/>
      </w:pPr>
      <w:rPr>
        <w:rFonts w:cs="Times New Roman"/>
      </w:rPr>
    </w:lvl>
    <w:lvl w:ilvl="8" w:tplc="D66ECCDA">
      <w:start w:val="1"/>
      <w:numFmt w:val="decimal"/>
      <w:lvlText w:val="%9."/>
      <w:lvlJc w:val="left"/>
      <w:pPr>
        <w:tabs>
          <w:tab w:val="num" w:pos="6480"/>
        </w:tabs>
        <w:ind w:left="6480" w:hanging="360"/>
      </w:pPr>
      <w:rPr>
        <w:rFonts w:cs="Times New Roman"/>
      </w:rPr>
    </w:lvl>
  </w:abstractNum>
  <w:num w:numId="1">
    <w:abstractNumId w:val="3"/>
  </w:num>
  <w:num w:numId="2">
    <w:abstractNumId w:val="14"/>
  </w:num>
  <w:num w:numId="3">
    <w:abstractNumId w:val="4"/>
  </w:num>
  <w:num w:numId="4">
    <w:abstractNumId w:val="12"/>
  </w:num>
  <w:num w:numId="5">
    <w:abstractNumId w:val="0"/>
  </w:num>
  <w:num w:numId="6">
    <w:abstractNumId w:val="16"/>
  </w:num>
  <w:num w:numId="7">
    <w:abstractNumId w:val="15"/>
  </w:num>
  <w:num w:numId="8">
    <w:abstractNumId w:val="8"/>
  </w:num>
  <w:num w:numId="9">
    <w:abstractNumId w:val="1"/>
  </w:num>
  <w:num w:numId="10">
    <w:abstractNumId w:val="11"/>
  </w:num>
  <w:num w:numId="11">
    <w:abstractNumId w:val="5"/>
  </w:num>
  <w:num w:numId="12">
    <w:abstractNumId w:val="10"/>
  </w:num>
  <w:num w:numId="13">
    <w:abstractNumId w:val="17"/>
  </w:num>
  <w:num w:numId="14">
    <w:abstractNumId w:val="2"/>
  </w:num>
  <w:num w:numId="15">
    <w:abstractNumId w:val="9"/>
  </w:num>
  <w:num w:numId="16">
    <w:abstractNumId w:val="13"/>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243"/>
    <w:rsid w:val="000A4144"/>
    <w:rsid w:val="00100FB8"/>
    <w:rsid w:val="0026572E"/>
    <w:rsid w:val="00513910"/>
    <w:rsid w:val="006C5A23"/>
    <w:rsid w:val="006F23BA"/>
    <w:rsid w:val="00707821"/>
    <w:rsid w:val="00707C26"/>
    <w:rsid w:val="00785243"/>
    <w:rsid w:val="009E7C30"/>
    <w:rsid w:val="009F0486"/>
    <w:rsid w:val="00E971C7"/>
    <w:rsid w:val="00F14777"/>
    <w:rsid w:val="00F16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docId w15:val="{6AD04342-DA4A-4720-AFE7-94893107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243"/>
    <w:rPr>
      <w:rFonts w:ascii="Times New Roman" w:hAnsi="Times New Roman" w:cs="Times New Roman"/>
    </w:rPr>
  </w:style>
  <w:style w:type="paragraph" w:styleId="1">
    <w:name w:val="heading 1"/>
    <w:basedOn w:val="a"/>
    <w:next w:val="a"/>
    <w:link w:val="10"/>
    <w:uiPriority w:val="99"/>
    <w:qFormat/>
    <w:rsid w:val="00785243"/>
    <w:pPr>
      <w:keepNext/>
      <w:widowControl w:val="0"/>
      <w:autoSpaceDE w:val="0"/>
      <w:autoSpaceDN w:val="0"/>
      <w:adjustRightInd w:val="0"/>
      <w:spacing w:before="340"/>
      <w:ind w:left="2480" w:right="-2711"/>
      <w:outlineLvl w:val="0"/>
    </w:pPr>
    <w:rPr>
      <w:rFonts w:ascii="Courier New" w:hAnsi="Courier New" w:cs="Courier New"/>
      <w:b/>
      <w:bCs/>
      <w:sz w:val="24"/>
      <w:szCs w:val="24"/>
    </w:rPr>
  </w:style>
  <w:style w:type="paragraph" w:styleId="2">
    <w:name w:val="heading 2"/>
    <w:basedOn w:val="a"/>
    <w:next w:val="a"/>
    <w:link w:val="20"/>
    <w:uiPriority w:val="99"/>
    <w:qFormat/>
    <w:rsid w:val="00785243"/>
    <w:pPr>
      <w:keepNext/>
      <w:widowControl w:val="0"/>
      <w:autoSpaceDE w:val="0"/>
      <w:autoSpaceDN w:val="0"/>
      <w:adjustRightInd w:val="0"/>
      <w:spacing w:before="340"/>
      <w:ind w:left="1600" w:right="-2711"/>
      <w:outlineLvl w:val="1"/>
    </w:pPr>
    <w:rPr>
      <w:rFonts w:ascii="Courier New" w:hAnsi="Courier New" w:cs="Courier New"/>
      <w:b/>
      <w:bCs/>
      <w:sz w:val="24"/>
      <w:szCs w:val="24"/>
    </w:rPr>
  </w:style>
  <w:style w:type="paragraph" w:styleId="3">
    <w:name w:val="heading 3"/>
    <w:basedOn w:val="a"/>
    <w:next w:val="a"/>
    <w:link w:val="30"/>
    <w:uiPriority w:val="99"/>
    <w:qFormat/>
    <w:rsid w:val="00785243"/>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85243"/>
    <w:rPr>
      <w:rFonts w:ascii="Courier New" w:eastAsia="Times New Roman" w:hAnsi="Courier New" w:cs="Courier New"/>
      <w:b/>
      <w:bCs/>
      <w:sz w:val="24"/>
      <w:szCs w:val="24"/>
      <w:lang w:val="x-none" w:eastAsia="ru-RU"/>
    </w:rPr>
  </w:style>
  <w:style w:type="character" w:customStyle="1" w:styleId="20">
    <w:name w:val="Заголовок 2 Знак"/>
    <w:link w:val="2"/>
    <w:uiPriority w:val="99"/>
    <w:locked/>
    <w:rsid w:val="00785243"/>
    <w:rPr>
      <w:rFonts w:ascii="Courier New" w:eastAsia="Times New Roman" w:hAnsi="Courier New" w:cs="Courier New"/>
      <w:b/>
      <w:bCs/>
      <w:sz w:val="24"/>
      <w:szCs w:val="24"/>
      <w:lang w:val="x-none" w:eastAsia="ru-RU"/>
    </w:rPr>
  </w:style>
  <w:style w:type="character" w:customStyle="1" w:styleId="30">
    <w:name w:val="Заголовок 3 Знак"/>
    <w:link w:val="3"/>
    <w:uiPriority w:val="99"/>
    <w:locked/>
    <w:rsid w:val="00785243"/>
    <w:rPr>
      <w:rFonts w:ascii="Cambria" w:hAnsi="Cambria" w:cs="Cambria"/>
      <w:b/>
      <w:bCs/>
      <w:color w:val="4F81BD"/>
      <w:sz w:val="20"/>
      <w:szCs w:val="20"/>
      <w:lang w:val="x-none" w:eastAsia="ru-RU"/>
    </w:rPr>
  </w:style>
  <w:style w:type="paragraph" w:styleId="a3">
    <w:name w:val="Body Text Indent"/>
    <w:basedOn w:val="a"/>
    <w:link w:val="a4"/>
    <w:uiPriority w:val="99"/>
    <w:rsid w:val="00785243"/>
    <w:pPr>
      <w:ind w:firstLine="426"/>
    </w:pPr>
  </w:style>
  <w:style w:type="paragraph" w:styleId="a5">
    <w:name w:val="header"/>
    <w:basedOn w:val="a"/>
    <w:link w:val="a6"/>
    <w:uiPriority w:val="99"/>
    <w:rsid w:val="00785243"/>
    <w:pPr>
      <w:tabs>
        <w:tab w:val="center" w:pos="4153"/>
        <w:tab w:val="right" w:pos="8306"/>
      </w:tabs>
    </w:pPr>
  </w:style>
  <w:style w:type="character" w:customStyle="1" w:styleId="a4">
    <w:name w:val="Основний текст з відступом Знак"/>
    <w:link w:val="a3"/>
    <w:uiPriority w:val="99"/>
    <w:locked/>
    <w:rsid w:val="00785243"/>
    <w:rPr>
      <w:rFonts w:ascii="Times New Roman" w:hAnsi="Times New Roman" w:cs="Times New Roman"/>
      <w:sz w:val="20"/>
      <w:szCs w:val="20"/>
      <w:lang w:val="x-none" w:eastAsia="ru-RU"/>
    </w:rPr>
  </w:style>
  <w:style w:type="character" w:styleId="a7">
    <w:name w:val="page number"/>
    <w:uiPriority w:val="99"/>
    <w:rsid w:val="00785243"/>
    <w:rPr>
      <w:rFonts w:cs="Times New Roman"/>
    </w:rPr>
  </w:style>
  <w:style w:type="character" w:customStyle="1" w:styleId="a6">
    <w:name w:val="Верхній колонтитул Знак"/>
    <w:link w:val="a5"/>
    <w:uiPriority w:val="99"/>
    <w:locked/>
    <w:rsid w:val="00785243"/>
    <w:rPr>
      <w:rFonts w:ascii="Times New Roman" w:hAnsi="Times New Roman" w:cs="Times New Roman"/>
      <w:sz w:val="20"/>
      <w:szCs w:val="20"/>
      <w:lang w:val="x-none" w:eastAsia="ru-RU"/>
    </w:rPr>
  </w:style>
  <w:style w:type="paragraph" w:styleId="a8">
    <w:name w:val="Body Text"/>
    <w:basedOn w:val="a"/>
    <w:link w:val="a9"/>
    <w:uiPriority w:val="99"/>
    <w:rsid w:val="00785243"/>
    <w:pPr>
      <w:jc w:val="center"/>
    </w:pPr>
    <w:rPr>
      <w:sz w:val="32"/>
      <w:szCs w:val="32"/>
    </w:rPr>
  </w:style>
  <w:style w:type="paragraph" w:styleId="21">
    <w:name w:val="Body Text 2"/>
    <w:basedOn w:val="a"/>
    <w:link w:val="22"/>
    <w:uiPriority w:val="99"/>
    <w:rsid w:val="00785243"/>
    <w:pPr>
      <w:jc w:val="center"/>
    </w:pPr>
  </w:style>
  <w:style w:type="character" w:customStyle="1" w:styleId="a9">
    <w:name w:val="Основний текст Знак"/>
    <w:link w:val="a8"/>
    <w:uiPriority w:val="99"/>
    <w:locked/>
    <w:rsid w:val="00785243"/>
    <w:rPr>
      <w:rFonts w:ascii="Times New Roman" w:hAnsi="Times New Roman" w:cs="Times New Roman"/>
      <w:sz w:val="32"/>
      <w:szCs w:val="32"/>
      <w:lang w:val="x-none" w:eastAsia="ru-RU"/>
    </w:rPr>
  </w:style>
  <w:style w:type="paragraph" w:customStyle="1" w:styleId="FR1">
    <w:name w:val="FR1"/>
    <w:uiPriority w:val="99"/>
    <w:rsid w:val="00785243"/>
    <w:pPr>
      <w:widowControl w:val="0"/>
      <w:autoSpaceDE w:val="0"/>
      <w:autoSpaceDN w:val="0"/>
      <w:adjustRightInd w:val="0"/>
      <w:spacing w:before="360"/>
      <w:ind w:left="320"/>
      <w:jc w:val="center"/>
    </w:pPr>
    <w:rPr>
      <w:rFonts w:ascii="Arial" w:hAnsi="Arial" w:cs="Arial"/>
      <w:sz w:val="12"/>
      <w:szCs w:val="12"/>
    </w:rPr>
  </w:style>
  <w:style w:type="character" w:customStyle="1" w:styleId="22">
    <w:name w:val="Основний текст 2 Знак"/>
    <w:link w:val="21"/>
    <w:uiPriority w:val="99"/>
    <w:locked/>
    <w:rsid w:val="00785243"/>
    <w:rPr>
      <w:rFonts w:ascii="Times New Roman" w:hAnsi="Times New Roman" w:cs="Times New Roman"/>
      <w:sz w:val="20"/>
      <w:szCs w:val="20"/>
      <w:lang w:val="x-none" w:eastAsia="ru-RU"/>
    </w:rPr>
  </w:style>
  <w:style w:type="paragraph" w:styleId="23">
    <w:name w:val="Body Text Indent 2"/>
    <w:basedOn w:val="a"/>
    <w:link w:val="24"/>
    <w:uiPriority w:val="99"/>
    <w:rsid w:val="00785243"/>
    <w:pPr>
      <w:widowControl w:val="0"/>
      <w:autoSpaceDE w:val="0"/>
      <w:autoSpaceDN w:val="0"/>
      <w:adjustRightInd w:val="0"/>
      <w:spacing w:line="300" w:lineRule="auto"/>
      <w:ind w:right="43" w:firstLine="420"/>
      <w:jc w:val="both"/>
    </w:pPr>
    <w:rPr>
      <w:sz w:val="24"/>
      <w:szCs w:val="24"/>
    </w:rPr>
  </w:style>
  <w:style w:type="paragraph" w:styleId="aa">
    <w:name w:val="Balloon Text"/>
    <w:basedOn w:val="a"/>
    <w:link w:val="ab"/>
    <w:uiPriority w:val="99"/>
    <w:semiHidden/>
    <w:rsid w:val="00785243"/>
    <w:rPr>
      <w:rFonts w:ascii="Tahoma" w:hAnsi="Tahoma" w:cs="Tahoma"/>
      <w:sz w:val="16"/>
      <w:szCs w:val="16"/>
    </w:rPr>
  </w:style>
  <w:style w:type="character" w:customStyle="1" w:styleId="24">
    <w:name w:val="Основний текст з відступом 2 Знак"/>
    <w:link w:val="23"/>
    <w:uiPriority w:val="99"/>
    <w:locked/>
    <w:rsid w:val="00785243"/>
    <w:rPr>
      <w:rFonts w:ascii="Times New Roman" w:hAnsi="Times New Roman" w:cs="Times New Roman"/>
      <w:sz w:val="24"/>
      <w:szCs w:val="24"/>
      <w:lang w:val="x-none" w:eastAsia="ru-RU"/>
    </w:rPr>
  </w:style>
  <w:style w:type="table" w:styleId="ac">
    <w:name w:val="Table Grid"/>
    <w:basedOn w:val="a1"/>
    <w:uiPriority w:val="99"/>
    <w:rsid w:val="007852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Текст у виносці Знак"/>
    <w:link w:val="aa"/>
    <w:uiPriority w:val="99"/>
    <w:semiHidden/>
    <w:locked/>
    <w:rsid w:val="00785243"/>
    <w:rPr>
      <w:rFonts w:ascii="Tahoma" w:hAnsi="Tahoma" w:cs="Tahoma"/>
      <w:sz w:val="16"/>
      <w:szCs w:val="16"/>
      <w:lang w:val="x-none" w:eastAsia="ru-RU"/>
    </w:rPr>
  </w:style>
  <w:style w:type="paragraph" w:styleId="ad">
    <w:name w:val="Intense Quote"/>
    <w:basedOn w:val="a"/>
    <w:next w:val="a"/>
    <w:link w:val="ae"/>
    <w:uiPriority w:val="99"/>
    <w:qFormat/>
    <w:rsid w:val="00785243"/>
    <w:pPr>
      <w:pBdr>
        <w:bottom w:val="single" w:sz="4" w:space="4" w:color="4F81BD"/>
      </w:pBdr>
      <w:spacing w:before="200" w:after="280"/>
      <w:ind w:left="936" w:right="936"/>
    </w:pPr>
    <w:rPr>
      <w:b/>
      <w:bCs/>
      <w:i/>
      <w:iCs/>
      <w:color w:val="4F81BD"/>
    </w:rPr>
  </w:style>
  <w:style w:type="character" w:styleId="af">
    <w:name w:val="Emphasis"/>
    <w:uiPriority w:val="99"/>
    <w:qFormat/>
    <w:rsid w:val="00785243"/>
    <w:rPr>
      <w:rFonts w:cs="Times New Roman"/>
      <w:i/>
      <w:iCs/>
    </w:rPr>
  </w:style>
  <w:style w:type="character" w:customStyle="1" w:styleId="ae">
    <w:name w:val="Насичена цитата Знак"/>
    <w:link w:val="ad"/>
    <w:uiPriority w:val="99"/>
    <w:locked/>
    <w:rsid w:val="00785243"/>
    <w:rPr>
      <w:rFonts w:ascii="Times New Roman" w:hAnsi="Times New Roman" w:cs="Times New Roman"/>
      <w:b/>
      <w:bCs/>
      <w:i/>
      <w:iCs/>
      <w:color w:val="4F81BD"/>
      <w:sz w:val="20"/>
      <w:szCs w:val="20"/>
      <w:lang w:val="x-none" w:eastAsia="ru-RU"/>
    </w:rPr>
  </w:style>
  <w:style w:type="character" w:styleId="af0">
    <w:name w:val="Intense Emphasis"/>
    <w:uiPriority w:val="99"/>
    <w:qFormat/>
    <w:rsid w:val="00785243"/>
    <w:rPr>
      <w:rFonts w:cs="Times New Roman"/>
      <w:b/>
      <w:bCs/>
      <w:i/>
      <w:iCs/>
      <w:color w:val="4F81BD"/>
    </w:rPr>
  </w:style>
  <w:style w:type="paragraph" w:styleId="af1">
    <w:name w:val="footer"/>
    <w:basedOn w:val="a"/>
    <w:link w:val="af2"/>
    <w:uiPriority w:val="99"/>
    <w:rsid w:val="00785243"/>
    <w:pPr>
      <w:tabs>
        <w:tab w:val="center" w:pos="4677"/>
        <w:tab w:val="right" w:pos="9355"/>
      </w:tabs>
    </w:pPr>
  </w:style>
  <w:style w:type="paragraph" w:styleId="af3">
    <w:name w:val="List Paragraph"/>
    <w:basedOn w:val="a"/>
    <w:uiPriority w:val="34"/>
    <w:qFormat/>
    <w:rsid w:val="009E7C30"/>
    <w:pPr>
      <w:ind w:left="720"/>
      <w:contextualSpacing/>
    </w:pPr>
  </w:style>
  <w:style w:type="character" w:customStyle="1" w:styleId="af2">
    <w:name w:val="Нижній колонтитул Знак"/>
    <w:link w:val="af1"/>
    <w:uiPriority w:val="99"/>
    <w:locked/>
    <w:rsid w:val="00785243"/>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image" Target="media/image37.jpeg"/><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jpe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3.bin"/><Relationship Id="rId75"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jpeg"/><Relationship Id="rId7" Type="http://schemas.openxmlformats.org/officeDocument/2006/relationships/image" Target="media/image1.wmf"/><Relationship Id="rId71" Type="http://schemas.openxmlformats.org/officeDocument/2006/relationships/image" Target="media/image32.jpeg"/><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3087</Words>
  <Characters>17599</Characters>
  <Application>Microsoft Office Word</Application>
  <DocSecurity>0</DocSecurity>
  <Lines>146</Lines>
  <Paragraphs>41</Paragraphs>
  <ScaleCrop>false</ScaleCrop>
  <Company>BEST XP Edition</Company>
  <LinksUpToDate>false</LinksUpToDate>
  <CharactersWithSpaces>20645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Irina</cp:lastModifiedBy>
  <cp:revision>2</cp:revision>
  <dcterms:created xsi:type="dcterms:W3CDTF">2014-08-26T07:36:00Z</dcterms:created>
  <dcterms:modified xsi:type="dcterms:W3CDTF">2014-08-26T07:36:00Z</dcterms:modified>
</cp:coreProperties>
</file>