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C19" w:rsidRPr="00050C19" w:rsidRDefault="00050C19" w:rsidP="00050C19">
      <w:pPr>
        <w:spacing w:line="360" w:lineRule="auto"/>
        <w:ind w:left="709" w:right="-574" w:firstLine="0"/>
        <w:jc w:val="center"/>
        <w:outlineLvl w:val="0"/>
        <w:rPr>
          <w:b/>
          <w:sz w:val="28"/>
          <w:szCs w:val="28"/>
        </w:rPr>
      </w:pPr>
      <w:r w:rsidRPr="00050C19">
        <w:rPr>
          <w:b/>
          <w:sz w:val="28"/>
          <w:szCs w:val="28"/>
        </w:rPr>
        <w:t>Министерство образования и науки Украины</w:t>
      </w:r>
    </w:p>
    <w:p w:rsidR="00050C19" w:rsidRPr="00050C19" w:rsidRDefault="00050C19" w:rsidP="00050C19">
      <w:pPr>
        <w:spacing w:line="360" w:lineRule="auto"/>
        <w:ind w:left="709" w:right="-574" w:firstLine="0"/>
        <w:jc w:val="center"/>
        <w:outlineLvl w:val="0"/>
        <w:rPr>
          <w:b/>
          <w:sz w:val="28"/>
          <w:szCs w:val="28"/>
        </w:rPr>
      </w:pPr>
      <w:r w:rsidRPr="00050C19">
        <w:rPr>
          <w:b/>
          <w:sz w:val="28"/>
          <w:szCs w:val="28"/>
        </w:rPr>
        <w:t>Севастопольский национальный технический университет</w:t>
      </w:r>
    </w:p>
    <w:p w:rsidR="00050C19" w:rsidRPr="00050C19" w:rsidRDefault="00050C19" w:rsidP="00050C19">
      <w:pPr>
        <w:spacing w:line="360" w:lineRule="auto"/>
        <w:ind w:left="709" w:right="-574" w:firstLine="0"/>
        <w:jc w:val="center"/>
        <w:outlineLvl w:val="0"/>
        <w:rPr>
          <w:b/>
          <w:sz w:val="28"/>
          <w:szCs w:val="28"/>
        </w:rPr>
      </w:pPr>
    </w:p>
    <w:p w:rsidR="00050C19" w:rsidRPr="00050C19" w:rsidRDefault="00050C19" w:rsidP="00050C19">
      <w:pPr>
        <w:spacing w:line="360" w:lineRule="auto"/>
        <w:ind w:left="709" w:right="-574" w:firstLine="0"/>
        <w:jc w:val="center"/>
        <w:outlineLvl w:val="0"/>
        <w:rPr>
          <w:b/>
          <w:sz w:val="28"/>
          <w:szCs w:val="28"/>
        </w:rPr>
      </w:pPr>
    </w:p>
    <w:p w:rsidR="00050C19" w:rsidRPr="00050C19" w:rsidRDefault="00050C19" w:rsidP="00050C19">
      <w:pPr>
        <w:spacing w:line="360" w:lineRule="auto"/>
        <w:ind w:left="709" w:right="-574" w:firstLine="0"/>
        <w:jc w:val="center"/>
        <w:outlineLvl w:val="0"/>
        <w:rPr>
          <w:b/>
          <w:sz w:val="28"/>
          <w:szCs w:val="28"/>
        </w:rPr>
      </w:pPr>
    </w:p>
    <w:p w:rsidR="00050C19" w:rsidRPr="00050C19" w:rsidRDefault="00050C19" w:rsidP="00050C19">
      <w:pPr>
        <w:spacing w:line="360" w:lineRule="auto"/>
        <w:ind w:left="709" w:right="-574" w:firstLine="0"/>
        <w:jc w:val="center"/>
        <w:outlineLvl w:val="0"/>
        <w:rPr>
          <w:b/>
          <w:sz w:val="28"/>
          <w:szCs w:val="28"/>
        </w:rPr>
      </w:pPr>
    </w:p>
    <w:p w:rsidR="00050C19" w:rsidRPr="00050C19" w:rsidRDefault="00050C19" w:rsidP="00050C19">
      <w:pPr>
        <w:spacing w:line="360" w:lineRule="auto"/>
        <w:ind w:left="709" w:right="-574" w:firstLine="0"/>
        <w:jc w:val="center"/>
        <w:outlineLvl w:val="0"/>
        <w:rPr>
          <w:b/>
          <w:sz w:val="28"/>
          <w:szCs w:val="28"/>
        </w:rPr>
      </w:pPr>
    </w:p>
    <w:p w:rsidR="00050C19" w:rsidRPr="00050C19" w:rsidRDefault="00050C19" w:rsidP="00050C19">
      <w:pPr>
        <w:spacing w:line="360" w:lineRule="auto"/>
        <w:ind w:left="709" w:right="-574" w:firstLine="0"/>
        <w:jc w:val="center"/>
        <w:outlineLvl w:val="0"/>
        <w:rPr>
          <w:b/>
          <w:sz w:val="28"/>
          <w:szCs w:val="28"/>
        </w:rPr>
      </w:pPr>
    </w:p>
    <w:p w:rsidR="00050C19" w:rsidRPr="00050C19" w:rsidRDefault="00050C19" w:rsidP="00050C19">
      <w:pPr>
        <w:spacing w:line="360" w:lineRule="auto"/>
        <w:ind w:left="709" w:right="-574" w:firstLine="0"/>
        <w:jc w:val="center"/>
        <w:outlineLvl w:val="0"/>
        <w:rPr>
          <w:b/>
          <w:sz w:val="28"/>
          <w:szCs w:val="28"/>
        </w:rPr>
      </w:pPr>
      <w:r w:rsidRPr="00050C19">
        <w:rPr>
          <w:b/>
          <w:sz w:val="28"/>
          <w:szCs w:val="28"/>
        </w:rPr>
        <w:t>«ПОКАЗАТЕЛИ ВАРИАЦИИ»</w:t>
      </w:r>
    </w:p>
    <w:p w:rsidR="00050C19" w:rsidRPr="00050C19" w:rsidRDefault="00050C19" w:rsidP="00050C19">
      <w:pPr>
        <w:spacing w:line="360" w:lineRule="auto"/>
        <w:ind w:left="709" w:right="-574" w:firstLine="0"/>
        <w:jc w:val="center"/>
        <w:outlineLvl w:val="0"/>
        <w:rPr>
          <w:b/>
          <w:sz w:val="28"/>
          <w:szCs w:val="28"/>
        </w:rPr>
      </w:pPr>
      <w:r w:rsidRPr="00050C19">
        <w:rPr>
          <w:b/>
          <w:sz w:val="28"/>
          <w:szCs w:val="28"/>
        </w:rPr>
        <w:t>«ВЫБОРОЧНОЕ НАБЛЮДЕНИЕ»</w:t>
      </w:r>
    </w:p>
    <w:p w:rsidR="00050C19" w:rsidRPr="00050C19" w:rsidRDefault="00050C19" w:rsidP="00050C19">
      <w:pPr>
        <w:spacing w:line="360" w:lineRule="auto"/>
        <w:ind w:left="709" w:right="-574" w:firstLine="0"/>
        <w:jc w:val="center"/>
        <w:outlineLvl w:val="0"/>
        <w:rPr>
          <w:b/>
          <w:sz w:val="28"/>
          <w:szCs w:val="28"/>
        </w:rPr>
      </w:pPr>
      <w:r w:rsidRPr="00050C19">
        <w:rPr>
          <w:b/>
          <w:sz w:val="28"/>
          <w:szCs w:val="28"/>
        </w:rPr>
        <w:t>«РЯДЫ ДИНАМИКИ»</w:t>
      </w:r>
    </w:p>
    <w:p w:rsidR="00050C19" w:rsidRPr="00050C19" w:rsidRDefault="00050C19" w:rsidP="00050C19">
      <w:pPr>
        <w:spacing w:line="360" w:lineRule="auto"/>
        <w:ind w:left="709" w:right="-574" w:firstLine="0"/>
        <w:jc w:val="center"/>
        <w:outlineLvl w:val="0"/>
        <w:rPr>
          <w:b/>
          <w:sz w:val="28"/>
          <w:szCs w:val="28"/>
        </w:rPr>
      </w:pPr>
    </w:p>
    <w:p w:rsidR="00050C19" w:rsidRPr="00050C19" w:rsidRDefault="00050C19" w:rsidP="00050C19">
      <w:pPr>
        <w:spacing w:line="360" w:lineRule="auto"/>
        <w:ind w:left="709" w:right="-574" w:firstLine="0"/>
        <w:jc w:val="center"/>
        <w:outlineLvl w:val="0"/>
        <w:rPr>
          <w:b/>
          <w:sz w:val="28"/>
          <w:szCs w:val="28"/>
        </w:rPr>
      </w:pPr>
      <w:r w:rsidRPr="00050C19">
        <w:rPr>
          <w:b/>
          <w:sz w:val="28"/>
          <w:szCs w:val="28"/>
        </w:rPr>
        <w:t>Методические указания и задания по дисциплине «Статистика. Часть 1» для студентов экономических специальностей всех форм обучения</w:t>
      </w:r>
    </w:p>
    <w:p w:rsidR="00050C19" w:rsidRPr="00050C19" w:rsidRDefault="00050C19" w:rsidP="00050C19">
      <w:pPr>
        <w:spacing w:line="360" w:lineRule="auto"/>
        <w:ind w:left="709" w:right="-574" w:firstLine="0"/>
        <w:jc w:val="center"/>
        <w:outlineLvl w:val="0"/>
        <w:rPr>
          <w:b/>
          <w:sz w:val="28"/>
          <w:szCs w:val="28"/>
        </w:rPr>
      </w:pPr>
    </w:p>
    <w:p w:rsidR="00050C19" w:rsidRPr="00050C19" w:rsidRDefault="00050C19" w:rsidP="00050C19">
      <w:pPr>
        <w:spacing w:line="360" w:lineRule="auto"/>
        <w:ind w:left="709" w:right="-574" w:firstLine="0"/>
        <w:jc w:val="center"/>
        <w:outlineLvl w:val="0"/>
        <w:rPr>
          <w:b/>
          <w:sz w:val="28"/>
          <w:szCs w:val="28"/>
        </w:rPr>
      </w:pPr>
    </w:p>
    <w:p w:rsidR="00050C19" w:rsidRPr="00050C19" w:rsidRDefault="00050C19" w:rsidP="00050C19">
      <w:pPr>
        <w:spacing w:line="360" w:lineRule="auto"/>
        <w:ind w:left="709" w:right="-574" w:firstLine="0"/>
        <w:jc w:val="center"/>
        <w:outlineLvl w:val="0"/>
        <w:rPr>
          <w:b/>
          <w:sz w:val="28"/>
          <w:szCs w:val="28"/>
        </w:rPr>
      </w:pPr>
    </w:p>
    <w:p w:rsidR="00050C19" w:rsidRPr="00050C19" w:rsidRDefault="00050C19" w:rsidP="00050C19">
      <w:pPr>
        <w:spacing w:line="360" w:lineRule="auto"/>
        <w:ind w:left="709" w:right="-574" w:firstLine="0"/>
        <w:jc w:val="center"/>
        <w:outlineLvl w:val="0"/>
        <w:rPr>
          <w:b/>
          <w:sz w:val="28"/>
          <w:szCs w:val="28"/>
        </w:rPr>
      </w:pPr>
    </w:p>
    <w:p w:rsidR="00050C19" w:rsidRPr="00050C19" w:rsidRDefault="00050C19" w:rsidP="00050C19">
      <w:pPr>
        <w:spacing w:line="360" w:lineRule="auto"/>
        <w:ind w:left="709" w:right="-574" w:firstLine="0"/>
        <w:jc w:val="center"/>
        <w:outlineLvl w:val="0"/>
        <w:rPr>
          <w:b/>
          <w:sz w:val="28"/>
          <w:szCs w:val="28"/>
        </w:rPr>
      </w:pPr>
    </w:p>
    <w:p w:rsidR="00050C19" w:rsidRPr="00050C19" w:rsidRDefault="00050C19" w:rsidP="00050C19">
      <w:pPr>
        <w:spacing w:line="360" w:lineRule="auto"/>
        <w:ind w:left="709" w:right="-574" w:firstLine="0"/>
        <w:jc w:val="center"/>
        <w:outlineLvl w:val="0"/>
        <w:rPr>
          <w:b/>
          <w:sz w:val="28"/>
          <w:szCs w:val="28"/>
        </w:rPr>
      </w:pPr>
    </w:p>
    <w:p w:rsidR="00050C19" w:rsidRPr="00050C19" w:rsidRDefault="00050C19" w:rsidP="00050C19">
      <w:pPr>
        <w:spacing w:line="360" w:lineRule="auto"/>
        <w:ind w:left="709" w:right="-574" w:firstLine="0"/>
        <w:jc w:val="center"/>
        <w:outlineLvl w:val="0"/>
        <w:rPr>
          <w:b/>
          <w:sz w:val="28"/>
          <w:szCs w:val="28"/>
        </w:rPr>
      </w:pPr>
    </w:p>
    <w:p w:rsidR="00050C19" w:rsidRPr="00050C19" w:rsidRDefault="00050C19" w:rsidP="00050C19">
      <w:pPr>
        <w:spacing w:line="360" w:lineRule="auto"/>
        <w:ind w:left="709" w:right="-574" w:firstLine="0"/>
        <w:jc w:val="center"/>
        <w:outlineLvl w:val="0"/>
        <w:rPr>
          <w:b/>
          <w:sz w:val="28"/>
          <w:szCs w:val="28"/>
        </w:rPr>
      </w:pPr>
    </w:p>
    <w:p w:rsidR="00050C19" w:rsidRPr="00050C19" w:rsidRDefault="00050C19" w:rsidP="00050C19">
      <w:pPr>
        <w:spacing w:line="360" w:lineRule="auto"/>
        <w:ind w:left="709" w:right="-574" w:firstLine="0"/>
        <w:jc w:val="center"/>
        <w:outlineLvl w:val="0"/>
        <w:rPr>
          <w:b/>
          <w:sz w:val="28"/>
          <w:szCs w:val="28"/>
        </w:rPr>
      </w:pPr>
    </w:p>
    <w:p w:rsidR="00050C19" w:rsidRPr="00050C19" w:rsidRDefault="00050C19" w:rsidP="00050C19">
      <w:pPr>
        <w:spacing w:line="360" w:lineRule="auto"/>
        <w:ind w:left="709" w:right="-574" w:firstLine="0"/>
        <w:jc w:val="center"/>
        <w:outlineLvl w:val="0"/>
        <w:rPr>
          <w:b/>
          <w:sz w:val="28"/>
          <w:szCs w:val="28"/>
        </w:rPr>
      </w:pPr>
    </w:p>
    <w:p w:rsidR="00050C19" w:rsidRPr="00050C19" w:rsidRDefault="00050C19" w:rsidP="00050C19">
      <w:pPr>
        <w:spacing w:line="360" w:lineRule="auto"/>
        <w:ind w:left="709" w:right="-574" w:firstLine="0"/>
        <w:jc w:val="center"/>
        <w:outlineLvl w:val="0"/>
        <w:rPr>
          <w:b/>
          <w:sz w:val="28"/>
          <w:szCs w:val="28"/>
        </w:rPr>
      </w:pPr>
    </w:p>
    <w:p w:rsidR="00050C19" w:rsidRPr="00050C19" w:rsidRDefault="00050C19" w:rsidP="00050C19">
      <w:pPr>
        <w:spacing w:line="360" w:lineRule="auto"/>
        <w:ind w:left="709" w:right="-574" w:firstLine="0"/>
        <w:jc w:val="center"/>
        <w:outlineLvl w:val="0"/>
        <w:rPr>
          <w:b/>
          <w:sz w:val="28"/>
          <w:szCs w:val="28"/>
        </w:rPr>
      </w:pPr>
    </w:p>
    <w:p w:rsidR="00050C19" w:rsidRPr="00050C19" w:rsidRDefault="00050C19" w:rsidP="00050C19">
      <w:pPr>
        <w:spacing w:line="360" w:lineRule="auto"/>
        <w:ind w:left="709" w:right="-574" w:firstLine="0"/>
        <w:jc w:val="center"/>
        <w:outlineLvl w:val="0"/>
        <w:rPr>
          <w:b/>
          <w:sz w:val="28"/>
          <w:szCs w:val="28"/>
          <w:lang w:val="en-US"/>
        </w:rPr>
      </w:pPr>
      <w:r w:rsidRPr="00050C19">
        <w:rPr>
          <w:b/>
          <w:sz w:val="28"/>
          <w:szCs w:val="28"/>
          <w:lang w:val="en-US"/>
        </w:rPr>
        <w:t>Севастополь</w:t>
      </w:r>
    </w:p>
    <w:p w:rsidR="00050C19" w:rsidRPr="00050C19" w:rsidRDefault="00050C19" w:rsidP="00050C19">
      <w:pPr>
        <w:spacing w:line="360" w:lineRule="auto"/>
        <w:ind w:left="709" w:right="-574" w:firstLine="0"/>
        <w:jc w:val="center"/>
        <w:outlineLvl w:val="0"/>
        <w:rPr>
          <w:b/>
          <w:sz w:val="28"/>
          <w:szCs w:val="28"/>
          <w:lang w:val="en-US"/>
        </w:rPr>
      </w:pPr>
      <w:r w:rsidRPr="00050C19">
        <w:rPr>
          <w:b/>
          <w:sz w:val="28"/>
          <w:szCs w:val="28"/>
          <w:lang w:val="en-US"/>
        </w:rPr>
        <w:t>2008</w:t>
      </w:r>
    </w:p>
    <w:p w:rsidR="00050C19" w:rsidRDefault="00050C19" w:rsidP="00050C19">
      <w:pPr>
        <w:spacing w:line="360" w:lineRule="auto"/>
        <w:ind w:left="709" w:right="-574" w:firstLine="0"/>
        <w:outlineLvl w:val="0"/>
        <w:rPr>
          <w:sz w:val="28"/>
          <w:szCs w:val="28"/>
          <w:lang w:val="en-US"/>
        </w:rPr>
      </w:pPr>
    </w:p>
    <w:p w:rsidR="009A54B9" w:rsidRPr="00050C19" w:rsidRDefault="00050C19" w:rsidP="00050C19">
      <w:pPr>
        <w:spacing w:line="360" w:lineRule="auto"/>
        <w:ind w:left="709" w:right="-574" w:firstLine="0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A54B9" w:rsidRPr="00050C19">
        <w:rPr>
          <w:sz w:val="28"/>
          <w:szCs w:val="28"/>
        </w:rPr>
        <w:t>УДК 311(075.8)</w:t>
      </w:r>
    </w:p>
    <w:p w:rsidR="009A54B9" w:rsidRPr="00050C19" w:rsidRDefault="009A54B9" w:rsidP="00050C19">
      <w:pPr>
        <w:spacing w:line="360" w:lineRule="auto"/>
        <w:ind w:firstLine="720"/>
        <w:rPr>
          <w:sz w:val="28"/>
          <w:szCs w:val="28"/>
        </w:rPr>
      </w:pPr>
    </w:p>
    <w:p w:rsidR="009A54B9" w:rsidRPr="00050C19" w:rsidRDefault="009A54B9" w:rsidP="00050C19">
      <w:pPr>
        <w:spacing w:line="360" w:lineRule="auto"/>
        <w:ind w:firstLine="708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«Показатели вариации», «Выборочное наблюдение», «Ряды динамики» Методические указания и задания по дисциплине «Статистика. Часть 1» для студентов экономических специальностей всех форм обучения</w:t>
      </w:r>
      <w:r w:rsidRPr="00050C19">
        <w:rPr>
          <w:sz w:val="28"/>
          <w:szCs w:val="28"/>
          <w:lang w:val="uk-UA"/>
        </w:rPr>
        <w:t xml:space="preserve"> </w:t>
      </w:r>
      <w:r w:rsidRPr="00050C19">
        <w:rPr>
          <w:sz w:val="28"/>
          <w:szCs w:val="28"/>
        </w:rPr>
        <w:t>/</w:t>
      </w:r>
      <w:r w:rsidRPr="00050C19">
        <w:rPr>
          <w:sz w:val="28"/>
          <w:szCs w:val="28"/>
          <w:lang w:val="uk-UA"/>
        </w:rPr>
        <w:t> </w:t>
      </w:r>
      <w:r w:rsidRPr="00050C19">
        <w:rPr>
          <w:sz w:val="28"/>
          <w:szCs w:val="28"/>
        </w:rPr>
        <w:t>Сост. Т.Н. Кашо, И.В. Березина. — 1- е изд. —Севастополь: Изд-во СевНТУ, 2008. — 40</w:t>
      </w:r>
      <w:r w:rsidRPr="00050C19">
        <w:rPr>
          <w:sz w:val="28"/>
          <w:szCs w:val="28"/>
          <w:lang w:val="en-US"/>
        </w:rPr>
        <w:t>c</w:t>
      </w:r>
      <w:r w:rsidRPr="00050C19">
        <w:rPr>
          <w:sz w:val="28"/>
          <w:szCs w:val="28"/>
        </w:rPr>
        <w:t>.</w:t>
      </w:r>
    </w:p>
    <w:p w:rsidR="009A54B9" w:rsidRPr="00050C19" w:rsidRDefault="009A54B9" w:rsidP="00050C19">
      <w:pPr>
        <w:spacing w:line="360" w:lineRule="auto"/>
        <w:ind w:firstLine="720"/>
        <w:jc w:val="both"/>
        <w:rPr>
          <w:sz w:val="28"/>
          <w:szCs w:val="28"/>
        </w:rPr>
      </w:pPr>
    </w:p>
    <w:p w:rsidR="009A54B9" w:rsidRPr="00050C19" w:rsidRDefault="009A54B9" w:rsidP="00050C19">
      <w:pPr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Целью методических указаний является оказание помощи студентам в изучении методов статистических расчетов путем обеспечения материалами для закрепления теоретических знаний и получения навыков решения практических заданий. Излагаются основные понятия, формулы, примеры и решения типовых задач, контрольные вопросы и тесты по изучаемым темам и библиографический список. Указания предназначены для студентов экономических специальностей всех форм обучения.</w:t>
      </w:r>
    </w:p>
    <w:p w:rsidR="009A54B9" w:rsidRPr="00050C19" w:rsidRDefault="009A54B9" w:rsidP="00050C19">
      <w:pPr>
        <w:spacing w:line="360" w:lineRule="auto"/>
        <w:ind w:firstLine="720"/>
        <w:jc w:val="both"/>
        <w:rPr>
          <w:sz w:val="28"/>
          <w:szCs w:val="28"/>
        </w:rPr>
      </w:pPr>
    </w:p>
    <w:p w:rsidR="009A54B9" w:rsidRPr="00050C19" w:rsidRDefault="009A54B9" w:rsidP="00050C19">
      <w:pPr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Методические указания рассмотрены и утверждены на заседании кафедры «Учет и аудит» СевНТУ (протокол № 11 от 27 июня 2007 г.).</w:t>
      </w:r>
    </w:p>
    <w:p w:rsidR="009A54B9" w:rsidRPr="00050C19" w:rsidRDefault="009A54B9" w:rsidP="00050C19">
      <w:pPr>
        <w:spacing w:line="360" w:lineRule="auto"/>
        <w:ind w:firstLine="720"/>
        <w:jc w:val="both"/>
        <w:rPr>
          <w:sz w:val="28"/>
          <w:szCs w:val="28"/>
        </w:rPr>
      </w:pPr>
    </w:p>
    <w:p w:rsidR="009A54B9" w:rsidRPr="00050C19" w:rsidRDefault="009A54B9" w:rsidP="00050C19">
      <w:pPr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Допущено учебно-методическим центром СевНТУ в качестве методических указаний.</w:t>
      </w:r>
    </w:p>
    <w:p w:rsidR="009A54B9" w:rsidRPr="00050C19" w:rsidRDefault="009A54B9" w:rsidP="00050C19">
      <w:pPr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Рецензенты:</w:t>
      </w:r>
    </w:p>
    <w:p w:rsidR="009A54B9" w:rsidRPr="00050C19" w:rsidRDefault="009A54B9" w:rsidP="00050C19">
      <w:pPr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О.В. Луняков, канд. экон. наук, доцент кафедры «Менеджмент организаций» СевНТУ</w:t>
      </w:r>
    </w:p>
    <w:p w:rsidR="009A54B9" w:rsidRPr="00050C19" w:rsidRDefault="009A54B9" w:rsidP="00050C19">
      <w:pPr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О.С. Доценко, ст. преп. кафедры «Учет и аудит» СевНТУ</w:t>
      </w:r>
    </w:p>
    <w:p w:rsidR="009A54B9" w:rsidRPr="00050C19" w:rsidRDefault="009A54B9" w:rsidP="00050C19">
      <w:pPr>
        <w:spacing w:line="360" w:lineRule="auto"/>
        <w:jc w:val="both"/>
        <w:rPr>
          <w:sz w:val="28"/>
          <w:szCs w:val="28"/>
        </w:rPr>
      </w:pPr>
    </w:p>
    <w:p w:rsidR="009A54B9" w:rsidRPr="00050C19" w:rsidRDefault="00050C19" w:rsidP="00050C19">
      <w:pPr>
        <w:spacing w:before="240" w:after="160" w:line="36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A54B9" w:rsidRPr="00050C19">
        <w:rPr>
          <w:b/>
          <w:sz w:val="28"/>
          <w:szCs w:val="28"/>
        </w:rPr>
        <w:t>СОДЕРЖАНИЕ</w:t>
      </w:r>
    </w:p>
    <w:p w:rsidR="009A54B9" w:rsidRPr="00050C19" w:rsidRDefault="009A54B9" w:rsidP="00050C19">
      <w:pPr>
        <w:spacing w:before="240" w:after="160" w:line="360" w:lineRule="auto"/>
        <w:ind w:firstLine="0"/>
        <w:jc w:val="center"/>
        <w:rPr>
          <w:b/>
          <w:sz w:val="28"/>
          <w:szCs w:val="28"/>
        </w:rPr>
      </w:pPr>
    </w:p>
    <w:p w:rsidR="00050C19" w:rsidRPr="00050C19" w:rsidRDefault="00050C19" w:rsidP="00050C19">
      <w:pPr>
        <w:widowControl/>
        <w:autoSpaceDE/>
        <w:autoSpaceDN/>
        <w:adjustRightInd/>
        <w:spacing w:line="360" w:lineRule="auto"/>
        <w:ind w:firstLine="0"/>
        <w:jc w:val="center"/>
        <w:rPr>
          <w:sz w:val="28"/>
          <w:szCs w:val="28"/>
        </w:rPr>
      </w:pPr>
      <w:r w:rsidRPr="00050C19">
        <w:rPr>
          <w:sz w:val="28"/>
          <w:szCs w:val="28"/>
        </w:rPr>
        <w:t>Введение................................................................................................………</w:t>
      </w:r>
      <w:r w:rsidRPr="00050C19">
        <w:rPr>
          <w:sz w:val="28"/>
          <w:szCs w:val="28"/>
        </w:rPr>
        <w:tab/>
        <w:t>4</w:t>
      </w:r>
    </w:p>
    <w:p w:rsidR="00050C19" w:rsidRPr="00050C19" w:rsidRDefault="00050C19" w:rsidP="00050C19">
      <w:pPr>
        <w:widowControl/>
        <w:autoSpaceDE/>
        <w:autoSpaceDN/>
        <w:adjustRightInd/>
        <w:spacing w:line="360" w:lineRule="auto"/>
        <w:ind w:firstLine="0"/>
        <w:jc w:val="center"/>
        <w:rPr>
          <w:sz w:val="28"/>
          <w:szCs w:val="28"/>
        </w:rPr>
      </w:pPr>
      <w:r w:rsidRPr="00050C19">
        <w:rPr>
          <w:sz w:val="28"/>
          <w:szCs w:val="28"/>
        </w:rPr>
        <w:t>1. Показатели вариации...............................................................…........…..</w:t>
      </w:r>
      <w:r w:rsidRPr="00050C19">
        <w:rPr>
          <w:sz w:val="28"/>
          <w:szCs w:val="28"/>
        </w:rPr>
        <w:tab/>
        <w:t>5</w:t>
      </w:r>
    </w:p>
    <w:p w:rsidR="00050C19" w:rsidRPr="00050C19" w:rsidRDefault="00050C19" w:rsidP="00050C19">
      <w:pPr>
        <w:widowControl/>
        <w:autoSpaceDE/>
        <w:autoSpaceDN/>
        <w:adjustRightInd/>
        <w:spacing w:line="360" w:lineRule="auto"/>
        <w:ind w:firstLine="0"/>
        <w:jc w:val="center"/>
        <w:rPr>
          <w:sz w:val="28"/>
          <w:szCs w:val="28"/>
        </w:rPr>
      </w:pPr>
      <w:r w:rsidRPr="00050C19">
        <w:rPr>
          <w:sz w:val="28"/>
          <w:szCs w:val="28"/>
        </w:rPr>
        <w:t>1.1. Основные формулы.............................................................................</w:t>
      </w:r>
      <w:r w:rsidRPr="00050C19">
        <w:rPr>
          <w:sz w:val="28"/>
          <w:szCs w:val="28"/>
        </w:rPr>
        <w:tab/>
        <w:t>5</w:t>
      </w:r>
    </w:p>
    <w:p w:rsidR="00050C19" w:rsidRPr="00050C19" w:rsidRDefault="00050C19" w:rsidP="00050C19">
      <w:pPr>
        <w:widowControl/>
        <w:autoSpaceDE/>
        <w:autoSpaceDN/>
        <w:adjustRightInd/>
        <w:spacing w:line="360" w:lineRule="auto"/>
        <w:ind w:firstLine="0"/>
        <w:jc w:val="center"/>
        <w:rPr>
          <w:sz w:val="28"/>
          <w:szCs w:val="28"/>
        </w:rPr>
      </w:pPr>
      <w:r w:rsidRPr="00050C19">
        <w:rPr>
          <w:sz w:val="28"/>
          <w:szCs w:val="28"/>
        </w:rPr>
        <w:t>1.2. Решение типовых задач......................................................................</w:t>
      </w:r>
      <w:r w:rsidRPr="00050C19">
        <w:rPr>
          <w:sz w:val="28"/>
          <w:szCs w:val="28"/>
        </w:rPr>
        <w:tab/>
        <w:t>7</w:t>
      </w:r>
    </w:p>
    <w:p w:rsidR="00050C19" w:rsidRPr="00050C19" w:rsidRDefault="00050C19" w:rsidP="00050C19">
      <w:pPr>
        <w:widowControl/>
        <w:autoSpaceDE/>
        <w:autoSpaceDN/>
        <w:adjustRightInd/>
        <w:spacing w:line="360" w:lineRule="auto"/>
        <w:ind w:firstLine="0"/>
        <w:jc w:val="center"/>
        <w:rPr>
          <w:sz w:val="28"/>
          <w:szCs w:val="28"/>
        </w:rPr>
      </w:pPr>
      <w:r w:rsidRPr="00050C19">
        <w:rPr>
          <w:sz w:val="28"/>
          <w:szCs w:val="28"/>
        </w:rPr>
        <w:t>1.3. Контрольные задачи............................................................................</w:t>
      </w:r>
      <w:r w:rsidRPr="00050C19">
        <w:rPr>
          <w:sz w:val="28"/>
          <w:szCs w:val="28"/>
        </w:rPr>
        <w:tab/>
        <w:t>10</w:t>
      </w:r>
    </w:p>
    <w:p w:rsidR="00050C19" w:rsidRPr="00050C19" w:rsidRDefault="00050C19" w:rsidP="00050C19">
      <w:pPr>
        <w:widowControl/>
        <w:autoSpaceDE/>
        <w:autoSpaceDN/>
        <w:adjustRightInd/>
        <w:spacing w:line="360" w:lineRule="auto"/>
        <w:ind w:firstLine="0"/>
        <w:jc w:val="center"/>
        <w:rPr>
          <w:sz w:val="28"/>
          <w:szCs w:val="28"/>
        </w:rPr>
      </w:pPr>
      <w:r w:rsidRPr="00050C19">
        <w:rPr>
          <w:sz w:val="28"/>
          <w:szCs w:val="28"/>
        </w:rPr>
        <w:t>1.4. Контрольные вопросы........................................................................</w:t>
      </w:r>
      <w:r w:rsidRPr="00050C19">
        <w:rPr>
          <w:sz w:val="28"/>
          <w:szCs w:val="28"/>
        </w:rPr>
        <w:tab/>
        <w:t>12</w:t>
      </w:r>
    </w:p>
    <w:p w:rsidR="00050C19" w:rsidRPr="00050C19" w:rsidRDefault="00050C19" w:rsidP="00050C19">
      <w:pPr>
        <w:widowControl/>
        <w:autoSpaceDE/>
        <w:autoSpaceDN/>
        <w:adjustRightInd/>
        <w:spacing w:line="360" w:lineRule="auto"/>
        <w:ind w:firstLine="0"/>
        <w:jc w:val="center"/>
        <w:rPr>
          <w:sz w:val="28"/>
          <w:szCs w:val="28"/>
        </w:rPr>
      </w:pPr>
      <w:r w:rsidRPr="00050C19">
        <w:rPr>
          <w:sz w:val="28"/>
          <w:szCs w:val="28"/>
        </w:rPr>
        <w:t>1.5. Тесты.....................................................................................................</w:t>
      </w:r>
      <w:r w:rsidRPr="00050C19">
        <w:rPr>
          <w:sz w:val="28"/>
          <w:szCs w:val="28"/>
        </w:rPr>
        <w:tab/>
        <w:t>13</w:t>
      </w:r>
    </w:p>
    <w:p w:rsidR="00050C19" w:rsidRPr="00050C19" w:rsidRDefault="00050C19" w:rsidP="00050C19">
      <w:pPr>
        <w:widowControl/>
        <w:autoSpaceDE/>
        <w:autoSpaceDN/>
        <w:adjustRightInd/>
        <w:spacing w:line="360" w:lineRule="auto"/>
        <w:ind w:firstLine="0"/>
        <w:jc w:val="center"/>
        <w:rPr>
          <w:sz w:val="28"/>
          <w:szCs w:val="28"/>
        </w:rPr>
      </w:pPr>
      <w:r w:rsidRPr="00050C19">
        <w:rPr>
          <w:sz w:val="28"/>
          <w:szCs w:val="28"/>
        </w:rPr>
        <w:t>2. Выборочное наблюдение..........................................................................</w:t>
      </w:r>
      <w:r w:rsidRPr="00050C19">
        <w:rPr>
          <w:sz w:val="28"/>
          <w:szCs w:val="28"/>
        </w:rPr>
        <w:tab/>
        <w:t>16</w:t>
      </w:r>
    </w:p>
    <w:p w:rsidR="00050C19" w:rsidRPr="00050C19" w:rsidRDefault="00050C19" w:rsidP="00050C19">
      <w:pPr>
        <w:widowControl/>
        <w:autoSpaceDE/>
        <w:autoSpaceDN/>
        <w:adjustRightInd/>
        <w:spacing w:line="360" w:lineRule="auto"/>
        <w:ind w:firstLine="0"/>
        <w:jc w:val="center"/>
        <w:rPr>
          <w:sz w:val="28"/>
          <w:szCs w:val="28"/>
        </w:rPr>
      </w:pPr>
      <w:r w:rsidRPr="00050C19">
        <w:rPr>
          <w:sz w:val="28"/>
          <w:szCs w:val="28"/>
        </w:rPr>
        <w:t>2.1. Основные формулы.............................................................................</w:t>
      </w:r>
      <w:r w:rsidRPr="00050C19">
        <w:rPr>
          <w:sz w:val="28"/>
          <w:szCs w:val="28"/>
        </w:rPr>
        <w:tab/>
        <w:t>16</w:t>
      </w:r>
    </w:p>
    <w:p w:rsidR="00050C19" w:rsidRPr="00050C19" w:rsidRDefault="00050C19" w:rsidP="00050C19">
      <w:pPr>
        <w:widowControl/>
        <w:autoSpaceDE/>
        <w:autoSpaceDN/>
        <w:adjustRightInd/>
        <w:spacing w:line="360" w:lineRule="auto"/>
        <w:ind w:firstLine="0"/>
        <w:jc w:val="center"/>
        <w:rPr>
          <w:sz w:val="28"/>
          <w:szCs w:val="28"/>
        </w:rPr>
      </w:pPr>
      <w:r w:rsidRPr="00050C19">
        <w:rPr>
          <w:sz w:val="28"/>
          <w:szCs w:val="28"/>
        </w:rPr>
        <w:t>2.2. Решение типовых задач......................................................................</w:t>
      </w:r>
      <w:r w:rsidRPr="00050C19">
        <w:rPr>
          <w:sz w:val="28"/>
          <w:szCs w:val="28"/>
        </w:rPr>
        <w:tab/>
        <w:t>18</w:t>
      </w:r>
    </w:p>
    <w:p w:rsidR="00050C19" w:rsidRPr="00050C19" w:rsidRDefault="00050C19" w:rsidP="00050C19">
      <w:pPr>
        <w:widowControl/>
        <w:autoSpaceDE/>
        <w:autoSpaceDN/>
        <w:adjustRightInd/>
        <w:spacing w:line="360" w:lineRule="auto"/>
        <w:ind w:firstLine="0"/>
        <w:jc w:val="center"/>
        <w:rPr>
          <w:sz w:val="28"/>
          <w:szCs w:val="28"/>
        </w:rPr>
      </w:pPr>
      <w:r w:rsidRPr="00050C19">
        <w:rPr>
          <w:sz w:val="28"/>
          <w:szCs w:val="28"/>
        </w:rPr>
        <w:t>2.3. Контрольные задачи............................................................................</w:t>
      </w:r>
      <w:r w:rsidRPr="00050C19">
        <w:rPr>
          <w:sz w:val="28"/>
          <w:szCs w:val="28"/>
        </w:rPr>
        <w:tab/>
        <w:t>20</w:t>
      </w:r>
    </w:p>
    <w:p w:rsidR="00050C19" w:rsidRPr="00050C19" w:rsidRDefault="00050C19" w:rsidP="00050C19">
      <w:pPr>
        <w:widowControl/>
        <w:autoSpaceDE/>
        <w:autoSpaceDN/>
        <w:adjustRightInd/>
        <w:spacing w:line="360" w:lineRule="auto"/>
        <w:ind w:firstLine="0"/>
        <w:jc w:val="center"/>
        <w:rPr>
          <w:sz w:val="28"/>
          <w:szCs w:val="28"/>
        </w:rPr>
      </w:pPr>
      <w:r w:rsidRPr="00050C19">
        <w:rPr>
          <w:sz w:val="28"/>
          <w:szCs w:val="28"/>
        </w:rPr>
        <w:t>2.4. Контрольные вопросы........................................................................</w:t>
      </w:r>
      <w:r w:rsidRPr="00050C19">
        <w:rPr>
          <w:sz w:val="28"/>
          <w:szCs w:val="28"/>
        </w:rPr>
        <w:tab/>
        <w:t>22</w:t>
      </w:r>
    </w:p>
    <w:p w:rsidR="00050C19" w:rsidRPr="00050C19" w:rsidRDefault="00050C19" w:rsidP="00050C19">
      <w:pPr>
        <w:widowControl/>
        <w:autoSpaceDE/>
        <w:autoSpaceDN/>
        <w:adjustRightInd/>
        <w:spacing w:line="360" w:lineRule="auto"/>
        <w:ind w:firstLine="0"/>
        <w:jc w:val="center"/>
        <w:rPr>
          <w:sz w:val="28"/>
          <w:szCs w:val="28"/>
        </w:rPr>
      </w:pPr>
      <w:r w:rsidRPr="00050C19">
        <w:rPr>
          <w:sz w:val="28"/>
          <w:szCs w:val="28"/>
        </w:rPr>
        <w:t>2.5. Тесты.....................................................................................................</w:t>
      </w:r>
      <w:r w:rsidRPr="00050C19">
        <w:rPr>
          <w:sz w:val="28"/>
          <w:szCs w:val="28"/>
        </w:rPr>
        <w:tab/>
        <w:t>22</w:t>
      </w:r>
    </w:p>
    <w:p w:rsidR="00050C19" w:rsidRPr="00050C19" w:rsidRDefault="00050C19" w:rsidP="00050C19">
      <w:pPr>
        <w:widowControl/>
        <w:autoSpaceDE/>
        <w:autoSpaceDN/>
        <w:adjustRightInd/>
        <w:spacing w:line="360" w:lineRule="auto"/>
        <w:ind w:firstLine="0"/>
        <w:jc w:val="center"/>
        <w:rPr>
          <w:sz w:val="28"/>
          <w:szCs w:val="28"/>
        </w:rPr>
      </w:pPr>
      <w:r w:rsidRPr="00050C19">
        <w:rPr>
          <w:sz w:val="28"/>
          <w:szCs w:val="28"/>
        </w:rPr>
        <w:t>3. Ряды динамики..........................................................................................</w:t>
      </w:r>
      <w:r w:rsidRPr="00050C19">
        <w:rPr>
          <w:sz w:val="28"/>
          <w:szCs w:val="28"/>
        </w:rPr>
        <w:tab/>
        <w:t>25</w:t>
      </w:r>
    </w:p>
    <w:p w:rsidR="00050C19" w:rsidRPr="00050C19" w:rsidRDefault="00050C19" w:rsidP="00050C19">
      <w:pPr>
        <w:widowControl/>
        <w:autoSpaceDE/>
        <w:autoSpaceDN/>
        <w:adjustRightInd/>
        <w:spacing w:line="360" w:lineRule="auto"/>
        <w:ind w:firstLine="0"/>
        <w:jc w:val="center"/>
        <w:rPr>
          <w:sz w:val="28"/>
          <w:szCs w:val="28"/>
        </w:rPr>
      </w:pPr>
      <w:r w:rsidRPr="00050C19">
        <w:rPr>
          <w:sz w:val="28"/>
          <w:szCs w:val="28"/>
        </w:rPr>
        <w:t>3.1. Основные формулы.............................................................................</w:t>
      </w:r>
      <w:r w:rsidRPr="00050C19">
        <w:rPr>
          <w:sz w:val="28"/>
          <w:szCs w:val="28"/>
        </w:rPr>
        <w:tab/>
        <w:t>25</w:t>
      </w:r>
    </w:p>
    <w:p w:rsidR="00050C19" w:rsidRPr="00050C19" w:rsidRDefault="00050C19" w:rsidP="00050C19">
      <w:pPr>
        <w:widowControl/>
        <w:autoSpaceDE/>
        <w:autoSpaceDN/>
        <w:adjustRightInd/>
        <w:spacing w:line="360" w:lineRule="auto"/>
        <w:ind w:firstLine="0"/>
        <w:jc w:val="center"/>
        <w:rPr>
          <w:sz w:val="28"/>
          <w:szCs w:val="28"/>
        </w:rPr>
      </w:pPr>
      <w:r w:rsidRPr="00050C19">
        <w:rPr>
          <w:sz w:val="28"/>
          <w:szCs w:val="28"/>
        </w:rPr>
        <w:t>3.2. Решение типовых задач......................................................................</w:t>
      </w:r>
      <w:r w:rsidRPr="00050C19">
        <w:rPr>
          <w:sz w:val="28"/>
          <w:szCs w:val="28"/>
        </w:rPr>
        <w:tab/>
        <w:t>28</w:t>
      </w:r>
    </w:p>
    <w:p w:rsidR="00050C19" w:rsidRPr="00050C19" w:rsidRDefault="00050C19" w:rsidP="00050C19">
      <w:pPr>
        <w:widowControl/>
        <w:autoSpaceDE/>
        <w:autoSpaceDN/>
        <w:adjustRightInd/>
        <w:spacing w:line="360" w:lineRule="auto"/>
        <w:ind w:firstLine="0"/>
        <w:jc w:val="center"/>
        <w:rPr>
          <w:sz w:val="28"/>
          <w:szCs w:val="28"/>
        </w:rPr>
      </w:pPr>
      <w:r w:rsidRPr="00050C19">
        <w:rPr>
          <w:sz w:val="28"/>
          <w:szCs w:val="28"/>
        </w:rPr>
        <w:t>3.3. Контрольные задачи............................................................................</w:t>
      </w:r>
      <w:r w:rsidRPr="00050C19">
        <w:rPr>
          <w:sz w:val="28"/>
          <w:szCs w:val="28"/>
        </w:rPr>
        <w:tab/>
        <w:t>31</w:t>
      </w:r>
    </w:p>
    <w:p w:rsidR="00050C19" w:rsidRPr="00050C19" w:rsidRDefault="00050C19" w:rsidP="00050C19">
      <w:pPr>
        <w:widowControl/>
        <w:autoSpaceDE/>
        <w:autoSpaceDN/>
        <w:adjustRightInd/>
        <w:spacing w:line="360" w:lineRule="auto"/>
        <w:ind w:firstLine="0"/>
        <w:jc w:val="center"/>
        <w:rPr>
          <w:sz w:val="28"/>
          <w:szCs w:val="28"/>
        </w:rPr>
      </w:pPr>
      <w:r w:rsidRPr="00050C19">
        <w:rPr>
          <w:sz w:val="28"/>
          <w:szCs w:val="28"/>
        </w:rPr>
        <w:t>3.4. Контрольные вопросы........................................................................</w:t>
      </w:r>
      <w:r w:rsidRPr="00050C19">
        <w:rPr>
          <w:sz w:val="28"/>
          <w:szCs w:val="28"/>
        </w:rPr>
        <w:tab/>
        <w:t>34</w:t>
      </w:r>
    </w:p>
    <w:p w:rsidR="00050C19" w:rsidRPr="00050C19" w:rsidRDefault="00050C19" w:rsidP="00050C19">
      <w:pPr>
        <w:widowControl/>
        <w:autoSpaceDE/>
        <w:autoSpaceDN/>
        <w:adjustRightInd/>
        <w:spacing w:line="360" w:lineRule="auto"/>
        <w:ind w:firstLine="0"/>
        <w:jc w:val="center"/>
        <w:rPr>
          <w:sz w:val="28"/>
          <w:szCs w:val="28"/>
        </w:rPr>
      </w:pPr>
      <w:r w:rsidRPr="00050C19">
        <w:rPr>
          <w:sz w:val="28"/>
          <w:szCs w:val="28"/>
        </w:rPr>
        <w:t>3.5. Тесты.....................................................................................................</w:t>
      </w:r>
      <w:r w:rsidRPr="00050C19">
        <w:rPr>
          <w:sz w:val="28"/>
          <w:szCs w:val="28"/>
        </w:rPr>
        <w:tab/>
        <w:t>34</w:t>
      </w:r>
    </w:p>
    <w:p w:rsidR="00050C19" w:rsidRPr="00050C19" w:rsidRDefault="00050C19" w:rsidP="00050C19">
      <w:pPr>
        <w:widowControl/>
        <w:autoSpaceDE/>
        <w:autoSpaceDN/>
        <w:adjustRightInd/>
        <w:spacing w:line="360" w:lineRule="auto"/>
        <w:ind w:firstLine="0"/>
        <w:rPr>
          <w:sz w:val="28"/>
          <w:szCs w:val="28"/>
        </w:rPr>
      </w:pPr>
      <w:r w:rsidRPr="00050C19">
        <w:rPr>
          <w:sz w:val="28"/>
          <w:szCs w:val="28"/>
        </w:rPr>
        <w:t>Вопросы для подготовки к зачету по дисциплине «Статистика.Часть1»</w:t>
      </w:r>
      <w:r w:rsidRPr="00050C19">
        <w:rPr>
          <w:sz w:val="28"/>
          <w:szCs w:val="28"/>
        </w:rPr>
        <w:tab/>
      </w:r>
      <w:r>
        <w:rPr>
          <w:sz w:val="28"/>
          <w:szCs w:val="28"/>
        </w:rPr>
        <w:t>…</w:t>
      </w:r>
      <w:r w:rsidRPr="00050C19">
        <w:rPr>
          <w:sz w:val="28"/>
          <w:szCs w:val="28"/>
        </w:rPr>
        <w:t>37</w:t>
      </w:r>
    </w:p>
    <w:p w:rsidR="009A54B9" w:rsidRPr="00050C19" w:rsidRDefault="00050C19" w:rsidP="00050C19">
      <w:pPr>
        <w:widowControl/>
        <w:autoSpaceDE/>
        <w:autoSpaceDN/>
        <w:adjustRightInd/>
        <w:spacing w:line="360" w:lineRule="auto"/>
        <w:ind w:firstLine="0"/>
        <w:jc w:val="center"/>
        <w:rPr>
          <w:sz w:val="28"/>
          <w:szCs w:val="28"/>
        </w:rPr>
      </w:pPr>
      <w:r w:rsidRPr="00050C19">
        <w:rPr>
          <w:sz w:val="28"/>
          <w:szCs w:val="28"/>
        </w:rPr>
        <w:t>Библиографический список..........................................................................</w:t>
      </w:r>
      <w:r w:rsidRPr="00050C19">
        <w:rPr>
          <w:sz w:val="28"/>
          <w:szCs w:val="28"/>
        </w:rPr>
        <w:tab/>
        <w:t>38</w:t>
      </w:r>
    </w:p>
    <w:p w:rsidR="009A54B9" w:rsidRPr="00050C19" w:rsidRDefault="009A54B9" w:rsidP="00050C19">
      <w:pPr>
        <w:widowControl/>
        <w:autoSpaceDE/>
        <w:autoSpaceDN/>
        <w:adjustRightInd/>
        <w:spacing w:line="360" w:lineRule="auto"/>
        <w:ind w:firstLine="0"/>
        <w:jc w:val="center"/>
        <w:rPr>
          <w:sz w:val="28"/>
          <w:szCs w:val="28"/>
        </w:rPr>
      </w:pPr>
      <w:r w:rsidRPr="00050C19">
        <w:rPr>
          <w:sz w:val="28"/>
          <w:szCs w:val="28"/>
        </w:rPr>
        <w:br w:type="page"/>
        <w:t>ВВЕДЕНИЕ</w:t>
      </w:r>
    </w:p>
    <w:p w:rsidR="009A54B9" w:rsidRPr="00050C19" w:rsidRDefault="009A54B9" w:rsidP="00050C19">
      <w:pPr>
        <w:spacing w:line="360" w:lineRule="auto"/>
        <w:rPr>
          <w:sz w:val="28"/>
          <w:szCs w:val="28"/>
        </w:rPr>
      </w:pP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Настоящее методико-учебное пособие содержит задачи курса «Статистика. Часть 1» с целью сориентировать студентов на подготовку по темам: «Показатели вариации», «Выборочное наблюдение», «Ряды динамики». С этой же целью в конце пособия приведен библиографический список по всему курсу и перечень вопросов к зачету.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Готовясь к практическим занятиям, студент должен прочесть рекомендованную литературу и конспект лекций, самостоятельно проверить, как он усвоил вопросы той темы, по которой будет решать задачи.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Решение задач необходимо сопровождать соответствующими формулами, подробными расчетами, пояснением сущности исследуемых показателей и краткими выводами. При этом особое внимание следует уделять экономическому содержанию показателей.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Расчеты должны быть выполнены с принятой в статистике точностью: индексы рассчитываются с точностью до 0.001, а проценты - до 0.01. При выполнении работ рекомендуется использовать статистические таблицы, которые должны быть построены и оформлены по правилам, изучающимся в теме «Сводка и группировка статистических данных».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В соответствии с учебной программой студентам всех форм обучения необходимо иметь навык в решении определенных задач, согласно требованиям и выполнить по данному разделу домашнюю контрольную работу. По окончании курса предусмотрен зачет. 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Данные методические указания значительно упростят процесс изучения материала, т.к. в нем систематизированы темы раздела, основные формулы по темам, которыми необходимо пользоваться. Для повышения эффективности самостоятельной работы приведены подробные выкладки всех расчетных формул с ответами по каждой типовой задаче, а так же представлены примеры решения распространенных задач для самостоятельного решения. В конце каждой темы приведены контрольные вопросы и тесты, ответы на которые обеспечат положительный результат при сдаче зачета.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Перед выполнением контрольной работы или решением задач на практических занятиях требуется внимательное изучение настоящих методических указаний.</w:t>
      </w:r>
    </w:p>
    <w:p w:rsidR="009A54B9" w:rsidRPr="00050C19" w:rsidRDefault="009A54B9" w:rsidP="00050C19">
      <w:pPr>
        <w:widowControl/>
        <w:spacing w:before="240" w:after="120" w:line="360" w:lineRule="auto"/>
        <w:ind w:firstLine="0"/>
        <w:jc w:val="center"/>
        <w:rPr>
          <w:b/>
          <w:sz w:val="28"/>
          <w:szCs w:val="28"/>
        </w:rPr>
      </w:pPr>
      <w:r w:rsidRPr="00050C19">
        <w:rPr>
          <w:sz w:val="28"/>
          <w:szCs w:val="28"/>
        </w:rPr>
        <w:br w:type="page"/>
      </w:r>
      <w:r w:rsidRPr="00050C19">
        <w:rPr>
          <w:b/>
          <w:sz w:val="28"/>
          <w:szCs w:val="28"/>
        </w:rPr>
        <w:t>1. ПОКАЗАТЕЛИ ВАРИАЦИИ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Вариация – это различие в значениях какого-либо признака у разных единиц данной совокупности в один и тот же период или момент времени. Различают вариацию случайную и систематическую. К показателям вариации относят: размах вариации, среднее линейное отклонение, дисперсия и среднее квадратическое отклонение – являются абсолютным измерением вариации и коэффициент вариации – относительный показатель вариации.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9A54B9" w:rsidRPr="00050C19" w:rsidRDefault="009A54B9" w:rsidP="00050C19">
      <w:pPr>
        <w:widowControl/>
        <w:spacing w:before="160" w:after="80" w:line="360" w:lineRule="auto"/>
        <w:ind w:firstLine="0"/>
        <w:jc w:val="center"/>
        <w:rPr>
          <w:b/>
          <w:sz w:val="28"/>
          <w:szCs w:val="28"/>
        </w:rPr>
      </w:pPr>
      <w:r w:rsidRPr="00050C19">
        <w:rPr>
          <w:b/>
          <w:sz w:val="28"/>
          <w:szCs w:val="28"/>
        </w:rPr>
        <w:t>1.1. Основные формулы</w:t>
      </w:r>
    </w:p>
    <w:p w:rsidR="009A54B9" w:rsidRPr="00050C19" w:rsidRDefault="009A54B9" w:rsidP="00050C19">
      <w:pPr>
        <w:widowControl/>
        <w:spacing w:before="160" w:after="80" w:line="360" w:lineRule="auto"/>
        <w:ind w:firstLine="0"/>
        <w:jc w:val="center"/>
        <w:rPr>
          <w:sz w:val="28"/>
          <w:szCs w:val="28"/>
        </w:rPr>
      </w:pP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Размах вариации (</w:t>
      </w:r>
      <w:r w:rsidR="001E7515">
        <w:rPr>
          <w:position w:val="-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4.25pt" fillcolor="window">
            <v:imagedata r:id="rId8" o:title=""/>
          </v:shape>
        </w:pict>
      </w:r>
      <w:r w:rsidRPr="00050C19">
        <w:rPr>
          <w:sz w:val="28"/>
          <w:szCs w:val="28"/>
        </w:rPr>
        <w:t>):</w:t>
      </w:r>
    </w:p>
    <w:tbl>
      <w:tblPr>
        <w:tblW w:w="9639" w:type="dxa"/>
        <w:jc w:val="right"/>
        <w:tblLook w:val="0000" w:firstRow="0" w:lastRow="0" w:firstColumn="0" w:lastColumn="0" w:noHBand="0" w:noVBand="0"/>
      </w:tblPr>
      <w:tblGrid>
        <w:gridCol w:w="8746"/>
        <w:gridCol w:w="893"/>
      </w:tblGrid>
      <w:tr w:rsidR="009A54B9" w:rsidRPr="00050C19">
        <w:trPr>
          <w:jc w:val="right"/>
        </w:trPr>
        <w:tc>
          <w:tcPr>
            <w:tcW w:w="8746" w:type="dxa"/>
          </w:tcPr>
          <w:p w:rsidR="009A54B9" w:rsidRPr="00050C19" w:rsidRDefault="001E7515" w:rsidP="00050C19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position w:val="-12"/>
                <w:sz w:val="28"/>
                <w:szCs w:val="28"/>
              </w:rPr>
              <w:pict>
                <v:shape id="_x0000_i1026" type="#_x0000_t75" style="width:98.25pt;height:18.75pt" fillcolor="window">
                  <v:imagedata r:id="rId9" o:title=""/>
                </v:shape>
              </w:pict>
            </w:r>
          </w:p>
        </w:tc>
        <w:tc>
          <w:tcPr>
            <w:tcW w:w="893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right"/>
              <w:rPr>
                <w:sz w:val="28"/>
                <w:szCs w:val="28"/>
              </w:rPr>
            </w:pPr>
            <w:r w:rsidRPr="00050C19">
              <w:rPr>
                <w:sz w:val="28"/>
                <w:szCs w:val="28"/>
              </w:rPr>
              <w:t>(1.1)</w:t>
            </w:r>
          </w:p>
        </w:tc>
      </w:tr>
    </w:tbl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Среднее линейное отклонение (</w:t>
      </w:r>
      <w:r w:rsidR="001E7515">
        <w:rPr>
          <w:position w:val="-6"/>
          <w:sz w:val="28"/>
          <w:szCs w:val="28"/>
        </w:rPr>
        <w:pict>
          <v:shape id="_x0000_i1027" type="#_x0000_t75" style="width:12.75pt;height:18pt" fillcolor="window">
            <v:imagedata r:id="rId10" o:title=""/>
          </v:shape>
        </w:pict>
      </w:r>
      <w:r w:rsidRPr="00050C19">
        <w:rPr>
          <w:sz w:val="28"/>
          <w:szCs w:val="28"/>
        </w:rPr>
        <w:t>):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bookmarkStart w:id="0" w:name="OLE_LINK1"/>
      <w:r w:rsidRPr="00050C19">
        <w:rPr>
          <w:sz w:val="28"/>
          <w:szCs w:val="28"/>
        </w:rPr>
        <w:t>а) для несгруппированных данных:</w:t>
      </w:r>
    </w:p>
    <w:tbl>
      <w:tblPr>
        <w:tblW w:w="9639" w:type="dxa"/>
        <w:jc w:val="right"/>
        <w:tblLook w:val="0000" w:firstRow="0" w:lastRow="0" w:firstColumn="0" w:lastColumn="0" w:noHBand="0" w:noVBand="0"/>
      </w:tblPr>
      <w:tblGrid>
        <w:gridCol w:w="8746"/>
        <w:gridCol w:w="893"/>
      </w:tblGrid>
      <w:tr w:rsidR="009A54B9" w:rsidRPr="00050C19">
        <w:trPr>
          <w:jc w:val="right"/>
        </w:trPr>
        <w:tc>
          <w:tcPr>
            <w:tcW w:w="8746" w:type="dxa"/>
          </w:tcPr>
          <w:p w:rsidR="009A54B9" w:rsidRPr="00050C19" w:rsidRDefault="001E7515" w:rsidP="00050C19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position w:val="-28"/>
                <w:sz w:val="28"/>
                <w:szCs w:val="28"/>
              </w:rPr>
              <w:pict>
                <v:shape id="_x0000_i1028" type="#_x0000_t75" style="width:87pt;height:39.75pt" fillcolor="window">
                  <v:imagedata r:id="rId11" o:title=""/>
                </v:shape>
              </w:pict>
            </w:r>
          </w:p>
        </w:tc>
        <w:tc>
          <w:tcPr>
            <w:tcW w:w="893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right"/>
              <w:rPr>
                <w:sz w:val="28"/>
                <w:szCs w:val="28"/>
              </w:rPr>
            </w:pPr>
            <w:r w:rsidRPr="00050C19">
              <w:rPr>
                <w:sz w:val="28"/>
                <w:szCs w:val="28"/>
              </w:rPr>
              <w:t>(1.2)</w:t>
            </w:r>
          </w:p>
        </w:tc>
      </w:tr>
    </w:tbl>
    <w:bookmarkEnd w:id="0"/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б) для сгруппированных данных:</w:t>
      </w:r>
    </w:p>
    <w:tbl>
      <w:tblPr>
        <w:tblW w:w="9639" w:type="dxa"/>
        <w:jc w:val="right"/>
        <w:tblLook w:val="0000" w:firstRow="0" w:lastRow="0" w:firstColumn="0" w:lastColumn="0" w:noHBand="0" w:noVBand="0"/>
      </w:tblPr>
      <w:tblGrid>
        <w:gridCol w:w="8746"/>
        <w:gridCol w:w="893"/>
      </w:tblGrid>
      <w:tr w:rsidR="009A54B9" w:rsidRPr="00050C19">
        <w:trPr>
          <w:jc w:val="right"/>
        </w:trPr>
        <w:tc>
          <w:tcPr>
            <w:tcW w:w="8746" w:type="dxa"/>
          </w:tcPr>
          <w:p w:rsidR="009A54B9" w:rsidRPr="00050C19" w:rsidRDefault="001E7515" w:rsidP="00050C19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position w:val="-34"/>
                <w:sz w:val="28"/>
                <w:szCs w:val="28"/>
              </w:rPr>
              <w:pict>
                <v:shape id="_x0000_i1029" type="#_x0000_t75" style="width:108pt;height:42.75pt" fillcolor="window">
                  <v:imagedata r:id="rId12" o:title=""/>
                </v:shape>
              </w:pict>
            </w:r>
          </w:p>
        </w:tc>
        <w:tc>
          <w:tcPr>
            <w:tcW w:w="893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right"/>
              <w:rPr>
                <w:sz w:val="28"/>
                <w:szCs w:val="28"/>
              </w:rPr>
            </w:pPr>
            <w:r w:rsidRPr="00050C19">
              <w:rPr>
                <w:sz w:val="28"/>
                <w:szCs w:val="28"/>
              </w:rPr>
              <w:t>(1.3)</w:t>
            </w:r>
          </w:p>
        </w:tc>
      </w:tr>
    </w:tbl>
    <w:p w:rsidR="009A54B9" w:rsidRPr="00050C19" w:rsidRDefault="009A54B9" w:rsidP="00050C19">
      <w:pPr>
        <w:pStyle w:val="2"/>
        <w:widowControl/>
        <w:spacing w:before="0" w:after="0"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050C19">
        <w:rPr>
          <w:rFonts w:ascii="Times New Roman" w:hAnsi="Times New Roman" w:cs="Times New Roman"/>
          <w:b w:val="0"/>
          <w:bCs w:val="0"/>
          <w:i w:val="0"/>
        </w:rPr>
        <w:t>Дисперсия (</w:t>
      </w:r>
      <w:r w:rsidRPr="00050C19">
        <w:rPr>
          <w:rFonts w:ascii="Times New Roman" w:hAnsi="Times New Roman" w:cs="Times New Roman"/>
          <w:b w:val="0"/>
          <w:bCs w:val="0"/>
          <w:i w:val="0"/>
        </w:rPr>
        <w:sym w:font="Symbol" w:char="F073"/>
      </w:r>
      <w:r w:rsidRPr="00050C19">
        <w:rPr>
          <w:rFonts w:ascii="Times New Roman" w:hAnsi="Times New Roman" w:cs="Times New Roman"/>
          <w:b w:val="0"/>
          <w:bCs w:val="0"/>
          <w:i w:val="0"/>
          <w:vertAlign w:val="superscript"/>
        </w:rPr>
        <w:t>2</w:t>
      </w:r>
      <w:r w:rsidRPr="00050C19">
        <w:rPr>
          <w:rFonts w:ascii="Times New Roman" w:hAnsi="Times New Roman" w:cs="Times New Roman"/>
          <w:b w:val="0"/>
          <w:bCs w:val="0"/>
          <w:i w:val="0"/>
        </w:rPr>
        <w:t>):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а) простая дисперсия для несгруппированных данных:</w:t>
      </w:r>
    </w:p>
    <w:tbl>
      <w:tblPr>
        <w:tblW w:w="9639" w:type="dxa"/>
        <w:jc w:val="right"/>
        <w:tblLook w:val="0000" w:firstRow="0" w:lastRow="0" w:firstColumn="0" w:lastColumn="0" w:noHBand="0" w:noVBand="0"/>
      </w:tblPr>
      <w:tblGrid>
        <w:gridCol w:w="8746"/>
        <w:gridCol w:w="893"/>
      </w:tblGrid>
      <w:tr w:rsidR="009A54B9" w:rsidRPr="00050C19">
        <w:trPr>
          <w:jc w:val="right"/>
        </w:trPr>
        <w:tc>
          <w:tcPr>
            <w:tcW w:w="8746" w:type="dxa"/>
          </w:tcPr>
          <w:p w:rsidR="009A54B9" w:rsidRPr="00050C19" w:rsidRDefault="001E7515" w:rsidP="00050C19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position w:val="-28"/>
                <w:sz w:val="28"/>
                <w:szCs w:val="28"/>
              </w:rPr>
              <w:pict>
                <v:shape id="_x0000_i1030" type="#_x0000_t75" style="width:108.75pt;height:39pt" fillcolor="window">
                  <v:imagedata r:id="rId13" o:title=""/>
                </v:shape>
              </w:pict>
            </w:r>
          </w:p>
        </w:tc>
        <w:tc>
          <w:tcPr>
            <w:tcW w:w="893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right"/>
              <w:rPr>
                <w:sz w:val="28"/>
                <w:szCs w:val="28"/>
              </w:rPr>
            </w:pPr>
            <w:r w:rsidRPr="00050C19">
              <w:rPr>
                <w:sz w:val="28"/>
                <w:szCs w:val="28"/>
              </w:rPr>
              <w:t>(1.4)</w:t>
            </w:r>
          </w:p>
        </w:tc>
      </w:tr>
    </w:tbl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б) взвешенная дисперсия для вариационного ряда:</w:t>
      </w:r>
    </w:p>
    <w:tbl>
      <w:tblPr>
        <w:tblW w:w="9639" w:type="dxa"/>
        <w:jc w:val="right"/>
        <w:tblLook w:val="0000" w:firstRow="0" w:lastRow="0" w:firstColumn="0" w:lastColumn="0" w:noHBand="0" w:noVBand="0"/>
      </w:tblPr>
      <w:tblGrid>
        <w:gridCol w:w="8746"/>
        <w:gridCol w:w="893"/>
      </w:tblGrid>
      <w:tr w:rsidR="009A54B9" w:rsidRPr="00050C19">
        <w:trPr>
          <w:jc w:val="right"/>
        </w:trPr>
        <w:tc>
          <w:tcPr>
            <w:tcW w:w="8746" w:type="dxa"/>
          </w:tcPr>
          <w:p w:rsidR="009A54B9" w:rsidRPr="00050C19" w:rsidRDefault="001E7515" w:rsidP="00050C19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position w:val="-34"/>
                <w:sz w:val="28"/>
                <w:szCs w:val="28"/>
              </w:rPr>
              <w:pict>
                <v:shape id="_x0000_i1031" type="#_x0000_t75" style="width:129.75pt;height:42pt" fillcolor="window">
                  <v:imagedata r:id="rId14" o:title=""/>
                </v:shape>
              </w:pict>
            </w:r>
          </w:p>
        </w:tc>
        <w:tc>
          <w:tcPr>
            <w:tcW w:w="893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right"/>
              <w:rPr>
                <w:sz w:val="28"/>
                <w:szCs w:val="28"/>
              </w:rPr>
            </w:pPr>
            <w:r w:rsidRPr="00050C19">
              <w:rPr>
                <w:sz w:val="28"/>
                <w:szCs w:val="28"/>
              </w:rPr>
              <w:t>(1.5)</w:t>
            </w:r>
          </w:p>
        </w:tc>
      </w:tr>
    </w:tbl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Упрощенные методы расчета дисперсии: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1. Метод электронно-вычислительного способа расчета</w:t>
      </w:r>
      <w:r w:rsidRPr="00050C19">
        <w:rPr>
          <w:sz w:val="28"/>
          <w:szCs w:val="28"/>
        </w:rPr>
        <w:tab/>
        <w:t>:</w:t>
      </w:r>
    </w:p>
    <w:tbl>
      <w:tblPr>
        <w:tblW w:w="9639" w:type="dxa"/>
        <w:jc w:val="right"/>
        <w:tblLook w:val="0000" w:firstRow="0" w:lastRow="0" w:firstColumn="0" w:lastColumn="0" w:noHBand="0" w:noVBand="0"/>
      </w:tblPr>
      <w:tblGrid>
        <w:gridCol w:w="8746"/>
        <w:gridCol w:w="893"/>
      </w:tblGrid>
      <w:tr w:rsidR="009A54B9" w:rsidRPr="00050C19">
        <w:trPr>
          <w:jc w:val="right"/>
        </w:trPr>
        <w:tc>
          <w:tcPr>
            <w:tcW w:w="8746" w:type="dxa"/>
          </w:tcPr>
          <w:p w:rsidR="009A54B9" w:rsidRPr="00050C19" w:rsidRDefault="001E7515" w:rsidP="00050C19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position w:val="-36"/>
                <w:sz w:val="28"/>
                <w:szCs w:val="28"/>
              </w:rPr>
              <w:pict>
                <v:shape id="_x0000_i1032" type="#_x0000_t75" style="width:248.25pt;height:47.25pt" fillcolor="window">
                  <v:imagedata r:id="rId15" o:title=""/>
                </v:shape>
              </w:pict>
            </w:r>
          </w:p>
        </w:tc>
        <w:tc>
          <w:tcPr>
            <w:tcW w:w="893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right"/>
              <w:rPr>
                <w:sz w:val="28"/>
                <w:szCs w:val="28"/>
              </w:rPr>
            </w:pPr>
            <w:r w:rsidRPr="00050C19">
              <w:rPr>
                <w:sz w:val="28"/>
                <w:szCs w:val="28"/>
              </w:rPr>
              <w:t>(1.6)</w:t>
            </w:r>
          </w:p>
        </w:tc>
      </w:tr>
    </w:tbl>
    <w:p w:rsidR="009A54B9" w:rsidRPr="00050C19" w:rsidRDefault="009A54B9" w:rsidP="00050C19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2. По «способу моментов»:</w:t>
      </w:r>
    </w:p>
    <w:tbl>
      <w:tblPr>
        <w:tblW w:w="9639" w:type="dxa"/>
        <w:jc w:val="right"/>
        <w:tblLook w:val="0000" w:firstRow="0" w:lastRow="0" w:firstColumn="0" w:lastColumn="0" w:noHBand="0" w:noVBand="0"/>
      </w:tblPr>
      <w:tblGrid>
        <w:gridCol w:w="8746"/>
        <w:gridCol w:w="893"/>
      </w:tblGrid>
      <w:tr w:rsidR="009A54B9" w:rsidRPr="00050C19">
        <w:trPr>
          <w:jc w:val="right"/>
        </w:trPr>
        <w:tc>
          <w:tcPr>
            <w:tcW w:w="8746" w:type="dxa"/>
          </w:tcPr>
          <w:p w:rsidR="009A54B9" w:rsidRPr="00050C19" w:rsidRDefault="001E7515" w:rsidP="00050C19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position w:val="-12"/>
                <w:sz w:val="28"/>
                <w:szCs w:val="28"/>
                <w:lang w:val="en-US"/>
              </w:rPr>
              <w:pict>
                <v:shape id="_x0000_i1033" type="#_x0000_t75" style="width:104.25pt;height:21.75pt" fillcolor="window">
                  <v:imagedata r:id="rId16" o:title=""/>
                </v:shape>
              </w:pict>
            </w:r>
          </w:p>
        </w:tc>
        <w:tc>
          <w:tcPr>
            <w:tcW w:w="893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right"/>
              <w:rPr>
                <w:sz w:val="28"/>
                <w:szCs w:val="28"/>
              </w:rPr>
            </w:pPr>
            <w:r w:rsidRPr="00050C19">
              <w:rPr>
                <w:sz w:val="28"/>
                <w:szCs w:val="28"/>
              </w:rPr>
              <w:t>(1.7)</w:t>
            </w:r>
          </w:p>
        </w:tc>
      </w:tr>
    </w:tbl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где </w:t>
      </w:r>
      <w:r w:rsidRPr="00050C19">
        <w:rPr>
          <w:sz w:val="28"/>
          <w:szCs w:val="28"/>
        </w:rPr>
        <w:tab/>
      </w:r>
      <w:r w:rsidRPr="00050C19">
        <w:rPr>
          <w:sz w:val="28"/>
          <w:szCs w:val="28"/>
          <w:lang w:val="en-US"/>
        </w:rPr>
        <w:t>m</w:t>
      </w:r>
      <w:r w:rsidRPr="00050C19">
        <w:rPr>
          <w:sz w:val="28"/>
          <w:szCs w:val="28"/>
          <w:vertAlign w:val="subscript"/>
        </w:rPr>
        <w:t>2</w:t>
      </w:r>
      <w:r w:rsidRPr="00050C19">
        <w:rPr>
          <w:sz w:val="28"/>
          <w:szCs w:val="28"/>
        </w:rPr>
        <w:t xml:space="preserve"> – момент второго порядка, определяемый по формуле:</w:t>
      </w:r>
    </w:p>
    <w:tbl>
      <w:tblPr>
        <w:tblW w:w="9639" w:type="dxa"/>
        <w:jc w:val="right"/>
        <w:tblLook w:val="0000" w:firstRow="0" w:lastRow="0" w:firstColumn="0" w:lastColumn="0" w:noHBand="0" w:noVBand="0"/>
      </w:tblPr>
      <w:tblGrid>
        <w:gridCol w:w="8746"/>
        <w:gridCol w:w="893"/>
      </w:tblGrid>
      <w:tr w:rsidR="009A54B9" w:rsidRPr="00050C19">
        <w:trPr>
          <w:jc w:val="right"/>
        </w:trPr>
        <w:tc>
          <w:tcPr>
            <w:tcW w:w="8746" w:type="dxa"/>
          </w:tcPr>
          <w:p w:rsidR="009A54B9" w:rsidRPr="00050C19" w:rsidRDefault="001E7515" w:rsidP="00050C19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position w:val="-34"/>
                <w:sz w:val="28"/>
                <w:szCs w:val="28"/>
              </w:rPr>
              <w:pict>
                <v:shape id="_x0000_i1034" type="#_x0000_t75" style="width:129.75pt;height:60.75pt" fillcolor="window">
                  <v:imagedata r:id="rId17" o:title=""/>
                </v:shape>
              </w:pict>
            </w:r>
          </w:p>
        </w:tc>
        <w:tc>
          <w:tcPr>
            <w:tcW w:w="893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right"/>
              <w:rPr>
                <w:sz w:val="28"/>
                <w:szCs w:val="28"/>
              </w:rPr>
            </w:pPr>
            <w:r w:rsidRPr="00050C19">
              <w:rPr>
                <w:sz w:val="28"/>
                <w:szCs w:val="28"/>
              </w:rPr>
              <w:t>(1.8)</w:t>
            </w:r>
          </w:p>
        </w:tc>
      </w:tr>
    </w:tbl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где </w:t>
      </w:r>
      <w:r w:rsidRPr="00050C19">
        <w:rPr>
          <w:sz w:val="28"/>
          <w:szCs w:val="28"/>
          <w:lang w:val="en-US"/>
        </w:rPr>
        <w:t>m</w:t>
      </w:r>
      <w:r w:rsidRPr="00050C19">
        <w:rPr>
          <w:sz w:val="28"/>
          <w:szCs w:val="28"/>
          <w:vertAlign w:val="subscript"/>
        </w:rPr>
        <w:t>1</w:t>
      </w:r>
      <w:r w:rsidRPr="00050C19">
        <w:rPr>
          <w:sz w:val="28"/>
          <w:szCs w:val="28"/>
        </w:rPr>
        <w:t xml:space="preserve"> – момент первого порядка, определяемый по формуле (4.10).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Дисперсия альтернативного признака (</w:t>
      </w:r>
      <w:r w:rsidR="001E7515">
        <w:rPr>
          <w:position w:val="-6"/>
          <w:sz w:val="28"/>
          <w:szCs w:val="28"/>
        </w:rPr>
        <w:pict>
          <v:shape id="_x0000_i1035" type="#_x0000_t75" style="width:18pt;height:18.75pt" fillcolor="window">
            <v:imagedata r:id="rId18" o:title=""/>
          </v:shape>
        </w:pict>
      </w:r>
      <w:r w:rsidRPr="00050C19">
        <w:rPr>
          <w:sz w:val="28"/>
          <w:szCs w:val="28"/>
        </w:rPr>
        <w:t>):</w:t>
      </w:r>
    </w:p>
    <w:tbl>
      <w:tblPr>
        <w:tblW w:w="9639" w:type="dxa"/>
        <w:jc w:val="right"/>
        <w:tblLook w:val="0000" w:firstRow="0" w:lastRow="0" w:firstColumn="0" w:lastColumn="0" w:noHBand="0" w:noVBand="0"/>
      </w:tblPr>
      <w:tblGrid>
        <w:gridCol w:w="8746"/>
        <w:gridCol w:w="893"/>
      </w:tblGrid>
      <w:tr w:rsidR="009A54B9" w:rsidRPr="00050C19">
        <w:trPr>
          <w:jc w:val="right"/>
        </w:trPr>
        <w:tc>
          <w:tcPr>
            <w:tcW w:w="8746" w:type="dxa"/>
          </w:tcPr>
          <w:p w:rsidR="009A54B9" w:rsidRPr="00050C19" w:rsidRDefault="001E7515" w:rsidP="00050C19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position w:val="-12"/>
                <w:sz w:val="28"/>
                <w:szCs w:val="28"/>
              </w:rPr>
              <w:pict>
                <v:shape id="_x0000_i1036" type="#_x0000_t75" style="width:66.75pt;height:21.75pt" fillcolor="window">
                  <v:imagedata r:id="rId19" o:title=""/>
                </v:shape>
              </w:pict>
            </w:r>
          </w:p>
        </w:tc>
        <w:tc>
          <w:tcPr>
            <w:tcW w:w="893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right"/>
              <w:rPr>
                <w:sz w:val="28"/>
                <w:szCs w:val="28"/>
              </w:rPr>
            </w:pPr>
            <w:r w:rsidRPr="00050C19">
              <w:rPr>
                <w:sz w:val="28"/>
                <w:szCs w:val="28"/>
              </w:rPr>
              <w:t>(1.9)</w:t>
            </w:r>
          </w:p>
        </w:tc>
      </w:tr>
    </w:tbl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где </w:t>
      </w:r>
      <w:r w:rsidRPr="00050C19">
        <w:rPr>
          <w:sz w:val="28"/>
          <w:szCs w:val="28"/>
          <w:lang w:val="en-US"/>
        </w:rPr>
        <w:t>p</w:t>
      </w:r>
      <w:r w:rsidRPr="00050C19">
        <w:rPr>
          <w:sz w:val="28"/>
          <w:szCs w:val="28"/>
        </w:rPr>
        <w:t xml:space="preserve"> – доля единиц, обладающих альтернативным признаком;</w:t>
      </w:r>
    </w:p>
    <w:p w:rsidR="009A54B9" w:rsidRPr="00050C19" w:rsidRDefault="009A54B9" w:rsidP="00050C19">
      <w:pPr>
        <w:widowControl/>
        <w:spacing w:line="360" w:lineRule="auto"/>
        <w:ind w:left="720" w:firstLine="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   </w:t>
      </w:r>
      <w:r w:rsidRPr="00050C19">
        <w:rPr>
          <w:sz w:val="28"/>
          <w:szCs w:val="28"/>
          <w:lang w:val="en-US"/>
        </w:rPr>
        <w:t>q</w:t>
      </w:r>
      <w:r w:rsidRPr="00050C19">
        <w:rPr>
          <w:sz w:val="28"/>
          <w:szCs w:val="28"/>
        </w:rPr>
        <w:t xml:space="preserve"> – доля единиц, не обладающих альтернативным признаком(</w:t>
      </w:r>
      <w:r w:rsidRPr="00050C19">
        <w:rPr>
          <w:sz w:val="28"/>
          <w:szCs w:val="28"/>
          <w:lang w:val="en-US"/>
        </w:rPr>
        <w:t>q</w:t>
      </w:r>
      <w:r w:rsidRPr="00050C19">
        <w:rPr>
          <w:sz w:val="28"/>
          <w:szCs w:val="28"/>
        </w:rPr>
        <w:t xml:space="preserve"> = 1 - </w:t>
      </w:r>
      <w:r w:rsidRPr="00050C19">
        <w:rPr>
          <w:sz w:val="28"/>
          <w:szCs w:val="28"/>
          <w:lang w:val="en-US"/>
        </w:rPr>
        <w:t>p</w:t>
      </w:r>
      <w:r w:rsidRPr="00050C19">
        <w:rPr>
          <w:sz w:val="28"/>
          <w:szCs w:val="28"/>
        </w:rPr>
        <w:t>).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Среднее квадратическое отклонение (</w:t>
      </w:r>
      <w:r w:rsidRPr="00050C19">
        <w:rPr>
          <w:sz w:val="28"/>
          <w:szCs w:val="28"/>
        </w:rPr>
        <w:sym w:font="Symbol" w:char="F073"/>
      </w:r>
      <w:r w:rsidRPr="00050C19">
        <w:rPr>
          <w:sz w:val="28"/>
          <w:szCs w:val="28"/>
        </w:rPr>
        <w:t xml:space="preserve"> ):</w:t>
      </w:r>
    </w:p>
    <w:tbl>
      <w:tblPr>
        <w:tblW w:w="9639" w:type="dxa"/>
        <w:jc w:val="right"/>
        <w:tblLook w:val="0000" w:firstRow="0" w:lastRow="0" w:firstColumn="0" w:lastColumn="0" w:noHBand="0" w:noVBand="0"/>
      </w:tblPr>
      <w:tblGrid>
        <w:gridCol w:w="8746"/>
        <w:gridCol w:w="893"/>
      </w:tblGrid>
      <w:tr w:rsidR="009A54B9" w:rsidRPr="00050C19">
        <w:trPr>
          <w:jc w:val="right"/>
        </w:trPr>
        <w:tc>
          <w:tcPr>
            <w:tcW w:w="8746" w:type="dxa"/>
          </w:tcPr>
          <w:p w:rsidR="009A54B9" w:rsidRPr="00050C19" w:rsidRDefault="001E7515" w:rsidP="00050C19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position w:val="-8"/>
                <w:sz w:val="28"/>
                <w:szCs w:val="28"/>
              </w:rPr>
              <w:pict>
                <v:shape id="_x0000_i1037" type="#_x0000_t75" style="width:65.25pt;height:21.75pt" fillcolor="window">
                  <v:imagedata r:id="rId20" o:title=""/>
                </v:shape>
              </w:pict>
            </w:r>
          </w:p>
        </w:tc>
        <w:tc>
          <w:tcPr>
            <w:tcW w:w="893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right"/>
              <w:rPr>
                <w:sz w:val="28"/>
                <w:szCs w:val="28"/>
              </w:rPr>
            </w:pPr>
            <w:r w:rsidRPr="00050C19">
              <w:rPr>
                <w:sz w:val="28"/>
                <w:szCs w:val="28"/>
              </w:rPr>
              <w:t>(1.10)</w:t>
            </w:r>
          </w:p>
        </w:tc>
      </w:tr>
    </w:tbl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Правило сложения дисперсий:</w:t>
      </w:r>
    </w:p>
    <w:tbl>
      <w:tblPr>
        <w:tblW w:w="9639" w:type="dxa"/>
        <w:jc w:val="right"/>
        <w:tblLook w:val="0000" w:firstRow="0" w:lastRow="0" w:firstColumn="0" w:lastColumn="0" w:noHBand="0" w:noVBand="0"/>
      </w:tblPr>
      <w:tblGrid>
        <w:gridCol w:w="8746"/>
        <w:gridCol w:w="893"/>
      </w:tblGrid>
      <w:tr w:rsidR="009A54B9" w:rsidRPr="00050C19">
        <w:trPr>
          <w:jc w:val="right"/>
        </w:trPr>
        <w:tc>
          <w:tcPr>
            <w:tcW w:w="8746" w:type="dxa"/>
          </w:tcPr>
          <w:p w:rsidR="009A54B9" w:rsidRPr="00050C19" w:rsidRDefault="001E7515" w:rsidP="00050C19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position w:val="-12"/>
                <w:sz w:val="28"/>
                <w:szCs w:val="28"/>
              </w:rPr>
              <w:pict>
                <v:shape id="_x0000_i1038" type="#_x0000_t75" style="width:81pt;height:21.75pt" fillcolor="window">
                  <v:imagedata r:id="rId21" o:title=""/>
                </v:shape>
              </w:pict>
            </w:r>
          </w:p>
        </w:tc>
        <w:tc>
          <w:tcPr>
            <w:tcW w:w="893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right"/>
              <w:rPr>
                <w:sz w:val="28"/>
                <w:szCs w:val="28"/>
              </w:rPr>
            </w:pPr>
            <w:r w:rsidRPr="00050C19">
              <w:rPr>
                <w:sz w:val="28"/>
                <w:szCs w:val="28"/>
              </w:rPr>
              <w:t>(1.11)</w:t>
            </w:r>
          </w:p>
        </w:tc>
      </w:tr>
    </w:tbl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где </w:t>
      </w:r>
      <w:r w:rsidRPr="00050C19">
        <w:rPr>
          <w:sz w:val="28"/>
          <w:szCs w:val="28"/>
        </w:rPr>
        <w:sym w:font="Symbol" w:char="F073"/>
      </w:r>
      <w:r w:rsidRPr="00050C19">
        <w:rPr>
          <w:sz w:val="28"/>
          <w:szCs w:val="28"/>
          <w:vertAlign w:val="superscript"/>
        </w:rPr>
        <w:t>2</w:t>
      </w:r>
      <w:r w:rsidRPr="00050C19">
        <w:rPr>
          <w:sz w:val="28"/>
          <w:szCs w:val="28"/>
        </w:rPr>
        <w:t xml:space="preserve"> – общая дисперсия;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   </w:t>
      </w:r>
      <w:r w:rsidR="001E7515">
        <w:rPr>
          <w:position w:val="-12"/>
          <w:sz w:val="28"/>
          <w:szCs w:val="28"/>
        </w:rPr>
        <w:pict>
          <v:shape id="_x0000_i1039" type="#_x0000_t75" style="width:18.75pt;height:21.75pt" fillcolor="window">
            <v:imagedata r:id="rId22" o:title=""/>
          </v:shape>
        </w:pict>
      </w:r>
      <w:r w:rsidRPr="00050C19">
        <w:rPr>
          <w:sz w:val="28"/>
          <w:szCs w:val="28"/>
        </w:rPr>
        <w:t>- средняя из внутригрупповых дисперсий;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    </w:t>
      </w:r>
      <w:r w:rsidRPr="00050C19">
        <w:rPr>
          <w:sz w:val="28"/>
          <w:szCs w:val="28"/>
        </w:rPr>
        <w:sym w:font="Symbol" w:char="F064"/>
      </w:r>
      <w:r w:rsidRPr="00050C19">
        <w:rPr>
          <w:sz w:val="28"/>
          <w:szCs w:val="28"/>
          <w:vertAlign w:val="superscript"/>
        </w:rPr>
        <w:t>2</w:t>
      </w:r>
      <w:r w:rsidRPr="00050C19">
        <w:rPr>
          <w:sz w:val="28"/>
          <w:szCs w:val="28"/>
        </w:rPr>
        <w:t xml:space="preserve"> – дисперсия групповых средних (межгрупповая) дисперсия.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Средняя из внутригрупповых дисперсий:</w:t>
      </w:r>
    </w:p>
    <w:tbl>
      <w:tblPr>
        <w:tblW w:w="9639" w:type="dxa"/>
        <w:jc w:val="right"/>
        <w:tblLook w:val="0000" w:firstRow="0" w:lastRow="0" w:firstColumn="0" w:lastColumn="0" w:noHBand="0" w:noVBand="0"/>
      </w:tblPr>
      <w:tblGrid>
        <w:gridCol w:w="8746"/>
        <w:gridCol w:w="893"/>
      </w:tblGrid>
      <w:tr w:rsidR="009A54B9" w:rsidRPr="00050C19">
        <w:trPr>
          <w:jc w:val="right"/>
        </w:trPr>
        <w:tc>
          <w:tcPr>
            <w:tcW w:w="8746" w:type="dxa"/>
          </w:tcPr>
          <w:p w:rsidR="009A54B9" w:rsidRPr="00050C19" w:rsidRDefault="001E7515" w:rsidP="00050C19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position w:val="-34"/>
                <w:sz w:val="28"/>
                <w:szCs w:val="28"/>
              </w:rPr>
              <w:pict>
                <v:shape id="_x0000_i1040" type="#_x0000_t75" style="width:87.75pt;height:42pt" fillcolor="window">
                  <v:imagedata r:id="rId23" o:title=""/>
                </v:shape>
              </w:pict>
            </w:r>
          </w:p>
        </w:tc>
        <w:tc>
          <w:tcPr>
            <w:tcW w:w="893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right"/>
              <w:rPr>
                <w:sz w:val="28"/>
                <w:szCs w:val="28"/>
              </w:rPr>
            </w:pPr>
            <w:r w:rsidRPr="00050C19">
              <w:rPr>
                <w:sz w:val="28"/>
                <w:szCs w:val="28"/>
              </w:rPr>
              <w:t>(1.12)</w:t>
            </w:r>
          </w:p>
        </w:tc>
      </w:tr>
    </w:tbl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где </w:t>
      </w:r>
      <w:r w:rsidR="001E7515">
        <w:rPr>
          <w:position w:val="-12"/>
          <w:sz w:val="28"/>
          <w:szCs w:val="28"/>
        </w:rPr>
        <w:pict>
          <v:shape id="_x0000_i1041" type="#_x0000_t75" style="width:18pt;height:21.75pt" fillcolor="window">
            <v:imagedata r:id="rId24" o:title=""/>
          </v:shape>
        </w:pict>
      </w:r>
      <w:r w:rsidRPr="00050C19">
        <w:rPr>
          <w:sz w:val="28"/>
          <w:szCs w:val="28"/>
        </w:rPr>
        <w:t>- групповые дисперсии.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Внутригрупповые дисперсии:</w:t>
      </w:r>
    </w:p>
    <w:tbl>
      <w:tblPr>
        <w:tblW w:w="9639" w:type="dxa"/>
        <w:jc w:val="right"/>
        <w:tblLook w:val="0000" w:firstRow="0" w:lastRow="0" w:firstColumn="0" w:lastColumn="0" w:noHBand="0" w:noVBand="0"/>
      </w:tblPr>
      <w:tblGrid>
        <w:gridCol w:w="8746"/>
        <w:gridCol w:w="893"/>
      </w:tblGrid>
      <w:tr w:rsidR="009A54B9" w:rsidRPr="00050C19">
        <w:trPr>
          <w:jc w:val="right"/>
        </w:trPr>
        <w:tc>
          <w:tcPr>
            <w:tcW w:w="8746" w:type="dxa"/>
          </w:tcPr>
          <w:p w:rsidR="009A54B9" w:rsidRPr="00050C19" w:rsidRDefault="001E7515" w:rsidP="00050C19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position w:val="-34"/>
                <w:sz w:val="28"/>
                <w:szCs w:val="28"/>
              </w:rPr>
              <w:pict>
                <v:shape id="_x0000_i1042" type="#_x0000_t75" style="width:134.25pt;height:45.75pt" fillcolor="window">
                  <v:imagedata r:id="rId25" o:title=""/>
                </v:shape>
              </w:pict>
            </w:r>
          </w:p>
        </w:tc>
        <w:tc>
          <w:tcPr>
            <w:tcW w:w="893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right"/>
              <w:rPr>
                <w:sz w:val="28"/>
                <w:szCs w:val="28"/>
              </w:rPr>
            </w:pPr>
            <w:r w:rsidRPr="00050C19">
              <w:rPr>
                <w:sz w:val="28"/>
                <w:szCs w:val="28"/>
              </w:rPr>
              <w:t>(1.13)</w:t>
            </w:r>
          </w:p>
        </w:tc>
      </w:tr>
    </w:tbl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где </w:t>
      </w:r>
      <w:r w:rsidR="001E7515">
        <w:rPr>
          <w:position w:val="-12"/>
          <w:sz w:val="28"/>
          <w:szCs w:val="28"/>
        </w:rPr>
        <w:pict>
          <v:shape id="_x0000_i1043" type="#_x0000_t75" style="width:18.75pt;height:20.25pt" fillcolor="window">
            <v:imagedata r:id="rId26" o:title=""/>
          </v:shape>
        </w:pict>
      </w:r>
      <w:r w:rsidRPr="00050C19">
        <w:rPr>
          <w:sz w:val="28"/>
          <w:szCs w:val="28"/>
        </w:rPr>
        <w:t xml:space="preserve"> - групповые средние;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    </w:t>
      </w:r>
      <w:r w:rsidR="001E7515">
        <w:rPr>
          <w:position w:val="-4"/>
          <w:sz w:val="28"/>
          <w:szCs w:val="28"/>
        </w:rPr>
        <w:pict>
          <v:shape id="_x0000_i1044" type="#_x0000_t75" style="width:14.25pt;height:13.5pt" fillcolor="window">
            <v:imagedata r:id="rId27" o:title=""/>
          </v:shape>
        </w:pict>
      </w:r>
      <w:r w:rsidRPr="00050C19">
        <w:rPr>
          <w:sz w:val="28"/>
          <w:szCs w:val="28"/>
        </w:rPr>
        <w:t xml:space="preserve"> - общая средняя.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Межгрупповая дисперсия:</w:t>
      </w:r>
    </w:p>
    <w:tbl>
      <w:tblPr>
        <w:tblW w:w="9639" w:type="dxa"/>
        <w:jc w:val="right"/>
        <w:tblLook w:val="0000" w:firstRow="0" w:lastRow="0" w:firstColumn="0" w:lastColumn="0" w:noHBand="0" w:noVBand="0"/>
      </w:tblPr>
      <w:tblGrid>
        <w:gridCol w:w="8746"/>
        <w:gridCol w:w="893"/>
      </w:tblGrid>
      <w:tr w:rsidR="009A54B9" w:rsidRPr="00050C19">
        <w:trPr>
          <w:jc w:val="right"/>
        </w:trPr>
        <w:tc>
          <w:tcPr>
            <w:tcW w:w="8746" w:type="dxa"/>
          </w:tcPr>
          <w:p w:rsidR="009A54B9" w:rsidRPr="00050C19" w:rsidRDefault="001E7515" w:rsidP="00050C19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position w:val="-34"/>
                <w:sz w:val="28"/>
                <w:szCs w:val="28"/>
              </w:rPr>
              <w:pict>
                <v:shape id="_x0000_i1045" type="#_x0000_t75" style="width:123.75pt;height:42.75pt" fillcolor="window">
                  <v:imagedata r:id="rId28" o:title=""/>
                </v:shape>
              </w:pict>
            </w:r>
          </w:p>
        </w:tc>
        <w:tc>
          <w:tcPr>
            <w:tcW w:w="893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right"/>
              <w:rPr>
                <w:sz w:val="28"/>
                <w:szCs w:val="28"/>
              </w:rPr>
            </w:pPr>
            <w:r w:rsidRPr="00050C19">
              <w:rPr>
                <w:sz w:val="28"/>
                <w:szCs w:val="28"/>
              </w:rPr>
              <w:t>(1.14)</w:t>
            </w:r>
          </w:p>
        </w:tc>
      </w:tr>
    </w:tbl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Коэффициент вариации (</w:t>
      </w:r>
      <w:r w:rsidR="001E7515">
        <w:rPr>
          <w:position w:val="-6"/>
          <w:sz w:val="28"/>
          <w:szCs w:val="28"/>
        </w:rPr>
        <w:pict>
          <v:shape id="_x0000_i1046" type="#_x0000_t75" style="width:11.25pt;height:12pt" fillcolor="window">
            <v:imagedata r:id="rId29" o:title=""/>
          </v:shape>
        </w:pict>
      </w:r>
      <w:r w:rsidRPr="00050C19">
        <w:rPr>
          <w:sz w:val="28"/>
          <w:szCs w:val="28"/>
        </w:rPr>
        <w:t>):</w:t>
      </w:r>
    </w:p>
    <w:tbl>
      <w:tblPr>
        <w:tblW w:w="9639" w:type="dxa"/>
        <w:jc w:val="right"/>
        <w:tblLook w:val="0000" w:firstRow="0" w:lastRow="0" w:firstColumn="0" w:lastColumn="0" w:noHBand="0" w:noVBand="0"/>
      </w:tblPr>
      <w:tblGrid>
        <w:gridCol w:w="8746"/>
        <w:gridCol w:w="893"/>
      </w:tblGrid>
      <w:tr w:rsidR="009A54B9" w:rsidRPr="00050C19">
        <w:trPr>
          <w:jc w:val="right"/>
        </w:trPr>
        <w:tc>
          <w:tcPr>
            <w:tcW w:w="8746" w:type="dxa"/>
          </w:tcPr>
          <w:p w:rsidR="009A54B9" w:rsidRPr="00050C19" w:rsidRDefault="001E7515" w:rsidP="00050C19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position w:val="-26"/>
                <w:sz w:val="28"/>
                <w:szCs w:val="28"/>
              </w:rPr>
              <w:pict>
                <v:shape id="_x0000_i1047" type="#_x0000_t75" style="width:86.25pt;height:35.25pt" fillcolor="window">
                  <v:imagedata r:id="rId30" o:title=""/>
                </v:shape>
              </w:pict>
            </w:r>
          </w:p>
        </w:tc>
        <w:tc>
          <w:tcPr>
            <w:tcW w:w="893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right"/>
              <w:rPr>
                <w:sz w:val="28"/>
                <w:szCs w:val="28"/>
              </w:rPr>
            </w:pPr>
            <w:r w:rsidRPr="00050C19">
              <w:rPr>
                <w:sz w:val="28"/>
                <w:szCs w:val="28"/>
              </w:rPr>
              <w:t>(1.15)</w:t>
            </w:r>
          </w:p>
        </w:tc>
      </w:tr>
    </w:tbl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Коэффициент детерминации ( </w:t>
      </w:r>
      <w:r w:rsidR="001E7515">
        <w:rPr>
          <w:position w:val="-10"/>
          <w:sz w:val="28"/>
          <w:szCs w:val="28"/>
        </w:rPr>
        <w:pict>
          <v:shape id="_x0000_i1048" type="#_x0000_t75" style="width:17.25pt;height:21pt" fillcolor="window">
            <v:imagedata r:id="rId31" o:title=""/>
          </v:shape>
        </w:pict>
      </w:r>
      <w:r w:rsidRPr="00050C19">
        <w:rPr>
          <w:sz w:val="28"/>
          <w:szCs w:val="28"/>
        </w:rPr>
        <w:t>):</w:t>
      </w:r>
    </w:p>
    <w:tbl>
      <w:tblPr>
        <w:tblW w:w="9639" w:type="dxa"/>
        <w:jc w:val="right"/>
        <w:tblLook w:val="0000" w:firstRow="0" w:lastRow="0" w:firstColumn="0" w:lastColumn="0" w:noHBand="0" w:noVBand="0"/>
      </w:tblPr>
      <w:tblGrid>
        <w:gridCol w:w="8746"/>
        <w:gridCol w:w="893"/>
      </w:tblGrid>
      <w:tr w:rsidR="009A54B9" w:rsidRPr="00050C19">
        <w:trPr>
          <w:jc w:val="right"/>
        </w:trPr>
        <w:tc>
          <w:tcPr>
            <w:tcW w:w="8746" w:type="dxa"/>
          </w:tcPr>
          <w:p w:rsidR="009A54B9" w:rsidRPr="00050C19" w:rsidRDefault="001E7515" w:rsidP="00050C19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position w:val="-28"/>
                <w:sz w:val="28"/>
                <w:szCs w:val="28"/>
              </w:rPr>
              <w:pict>
                <v:shape id="_x0000_i1049" type="#_x0000_t75" style="width:53.25pt;height:38.25pt" fillcolor="window">
                  <v:imagedata r:id="rId32" o:title=""/>
                </v:shape>
              </w:pict>
            </w:r>
          </w:p>
        </w:tc>
        <w:tc>
          <w:tcPr>
            <w:tcW w:w="893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right"/>
              <w:rPr>
                <w:sz w:val="28"/>
                <w:szCs w:val="28"/>
              </w:rPr>
            </w:pPr>
            <w:r w:rsidRPr="00050C19">
              <w:rPr>
                <w:sz w:val="28"/>
                <w:szCs w:val="28"/>
              </w:rPr>
              <w:t>(1.16)</w:t>
            </w:r>
          </w:p>
        </w:tc>
      </w:tr>
    </w:tbl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Эмпирическое корреляционное отношение (</w:t>
      </w:r>
      <w:r w:rsidR="001E7515">
        <w:rPr>
          <w:position w:val="-10"/>
          <w:sz w:val="28"/>
          <w:szCs w:val="28"/>
        </w:rPr>
        <w:pict>
          <v:shape id="_x0000_i1050" type="#_x0000_t75" style="width:17.25pt;height:21pt" fillcolor="window">
            <v:imagedata r:id="rId33" o:title=""/>
          </v:shape>
        </w:pict>
      </w:r>
      <w:r w:rsidRPr="00050C19">
        <w:rPr>
          <w:sz w:val="28"/>
          <w:szCs w:val="28"/>
        </w:rPr>
        <w:t>):</w:t>
      </w:r>
    </w:p>
    <w:tbl>
      <w:tblPr>
        <w:tblW w:w="9639" w:type="dxa"/>
        <w:jc w:val="right"/>
        <w:tblLook w:val="0000" w:firstRow="0" w:lastRow="0" w:firstColumn="0" w:lastColumn="0" w:noHBand="0" w:noVBand="0"/>
      </w:tblPr>
      <w:tblGrid>
        <w:gridCol w:w="8746"/>
        <w:gridCol w:w="893"/>
      </w:tblGrid>
      <w:tr w:rsidR="009A54B9" w:rsidRPr="00050C19">
        <w:trPr>
          <w:jc w:val="right"/>
        </w:trPr>
        <w:tc>
          <w:tcPr>
            <w:tcW w:w="8746" w:type="dxa"/>
          </w:tcPr>
          <w:p w:rsidR="009A54B9" w:rsidRPr="00050C19" w:rsidRDefault="001E7515" w:rsidP="00050C19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position w:val="-30"/>
                <w:sz w:val="28"/>
                <w:szCs w:val="28"/>
              </w:rPr>
              <w:pict>
                <v:shape id="_x0000_i1051" type="#_x0000_t75" style="width:56.25pt;height:42pt" fillcolor="window">
                  <v:imagedata r:id="rId34" o:title=""/>
                </v:shape>
              </w:pict>
            </w:r>
          </w:p>
        </w:tc>
        <w:tc>
          <w:tcPr>
            <w:tcW w:w="893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right"/>
              <w:rPr>
                <w:sz w:val="28"/>
                <w:szCs w:val="28"/>
              </w:rPr>
            </w:pPr>
            <w:r w:rsidRPr="00050C19">
              <w:rPr>
                <w:sz w:val="28"/>
                <w:szCs w:val="28"/>
              </w:rPr>
              <w:t>(1.17)</w:t>
            </w:r>
          </w:p>
        </w:tc>
      </w:tr>
    </w:tbl>
    <w:p w:rsidR="00050C19" w:rsidRDefault="00050C19" w:rsidP="00050C19">
      <w:pPr>
        <w:widowControl/>
        <w:spacing w:before="160" w:after="80" w:line="360" w:lineRule="auto"/>
        <w:ind w:firstLine="0"/>
        <w:jc w:val="center"/>
        <w:rPr>
          <w:b/>
          <w:sz w:val="28"/>
          <w:szCs w:val="28"/>
        </w:rPr>
      </w:pPr>
    </w:p>
    <w:p w:rsidR="009A54B9" w:rsidRPr="00050C19" w:rsidRDefault="009A54B9" w:rsidP="00050C19">
      <w:pPr>
        <w:widowControl/>
        <w:spacing w:before="160" w:after="80" w:line="360" w:lineRule="auto"/>
        <w:ind w:firstLine="0"/>
        <w:jc w:val="center"/>
        <w:rPr>
          <w:b/>
          <w:sz w:val="28"/>
          <w:szCs w:val="28"/>
        </w:rPr>
      </w:pPr>
      <w:r w:rsidRPr="00050C19">
        <w:rPr>
          <w:b/>
          <w:sz w:val="28"/>
          <w:szCs w:val="28"/>
        </w:rPr>
        <w:t>1.2. Решение типовых задач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b/>
          <w:sz w:val="28"/>
          <w:szCs w:val="28"/>
        </w:rPr>
      </w:pPr>
      <w:r w:rsidRPr="00050C19">
        <w:rPr>
          <w:b/>
          <w:sz w:val="28"/>
          <w:szCs w:val="28"/>
        </w:rPr>
        <w:t>Задача № 1</w:t>
      </w:r>
      <w:r w:rsidR="00EE3D14" w:rsidRPr="00050C19">
        <w:rPr>
          <w:b/>
          <w:sz w:val="28"/>
          <w:szCs w:val="28"/>
        </w:rPr>
        <w:t>.1</w:t>
      </w:r>
    </w:p>
    <w:p w:rsidR="009A54B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Имеются данные о сменной выработке рабочих бригады, представленные интервальным рядом распределе</w:t>
      </w:r>
      <w:r w:rsidR="00EE3D14" w:rsidRPr="00050C19">
        <w:rPr>
          <w:sz w:val="28"/>
          <w:szCs w:val="28"/>
        </w:rPr>
        <w:t xml:space="preserve">ния (исходные данные </w:t>
      </w:r>
      <w:r w:rsidR="00EE3D14" w:rsidRPr="00050C19">
        <w:rPr>
          <w:sz w:val="28"/>
          <w:szCs w:val="28"/>
        </w:rPr>
        <w:softHyphen/>
        <w:t xml:space="preserve"> в столбцах</w:t>
      </w:r>
      <w:r w:rsidRPr="00050C19">
        <w:rPr>
          <w:sz w:val="28"/>
          <w:szCs w:val="28"/>
        </w:rPr>
        <w:t xml:space="preserve"> 1-2):</w:t>
      </w:r>
    </w:p>
    <w:p w:rsidR="009D676B" w:rsidRPr="00050C19" w:rsidRDefault="009D676B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661"/>
        <w:gridCol w:w="1158"/>
        <w:gridCol w:w="826"/>
        <w:gridCol w:w="991"/>
        <w:gridCol w:w="1156"/>
        <w:gridCol w:w="1321"/>
        <w:gridCol w:w="1323"/>
        <w:gridCol w:w="995"/>
      </w:tblGrid>
      <w:tr w:rsidR="009A54B9" w:rsidRPr="00050C19">
        <w:trPr>
          <w:cantSplit/>
          <w:jc w:val="center"/>
        </w:trPr>
        <w:tc>
          <w:tcPr>
            <w:tcW w:w="551" w:type="pct"/>
            <w:vMerge w:val="restart"/>
            <w:textDirection w:val="btLr"/>
            <w:vAlign w:val="center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Группы рабочих по сменной выработке, шт.</w:t>
            </w:r>
          </w:p>
        </w:tc>
        <w:tc>
          <w:tcPr>
            <w:tcW w:w="349" w:type="pct"/>
            <w:vMerge w:val="restart"/>
            <w:textDirection w:val="btLr"/>
            <w:vAlign w:val="center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Число рабочих, чел.</w:t>
            </w:r>
          </w:p>
          <w:p w:rsidR="009A54B9" w:rsidRPr="00050C19" w:rsidRDefault="009A54B9" w:rsidP="00050C19">
            <w:pPr>
              <w:spacing w:line="360" w:lineRule="auto"/>
              <w:ind w:left="113" w:right="113" w:firstLine="0"/>
              <w:jc w:val="center"/>
              <w:rPr>
                <w:i/>
                <w:sz w:val="20"/>
                <w:szCs w:val="20"/>
              </w:rPr>
            </w:pPr>
            <w:r w:rsidRPr="00050C19">
              <w:rPr>
                <w:i/>
                <w:sz w:val="20"/>
                <w:szCs w:val="20"/>
              </w:rPr>
              <w:t>(</w:t>
            </w:r>
            <w:r w:rsidRPr="00050C19">
              <w:rPr>
                <w:i/>
                <w:sz w:val="20"/>
                <w:szCs w:val="20"/>
                <w:lang w:val="en-US"/>
              </w:rPr>
              <w:t>f</w:t>
            </w:r>
            <w:r w:rsidRPr="00050C19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4100" w:type="pct"/>
            <w:gridSpan w:val="7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Расчетные значения</w:t>
            </w:r>
          </w:p>
        </w:tc>
      </w:tr>
      <w:tr w:rsidR="009A54B9" w:rsidRPr="00050C19">
        <w:trPr>
          <w:cantSplit/>
          <w:trHeight w:val="2304"/>
          <w:jc w:val="center"/>
        </w:trPr>
        <w:tc>
          <w:tcPr>
            <w:tcW w:w="551" w:type="pct"/>
            <w:vMerge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Середина интервала</w:t>
            </w:r>
          </w:p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050C19">
              <w:rPr>
                <w:i/>
                <w:sz w:val="20"/>
                <w:szCs w:val="20"/>
              </w:rPr>
              <w:t>(</w:t>
            </w:r>
            <w:r w:rsidRPr="00050C19">
              <w:rPr>
                <w:i/>
                <w:sz w:val="20"/>
                <w:szCs w:val="20"/>
                <w:lang w:val="en-US"/>
              </w:rPr>
              <w:t>X)</w:t>
            </w:r>
          </w:p>
        </w:tc>
        <w:tc>
          <w:tcPr>
            <w:tcW w:w="436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i/>
                <w:sz w:val="20"/>
                <w:szCs w:val="20"/>
                <w:lang w:val="en-US"/>
              </w:rPr>
            </w:pPr>
          </w:p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i/>
                <w:sz w:val="20"/>
                <w:szCs w:val="20"/>
                <w:lang w:val="en-US"/>
              </w:rPr>
            </w:pPr>
          </w:p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i/>
                <w:sz w:val="20"/>
                <w:szCs w:val="20"/>
                <w:lang w:val="en-US"/>
              </w:rPr>
            </w:pPr>
            <w:r w:rsidRPr="00050C19">
              <w:rPr>
                <w:i/>
                <w:sz w:val="20"/>
                <w:szCs w:val="20"/>
                <w:lang w:val="en-US"/>
              </w:rPr>
              <w:t>X*f</w:t>
            </w:r>
          </w:p>
        </w:tc>
        <w:tc>
          <w:tcPr>
            <w:tcW w:w="523" w:type="pct"/>
          </w:tcPr>
          <w:p w:rsidR="009A54B9" w:rsidRPr="00050C19" w:rsidRDefault="001E7515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052" type="#_x0000_t75" style="width:9pt;height:17.25pt" fillcolor="window">
                  <v:imagedata r:id="rId35" o:title=""/>
                </v:shape>
              </w:pict>
            </w:r>
          </w:p>
          <w:p w:rsidR="009A54B9" w:rsidRPr="00050C19" w:rsidRDefault="001E7515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position w:val="-24"/>
                <w:sz w:val="20"/>
                <w:szCs w:val="20"/>
              </w:rPr>
              <w:pict>
                <v:shape id="_x0000_i1053" type="#_x0000_t75" style="width:41.25pt;height:32.25pt" fillcolor="window">
                  <v:imagedata r:id="rId36" o:title=""/>
                </v:shape>
              </w:pict>
            </w:r>
          </w:p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610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i/>
                <w:sz w:val="20"/>
                <w:szCs w:val="20"/>
                <w:lang w:val="en-US"/>
              </w:rPr>
            </w:pPr>
          </w:p>
          <w:p w:rsidR="009A54B9" w:rsidRPr="00050C19" w:rsidRDefault="001E7515" w:rsidP="00050C19">
            <w:pPr>
              <w:spacing w:line="360" w:lineRule="auto"/>
              <w:ind w:firstLine="0"/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position w:val="-24"/>
                <w:sz w:val="20"/>
                <w:szCs w:val="20"/>
              </w:rPr>
              <w:pict>
                <v:shape id="_x0000_i1054" type="#_x0000_t75" style="width:57pt;height:32.25pt" fillcolor="window">
                  <v:imagedata r:id="rId37" o:title=""/>
                </v:shape>
              </w:pict>
            </w:r>
          </w:p>
          <w:p w:rsidR="009A54B9" w:rsidRPr="00050C19" w:rsidRDefault="009A54B9" w:rsidP="00050C19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697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9A54B9" w:rsidRPr="00050C19" w:rsidRDefault="001E7515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position w:val="-24"/>
                <w:sz w:val="20"/>
                <w:szCs w:val="20"/>
              </w:rPr>
              <w:pict>
                <v:shape id="_x0000_i1055" type="#_x0000_t75" style="width:66pt;height:32.25pt" fillcolor="window">
                  <v:imagedata r:id="rId38" o:title=""/>
                </v:shape>
              </w:pict>
            </w:r>
          </w:p>
        </w:tc>
        <w:tc>
          <w:tcPr>
            <w:tcW w:w="698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i/>
                <w:sz w:val="20"/>
                <w:szCs w:val="20"/>
                <w:lang w:val="en-US"/>
              </w:rPr>
            </w:pPr>
          </w:p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i/>
                <w:sz w:val="20"/>
                <w:szCs w:val="20"/>
                <w:lang w:val="en-US"/>
              </w:rPr>
            </w:pPr>
          </w:p>
          <w:p w:rsidR="009A54B9" w:rsidRPr="00050C19" w:rsidRDefault="001E7515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056" type="#_x0000_t75" style="width:63.75pt;height:22.5pt" fillcolor="window">
                  <v:imagedata r:id="rId39" o:title=""/>
                </v:shape>
              </w:pict>
            </w:r>
          </w:p>
        </w:tc>
        <w:tc>
          <w:tcPr>
            <w:tcW w:w="525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9A54B9" w:rsidRPr="00050C19" w:rsidRDefault="001E7515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057" type="#_x0000_t75" style="width:38.25pt;height:22.5pt" fillcolor="window">
                  <v:imagedata r:id="rId40" o:title=""/>
                </v:shape>
              </w:pict>
            </w:r>
          </w:p>
        </w:tc>
      </w:tr>
      <w:tr w:rsidR="009A54B9" w:rsidRPr="00050C19">
        <w:trPr>
          <w:jc w:val="center"/>
        </w:trPr>
        <w:tc>
          <w:tcPr>
            <w:tcW w:w="551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1</w:t>
            </w:r>
          </w:p>
        </w:tc>
        <w:tc>
          <w:tcPr>
            <w:tcW w:w="349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2</w:t>
            </w:r>
          </w:p>
        </w:tc>
        <w:tc>
          <w:tcPr>
            <w:tcW w:w="611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3</w:t>
            </w:r>
          </w:p>
        </w:tc>
        <w:tc>
          <w:tcPr>
            <w:tcW w:w="436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4</w:t>
            </w:r>
          </w:p>
        </w:tc>
        <w:tc>
          <w:tcPr>
            <w:tcW w:w="523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5</w:t>
            </w:r>
          </w:p>
        </w:tc>
        <w:tc>
          <w:tcPr>
            <w:tcW w:w="610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6</w:t>
            </w:r>
          </w:p>
        </w:tc>
        <w:tc>
          <w:tcPr>
            <w:tcW w:w="697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7</w:t>
            </w:r>
          </w:p>
        </w:tc>
        <w:tc>
          <w:tcPr>
            <w:tcW w:w="698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8</w:t>
            </w:r>
          </w:p>
        </w:tc>
        <w:tc>
          <w:tcPr>
            <w:tcW w:w="525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9</w:t>
            </w:r>
          </w:p>
        </w:tc>
      </w:tr>
      <w:tr w:rsidR="009A54B9" w:rsidRPr="00050C19">
        <w:trPr>
          <w:jc w:val="center"/>
        </w:trPr>
        <w:tc>
          <w:tcPr>
            <w:tcW w:w="551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170-190</w:t>
            </w:r>
          </w:p>
        </w:tc>
        <w:tc>
          <w:tcPr>
            <w:tcW w:w="349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10</w:t>
            </w:r>
          </w:p>
        </w:tc>
        <w:tc>
          <w:tcPr>
            <w:tcW w:w="611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180</w:t>
            </w:r>
          </w:p>
        </w:tc>
        <w:tc>
          <w:tcPr>
            <w:tcW w:w="436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1800</w:t>
            </w:r>
          </w:p>
        </w:tc>
        <w:tc>
          <w:tcPr>
            <w:tcW w:w="523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-2</w:t>
            </w:r>
          </w:p>
        </w:tc>
        <w:tc>
          <w:tcPr>
            <w:tcW w:w="610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-20</w:t>
            </w:r>
          </w:p>
        </w:tc>
        <w:tc>
          <w:tcPr>
            <w:tcW w:w="697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40</w:t>
            </w:r>
          </w:p>
        </w:tc>
        <w:tc>
          <w:tcPr>
            <w:tcW w:w="698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12960</w:t>
            </w:r>
          </w:p>
        </w:tc>
        <w:tc>
          <w:tcPr>
            <w:tcW w:w="525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324000</w:t>
            </w:r>
          </w:p>
        </w:tc>
      </w:tr>
      <w:tr w:rsidR="009A54B9" w:rsidRPr="00050C19">
        <w:trPr>
          <w:jc w:val="center"/>
        </w:trPr>
        <w:tc>
          <w:tcPr>
            <w:tcW w:w="551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190-210</w:t>
            </w:r>
          </w:p>
        </w:tc>
        <w:tc>
          <w:tcPr>
            <w:tcW w:w="349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20</w:t>
            </w:r>
          </w:p>
        </w:tc>
        <w:tc>
          <w:tcPr>
            <w:tcW w:w="611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200</w:t>
            </w:r>
          </w:p>
        </w:tc>
        <w:tc>
          <w:tcPr>
            <w:tcW w:w="436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4000</w:t>
            </w:r>
          </w:p>
        </w:tc>
        <w:tc>
          <w:tcPr>
            <w:tcW w:w="523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-1</w:t>
            </w:r>
          </w:p>
        </w:tc>
        <w:tc>
          <w:tcPr>
            <w:tcW w:w="610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-20</w:t>
            </w:r>
          </w:p>
        </w:tc>
        <w:tc>
          <w:tcPr>
            <w:tcW w:w="697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20</w:t>
            </w:r>
          </w:p>
        </w:tc>
        <w:tc>
          <w:tcPr>
            <w:tcW w:w="698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5120</w:t>
            </w:r>
          </w:p>
        </w:tc>
        <w:tc>
          <w:tcPr>
            <w:tcW w:w="525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800000</w:t>
            </w:r>
          </w:p>
        </w:tc>
      </w:tr>
      <w:tr w:rsidR="009A54B9" w:rsidRPr="00050C19">
        <w:trPr>
          <w:jc w:val="center"/>
        </w:trPr>
        <w:tc>
          <w:tcPr>
            <w:tcW w:w="551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210-230</w:t>
            </w:r>
          </w:p>
        </w:tc>
        <w:tc>
          <w:tcPr>
            <w:tcW w:w="349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50</w:t>
            </w:r>
          </w:p>
        </w:tc>
        <w:tc>
          <w:tcPr>
            <w:tcW w:w="611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220</w:t>
            </w:r>
          </w:p>
        </w:tc>
        <w:tc>
          <w:tcPr>
            <w:tcW w:w="436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11000</w:t>
            </w:r>
          </w:p>
        </w:tc>
        <w:tc>
          <w:tcPr>
            <w:tcW w:w="523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0</w:t>
            </w:r>
          </w:p>
        </w:tc>
        <w:tc>
          <w:tcPr>
            <w:tcW w:w="610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0</w:t>
            </w:r>
          </w:p>
        </w:tc>
        <w:tc>
          <w:tcPr>
            <w:tcW w:w="697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0</w:t>
            </w:r>
          </w:p>
        </w:tc>
        <w:tc>
          <w:tcPr>
            <w:tcW w:w="698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800</w:t>
            </w:r>
          </w:p>
        </w:tc>
        <w:tc>
          <w:tcPr>
            <w:tcW w:w="525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2420000</w:t>
            </w:r>
          </w:p>
        </w:tc>
      </w:tr>
      <w:tr w:rsidR="009A54B9" w:rsidRPr="00050C19">
        <w:trPr>
          <w:jc w:val="center"/>
        </w:trPr>
        <w:tc>
          <w:tcPr>
            <w:tcW w:w="551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230-250</w:t>
            </w:r>
          </w:p>
        </w:tc>
        <w:tc>
          <w:tcPr>
            <w:tcW w:w="349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20</w:t>
            </w:r>
          </w:p>
        </w:tc>
        <w:tc>
          <w:tcPr>
            <w:tcW w:w="611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240</w:t>
            </w:r>
          </w:p>
        </w:tc>
        <w:tc>
          <w:tcPr>
            <w:tcW w:w="436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4800</w:t>
            </w:r>
          </w:p>
        </w:tc>
        <w:tc>
          <w:tcPr>
            <w:tcW w:w="523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1</w:t>
            </w:r>
          </w:p>
        </w:tc>
        <w:tc>
          <w:tcPr>
            <w:tcW w:w="610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20</w:t>
            </w:r>
          </w:p>
        </w:tc>
        <w:tc>
          <w:tcPr>
            <w:tcW w:w="697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20</w:t>
            </w:r>
          </w:p>
        </w:tc>
        <w:tc>
          <w:tcPr>
            <w:tcW w:w="698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11520</w:t>
            </w:r>
          </w:p>
        </w:tc>
        <w:tc>
          <w:tcPr>
            <w:tcW w:w="525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1152000</w:t>
            </w:r>
          </w:p>
        </w:tc>
      </w:tr>
      <w:tr w:rsidR="009A54B9" w:rsidRPr="00050C19">
        <w:trPr>
          <w:jc w:val="center"/>
        </w:trPr>
        <w:tc>
          <w:tcPr>
            <w:tcW w:w="551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Итого</w:t>
            </w:r>
          </w:p>
        </w:tc>
        <w:tc>
          <w:tcPr>
            <w:tcW w:w="349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100</w:t>
            </w:r>
          </w:p>
        </w:tc>
        <w:tc>
          <w:tcPr>
            <w:tcW w:w="611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-</w:t>
            </w:r>
          </w:p>
        </w:tc>
        <w:tc>
          <w:tcPr>
            <w:tcW w:w="436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21600</w:t>
            </w:r>
          </w:p>
        </w:tc>
        <w:tc>
          <w:tcPr>
            <w:tcW w:w="523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-</w:t>
            </w:r>
          </w:p>
        </w:tc>
        <w:tc>
          <w:tcPr>
            <w:tcW w:w="610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-20</w:t>
            </w:r>
          </w:p>
        </w:tc>
        <w:tc>
          <w:tcPr>
            <w:tcW w:w="697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80</w:t>
            </w:r>
          </w:p>
        </w:tc>
        <w:tc>
          <w:tcPr>
            <w:tcW w:w="698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30400</w:t>
            </w:r>
          </w:p>
        </w:tc>
        <w:tc>
          <w:tcPr>
            <w:tcW w:w="525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4696000</w:t>
            </w:r>
          </w:p>
        </w:tc>
      </w:tr>
    </w:tbl>
    <w:p w:rsidR="009D676B" w:rsidRDefault="009D676B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Определить: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а) среднесменную выработку рабочих;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б) дисперсию выработки;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в) среднее квадратическое отклонение;</w:t>
      </w:r>
    </w:p>
    <w:p w:rsidR="00EE3D14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г) коэффициент вариации</w:t>
      </w:r>
      <w:r w:rsidR="00EE3D14" w:rsidRPr="00050C19">
        <w:rPr>
          <w:sz w:val="28"/>
          <w:szCs w:val="28"/>
        </w:rPr>
        <w:t>.</w:t>
      </w:r>
    </w:p>
    <w:p w:rsidR="009A54B9" w:rsidRPr="00050C19" w:rsidRDefault="00EE3D14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С</w:t>
      </w:r>
      <w:r w:rsidR="009A54B9" w:rsidRPr="00050C19">
        <w:rPr>
          <w:sz w:val="28"/>
          <w:szCs w:val="28"/>
        </w:rPr>
        <w:t>делать вывод.</w:t>
      </w:r>
    </w:p>
    <w:p w:rsidR="009A54B9" w:rsidRPr="00050C19" w:rsidRDefault="009A54B9" w:rsidP="00050C19">
      <w:pPr>
        <w:widowControl/>
        <w:spacing w:line="360" w:lineRule="auto"/>
        <w:ind w:firstLine="0"/>
        <w:rPr>
          <w:sz w:val="28"/>
          <w:szCs w:val="28"/>
        </w:rPr>
      </w:pPr>
    </w:p>
    <w:p w:rsidR="009A54B9" w:rsidRDefault="009A54B9" w:rsidP="00050C19">
      <w:pPr>
        <w:widowControl/>
        <w:spacing w:line="360" w:lineRule="auto"/>
        <w:ind w:firstLine="0"/>
        <w:jc w:val="center"/>
        <w:rPr>
          <w:b/>
          <w:sz w:val="28"/>
          <w:szCs w:val="28"/>
        </w:rPr>
      </w:pPr>
      <w:r w:rsidRPr="00050C19">
        <w:rPr>
          <w:b/>
          <w:sz w:val="28"/>
          <w:szCs w:val="28"/>
        </w:rPr>
        <w:t>Решение:</w:t>
      </w:r>
    </w:p>
    <w:p w:rsidR="00050C19" w:rsidRPr="00050C19" w:rsidRDefault="00050C19" w:rsidP="00050C19">
      <w:pPr>
        <w:widowControl/>
        <w:spacing w:line="360" w:lineRule="auto"/>
        <w:ind w:firstLine="0"/>
        <w:jc w:val="center"/>
        <w:rPr>
          <w:b/>
          <w:sz w:val="28"/>
          <w:szCs w:val="28"/>
        </w:rPr>
      </w:pP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а) среднесменная выработка рабочих определяется: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– по формуле средней арифметической взвешенной:</w:t>
      </w:r>
    </w:p>
    <w:p w:rsidR="009A54B9" w:rsidRPr="00050C19" w:rsidRDefault="001E7515" w:rsidP="00050C19">
      <w:pPr>
        <w:widowControl/>
        <w:spacing w:line="360" w:lineRule="auto"/>
        <w:ind w:firstLine="720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58" type="#_x0000_t75" style="width:186pt;height:39.75pt" fillcolor="window">
            <v:imagedata r:id="rId41" o:title=""/>
          </v:shape>
        </w:pic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– по «способу моментов»: </w:t>
      </w:r>
    </w:p>
    <w:p w:rsidR="009A54B9" w:rsidRPr="00050C19" w:rsidRDefault="001E7515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59" type="#_x0000_t75" style="width:340.5pt;height:34.5pt" fillcolor="window">
            <v:imagedata r:id="rId42" o:title=""/>
          </v:shape>
        </w:pict>
      </w:r>
      <w:r w:rsidR="009A54B9" w:rsidRPr="00050C19">
        <w:rPr>
          <w:sz w:val="28"/>
          <w:szCs w:val="28"/>
        </w:rPr>
        <w:t xml:space="preserve"> 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где А – середина интервала, обладающего наибольшей частотой: </w:t>
      </w:r>
      <w:r w:rsidRPr="00050C19">
        <w:rPr>
          <w:sz w:val="28"/>
          <w:szCs w:val="28"/>
          <w:lang w:val="en-US"/>
        </w:rPr>
        <w:t>f</w:t>
      </w:r>
      <w:r w:rsidRPr="00050C19">
        <w:rPr>
          <w:sz w:val="28"/>
          <w:szCs w:val="28"/>
        </w:rPr>
        <w:t xml:space="preserve"> ма</w:t>
      </w:r>
      <w:r w:rsidRPr="00050C19">
        <w:rPr>
          <w:sz w:val="28"/>
          <w:szCs w:val="28"/>
          <w:lang w:val="en-US"/>
        </w:rPr>
        <w:t>x</w:t>
      </w:r>
      <w:r w:rsidRPr="00050C19">
        <w:rPr>
          <w:sz w:val="28"/>
          <w:szCs w:val="28"/>
        </w:rPr>
        <w:t xml:space="preserve"> =50, А=220.</w:t>
      </w:r>
    </w:p>
    <w:p w:rsidR="009A54B9" w:rsidRPr="00050C19" w:rsidRDefault="001E7515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60" type="#_x0000_t75" style="width:198.75pt;height:57pt" fillcolor="window">
            <v:imagedata r:id="rId43" o:title=""/>
          </v:shape>
        </w:pict>
      </w:r>
    </w:p>
    <w:p w:rsidR="00EE3D14" w:rsidRPr="00050C19" w:rsidRDefault="00EE3D14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б) дисперсия выработки рассчитывается:</w:t>
      </w:r>
    </w:p>
    <w:p w:rsidR="009A54B9" w:rsidRPr="00050C19" w:rsidRDefault="009A54B9" w:rsidP="00050C19">
      <w:pPr>
        <w:widowControl/>
        <w:spacing w:line="360" w:lineRule="auto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  – по формуле средневзвешенной дисперсии:</w:t>
      </w:r>
    </w:p>
    <w:p w:rsidR="009A54B9" w:rsidRPr="00050C19" w:rsidRDefault="001E7515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61" type="#_x0000_t75" style="width:224.25pt;height:45.75pt" fillcolor="window">
            <v:imagedata r:id="rId44" o:title=""/>
          </v:shape>
        </w:pic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– по упрощенным методам расчета дисперсии:</w:t>
      </w:r>
    </w:p>
    <w:p w:rsidR="009A54B9" w:rsidRPr="00050C19" w:rsidRDefault="001E7515" w:rsidP="00050C19">
      <w:pPr>
        <w:widowControl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position w:val="-60"/>
          <w:sz w:val="28"/>
          <w:szCs w:val="28"/>
        </w:rPr>
        <w:pict>
          <v:shape id="_x0000_i1062" type="#_x0000_t75" style="width:462.75pt;height:66.75pt" fillcolor="window">
            <v:imagedata r:id="rId45" o:title=""/>
          </v:shape>
        </w:pict>
      </w:r>
    </w:p>
    <w:p w:rsidR="009A54B9" w:rsidRPr="00050C19" w:rsidRDefault="001E7515" w:rsidP="00050C19">
      <w:pPr>
        <w:widowControl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position w:val="-12"/>
          <w:sz w:val="28"/>
          <w:szCs w:val="28"/>
          <w:lang w:val="en-US"/>
        </w:rPr>
        <w:pict>
          <v:shape id="_x0000_i1063" type="#_x0000_t75" style="width:287.25pt;height:21.75pt" fillcolor="window">
            <v:imagedata r:id="rId46" o:title=""/>
          </v:shape>
        </w:pic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где </w:t>
      </w:r>
      <w:r w:rsidR="001E7515">
        <w:rPr>
          <w:position w:val="-34"/>
          <w:sz w:val="28"/>
          <w:szCs w:val="28"/>
        </w:rPr>
        <w:pict>
          <v:shape id="_x0000_i1064" type="#_x0000_t75" style="width:203.25pt;height:63pt" fillcolor="window">
            <v:imagedata r:id="rId47" o:title=""/>
          </v:shape>
        </w:pict>
      </w:r>
    </w:p>
    <w:p w:rsidR="00EE3D14" w:rsidRPr="00050C19" w:rsidRDefault="00EE3D14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в) среднее квадратическое отклонение рассчитывается по формуле:</w:t>
      </w:r>
    </w:p>
    <w:p w:rsidR="009A54B9" w:rsidRPr="00050C19" w:rsidRDefault="001E7515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8"/>
          <w:sz w:val="28"/>
          <w:szCs w:val="28"/>
        </w:rPr>
        <w:pict>
          <v:shape id="_x0000_i1065" type="#_x0000_t75" style="width:3in;height:21.75pt" fillcolor="window">
            <v:imagedata r:id="rId48" o:title=""/>
          </v:shape>
        </w:pict>
      </w:r>
    </w:p>
    <w:p w:rsidR="00EE3D14" w:rsidRPr="00050C19" w:rsidRDefault="00EE3D14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г) коэффициент вариации определяется по формуле:</w:t>
      </w:r>
    </w:p>
    <w:p w:rsidR="009A54B9" w:rsidRPr="00050C19" w:rsidRDefault="001E7515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66" type="#_x0000_t75" style="width:195.75pt;height:36pt" fillcolor="window">
            <v:imagedata r:id="rId49" o:title=""/>
          </v:shape>
        </w:pict>
      </w:r>
      <w:r w:rsidR="009A54B9" w:rsidRPr="00050C19">
        <w:rPr>
          <w:sz w:val="28"/>
          <w:szCs w:val="28"/>
        </w:rPr>
        <w:t xml:space="preserve"> </w:t>
      </w:r>
    </w:p>
    <w:p w:rsidR="00EE3D14" w:rsidRPr="00050C19" w:rsidRDefault="00EE3D14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Вывод: данная бригада достаточно однородна по выработке и средняя считается надежной и типичной, поскольку вариация признака составляет лишь 8%, т. е. больше 33%.</w:t>
      </w:r>
    </w:p>
    <w:p w:rsidR="009D676B" w:rsidRDefault="009D676B" w:rsidP="00050C19">
      <w:pPr>
        <w:widowControl/>
        <w:spacing w:line="360" w:lineRule="auto"/>
        <w:ind w:firstLine="720"/>
        <w:jc w:val="both"/>
        <w:rPr>
          <w:b/>
          <w:sz w:val="28"/>
          <w:szCs w:val="28"/>
        </w:rPr>
      </w:pP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b/>
          <w:sz w:val="28"/>
          <w:szCs w:val="28"/>
        </w:rPr>
      </w:pPr>
      <w:r w:rsidRPr="00050C19">
        <w:rPr>
          <w:b/>
          <w:sz w:val="28"/>
          <w:szCs w:val="28"/>
        </w:rPr>
        <w:t xml:space="preserve">Задача № </w:t>
      </w:r>
      <w:r w:rsidR="00EE3D14" w:rsidRPr="00050C19">
        <w:rPr>
          <w:b/>
          <w:sz w:val="28"/>
          <w:szCs w:val="28"/>
        </w:rPr>
        <w:t>1.</w:t>
      </w:r>
      <w:r w:rsidRPr="00050C19">
        <w:rPr>
          <w:b/>
          <w:sz w:val="28"/>
          <w:szCs w:val="28"/>
        </w:rPr>
        <w:t>2</w:t>
      </w:r>
    </w:p>
    <w:p w:rsidR="00EE3D14" w:rsidRPr="00050C19" w:rsidRDefault="00EE3D14" w:rsidP="00050C19">
      <w:pPr>
        <w:widowControl/>
        <w:spacing w:line="360" w:lineRule="auto"/>
        <w:ind w:firstLine="720"/>
        <w:jc w:val="both"/>
        <w:rPr>
          <w:b/>
          <w:sz w:val="28"/>
          <w:szCs w:val="28"/>
        </w:rPr>
      </w:pPr>
    </w:p>
    <w:p w:rsidR="009A54B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При изучении влияния квалификации рабочих на уровень производительности труда в цехе были получены данные, представленные в </w:t>
      </w:r>
      <w:r w:rsidR="001B7C35" w:rsidRPr="00050C19">
        <w:rPr>
          <w:sz w:val="28"/>
          <w:szCs w:val="28"/>
        </w:rPr>
        <w:t xml:space="preserve">следующей </w:t>
      </w:r>
      <w:r w:rsidRPr="00050C19">
        <w:rPr>
          <w:sz w:val="28"/>
          <w:szCs w:val="28"/>
        </w:rPr>
        <w:t>таб</w:t>
      </w:r>
      <w:r w:rsidR="001B7C35" w:rsidRPr="00050C19">
        <w:rPr>
          <w:sz w:val="28"/>
          <w:szCs w:val="28"/>
        </w:rPr>
        <w:t>лице (исходные данные в столбцах 1, 2, 4, 5):</w:t>
      </w:r>
    </w:p>
    <w:tbl>
      <w:tblPr>
        <w:tblW w:w="4806" w:type="pct"/>
        <w:jc w:val="center"/>
        <w:tblLayout w:type="fixed"/>
        <w:tblLook w:val="01E0" w:firstRow="1" w:lastRow="1" w:firstColumn="1" w:lastColumn="1" w:noHBand="0" w:noVBand="0"/>
      </w:tblPr>
      <w:tblGrid>
        <w:gridCol w:w="1402"/>
        <w:gridCol w:w="1700"/>
        <w:gridCol w:w="1520"/>
        <w:gridCol w:w="1575"/>
        <w:gridCol w:w="1895"/>
        <w:gridCol w:w="1108"/>
      </w:tblGrid>
      <w:tr w:rsidR="009A54B9" w:rsidRPr="00050C19">
        <w:trPr>
          <w:cantSplit/>
          <w:jc w:val="center"/>
        </w:trPr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Номер</w:t>
            </w:r>
          </w:p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расчетных</w:t>
            </w:r>
          </w:p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значений</w:t>
            </w:r>
          </w:p>
        </w:tc>
        <w:tc>
          <w:tcPr>
            <w:tcW w:w="1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Рабочие 4-го разряда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Номер</w:t>
            </w:r>
          </w:p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расчетных</w:t>
            </w:r>
          </w:p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значений</w:t>
            </w:r>
          </w:p>
        </w:tc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Рабочие 5-го разряда</w:t>
            </w:r>
          </w:p>
        </w:tc>
      </w:tr>
      <w:tr w:rsidR="009A54B9" w:rsidRPr="00050C19">
        <w:trPr>
          <w:cantSplit/>
          <w:jc w:val="center"/>
        </w:trPr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Выработка</w:t>
            </w:r>
          </w:p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рабочего,</w:t>
            </w:r>
          </w:p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шт.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B9" w:rsidRPr="00050C19" w:rsidRDefault="001E7515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067" type="#_x0000_t75" style="width:48.75pt;height:21.75pt" fillcolor="window">
                  <v:imagedata r:id="rId50" o:title=""/>
                </v:shape>
              </w:pict>
            </w: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Выработка</w:t>
            </w:r>
          </w:p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рабочего,</w:t>
            </w:r>
          </w:p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050C19">
              <w:rPr>
                <w:sz w:val="20"/>
                <w:szCs w:val="20"/>
              </w:rPr>
              <w:t>шт.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B9" w:rsidRPr="00050C19" w:rsidRDefault="001E7515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068" type="#_x0000_t75" style="width:48.75pt;height:21.75pt" fillcolor="window">
                  <v:imagedata r:id="rId50" o:title=""/>
                </v:shape>
              </w:pict>
            </w:r>
          </w:p>
        </w:tc>
      </w:tr>
      <w:tr w:rsidR="009A54B9" w:rsidRPr="00050C19">
        <w:trPr>
          <w:jc w:val="center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1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B9" w:rsidRPr="00050C19" w:rsidRDefault="001B7C35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B9" w:rsidRPr="00050C19" w:rsidRDefault="001B7C35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3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B9" w:rsidRPr="00050C19" w:rsidRDefault="001B7C35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4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B9" w:rsidRPr="00050C19" w:rsidRDefault="001B7C35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B9" w:rsidRPr="00050C19" w:rsidRDefault="001B7C35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6</w:t>
            </w:r>
          </w:p>
        </w:tc>
      </w:tr>
      <w:tr w:rsidR="001B7C35" w:rsidRPr="00050C19">
        <w:trPr>
          <w:jc w:val="center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35" w:rsidRPr="00050C19" w:rsidRDefault="001B7C35" w:rsidP="00050C19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1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35" w:rsidRPr="00050C19" w:rsidRDefault="001B7C35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7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35" w:rsidRPr="00050C19" w:rsidRDefault="001B7C35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9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35" w:rsidRPr="00050C19" w:rsidRDefault="001B7C35" w:rsidP="00050C19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1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35" w:rsidRPr="00050C19" w:rsidRDefault="001B7C35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14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35" w:rsidRPr="00050C19" w:rsidRDefault="001B7C35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1</w:t>
            </w:r>
          </w:p>
        </w:tc>
      </w:tr>
      <w:tr w:rsidR="001B7C35" w:rsidRPr="00050C19">
        <w:trPr>
          <w:jc w:val="center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35" w:rsidRPr="00050C19" w:rsidRDefault="001B7C35" w:rsidP="00050C19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35" w:rsidRPr="00050C19" w:rsidRDefault="001B7C35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9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35" w:rsidRPr="00050C19" w:rsidRDefault="001B7C35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1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35" w:rsidRPr="00050C19" w:rsidRDefault="001B7C35" w:rsidP="00050C19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3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35" w:rsidRPr="00050C19" w:rsidRDefault="001B7C35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15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35" w:rsidRPr="00050C19" w:rsidRDefault="001B7C35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0</w:t>
            </w:r>
          </w:p>
        </w:tc>
      </w:tr>
      <w:tr w:rsidR="001B7C35" w:rsidRPr="00050C19">
        <w:trPr>
          <w:jc w:val="center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35" w:rsidRPr="00050C19" w:rsidRDefault="001B7C35" w:rsidP="00050C19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4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35" w:rsidRPr="00050C19" w:rsidRDefault="001B7C35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10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35" w:rsidRPr="00050C19" w:rsidRDefault="001B7C35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35" w:rsidRPr="00050C19" w:rsidRDefault="001B7C35" w:rsidP="00050C19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4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35" w:rsidRPr="00050C19" w:rsidRDefault="001B7C35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17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35" w:rsidRPr="00050C19" w:rsidRDefault="001B7C35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4</w:t>
            </w:r>
          </w:p>
        </w:tc>
      </w:tr>
      <w:tr w:rsidR="001B7C35" w:rsidRPr="00050C19">
        <w:trPr>
          <w:jc w:val="center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35" w:rsidRPr="00050C19" w:rsidRDefault="001B7C35" w:rsidP="00050C19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35" w:rsidRPr="00050C19" w:rsidRDefault="001B7C35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12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35" w:rsidRPr="00050C19" w:rsidRDefault="001B7C35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4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35" w:rsidRPr="00050C19" w:rsidRDefault="001B7C35" w:rsidP="00050C19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35" w:rsidRPr="00050C19" w:rsidRDefault="001B7C35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35" w:rsidRPr="00050C19" w:rsidRDefault="001B7C35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1B7C35" w:rsidRPr="00050C19">
        <w:trPr>
          <w:jc w:val="center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35" w:rsidRPr="00050C19" w:rsidRDefault="001B7C35" w:rsidP="00050C19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6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35" w:rsidRPr="00050C19" w:rsidRDefault="001B7C35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13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35" w:rsidRPr="00050C19" w:rsidRDefault="001B7C35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9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35" w:rsidRPr="00050C19" w:rsidRDefault="001B7C35" w:rsidP="00050C19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35" w:rsidRPr="00050C19" w:rsidRDefault="001B7C35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35" w:rsidRPr="00050C19" w:rsidRDefault="001B7C35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1B7C35" w:rsidRPr="00050C19">
        <w:trPr>
          <w:jc w:val="center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35" w:rsidRPr="00050C19" w:rsidRDefault="001B7C35" w:rsidP="00050C19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Итого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35" w:rsidRPr="00050C19" w:rsidRDefault="001B7C35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60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35" w:rsidRPr="00050C19" w:rsidRDefault="001B7C35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24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35" w:rsidRPr="00050C19" w:rsidRDefault="001B7C35" w:rsidP="00050C19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Итого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35" w:rsidRPr="00050C19" w:rsidRDefault="001B7C35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60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35" w:rsidRPr="00050C19" w:rsidRDefault="001B7C35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6</w:t>
            </w:r>
          </w:p>
        </w:tc>
      </w:tr>
    </w:tbl>
    <w:p w:rsidR="00050C19" w:rsidRDefault="00050C1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Определить: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а) внутригрупповые дисперсии;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б) среднюю из внутригрупповых дисперсий;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в) межгрупповую дисперсию;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г) общую дисперсию;</w:t>
      </w:r>
    </w:p>
    <w:p w:rsidR="009A54B9" w:rsidRPr="00050C19" w:rsidRDefault="009A54B9" w:rsidP="00050C19">
      <w:pPr>
        <w:pStyle w:val="a9"/>
        <w:autoSpaceDE w:val="0"/>
        <w:autoSpaceDN w:val="0"/>
        <w:adjustRightInd w:val="0"/>
        <w:spacing w:line="360" w:lineRule="auto"/>
        <w:rPr>
          <w:szCs w:val="28"/>
        </w:rPr>
      </w:pPr>
      <w:r w:rsidRPr="00050C19">
        <w:rPr>
          <w:szCs w:val="28"/>
        </w:rPr>
        <w:t>д) проверить правило сложения дисперсий.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9A54B9" w:rsidRDefault="009A54B9" w:rsidP="00050C19">
      <w:pPr>
        <w:widowControl/>
        <w:spacing w:line="360" w:lineRule="auto"/>
        <w:ind w:firstLine="720"/>
        <w:jc w:val="center"/>
        <w:rPr>
          <w:b/>
          <w:sz w:val="28"/>
          <w:szCs w:val="28"/>
        </w:rPr>
      </w:pPr>
      <w:r w:rsidRPr="00050C19">
        <w:rPr>
          <w:b/>
          <w:sz w:val="28"/>
          <w:szCs w:val="28"/>
        </w:rPr>
        <w:t>Решение:</w:t>
      </w:r>
    </w:p>
    <w:p w:rsidR="00050C19" w:rsidRPr="00050C19" w:rsidRDefault="00050C19" w:rsidP="00050C19">
      <w:pPr>
        <w:widowControl/>
        <w:spacing w:line="360" w:lineRule="auto"/>
        <w:ind w:firstLine="720"/>
        <w:jc w:val="center"/>
        <w:rPr>
          <w:b/>
          <w:sz w:val="28"/>
          <w:szCs w:val="28"/>
        </w:rPr>
      </w:pP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В этом примере данные группируются по квалификации рабочих, являющихся факторным признаком. Результативный признак варьирует как под влиянием систематического фактора – квалификации (межгрупповая вариации), так и других неучтенных случайных факторов (внутригрупповая вариация). Задача заключается в измерении этих вариаций с помощью дисперсий: общей, межгрупповой и внутригрупповых.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а) средняя выработка по каждой бригаде считается по формулам арифметической простой и взвешенной: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- по первой группе: </w:t>
      </w:r>
      <w:r w:rsidR="001E7515">
        <w:rPr>
          <w:position w:val="-28"/>
          <w:sz w:val="28"/>
          <w:szCs w:val="28"/>
        </w:rPr>
        <w:pict>
          <v:shape id="_x0000_i1069" type="#_x0000_t75" style="width:147.75pt;height:36pt" fillcolor="window">
            <v:imagedata r:id="rId51" o:title=""/>
          </v:shape>
        </w:pic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- по второй группе: </w:t>
      </w:r>
      <w:r w:rsidR="001E7515">
        <w:rPr>
          <w:position w:val="-28"/>
          <w:sz w:val="28"/>
          <w:szCs w:val="28"/>
        </w:rPr>
        <w:pict>
          <v:shape id="_x0000_i1070" type="#_x0000_t75" style="width:150pt;height:36pt" fillcolor="window">
            <v:imagedata r:id="rId52" o:title=""/>
          </v:shape>
        </w:pic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- по двум группам: </w:t>
      </w:r>
      <w:r w:rsidR="001E7515">
        <w:rPr>
          <w:position w:val="-34"/>
          <w:sz w:val="28"/>
          <w:szCs w:val="28"/>
        </w:rPr>
        <w:pict>
          <v:shape id="_x0000_i1071" type="#_x0000_t75" style="width:245.25pt;height:39pt" fillcolor="window">
            <v:imagedata r:id="rId53" o:title=""/>
          </v:shape>
        </w:pic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Внутригрупповые дисперсии показывают вариацию выработки в каждой группе, вызванные всеми возможными факторами (техническое состояние оборудования, обеспеченность инструментами и материалами, возраст рабочих, интенсивность труда и т.д.), кроме различий в квалификационном разряде (внутри группы все рабочие имеют одну квалификацию) и рассчитываются по формуле: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- по первой группе: </w:t>
      </w:r>
      <w:r w:rsidR="001E7515">
        <w:rPr>
          <w:position w:val="-28"/>
          <w:sz w:val="28"/>
          <w:szCs w:val="28"/>
        </w:rPr>
        <w:pict>
          <v:shape id="_x0000_i1072" type="#_x0000_t75" style="width:158.25pt;height:48pt" fillcolor="window">
            <v:imagedata r:id="rId54" o:title=""/>
          </v:shape>
        </w:pict>
      </w:r>
      <w:r w:rsidRPr="00050C19">
        <w:rPr>
          <w:sz w:val="28"/>
          <w:szCs w:val="28"/>
        </w:rPr>
        <w:t xml:space="preserve">где </w:t>
      </w:r>
      <w:r w:rsidR="001E7515">
        <w:rPr>
          <w:position w:val="-12"/>
          <w:sz w:val="28"/>
          <w:szCs w:val="28"/>
        </w:rPr>
        <w:pict>
          <v:shape id="_x0000_i1073" type="#_x0000_t75" style="width:54pt;height:20.25pt" fillcolor="window">
            <v:imagedata r:id="rId55" o:title=""/>
          </v:shape>
        </w:pic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- по второй группе: </w:t>
      </w:r>
      <w:r w:rsidR="001E7515">
        <w:rPr>
          <w:position w:val="-28"/>
          <w:sz w:val="28"/>
          <w:szCs w:val="28"/>
        </w:rPr>
        <w:pict>
          <v:shape id="_x0000_i1074" type="#_x0000_t75" style="width:159.75pt;height:48pt" fillcolor="window">
            <v:imagedata r:id="rId56" o:title=""/>
          </v:shape>
        </w:pict>
      </w:r>
      <w:r w:rsidRPr="00050C19">
        <w:rPr>
          <w:sz w:val="28"/>
          <w:szCs w:val="28"/>
        </w:rPr>
        <w:t xml:space="preserve"> где </w:t>
      </w:r>
      <w:r w:rsidR="001E7515">
        <w:rPr>
          <w:position w:val="-12"/>
          <w:sz w:val="28"/>
          <w:szCs w:val="28"/>
        </w:rPr>
        <w:pict>
          <v:shape id="_x0000_i1075" type="#_x0000_t75" style="width:54.75pt;height:20.25pt" fillcolor="window">
            <v:imagedata r:id="rId57" o:title=""/>
          </v:shape>
        </w:pict>
      </w:r>
    </w:p>
    <w:p w:rsidR="009A54B9" w:rsidRPr="00050C19" w:rsidRDefault="009A54B9" w:rsidP="00050C19">
      <w:pPr>
        <w:pStyle w:val="a9"/>
        <w:autoSpaceDE w:val="0"/>
        <w:autoSpaceDN w:val="0"/>
        <w:adjustRightInd w:val="0"/>
        <w:spacing w:line="360" w:lineRule="auto"/>
        <w:rPr>
          <w:szCs w:val="28"/>
        </w:rPr>
      </w:pPr>
      <w:r w:rsidRPr="00050C19">
        <w:rPr>
          <w:szCs w:val="28"/>
        </w:rPr>
        <w:t>б) средняя из внутригрупповых дисперсий отражает вариацию выработки, обусловленную всеми факторами, кроме квалификации рабочих, но в среднем по всей совокупности и рассчитывается по формуле:</w:t>
      </w:r>
    </w:p>
    <w:p w:rsidR="009A54B9" w:rsidRPr="00050C19" w:rsidRDefault="001E7515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76" type="#_x0000_t75" style="width:221.25pt;height:42pt" fillcolor="window">
            <v:imagedata r:id="rId58" o:title=""/>
          </v:shape>
        </w:pic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в) межгрупповая дисперсия характеризует вариацию групповых средних, обусловленную различиями групп рабочих по квалификационному разряду и рассчитывается по формуле:</w:t>
      </w:r>
    </w:p>
    <w:p w:rsidR="009A54B9" w:rsidRPr="00050C19" w:rsidRDefault="001E7515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42"/>
          <w:sz w:val="28"/>
          <w:szCs w:val="28"/>
        </w:rPr>
        <w:pict>
          <v:shape id="_x0000_i1077" type="#_x0000_t75" style="width:345.75pt;height:54pt" fillcolor="window">
            <v:imagedata r:id="rId59" o:title=""/>
          </v:shape>
        </w:pic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г) общая дисперсия отражает суммарное влияние всех возможных факторов на общую вариацию средних, обусловленную различиями групп рабочих по квалификационному разряду и  рассчитывается по формуле:</w:t>
      </w:r>
    </w:p>
    <w:p w:rsidR="009A54B9" w:rsidRPr="00050C19" w:rsidRDefault="001E7515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78" type="#_x0000_t75" style="width:432.75pt;height:39pt" fillcolor="window">
            <v:imagedata r:id="rId60" o:title=""/>
          </v:shape>
        </w:pict>
      </w:r>
      <w:r>
        <w:rPr>
          <w:position w:val="-12"/>
          <w:sz w:val="28"/>
          <w:szCs w:val="28"/>
        </w:rPr>
        <w:pict>
          <v:shape id="_x0000_i1079" type="#_x0000_t75" style="width:438pt;height:21.75pt" fillcolor="window">
            <v:imagedata r:id="rId61" o:title=""/>
          </v:shape>
        </w:pic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д) правило сложения дисперсий:</w:t>
      </w:r>
    </w:p>
    <w:p w:rsidR="009A54B9" w:rsidRPr="00050C19" w:rsidRDefault="001E7515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0"/>
          <w:sz w:val="28"/>
          <w:szCs w:val="28"/>
        </w:rPr>
        <w:pict>
          <v:shape id="_x0000_i1080" type="#_x0000_t75" style="width:156.75pt;height:29.25pt" fillcolor="window">
            <v:imagedata r:id="rId62" o:title=""/>
          </v:shape>
        </w:pic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9A54B9" w:rsidRPr="00050C19" w:rsidRDefault="009A54B9" w:rsidP="00050C19">
      <w:pPr>
        <w:widowControl/>
        <w:spacing w:before="160" w:after="80" w:line="360" w:lineRule="auto"/>
        <w:ind w:firstLine="0"/>
        <w:jc w:val="center"/>
        <w:rPr>
          <w:b/>
          <w:sz w:val="28"/>
          <w:szCs w:val="28"/>
        </w:rPr>
      </w:pPr>
      <w:r w:rsidRPr="00050C19">
        <w:rPr>
          <w:b/>
          <w:sz w:val="28"/>
          <w:szCs w:val="28"/>
        </w:rPr>
        <w:t>1.3. Контрольные задачи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b/>
          <w:sz w:val="28"/>
          <w:szCs w:val="28"/>
        </w:rPr>
      </w:pPr>
      <w:r w:rsidRPr="00050C19">
        <w:rPr>
          <w:b/>
          <w:sz w:val="28"/>
          <w:szCs w:val="28"/>
        </w:rPr>
        <w:t>Задача № 1</w:t>
      </w:r>
      <w:r w:rsidR="001B7C35" w:rsidRPr="00050C19">
        <w:rPr>
          <w:b/>
          <w:sz w:val="28"/>
          <w:szCs w:val="28"/>
        </w:rPr>
        <w:t>.1</w:t>
      </w:r>
    </w:p>
    <w:p w:rsidR="001B7C35" w:rsidRPr="00050C19" w:rsidRDefault="001B7C35" w:rsidP="00050C19">
      <w:pPr>
        <w:widowControl/>
        <w:spacing w:line="360" w:lineRule="auto"/>
        <w:ind w:firstLine="720"/>
        <w:jc w:val="both"/>
        <w:rPr>
          <w:b/>
          <w:sz w:val="28"/>
          <w:szCs w:val="28"/>
        </w:rPr>
      </w:pP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Имеются данные о распределении заводов по стоимости готовой продукции в следующей таблице: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1"/>
        <w:gridCol w:w="5467"/>
        <w:gridCol w:w="3052"/>
      </w:tblGrid>
      <w:tr w:rsidR="009A54B9" w:rsidRPr="00050C19">
        <w:tc>
          <w:tcPr>
            <w:tcW w:w="1381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Номер группы</w:t>
            </w:r>
          </w:p>
        </w:tc>
        <w:tc>
          <w:tcPr>
            <w:tcW w:w="5467" w:type="dxa"/>
          </w:tcPr>
          <w:p w:rsidR="009A54B9" w:rsidRPr="00050C19" w:rsidRDefault="009A54B9" w:rsidP="00050C19">
            <w:pPr>
              <w:pStyle w:val="6"/>
              <w:spacing w:line="360" w:lineRule="auto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Группы заводов</w:t>
            </w:r>
          </w:p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по стоимости готовой продукции,</w:t>
            </w:r>
          </w:p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 xml:space="preserve">млн. </w:t>
            </w:r>
            <w:r w:rsidR="00231B9E" w:rsidRPr="00050C19">
              <w:rPr>
                <w:sz w:val="20"/>
                <w:szCs w:val="20"/>
                <w:lang w:val="uk-UA"/>
              </w:rPr>
              <w:t>у.</w:t>
            </w:r>
            <w:r w:rsidRPr="00050C19">
              <w:rPr>
                <w:sz w:val="20"/>
                <w:szCs w:val="20"/>
                <w:lang w:val="uk-UA"/>
              </w:rPr>
              <w:t>е</w:t>
            </w:r>
            <w:r w:rsidRPr="00050C19">
              <w:rPr>
                <w:sz w:val="20"/>
                <w:szCs w:val="20"/>
              </w:rPr>
              <w:t>.</w:t>
            </w:r>
          </w:p>
        </w:tc>
        <w:tc>
          <w:tcPr>
            <w:tcW w:w="3052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Число заводов</w:t>
            </w:r>
          </w:p>
        </w:tc>
      </w:tr>
      <w:tr w:rsidR="009A54B9" w:rsidRPr="00050C19">
        <w:tc>
          <w:tcPr>
            <w:tcW w:w="1381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1</w:t>
            </w:r>
          </w:p>
        </w:tc>
        <w:tc>
          <w:tcPr>
            <w:tcW w:w="5467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72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до 2</w:t>
            </w:r>
          </w:p>
        </w:tc>
        <w:tc>
          <w:tcPr>
            <w:tcW w:w="3052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72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10</w:t>
            </w:r>
          </w:p>
        </w:tc>
      </w:tr>
      <w:tr w:rsidR="009A54B9" w:rsidRPr="00050C19">
        <w:tc>
          <w:tcPr>
            <w:tcW w:w="1381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2</w:t>
            </w:r>
          </w:p>
        </w:tc>
        <w:tc>
          <w:tcPr>
            <w:tcW w:w="5467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72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2</w:t>
            </w:r>
            <w:r w:rsidRPr="00050C19">
              <w:rPr>
                <w:sz w:val="20"/>
                <w:szCs w:val="20"/>
                <w:lang w:val="en-US"/>
              </w:rPr>
              <w:t> </w:t>
            </w:r>
            <w:r w:rsidRPr="00050C19">
              <w:rPr>
                <w:sz w:val="20"/>
                <w:szCs w:val="20"/>
              </w:rPr>
              <w:t>–</w:t>
            </w:r>
            <w:r w:rsidRPr="00050C19">
              <w:rPr>
                <w:sz w:val="20"/>
                <w:szCs w:val="20"/>
                <w:lang w:val="en-US"/>
              </w:rPr>
              <w:t> </w:t>
            </w:r>
            <w:r w:rsidRPr="00050C19">
              <w:rPr>
                <w:sz w:val="20"/>
                <w:szCs w:val="20"/>
              </w:rPr>
              <w:t>3</w:t>
            </w:r>
          </w:p>
        </w:tc>
        <w:tc>
          <w:tcPr>
            <w:tcW w:w="3052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72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20</w:t>
            </w:r>
          </w:p>
        </w:tc>
      </w:tr>
      <w:tr w:rsidR="009A54B9" w:rsidRPr="00050C19">
        <w:tc>
          <w:tcPr>
            <w:tcW w:w="1381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3</w:t>
            </w:r>
          </w:p>
        </w:tc>
        <w:tc>
          <w:tcPr>
            <w:tcW w:w="5467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72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3</w:t>
            </w:r>
            <w:r w:rsidRPr="00050C19">
              <w:rPr>
                <w:sz w:val="20"/>
                <w:szCs w:val="20"/>
                <w:lang w:val="en-US"/>
              </w:rPr>
              <w:t> </w:t>
            </w:r>
            <w:r w:rsidRPr="00050C19">
              <w:rPr>
                <w:sz w:val="20"/>
                <w:szCs w:val="20"/>
              </w:rPr>
              <w:t>–</w:t>
            </w:r>
            <w:r w:rsidRPr="00050C19">
              <w:rPr>
                <w:sz w:val="20"/>
                <w:szCs w:val="20"/>
                <w:lang w:val="en-US"/>
              </w:rPr>
              <w:t> </w:t>
            </w:r>
            <w:r w:rsidRPr="00050C19">
              <w:rPr>
                <w:sz w:val="20"/>
                <w:szCs w:val="20"/>
              </w:rPr>
              <w:t>4</w:t>
            </w:r>
          </w:p>
        </w:tc>
        <w:tc>
          <w:tcPr>
            <w:tcW w:w="3052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72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30</w:t>
            </w:r>
          </w:p>
        </w:tc>
      </w:tr>
      <w:tr w:rsidR="009A54B9" w:rsidRPr="00050C19">
        <w:tc>
          <w:tcPr>
            <w:tcW w:w="1381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4</w:t>
            </w:r>
          </w:p>
        </w:tc>
        <w:tc>
          <w:tcPr>
            <w:tcW w:w="5467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72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4</w:t>
            </w:r>
            <w:r w:rsidRPr="00050C19">
              <w:rPr>
                <w:sz w:val="20"/>
                <w:szCs w:val="20"/>
                <w:lang w:val="en-US"/>
              </w:rPr>
              <w:t> </w:t>
            </w:r>
            <w:r w:rsidRPr="00050C19">
              <w:rPr>
                <w:sz w:val="20"/>
                <w:szCs w:val="20"/>
              </w:rPr>
              <w:t>–</w:t>
            </w:r>
            <w:r w:rsidRPr="00050C19">
              <w:rPr>
                <w:sz w:val="20"/>
                <w:szCs w:val="20"/>
                <w:lang w:val="en-US"/>
              </w:rPr>
              <w:t> </w:t>
            </w:r>
            <w:r w:rsidRPr="00050C19">
              <w:rPr>
                <w:sz w:val="20"/>
                <w:szCs w:val="20"/>
              </w:rPr>
              <w:t>5</w:t>
            </w:r>
          </w:p>
        </w:tc>
        <w:tc>
          <w:tcPr>
            <w:tcW w:w="3052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72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25</w:t>
            </w:r>
          </w:p>
        </w:tc>
      </w:tr>
      <w:tr w:rsidR="009A54B9" w:rsidRPr="00050C19">
        <w:tc>
          <w:tcPr>
            <w:tcW w:w="1381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5</w:t>
            </w:r>
          </w:p>
        </w:tc>
        <w:tc>
          <w:tcPr>
            <w:tcW w:w="5467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72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5</w:t>
            </w:r>
            <w:r w:rsidRPr="00050C19">
              <w:rPr>
                <w:sz w:val="20"/>
                <w:szCs w:val="20"/>
                <w:lang w:val="uk-UA"/>
              </w:rPr>
              <w:t xml:space="preserve"> – </w:t>
            </w:r>
            <w:r w:rsidRPr="00050C19">
              <w:rPr>
                <w:sz w:val="20"/>
                <w:szCs w:val="20"/>
              </w:rPr>
              <w:t>6</w:t>
            </w:r>
          </w:p>
        </w:tc>
        <w:tc>
          <w:tcPr>
            <w:tcW w:w="3052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72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10</w:t>
            </w:r>
          </w:p>
        </w:tc>
      </w:tr>
      <w:tr w:rsidR="009A54B9" w:rsidRPr="00050C19">
        <w:tc>
          <w:tcPr>
            <w:tcW w:w="1381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6</w:t>
            </w:r>
          </w:p>
        </w:tc>
        <w:tc>
          <w:tcPr>
            <w:tcW w:w="5467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72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свыше 6</w:t>
            </w:r>
          </w:p>
        </w:tc>
        <w:tc>
          <w:tcPr>
            <w:tcW w:w="3052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72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5</w:t>
            </w:r>
          </w:p>
        </w:tc>
      </w:tr>
    </w:tbl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На основании приведенных данных вычислить:</w:t>
      </w:r>
    </w:p>
    <w:p w:rsidR="009A54B9" w:rsidRPr="00050C19" w:rsidRDefault="009A54B9" w:rsidP="00050C19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а) среднюю стоимость продукции на один завод;</w:t>
      </w:r>
    </w:p>
    <w:p w:rsidR="009A54B9" w:rsidRPr="00050C19" w:rsidRDefault="009A54B9" w:rsidP="00050C19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б) дисперсию и среднее квадратическое отклонение;</w:t>
      </w:r>
    </w:p>
    <w:p w:rsidR="009A54B9" w:rsidRPr="00050C19" w:rsidRDefault="009A54B9" w:rsidP="00050C19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в) коэффициент вариации и сделать выводы.</w:t>
      </w:r>
    </w:p>
    <w:p w:rsidR="009A54B9" w:rsidRDefault="00050C19" w:rsidP="00050C19">
      <w:pPr>
        <w:widowControl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A54B9" w:rsidRPr="00050C19">
        <w:rPr>
          <w:b/>
          <w:sz w:val="28"/>
          <w:szCs w:val="28"/>
        </w:rPr>
        <w:t xml:space="preserve">Задача № </w:t>
      </w:r>
      <w:r w:rsidR="001B7C35" w:rsidRPr="00050C19">
        <w:rPr>
          <w:b/>
          <w:sz w:val="28"/>
          <w:szCs w:val="28"/>
        </w:rPr>
        <w:t>1.</w:t>
      </w:r>
      <w:r w:rsidR="009A54B9" w:rsidRPr="00050C19">
        <w:rPr>
          <w:b/>
          <w:sz w:val="28"/>
          <w:szCs w:val="28"/>
        </w:rPr>
        <w:t>2</w:t>
      </w:r>
    </w:p>
    <w:p w:rsidR="00050C19" w:rsidRPr="00050C19" w:rsidRDefault="00050C19" w:rsidP="00050C19">
      <w:pPr>
        <w:widowControl/>
        <w:spacing w:line="360" w:lineRule="auto"/>
        <w:ind w:firstLine="720"/>
        <w:jc w:val="both"/>
        <w:rPr>
          <w:b/>
          <w:sz w:val="28"/>
          <w:szCs w:val="28"/>
        </w:rPr>
      </w:pP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В целях изучения норм выработки рабочих на заводе было обследовано 400 рабочих, показавших затраты времени на обработку одной детали.</w:t>
      </w:r>
      <w:r w:rsidRPr="00050C19">
        <w:rPr>
          <w:sz w:val="28"/>
          <w:szCs w:val="28"/>
          <w:lang w:val="uk-UA"/>
        </w:rPr>
        <w:t xml:space="preserve"> Данные представлены в следующей таблице</w:t>
      </w:r>
      <w:r w:rsidRPr="00050C19">
        <w:rPr>
          <w:sz w:val="28"/>
          <w:szCs w:val="28"/>
        </w:rPr>
        <w:t>: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4"/>
        <w:gridCol w:w="3412"/>
      </w:tblGrid>
      <w:tr w:rsidR="009A54B9" w:rsidRPr="00050C19">
        <w:trPr>
          <w:jc w:val="center"/>
        </w:trPr>
        <w:tc>
          <w:tcPr>
            <w:tcW w:w="6794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Затраты времени на одну деталь,</w:t>
            </w:r>
          </w:p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мин.</w:t>
            </w:r>
          </w:p>
        </w:tc>
        <w:tc>
          <w:tcPr>
            <w:tcW w:w="3412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Число рабочих,</w:t>
            </w:r>
          </w:p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чел.</w:t>
            </w:r>
          </w:p>
        </w:tc>
      </w:tr>
      <w:tr w:rsidR="009A54B9" w:rsidRPr="00050C19">
        <w:trPr>
          <w:jc w:val="center"/>
        </w:trPr>
        <w:tc>
          <w:tcPr>
            <w:tcW w:w="6794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до 14</w:t>
            </w:r>
          </w:p>
        </w:tc>
        <w:tc>
          <w:tcPr>
            <w:tcW w:w="3412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40</w:t>
            </w:r>
          </w:p>
        </w:tc>
      </w:tr>
      <w:tr w:rsidR="009A54B9" w:rsidRPr="00050C19">
        <w:trPr>
          <w:jc w:val="center"/>
        </w:trPr>
        <w:tc>
          <w:tcPr>
            <w:tcW w:w="6794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14</w:t>
            </w:r>
            <w:r w:rsidRPr="00050C19">
              <w:rPr>
                <w:sz w:val="20"/>
                <w:szCs w:val="20"/>
                <w:lang w:val="en-US"/>
              </w:rPr>
              <w:t> </w:t>
            </w:r>
            <w:r w:rsidRPr="00050C19">
              <w:rPr>
                <w:sz w:val="20"/>
                <w:szCs w:val="20"/>
              </w:rPr>
              <w:t>–</w:t>
            </w:r>
            <w:r w:rsidRPr="00050C19">
              <w:rPr>
                <w:sz w:val="20"/>
                <w:szCs w:val="20"/>
                <w:lang w:val="uk-UA"/>
              </w:rPr>
              <w:t xml:space="preserve"> </w:t>
            </w:r>
            <w:r w:rsidRPr="00050C19">
              <w:rPr>
                <w:sz w:val="20"/>
                <w:szCs w:val="20"/>
              </w:rPr>
              <w:t>16</w:t>
            </w:r>
          </w:p>
        </w:tc>
        <w:tc>
          <w:tcPr>
            <w:tcW w:w="3412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100</w:t>
            </w:r>
          </w:p>
        </w:tc>
      </w:tr>
      <w:tr w:rsidR="009A54B9" w:rsidRPr="00050C19">
        <w:trPr>
          <w:jc w:val="center"/>
        </w:trPr>
        <w:tc>
          <w:tcPr>
            <w:tcW w:w="6794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16 – 18</w:t>
            </w:r>
          </w:p>
        </w:tc>
        <w:tc>
          <w:tcPr>
            <w:tcW w:w="3412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150</w:t>
            </w:r>
          </w:p>
        </w:tc>
      </w:tr>
      <w:tr w:rsidR="009A54B9" w:rsidRPr="00050C19">
        <w:trPr>
          <w:jc w:val="center"/>
        </w:trPr>
        <w:tc>
          <w:tcPr>
            <w:tcW w:w="6794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18 –</w:t>
            </w:r>
            <w:r w:rsidRPr="00050C19">
              <w:rPr>
                <w:sz w:val="20"/>
                <w:szCs w:val="20"/>
                <w:lang w:val="en-US"/>
              </w:rPr>
              <w:t> </w:t>
            </w:r>
            <w:r w:rsidRPr="00050C19">
              <w:rPr>
                <w:sz w:val="20"/>
                <w:szCs w:val="20"/>
              </w:rPr>
              <w:t>20</w:t>
            </w:r>
          </w:p>
        </w:tc>
        <w:tc>
          <w:tcPr>
            <w:tcW w:w="3412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70</w:t>
            </w:r>
          </w:p>
        </w:tc>
      </w:tr>
      <w:tr w:rsidR="009A54B9" w:rsidRPr="00050C19">
        <w:trPr>
          <w:jc w:val="center"/>
        </w:trPr>
        <w:tc>
          <w:tcPr>
            <w:tcW w:w="6794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свыше 20</w:t>
            </w:r>
          </w:p>
        </w:tc>
        <w:tc>
          <w:tcPr>
            <w:tcW w:w="3412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40</w:t>
            </w:r>
          </w:p>
        </w:tc>
      </w:tr>
      <w:tr w:rsidR="009A54B9" w:rsidRPr="00050C19">
        <w:trPr>
          <w:jc w:val="center"/>
        </w:trPr>
        <w:tc>
          <w:tcPr>
            <w:tcW w:w="6794" w:type="dxa"/>
          </w:tcPr>
          <w:p w:rsidR="009A54B9" w:rsidRPr="00050C19" w:rsidRDefault="009A54B9" w:rsidP="00050C19">
            <w:pPr>
              <w:pStyle w:val="6"/>
              <w:spacing w:line="360" w:lineRule="auto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Итого</w:t>
            </w:r>
          </w:p>
        </w:tc>
        <w:tc>
          <w:tcPr>
            <w:tcW w:w="3412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400</w:t>
            </w:r>
          </w:p>
        </w:tc>
      </w:tr>
    </w:tbl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Вычислить:</w:t>
      </w:r>
    </w:p>
    <w:p w:rsidR="009A54B9" w:rsidRPr="00050C19" w:rsidRDefault="009A54B9" w:rsidP="00050C19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а) средние затраты времени на обработку одной детали;</w:t>
      </w:r>
    </w:p>
    <w:p w:rsidR="009A54B9" w:rsidRPr="00050C19" w:rsidRDefault="009A54B9" w:rsidP="00050C19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б) дисперсию по формуле </w:t>
      </w:r>
      <w:r w:rsidR="001E7515">
        <w:rPr>
          <w:position w:val="-12"/>
          <w:sz w:val="28"/>
          <w:szCs w:val="28"/>
        </w:rPr>
        <w:pict>
          <v:shape id="_x0000_i1081" type="#_x0000_t75" style="width:99.75pt;height:24pt" fillcolor="window">
            <v:imagedata r:id="rId63" o:title=""/>
          </v:shape>
        </w:pict>
      </w:r>
      <w:r w:rsidRPr="00050C19">
        <w:rPr>
          <w:sz w:val="28"/>
          <w:szCs w:val="28"/>
        </w:rPr>
        <w:t>;</w:t>
      </w:r>
    </w:p>
    <w:p w:rsidR="009A54B9" w:rsidRPr="00050C19" w:rsidRDefault="009A54B9" w:rsidP="00050C19">
      <w:pPr>
        <w:pStyle w:val="a9"/>
        <w:spacing w:line="360" w:lineRule="auto"/>
        <w:rPr>
          <w:szCs w:val="28"/>
        </w:rPr>
      </w:pPr>
      <w:r w:rsidRPr="00050C19">
        <w:rPr>
          <w:szCs w:val="28"/>
        </w:rPr>
        <w:t>в) коэффициент вариации.</w:t>
      </w:r>
    </w:p>
    <w:p w:rsidR="001B7C35" w:rsidRPr="00050C19" w:rsidRDefault="001B7C35" w:rsidP="00050C19">
      <w:pPr>
        <w:widowControl/>
        <w:spacing w:line="360" w:lineRule="auto"/>
        <w:ind w:firstLine="0"/>
        <w:jc w:val="both"/>
        <w:rPr>
          <w:sz w:val="28"/>
          <w:szCs w:val="28"/>
        </w:rPr>
      </w:pP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b/>
          <w:sz w:val="28"/>
          <w:szCs w:val="28"/>
        </w:rPr>
      </w:pPr>
      <w:r w:rsidRPr="00050C19">
        <w:rPr>
          <w:b/>
          <w:sz w:val="28"/>
          <w:szCs w:val="28"/>
        </w:rPr>
        <w:t xml:space="preserve">Задача № </w:t>
      </w:r>
      <w:r w:rsidR="001B7C35" w:rsidRPr="00050C19">
        <w:rPr>
          <w:b/>
          <w:sz w:val="28"/>
          <w:szCs w:val="28"/>
        </w:rPr>
        <w:t>1.</w:t>
      </w:r>
      <w:r w:rsidRPr="00050C19">
        <w:rPr>
          <w:b/>
          <w:sz w:val="28"/>
          <w:szCs w:val="28"/>
        </w:rPr>
        <w:t>3</w:t>
      </w:r>
    </w:p>
    <w:p w:rsidR="001B7C35" w:rsidRPr="00050C19" w:rsidRDefault="001B7C35" w:rsidP="00050C19">
      <w:pPr>
        <w:widowControl/>
        <w:spacing w:line="360" w:lineRule="auto"/>
        <w:ind w:firstLine="720"/>
        <w:jc w:val="both"/>
        <w:rPr>
          <w:b/>
          <w:sz w:val="28"/>
          <w:szCs w:val="28"/>
        </w:rPr>
      </w:pP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В целях изучения возрастной  структуры рабочих завода по состоянию на 1 июля было проведено обследование, результаты которого показали распределение рабочих по возрасту, представленное в следующей таблице: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5103"/>
      </w:tblGrid>
      <w:tr w:rsidR="009A54B9" w:rsidRPr="00050C19">
        <w:trPr>
          <w:jc w:val="center"/>
        </w:trPr>
        <w:tc>
          <w:tcPr>
            <w:tcW w:w="4926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Группы рабочих по возрасту,</w:t>
            </w:r>
          </w:p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лет</w:t>
            </w:r>
          </w:p>
        </w:tc>
        <w:tc>
          <w:tcPr>
            <w:tcW w:w="4926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Число рабочих,</w:t>
            </w:r>
          </w:p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чел.</w:t>
            </w:r>
          </w:p>
        </w:tc>
      </w:tr>
      <w:tr w:rsidR="009A54B9" w:rsidRPr="00050C19">
        <w:trPr>
          <w:jc w:val="center"/>
        </w:trPr>
        <w:tc>
          <w:tcPr>
            <w:tcW w:w="4926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до 20</w:t>
            </w:r>
          </w:p>
        </w:tc>
        <w:tc>
          <w:tcPr>
            <w:tcW w:w="4926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5</w:t>
            </w:r>
          </w:p>
        </w:tc>
      </w:tr>
      <w:tr w:rsidR="009A54B9" w:rsidRPr="00050C19">
        <w:trPr>
          <w:jc w:val="center"/>
        </w:trPr>
        <w:tc>
          <w:tcPr>
            <w:tcW w:w="4926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20</w:t>
            </w:r>
            <w:r w:rsidRPr="00050C19">
              <w:rPr>
                <w:sz w:val="20"/>
                <w:szCs w:val="20"/>
                <w:lang w:val="en-US"/>
              </w:rPr>
              <w:t> </w:t>
            </w:r>
            <w:r w:rsidRPr="00050C19">
              <w:rPr>
                <w:sz w:val="20"/>
                <w:szCs w:val="20"/>
              </w:rPr>
              <w:t>–</w:t>
            </w:r>
            <w:r w:rsidRPr="00050C19">
              <w:rPr>
                <w:sz w:val="20"/>
                <w:szCs w:val="20"/>
                <w:lang w:val="en-US"/>
              </w:rPr>
              <w:t> </w:t>
            </w:r>
            <w:r w:rsidRPr="00050C19">
              <w:rPr>
                <w:sz w:val="20"/>
                <w:szCs w:val="20"/>
              </w:rPr>
              <w:t>25</w:t>
            </w:r>
          </w:p>
        </w:tc>
        <w:tc>
          <w:tcPr>
            <w:tcW w:w="4926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10</w:t>
            </w:r>
          </w:p>
        </w:tc>
      </w:tr>
      <w:tr w:rsidR="009A54B9" w:rsidRPr="00050C19">
        <w:trPr>
          <w:jc w:val="center"/>
        </w:trPr>
        <w:tc>
          <w:tcPr>
            <w:tcW w:w="4926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25</w:t>
            </w:r>
            <w:r w:rsidRPr="00050C19">
              <w:rPr>
                <w:sz w:val="20"/>
                <w:szCs w:val="20"/>
                <w:lang w:val="en-US"/>
              </w:rPr>
              <w:t> </w:t>
            </w:r>
            <w:r w:rsidRPr="00050C19">
              <w:rPr>
                <w:sz w:val="20"/>
                <w:szCs w:val="20"/>
              </w:rPr>
              <w:t>–</w:t>
            </w:r>
            <w:r w:rsidRPr="00050C19">
              <w:rPr>
                <w:sz w:val="20"/>
                <w:szCs w:val="20"/>
                <w:lang w:val="en-US"/>
              </w:rPr>
              <w:t> </w:t>
            </w:r>
            <w:r w:rsidRPr="00050C19">
              <w:rPr>
                <w:sz w:val="20"/>
                <w:szCs w:val="20"/>
              </w:rPr>
              <w:t>30</w:t>
            </w:r>
          </w:p>
        </w:tc>
        <w:tc>
          <w:tcPr>
            <w:tcW w:w="4926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14</w:t>
            </w:r>
          </w:p>
        </w:tc>
      </w:tr>
      <w:tr w:rsidR="009A54B9" w:rsidRPr="00050C19">
        <w:trPr>
          <w:jc w:val="center"/>
        </w:trPr>
        <w:tc>
          <w:tcPr>
            <w:tcW w:w="4926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30</w:t>
            </w:r>
            <w:r w:rsidRPr="00050C19">
              <w:rPr>
                <w:sz w:val="20"/>
                <w:szCs w:val="20"/>
                <w:lang w:val="en-US"/>
              </w:rPr>
              <w:t> </w:t>
            </w:r>
            <w:r w:rsidRPr="00050C19">
              <w:rPr>
                <w:sz w:val="20"/>
                <w:szCs w:val="20"/>
              </w:rPr>
              <w:t>–</w:t>
            </w:r>
            <w:r w:rsidRPr="00050C19">
              <w:rPr>
                <w:sz w:val="20"/>
                <w:szCs w:val="20"/>
                <w:lang w:val="en-US"/>
              </w:rPr>
              <w:t> </w:t>
            </w:r>
            <w:r w:rsidRPr="00050C19">
              <w:rPr>
                <w:sz w:val="20"/>
                <w:szCs w:val="20"/>
              </w:rPr>
              <w:t>35</w:t>
            </w:r>
          </w:p>
        </w:tc>
        <w:tc>
          <w:tcPr>
            <w:tcW w:w="4926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20</w:t>
            </w:r>
          </w:p>
        </w:tc>
      </w:tr>
      <w:tr w:rsidR="009A54B9" w:rsidRPr="00050C19">
        <w:trPr>
          <w:jc w:val="center"/>
        </w:trPr>
        <w:tc>
          <w:tcPr>
            <w:tcW w:w="4926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35</w:t>
            </w:r>
            <w:r w:rsidRPr="00050C19">
              <w:rPr>
                <w:sz w:val="20"/>
                <w:szCs w:val="20"/>
                <w:lang w:val="en-US"/>
              </w:rPr>
              <w:t> </w:t>
            </w:r>
            <w:r w:rsidRPr="00050C19">
              <w:rPr>
                <w:sz w:val="20"/>
                <w:szCs w:val="20"/>
              </w:rPr>
              <w:t>–</w:t>
            </w:r>
            <w:r w:rsidRPr="00050C19">
              <w:rPr>
                <w:sz w:val="20"/>
                <w:szCs w:val="20"/>
                <w:lang w:val="en-US"/>
              </w:rPr>
              <w:t> </w:t>
            </w:r>
            <w:r w:rsidRPr="00050C19">
              <w:rPr>
                <w:sz w:val="20"/>
                <w:szCs w:val="20"/>
              </w:rPr>
              <w:t>40</w:t>
            </w:r>
          </w:p>
        </w:tc>
        <w:tc>
          <w:tcPr>
            <w:tcW w:w="4926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22</w:t>
            </w:r>
          </w:p>
        </w:tc>
      </w:tr>
      <w:tr w:rsidR="009A54B9" w:rsidRPr="00050C19">
        <w:trPr>
          <w:jc w:val="center"/>
        </w:trPr>
        <w:tc>
          <w:tcPr>
            <w:tcW w:w="4926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40</w:t>
            </w:r>
            <w:r w:rsidRPr="00050C19">
              <w:rPr>
                <w:sz w:val="20"/>
                <w:szCs w:val="20"/>
                <w:lang w:val="en-US"/>
              </w:rPr>
              <w:t> </w:t>
            </w:r>
            <w:r w:rsidRPr="00050C19">
              <w:rPr>
                <w:sz w:val="20"/>
                <w:szCs w:val="20"/>
              </w:rPr>
              <w:t>–</w:t>
            </w:r>
            <w:r w:rsidRPr="00050C19">
              <w:rPr>
                <w:sz w:val="20"/>
                <w:szCs w:val="20"/>
                <w:lang w:val="en-US"/>
              </w:rPr>
              <w:t> </w:t>
            </w:r>
            <w:r w:rsidRPr="00050C19">
              <w:rPr>
                <w:sz w:val="20"/>
                <w:szCs w:val="20"/>
              </w:rPr>
              <w:t>45</w:t>
            </w:r>
          </w:p>
        </w:tc>
        <w:tc>
          <w:tcPr>
            <w:tcW w:w="4926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19</w:t>
            </w:r>
          </w:p>
        </w:tc>
      </w:tr>
      <w:tr w:rsidR="009A54B9" w:rsidRPr="00050C19">
        <w:trPr>
          <w:jc w:val="center"/>
        </w:trPr>
        <w:tc>
          <w:tcPr>
            <w:tcW w:w="4926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свыше 45</w:t>
            </w:r>
          </w:p>
        </w:tc>
        <w:tc>
          <w:tcPr>
            <w:tcW w:w="4926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10</w:t>
            </w:r>
          </w:p>
        </w:tc>
      </w:tr>
      <w:tr w:rsidR="009A54B9" w:rsidRPr="00050C19">
        <w:trPr>
          <w:jc w:val="center"/>
        </w:trPr>
        <w:tc>
          <w:tcPr>
            <w:tcW w:w="4926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Итого</w:t>
            </w:r>
          </w:p>
        </w:tc>
        <w:tc>
          <w:tcPr>
            <w:tcW w:w="4926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100</w:t>
            </w:r>
          </w:p>
        </w:tc>
      </w:tr>
    </w:tbl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Вычислить:</w:t>
      </w:r>
    </w:p>
    <w:p w:rsidR="009A54B9" w:rsidRPr="00050C19" w:rsidRDefault="009A54B9" w:rsidP="00050C19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а) средний возраст рабочего;</w:t>
      </w:r>
    </w:p>
    <w:p w:rsidR="009A54B9" w:rsidRPr="00050C19" w:rsidRDefault="009A54B9" w:rsidP="00050C19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050C19">
        <w:rPr>
          <w:sz w:val="28"/>
          <w:szCs w:val="28"/>
        </w:rPr>
        <w:t>б) среднее квадратическое отклонение</w:t>
      </w:r>
      <w:r w:rsidRPr="00050C19">
        <w:rPr>
          <w:sz w:val="28"/>
          <w:szCs w:val="28"/>
          <w:lang w:val="en-US"/>
        </w:rPr>
        <w:t>;</w:t>
      </w:r>
    </w:p>
    <w:p w:rsidR="009A54B9" w:rsidRPr="00050C19" w:rsidRDefault="009A54B9" w:rsidP="00050C19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в) Коэффициент вариации.</w:t>
      </w:r>
    </w:p>
    <w:p w:rsidR="009A54B9" w:rsidRPr="00050C19" w:rsidRDefault="009A54B9" w:rsidP="00050C19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b/>
          <w:sz w:val="28"/>
          <w:szCs w:val="28"/>
        </w:rPr>
      </w:pPr>
      <w:r w:rsidRPr="00050C19">
        <w:rPr>
          <w:b/>
          <w:sz w:val="28"/>
          <w:szCs w:val="28"/>
        </w:rPr>
        <w:t xml:space="preserve">Задача № </w:t>
      </w:r>
      <w:r w:rsidR="00001A97" w:rsidRPr="00050C19">
        <w:rPr>
          <w:b/>
          <w:sz w:val="28"/>
          <w:szCs w:val="28"/>
        </w:rPr>
        <w:t>1.</w:t>
      </w:r>
      <w:r w:rsidRPr="00050C19">
        <w:rPr>
          <w:b/>
          <w:sz w:val="28"/>
          <w:szCs w:val="28"/>
        </w:rPr>
        <w:t>4</w:t>
      </w:r>
    </w:p>
    <w:p w:rsidR="00001A97" w:rsidRPr="00050C19" w:rsidRDefault="00001A97" w:rsidP="00050C19">
      <w:pPr>
        <w:widowControl/>
        <w:spacing w:line="360" w:lineRule="auto"/>
        <w:ind w:firstLine="720"/>
        <w:jc w:val="both"/>
        <w:rPr>
          <w:b/>
          <w:sz w:val="28"/>
          <w:szCs w:val="28"/>
        </w:rPr>
      </w:pP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Имеются данные о распределении изделий А по весу в следующей таблице: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5103"/>
      </w:tblGrid>
      <w:tr w:rsidR="009A54B9" w:rsidRPr="00050C19">
        <w:trPr>
          <w:jc w:val="center"/>
        </w:trPr>
        <w:tc>
          <w:tcPr>
            <w:tcW w:w="4926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Вес изделий,</w:t>
            </w:r>
          </w:p>
          <w:p w:rsidR="009A54B9" w:rsidRPr="00050C19" w:rsidRDefault="00001A97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г</w:t>
            </w:r>
            <w:r w:rsidR="009A54B9" w:rsidRPr="00050C19">
              <w:rPr>
                <w:sz w:val="20"/>
                <w:szCs w:val="20"/>
              </w:rPr>
              <w:t>.</w:t>
            </w:r>
          </w:p>
        </w:tc>
        <w:tc>
          <w:tcPr>
            <w:tcW w:w="4926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Число изделий,</w:t>
            </w:r>
          </w:p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шт.</w:t>
            </w:r>
          </w:p>
        </w:tc>
      </w:tr>
      <w:tr w:rsidR="009A54B9" w:rsidRPr="00050C19">
        <w:trPr>
          <w:jc w:val="center"/>
        </w:trPr>
        <w:tc>
          <w:tcPr>
            <w:tcW w:w="4926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до 200</w:t>
            </w:r>
          </w:p>
        </w:tc>
        <w:tc>
          <w:tcPr>
            <w:tcW w:w="4926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4</w:t>
            </w:r>
          </w:p>
        </w:tc>
      </w:tr>
      <w:tr w:rsidR="009A54B9" w:rsidRPr="00050C19">
        <w:trPr>
          <w:jc w:val="center"/>
        </w:trPr>
        <w:tc>
          <w:tcPr>
            <w:tcW w:w="4926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200</w:t>
            </w:r>
            <w:r w:rsidRPr="00050C19">
              <w:rPr>
                <w:sz w:val="20"/>
                <w:szCs w:val="20"/>
                <w:lang w:val="en-US"/>
              </w:rPr>
              <w:t> </w:t>
            </w:r>
            <w:r w:rsidRPr="00050C19">
              <w:rPr>
                <w:sz w:val="20"/>
                <w:szCs w:val="20"/>
              </w:rPr>
              <w:t>–</w:t>
            </w:r>
            <w:r w:rsidRPr="00050C19">
              <w:rPr>
                <w:sz w:val="20"/>
                <w:szCs w:val="20"/>
                <w:lang w:val="en-US"/>
              </w:rPr>
              <w:t> </w:t>
            </w:r>
            <w:r w:rsidRPr="00050C19">
              <w:rPr>
                <w:sz w:val="20"/>
                <w:szCs w:val="20"/>
              </w:rPr>
              <w:t>205</w:t>
            </w:r>
          </w:p>
        </w:tc>
        <w:tc>
          <w:tcPr>
            <w:tcW w:w="4926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10</w:t>
            </w:r>
          </w:p>
        </w:tc>
      </w:tr>
      <w:tr w:rsidR="009A54B9" w:rsidRPr="00050C19">
        <w:trPr>
          <w:jc w:val="center"/>
        </w:trPr>
        <w:tc>
          <w:tcPr>
            <w:tcW w:w="4926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205</w:t>
            </w:r>
            <w:r w:rsidRPr="00050C19">
              <w:rPr>
                <w:sz w:val="20"/>
                <w:szCs w:val="20"/>
                <w:lang w:val="en-US"/>
              </w:rPr>
              <w:t> </w:t>
            </w:r>
            <w:r w:rsidRPr="00050C19">
              <w:rPr>
                <w:sz w:val="20"/>
                <w:szCs w:val="20"/>
              </w:rPr>
              <w:t>–</w:t>
            </w:r>
            <w:r w:rsidRPr="00050C19">
              <w:rPr>
                <w:sz w:val="20"/>
                <w:szCs w:val="20"/>
                <w:lang w:val="en-US"/>
              </w:rPr>
              <w:t> </w:t>
            </w:r>
            <w:r w:rsidRPr="00050C19">
              <w:rPr>
                <w:sz w:val="20"/>
                <w:szCs w:val="20"/>
              </w:rPr>
              <w:t>210</w:t>
            </w:r>
          </w:p>
        </w:tc>
        <w:tc>
          <w:tcPr>
            <w:tcW w:w="4926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60</w:t>
            </w:r>
          </w:p>
        </w:tc>
      </w:tr>
      <w:tr w:rsidR="009A54B9" w:rsidRPr="00050C19">
        <w:trPr>
          <w:jc w:val="center"/>
        </w:trPr>
        <w:tc>
          <w:tcPr>
            <w:tcW w:w="4926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210</w:t>
            </w:r>
            <w:r w:rsidRPr="00050C19">
              <w:rPr>
                <w:sz w:val="20"/>
                <w:szCs w:val="20"/>
                <w:lang w:val="en-US"/>
              </w:rPr>
              <w:t> </w:t>
            </w:r>
            <w:r w:rsidRPr="00050C19">
              <w:rPr>
                <w:sz w:val="20"/>
                <w:szCs w:val="20"/>
              </w:rPr>
              <w:t>–</w:t>
            </w:r>
            <w:r w:rsidRPr="00050C19">
              <w:rPr>
                <w:sz w:val="20"/>
                <w:szCs w:val="20"/>
                <w:lang w:val="en-US"/>
              </w:rPr>
              <w:t> </w:t>
            </w:r>
            <w:r w:rsidRPr="00050C19">
              <w:rPr>
                <w:sz w:val="20"/>
                <w:szCs w:val="20"/>
              </w:rPr>
              <w:t>215</w:t>
            </w:r>
          </w:p>
        </w:tc>
        <w:tc>
          <w:tcPr>
            <w:tcW w:w="4926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20</w:t>
            </w:r>
          </w:p>
        </w:tc>
      </w:tr>
      <w:tr w:rsidR="009A54B9" w:rsidRPr="00050C19">
        <w:trPr>
          <w:jc w:val="center"/>
        </w:trPr>
        <w:tc>
          <w:tcPr>
            <w:tcW w:w="4926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свыше</w:t>
            </w:r>
          </w:p>
        </w:tc>
        <w:tc>
          <w:tcPr>
            <w:tcW w:w="4926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6</w:t>
            </w:r>
          </w:p>
        </w:tc>
      </w:tr>
    </w:tbl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Вычислить:</w:t>
      </w:r>
    </w:p>
    <w:p w:rsidR="009A54B9" w:rsidRPr="00050C19" w:rsidRDefault="009A54B9" w:rsidP="00050C19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1. По «способу моментов»: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а) средний вес изделия;</w:t>
      </w:r>
    </w:p>
    <w:p w:rsidR="009A54B9" w:rsidRPr="00050C19" w:rsidRDefault="009A54B9" w:rsidP="00050C19">
      <w:pPr>
        <w:widowControl/>
        <w:spacing w:line="360" w:lineRule="auto"/>
        <w:ind w:firstLine="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б) дисперсию и среднее квадратическое отклонение.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2. Коэффициент вариации. Сделать выводы.</w:t>
      </w:r>
    </w:p>
    <w:p w:rsidR="00001A97" w:rsidRPr="00050C19" w:rsidRDefault="00001A97" w:rsidP="00050C19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b/>
          <w:sz w:val="28"/>
          <w:szCs w:val="28"/>
        </w:rPr>
      </w:pPr>
      <w:r w:rsidRPr="00050C19">
        <w:rPr>
          <w:b/>
          <w:sz w:val="28"/>
          <w:szCs w:val="28"/>
        </w:rPr>
        <w:t xml:space="preserve">Задача № </w:t>
      </w:r>
      <w:r w:rsidR="00001A97" w:rsidRPr="00050C19">
        <w:rPr>
          <w:b/>
          <w:sz w:val="28"/>
          <w:szCs w:val="28"/>
        </w:rPr>
        <w:t>1.</w:t>
      </w:r>
      <w:r w:rsidRPr="00050C19">
        <w:rPr>
          <w:b/>
          <w:sz w:val="28"/>
          <w:szCs w:val="28"/>
        </w:rPr>
        <w:t>5</w:t>
      </w:r>
    </w:p>
    <w:p w:rsidR="00001A97" w:rsidRPr="00050C19" w:rsidRDefault="00001A97" w:rsidP="00050C19">
      <w:pPr>
        <w:widowControl/>
        <w:spacing w:line="360" w:lineRule="auto"/>
        <w:ind w:firstLine="720"/>
        <w:jc w:val="both"/>
        <w:rPr>
          <w:b/>
          <w:sz w:val="28"/>
          <w:szCs w:val="28"/>
        </w:rPr>
      </w:pP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050C19">
        <w:rPr>
          <w:sz w:val="28"/>
          <w:szCs w:val="28"/>
        </w:rPr>
        <w:t>Было опрошено студентов о времени, затрачиваемом ими на дорогу в институт. Результаты обследования представлены в следующей таблице</w:t>
      </w:r>
      <w:r w:rsidRPr="00050C19">
        <w:rPr>
          <w:sz w:val="28"/>
          <w:szCs w:val="28"/>
          <w:lang w:val="en-US"/>
        </w:rPr>
        <w:t xml:space="preserve">: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5103"/>
      </w:tblGrid>
      <w:tr w:rsidR="009A54B9" w:rsidRPr="00050C19">
        <w:trPr>
          <w:jc w:val="center"/>
        </w:trPr>
        <w:tc>
          <w:tcPr>
            <w:tcW w:w="4926" w:type="dxa"/>
            <w:vAlign w:val="center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Время,</w:t>
            </w:r>
          </w:p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затрачиваемое студентом на дорогу, мин.</w:t>
            </w:r>
          </w:p>
        </w:tc>
        <w:tc>
          <w:tcPr>
            <w:tcW w:w="4926" w:type="dxa"/>
            <w:vAlign w:val="center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Число студентов,</w:t>
            </w:r>
          </w:p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чел.</w:t>
            </w:r>
          </w:p>
        </w:tc>
      </w:tr>
      <w:tr w:rsidR="009A54B9" w:rsidRPr="00050C19">
        <w:trPr>
          <w:jc w:val="center"/>
        </w:trPr>
        <w:tc>
          <w:tcPr>
            <w:tcW w:w="4926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до 15</w:t>
            </w:r>
          </w:p>
        </w:tc>
        <w:tc>
          <w:tcPr>
            <w:tcW w:w="4926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2</w:t>
            </w:r>
          </w:p>
        </w:tc>
      </w:tr>
      <w:tr w:rsidR="009A54B9" w:rsidRPr="00050C19">
        <w:trPr>
          <w:jc w:val="center"/>
        </w:trPr>
        <w:tc>
          <w:tcPr>
            <w:tcW w:w="4926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15 – 30</w:t>
            </w:r>
          </w:p>
        </w:tc>
        <w:tc>
          <w:tcPr>
            <w:tcW w:w="4926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18</w:t>
            </w:r>
          </w:p>
        </w:tc>
      </w:tr>
      <w:tr w:rsidR="009A54B9" w:rsidRPr="00050C19">
        <w:trPr>
          <w:jc w:val="center"/>
        </w:trPr>
        <w:tc>
          <w:tcPr>
            <w:tcW w:w="4926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30 – 45</w:t>
            </w:r>
          </w:p>
        </w:tc>
        <w:tc>
          <w:tcPr>
            <w:tcW w:w="4926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45</w:t>
            </w:r>
          </w:p>
        </w:tc>
      </w:tr>
      <w:tr w:rsidR="009A54B9" w:rsidRPr="00050C19">
        <w:trPr>
          <w:jc w:val="center"/>
        </w:trPr>
        <w:tc>
          <w:tcPr>
            <w:tcW w:w="4926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45 – 60</w:t>
            </w:r>
          </w:p>
        </w:tc>
        <w:tc>
          <w:tcPr>
            <w:tcW w:w="4926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25</w:t>
            </w:r>
          </w:p>
        </w:tc>
      </w:tr>
      <w:tr w:rsidR="009A54B9" w:rsidRPr="00050C19">
        <w:trPr>
          <w:jc w:val="center"/>
        </w:trPr>
        <w:tc>
          <w:tcPr>
            <w:tcW w:w="4926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свыше 60</w:t>
            </w:r>
          </w:p>
        </w:tc>
        <w:tc>
          <w:tcPr>
            <w:tcW w:w="4926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10</w:t>
            </w:r>
          </w:p>
        </w:tc>
      </w:tr>
      <w:tr w:rsidR="009A54B9" w:rsidRPr="00050C19">
        <w:trPr>
          <w:jc w:val="center"/>
        </w:trPr>
        <w:tc>
          <w:tcPr>
            <w:tcW w:w="4926" w:type="dxa"/>
          </w:tcPr>
          <w:p w:rsidR="009A54B9" w:rsidRPr="00050C19" w:rsidRDefault="009A54B9" w:rsidP="00050C19">
            <w:pPr>
              <w:pStyle w:val="6"/>
              <w:spacing w:line="360" w:lineRule="auto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Итого</w:t>
            </w:r>
          </w:p>
        </w:tc>
        <w:tc>
          <w:tcPr>
            <w:tcW w:w="4926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100</w:t>
            </w:r>
          </w:p>
        </w:tc>
      </w:tr>
    </w:tbl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На основании выборочных данных вычислить:</w:t>
      </w:r>
    </w:p>
    <w:p w:rsidR="009A54B9" w:rsidRPr="00050C19" w:rsidRDefault="009A54B9" w:rsidP="00050C19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1. По «способу моментов»:</w:t>
      </w:r>
    </w:p>
    <w:p w:rsidR="009A54B9" w:rsidRPr="00050C19" w:rsidRDefault="009A54B9" w:rsidP="00050C19">
      <w:pPr>
        <w:widowControl/>
        <w:spacing w:line="360" w:lineRule="auto"/>
        <w:ind w:left="360"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а) среднее время, затрачиваемое на дорогу в институт;</w:t>
      </w:r>
    </w:p>
    <w:p w:rsidR="009A54B9" w:rsidRPr="00050C19" w:rsidRDefault="009A54B9" w:rsidP="00050C19">
      <w:pPr>
        <w:widowControl/>
        <w:spacing w:line="360" w:lineRule="auto"/>
        <w:ind w:left="360"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б) среднее квадратическое отклонение.</w:t>
      </w:r>
    </w:p>
    <w:p w:rsidR="009A54B9" w:rsidRPr="00050C19" w:rsidRDefault="009A54B9" w:rsidP="00050C19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2. Коэффициент вариации.</w:t>
      </w:r>
    </w:p>
    <w:p w:rsidR="009A54B9" w:rsidRPr="00050C19" w:rsidRDefault="009A54B9" w:rsidP="00050C19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</w:p>
    <w:p w:rsidR="009A54B9" w:rsidRPr="00050C19" w:rsidRDefault="009A54B9" w:rsidP="00050C19">
      <w:pPr>
        <w:widowControl/>
        <w:autoSpaceDE/>
        <w:autoSpaceDN/>
        <w:adjustRightInd/>
        <w:spacing w:line="360" w:lineRule="auto"/>
        <w:ind w:firstLine="720"/>
        <w:jc w:val="both"/>
        <w:rPr>
          <w:b/>
          <w:sz w:val="28"/>
          <w:szCs w:val="28"/>
        </w:rPr>
      </w:pPr>
      <w:r w:rsidRPr="00050C19">
        <w:rPr>
          <w:b/>
          <w:sz w:val="28"/>
          <w:szCs w:val="28"/>
        </w:rPr>
        <w:t xml:space="preserve">Задача № </w:t>
      </w:r>
      <w:r w:rsidR="00001A97" w:rsidRPr="00050C19">
        <w:rPr>
          <w:b/>
          <w:sz w:val="28"/>
          <w:szCs w:val="28"/>
        </w:rPr>
        <w:t>1.</w:t>
      </w:r>
      <w:r w:rsidRPr="00050C19">
        <w:rPr>
          <w:b/>
          <w:sz w:val="28"/>
          <w:szCs w:val="28"/>
        </w:rPr>
        <w:t>6</w:t>
      </w:r>
    </w:p>
    <w:p w:rsidR="00001A97" w:rsidRPr="00050C19" w:rsidRDefault="00001A97" w:rsidP="00050C19">
      <w:pPr>
        <w:widowControl/>
        <w:autoSpaceDE/>
        <w:autoSpaceDN/>
        <w:adjustRightInd/>
        <w:spacing w:line="360" w:lineRule="auto"/>
        <w:ind w:firstLine="720"/>
        <w:jc w:val="both"/>
        <w:rPr>
          <w:b/>
          <w:sz w:val="28"/>
          <w:szCs w:val="28"/>
        </w:rPr>
      </w:pPr>
    </w:p>
    <w:p w:rsidR="009A54B9" w:rsidRPr="00050C19" w:rsidRDefault="009A54B9" w:rsidP="00050C19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Определить групповые дисперсии, среднюю из групповых дисперсий, межгрупповую и общую дисперсии по данным, приведенным в следующей таблице: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6"/>
        <w:gridCol w:w="2766"/>
        <w:gridCol w:w="1906"/>
        <w:gridCol w:w="2768"/>
      </w:tblGrid>
      <w:tr w:rsidR="009A54B9" w:rsidRPr="00050C19">
        <w:trPr>
          <w:jc w:val="center"/>
        </w:trPr>
        <w:tc>
          <w:tcPr>
            <w:tcW w:w="2710" w:type="pct"/>
            <w:gridSpan w:val="2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Первая бригада</w:t>
            </w:r>
          </w:p>
        </w:tc>
        <w:tc>
          <w:tcPr>
            <w:tcW w:w="2290" w:type="pct"/>
            <w:gridSpan w:val="2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Вторая бригада</w:t>
            </w:r>
          </w:p>
        </w:tc>
      </w:tr>
      <w:tr w:rsidR="009A54B9" w:rsidRPr="00050C19">
        <w:trPr>
          <w:jc w:val="center"/>
        </w:trPr>
        <w:tc>
          <w:tcPr>
            <w:tcW w:w="1355" w:type="pct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Номер</w:t>
            </w:r>
          </w:p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рабочих</w:t>
            </w:r>
          </w:p>
        </w:tc>
        <w:tc>
          <w:tcPr>
            <w:tcW w:w="1355" w:type="pct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Изготовлено</w:t>
            </w:r>
          </w:p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деталей за час,</w:t>
            </w:r>
          </w:p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шт.</w:t>
            </w:r>
          </w:p>
        </w:tc>
        <w:tc>
          <w:tcPr>
            <w:tcW w:w="934" w:type="pct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Номер</w:t>
            </w:r>
          </w:p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рабочих</w:t>
            </w:r>
          </w:p>
        </w:tc>
        <w:tc>
          <w:tcPr>
            <w:tcW w:w="1355" w:type="pct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Изготовлено</w:t>
            </w:r>
          </w:p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деталей за час,</w:t>
            </w:r>
          </w:p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шт.</w:t>
            </w:r>
          </w:p>
        </w:tc>
      </w:tr>
      <w:tr w:rsidR="009A54B9" w:rsidRPr="00050C19">
        <w:trPr>
          <w:jc w:val="center"/>
        </w:trPr>
        <w:tc>
          <w:tcPr>
            <w:tcW w:w="1355" w:type="pct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1</w:t>
            </w:r>
          </w:p>
        </w:tc>
        <w:tc>
          <w:tcPr>
            <w:tcW w:w="1355" w:type="pct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13</w:t>
            </w:r>
          </w:p>
        </w:tc>
        <w:tc>
          <w:tcPr>
            <w:tcW w:w="934" w:type="pct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7</w:t>
            </w:r>
          </w:p>
        </w:tc>
        <w:tc>
          <w:tcPr>
            <w:tcW w:w="1355" w:type="pct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18</w:t>
            </w:r>
          </w:p>
        </w:tc>
      </w:tr>
      <w:tr w:rsidR="009A54B9" w:rsidRPr="00050C19">
        <w:trPr>
          <w:jc w:val="center"/>
        </w:trPr>
        <w:tc>
          <w:tcPr>
            <w:tcW w:w="1355" w:type="pct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2</w:t>
            </w:r>
          </w:p>
        </w:tc>
        <w:tc>
          <w:tcPr>
            <w:tcW w:w="1355" w:type="pct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14</w:t>
            </w:r>
          </w:p>
        </w:tc>
        <w:tc>
          <w:tcPr>
            <w:tcW w:w="934" w:type="pct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8</w:t>
            </w:r>
          </w:p>
        </w:tc>
        <w:tc>
          <w:tcPr>
            <w:tcW w:w="1355" w:type="pct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19</w:t>
            </w:r>
          </w:p>
        </w:tc>
      </w:tr>
      <w:tr w:rsidR="009A54B9" w:rsidRPr="00050C19">
        <w:trPr>
          <w:jc w:val="center"/>
        </w:trPr>
        <w:tc>
          <w:tcPr>
            <w:tcW w:w="1355" w:type="pct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3</w:t>
            </w:r>
          </w:p>
        </w:tc>
        <w:tc>
          <w:tcPr>
            <w:tcW w:w="1355" w:type="pct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15</w:t>
            </w:r>
          </w:p>
        </w:tc>
        <w:tc>
          <w:tcPr>
            <w:tcW w:w="934" w:type="pct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9</w:t>
            </w:r>
          </w:p>
        </w:tc>
        <w:tc>
          <w:tcPr>
            <w:tcW w:w="1355" w:type="pct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22</w:t>
            </w:r>
          </w:p>
        </w:tc>
      </w:tr>
      <w:tr w:rsidR="009A54B9" w:rsidRPr="00050C19">
        <w:trPr>
          <w:jc w:val="center"/>
        </w:trPr>
        <w:tc>
          <w:tcPr>
            <w:tcW w:w="1355" w:type="pct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4</w:t>
            </w:r>
          </w:p>
        </w:tc>
        <w:tc>
          <w:tcPr>
            <w:tcW w:w="1355" w:type="pct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17</w:t>
            </w:r>
          </w:p>
        </w:tc>
        <w:tc>
          <w:tcPr>
            <w:tcW w:w="934" w:type="pct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10</w:t>
            </w:r>
          </w:p>
        </w:tc>
        <w:tc>
          <w:tcPr>
            <w:tcW w:w="1355" w:type="pct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20</w:t>
            </w:r>
          </w:p>
        </w:tc>
      </w:tr>
      <w:tr w:rsidR="009A54B9" w:rsidRPr="00050C19">
        <w:trPr>
          <w:jc w:val="center"/>
        </w:trPr>
        <w:tc>
          <w:tcPr>
            <w:tcW w:w="1355" w:type="pct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5</w:t>
            </w:r>
          </w:p>
        </w:tc>
        <w:tc>
          <w:tcPr>
            <w:tcW w:w="1355" w:type="pct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16</w:t>
            </w:r>
          </w:p>
        </w:tc>
        <w:tc>
          <w:tcPr>
            <w:tcW w:w="934" w:type="pct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11</w:t>
            </w:r>
          </w:p>
        </w:tc>
        <w:tc>
          <w:tcPr>
            <w:tcW w:w="1355" w:type="pct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24</w:t>
            </w:r>
          </w:p>
        </w:tc>
      </w:tr>
      <w:tr w:rsidR="009A54B9" w:rsidRPr="00050C19">
        <w:trPr>
          <w:jc w:val="center"/>
        </w:trPr>
        <w:tc>
          <w:tcPr>
            <w:tcW w:w="1355" w:type="pct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6</w:t>
            </w:r>
          </w:p>
        </w:tc>
        <w:tc>
          <w:tcPr>
            <w:tcW w:w="1355" w:type="pct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15</w:t>
            </w:r>
          </w:p>
        </w:tc>
        <w:tc>
          <w:tcPr>
            <w:tcW w:w="934" w:type="pct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12</w:t>
            </w:r>
          </w:p>
        </w:tc>
        <w:tc>
          <w:tcPr>
            <w:tcW w:w="1355" w:type="pct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23</w:t>
            </w:r>
          </w:p>
        </w:tc>
      </w:tr>
      <w:tr w:rsidR="009A54B9" w:rsidRPr="00050C19">
        <w:trPr>
          <w:jc w:val="center"/>
        </w:trPr>
        <w:tc>
          <w:tcPr>
            <w:tcW w:w="1355" w:type="pct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Итого</w:t>
            </w:r>
          </w:p>
        </w:tc>
        <w:tc>
          <w:tcPr>
            <w:tcW w:w="1355" w:type="pct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90</w:t>
            </w:r>
          </w:p>
        </w:tc>
        <w:tc>
          <w:tcPr>
            <w:tcW w:w="934" w:type="pct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Итого</w:t>
            </w:r>
          </w:p>
        </w:tc>
        <w:tc>
          <w:tcPr>
            <w:tcW w:w="1355" w:type="pct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126</w:t>
            </w:r>
          </w:p>
        </w:tc>
      </w:tr>
    </w:tbl>
    <w:p w:rsidR="009A54B9" w:rsidRPr="00050C19" w:rsidRDefault="009A54B9" w:rsidP="00050C19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</w:p>
    <w:p w:rsidR="009A54B9" w:rsidRPr="00050C19" w:rsidRDefault="009A54B9" w:rsidP="00050C19">
      <w:pPr>
        <w:widowControl/>
        <w:spacing w:before="160" w:after="80" w:line="360" w:lineRule="auto"/>
        <w:ind w:firstLine="0"/>
        <w:jc w:val="center"/>
        <w:rPr>
          <w:b/>
          <w:sz w:val="28"/>
          <w:szCs w:val="28"/>
        </w:rPr>
      </w:pPr>
      <w:r w:rsidRPr="00050C19">
        <w:rPr>
          <w:b/>
          <w:sz w:val="28"/>
          <w:szCs w:val="28"/>
        </w:rPr>
        <w:t>1.4. Контрольные вопросы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9A54B9" w:rsidRPr="00050C19" w:rsidRDefault="009A54B9" w:rsidP="00050C19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1. Необходимость измерения вариации признаков, от чего зависит ее размер.</w:t>
      </w:r>
    </w:p>
    <w:p w:rsidR="009A54B9" w:rsidRPr="00050C19" w:rsidRDefault="009A54B9" w:rsidP="00050C19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2. Среднее линейное отклонение, размах вариаций и их недостатки как показателей вариации.</w:t>
      </w:r>
    </w:p>
    <w:p w:rsidR="009A54B9" w:rsidRPr="00050C19" w:rsidRDefault="009A54B9" w:rsidP="00050C19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3. Среднее квадратическое отклонение, дисперсия и особенности расчета для несгруппированных и вариационных рядов распределения.</w:t>
      </w:r>
    </w:p>
    <w:p w:rsidR="009A54B9" w:rsidRPr="00050C19" w:rsidRDefault="009A54B9" w:rsidP="00050C19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4. Цель расчет коэффициента вариации.</w:t>
      </w:r>
    </w:p>
    <w:p w:rsidR="009A54B9" w:rsidRPr="00050C19" w:rsidRDefault="009A54B9" w:rsidP="00050C19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5. Основные свойства дисперсии.</w:t>
      </w:r>
    </w:p>
    <w:p w:rsidR="009A54B9" w:rsidRPr="00050C19" w:rsidRDefault="009A54B9" w:rsidP="00050C19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6. Сущность упрощенного расчета дисперсии.</w:t>
      </w:r>
    </w:p>
    <w:p w:rsidR="009A54B9" w:rsidRPr="00050C19" w:rsidRDefault="009A54B9" w:rsidP="00050C19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7. Дисперсия альтернативного признака.</w:t>
      </w:r>
    </w:p>
    <w:p w:rsidR="009A54B9" w:rsidRPr="00050C19" w:rsidRDefault="009A54B9" w:rsidP="00050C19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8. Группы факторов, вызывающих вариацию признака.</w:t>
      </w:r>
    </w:p>
    <w:p w:rsidR="009A54B9" w:rsidRPr="00050C19" w:rsidRDefault="009A54B9" w:rsidP="00050C19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9. Методы расчета общей, групповой и межгрупповой дисперсий. Правило сложения дисперсий, его практическое значение.</w:t>
      </w:r>
    </w:p>
    <w:p w:rsidR="009A54B9" w:rsidRPr="00050C19" w:rsidRDefault="009A54B9" w:rsidP="00050C19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10. Смысл расчет эмпирического коэффициента детерминации и корреляционного отношения.</w:t>
      </w:r>
    </w:p>
    <w:p w:rsidR="009A54B9" w:rsidRPr="00050C19" w:rsidRDefault="009A54B9" w:rsidP="00050C19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11. Характеристика форм распределения.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9A54B9" w:rsidRPr="00050C19" w:rsidRDefault="009A54B9" w:rsidP="00050C19">
      <w:pPr>
        <w:widowControl/>
        <w:spacing w:before="160" w:after="80" w:line="360" w:lineRule="auto"/>
        <w:ind w:firstLine="0"/>
        <w:jc w:val="center"/>
        <w:rPr>
          <w:b/>
          <w:bCs/>
          <w:sz w:val="28"/>
          <w:szCs w:val="28"/>
        </w:rPr>
      </w:pPr>
      <w:r w:rsidRPr="00050C19">
        <w:rPr>
          <w:b/>
          <w:bCs/>
          <w:sz w:val="28"/>
          <w:szCs w:val="28"/>
        </w:rPr>
        <w:t>1.5. Тесты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1. Вариация – это: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а) качественные изменения признака в пределах однородной совокупности, обусловленные влиянием различных факторов;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б) различие в значениях какого-либо признака у разных единиц данной совокупности в один и тот же период или момент времени;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в) изменение («колеблемость») величины либо значения признак при переходе от одной</w:t>
      </w:r>
      <w:r w:rsidRPr="00050C19">
        <w:rPr>
          <w:sz w:val="28"/>
          <w:szCs w:val="28"/>
        </w:rPr>
        <w:tab/>
        <w:t xml:space="preserve"> единицы совокупности к другой;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г) все ответы верны.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2. К абсолютным показателям вариации относят: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а) размах вариации;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б) коэффициент вариации;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в) мода;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г) среднее квадратическое отклонение;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д) дисперсия.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3. К относительным показателям вариации относят: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а) коэффициент интенсивности;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б) коэффициент вариации;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в) среднее линейное отклонение;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г) среднее квадратическое отклонение;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д) дисперсия.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4. Размах вариации представляет собой: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а) разность между максимальным и минимальным значениями признака;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б) разность между минимальным и максимальным значениями признака;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в) сумма минимального и максимального значения признака;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г) свой ответ.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5. Формула для расчета простой дисперсии для несгруппированных данных имеет вид ______.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6. Формула для расчета дисперсии для вариационного ряда имеет вид ________.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7. Корень квадратный из дисперсии –</w:t>
      </w:r>
      <w:r w:rsidRPr="00050C19">
        <w:rPr>
          <w:sz w:val="28"/>
          <w:szCs w:val="28"/>
          <w:lang w:val="en-US"/>
        </w:rPr>
        <w:t> </w:t>
      </w:r>
      <w:r w:rsidRPr="00050C19">
        <w:rPr>
          <w:sz w:val="28"/>
          <w:szCs w:val="28"/>
        </w:rPr>
        <w:t xml:space="preserve">это: 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а) среднее линейное отклонение;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б) среднее квадратическое отклонение;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в) размах вариации;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г) свой ответ.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8. Чем _______ значения дисперсии и среднего квадратического отклонения, тем однороднее совокупность и тем более _____ будет средняя величина.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9. Коэффициент вариации применяют: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а) для сравнения вариаций различных признаков;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б) для характеристики однородности совокупности;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в) для сравнения колеблемости одного и то же признака в нескольких неоднородных совокупностях;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г) все ответы верны.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10. Коэффициент вариации представляет собой: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а) выраженное абсолютным показателем отношение среднего квадратического отклонения к средней арифметической;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б) отношение среднего линейного отклонения к средней арифметической;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в) выраженное в %  отношение среднего квадратического отклонения к средней арифметической;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г) свой ответ.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11. Совокупность считается количественно однородной, а средняя типичной, если коэффициент вариации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а) равен 33%;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б) больше 44%;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в) больше 33%;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г) не превышает 33%.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12. Если все значение признака увеличить или уменьшить на одну и ту же постоянную величину А, то дисперсия от этого: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а) увеличится или уменьшиться на величину А;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б) предсказать нельзя;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в) не изменится;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г) нет верного ответа.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13. Распределение рабочих по заработной плате показано в следующей таблице: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1"/>
        <w:gridCol w:w="1361"/>
        <w:gridCol w:w="1415"/>
        <w:gridCol w:w="1415"/>
        <w:gridCol w:w="1596"/>
        <w:gridCol w:w="998"/>
      </w:tblGrid>
      <w:tr w:rsidR="009A54B9" w:rsidRPr="00050C19">
        <w:trPr>
          <w:jc w:val="center"/>
        </w:trPr>
        <w:tc>
          <w:tcPr>
            <w:tcW w:w="1676" w:type="pct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Группы рабочих</w:t>
            </w:r>
          </w:p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по заработной пла</w:t>
            </w:r>
            <w:r w:rsidR="00231B9E" w:rsidRPr="00050C19">
              <w:rPr>
                <w:sz w:val="20"/>
                <w:szCs w:val="20"/>
              </w:rPr>
              <w:t>те, у.</w:t>
            </w:r>
            <w:r w:rsidRPr="00050C19">
              <w:rPr>
                <w:sz w:val="20"/>
                <w:szCs w:val="20"/>
              </w:rPr>
              <w:t>е.</w:t>
            </w:r>
          </w:p>
        </w:tc>
        <w:tc>
          <w:tcPr>
            <w:tcW w:w="667" w:type="pct"/>
            <w:vAlign w:val="center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500</w:t>
            </w:r>
            <w:r w:rsidRPr="00050C19">
              <w:rPr>
                <w:sz w:val="20"/>
                <w:szCs w:val="20"/>
                <w:lang w:val="uk-UA"/>
              </w:rPr>
              <w:t> – </w:t>
            </w:r>
            <w:r w:rsidRPr="00050C19">
              <w:rPr>
                <w:sz w:val="20"/>
                <w:szCs w:val="20"/>
              </w:rPr>
              <w:t>600</w:t>
            </w:r>
          </w:p>
        </w:tc>
        <w:tc>
          <w:tcPr>
            <w:tcW w:w="693" w:type="pct"/>
            <w:vAlign w:val="center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600 – 700</w:t>
            </w:r>
          </w:p>
        </w:tc>
        <w:tc>
          <w:tcPr>
            <w:tcW w:w="693" w:type="pct"/>
            <w:vAlign w:val="center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700 – 800</w:t>
            </w:r>
          </w:p>
        </w:tc>
        <w:tc>
          <w:tcPr>
            <w:tcW w:w="782" w:type="pct"/>
            <w:vAlign w:val="center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800 – 900</w:t>
            </w:r>
          </w:p>
        </w:tc>
        <w:tc>
          <w:tcPr>
            <w:tcW w:w="490" w:type="pct"/>
            <w:vAlign w:val="center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Итого</w:t>
            </w:r>
          </w:p>
        </w:tc>
      </w:tr>
      <w:tr w:rsidR="009A54B9" w:rsidRPr="00050C19">
        <w:trPr>
          <w:jc w:val="center"/>
        </w:trPr>
        <w:tc>
          <w:tcPr>
            <w:tcW w:w="1676" w:type="pct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Число рабочих, чел</w:t>
            </w:r>
          </w:p>
        </w:tc>
        <w:tc>
          <w:tcPr>
            <w:tcW w:w="667" w:type="pct"/>
            <w:vAlign w:val="center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6</w:t>
            </w:r>
          </w:p>
        </w:tc>
        <w:tc>
          <w:tcPr>
            <w:tcW w:w="693" w:type="pct"/>
            <w:vAlign w:val="center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10</w:t>
            </w:r>
          </w:p>
        </w:tc>
        <w:tc>
          <w:tcPr>
            <w:tcW w:w="693" w:type="pct"/>
            <w:vAlign w:val="center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8</w:t>
            </w:r>
          </w:p>
        </w:tc>
        <w:tc>
          <w:tcPr>
            <w:tcW w:w="782" w:type="pct"/>
            <w:vAlign w:val="center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6</w:t>
            </w:r>
          </w:p>
        </w:tc>
        <w:tc>
          <w:tcPr>
            <w:tcW w:w="490" w:type="pct"/>
            <w:vAlign w:val="center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30</w:t>
            </w:r>
          </w:p>
        </w:tc>
      </w:tr>
    </w:tbl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Определить дисперсию по «способу моментов»:</w:t>
      </w:r>
    </w:p>
    <w:p w:rsidR="009A54B9" w:rsidRPr="00050C19" w:rsidRDefault="00001A97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</w:t>
      </w:r>
      <w:r w:rsidR="009A54B9" w:rsidRPr="00050C19">
        <w:rPr>
          <w:sz w:val="28"/>
          <w:szCs w:val="28"/>
        </w:rPr>
        <w:t>а) 10018;</w:t>
      </w:r>
    </w:p>
    <w:p w:rsidR="009A54B9" w:rsidRPr="00050C19" w:rsidRDefault="00001A97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</w:t>
      </w:r>
      <w:r w:rsidR="009A54B9" w:rsidRPr="00050C19">
        <w:rPr>
          <w:sz w:val="28"/>
          <w:szCs w:val="28"/>
        </w:rPr>
        <w:t>б) 5005;</w:t>
      </w:r>
    </w:p>
    <w:p w:rsidR="009A54B9" w:rsidRPr="00050C19" w:rsidRDefault="00001A97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</w:t>
      </w:r>
      <w:r w:rsidR="009A54B9" w:rsidRPr="00050C19">
        <w:rPr>
          <w:sz w:val="28"/>
          <w:szCs w:val="28"/>
        </w:rPr>
        <w:t>в) 10491;</w:t>
      </w:r>
    </w:p>
    <w:p w:rsidR="009A54B9" w:rsidRPr="00050C19" w:rsidRDefault="00001A97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</w:t>
      </w:r>
      <w:r w:rsidR="009A54B9" w:rsidRPr="00050C19">
        <w:rPr>
          <w:sz w:val="28"/>
          <w:szCs w:val="28"/>
        </w:rPr>
        <w:t>г) 2890.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14. Выделяют следующие виды дисперсий: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а) общая;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б) межгрупповая;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в) хронологическая; 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г) линейная;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д) внутригрупповая 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15. Общая дисперсия измеряет ______________.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16. Отражает случайную вариацию: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а) общая дисперсия;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б) межгрупповая дисперсия;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в) внутригрупповая дисперсия;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г) средняя из внутригрупповых дисперсий.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17. Систематическую вариацию результативного признака характеризует: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а) общая дисперсия;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б) межгрупповая дисперсия;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в) внутригрупповая дисперсия;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г) средняя из внутригрупповых дисперсий.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18. Распределение рабочих по сменной выработке изделия А показано в следующей таблице: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2"/>
        <w:gridCol w:w="1261"/>
        <w:gridCol w:w="1439"/>
        <w:gridCol w:w="1439"/>
        <w:gridCol w:w="1441"/>
        <w:gridCol w:w="1384"/>
      </w:tblGrid>
      <w:tr w:rsidR="009A54B9" w:rsidRPr="00050C19">
        <w:trPr>
          <w:jc w:val="center"/>
        </w:trPr>
        <w:tc>
          <w:tcPr>
            <w:tcW w:w="1588" w:type="pct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Группы рабочих по сменной выработке, шт.</w:t>
            </w:r>
          </w:p>
        </w:tc>
        <w:tc>
          <w:tcPr>
            <w:tcW w:w="618" w:type="pct"/>
            <w:vAlign w:val="center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до 100</w:t>
            </w:r>
          </w:p>
        </w:tc>
        <w:tc>
          <w:tcPr>
            <w:tcW w:w="705" w:type="pct"/>
            <w:vAlign w:val="center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100 – 150</w:t>
            </w:r>
          </w:p>
        </w:tc>
        <w:tc>
          <w:tcPr>
            <w:tcW w:w="705" w:type="pct"/>
            <w:vAlign w:val="center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150 – 200</w:t>
            </w:r>
          </w:p>
        </w:tc>
        <w:tc>
          <w:tcPr>
            <w:tcW w:w="706" w:type="pct"/>
            <w:vAlign w:val="center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200 – 250</w:t>
            </w:r>
          </w:p>
        </w:tc>
        <w:tc>
          <w:tcPr>
            <w:tcW w:w="678" w:type="pct"/>
            <w:vAlign w:val="center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Итого</w:t>
            </w:r>
          </w:p>
        </w:tc>
      </w:tr>
      <w:tr w:rsidR="009A54B9" w:rsidRPr="00050C19">
        <w:trPr>
          <w:jc w:val="center"/>
        </w:trPr>
        <w:tc>
          <w:tcPr>
            <w:tcW w:w="1588" w:type="pct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Число рабочих, чел</w:t>
            </w:r>
          </w:p>
        </w:tc>
        <w:tc>
          <w:tcPr>
            <w:tcW w:w="618" w:type="pct"/>
            <w:vAlign w:val="center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10</w:t>
            </w:r>
          </w:p>
        </w:tc>
        <w:tc>
          <w:tcPr>
            <w:tcW w:w="705" w:type="pct"/>
            <w:vAlign w:val="center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20</w:t>
            </w:r>
          </w:p>
        </w:tc>
        <w:tc>
          <w:tcPr>
            <w:tcW w:w="705" w:type="pct"/>
            <w:vAlign w:val="center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50</w:t>
            </w:r>
          </w:p>
        </w:tc>
        <w:tc>
          <w:tcPr>
            <w:tcW w:w="706" w:type="pct"/>
            <w:vAlign w:val="center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20</w:t>
            </w:r>
          </w:p>
        </w:tc>
        <w:tc>
          <w:tcPr>
            <w:tcW w:w="678" w:type="pct"/>
            <w:vAlign w:val="center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100</w:t>
            </w:r>
          </w:p>
        </w:tc>
      </w:tr>
    </w:tbl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Определить дисперсию по формуле для сгруппированных данных: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а) 1900;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б) 1700;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в) 1600;</w:t>
      </w:r>
    </w:p>
    <w:p w:rsidR="009A54B9" w:rsidRPr="00050C19" w:rsidRDefault="009A54B9" w:rsidP="00050C19">
      <w:pPr>
        <w:pStyle w:val="a9"/>
        <w:autoSpaceDE w:val="0"/>
        <w:autoSpaceDN w:val="0"/>
        <w:adjustRightInd w:val="0"/>
        <w:spacing w:line="360" w:lineRule="auto"/>
        <w:rPr>
          <w:szCs w:val="28"/>
        </w:rPr>
      </w:pPr>
      <w:r w:rsidRPr="00050C19">
        <w:rPr>
          <w:szCs w:val="28"/>
        </w:rPr>
        <w:t xml:space="preserve">   г) свой ответ.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19. Согласно правилу сложения дисперсий общая дисперсия равна: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а) сумме средней из внутригрупповых и межгрупповой дисперсий;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б) сумме внутригрупповых и межгрупповой дисперсий;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в) сумме внутригрупповых дисперсий;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г) свой ответ.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20. Долю вариации результативного признака </w:t>
      </w:r>
      <w:r w:rsidRPr="00050C19">
        <w:rPr>
          <w:sz w:val="28"/>
          <w:szCs w:val="28"/>
          <w:lang w:val="en-US"/>
        </w:rPr>
        <w:t>Y</w:t>
      </w:r>
      <w:r w:rsidRPr="00050C19">
        <w:rPr>
          <w:sz w:val="28"/>
          <w:szCs w:val="28"/>
        </w:rPr>
        <w:t xml:space="preserve"> под влиянием факторного признака </w:t>
      </w:r>
      <w:r w:rsidRPr="00050C19">
        <w:rPr>
          <w:sz w:val="28"/>
          <w:szCs w:val="28"/>
          <w:lang w:val="en-US"/>
        </w:rPr>
        <w:t>X</w:t>
      </w:r>
      <w:r w:rsidRPr="00050C19">
        <w:rPr>
          <w:sz w:val="28"/>
          <w:szCs w:val="28"/>
        </w:rPr>
        <w:t xml:space="preserve"> показывает: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 а) эмпирическое корреляционное отношение;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 б) эмпирический коэффициент детерминации;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 в) средняя из внутригрупповых дисперсий;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 г) коэффициент структуры.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21. Тесноту связи между группировочным и результативным признаками показывает: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 а) эмпирическое корреляционное отношение;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 б) эмпирический коэффициент детерминации;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 в) средняя из внутригрупповых дисперсий;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 г) коэффициент структуры;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22. Однородные совокупности характеризуются ___________ распределением: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а) одновершинным;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б) многовершинным;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в) двухвершинным;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г) свой ответ.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23. Для симметричного распределения имеет место следующее соотношение: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а) Х равно Мо равно Ме;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б) Х больше Мо больше Ме;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в) Х меньше Мо меньше Ме;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г) нет верного ответа.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24. Крутость вариационного ряда называют: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а) ассиметрией;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б) симметрией;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в) эксцессом;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г) свой ответ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25. Отрицательный знак показателя ассиметрии свидетельствует о: 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а) правосторонней ассиметрии;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б) левосторонней ассиметрии;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в) несущественности показателя ассиметрии;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г) существенности показателя ассиметрии.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26. Особенности кривой нормального распределения: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а) симметрична относительно центра распределения; 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б) эксцесс больше 0, ассиметрия больше 0;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в) эксцесс равен 0, ассиметрия равна 0;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г) в промежутке</w:t>
      </w:r>
      <w:r w:rsidR="001E7515">
        <w:rPr>
          <w:position w:val="-12"/>
          <w:sz w:val="28"/>
          <w:szCs w:val="28"/>
        </w:rPr>
        <w:pict>
          <v:shape id="_x0000_i1082" type="#_x0000_t75" style="width:14.25pt;height:24pt">
            <v:imagedata r:id="rId64" o:title=""/>
          </v:shape>
        </w:pict>
      </w:r>
      <w:r w:rsidR="001E7515">
        <w:rPr>
          <w:position w:val="-6"/>
          <w:sz w:val="28"/>
          <w:szCs w:val="28"/>
        </w:rPr>
        <w:pict>
          <v:shape id="_x0000_i1083" type="#_x0000_t75" style="width:18.75pt;height:15.75pt">
            <v:imagedata r:id="rId65" o:title=""/>
          </v:shape>
        </w:pict>
      </w:r>
      <w:r w:rsidRPr="00050C19">
        <w:rPr>
          <w:sz w:val="28"/>
          <w:szCs w:val="28"/>
        </w:rPr>
        <w:t xml:space="preserve">находится 60% всех значений признака; </w:t>
      </w:r>
      <w:r w:rsidR="001E7515">
        <w:rPr>
          <w:position w:val="-12"/>
          <w:sz w:val="28"/>
          <w:szCs w:val="28"/>
        </w:rPr>
        <w:pict>
          <v:shape id="_x0000_i1084" type="#_x0000_t75" style="width:16.5pt;height:21pt">
            <v:imagedata r:id="rId66" o:title=""/>
          </v:shape>
        </w:pict>
      </w:r>
      <w:r w:rsidR="001E7515">
        <w:rPr>
          <w:position w:val="-6"/>
          <w:sz w:val="28"/>
          <w:szCs w:val="28"/>
        </w:rPr>
        <w:pict>
          <v:shape id="_x0000_i1085" type="#_x0000_t75" style="width:24pt;height:15.75pt">
            <v:imagedata r:id="rId67" o:title=""/>
          </v:shape>
        </w:pict>
      </w:r>
      <w:r w:rsidRPr="00050C19">
        <w:rPr>
          <w:sz w:val="28"/>
          <w:szCs w:val="28"/>
        </w:rPr>
        <w:t xml:space="preserve"> - 70% всех значений признака; </w:t>
      </w:r>
      <w:r w:rsidR="001E7515">
        <w:rPr>
          <w:position w:val="-12"/>
          <w:sz w:val="28"/>
          <w:szCs w:val="28"/>
        </w:rPr>
        <w:pict>
          <v:shape id="_x0000_i1086" type="#_x0000_t75" style="width:16.5pt;height:21pt">
            <v:imagedata r:id="rId68" o:title=""/>
          </v:shape>
        </w:pict>
      </w:r>
      <w:r w:rsidRPr="00050C19">
        <w:rPr>
          <w:sz w:val="28"/>
          <w:szCs w:val="28"/>
        </w:rPr>
        <w:t xml:space="preserve">  </w:t>
      </w:r>
      <w:r w:rsidR="001E7515">
        <w:rPr>
          <w:position w:val="-6"/>
          <w:sz w:val="28"/>
          <w:szCs w:val="28"/>
        </w:rPr>
        <w:pict>
          <v:shape id="_x0000_i1087" type="#_x0000_t75" style="width:24pt;height:15.75pt">
            <v:imagedata r:id="rId69" o:title=""/>
          </v:shape>
        </w:pict>
      </w:r>
      <w:r w:rsidRPr="00050C19">
        <w:rPr>
          <w:sz w:val="28"/>
          <w:szCs w:val="28"/>
        </w:rPr>
        <w:t xml:space="preserve">  - 90% всех значений признака;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д)  в промежутке</w:t>
      </w:r>
      <w:r w:rsidR="001E7515">
        <w:rPr>
          <w:position w:val="-12"/>
          <w:sz w:val="28"/>
          <w:szCs w:val="28"/>
        </w:rPr>
        <w:pict>
          <v:shape id="_x0000_i1088" type="#_x0000_t75" style="width:16.5pt;height:21pt">
            <v:imagedata r:id="rId68" o:title=""/>
          </v:shape>
        </w:pict>
      </w:r>
      <w:r w:rsidR="001E7515">
        <w:rPr>
          <w:position w:val="-6"/>
          <w:sz w:val="28"/>
          <w:szCs w:val="28"/>
        </w:rPr>
        <w:pict>
          <v:shape id="_x0000_i1089" type="#_x0000_t75" style="width:18.75pt;height:15.75pt">
            <v:imagedata r:id="rId70" o:title=""/>
          </v:shape>
        </w:pict>
      </w:r>
      <w:r w:rsidRPr="00050C19">
        <w:rPr>
          <w:sz w:val="28"/>
          <w:szCs w:val="28"/>
        </w:rPr>
        <w:t xml:space="preserve">находится 68,3% всех значений признака; </w:t>
      </w:r>
      <w:r w:rsidR="001E7515">
        <w:rPr>
          <w:position w:val="-12"/>
          <w:sz w:val="28"/>
          <w:szCs w:val="28"/>
        </w:rPr>
        <w:pict>
          <v:shape id="_x0000_i1090" type="#_x0000_t75" style="width:16.5pt;height:21pt">
            <v:imagedata r:id="rId68" o:title=""/>
          </v:shape>
        </w:pict>
      </w:r>
      <w:r w:rsidR="001E7515">
        <w:rPr>
          <w:position w:val="-6"/>
          <w:sz w:val="28"/>
          <w:szCs w:val="28"/>
        </w:rPr>
        <w:pict>
          <v:shape id="_x0000_i1091" type="#_x0000_t75" style="width:24pt;height:15.75pt">
            <v:imagedata r:id="rId71" o:title=""/>
          </v:shape>
        </w:pict>
      </w:r>
      <w:r w:rsidRPr="00050C19">
        <w:rPr>
          <w:sz w:val="28"/>
          <w:szCs w:val="28"/>
        </w:rPr>
        <w:t xml:space="preserve"> -  95,4% всех значений признака; </w:t>
      </w:r>
      <w:r w:rsidR="001E7515">
        <w:rPr>
          <w:position w:val="-12"/>
          <w:sz w:val="28"/>
          <w:szCs w:val="28"/>
        </w:rPr>
        <w:pict>
          <v:shape id="_x0000_i1092" type="#_x0000_t75" style="width:16.5pt;height:21pt">
            <v:imagedata r:id="rId66" o:title=""/>
          </v:shape>
        </w:pict>
      </w:r>
      <w:r w:rsidRPr="00050C19">
        <w:rPr>
          <w:sz w:val="28"/>
          <w:szCs w:val="28"/>
        </w:rPr>
        <w:t xml:space="preserve">  </w:t>
      </w:r>
      <w:r w:rsidR="001E7515">
        <w:rPr>
          <w:position w:val="-6"/>
          <w:sz w:val="28"/>
          <w:szCs w:val="28"/>
        </w:rPr>
        <w:pict>
          <v:shape id="_x0000_i1093" type="#_x0000_t75" style="width:24pt;height:15.75pt">
            <v:imagedata r:id="rId72" o:title=""/>
          </v:shape>
        </w:pict>
      </w:r>
      <w:r w:rsidRPr="00050C19">
        <w:rPr>
          <w:sz w:val="28"/>
          <w:szCs w:val="28"/>
        </w:rPr>
        <w:t xml:space="preserve"> - 99,7% всех значений признака.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9A54B9" w:rsidRPr="00050C19" w:rsidRDefault="00001A97" w:rsidP="00050C19">
      <w:pPr>
        <w:widowControl/>
        <w:spacing w:before="240" w:after="120" w:line="360" w:lineRule="auto"/>
        <w:ind w:firstLine="0"/>
        <w:jc w:val="center"/>
        <w:rPr>
          <w:b/>
          <w:sz w:val="28"/>
          <w:szCs w:val="28"/>
        </w:rPr>
      </w:pPr>
      <w:r w:rsidRPr="00050C19">
        <w:rPr>
          <w:b/>
          <w:sz w:val="28"/>
          <w:szCs w:val="28"/>
        </w:rPr>
        <w:br w:type="page"/>
      </w:r>
      <w:r w:rsidR="009A54B9" w:rsidRPr="00050C19">
        <w:rPr>
          <w:b/>
          <w:sz w:val="28"/>
          <w:szCs w:val="28"/>
        </w:rPr>
        <w:t>2. ВЫБОРОЧНОЕ НАБЛЮДЕНИЕ</w:t>
      </w:r>
    </w:p>
    <w:p w:rsidR="009A54B9" w:rsidRPr="00050C19" w:rsidRDefault="009A54B9" w:rsidP="00050C19">
      <w:pPr>
        <w:widowControl/>
        <w:spacing w:line="360" w:lineRule="auto"/>
        <w:ind w:firstLine="0"/>
        <w:jc w:val="both"/>
        <w:rPr>
          <w:sz w:val="28"/>
          <w:szCs w:val="28"/>
        </w:rPr>
      </w:pP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Выборочное наблюдение – это такое несплошное наблюдение, при котором отбор подлежащих обследованию единиц осуществляется в случайном порядке, отобранная часть изучается, а результаты распространяются на всю исходную совокупность. Наблюдение организуется таким образом, что эта часть отобранных единиц в уменьшенном масштабе репрезентирует (представляет) всю совокупность.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Для характеристики надежности выборочных показателей различают среднюю и предельную ошибки выборки.</w:t>
      </w:r>
    </w:p>
    <w:p w:rsidR="009A54B9" w:rsidRPr="00050C19" w:rsidRDefault="009A54B9" w:rsidP="00050C19">
      <w:pPr>
        <w:widowControl/>
        <w:spacing w:before="160" w:after="80" w:line="360" w:lineRule="auto"/>
        <w:ind w:firstLine="0"/>
        <w:jc w:val="center"/>
        <w:rPr>
          <w:b/>
          <w:sz w:val="28"/>
          <w:szCs w:val="28"/>
        </w:rPr>
      </w:pPr>
    </w:p>
    <w:p w:rsidR="009A54B9" w:rsidRPr="00050C19" w:rsidRDefault="009A54B9" w:rsidP="00050C19">
      <w:pPr>
        <w:widowControl/>
        <w:spacing w:before="160" w:after="80" w:line="360" w:lineRule="auto"/>
        <w:ind w:firstLine="0"/>
        <w:jc w:val="center"/>
        <w:rPr>
          <w:b/>
          <w:sz w:val="28"/>
          <w:szCs w:val="28"/>
        </w:rPr>
      </w:pPr>
      <w:r w:rsidRPr="00050C19">
        <w:rPr>
          <w:b/>
          <w:sz w:val="28"/>
          <w:szCs w:val="28"/>
        </w:rPr>
        <w:t>2.1. Основные формулы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Средняя ошибка выборки при собственно случайном методе отбора (</w:t>
      </w:r>
      <w:r w:rsidR="001E7515">
        <w:rPr>
          <w:position w:val="-10"/>
          <w:sz w:val="28"/>
          <w:szCs w:val="28"/>
        </w:rPr>
        <w:pict>
          <v:shape id="_x0000_i1094" type="#_x0000_t75" style="width:12.75pt;height:14.25pt" fillcolor="window">
            <v:imagedata r:id="rId73" o:title=""/>
          </v:shape>
        </w:pict>
      </w:r>
      <w:r w:rsidRPr="00050C19">
        <w:rPr>
          <w:sz w:val="28"/>
          <w:szCs w:val="28"/>
        </w:rPr>
        <w:t>):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а) повторный отбор:</w:t>
      </w:r>
    </w:p>
    <w:tbl>
      <w:tblPr>
        <w:tblW w:w="9639" w:type="dxa"/>
        <w:jc w:val="right"/>
        <w:tblLook w:val="0000" w:firstRow="0" w:lastRow="0" w:firstColumn="0" w:lastColumn="0" w:noHBand="0" w:noVBand="0"/>
      </w:tblPr>
      <w:tblGrid>
        <w:gridCol w:w="8746"/>
        <w:gridCol w:w="893"/>
      </w:tblGrid>
      <w:tr w:rsidR="009A54B9" w:rsidRPr="00050C19">
        <w:trPr>
          <w:jc w:val="right"/>
        </w:trPr>
        <w:tc>
          <w:tcPr>
            <w:tcW w:w="8746" w:type="dxa"/>
          </w:tcPr>
          <w:p w:rsidR="009A54B9" w:rsidRPr="00050C19" w:rsidRDefault="001E7515" w:rsidP="00050C19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position w:val="-30"/>
                <w:sz w:val="28"/>
                <w:szCs w:val="28"/>
              </w:rPr>
              <w:pict>
                <v:shape id="_x0000_i1095" type="#_x0000_t75" style="width:57pt;height:42pt" fillcolor="window">
                  <v:imagedata r:id="rId74" o:title=""/>
                </v:shape>
              </w:pict>
            </w:r>
          </w:p>
        </w:tc>
        <w:tc>
          <w:tcPr>
            <w:tcW w:w="893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right"/>
              <w:rPr>
                <w:sz w:val="28"/>
                <w:szCs w:val="28"/>
              </w:rPr>
            </w:pPr>
            <w:r w:rsidRPr="00050C19">
              <w:rPr>
                <w:sz w:val="28"/>
                <w:szCs w:val="28"/>
              </w:rPr>
              <w:t>(2.1)</w:t>
            </w:r>
          </w:p>
        </w:tc>
      </w:tr>
    </w:tbl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б) бесповторный отбор:</w:t>
      </w:r>
    </w:p>
    <w:tbl>
      <w:tblPr>
        <w:tblW w:w="9639" w:type="dxa"/>
        <w:jc w:val="right"/>
        <w:tblLook w:val="0000" w:firstRow="0" w:lastRow="0" w:firstColumn="0" w:lastColumn="0" w:noHBand="0" w:noVBand="0"/>
      </w:tblPr>
      <w:tblGrid>
        <w:gridCol w:w="8746"/>
        <w:gridCol w:w="893"/>
      </w:tblGrid>
      <w:tr w:rsidR="009A54B9" w:rsidRPr="00050C19">
        <w:trPr>
          <w:jc w:val="right"/>
        </w:trPr>
        <w:tc>
          <w:tcPr>
            <w:tcW w:w="8746" w:type="dxa"/>
          </w:tcPr>
          <w:p w:rsidR="009A54B9" w:rsidRPr="00050C19" w:rsidRDefault="001E7515" w:rsidP="00050C19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position w:val="-34"/>
                <w:sz w:val="28"/>
                <w:szCs w:val="28"/>
              </w:rPr>
              <w:pict>
                <v:shape id="_x0000_i1096" type="#_x0000_t75" style="width:111pt;height:44.25pt" fillcolor="window">
                  <v:imagedata r:id="rId75" o:title=""/>
                </v:shape>
              </w:pict>
            </w:r>
          </w:p>
        </w:tc>
        <w:tc>
          <w:tcPr>
            <w:tcW w:w="893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right"/>
              <w:rPr>
                <w:sz w:val="28"/>
                <w:szCs w:val="28"/>
              </w:rPr>
            </w:pPr>
            <w:r w:rsidRPr="00050C19">
              <w:rPr>
                <w:sz w:val="28"/>
                <w:szCs w:val="28"/>
              </w:rPr>
              <w:t>(2.2)</w:t>
            </w:r>
          </w:p>
        </w:tc>
      </w:tr>
    </w:tbl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где </w:t>
      </w:r>
      <w:r w:rsidRPr="00050C19">
        <w:rPr>
          <w:sz w:val="28"/>
          <w:szCs w:val="28"/>
          <w:lang w:val="en-US"/>
        </w:rPr>
        <w:t>n</w:t>
      </w:r>
      <w:r w:rsidRPr="00050C19">
        <w:rPr>
          <w:sz w:val="28"/>
          <w:szCs w:val="28"/>
        </w:rPr>
        <w:t xml:space="preserve"> – численность выборочной совокупности;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    </w:t>
      </w:r>
      <w:r w:rsidRPr="00050C19">
        <w:rPr>
          <w:sz w:val="28"/>
          <w:szCs w:val="28"/>
          <w:lang w:val="en-US"/>
        </w:rPr>
        <w:t>N</w:t>
      </w:r>
      <w:r w:rsidRPr="00050C19">
        <w:rPr>
          <w:sz w:val="28"/>
          <w:szCs w:val="28"/>
        </w:rPr>
        <w:t xml:space="preserve"> – численность генеральной совокупности;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    </w:t>
      </w:r>
      <w:r w:rsidRPr="00050C19">
        <w:rPr>
          <w:sz w:val="28"/>
          <w:szCs w:val="28"/>
        </w:rPr>
        <w:sym w:font="Symbol" w:char="F073"/>
      </w:r>
      <w:r w:rsidRPr="00050C19">
        <w:rPr>
          <w:sz w:val="28"/>
          <w:szCs w:val="28"/>
          <w:vertAlign w:val="superscript"/>
        </w:rPr>
        <w:t>2</w:t>
      </w:r>
      <w:r w:rsidRPr="00050C19">
        <w:rPr>
          <w:sz w:val="28"/>
          <w:szCs w:val="28"/>
        </w:rPr>
        <w:t xml:space="preserve"> – дисперсия средней или доли;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    </w:t>
      </w:r>
      <w:r w:rsidR="001E7515">
        <w:rPr>
          <w:position w:val="-28"/>
          <w:sz w:val="28"/>
          <w:szCs w:val="28"/>
        </w:rPr>
        <w:pict>
          <v:shape id="_x0000_i1097" type="#_x0000_t75" style="width:27.75pt;height:36pt" fillcolor="window">
            <v:imagedata r:id="rId76" o:title=""/>
          </v:shape>
        </w:pict>
      </w:r>
      <w:r w:rsidRPr="00050C19">
        <w:rPr>
          <w:sz w:val="28"/>
          <w:szCs w:val="28"/>
        </w:rPr>
        <w:t xml:space="preserve"> процент выборки.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Дисперсия средней </w:t>
      </w:r>
      <w:r w:rsidR="001E7515">
        <w:rPr>
          <w:position w:val="-12"/>
          <w:sz w:val="28"/>
          <w:szCs w:val="28"/>
        </w:rPr>
        <w:pict>
          <v:shape id="_x0000_i1098" type="#_x0000_t75" style="width:18.75pt;height:21.75pt" fillcolor="window">
            <v:imagedata r:id="rId77" o:title=""/>
          </v:shape>
        </w:pict>
      </w:r>
      <w:r w:rsidRPr="00050C19">
        <w:rPr>
          <w:sz w:val="28"/>
          <w:szCs w:val="28"/>
        </w:rPr>
        <w:t xml:space="preserve"> находится с использованием формул, указанных в п. 5.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Дисперсия выборочной доли:</w:t>
      </w:r>
    </w:p>
    <w:tbl>
      <w:tblPr>
        <w:tblW w:w="9639" w:type="dxa"/>
        <w:jc w:val="right"/>
        <w:tblLook w:val="0000" w:firstRow="0" w:lastRow="0" w:firstColumn="0" w:lastColumn="0" w:noHBand="0" w:noVBand="0"/>
      </w:tblPr>
      <w:tblGrid>
        <w:gridCol w:w="8746"/>
        <w:gridCol w:w="893"/>
      </w:tblGrid>
      <w:tr w:rsidR="009A54B9" w:rsidRPr="00050C19">
        <w:trPr>
          <w:jc w:val="right"/>
        </w:trPr>
        <w:tc>
          <w:tcPr>
            <w:tcW w:w="8746" w:type="dxa"/>
          </w:tcPr>
          <w:p w:rsidR="009A54B9" w:rsidRPr="00050C19" w:rsidRDefault="001E7515" w:rsidP="00050C19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position w:val="-16"/>
                <w:sz w:val="28"/>
                <w:szCs w:val="28"/>
              </w:rPr>
              <w:pict>
                <v:shape id="_x0000_i1099" type="#_x0000_t75" style="width:114.75pt;height:27pt" fillcolor="window">
                  <v:imagedata r:id="rId78" o:title=""/>
                </v:shape>
              </w:pict>
            </w:r>
          </w:p>
        </w:tc>
        <w:tc>
          <w:tcPr>
            <w:tcW w:w="893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right"/>
              <w:rPr>
                <w:sz w:val="28"/>
                <w:szCs w:val="28"/>
              </w:rPr>
            </w:pPr>
            <w:r w:rsidRPr="00050C19">
              <w:rPr>
                <w:sz w:val="28"/>
                <w:szCs w:val="28"/>
              </w:rPr>
              <w:t>(2.3)</w:t>
            </w:r>
          </w:p>
        </w:tc>
      </w:tr>
    </w:tbl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где </w:t>
      </w:r>
      <w:r w:rsidR="001E7515">
        <w:rPr>
          <w:position w:val="-28"/>
          <w:sz w:val="28"/>
          <w:szCs w:val="28"/>
        </w:rPr>
        <w:pict>
          <v:shape id="_x0000_i1100" type="#_x0000_t75" style="width:42pt;height:36pt" fillcolor="window">
            <v:imagedata r:id="rId79" o:title=""/>
          </v:shape>
        </w:pict>
      </w:r>
      <w:r w:rsidRPr="00050C19">
        <w:rPr>
          <w:sz w:val="28"/>
          <w:szCs w:val="28"/>
        </w:rPr>
        <w:t xml:space="preserve"> - доля единиц, обладающих данным признаком в выборочной совокупности;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   </w:t>
      </w:r>
      <w:r w:rsidRPr="00050C19">
        <w:rPr>
          <w:sz w:val="28"/>
          <w:szCs w:val="28"/>
          <w:lang w:val="en-US"/>
        </w:rPr>
        <w:t>m</w:t>
      </w:r>
      <w:r w:rsidRPr="00050C19">
        <w:rPr>
          <w:sz w:val="28"/>
          <w:szCs w:val="28"/>
        </w:rPr>
        <w:t xml:space="preserve"> – единицы выборочной совокупности, обладающие данным признаком.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Предельная ошибка выборки ( </w:t>
      </w:r>
      <w:r w:rsidRPr="00050C19">
        <w:rPr>
          <w:sz w:val="28"/>
          <w:szCs w:val="28"/>
          <w:lang w:val="en-US"/>
        </w:rPr>
        <w:sym w:font="Symbol" w:char="F044"/>
      </w:r>
      <w:r w:rsidRPr="00050C19">
        <w:rPr>
          <w:sz w:val="28"/>
          <w:szCs w:val="28"/>
        </w:rPr>
        <w:t xml:space="preserve"> ):</w:t>
      </w:r>
    </w:p>
    <w:tbl>
      <w:tblPr>
        <w:tblW w:w="9639" w:type="dxa"/>
        <w:jc w:val="right"/>
        <w:tblLook w:val="0000" w:firstRow="0" w:lastRow="0" w:firstColumn="0" w:lastColumn="0" w:noHBand="0" w:noVBand="0"/>
      </w:tblPr>
      <w:tblGrid>
        <w:gridCol w:w="8746"/>
        <w:gridCol w:w="893"/>
      </w:tblGrid>
      <w:tr w:rsidR="009A54B9" w:rsidRPr="00050C19">
        <w:trPr>
          <w:jc w:val="right"/>
        </w:trPr>
        <w:tc>
          <w:tcPr>
            <w:tcW w:w="8746" w:type="dxa"/>
          </w:tcPr>
          <w:p w:rsidR="009A54B9" w:rsidRPr="00050C19" w:rsidRDefault="001E7515" w:rsidP="00050C19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position w:val="-10"/>
                <w:sz w:val="28"/>
                <w:szCs w:val="28"/>
              </w:rPr>
              <w:pict>
                <v:shape id="_x0000_i1101" type="#_x0000_t75" style="width:50.25pt;height:17.25pt" fillcolor="window">
                  <v:imagedata r:id="rId80" o:title=""/>
                </v:shape>
              </w:pict>
            </w:r>
          </w:p>
        </w:tc>
        <w:tc>
          <w:tcPr>
            <w:tcW w:w="893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right"/>
              <w:rPr>
                <w:sz w:val="28"/>
                <w:szCs w:val="28"/>
              </w:rPr>
            </w:pPr>
            <w:r w:rsidRPr="00050C19">
              <w:rPr>
                <w:sz w:val="28"/>
                <w:szCs w:val="28"/>
              </w:rPr>
              <w:t>(2.4)</w:t>
            </w:r>
          </w:p>
        </w:tc>
      </w:tr>
    </w:tbl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где </w:t>
      </w:r>
      <w:r w:rsidRPr="00050C19">
        <w:rPr>
          <w:sz w:val="28"/>
          <w:szCs w:val="28"/>
          <w:lang w:val="en-US"/>
        </w:rPr>
        <w:t>t</w:t>
      </w:r>
      <w:r w:rsidRPr="00050C19">
        <w:rPr>
          <w:sz w:val="28"/>
          <w:szCs w:val="28"/>
        </w:rPr>
        <w:t xml:space="preserve"> – коэффициент кратности (доверия).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Доверительные интервалы: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99"/>
        <w:gridCol w:w="34"/>
        <w:gridCol w:w="5206"/>
        <w:gridCol w:w="6"/>
        <w:gridCol w:w="1226"/>
      </w:tblGrid>
      <w:tr w:rsidR="009A54B9" w:rsidRPr="00050C19" w:rsidTr="00050C19">
        <w:tc>
          <w:tcPr>
            <w:tcW w:w="3133" w:type="dxa"/>
            <w:gridSpan w:val="2"/>
          </w:tcPr>
          <w:p w:rsidR="009A54B9" w:rsidRPr="00050C19" w:rsidRDefault="009A54B9" w:rsidP="00050C19">
            <w:pPr>
              <w:widowControl/>
              <w:spacing w:line="360" w:lineRule="auto"/>
              <w:ind w:firstLine="720"/>
              <w:rPr>
                <w:sz w:val="28"/>
                <w:szCs w:val="28"/>
              </w:rPr>
            </w:pPr>
            <w:r w:rsidRPr="00050C19">
              <w:rPr>
                <w:sz w:val="28"/>
                <w:szCs w:val="28"/>
              </w:rPr>
              <w:t xml:space="preserve">а) для средней:                                                           </w:t>
            </w:r>
          </w:p>
        </w:tc>
        <w:tc>
          <w:tcPr>
            <w:tcW w:w="5212" w:type="dxa"/>
            <w:gridSpan w:val="2"/>
          </w:tcPr>
          <w:p w:rsidR="009A54B9" w:rsidRPr="00050C19" w:rsidRDefault="001E7515" w:rsidP="00050C19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position w:val="-20"/>
                <w:sz w:val="28"/>
                <w:szCs w:val="28"/>
              </w:rPr>
              <w:pict>
                <v:shape id="_x0000_i1102" type="#_x0000_t75" style="width:132.75pt;height:24.75pt" fillcolor="window">
                  <v:imagedata r:id="rId81" o:title=""/>
                </v:shape>
              </w:pict>
            </w:r>
          </w:p>
        </w:tc>
        <w:tc>
          <w:tcPr>
            <w:tcW w:w="1226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right"/>
              <w:rPr>
                <w:sz w:val="28"/>
                <w:szCs w:val="28"/>
              </w:rPr>
            </w:pPr>
            <w:r w:rsidRPr="00050C19">
              <w:rPr>
                <w:sz w:val="28"/>
                <w:szCs w:val="28"/>
              </w:rPr>
              <w:t>(2.5)</w:t>
            </w:r>
          </w:p>
        </w:tc>
      </w:tr>
      <w:tr w:rsidR="009A54B9" w:rsidRPr="00050C19" w:rsidTr="00050C19">
        <w:tc>
          <w:tcPr>
            <w:tcW w:w="3099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720"/>
              <w:rPr>
                <w:sz w:val="28"/>
                <w:szCs w:val="28"/>
              </w:rPr>
            </w:pPr>
            <w:r w:rsidRPr="00050C19">
              <w:rPr>
                <w:sz w:val="28"/>
                <w:szCs w:val="28"/>
              </w:rPr>
              <w:t>б) для доли:</w:t>
            </w:r>
          </w:p>
        </w:tc>
        <w:tc>
          <w:tcPr>
            <w:tcW w:w="5240" w:type="dxa"/>
            <w:gridSpan w:val="2"/>
          </w:tcPr>
          <w:p w:rsidR="009A54B9" w:rsidRPr="00050C19" w:rsidRDefault="001E7515" w:rsidP="00050C19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position w:val="-26"/>
                <w:sz w:val="28"/>
                <w:szCs w:val="28"/>
              </w:rPr>
              <w:pict>
                <v:shape id="_x0000_i1103" type="#_x0000_t75" style="width:132.75pt;height:26.25pt" fillcolor="window">
                  <v:imagedata r:id="rId82" o:title=""/>
                </v:shape>
              </w:pict>
            </w:r>
          </w:p>
        </w:tc>
        <w:tc>
          <w:tcPr>
            <w:tcW w:w="1232" w:type="dxa"/>
            <w:gridSpan w:val="2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right"/>
              <w:rPr>
                <w:sz w:val="28"/>
                <w:szCs w:val="28"/>
              </w:rPr>
            </w:pPr>
            <w:r w:rsidRPr="00050C19">
              <w:rPr>
                <w:sz w:val="28"/>
                <w:szCs w:val="28"/>
              </w:rPr>
              <w:t>(2.6)</w:t>
            </w:r>
          </w:p>
        </w:tc>
      </w:tr>
    </w:tbl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Объем выборки при повторном отборе: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19"/>
        <w:gridCol w:w="55"/>
        <w:gridCol w:w="5158"/>
        <w:gridCol w:w="1239"/>
      </w:tblGrid>
      <w:tr w:rsidR="009A54B9" w:rsidRPr="00050C19" w:rsidTr="00050C19">
        <w:tc>
          <w:tcPr>
            <w:tcW w:w="3175" w:type="dxa"/>
            <w:gridSpan w:val="2"/>
          </w:tcPr>
          <w:p w:rsidR="009A54B9" w:rsidRPr="00050C19" w:rsidRDefault="009A54B9" w:rsidP="00050C19">
            <w:pPr>
              <w:widowControl/>
              <w:spacing w:line="360" w:lineRule="auto"/>
              <w:ind w:firstLine="720"/>
              <w:rPr>
                <w:sz w:val="28"/>
                <w:szCs w:val="28"/>
              </w:rPr>
            </w:pPr>
            <w:r w:rsidRPr="00050C19">
              <w:rPr>
                <w:sz w:val="28"/>
                <w:szCs w:val="28"/>
              </w:rPr>
              <w:t>а) для средней</w:t>
            </w:r>
          </w:p>
        </w:tc>
        <w:tc>
          <w:tcPr>
            <w:tcW w:w="5157" w:type="dxa"/>
          </w:tcPr>
          <w:p w:rsidR="009A54B9" w:rsidRPr="00050C19" w:rsidRDefault="001E7515" w:rsidP="00050C19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position w:val="-46"/>
                <w:sz w:val="28"/>
                <w:szCs w:val="28"/>
              </w:rPr>
              <w:pict>
                <v:shape id="_x0000_i1104" type="#_x0000_t75" style="width:87pt;height:56.25pt" fillcolor="window">
                  <v:imagedata r:id="rId83" o:title=""/>
                </v:shape>
              </w:pict>
            </w:r>
          </w:p>
        </w:tc>
        <w:tc>
          <w:tcPr>
            <w:tcW w:w="1239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right"/>
              <w:rPr>
                <w:sz w:val="28"/>
                <w:szCs w:val="28"/>
              </w:rPr>
            </w:pPr>
            <w:r w:rsidRPr="00050C19">
              <w:rPr>
                <w:sz w:val="28"/>
                <w:szCs w:val="28"/>
              </w:rPr>
              <w:t>(2.7)</w:t>
            </w:r>
          </w:p>
        </w:tc>
      </w:tr>
      <w:tr w:rsidR="009A54B9" w:rsidRPr="00050C19" w:rsidTr="00050C19">
        <w:tc>
          <w:tcPr>
            <w:tcW w:w="3120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720"/>
              <w:rPr>
                <w:sz w:val="28"/>
                <w:szCs w:val="28"/>
              </w:rPr>
            </w:pPr>
            <w:r w:rsidRPr="00050C19">
              <w:rPr>
                <w:sz w:val="28"/>
                <w:szCs w:val="28"/>
              </w:rPr>
              <w:t>б) для доли:</w:t>
            </w:r>
          </w:p>
        </w:tc>
        <w:tc>
          <w:tcPr>
            <w:tcW w:w="5214" w:type="dxa"/>
            <w:gridSpan w:val="2"/>
          </w:tcPr>
          <w:p w:rsidR="009A54B9" w:rsidRPr="00050C19" w:rsidRDefault="001E7515" w:rsidP="00050C19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position w:val="-46"/>
                <w:sz w:val="28"/>
                <w:szCs w:val="28"/>
              </w:rPr>
              <w:pict>
                <v:shape id="_x0000_i1105" type="#_x0000_t75" style="width:114.75pt;height:51pt" fillcolor="window">
                  <v:imagedata r:id="rId84" o:title=""/>
                </v:shape>
              </w:pict>
            </w:r>
          </w:p>
        </w:tc>
        <w:tc>
          <w:tcPr>
            <w:tcW w:w="1237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right"/>
              <w:rPr>
                <w:sz w:val="28"/>
                <w:szCs w:val="28"/>
              </w:rPr>
            </w:pPr>
            <w:r w:rsidRPr="00050C19">
              <w:rPr>
                <w:sz w:val="28"/>
                <w:szCs w:val="28"/>
              </w:rPr>
              <w:t>(2.8)</w:t>
            </w:r>
          </w:p>
        </w:tc>
      </w:tr>
    </w:tbl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Объем выборки при бесповторном отборе: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28"/>
        <w:gridCol w:w="82"/>
        <w:gridCol w:w="5221"/>
        <w:gridCol w:w="16"/>
        <w:gridCol w:w="1224"/>
      </w:tblGrid>
      <w:tr w:rsidR="009A54B9" w:rsidRPr="00050C19" w:rsidTr="00050C19">
        <w:tc>
          <w:tcPr>
            <w:tcW w:w="3110" w:type="dxa"/>
            <w:gridSpan w:val="2"/>
          </w:tcPr>
          <w:p w:rsidR="009A54B9" w:rsidRPr="00050C19" w:rsidRDefault="009A54B9" w:rsidP="00050C19">
            <w:pPr>
              <w:widowControl/>
              <w:spacing w:line="360" w:lineRule="auto"/>
              <w:ind w:firstLine="720"/>
              <w:rPr>
                <w:sz w:val="28"/>
                <w:szCs w:val="28"/>
              </w:rPr>
            </w:pPr>
            <w:r w:rsidRPr="00050C19">
              <w:rPr>
                <w:sz w:val="28"/>
                <w:szCs w:val="28"/>
              </w:rPr>
              <w:t>а) для средней</w:t>
            </w:r>
          </w:p>
        </w:tc>
        <w:tc>
          <w:tcPr>
            <w:tcW w:w="5237" w:type="dxa"/>
            <w:gridSpan w:val="2"/>
          </w:tcPr>
          <w:p w:rsidR="009A54B9" w:rsidRPr="00050C19" w:rsidRDefault="001E7515" w:rsidP="00050C19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position w:val="-50"/>
                <w:sz w:val="28"/>
                <w:szCs w:val="28"/>
              </w:rPr>
              <w:pict>
                <v:shape id="_x0000_i1106" type="#_x0000_t75" style="width:144.75pt;height:57pt" fillcolor="window">
                  <v:imagedata r:id="rId85" o:title=""/>
                </v:shape>
              </w:pict>
            </w:r>
          </w:p>
        </w:tc>
        <w:tc>
          <w:tcPr>
            <w:tcW w:w="1224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right"/>
              <w:rPr>
                <w:sz w:val="28"/>
                <w:szCs w:val="28"/>
              </w:rPr>
            </w:pPr>
            <w:r w:rsidRPr="00050C19">
              <w:rPr>
                <w:sz w:val="28"/>
                <w:szCs w:val="28"/>
              </w:rPr>
              <w:t>(2.9)</w:t>
            </w:r>
          </w:p>
        </w:tc>
      </w:tr>
      <w:tr w:rsidR="009A54B9" w:rsidRPr="00050C19" w:rsidTr="00050C19">
        <w:tc>
          <w:tcPr>
            <w:tcW w:w="3028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720"/>
              <w:rPr>
                <w:sz w:val="28"/>
                <w:szCs w:val="28"/>
              </w:rPr>
            </w:pPr>
            <w:r w:rsidRPr="00050C19">
              <w:rPr>
                <w:sz w:val="28"/>
                <w:szCs w:val="28"/>
              </w:rPr>
              <w:t>б) для доли:</w:t>
            </w:r>
          </w:p>
        </w:tc>
        <w:tc>
          <w:tcPr>
            <w:tcW w:w="5303" w:type="dxa"/>
            <w:gridSpan w:val="2"/>
          </w:tcPr>
          <w:p w:rsidR="009A54B9" w:rsidRPr="00050C19" w:rsidRDefault="001E7515" w:rsidP="00050C19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position w:val="-46"/>
                <w:sz w:val="28"/>
                <w:szCs w:val="28"/>
              </w:rPr>
              <w:pict>
                <v:shape id="_x0000_i1107" type="#_x0000_t75" style="width:174pt;height:51pt" fillcolor="window">
                  <v:imagedata r:id="rId86" o:title=""/>
                </v:shape>
              </w:pict>
            </w:r>
          </w:p>
        </w:tc>
        <w:tc>
          <w:tcPr>
            <w:tcW w:w="1240" w:type="dxa"/>
            <w:gridSpan w:val="2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right"/>
              <w:rPr>
                <w:sz w:val="28"/>
                <w:szCs w:val="28"/>
              </w:rPr>
            </w:pPr>
            <w:r w:rsidRPr="00050C19">
              <w:rPr>
                <w:sz w:val="28"/>
                <w:szCs w:val="28"/>
              </w:rPr>
              <w:t>(2.10)</w:t>
            </w:r>
          </w:p>
        </w:tc>
      </w:tr>
    </w:tbl>
    <w:p w:rsidR="00050C19" w:rsidRDefault="00050C19" w:rsidP="00050C19">
      <w:pPr>
        <w:widowControl/>
        <w:spacing w:before="160" w:after="80" w:line="360" w:lineRule="auto"/>
        <w:ind w:firstLine="0"/>
        <w:jc w:val="center"/>
        <w:rPr>
          <w:b/>
          <w:sz w:val="28"/>
          <w:szCs w:val="28"/>
        </w:rPr>
      </w:pPr>
    </w:p>
    <w:p w:rsidR="009A54B9" w:rsidRPr="00050C19" w:rsidRDefault="00050C19" w:rsidP="00050C19">
      <w:pPr>
        <w:widowControl/>
        <w:spacing w:before="160" w:after="80" w:line="36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A54B9" w:rsidRPr="00050C19">
        <w:rPr>
          <w:b/>
          <w:sz w:val="28"/>
          <w:szCs w:val="28"/>
        </w:rPr>
        <w:t>2.2. Решение типовых задач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b/>
          <w:sz w:val="28"/>
          <w:szCs w:val="28"/>
        </w:rPr>
      </w:pPr>
      <w:r w:rsidRPr="00050C19">
        <w:rPr>
          <w:b/>
          <w:sz w:val="28"/>
          <w:szCs w:val="28"/>
        </w:rPr>
        <w:t xml:space="preserve">Задача № </w:t>
      </w:r>
      <w:r w:rsidR="00001A97" w:rsidRPr="00050C19">
        <w:rPr>
          <w:b/>
          <w:sz w:val="28"/>
          <w:szCs w:val="28"/>
        </w:rPr>
        <w:t>2.</w:t>
      </w:r>
      <w:r w:rsidRPr="00050C19">
        <w:rPr>
          <w:b/>
          <w:sz w:val="28"/>
          <w:szCs w:val="28"/>
        </w:rPr>
        <w:t>1</w:t>
      </w:r>
    </w:p>
    <w:p w:rsidR="00001A97" w:rsidRPr="00050C19" w:rsidRDefault="00001A97" w:rsidP="00050C19">
      <w:pPr>
        <w:widowControl/>
        <w:spacing w:line="360" w:lineRule="auto"/>
        <w:ind w:firstLine="720"/>
        <w:jc w:val="both"/>
        <w:rPr>
          <w:b/>
          <w:sz w:val="28"/>
          <w:szCs w:val="28"/>
        </w:rPr>
      </w:pPr>
    </w:p>
    <w:p w:rsidR="009A54B9" w:rsidRPr="00050C19" w:rsidRDefault="009A54B9" w:rsidP="00050C19">
      <w:pPr>
        <w:pStyle w:val="a9"/>
        <w:autoSpaceDE w:val="0"/>
        <w:autoSpaceDN w:val="0"/>
        <w:adjustRightInd w:val="0"/>
        <w:spacing w:line="360" w:lineRule="auto"/>
        <w:rPr>
          <w:snapToGrid w:val="0"/>
          <w:szCs w:val="28"/>
        </w:rPr>
      </w:pPr>
      <w:r w:rsidRPr="00050C19">
        <w:rPr>
          <w:snapToGrid w:val="0"/>
          <w:szCs w:val="28"/>
        </w:rPr>
        <w:t>В целях изучения затрат времени на изготовление детали рабочими завода проведена 10% случайная бесповторная выборка в результате которой получено данное распределение деталей по затратам времени, представлено в следующей таблице: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2"/>
        <w:gridCol w:w="1982"/>
        <w:gridCol w:w="1802"/>
        <w:gridCol w:w="2041"/>
        <w:gridCol w:w="2039"/>
      </w:tblGrid>
      <w:tr w:rsidR="009A54B9" w:rsidRPr="00050C19">
        <w:trPr>
          <w:cantSplit/>
          <w:jc w:val="center"/>
        </w:trPr>
        <w:tc>
          <w:tcPr>
            <w:tcW w:w="1147" w:type="pct"/>
            <w:vMerge w:val="restart"/>
            <w:vAlign w:val="center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050C19">
              <w:rPr>
                <w:sz w:val="28"/>
                <w:szCs w:val="28"/>
              </w:rPr>
              <w:t>Затраты</w:t>
            </w:r>
          </w:p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050C19">
              <w:rPr>
                <w:sz w:val="28"/>
                <w:szCs w:val="28"/>
              </w:rPr>
              <w:t>времени</w:t>
            </w:r>
          </w:p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050C19">
              <w:rPr>
                <w:sz w:val="28"/>
                <w:szCs w:val="28"/>
              </w:rPr>
              <w:t>на одну деталь, мин.</w:t>
            </w:r>
          </w:p>
        </w:tc>
        <w:tc>
          <w:tcPr>
            <w:tcW w:w="971" w:type="pct"/>
            <w:vMerge w:val="restart"/>
            <w:vAlign w:val="center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050C19">
              <w:rPr>
                <w:sz w:val="28"/>
                <w:szCs w:val="28"/>
              </w:rPr>
              <w:t>Число</w:t>
            </w:r>
          </w:p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050C19">
              <w:rPr>
                <w:sz w:val="28"/>
                <w:szCs w:val="28"/>
              </w:rPr>
              <w:t>деталей,</w:t>
            </w:r>
          </w:p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050C19">
              <w:rPr>
                <w:sz w:val="28"/>
                <w:szCs w:val="28"/>
              </w:rPr>
              <w:t>шт.</w:t>
            </w:r>
          </w:p>
        </w:tc>
        <w:tc>
          <w:tcPr>
            <w:tcW w:w="2883" w:type="pct"/>
            <w:gridSpan w:val="3"/>
            <w:vAlign w:val="center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050C19">
              <w:rPr>
                <w:sz w:val="28"/>
                <w:szCs w:val="28"/>
              </w:rPr>
              <w:t>Расчетные значения</w:t>
            </w:r>
          </w:p>
        </w:tc>
      </w:tr>
      <w:tr w:rsidR="009A54B9" w:rsidRPr="00050C19">
        <w:trPr>
          <w:cantSplit/>
          <w:jc w:val="center"/>
        </w:trPr>
        <w:tc>
          <w:tcPr>
            <w:tcW w:w="1147" w:type="pct"/>
            <w:vMerge/>
            <w:vAlign w:val="center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pct"/>
            <w:vMerge/>
            <w:vAlign w:val="center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pct"/>
            <w:vAlign w:val="center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050C19">
              <w:rPr>
                <w:sz w:val="28"/>
                <w:szCs w:val="28"/>
              </w:rPr>
              <w:t>Середина интервала (</w:t>
            </w:r>
            <w:r w:rsidRPr="00050C19">
              <w:rPr>
                <w:sz w:val="28"/>
                <w:szCs w:val="28"/>
                <w:lang w:val="en-US"/>
              </w:rPr>
              <w:t>X)</w:t>
            </w:r>
          </w:p>
        </w:tc>
        <w:tc>
          <w:tcPr>
            <w:tcW w:w="1000" w:type="pct"/>
            <w:vAlign w:val="center"/>
          </w:tcPr>
          <w:p w:rsidR="009A54B9" w:rsidRPr="00050C19" w:rsidRDefault="001E7515" w:rsidP="00050C19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position w:val="-10"/>
                <w:sz w:val="28"/>
                <w:szCs w:val="28"/>
              </w:rPr>
              <w:pict>
                <v:shape id="_x0000_i1108" type="#_x0000_t75" style="width:28.5pt;height:15.75pt" fillcolor="window">
                  <v:imagedata r:id="rId87" o:title=""/>
                </v:shape>
              </w:pict>
            </w:r>
          </w:p>
        </w:tc>
        <w:tc>
          <w:tcPr>
            <w:tcW w:w="1000" w:type="pct"/>
            <w:vAlign w:val="center"/>
          </w:tcPr>
          <w:p w:rsidR="009A54B9" w:rsidRPr="00050C19" w:rsidRDefault="001E7515" w:rsidP="00050C19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position w:val="-14"/>
                <w:sz w:val="28"/>
                <w:szCs w:val="28"/>
              </w:rPr>
              <w:pict>
                <v:shape id="_x0000_i1109" type="#_x0000_t75" style="width:63.75pt;height:22.5pt" fillcolor="window">
                  <v:imagedata r:id="rId88" o:title=""/>
                </v:shape>
              </w:pict>
            </w:r>
          </w:p>
        </w:tc>
      </w:tr>
      <w:tr w:rsidR="009A54B9" w:rsidRPr="00050C19">
        <w:trPr>
          <w:jc w:val="center"/>
        </w:trPr>
        <w:tc>
          <w:tcPr>
            <w:tcW w:w="1147" w:type="pct"/>
            <w:vAlign w:val="center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050C19">
              <w:rPr>
                <w:sz w:val="28"/>
                <w:szCs w:val="28"/>
              </w:rPr>
              <w:t>до 10</w:t>
            </w:r>
          </w:p>
        </w:tc>
        <w:tc>
          <w:tcPr>
            <w:tcW w:w="971" w:type="pct"/>
            <w:vAlign w:val="center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050C19">
              <w:rPr>
                <w:sz w:val="28"/>
                <w:szCs w:val="28"/>
              </w:rPr>
              <w:t>10</w:t>
            </w:r>
          </w:p>
        </w:tc>
        <w:tc>
          <w:tcPr>
            <w:tcW w:w="883" w:type="pct"/>
            <w:vAlign w:val="center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050C19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000" w:type="pct"/>
            <w:vAlign w:val="center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050C19">
              <w:rPr>
                <w:sz w:val="28"/>
                <w:szCs w:val="28"/>
                <w:lang w:val="en-US"/>
              </w:rPr>
              <w:t>90</w:t>
            </w:r>
          </w:p>
        </w:tc>
        <w:tc>
          <w:tcPr>
            <w:tcW w:w="1000" w:type="pct"/>
            <w:vAlign w:val="center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050C19">
              <w:rPr>
                <w:sz w:val="28"/>
                <w:szCs w:val="28"/>
                <w:lang w:val="en-US"/>
              </w:rPr>
              <w:t>136</w:t>
            </w:r>
            <w:r w:rsidRPr="00050C19">
              <w:rPr>
                <w:sz w:val="28"/>
                <w:szCs w:val="28"/>
              </w:rPr>
              <w:t>,</w:t>
            </w:r>
            <w:r w:rsidRPr="00050C19">
              <w:rPr>
                <w:sz w:val="28"/>
                <w:szCs w:val="28"/>
                <w:lang w:val="en-US"/>
              </w:rPr>
              <w:t>9</w:t>
            </w:r>
          </w:p>
        </w:tc>
      </w:tr>
      <w:tr w:rsidR="009A54B9" w:rsidRPr="00050C19">
        <w:trPr>
          <w:jc w:val="center"/>
        </w:trPr>
        <w:tc>
          <w:tcPr>
            <w:tcW w:w="1147" w:type="pct"/>
            <w:vAlign w:val="center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050C19">
              <w:rPr>
                <w:sz w:val="28"/>
                <w:szCs w:val="28"/>
              </w:rPr>
              <w:t>до 12</w:t>
            </w:r>
          </w:p>
        </w:tc>
        <w:tc>
          <w:tcPr>
            <w:tcW w:w="971" w:type="pct"/>
            <w:vAlign w:val="center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050C19">
              <w:rPr>
                <w:sz w:val="28"/>
                <w:szCs w:val="28"/>
              </w:rPr>
              <w:t>20</w:t>
            </w:r>
          </w:p>
        </w:tc>
        <w:tc>
          <w:tcPr>
            <w:tcW w:w="883" w:type="pct"/>
            <w:vAlign w:val="center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050C19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1000" w:type="pct"/>
            <w:vAlign w:val="center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050C19">
              <w:rPr>
                <w:sz w:val="28"/>
                <w:szCs w:val="28"/>
                <w:lang w:val="en-US"/>
              </w:rPr>
              <w:t>220</w:t>
            </w:r>
          </w:p>
        </w:tc>
        <w:tc>
          <w:tcPr>
            <w:tcW w:w="1000" w:type="pct"/>
            <w:vAlign w:val="center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050C19">
              <w:rPr>
                <w:sz w:val="28"/>
                <w:szCs w:val="28"/>
                <w:lang w:val="en-US"/>
              </w:rPr>
              <w:t>57</w:t>
            </w:r>
            <w:r w:rsidRPr="00050C19">
              <w:rPr>
                <w:sz w:val="28"/>
                <w:szCs w:val="28"/>
              </w:rPr>
              <w:t>,</w:t>
            </w:r>
            <w:r w:rsidRPr="00050C19">
              <w:rPr>
                <w:sz w:val="28"/>
                <w:szCs w:val="28"/>
                <w:lang w:val="en-US"/>
              </w:rPr>
              <w:t>8</w:t>
            </w:r>
          </w:p>
        </w:tc>
      </w:tr>
      <w:tr w:rsidR="009A54B9" w:rsidRPr="00050C19">
        <w:trPr>
          <w:jc w:val="center"/>
        </w:trPr>
        <w:tc>
          <w:tcPr>
            <w:tcW w:w="1147" w:type="pct"/>
            <w:vAlign w:val="center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050C19">
              <w:rPr>
                <w:sz w:val="28"/>
                <w:szCs w:val="28"/>
              </w:rPr>
              <w:t>12 – 14</w:t>
            </w:r>
          </w:p>
        </w:tc>
        <w:tc>
          <w:tcPr>
            <w:tcW w:w="971" w:type="pct"/>
            <w:vAlign w:val="center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050C19">
              <w:rPr>
                <w:sz w:val="28"/>
                <w:szCs w:val="28"/>
              </w:rPr>
              <w:t>50</w:t>
            </w:r>
          </w:p>
        </w:tc>
        <w:tc>
          <w:tcPr>
            <w:tcW w:w="883" w:type="pct"/>
            <w:vAlign w:val="center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050C19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1000" w:type="pct"/>
            <w:vAlign w:val="center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050C19">
              <w:rPr>
                <w:sz w:val="28"/>
                <w:szCs w:val="28"/>
                <w:lang w:val="en-US"/>
              </w:rPr>
              <w:t>650</w:t>
            </w:r>
          </w:p>
        </w:tc>
        <w:tc>
          <w:tcPr>
            <w:tcW w:w="1000" w:type="pct"/>
            <w:vAlign w:val="center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050C19">
              <w:rPr>
                <w:sz w:val="28"/>
                <w:szCs w:val="28"/>
                <w:lang w:val="en-US"/>
              </w:rPr>
              <w:t>4</w:t>
            </w:r>
            <w:r w:rsidRPr="00050C19">
              <w:rPr>
                <w:sz w:val="28"/>
                <w:szCs w:val="28"/>
              </w:rPr>
              <w:t>,</w:t>
            </w:r>
            <w:r w:rsidRPr="00050C19">
              <w:rPr>
                <w:sz w:val="28"/>
                <w:szCs w:val="28"/>
                <w:lang w:val="en-US"/>
              </w:rPr>
              <w:t>5</w:t>
            </w:r>
          </w:p>
        </w:tc>
      </w:tr>
      <w:tr w:rsidR="009A54B9" w:rsidRPr="00050C19">
        <w:trPr>
          <w:jc w:val="center"/>
        </w:trPr>
        <w:tc>
          <w:tcPr>
            <w:tcW w:w="1147" w:type="pct"/>
            <w:vAlign w:val="center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050C19">
              <w:rPr>
                <w:sz w:val="28"/>
                <w:szCs w:val="28"/>
              </w:rPr>
              <w:t>14 – 16</w:t>
            </w:r>
          </w:p>
        </w:tc>
        <w:tc>
          <w:tcPr>
            <w:tcW w:w="971" w:type="pct"/>
            <w:vAlign w:val="center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050C19">
              <w:rPr>
                <w:sz w:val="28"/>
                <w:szCs w:val="28"/>
              </w:rPr>
              <w:t>15</w:t>
            </w:r>
          </w:p>
        </w:tc>
        <w:tc>
          <w:tcPr>
            <w:tcW w:w="883" w:type="pct"/>
            <w:vAlign w:val="center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050C19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1000" w:type="pct"/>
            <w:vAlign w:val="center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050C19">
              <w:rPr>
                <w:sz w:val="28"/>
                <w:szCs w:val="28"/>
                <w:lang w:val="en-US"/>
              </w:rPr>
              <w:t>225</w:t>
            </w:r>
          </w:p>
        </w:tc>
        <w:tc>
          <w:tcPr>
            <w:tcW w:w="1000" w:type="pct"/>
            <w:vAlign w:val="center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050C19">
              <w:rPr>
                <w:sz w:val="28"/>
                <w:szCs w:val="28"/>
                <w:lang w:val="en-US"/>
              </w:rPr>
              <w:t>79</w:t>
            </w:r>
            <w:r w:rsidRPr="00050C19">
              <w:rPr>
                <w:sz w:val="28"/>
                <w:szCs w:val="28"/>
              </w:rPr>
              <w:t>,</w:t>
            </w:r>
            <w:r w:rsidRPr="00050C19">
              <w:rPr>
                <w:sz w:val="28"/>
                <w:szCs w:val="28"/>
                <w:lang w:val="en-US"/>
              </w:rPr>
              <w:t>35</w:t>
            </w:r>
          </w:p>
        </w:tc>
      </w:tr>
      <w:tr w:rsidR="009A54B9" w:rsidRPr="00050C19">
        <w:trPr>
          <w:jc w:val="center"/>
        </w:trPr>
        <w:tc>
          <w:tcPr>
            <w:tcW w:w="1147" w:type="pct"/>
            <w:vAlign w:val="center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050C19">
              <w:rPr>
                <w:sz w:val="28"/>
                <w:szCs w:val="28"/>
              </w:rPr>
              <w:t>16 и более</w:t>
            </w:r>
          </w:p>
        </w:tc>
        <w:tc>
          <w:tcPr>
            <w:tcW w:w="971" w:type="pct"/>
            <w:vAlign w:val="center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050C19">
              <w:rPr>
                <w:sz w:val="28"/>
                <w:szCs w:val="28"/>
              </w:rPr>
              <w:t>5</w:t>
            </w:r>
          </w:p>
        </w:tc>
        <w:tc>
          <w:tcPr>
            <w:tcW w:w="883" w:type="pct"/>
            <w:vAlign w:val="center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050C19"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1000" w:type="pct"/>
            <w:vAlign w:val="center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050C19">
              <w:rPr>
                <w:sz w:val="28"/>
                <w:szCs w:val="28"/>
                <w:lang w:val="en-US"/>
              </w:rPr>
              <w:t>85</w:t>
            </w:r>
          </w:p>
        </w:tc>
        <w:tc>
          <w:tcPr>
            <w:tcW w:w="1000" w:type="pct"/>
            <w:vAlign w:val="center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050C19">
              <w:rPr>
                <w:sz w:val="28"/>
                <w:szCs w:val="28"/>
                <w:lang w:val="en-US"/>
              </w:rPr>
              <w:t>92</w:t>
            </w:r>
            <w:r w:rsidRPr="00050C19">
              <w:rPr>
                <w:sz w:val="28"/>
                <w:szCs w:val="28"/>
              </w:rPr>
              <w:t>,</w:t>
            </w:r>
            <w:r w:rsidRPr="00050C19">
              <w:rPr>
                <w:sz w:val="28"/>
                <w:szCs w:val="28"/>
                <w:lang w:val="en-US"/>
              </w:rPr>
              <w:t>45</w:t>
            </w:r>
          </w:p>
        </w:tc>
      </w:tr>
      <w:tr w:rsidR="009A54B9" w:rsidRPr="00050C19">
        <w:trPr>
          <w:jc w:val="center"/>
        </w:trPr>
        <w:tc>
          <w:tcPr>
            <w:tcW w:w="1147" w:type="pct"/>
          </w:tcPr>
          <w:p w:rsidR="009A54B9" w:rsidRPr="00050C19" w:rsidRDefault="009A54B9" w:rsidP="00050C19">
            <w:pPr>
              <w:pStyle w:val="6"/>
              <w:spacing w:line="360" w:lineRule="auto"/>
            </w:pPr>
            <w:r w:rsidRPr="00050C19">
              <w:t>Итого</w:t>
            </w:r>
          </w:p>
        </w:tc>
        <w:tc>
          <w:tcPr>
            <w:tcW w:w="971" w:type="pct"/>
            <w:vAlign w:val="center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050C19">
              <w:rPr>
                <w:sz w:val="28"/>
                <w:szCs w:val="28"/>
              </w:rPr>
              <w:t>100</w:t>
            </w:r>
          </w:p>
        </w:tc>
        <w:tc>
          <w:tcPr>
            <w:tcW w:w="883" w:type="pct"/>
            <w:vAlign w:val="center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050C19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000" w:type="pct"/>
            <w:vAlign w:val="center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050C19">
              <w:rPr>
                <w:sz w:val="28"/>
                <w:szCs w:val="28"/>
                <w:lang w:val="en-US"/>
              </w:rPr>
              <w:t>1270</w:t>
            </w:r>
          </w:p>
        </w:tc>
        <w:tc>
          <w:tcPr>
            <w:tcW w:w="1000" w:type="pct"/>
            <w:vAlign w:val="center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050C19">
              <w:rPr>
                <w:sz w:val="28"/>
                <w:szCs w:val="28"/>
              </w:rPr>
              <w:t>371</w:t>
            </w:r>
          </w:p>
        </w:tc>
      </w:tr>
    </w:tbl>
    <w:p w:rsidR="00001A97" w:rsidRPr="00050C19" w:rsidRDefault="00001A97" w:rsidP="00050C19">
      <w:pPr>
        <w:widowControl/>
        <w:spacing w:line="360" w:lineRule="auto"/>
        <w:ind w:firstLine="720"/>
        <w:jc w:val="both"/>
        <w:rPr>
          <w:snapToGrid w:val="0"/>
          <w:sz w:val="28"/>
          <w:szCs w:val="28"/>
        </w:rPr>
      </w:pP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050C19">
        <w:rPr>
          <w:snapToGrid w:val="0"/>
          <w:sz w:val="28"/>
          <w:szCs w:val="28"/>
        </w:rPr>
        <w:t>На основе этих данных вычислить:</w:t>
      </w:r>
    </w:p>
    <w:p w:rsidR="009A54B9" w:rsidRPr="00050C19" w:rsidRDefault="009A54B9" w:rsidP="00050C19">
      <w:pPr>
        <w:widowControl/>
        <w:autoSpaceDE/>
        <w:autoSpaceDN/>
        <w:adjustRightInd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050C19">
        <w:rPr>
          <w:snapToGrid w:val="0"/>
          <w:sz w:val="28"/>
          <w:szCs w:val="28"/>
        </w:rPr>
        <w:t>1. С вероятностью 0.954 предельную ошибку выборочной средней и возможные границы, в которых ожидаются средние затраты времени на изготовление одной детали на заводе;</w:t>
      </w:r>
    </w:p>
    <w:p w:rsidR="009A54B9" w:rsidRPr="00050C19" w:rsidRDefault="009A54B9" w:rsidP="00050C19">
      <w:pPr>
        <w:widowControl/>
        <w:autoSpaceDE/>
        <w:autoSpaceDN/>
        <w:adjustRightInd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050C19">
        <w:rPr>
          <w:snapToGrid w:val="0"/>
          <w:sz w:val="28"/>
          <w:szCs w:val="28"/>
        </w:rPr>
        <w:t>2. С вероятностью 0.954 предельную ошибку выборочной доли и границы удельного веса числа деталей с затратами времени на их изготовление от 10 до 14 мин.</w:t>
      </w:r>
    </w:p>
    <w:p w:rsidR="009A54B9" w:rsidRDefault="00050C19" w:rsidP="00050C19">
      <w:pPr>
        <w:widowControl/>
        <w:autoSpaceDE/>
        <w:autoSpaceDN/>
        <w:adjustRightInd/>
        <w:spacing w:line="360" w:lineRule="auto"/>
        <w:ind w:firstLine="0"/>
        <w:jc w:val="center"/>
        <w:rPr>
          <w:b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  <w:r w:rsidR="009A54B9" w:rsidRPr="00050C19">
        <w:rPr>
          <w:b/>
          <w:snapToGrid w:val="0"/>
          <w:sz w:val="28"/>
          <w:szCs w:val="28"/>
        </w:rPr>
        <w:t>Решение:</w:t>
      </w:r>
    </w:p>
    <w:p w:rsidR="00050C19" w:rsidRPr="00050C19" w:rsidRDefault="00050C19" w:rsidP="00050C19">
      <w:pPr>
        <w:widowControl/>
        <w:autoSpaceDE/>
        <w:autoSpaceDN/>
        <w:adjustRightInd/>
        <w:spacing w:line="360" w:lineRule="auto"/>
        <w:ind w:firstLine="0"/>
        <w:jc w:val="center"/>
        <w:rPr>
          <w:b/>
          <w:snapToGrid w:val="0"/>
          <w:sz w:val="28"/>
          <w:szCs w:val="28"/>
        </w:rPr>
      </w:pPr>
    </w:p>
    <w:p w:rsidR="009A54B9" w:rsidRPr="00050C19" w:rsidRDefault="009A54B9" w:rsidP="00050C19">
      <w:pPr>
        <w:widowControl/>
        <w:autoSpaceDE/>
        <w:autoSpaceDN/>
        <w:adjustRightInd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050C19">
        <w:rPr>
          <w:snapToGrid w:val="0"/>
          <w:sz w:val="28"/>
          <w:szCs w:val="28"/>
        </w:rPr>
        <w:t>1. Определяем средние затраты времени на изготовление 1 детали для выборочной совокупности по формуле средней арифметической взвешенной:</w:t>
      </w:r>
    </w:p>
    <w:p w:rsidR="009A54B9" w:rsidRPr="00050C19" w:rsidRDefault="001E7515" w:rsidP="00050C19">
      <w:pPr>
        <w:widowControl/>
        <w:autoSpaceDE/>
        <w:autoSpaceDN/>
        <w:adjustRightInd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10" type="#_x0000_t75" style="width:183pt;height:39.75pt" fillcolor="window">
            <v:imagedata r:id="rId89" o:title=""/>
          </v:shape>
        </w:pic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Рассчитываем дисперсию для выборочной совокупности по формуле средневзвешенной для сгруппированных данных:</w:t>
      </w:r>
    </w:p>
    <w:p w:rsidR="009A54B9" w:rsidRPr="00050C19" w:rsidRDefault="001E7515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11" type="#_x0000_t75" style="width:219.75pt;height:45.75pt" fillcolor="window">
            <v:imagedata r:id="rId90" o:title=""/>
          </v:shape>
        </w:pic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Так как выборка по условию задачи равна 10%, а </w:t>
      </w:r>
      <w:r w:rsidRPr="00050C19">
        <w:rPr>
          <w:sz w:val="28"/>
          <w:szCs w:val="28"/>
          <w:lang w:val="en-US"/>
        </w:rPr>
        <w:t>n</w:t>
      </w:r>
      <w:r w:rsidRPr="00050C19">
        <w:rPr>
          <w:sz w:val="28"/>
          <w:szCs w:val="28"/>
        </w:rPr>
        <w:t xml:space="preserve"> равно 100 шт., то </w:t>
      </w:r>
      <w:r w:rsidRPr="00050C19">
        <w:rPr>
          <w:sz w:val="28"/>
          <w:szCs w:val="28"/>
          <w:lang w:val="en-US"/>
        </w:rPr>
        <w:t>N</w:t>
      </w:r>
      <w:r w:rsidRPr="00050C19">
        <w:rPr>
          <w:sz w:val="28"/>
          <w:szCs w:val="28"/>
        </w:rPr>
        <w:t xml:space="preserve"> равно 1000 шт.Средняя ошибка выборки при бесповторном отборе рассчитывается по формуле:</w:t>
      </w:r>
    </w:p>
    <w:p w:rsidR="009A54B9" w:rsidRPr="00050C19" w:rsidRDefault="001E7515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12" type="#_x0000_t75" style="width:315pt;height:44.25pt" fillcolor="window">
            <v:imagedata r:id="rId91" o:title=""/>
          </v:shape>
        </w:pic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Так вероятность равна 0,954, то коэффициент доверия </w:t>
      </w:r>
      <w:r w:rsidRPr="00050C19">
        <w:rPr>
          <w:sz w:val="28"/>
          <w:szCs w:val="28"/>
          <w:lang w:val="en-US"/>
        </w:rPr>
        <w:t>t</w:t>
      </w:r>
      <w:r w:rsidRPr="00050C19">
        <w:rPr>
          <w:sz w:val="28"/>
          <w:szCs w:val="28"/>
        </w:rPr>
        <w:t xml:space="preserve"> равен 2. Предельная ошибка выборки определяется по формуле:</w:t>
      </w:r>
    </w:p>
    <w:p w:rsidR="009A54B9" w:rsidRPr="00050C19" w:rsidRDefault="001E7515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13" type="#_x0000_t75" style="width:203.25pt;height:18.75pt" fillcolor="window">
            <v:imagedata r:id="rId92" o:title=""/>
          </v:shape>
        </w:pic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Доверительные интервалы (пределы) средней рассчитываем, исходя из двойного неравенства:</w:t>
      </w:r>
    </w:p>
    <w:p w:rsidR="009A54B9" w:rsidRPr="00050C19" w:rsidRDefault="001E7515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0"/>
          <w:sz w:val="28"/>
          <w:szCs w:val="28"/>
        </w:rPr>
        <w:pict>
          <v:shape id="_x0000_i1114" type="#_x0000_t75" style="width:135pt;height:24.75pt" fillcolor="window">
            <v:imagedata r:id="rId93" o:title=""/>
          </v:shape>
        </w:pict>
      </w:r>
      <w:r w:rsidR="009A54B9" w:rsidRPr="00050C19">
        <w:rPr>
          <w:sz w:val="28"/>
          <w:szCs w:val="28"/>
        </w:rPr>
        <w:t xml:space="preserve">;     </w:t>
      </w:r>
    </w:p>
    <w:p w:rsidR="009A54B9" w:rsidRPr="00050C19" w:rsidRDefault="001E7515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8"/>
          <w:sz w:val="28"/>
          <w:szCs w:val="28"/>
        </w:rPr>
        <w:pict>
          <v:shape id="_x0000_i1115" type="#_x0000_t75" style="width:164.25pt;height:18pt" fillcolor="window">
            <v:imagedata r:id="rId94" o:title=""/>
          </v:shape>
        </w:pict>
      </w:r>
      <w:r w:rsidR="009A54B9" w:rsidRPr="00050C19">
        <w:rPr>
          <w:sz w:val="28"/>
          <w:szCs w:val="28"/>
        </w:rPr>
        <w:t xml:space="preserve">;        </w:t>
      </w:r>
      <w:r>
        <w:rPr>
          <w:position w:val="-8"/>
          <w:sz w:val="28"/>
          <w:szCs w:val="28"/>
        </w:rPr>
        <w:pict>
          <v:shape id="_x0000_i1116" type="#_x0000_t75" style="width:158.25pt;height:18pt" fillcolor="window">
            <v:imagedata r:id="rId95" o:title=""/>
          </v:shape>
        </w:pict>
      </w:r>
    </w:p>
    <w:p w:rsidR="00001A97" w:rsidRPr="00050C19" w:rsidRDefault="00001A97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Таким образом, с вероятностью 0,954 можно утверждать, что средние затраты времени на изготовление одной детали на заводе лежат в границах от 12, 34 мин. до 13, 06 мин.</w:t>
      </w:r>
    </w:p>
    <w:p w:rsidR="00001A97" w:rsidRPr="00050C19" w:rsidRDefault="00001A97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2. Определяем по выборочной совокупности долю деталей с затратами времени на их изготовление от 10 до 14 минут по формуле:</w:t>
      </w:r>
    </w:p>
    <w:p w:rsidR="009A54B9" w:rsidRPr="00050C19" w:rsidRDefault="001E7515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17" type="#_x0000_t75" style="width:182.25pt;height:36pt" fillcolor="window">
            <v:imagedata r:id="rId96" o:title=""/>
          </v:shape>
        </w:pic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Тогда дисперсия выборочной доли равна:</w:t>
      </w:r>
    </w:p>
    <w:p w:rsidR="009A54B9" w:rsidRPr="00050C19" w:rsidRDefault="001E7515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18" type="#_x0000_t75" style="width:249pt;height:24.75pt" fillcolor="window">
            <v:imagedata r:id="rId97" o:title=""/>
          </v:shape>
        </w:pic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Средняя ошибка выборки определяется по аналогичной формуле, что и для выборочной средней и равна: </w:t>
      </w:r>
    </w:p>
    <w:p w:rsidR="009A54B9" w:rsidRPr="00050C19" w:rsidRDefault="001E7515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19" type="#_x0000_t75" style="width:398.25pt;height:42.75pt" fillcolor="window">
            <v:imagedata r:id="rId98" o:title=""/>
          </v:shape>
        </w:pic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Предельная ошибка выборки для доли и доверительные интервалы определяется по формула:</w:t>
      </w:r>
    </w:p>
    <w:p w:rsidR="009A54B9" w:rsidRPr="00050C19" w:rsidRDefault="001E7515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120" type="#_x0000_t75" style="width:233.25pt;height:26.25pt" fillcolor="window">
            <v:imagedata r:id="rId99" o:title=""/>
          </v:shape>
        </w:pict>
      </w:r>
    </w:p>
    <w:p w:rsidR="009A54B9" w:rsidRPr="00050C19" w:rsidRDefault="001E7515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121" type="#_x0000_t75" style="width:129pt;height:21pt" fillcolor="window">
            <v:imagedata r:id="rId100" o:title=""/>
          </v:shape>
        </w:pict>
      </w:r>
      <w:r w:rsidR="009A54B9" w:rsidRPr="00050C19">
        <w:rPr>
          <w:sz w:val="28"/>
          <w:szCs w:val="28"/>
        </w:rPr>
        <w:t xml:space="preserve">   </w:t>
      </w:r>
      <w:r>
        <w:rPr>
          <w:position w:val="-12"/>
          <w:sz w:val="28"/>
          <w:szCs w:val="28"/>
        </w:rPr>
        <w:pict>
          <v:shape id="_x0000_i1122" type="#_x0000_t75" style="width:129.75pt;height:18pt" fillcolor="window">
            <v:imagedata r:id="rId101" o:title=""/>
          </v:shape>
        </w:pict>
      </w:r>
      <w:r w:rsidR="009A54B9" w:rsidRPr="00050C19">
        <w:rPr>
          <w:sz w:val="28"/>
          <w:szCs w:val="28"/>
        </w:rPr>
        <w:t xml:space="preserve">   </w:t>
      </w:r>
      <w:r>
        <w:rPr>
          <w:position w:val="-12"/>
          <w:sz w:val="28"/>
          <w:szCs w:val="28"/>
        </w:rPr>
        <w:pict>
          <v:shape id="_x0000_i1123" type="#_x0000_t75" style="width:110.25pt;height:18pt" fillcolor="window">
            <v:imagedata r:id="rId102" o:title=""/>
          </v:shape>
        </w:pict>
      </w:r>
      <w:r w:rsidR="009A54B9" w:rsidRPr="00050C19">
        <w:rPr>
          <w:sz w:val="28"/>
          <w:szCs w:val="28"/>
        </w:rPr>
        <w:t>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Таким образом, с вероятностью 0,954 можно утверждать, что доля деталей, изготовленных с затратами времени от 10 до 14 минут составляет от 61,3% до 78,9% в общем числе деталей. </w:t>
      </w:r>
    </w:p>
    <w:p w:rsidR="00001A97" w:rsidRPr="00050C19" w:rsidRDefault="00001A97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b/>
          <w:sz w:val="28"/>
          <w:szCs w:val="28"/>
        </w:rPr>
      </w:pPr>
      <w:r w:rsidRPr="00050C19">
        <w:rPr>
          <w:b/>
          <w:sz w:val="28"/>
          <w:szCs w:val="28"/>
        </w:rPr>
        <w:t>Задача № 2</w:t>
      </w:r>
      <w:r w:rsidR="00001A97" w:rsidRPr="00050C19">
        <w:rPr>
          <w:b/>
          <w:sz w:val="28"/>
          <w:szCs w:val="28"/>
        </w:rPr>
        <w:t>.2</w:t>
      </w:r>
    </w:p>
    <w:p w:rsidR="00001A97" w:rsidRPr="00050C19" w:rsidRDefault="00001A97" w:rsidP="00050C19">
      <w:pPr>
        <w:widowControl/>
        <w:spacing w:line="360" w:lineRule="auto"/>
        <w:ind w:firstLine="720"/>
        <w:jc w:val="both"/>
        <w:rPr>
          <w:b/>
          <w:sz w:val="28"/>
          <w:szCs w:val="28"/>
        </w:rPr>
      </w:pP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Для определения среднего возраста 1200 студентов факультета необходимо провести выборочное обследование методом случайного бесповторного отбора. Предварительно установлено, что среднее квадратическое отклонение возраста студентов равно 3 года.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Определить количество студентов, которое нужно обследовать, чтобы с вероятностью 0,954 средняя ошибка выборки не превышала 3 года.</w:t>
      </w:r>
    </w:p>
    <w:p w:rsidR="009A54B9" w:rsidRDefault="00050C19" w:rsidP="00050C19">
      <w:pPr>
        <w:widowControl/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A54B9" w:rsidRPr="00050C19">
        <w:rPr>
          <w:b/>
          <w:sz w:val="28"/>
          <w:szCs w:val="28"/>
        </w:rPr>
        <w:t>Решение:</w:t>
      </w:r>
    </w:p>
    <w:p w:rsidR="00050C19" w:rsidRPr="00050C19" w:rsidRDefault="00050C19" w:rsidP="00050C19">
      <w:pPr>
        <w:widowControl/>
        <w:spacing w:line="360" w:lineRule="auto"/>
        <w:ind w:firstLine="720"/>
        <w:jc w:val="center"/>
        <w:rPr>
          <w:b/>
          <w:sz w:val="28"/>
          <w:szCs w:val="28"/>
        </w:rPr>
      </w:pP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Так как обследование проведено методом бесповторного отбора для определения среднего возраста студентов, то необходимый объем выборки рассчитывается по формуле:</w:t>
      </w:r>
    </w:p>
    <w:p w:rsidR="009A54B9" w:rsidRPr="00050C19" w:rsidRDefault="001E7515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52"/>
          <w:sz w:val="28"/>
          <w:szCs w:val="28"/>
        </w:rPr>
        <w:pict>
          <v:shape id="_x0000_i1124" type="#_x0000_t75" style="width:402.75pt;height:59.25pt" fillcolor="window">
            <v:imagedata r:id="rId103" o:title=""/>
          </v:shape>
        </w:pic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Таким образом, выборка численностью 43 человека обеспечивает заданную точность при бесповторном отборе.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9A54B9" w:rsidRPr="00050C19" w:rsidRDefault="009A54B9" w:rsidP="00050C19">
      <w:pPr>
        <w:widowControl/>
        <w:spacing w:before="160" w:after="80" w:line="360" w:lineRule="auto"/>
        <w:ind w:firstLine="0"/>
        <w:jc w:val="center"/>
        <w:rPr>
          <w:b/>
          <w:sz w:val="28"/>
          <w:szCs w:val="28"/>
        </w:rPr>
      </w:pPr>
      <w:r w:rsidRPr="00050C19">
        <w:rPr>
          <w:b/>
          <w:sz w:val="28"/>
          <w:szCs w:val="28"/>
        </w:rPr>
        <w:t>2.3. Контрольные задачи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b/>
          <w:sz w:val="28"/>
          <w:szCs w:val="28"/>
        </w:rPr>
      </w:pPr>
      <w:r w:rsidRPr="00050C19">
        <w:rPr>
          <w:b/>
          <w:sz w:val="28"/>
          <w:szCs w:val="28"/>
        </w:rPr>
        <w:t xml:space="preserve">Задача № </w:t>
      </w:r>
      <w:r w:rsidR="00001A97" w:rsidRPr="00050C19">
        <w:rPr>
          <w:b/>
          <w:sz w:val="28"/>
          <w:szCs w:val="28"/>
        </w:rPr>
        <w:t>2.</w:t>
      </w:r>
      <w:r w:rsidRPr="00050C19">
        <w:rPr>
          <w:b/>
          <w:sz w:val="28"/>
          <w:szCs w:val="28"/>
        </w:rPr>
        <w:t>1</w:t>
      </w:r>
    </w:p>
    <w:p w:rsidR="00001A97" w:rsidRPr="00050C19" w:rsidRDefault="00001A97" w:rsidP="00050C19">
      <w:pPr>
        <w:widowControl/>
        <w:spacing w:line="360" w:lineRule="auto"/>
        <w:ind w:firstLine="720"/>
        <w:jc w:val="both"/>
        <w:rPr>
          <w:b/>
          <w:sz w:val="28"/>
          <w:szCs w:val="28"/>
        </w:rPr>
      </w:pP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050C19">
        <w:rPr>
          <w:snapToGrid w:val="0"/>
          <w:sz w:val="28"/>
          <w:szCs w:val="28"/>
        </w:rPr>
        <w:t>В целях контроля за соблюдением норм расхода сырья проведено выборочное обследование партии готовой продукции. При механическом (бесповторном) способе отбора 5% изделий получены определенные данные о весе обследованных единиц, представленные в следующей таблице: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5103"/>
      </w:tblGrid>
      <w:tr w:rsidR="009A54B9" w:rsidRPr="00050C19">
        <w:trPr>
          <w:jc w:val="center"/>
        </w:trPr>
        <w:tc>
          <w:tcPr>
            <w:tcW w:w="4927" w:type="dxa"/>
            <w:vAlign w:val="center"/>
          </w:tcPr>
          <w:p w:rsidR="009A54B9" w:rsidRPr="00050C19" w:rsidRDefault="009A54B9" w:rsidP="00050C19">
            <w:pPr>
              <w:widowControl/>
              <w:spacing w:line="360" w:lineRule="auto"/>
              <w:ind w:firstLine="720"/>
              <w:jc w:val="center"/>
              <w:rPr>
                <w:snapToGrid w:val="0"/>
                <w:sz w:val="20"/>
                <w:szCs w:val="20"/>
              </w:rPr>
            </w:pPr>
            <w:r w:rsidRPr="00050C19">
              <w:rPr>
                <w:snapToGrid w:val="0"/>
                <w:sz w:val="20"/>
                <w:szCs w:val="20"/>
              </w:rPr>
              <w:t>Вес изделий,</w:t>
            </w:r>
          </w:p>
          <w:p w:rsidR="009A54B9" w:rsidRPr="00050C19" w:rsidRDefault="009A54B9" w:rsidP="00050C19">
            <w:pPr>
              <w:widowControl/>
              <w:spacing w:line="360" w:lineRule="auto"/>
              <w:ind w:firstLine="720"/>
              <w:jc w:val="center"/>
              <w:rPr>
                <w:snapToGrid w:val="0"/>
                <w:sz w:val="20"/>
                <w:szCs w:val="20"/>
              </w:rPr>
            </w:pPr>
            <w:r w:rsidRPr="00050C19">
              <w:rPr>
                <w:snapToGrid w:val="0"/>
                <w:sz w:val="20"/>
                <w:szCs w:val="20"/>
              </w:rPr>
              <w:t>г.</w:t>
            </w:r>
          </w:p>
        </w:tc>
        <w:tc>
          <w:tcPr>
            <w:tcW w:w="4927" w:type="dxa"/>
            <w:vAlign w:val="center"/>
          </w:tcPr>
          <w:p w:rsidR="009A54B9" w:rsidRPr="00050C19" w:rsidRDefault="009A54B9" w:rsidP="00050C19">
            <w:pPr>
              <w:widowControl/>
              <w:spacing w:line="360" w:lineRule="auto"/>
              <w:ind w:firstLine="720"/>
              <w:jc w:val="center"/>
              <w:rPr>
                <w:snapToGrid w:val="0"/>
                <w:sz w:val="20"/>
                <w:szCs w:val="20"/>
              </w:rPr>
            </w:pPr>
            <w:r w:rsidRPr="00050C19">
              <w:rPr>
                <w:snapToGrid w:val="0"/>
                <w:sz w:val="20"/>
                <w:szCs w:val="20"/>
              </w:rPr>
              <w:t>Число образцов,</w:t>
            </w:r>
          </w:p>
          <w:p w:rsidR="009A54B9" w:rsidRPr="00050C19" w:rsidRDefault="009A54B9" w:rsidP="00050C19">
            <w:pPr>
              <w:widowControl/>
              <w:spacing w:line="360" w:lineRule="auto"/>
              <w:ind w:firstLine="720"/>
              <w:jc w:val="center"/>
              <w:rPr>
                <w:snapToGrid w:val="0"/>
                <w:sz w:val="20"/>
                <w:szCs w:val="20"/>
              </w:rPr>
            </w:pPr>
            <w:r w:rsidRPr="00050C19">
              <w:rPr>
                <w:snapToGrid w:val="0"/>
                <w:sz w:val="20"/>
                <w:szCs w:val="20"/>
              </w:rPr>
              <w:t>шт.</w:t>
            </w:r>
          </w:p>
        </w:tc>
      </w:tr>
      <w:tr w:rsidR="009A54B9" w:rsidRPr="00050C19">
        <w:trPr>
          <w:jc w:val="center"/>
        </w:trPr>
        <w:tc>
          <w:tcPr>
            <w:tcW w:w="4927" w:type="dxa"/>
            <w:vAlign w:val="center"/>
          </w:tcPr>
          <w:p w:rsidR="009A54B9" w:rsidRPr="00050C19" w:rsidRDefault="009A54B9" w:rsidP="00050C19">
            <w:pPr>
              <w:widowControl/>
              <w:spacing w:line="360" w:lineRule="auto"/>
              <w:ind w:firstLine="720"/>
              <w:jc w:val="center"/>
              <w:rPr>
                <w:snapToGrid w:val="0"/>
                <w:sz w:val="20"/>
                <w:szCs w:val="20"/>
              </w:rPr>
            </w:pPr>
            <w:r w:rsidRPr="00050C19">
              <w:rPr>
                <w:snapToGrid w:val="0"/>
                <w:sz w:val="20"/>
                <w:szCs w:val="20"/>
              </w:rPr>
              <w:t>до 100</w:t>
            </w:r>
          </w:p>
        </w:tc>
        <w:tc>
          <w:tcPr>
            <w:tcW w:w="4927" w:type="dxa"/>
            <w:vAlign w:val="center"/>
          </w:tcPr>
          <w:p w:rsidR="009A54B9" w:rsidRPr="00050C19" w:rsidRDefault="009A54B9" w:rsidP="00050C19">
            <w:pPr>
              <w:widowControl/>
              <w:spacing w:line="360" w:lineRule="auto"/>
              <w:ind w:firstLine="720"/>
              <w:jc w:val="center"/>
              <w:rPr>
                <w:snapToGrid w:val="0"/>
                <w:sz w:val="20"/>
                <w:szCs w:val="20"/>
              </w:rPr>
            </w:pPr>
            <w:r w:rsidRPr="00050C19">
              <w:rPr>
                <w:snapToGrid w:val="0"/>
                <w:sz w:val="20"/>
                <w:szCs w:val="20"/>
              </w:rPr>
              <w:t>22</w:t>
            </w:r>
          </w:p>
        </w:tc>
      </w:tr>
      <w:tr w:rsidR="009A54B9" w:rsidRPr="00050C19">
        <w:trPr>
          <w:jc w:val="center"/>
        </w:trPr>
        <w:tc>
          <w:tcPr>
            <w:tcW w:w="4927" w:type="dxa"/>
            <w:vAlign w:val="center"/>
          </w:tcPr>
          <w:p w:rsidR="009A54B9" w:rsidRPr="00050C19" w:rsidRDefault="009A54B9" w:rsidP="00050C19">
            <w:pPr>
              <w:widowControl/>
              <w:spacing w:line="360" w:lineRule="auto"/>
              <w:ind w:firstLine="720"/>
              <w:jc w:val="center"/>
              <w:rPr>
                <w:snapToGrid w:val="0"/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100–</w:t>
            </w:r>
            <w:r w:rsidRPr="00050C19">
              <w:rPr>
                <w:sz w:val="20"/>
                <w:szCs w:val="20"/>
                <w:lang w:val="en-US"/>
              </w:rPr>
              <w:t> </w:t>
            </w:r>
            <w:r w:rsidRPr="00050C19">
              <w:rPr>
                <w:sz w:val="20"/>
                <w:szCs w:val="20"/>
              </w:rPr>
              <w:t>110</w:t>
            </w:r>
          </w:p>
        </w:tc>
        <w:tc>
          <w:tcPr>
            <w:tcW w:w="4927" w:type="dxa"/>
            <w:vAlign w:val="center"/>
          </w:tcPr>
          <w:p w:rsidR="009A54B9" w:rsidRPr="00050C19" w:rsidRDefault="009A54B9" w:rsidP="00050C19">
            <w:pPr>
              <w:widowControl/>
              <w:spacing w:line="360" w:lineRule="auto"/>
              <w:ind w:firstLine="720"/>
              <w:jc w:val="center"/>
              <w:rPr>
                <w:snapToGrid w:val="0"/>
                <w:sz w:val="20"/>
                <w:szCs w:val="20"/>
              </w:rPr>
            </w:pPr>
            <w:r w:rsidRPr="00050C19">
              <w:rPr>
                <w:snapToGrid w:val="0"/>
                <w:sz w:val="20"/>
                <w:szCs w:val="20"/>
              </w:rPr>
              <w:t>76</w:t>
            </w:r>
          </w:p>
        </w:tc>
      </w:tr>
      <w:tr w:rsidR="009A54B9" w:rsidRPr="00050C19">
        <w:trPr>
          <w:jc w:val="center"/>
        </w:trPr>
        <w:tc>
          <w:tcPr>
            <w:tcW w:w="4927" w:type="dxa"/>
            <w:vAlign w:val="center"/>
          </w:tcPr>
          <w:p w:rsidR="009A54B9" w:rsidRPr="00050C19" w:rsidRDefault="009A54B9" w:rsidP="00050C19">
            <w:pPr>
              <w:widowControl/>
              <w:spacing w:line="360" w:lineRule="auto"/>
              <w:ind w:firstLine="720"/>
              <w:jc w:val="center"/>
              <w:rPr>
                <w:snapToGrid w:val="0"/>
                <w:sz w:val="20"/>
                <w:szCs w:val="20"/>
              </w:rPr>
            </w:pPr>
            <w:r w:rsidRPr="00050C19">
              <w:rPr>
                <w:snapToGrid w:val="0"/>
                <w:sz w:val="20"/>
                <w:szCs w:val="20"/>
              </w:rPr>
              <w:t>110</w:t>
            </w:r>
            <w:r w:rsidRPr="00050C19">
              <w:rPr>
                <w:snapToGrid w:val="0"/>
                <w:sz w:val="20"/>
                <w:szCs w:val="20"/>
                <w:lang w:val="en-US"/>
              </w:rPr>
              <w:t> </w:t>
            </w:r>
            <w:r w:rsidRPr="00050C19">
              <w:rPr>
                <w:snapToGrid w:val="0"/>
                <w:sz w:val="20"/>
                <w:szCs w:val="20"/>
              </w:rPr>
              <w:t>–</w:t>
            </w:r>
            <w:r w:rsidRPr="00050C19">
              <w:rPr>
                <w:snapToGrid w:val="0"/>
                <w:sz w:val="20"/>
                <w:szCs w:val="20"/>
                <w:lang w:val="en-US"/>
              </w:rPr>
              <w:t> </w:t>
            </w:r>
            <w:r w:rsidRPr="00050C19">
              <w:rPr>
                <w:snapToGrid w:val="0"/>
                <w:sz w:val="20"/>
                <w:szCs w:val="20"/>
              </w:rPr>
              <w:t>120</w:t>
            </w:r>
          </w:p>
        </w:tc>
        <w:tc>
          <w:tcPr>
            <w:tcW w:w="4927" w:type="dxa"/>
            <w:vAlign w:val="center"/>
          </w:tcPr>
          <w:p w:rsidR="009A54B9" w:rsidRPr="00050C19" w:rsidRDefault="009A54B9" w:rsidP="00050C19">
            <w:pPr>
              <w:widowControl/>
              <w:spacing w:line="360" w:lineRule="auto"/>
              <w:ind w:firstLine="720"/>
              <w:jc w:val="center"/>
              <w:rPr>
                <w:snapToGrid w:val="0"/>
                <w:sz w:val="20"/>
                <w:szCs w:val="20"/>
              </w:rPr>
            </w:pPr>
            <w:r w:rsidRPr="00050C19">
              <w:rPr>
                <w:snapToGrid w:val="0"/>
                <w:sz w:val="20"/>
                <w:szCs w:val="20"/>
              </w:rPr>
              <w:t>215</w:t>
            </w:r>
          </w:p>
        </w:tc>
      </w:tr>
      <w:tr w:rsidR="009A54B9" w:rsidRPr="00050C19">
        <w:trPr>
          <w:jc w:val="center"/>
        </w:trPr>
        <w:tc>
          <w:tcPr>
            <w:tcW w:w="4927" w:type="dxa"/>
            <w:vAlign w:val="center"/>
          </w:tcPr>
          <w:p w:rsidR="009A54B9" w:rsidRPr="00050C19" w:rsidRDefault="009A54B9" w:rsidP="00050C19">
            <w:pPr>
              <w:widowControl/>
              <w:spacing w:line="360" w:lineRule="auto"/>
              <w:ind w:firstLine="720"/>
              <w:jc w:val="center"/>
              <w:rPr>
                <w:snapToGrid w:val="0"/>
                <w:sz w:val="20"/>
                <w:szCs w:val="20"/>
              </w:rPr>
            </w:pPr>
            <w:r w:rsidRPr="00050C19">
              <w:rPr>
                <w:snapToGrid w:val="0"/>
                <w:sz w:val="20"/>
                <w:szCs w:val="20"/>
              </w:rPr>
              <w:t>120</w:t>
            </w:r>
            <w:r w:rsidRPr="00050C19">
              <w:rPr>
                <w:snapToGrid w:val="0"/>
                <w:sz w:val="20"/>
                <w:szCs w:val="20"/>
                <w:lang w:val="en-US"/>
              </w:rPr>
              <w:t> </w:t>
            </w:r>
            <w:r w:rsidRPr="00050C19">
              <w:rPr>
                <w:snapToGrid w:val="0"/>
                <w:sz w:val="20"/>
                <w:szCs w:val="20"/>
              </w:rPr>
              <w:t>–</w:t>
            </w:r>
            <w:r w:rsidRPr="00050C19">
              <w:rPr>
                <w:snapToGrid w:val="0"/>
                <w:sz w:val="20"/>
                <w:szCs w:val="20"/>
                <w:lang w:val="en-US"/>
              </w:rPr>
              <w:t> </w:t>
            </w:r>
            <w:r w:rsidRPr="00050C19">
              <w:rPr>
                <w:snapToGrid w:val="0"/>
                <w:sz w:val="20"/>
                <w:szCs w:val="20"/>
              </w:rPr>
              <w:t>130</w:t>
            </w:r>
          </w:p>
        </w:tc>
        <w:tc>
          <w:tcPr>
            <w:tcW w:w="4927" w:type="dxa"/>
            <w:vAlign w:val="center"/>
          </w:tcPr>
          <w:p w:rsidR="009A54B9" w:rsidRPr="00050C19" w:rsidRDefault="009A54B9" w:rsidP="00050C19">
            <w:pPr>
              <w:widowControl/>
              <w:spacing w:line="360" w:lineRule="auto"/>
              <w:ind w:firstLine="720"/>
              <w:jc w:val="center"/>
              <w:rPr>
                <w:snapToGrid w:val="0"/>
                <w:sz w:val="20"/>
                <w:szCs w:val="20"/>
              </w:rPr>
            </w:pPr>
            <w:r w:rsidRPr="00050C19">
              <w:rPr>
                <w:snapToGrid w:val="0"/>
                <w:sz w:val="20"/>
                <w:szCs w:val="20"/>
              </w:rPr>
              <w:t>69</w:t>
            </w:r>
          </w:p>
        </w:tc>
      </w:tr>
      <w:tr w:rsidR="009A54B9" w:rsidRPr="00050C19">
        <w:trPr>
          <w:jc w:val="center"/>
        </w:trPr>
        <w:tc>
          <w:tcPr>
            <w:tcW w:w="4927" w:type="dxa"/>
            <w:vAlign w:val="center"/>
          </w:tcPr>
          <w:p w:rsidR="009A54B9" w:rsidRPr="00050C19" w:rsidRDefault="009A54B9" w:rsidP="00050C19">
            <w:pPr>
              <w:widowControl/>
              <w:spacing w:line="360" w:lineRule="auto"/>
              <w:ind w:firstLine="720"/>
              <w:jc w:val="center"/>
              <w:rPr>
                <w:snapToGrid w:val="0"/>
                <w:sz w:val="20"/>
                <w:szCs w:val="20"/>
              </w:rPr>
            </w:pPr>
            <w:r w:rsidRPr="00050C19">
              <w:rPr>
                <w:snapToGrid w:val="0"/>
                <w:sz w:val="20"/>
                <w:szCs w:val="20"/>
              </w:rPr>
              <w:t>130 и свыше</w:t>
            </w:r>
          </w:p>
        </w:tc>
        <w:tc>
          <w:tcPr>
            <w:tcW w:w="4927" w:type="dxa"/>
            <w:vAlign w:val="center"/>
          </w:tcPr>
          <w:p w:rsidR="009A54B9" w:rsidRPr="00050C19" w:rsidRDefault="009A54B9" w:rsidP="00050C19">
            <w:pPr>
              <w:widowControl/>
              <w:spacing w:line="360" w:lineRule="auto"/>
              <w:ind w:firstLine="720"/>
              <w:jc w:val="center"/>
              <w:rPr>
                <w:snapToGrid w:val="0"/>
                <w:sz w:val="20"/>
                <w:szCs w:val="20"/>
              </w:rPr>
            </w:pPr>
            <w:r w:rsidRPr="00050C19">
              <w:rPr>
                <w:snapToGrid w:val="0"/>
                <w:sz w:val="20"/>
                <w:szCs w:val="20"/>
              </w:rPr>
              <w:t>18</w:t>
            </w:r>
          </w:p>
        </w:tc>
      </w:tr>
      <w:tr w:rsidR="009A54B9" w:rsidRPr="00050C19">
        <w:trPr>
          <w:jc w:val="center"/>
        </w:trPr>
        <w:tc>
          <w:tcPr>
            <w:tcW w:w="4927" w:type="dxa"/>
            <w:vAlign w:val="center"/>
          </w:tcPr>
          <w:p w:rsidR="009A54B9" w:rsidRPr="00050C19" w:rsidRDefault="009A54B9" w:rsidP="00050C19">
            <w:pPr>
              <w:widowControl/>
              <w:spacing w:line="360" w:lineRule="auto"/>
              <w:ind w:firstLine="720"/>
              <w:jc w:val="center"/>
              <w:rPr>
                <w:snapToGrid w:val="0"/>
                <w:sz w:val="20"/>
                <w:szCs w:val="20"/>
              </w:rPr>
            </w:pPr>
            <w:r w:rsidRPr="00050C19">
              <w:rPr>
                <w:snapToGrid w:val="0"/>
                <w:sz w:val="20"/>
                <w:szCs w:val="20"/>
              </w:rPr>
              <w:t>Итого</w:t>
            </w:r>
          </w:p>
        </w:tc>
        <w:tc>
          <w:tcPr>
            <w:tcW w:w="4927" w:type="dxa"/>
            <w:vAlign w:val="center"/>
          </w:tcPr>
          <w:p w:rsidR="009A54B9" w:rsidRPr="00050C19" w:rsidRDefault="009A54B9" w:rsidP="00050C19">
            <w:pPr>
              <w:widowControl/>
              <w:spacing w:line="360" w:lineRule="auto"/>
              <w:ind w:firstLine="720"/>
              <w:jc w:val="center"/>
              <w:rPr>
                <w:snapToGrid w:val="0"/>
                <w:sz w:val="20"/>
                <w:szCs w:val="20"/>
              </w:rPr>
            </w:pPr>
            <w:r w:rsidRPr="00050C19">
              <w:rPr>
                <w:snapToGrid w:val="0"/>
                <w:sz w:val="20"/>
                <w:szCs w:val="20"/>
              </w:rPr>
              <w:t>400</w:t>
            </w:r>
          </w:p>
        </w:tc>
      </w:tr>
    </w:tbl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050C19">
        <w:rPr>
          <w:snapToGrid w:val="0"/>
          <w:sz w:val="28"/>
          <w:szCs w:val="28"/>
        </w:rPr>
        <w:t>На основании выборочных данных вычислить:</w:t>
      </w:r>
    </w:p>
    <w:p w:rsidR="009A54B9" w:rsidRPr="00050C19" w:rsidRDefault="009A54B9" w:rsidP="00050C19">
      <w:pPr>
        <w:widowControl/>
        <w:autoSpaceDE/>
        <w:autoSpaceDN/>
        <w:adjustRightInd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050C19">
        <w:rPr>
          <w:snapToGrid w:val="0"/>
          <w:sz w:val="28"/>
          <w:szCs w:val="28"/>
        </w:rPr>
        <w:t>1. По «способу моментов»:</w:t>
      </w:r>
    </w:p>
    <w:p w:rsidR="009A54B9" w:rsidRPr="00050C19" w:rsidRDefault="009A54B9" w:rsidP="00050C19">
      <w:pPr>
        <w:widowControl/>
        <w:autoSpaceDE/>
        <w:autoSpaceDN/>
        <w:adjustRightInd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050C19">
        <w:rPr>
          <w:snapToGrid w:val="0"/>
          <w:sz w:val="28"/>
          <w:szCs w:val="28"/>
        </w:rPr>
        <w:t xml:space="preserve">   а) средний вес изделия;</w:t>
      </w:r>
    </w:p>
    <w:p w:rsidR="009A54B9" w:rsidRPr="00050C19" w:rsidRDefault="009A54B9" w:rsidP="00050C19">
      <w:pPr>
        <w:pStyle w:val="a9"/>
        <w:spacing w:line="360" w:lineRule="auto"/>
        <w:rPr>
          <w:snapToGrid w:val="0"/>
          <w:szCs w:val="28"/>
        </w:rPr>
      </w:pPr>
      <w:r w:rsidRPr="00050C19">
        <w:rPr>
          <w:snapToGrid w:val="0"/>
          <w:szCs w:val="28"/>
        </w:rPr>
        <w:t xml:space="preserve">   б) дисперсию.</w:t>
      </w:r>
    </w:p>
    <w:p w:rsidR="009A54B9" w:rsidRPr="00050C19" w:rsidRDefault="009A54B9" w:rsidP="00050C19">
      <w:pPr>
        <w:widowControl/>
        <w:autoSpaceDE/>
        <w:autoSpaceDN/>
        <w:adjustRightInd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050C19">
        <w:rPr>
          <w:snapToGrid w:val="0"/>
          <w:sz w:val="28"/>
          <w:szCs w:val="28"/>
        </w:rPr>
        <w:t xml:space="preserve">2. </w:t>
      </w:r>
      <w:r w:rsidRPr="00050C19">
        <w:rPr>
          <w:snapToGrid w:val="0"/>
          <w:sz w:val="28"/>
          <w:szCs w:val="28"/>
          <w:lang w:val="en-US"/>
        </w:rPr>
        <w:t>C</w:t>
      </w:r>
      <w:r w:rsidRPr="00050C19">
        <w:rPr>
          <w:snapToGrid w:val="0"/>
          <w:sz w:val="28"/>
          <w:szCs w:val="28"/>
        </w:rPr>
        <w:t>реднее квадратическое отклонение.</w:t>
      </w:r>
    </w:p>
    <w:p w:rsidR="009A54B9" w:rsidRPr="00050C19" w:rsidRDefault="009A54B9" w:rsidP="00050C19">
      <w:pPr>
        <w:widowControl/>
        <w:autoSpaceDE/>
        <w:autoSpaceDN/>
        <w:adjustRightInd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050C19">
        <w:rPr>
          <w:snapToGrid w:val="0"/>
          <w:sz w:val="28"/>
          <w:szCs w:val="28"/>
        </w:rPr>
        <w:t>3. Коэффициент вариации.</w:t>
      </w:r>
    </w:p>
    <w:p w:rsidR="009A54B9" w:rsidRPr="00050C19" w:rsidRDefault="009A54B9" w:rsidP="00050C19">
      <w:pPr>
        <w:widowControl/>
        <w:autoSpaceDE/>
        <w:autoSpaceDN/>
        <w:adjustRightInd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050C19">
        <w:rPr>
          <w:snapToGrid w:val="0"/>
          <w:sz w:val="28"/>
          <w:szCs w:val="28"/>
        </w:rPr>
        <w:t>4. С вероятностью 0.997 возможные границы, в которых заключен средний вес изделий во всей партии.</w:t>
      </w:r>
    </w:p>
    <w:p w:rsidR="009A54B9" w:rsidRPr="00050C19" w:rsidRDefault="009A54B9" w:rsidP="00050C19">
      <w:pPr>
        <w:widowControl/>
        <w:autoSpaceDE/>
        <w:autoSpaceDN/>
        <w:adjustRightInd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050C19">
        <w:rPr>
          <w:snapToGrid w:val="0"/>
          <w:sz w:val="28"/>
          <w:szCs w:val="28"/>
        </w:rPr>
        <w:t>5. С вероятностью 0.954 возможные границы удельного веса (доли) стандартной продукции во всей партии при условии, что к стандартной продукции относятся все изделия с весом от 100 г до 130 г.</w:t>
      </w:r>
    </w:p>
    <w:p w:rsidR="00001A97" w:rsidRPr="00050C19" w:rsidRDefault="00001A97" w:rsidP="00050C19">
      <w:pPr>
        <w:widowControl/>
        <w:autoSpaceDE/>
        <w:autoSpaceDN/>
        <w:adjustRightInd/>
        <w:spacing w:line="360" w:lineRule="auto"/>
        <w:ind w:firstLine="720"/>
        <w:jc w:val="both"/>
        <w:rPr>
          <w:snapToGrid w:val="0"/>
          <w:sz w:val="28"/>
          <w:szCs w:val="28"/>
        </w:rPr>
      </w:pP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b/>
          <w:snapToGrid w:val="0"/>
          <w:sz w:val="28"/>
          <w:szCs w:val="28"/>
        </w:rPr>
      </w:pPr>
      <w:r w:rsidRPr="00050C19">
        <w:rPr>
          <w:b/>
          <w:snapToGrid w:val="0"/>
          <w:sz w:val="28"/>
          <w:szCs w:val="28"/>
        </w:rPr>
        <w:t>Задача № 2</w:t>
      </w:r>
      <w:r w:rsidR="00001A97" w:rsidRPr="00050C19">
        <w:rPr>
          <w:b/>
          <w:snapToGrid w:val="0"/>
          <w:sz w:val="28"/>
          <w:szCs w:val="28"/>
        </w:rPr>
        <w:t>.2</w:t>
      </w:r>
    </w:p>
    <w:p w:rsidR="00001A97" w:rsidRPr="00050C19" w:rsidRDefault="00001A97" w:rsidP="00050C19">
      <w:pPr>
        <w:widowControl/>
        <w:spacing w:line="360" w:lineRule="auto"/>
        <w:ind w:firstLine="720"/>
        <w:jc w:val="both"/>
        <w:rPr>
          <w:b/>
          <w:snapToGrid w:val="0"/>
          <w:sz w:val="28"/>
          <w:szCs w:val="28"/>
        </w:rPr>
      </w:pP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050C19">
        <w:rPr>
          <w:snapToGrid w:val="0"/>
          <w:sz w:val="28"/>
          <w:szCs w:val="28"/>
        </w:rPr>
        <w:t>Для изучения возрастной структуры рабочих завода по состоянию на 1 июля было проведено 3% выборочное обследование по методу случайного бесповторного отбора. Результаты обследования распределения рабочих по возрасту представлены в следующей таблице: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5103"/>
      </w:tblGrid>
      <w:tr w:rsidR="009A54B9" w:rsidRPr="00050C19">
        <w:trPr>
          <w:jc w:val="center"/>
        </w:trPr>
        <w:tc>
          <w:tcPr>
            <w:tcW w:w="4927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050C19">
              <w:rPr>
                <w:snapToGrid w:val="0"/>
                <w:sz w:val="20"/>
                <w:szCs w:val="20"/>
              </w:rPr>
              <w:t>Группы рабочих по возрасту,</w:t>
            </w:r>
          </w:p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050C19">
              <w:rPr>
                <w:snapToGrid w:val="0"/>
                <w:sz w:val="20"/>
                <w:szCs w:val="20"/>
              </w:rPr>
              <w:t>лет.</w:t>
            </w:r>
          </w:p>
        </w:tc>
        <w:tc>
          <w:tcPr>
            <w:tcW w:w="4927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050C19">
              <w:rPr>
                <w:snapToGrid w:val="0"/>
                <w:sz w:val="20"/>
                <w:szCs w:val="20"/>
              </w:rPr>
              <w:t>Число рабочих,</w:t>
            </w:r>
          </w:p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050C19">
              <w:rPr>
                <w:snapToGrid w:val="0"/>
                <w:sz w:val="20"/>
                <w:szCs w:val="20"/>
              </w:rPr>
              <w:t>чел.</w:t>
            </w:r>
          </w:p>
        </w:tc>
      </w:tr>
      <w:tr w:rsidR="009A54B9" w:rsidRPr="00050C19">
        <w:trPr>
          <w:jc w:val="center"/>
        </w:trPr>
        <w:tc>
          <w:tcPr>
            <w:tcW w:w="4927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050C19">
              <w:rPr>
                <w:snapToGrid w:val="0"/>
                <w:sz w:val="20"/>
                <w:szCs w:val="20"/>
              </w:rPr>
              <w:t>до 20</w:t>
            </w:r>
          </w:p>
        </w:tc>
        <w:tc>
          <w:tcPr>
            <w:tcW w:w="4927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050C19">
              <w:rPr>
                <w:snapToGrid w:val="0"/>
                <w:sz w:val="20"/>
                <w:szCs w:val="20"/>
              </w:rPr>
              <w:t>10</w:t>
            </w:r>
          </w:p>
        </w:tc>
      </w:tr>
      <w:tr w:rsidR="009A54B9" w:rsidRPr="00050C19">
        <w:trPr>
          <w:jc w:val="center"/>
        </w:trPr>
        <w:tc>
          <w:tcPr>
            <w:tcW w:w="4927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050C19">
              <w:rPr>
                <w:snapToGrid w:val="0"/>
                <w:sz w:val="20"/>
                <w:szCs w:val="20"/>
              </w:rPr>
              <w:t>20 – 30</w:t>
            </w:r>
          </w:p>
        </w:tc>
        <w:tc>
          <w:tcPr>
            <w:tcW w:w="4927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050C19">
              <w:rPr>
                <w:snapToGrid w:val="0"/>
                <w:sz w:val="20"/>
                <w:szCs w:val="20"/>
              </w:rPr>
              <w:t>18</w:t>
            </w:r>
          </w:p>
        </w:tc>
      </w:tr>
      <w:tr w:rsidR="009A54B9" w:rsidRPr="00050C19">
        <w:trPr>
          <w:jc w:val="center"/>
        </w:trPr>
        <w:tc>
          <w:tcPr>
            <w:tcW w:w="4927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050C19">
              <w:rPr>
                <w:snapToGrid w:val="0"/>
                <w:sz w:val="20"/>
                <w:szCs w:val="20"/>
              </w:rPr>
              <w:t>30 – 40</w:t>
            </w:r>
          </w:p>
        </w:tc>
        <w:tc>
          <w:tcPr>
            <w:tcW w:w="4927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050C19">
              <w:rPr>
                <w:snapToGrid w:val="0"/>
                <w:sz w:val="20"/>
                <w:szCs w:val="20"/>
              </w:rPr>
              <w:t>40</w:t>
            </w:r>
          </w:p>
        </w:tc>
      </w:tr>
      <w:tr w:rsidR="009A54B9" w:rsidRPr="00050C19">
        <w:trPr>
          <w:jc w:val="center"/>
        </w:trPr>
        <w:tc>
          <w:tcPr>
            <w:tcW w:w="4927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050C19">
              <w:rPr>
                <w:snapToGrid w:val="0"/>
                <w:sz w:val="20"/>
                <w:szCs w:val="20"/>
              </w:rPr>
              <w:t>40 –50</w:t>
            </w:r>
          </w:p>
        </w:tc>
        <w:tc>
          <w:tcPr>
            <w:tcW w:w="4927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050C19">
              <w:rPr>
                <w:snapToGrid w:val="0"/>
                <w:sz w:val="20"/>
                <w:szCs w:val="20"/>
              </w:rPr>
              <w:t>24</w:t>
            </w:r>
          </w:p>
        </w:tc>
      </w:tr>
      <w:tr w:rsidR="009A54B9" w:rsidRPr="00050C19">
        <w:trPr>
          <w:jc w:val="center"/>
        </w:trPr>
        <w:tc>
          <w:tcPr>
            <w:tcW w:w="4927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050C19">
              <w:rPr>
                <w:snapToGrid w:val="0"/>
                <w:sz w:val="20"/>
                <w:szCs w:val="20"/>
              </w:rPr>
              <w:t>50 и старше</w:t>
            </w:r>
          </w:p>
        </w:tc>
        <w:tc>
          <w:tcPr>
            <w:tcW w:w="4927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050C19">
              <w:rPr>
                <w:snapToGrid w:val="0"/>
                <w:sz w:val="20"/>
                <w:szCs w:val="20"/>
              </w:rPr>
              <w:t>8</w:t>
            </w:r>
          </w:p>
        </w:tc>
      </w:tr>
      <w:tr w:rsidR="009A54B9" w:rsidRPr="00050C19">
        <w:trPr>
          <w:jc w:val="center"/>
        </w:trPr>
        <w:tc>
          <w:tcPr>
            <w:tcW w:w="4927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050C19">
              <w:rPr>
                <w:snapToGrid w:val="0"/>
                <w:sz w:val="20"/>
                <w:szCs w:val="20"/>
              </w:rPr>
              <w:t>Итого</w:t>
            </w:r>
          </w:p>
        </w:tc>
        <w:tc>
          <w:tcPr>
            <w:tcW w:w="4927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napToGrid w:val="0"/>
                <w:sz w:val="20"/>
                <w:szCs w:val="20"/>
              </w:rPr>
            </w:pPr>
            <w:r w:rsidRPr="00050C19">
              <w:rPr>
                <w:snapToGrid w:val="0"/>
                <w:sz w:val="20"/>
                <w:szCs w:val="20"/>
              </w:rPr>
              <w:t>100</w:t>
            </w:r>
          </w:p>
        </w:tc>
      </w:tr>
    </w:tbl>
    <w:p w:rsidR="00001A97" w:rsidRPr="00050C19" w:rsidRDefault="00001A97" w:rsidP="00050C19">
      <w:pPr>
        <w:widowControl/>
        <w:spacing w:line="360" w:lineRule="auto"/>
        <w:ind w:firstLine="720"/>
        <w:jc w:val="both"/>
        <w:rPr>
          <w:snapToGrid w:val="0"/>
          <w:sz w:val="28"/>
          <w:szCs w:val="28"/>
        </w:rPr>
      </w:pP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050C19">
        <w:rPr>
          <w:snapToGrid w:val="0"/>
          <w:sz w:val="28"/>
          <w:szCs w:val="28"/>
        </w:rPr>
        <w:t>На основании данных выборочного обследования вычислите:</w:t>
      </w:r>
    </w:p>
    <w:p w:rsidR="009A54B9" w:rsidRPr="00050C19" w:rsidRDefault="009A54B9" w:rsidP="00050C19">
      <w:pPr>
        <w:widowControl/>
        <w:autoSpaceDE/>
        <w:autoSpaceDN/>
        <w:adjustRightInd/>
        <w:spacing w:line="360" w:lineRule="auto"/>
        <w:ind w:left="57" w:firstLine="720"/>
        <w:jc w:val="both"/>
        <w:rPr>
          <w:snapToGrid w:val="0"/>
          <w:sz w:val="28"/>
          <w:szCs w:val="28"/>
        </w:rPr>
      </w:pPr>
      <w:r w:rsidRPr="00050C19">
        <w:rPr>
          <w:snapToGrid w:val="0"/>
          <w:sz w:val="28"/>
          <w:szCs w:val="28"/>
        </w:rPr>
        <w:t>1. По «способу моментов»:</w:t>
      </w:r>
    </w:p>
    <w:p w:rsidR="009A54B9" w:rsidRPr="00050C19" w:rsidRDefault="009A54B9" w:rsidP="00050C19">
      <w:pPr>
        <w:widowControl/>
        <w:autoSpaceDE/>
        <w:autoSpaceDN/>
        <w:adjustRightInd/>
        <w:spacing w:line="360" w:lineRule="auto"/>
        <w:ind w:left="57" w:firstLine="720"/>
        <w:jc w:val="both"/>
        <w:rPr>
          <w:snapToGrid w:val="0"/>
          <w:sz w:val="28"/>
          <w:szCs w:val="28"/>
        </w:rPr>
      </w:pPr>
      <w:r w:rsidRPr="00050C19">
        <w:rPr>
          <w:snapToGrid w:val="0"/>
          <w:sz w:val="28"/>
          <w:szCs w:val="28"/>
        </w:rPr>
        <w:t xml:space="preserve">   а) средний возраст рабочего;</w:t>
      </w:r>
    </w:p>
    <w:p w:rsidR="009A54B9" w:rsidRPr="00050C19" w:rsidRDefault="009A54B9" w:rsidP="00050C19">
      <w:pPr>
        <w:widowControl/>
        <w:autoSpaceDE/>
        <w:autoSpaceDN/>
        <w:adjustRightInd/>
        <w:spacing w:line="360" w:lineRule="auto"/>
        <w:ind w:left="57" w:firstLine="720"/>
        <w:jc w:val="both"/>
        <w:rPr>
          <w:snapToGrid w:val="0"/>
          <w:sz w:val="28"/>
          <w:szCs w:val="28"/>
        </w:rPr>
      </w:pPr>
      <w:r w:rsidRPr="00050C19">
        <w:rPr>
          <w:snapToGrid w:val="0"/>
          <w:sz w:val="28"/>
          <w:szCs w:val="28"/>
        </w:rPr>
        <w:t xml:space="preserve">   б) дисперсию.</w:t>
      </w:r>
    </w:p>
    <w:p w:rsidR="009A54B9" w:rsidRPr="00050C19" w:rsidRDefault="009A54B9" w:rsidP="00050C19">
      <w:pPr>
        <w:widowControl/>
        <w:autoSpaceDE/>
        <w:autoSpaceDN/>
        <w:adjustRightInd/>
        <w:spacing w:line="360" w:lineRule="auto"/>
        <w:ind w:left="57" w:firstLine="720"/>
        <w:jc w:val="both"/>
        <w:rPr>
          <w:snapToGrid w:val="0"/>
          <w:sz w:val="28"/>
          <w:szCs w:val="28"/>
        </w:rPr>
      </w:pPr>
      <w:r w:rsidRPr="00050C19">
        <w:rPr>
          <w:snapToGrid w:val="0"/>
          <w:sz w:val="28"/>
          <w:szCs w:val="28"/>
        </w:rPr>
        <w:t>2. Среднее квадратическое отклонение.</w:t>
      </w:r>
    </w:p>
    <w:p w:rsidR="009A54B9" w:rsidRPr="00050C19" w:rsidRDefault="009A54B9" w:rsidP="00050C19">
      <w:pPr>
        <w:widowControl/>
        <w:autoSpaceDE/>
        <w:autoSpaceDN/>
        <w:adjustRightInd/>
        <w:spacing w:line="360" w:lineRule="auto"/>
        <w:ind w:left="57" w:firstLine="720"/>
        <w:jc w:val="both"/>
        <w:rPr>
          <w:snapToGrid w:val="0"/>
          <w:sz w:val="28"/>
          <w:szCs w:val="28"/>
        </w:rPr>
      </w:pPr>
      <w:r w:rsidRPr="00050C19">
        <w:rPr>
          <w:snapToGrid w:val="0"/>
          <w:sz w:val="28"/>
          <w:szCs w:val="28"/>
        </w:rPr>
        <w:t>3. Коэффициент вариации.</w:t>
      </w:r>
    </w:p>
    <w:p w:rsidR="009A54B9" w:rsidRPr="00050C19" w:rsidRDefault="009A54B9" w:rsidP="00050C19">
      <w:pPr>
        <w:widowControl/>
        <w:autoSpaceDE/>
        <w:autoSpaceDN/>
        <w:adjustRightInd/>
        <w:spacing w:line="360" w:lineRule="auto"/>
        <w:ind w:left="57" w:firstLine="720"/>
        <w:jc w:val="both"/>
        <w:rPr>
          <w:snapToGrid w:val="0"/>
          <w:sz w:val="28"/>
          <w:szCs w:val="28"/>
        </w:rPr>
      </w:pPr>
      <w:r w:rsidRPr="00050C19">
        <w:rPr>
          <w:snapToGrid w:val="0"/>
          <w:sz w:val="28"/>
          <w:szCs w:val="28"/>
        </w:rPr>
        <w:t>4. С вероятностью 0.997 возможные границы среднего возраста рабочих завода.</w:t>
      </w:r>
    </w:p>
    <w:p w:rsidR="009A54B9" w:rsidRPr="00050C19" w:rsidRDefault="009A54B9" w:rsidP="00050C19">
      <w:pPr>
        <w:widowControl/>
        <w:autoSpaceDE/>
        <w:autoSpaceDN/>
        <w:adjustRightInd/>
        <w:spacing w:line="360" w:lineRule="auto"/>
        <w:ind w:left="57" w:firstLine="720"/>
        <w:jc w:val="both"/>
        <w:rPr>
          <w:snapToGrid w:val="0"/>
          <w:sz w:val="28"/>
          <w:szCs w:val="28"/>
        </w:rPr>
      </w:pPr>
      <w:r w:rsidRPr="00050C19">
        <w:rPr>
          <w:snapToGrid w:val="0"/>
          <w:sz w:val="28"/>
          <w:szCs w:val="28"/>
        </w:rPr>
        <w:t>5. С вероятностью 0.954 возможные границы доли рабочих завода, возраст которых составляет менее 20 лет.</w:t>
      </w:r>
    </w:p>
    <w:p w:rsidR="00001A97" w:rsidRPr="00050C19" w:rsidRDefault="00001A97" w:rsidP="00050C19">
      <w:pPr>
        <w:widowControl/>
        <w:autoSpaceDE/>
        <w:autoSpaceDN/>
        <w:adjustRightInd/>
        <w:spacing w:line="360" w:lineRule="auto"/>
        <w:ind w:left="57" w:firstLine="720"/>
        <w:jc w:val="both"/>
        <w:rPr>
          <w:snapToGrid w:val="0"/>
          <w:sz w:val="28"/>
          <w:szCs w:val="28"/>
        </w:rPr>
      </w:pPr>
    </w:p>
    <w:p w:rsidR="009A54B9" w:rsidRPr="00050C19" w:rsidRDefault="009A54B9" w:rsidP="00050C19">
      <w:pPr>
        <w:widowControl/>
        <w:autoSpaceDE/>
        <w:autoSpaceDN/>
        <w:adjustRightInd/>
        <w:spacing w:line="360" w:lineRule="auto"/>
        <w:ind w:firstLine="720"/>
        <w:jc w:val="both"/>
        <w:rPr>
          <w:b/>
          <w:snapToGrid w:val="0"/>
          <w:sz w:val="28"/>
          <w:szCs w:val="28"/>
        </w:rPr>
      </w:pPr>
      <w:r w:rsidRPr="00050C19">
        <w:rPr>
          <w:b/>
          <w:snapToGrid w:val="0"/>
          <w:sz w:val="28"/>
          <w:szCs w:val="28"/>
        </w:rPr>
        <w:t xml:space="preserve">Задача № </w:t>
      </w:r>
      <w:r w:rsidR="00001A97" w:rsidRPr="00050C19">
        <w:rPr>
          <w:b/>
          <w:snapToGrid w:val="0"/>
          <w:sz w:val="28"/>
          <w:szCs w:val="28"/>
        </w:rPr>
        <w:t>2.</w:t>
      </w:r>
      <w:r w:rsidRPr="00050C19">
        <w:rPr>
          <w:b/>
          <w:snapToGrid w:val="0"/>
          <w:sz w:val="28"/>
          <w:szCs w:val="28"/>
        </w:rPr>
        <w:t>3</w:t>
      </w:r>
    </w:p>
    <w:p w:rsidR="00001A97" w:rsidRPr="00050C19" w:rsidRDefault="00001A97" w:rsidP="00050C19">
      <w:pPr>
        <w:widowControl/>
        <w:autoSpaceDE/>
        <w:autoSpaceDN/>
        <w:adjustRightInd/>
        <w:spacing w:line="360" w:lineRule="auto"/>
        <w:ind w:firstLine="720"/>
        <w:jc w:val="both"/>
        <w:rPr>
          <w:b/>
          <w:snapToGrid w:val="0"/>
          <w:sz w:val="28"/>
          <w:szCs w:val="28"/>
        </w:rPr>
      </w:pPr>
    </w:p>
    <w:p w:rsidR="009A54B9" w:rsidRPr="00050C19" w:rsidRDefault="009A54B9" w:rsidP="00050C19">
      <w:pPr>
        <w:pStyle w:val="a9"/>
        <w:spacing w:line="360" w:lineRule="auto"/>
        <w:rPr>
          <w:snapToGrid w:val="0"/>
          <w:szCs w:val="28"/>
        </w:rPr>
      </w:pPr>
      <w:r w:rsidRPr="00050C19">
        <w:rPr>
          <w:snapToGrid w:val="0"/>
          <w:szCs w:val="28"/>
        </w:rPr>
        <w:t>При изучении производительности труда работников торговли произведено 10% -ое выборочное обследование выполнения норм выработки кассирами магазинов. В результате механического отбора получены следующие данные о распределении выборочной совокупности по выполнению норм выработки, представленные в таблице: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9A54B9" w:rsidRPr="00050C19">
        <w:trPr>
          <w:jc w:val="center"/>
        </w:trPr>
        <w:tc>
          <w:tcPr>
            <w:tcW w:w="2500" w:type="pct"/>
            <w:vAlign w:val="center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Выполнение норм выработки,</w:t>
            </w:r>
          </w:p>
          <w:p w:rsidR="009A54B9" w:rsidRPr="00050C1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%</w:t>
            </w:r>
          </w:p>
        </w:tc>
        <w:tc>
          <w:tcPr>
            <w:tcW w:w="2500" w:type="pct"/>
            <w:vAlign w:val="center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Число кассиров,</w:t>
            </w:r>
          </w:p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чел.</w:t>
            </w:r>
          </w:p>
        </w:tc>
      </w:tr>
      <w:tr w:rsidR="009A54B9" w:rsidRPr="00050C19">
        <w:trPr>
          <w:jc w:val="center"/>
        </w:trPr>
        <w:tc>
          <w:tcPr>
            <w:tcW w:w="2500" w:type="pct"/>
            <w:vAlign w:val="center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до 90</w:t>
            </w:r>
          </w:p>
        </w:tc>
        <w:tc>
          <w:tcPr>
            <w:tcW w:w="2500" w:type="pct"/>
            <w:vAlign w:val="center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3</w:t>
            </w:r>
          </w:p>
        </w:tc>
      </w:tr>
      <w:tr w:rsidR="009A54B9" w:rsidRPr="00050C19">
        <w:trPr>
          <w:jc w:val="center"/>
        </w:trPr>
        <w:tc>
          <w:tcPr>
            <w:tcW w:w="2500" w:type="pct"/>
            <w:vAlign w:val="center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90</w:t>
            </w:r>
            <w:r w:rsidRPr="00050C19">
              <w:rPr>
                <w:sz w:val="20"/>
                <w:szCs w:val="20"/>
                <w:lang w:val="en-US"/>
              </w:rPr>
              <w:t> </w:t>
            </w:r>
            <w:r w:rsidRPr="00050C19">
              <w:rPr>
                <w:sz w:val="20"/>
                <w:szCs w:val="20"/>
              </w:rPr>
              <w:t>–</w:t>
            </w:r>
            <w:r w:rsidRPr="00050C19">
              <w:rPr>
                <w:sz w:val="20"/>
                <w:szCs w:val="20"/>
                <w:lang w:val="en-US"/>
              </w:rPr>
              <w:t> </w:t>
            </w:r>
            <w:r w:rsidRPr="00050C19">
              <w:rPr>
                <w:sz w:val="20"/>
                <w:szCs w:val="20"/>
              </w:rPr>
              <w:t>100</w:t>
            </w:r>
          </w:p>
        </w:tc>
        <w:tc>
          <w:tcPr>
            <w:tcW w:w="2500" w:type="pct"/>
            <w:vAlign w:val="center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7</w:t>
            </w:r>
          </w:p>
        </w:tc>
      </w:tr>
      <w:tr w:rsidR="009A54B9" w:rsidRPr="00050C19">
        <w:trPr>
          <w:jc w:val="center"/>
        </w:trPr>
        <w:tc>
          <w:tcPr>
            <w:tcW w:w="2500" w:type="pct"/>
            <w:vAlign w:val="center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100</w:t>
            </w:r>
            <w:r w:rsidRPr="00050C19">
              <w:rPr>
                <w:sz w:val="20"/>
                <w:szCs w:val="20"/>
                <w:lang w:val="uk-UA"/>
              </w:rPr>
              <w:t> – </w:t>
            </w:r>
            <w:r w:rsidRPr="00050C19">
              <w:rPr>
                <w:sz w:val="20"/>
                <w:szCs w:val="20"/>
              </w:rPr>
              <w:t>110</w:t>
            </w:r>
          </w:p>
        </w:tc>
        <w:tc>
          <w:tcPr>
            <w:tcW w:w="2500" w:type="pct"/>
            <w:vAlign w:val="center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30</w:t>
            </w:r>
          </w:p>
        </w:tc>
      </w:tr>
      <w:tr w:rsidR="009A54B9" w:rsidRPr="00050C19">
        <w:trPr>
          <w:jc w:val="center"/>
        </w:trPr>
        <w:tc>
          <w:tcPr>
            <w:tcW w:w="2500" w:type="pct"/>
            <w:vAlign w:val="center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110</w:t>
            </w:r>
            <w:r w:rsidRPr="00050C19">
              <w:rPr>
                <w:sz w:val="20"/>
                <w:szCs w:val="20"/>
                <w:lang w:val="uk-UA"/>
              </w:rPr>
              <w:t> – </w:t>
            </w:r>
            <w:r w:rsidRPr="00050C19">
              <w:rPr>
                <w:sz w:val="20"/>
                <w:szCs w:val="20"/>
              </w:rPr>
              <w:t>120</w:t>
            </w:r>
          </w:p>
        </w:tc>
        <w:tc>
          <w:tcPr>
            <w:tcW w:w="2500" w:type="pct"/>
            <w:vAlign w:val="center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25</w:t>
            </w:r>
          </w:p>
        </w:tc>
      </w:tr>
      <w:tr w:rsidR="009A54B9" w:rsidRPr="00050C19">
        <w:trPr>
          <w:jc w:val="center"/>
        </w:trPr>
        <w:tc>
          <w:tcPr>
            <w:tcW w:w="2500" w:type="pct"/>
            <w:vAlign w:val="center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120</w:t>
            </w:r>
            <w:r w:rsidRPr="00050C19">
              <w:rPr>
                <w:sz w:val="20"/>
                <w:szCs w:val="20"/>
                <w:lang w:val="uk-UA"/>
              </w:rPr>
              <w:t> –</w:t>
            </w:r>
            <w:r w:rsidRPr="00050C19">
              <w:rPr>
                <w:sz w:val="20"/>
                <w:szCs w:val="20"/>
              </w:rPr>
              <w:t xml:space="preserve"> 130</w:t>
            </w:r>
          </w:p>
        </w:tc>
        <w:tc>
          <w:tcPr>
            <w:tcW w:w="2500" w:type="pct"/>
            <w:vAlign w:val="center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17</w:t>
            </w:r>
          </w:p>
        </w:tc>
      </w:tr>
      <w:tr w:rsidR="009A54B9" w:rsidRPr="00050C19">
        <w:trPr>
          <w:jc w:val="center"/>
        </w:trPr>
        <w:tc>
          <w:tcPr>
            <w:tcW w:w="2500" w:type="pct"/>
            <w:vAlign w:val="center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130 – 140</w:t>
            </w:r>
          </w:p>
        </w:tc>
        <w:tc>
          <w:tcPr>
            <w:tcW w:w="2500" w:type="pct"/>
            <w:vAlign w:val="center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9</w:t>
            </w:r>
          </w:p>
        </w:tc>
      </w:tr>
      <w:tr w:rsidR="009A54B9" w:rsidRPr="00050C19">
        <w:trPr>
          <w:jc w:val="center"/>
        </w:trPr>
        <w:tc>
          <w:tcPr>
            <w:tcW w:w="2500" w:type="pct"/>
            <w:vAlign w:val="center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140 – 150</w:t>
            </w:r>
          </w:p>
        </w:tc>
        <w:tc>
          <w:tcPr>
            <w:tcW w:w="2500" w:type="pct"/>
            <w:vAlign w:val="center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6</w:t>
            </w:r>
          </w:p>
        </w:tc>
      </w:tr>
      <w:tr w:rsidR="009A54B9" w:rsidRPr="00050C19">
        <w:trPr>
          <w:trHeight w:val="135"/>
          <w:jc w:val="center"/>
        </w:trPr>
        <w:tc>
          <w:tcPr>
            <w:tcW w:w="2500" w:type="pct"/>
            <w:vAlign w:val="center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150 и выше</w:t>
            </w:r>
          </w:p>
        </w:tc>
        <w:tc>
          <w:tcPr>
            <w:tcW w:w="2500" w:type="pct"/>
            <w:vAlign w:val="center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3</w:t>
            </w:r>
          </w:p>
        </w:tc>
      </w:tr>
      <w:tr w:rsidR="009A54B9" w:rsidRPr="00050C19">
        <w:trPr>
          <w:jc w:val="center"/>
        </w:trPr>
        <w:tc>
          <w:tcPr>
            <w:tcW w:w="2500" w:type="pct"/>
            <w:vAlign w:val="center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Итого</w:t>
            </w:r>
          </w:p>
        </w:tc>
        <w:tc>
          <w:tcPr>
            <w:tcW w:w="2500" w:type="pct"/>
            <w:vAlign w:val="center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100</w:t>
            </w:r>
          </w:p>
        </w:tc>
      </w:tr>
    </w:tbl>
    <w:p w:rsidR="009A54B9" w:rsidRPr="00050C19" w:rsidRDefault="009A54B9" w:rsidP="00050C19">
      <w:pPr>
        <w:pStyle w:val="a9"/>
        <w:autoSpaceDE w:val="0"/>
        <w:autoSpaceDN w:val="0"/>
        <w:adjustRightInd w:val="0"/>
        <w:spacing w:line="360" w:lineRule="auto"/>
        <w:rPr>
          <w:snapToGrid w:val="0"/>
          <w:szCs w:val="28"/>
        </w:rPr>
      </w:pPr>
      <w:r w:rsidRPr="00050C19">
        <w:rPr>
          <w:snapToGrid w:val="0"/>
          <w:szCs w:val="28"/>
        </w:rPr>
        <w:t>По данным выборки определить для генеральной совокупности:</w:t>
      </w:r>
    </w:p>
    <w:p w:rsidR="009A54B9" w:rsidRPr="00050C19" w:rsidRDefault="009A54B9" w:rsidP="00050C19">
      <w:pPr>
        <w:widowControl/>
        <w:autoSpaceDE/>
        <w:autoSpaceDN/>
        <w:adjustRightInd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050C19">
        <w:rPr>
          <w:snapToGrid w:val="0"/>
          <w:sz w:val="28"/>
          <w:szCs w:val="28"/>
        </w:rPr>
        <w:t>1. С вероятностью 0.954 пределы значения доли кассиров, выполняющих норму выработки.</w:t>
      </w:r>
    </w:p>
    <w:p w:rsidR="009A54B9" w:rsidRPr="00050C19" w:rsidRDefault="009A54B9" w:rsidP="00050C19">
      <w:pPr>
        <w:widowControl/>
        <w:autoSpaceDE/>
        <w:autoSpaceDN/>
        <w:adjustRightInd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050C19">
        <w:rPr>
          <w:snapToGrid w:val="0"/>
          <w:sz w:val="28"/>
          <w:szCs w:val="28"/>
        </w:rPr>
        <w:t>2. С вероятностью 0.997 пределы, в которых находится средний процент выполнения кассирами норм выработки.</w:t>
      </w:r>
    </w:p>
    <w:p w:rsidR="00001A97" w:rsidRPr="00050C19" w:rsidRDefault="00001A97" w:rsidP="00050C19">
      <w:pPr>
        <w:widowControl/>
        <w:autoSpaceDE/>
        <w:autoSpaceDN/>
        <w:adjustRightInd/>
        <w:spacing w:line="360" w:lineRule="auto"/>
        <w:ind w:firstLine="720"/>
        <w:jc w:val="both"/>
        <w:rPr>
          <w:snapToGrid w:val="0"/>
          <w:sz w:val="28"/>
          <w:szCs w:val="28"/>
        </w:rPr>
      </w:pPr>
    </w:p>
    <w:p w:rsidR="009A54B9" w:rsidRPr="00050C19" w:rsidRDefault="009A54B9" w:rsidP="00050C19">
      <w:pPr>
        <w:widowControl/>
        <w:autoSpaceDE/>
        <w:autoSpaceDN/>
        <w:adjustRightInd/>
        <w:spacing w:line="360" w:lineRule="auto"/>
        <w:ind w:firstLine="720"/>
        <w:jc w:val="both"/>
        <w:rPr>
          <w:b/>
          <w:snapToGrid w:val="0"/>
          <w:sz w:val="28"/>
          <w:szCs w:val="28"/>
        </w:rPr>
      </w:pPr>
      <w:r w:rsidRPr="00050C19">
        <w:rPr>
          <w:b/>
          <w:snapToGrid w:val="0"/>
          <w:sz w:val="28"/>
          <w:szCs w:val="28"/>
        </w:rPr>
        <w:t xml:space="preserve">Задача № </w:t>
      </w:r>
      <w:r w:rsidR="00001A97" w:rsidRPr="00050C19">
        <w:rPr>
          <w:b/>
          <w:snapToGrid w:val="0"/>
          <w:sz w:val="28"/>
          <w:szCs w:val="28"/>
        </w:rPr>
        <w:t>2.</w:t>
      </w:r>
      <w:r w:rsidRPr="00050C19">
        <w:rPr>
          <w:b/>
          <w:snapToGrid w:val="0"/>
          <w:sz w:val="28"/>
          <w:szCs w:val="28"/>
        </w:rPr>
        <w:t>4</w:t>
      </w:r>
    </w:p>
    <w:p w:rsidR="00001A97" w:rsidRPr="00050C19" w:rsidRDefault="00001A97" w:rsidP="00050C19">
      <w:pPr>
        <w:widowControl/>
        <w:autoSpaceDE/>
        <w:autoSpaceDN/>
        <w:adjustRightInd/>
        <w:spacing w:line="360" w:lineRule="auto"/>
        <w:ind w:firstLine="720"/>
        <w:jc w:val="both"/>
        <w:rPr>
          <w:b/>
          <w:snapToGrid w:val="0"/>
          <w:sz w:val="28"/>
          <w:szCs w:val="28"/>
        </w:rPr>
      </w:pP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050C19">
        <w:rPr>
          <w:snapToGrid w:val="0"/>
          <w:sz w:val="28"/>
          <w:szCs w:val="28"/>
        </w:rPr>
        <w:t>На электроламповом заводе в порядке 5% механической выборки проверено 2000 лампочек, из которых 20 забраковано. Определить с вероятностью 0,997, в каких пределах колеблется процент бракованных лампочек.</w:t>
      </w:r>
    </w:p>
    <w:p w:rsidR="009A54B9" w:rsidRPr="00050C19" w:rsidRDefault="00001A97" w:rsidP="00050C19">
      <w:pPr>
        <w:pStyle w:val="7"/>
        <w:spacing w:line="360" w:lineRule="auto"/>
        <w:ind w:firstLine="720"/>
      </w:pPr>
      <w:r w:rsidRPr="00050C19">
        <w:br w:type="page"/>
      </w:r>
      <w:r w:rsidR="009A54B9" w:rsidRPr="00050C19">
        <w:t xml:space="preserve">Задача № </w:t>
      </w:r>
      <w:r w:rsidRPr="00050C19">
        <w:t>2.</w:t>
      </w:r>
      <w:r w:rsidR="009A54B9" w:rsidRPr="00050C19">
        <w:t>5</w:t>
      </w:r>
    </w:p>
    <w:p w:rsidR="00001A97" w:rsidRPr="00050C19" w:rsidRDefault="00001A97" w:rsidP="00050C19">
      <w:pPr>
        <w:spacing w:line="360" w:lineRule="auto"/>
        <w:rPr>
          <w:sz w:val="28"/>
          <w:szCs w:val="28"/>
        </w:rPr>
      </w:pPr>
    </w:p>
    <w:p w:rsidR="009A54B9" w:rsidRPr="00050C19" w:rsidRDefault="009A54B9" w:rsidP="00050C19">
      <w:pPr>
        <w:widowControl/>
        <w:tabs>
          <w:tab w:val="left" w:leader="hyphen" w:pos="0"/>
          <w:tab w:val="left" w:pos="567"/>
        </w:tabs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В порядке механической 5%-ой выборки было подвергнуто испытанию на разрыв 1000 нитей из партии. Установлено, что средняя крепость пряжи равняется 340 г при среднем квадратическом отклонении 20 г. С вероятностью 0,954 определите пределы, в которых находится средняя крепость пряжи в партии.</w:t>
      </w:r>
    </w:p>
    <w:p w:rsidR="00001A97" w:rsidRPr="00050C19" w:rsidRDefault="00001A97" w:rsidP="00050C19">
      <w:pPr>
        <w:widowControl/>
        <w:tabs>
          <w:tab w:val="left" w:pos="567"/>
          <w:tab w:val="left" w:pos="1701"/>
        </w:tabs>
        <w:spacing w:line="360" w:lineRule="auto"/>
        <w:ind w:firstLine="720"/>
        <w:jc w:val="both"/>
        <w:rPr>
          <w:sz w:val="28"/>
          <w:szCs w:val="28"/>
        </w:rPr>
      </w:pPr>
    </w:p>
    <w:p w:rsidR="009A54B9" w:rsidRPr="00050C19" w:rsidRDefault="009A54B9" w:rsidP="00050C19">
      <w:pPr>
        <w:widowControl/>
        <w:tabs>
          <w:tab w:val="left" w:pos="567"/>
          <w:tab w:val="left" w:pos="1701"/>
        </w:tabs>
        <w:spacing w:line="360" w:lineRule="auto"/>
        <w:ind w:firstLine="720"/>
        <w:jc w:val="both"/>
        <w:rPr>
          <w:b/>
          <w:sz w:val="28"/>
          <w:szCs w:val="28"/>
        </w:rPr>
      </w:pPr>
      <w:r w:rsidRPr="00050C19">
        <w:rPr>
          <w:b/>
          <w:sz w:val="28"/>
          <w:szCs w:val="28"/>
        </w:rPr>
        <w:t xml:space="preserve">Задача № </w:t>
      </w:r>
      <w:r w:rsidR="00001A97" w:rsidRPr="00050C19">
        <w:rPr>
          <w:b/>
          <w:sz w:val="28"/>
          <w:szCs w:val="28"/>
        </w:rPr>
        <w:t>2.</w:t>
      </w:r>
      <w:r w:rsidRPr="00050C19">
        <w:rPr>
          <w:b/>
          <w:sz w:val="28"/>
          <w:szCs w:val="28"/>
        </w:rPr>
        <w:t>6</w:t>
      </w:r>
    </w:p>
    <w:p w:rsidR="00001A97" w:rsidRPr="00050C19" w:rsidRDefault="00001A97" w:rsidP="00050C19">
      <w:pPr>
        <w:widowControl/>
        <w:tabs>
          <w:tab w:val="left" w:pos="567"/>
          <w:tab w:val="left" w:pos="1701"/>
        </w:tabs>
        <w:spacing w:line="360" w:lineRule="auto"/>
        <w:ind w:firstLine="720"/>
        <w:jc w:val="both"/>
        <w:rPr>
          <w:b/>
          <w:sz w:val="28"/>
          <w:szCs w:val="28"/>
        </w:rPr>
      </w:pPr>
    </w:p>
    <w:p w:rsidR="009A54B9" w:rsidRPr="00050C19" w:rsidRDefault="009A54B9" w:rsidP="00050C19">
      <w:pPr>
        <w:widowControl/>
        <w:tabs>
          <w:tab w:val="left" w:pos="567"/>
          <w:tab w:val="left" w:pos="1701"/>
        </w:tabs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В городе Н с числом семей 15000 предполагается методом случайного бесповторного отбора определить долю семей с детьми ясельного возраста. Какова должна быть численность выборки, чтобы с вероятностью 0,954 ошибка выборки не превышала 0,03, если на основе предыдущих обследований известно, что дисперсия равна 0,3.</w:t>
      </w:r>
    </w:p>
    <w:p w:rsidR="009A54B9" w:rsidRPr="00050C19" w:rsidRDefault="009A54B9" w:rsidP="00050C19">
      <w:pPr>
        <w:widowControl/>
        <w:tabs>
          <w:tab w:val="left" w:pos="567"/>
          <w:tab w:val="left" w:pos="1701"/>
        </w:tabs>
        <w:spacing w:line="360" w:lineRule="auto"/>
        <w:ind w:firstLine="720"/>
        <w:jc w:val="both"/>
        <w:rPr>
          <w:sz w:val="28"/>
          <w:szCs w:val="28"/>
        </w:rPr>
      </w:pPr>
    </w:p>
    <w:p w:rsidR="009A54B9" w:rsidRPr="00050C19" w:rsidRDefault="009A54B9" w:rsidP="00050C19">
      <w:pPr>
        <w:widowControl/>
        <w:spacing w:before="160" w:after="80" w:line="360" w:lineRule="auto"/>
        <w:ind w:firstLine="0"/>
        <w:jc w:val="center"/>
        <w:rPr>
          <w:b/>
          <w:sz w:val="28"/>
          <w:szCs w:val="28"/>
        </w:rPr>
      </w:pPr>
      <w:r w:rsidRPr="00050C19">
        <w:rPr>
          <w:b/>
          <w:sz w:val="28"/>
          <w:szCs w:val="28"/>
        </w:rPr>
        <w:t>2.4. Контрольные вопросы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9A54B9" w:rsidRPr="00050C19" w:rsidRDefault="009A54B9" w:rsidP="00050C19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1. Преимущества выборочного наблюдения перед сплошным.</w:t>
      </w:r>
    </w:p>
    <w:p w:rsidR="009A54B9" w:rsidRPr="00050C19" w:rsidRDefault="009A54B9" w:rsidP="00050C19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2. Дать определение понятий: ошибка наблюдения, ошибка регистрации, ошибка репрезентативности, максимально возможная ошибка.</w:t>
      </w:r>
    </w:p>
    <w:p w:rsidR="009A54B9" w:rsidRPr="00050C19" w:rsidRDefault="009A54B9" w:rsidP="00050C19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3. Условия правильного отбора единиц совокупности при выборочном наблюдении. </w:t>
      </w:r>
    </w:p>
    <w:p w:rsidR="009A54B9" w:rsidRPr="00050C19" w:rsidRDefault="009A54B9" w:rsidP="00050C19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4. Генеральная и выборочная совокупности.</w:t>
      </w:r>
    </w:p>
    <w:p w:rsidR="009A54B9" w:rsidRPr="00050C19" w:rsidRDefault="009A54B9" w:rsidP="00050C19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5. Различия между повторной и бесповторной выборками.</w:t>
      </w:r>
    </w:p>
    <w:p w:rsidR="009A54B9" w:rsidRPr="00050C19" w:rsidRDefault="009A54B9" w:rsidP="00050C19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6. Формулы взаимосвязи средней и предельной ошибки выборки.</w:t>
      </w:r>
    </w:p>
    <w:p w:rsidR="009A54B9" w:rsidRPr="00050C19" w:rsidRDefault="009A54B9" w:rsidP="00050C19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7. Формулы расчета средней ошибки при повторном и бесповторном отборе.</w:t>
      </w:r>
    </w:p>
    <w:p w:rsidR="009A54B9" w:rsidRPr="00050C19" w:rsidRDefault="009A54B9" w:rsidP="00050C19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8. Неравенства, устанавливающие возможные пределы, в которых будут находиться характеристики генеральной совокупности.</w:t>
      </w:r>
    </w:p>
    <w:p w:rsidR="009A54B9" w:rsidRPr="00050C19" w:rsidRDefault="009A54B9" w:rsidP="00050C19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9. Формулы для расчета необходимого объема выборки.</w:t>
      </w:r>
    </w:p>
    <w:p w:rsidR="009A54B9" w:rsidRPr="00050C19" w:rsidRDefault="009A54B9" w:rsidP="00050C19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10. Сущность теорем П.Л. Чебышева и А.М. Ляпунова.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11. Распространение результатов выборочного наблюдения на генеральную совокупность.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9A54B9" w:rsidRPr="00050C19" w:rsidRDefault="009A54B9" w:rsidP="00050C19">
      <w:pPr>
        <w:widowControl/>
        <w:spacing w:line="360" w:lineRule="auto"/>
        <w:ind w:firstLine="0"/>
        <w:jc w:val="center"/>
        <w:rPr>
          <w:b/>
          <w:sz w:val="28"/>
          <w:szCs w:val="28"/>
        </w:rPr>
      </w:pPr>
      <w:r w:rsidRPr="00050C19">
        <w:rPr>
          <w:b/>
          <w:sz w:val="28"/>
          <w:szCs w:val="28"/>
        </w:rPr>
        <w:t>2.5. Тесты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1. Совокупность, из которой производится отбор единиц для выборочного наблюдения называется: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а) выборочной;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б) генеральной;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в) однородной;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г) свой ответ.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2. Виды ошибок статистических наблюдений: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а) регистрации;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б) систематические;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в) случайные;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г) репрезентативности;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д) все ответы верны.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3. По методу отбора различают: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а) бесповторный отбор;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б) случайный отбор;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в) повторный отбор;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г) все ответы верны.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4. Если ко</w:t>
      </w:r>
      <w:r w:rsidR="00845F52" w:rsidRPr="00050C19">
        <w:rPr>
          <w:sz w:val="28"/>
          <w:szCs w:val="28"/>
        </w:rPr>
        <w:t>личество единиц в совокупности меньше</w:t>
      </w:r>
      <w:r w:rsidRPr="00050C19">
        <w:rPr>
          <w:sz w:val="28"/>
          <w:szCs w:val="28"/>
        </w:rPr>
        <w:t xml:space="preserve"> 30, то выборка считается: 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а) большой;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б) малой;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в) средней;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г) нет верного ответа.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5. Виды выборок: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а) случайная;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б) типическая;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в) механическая;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г) групповая.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6. При 6%-ой выборке из партии деталей в 600 ед. объем выборки </w:t>
      </w:r>
      <w:r w:rsidRPr="00050C19">
        <w:rPr>
          <w:sz w:val="28"/>
          <w:szCs w:val="28"/>
          <w:lang w:val="en-US"/>
        </w:rPr>
        <w:t>n</w:t>
      </w:r>
      <w:r w:rsidRPr="00050C19">
        <w:rPr>
          <w:sz w:val="28"/>
          <w:szCs w:val="28"/>
        </w:rPr>
        <w:t xml:space="preserve"> составляет: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а) 54 ед;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б) 36 ед;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в) 46 ед.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7. Для характеристики надежности выборочных показателей различают следующие виды ошибок выборки: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а) среднюю;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б) случайную;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в) предельную;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г) репрезентативности. 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8. Размер средней ошибки выборки зависит от: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а) объема выборки;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б) однородности совокупности;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в) ассиметрии;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г) степени варьирования изучаемого признака.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9. Чем больше численность выборки при прочих равных условиях, тем величина средней ошибки выборки: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а) больше;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б) меньше;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в) точнее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г) свой ответ.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10. Чем больше вариация признака, тем ______ средняя ошибка выборки: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а) больше;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б) меньше;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в) точнее;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г) свой ответ.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11. Средняя ошибка выборки показывает __________.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12. Средняя ошибка выборки имеет единицы измерения: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а) что и количественный признак;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б) не имеет единиц измерения;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в) представлена коэффициентом;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г) в процентах.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13. Для отбора единиц из неоднородной совокупности применяется: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а) типическая выборка;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б) механическая выборка;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в) собственно-случайная выборка;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г) серийная выборка.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14. Отбор единиц из генеральной совокупности посредством жеребьевки или какого-либо иного подобного способа – это: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а) типическая выборка;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б) механическая выборка;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в) собственно-случайная выборка;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г) серийная выборка.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15. Доверительные интервалы (пределы) для средней ___________.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16. Для скорости расчетов с кредиторами предприятий корпорации в коммерческом банке была проведена случайная выборка 100 платежных документов, по которым средний срок перечисления и получения денег оказался равным 22 дня со стандартным отклонением 6 дней.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Определить с вероятностью </w:t>
      </w:r>
      <w:r w:rsidRPr="00050C19">
        <w:rPr>
          <w:sz w:val="28"/>
          <w:szCs w:val="28"/>
          <w:lang w:val="en-US"/>
        </w:rPr>
        <w:t>p</w:t>
      </w:r>
      <w:r w:rsidRPr="00050C19">
        <w:rPr>
          <w:sz w:val="28"/>
          <w:szCs w:val="28"/>
        </w:rPr>
        <w:t xml:space="preserve"> равной 0,954 предельную ошибку выборочной средней и доверительные пределы средней продолжительности расчетов предприятий данной корпорации.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а) 1,2 дня; </w:t>
      </w:r>
      <w:r w:rsidR="001E7515">
        <w:rPr>
          <w:position w:val="-8"/>
          <w:sz w:val="28"/>
          <w:szCs w:val="28"/>
        </w:rPr>
        <w:pict>
          <v:shape id="_x0000_i1125" type="#_x0000_t75" style="width:147pt;height:18pt" fillcolor="window">
            <v:imagedata r:id="rId104" o:title=""/>
          </v:shape>
        </w:pict>
      </w:r>
      <w:r w:rsidRPr="00050C19">
        <w:rPr>
          <w:sz w:val="28"/>
          <w:szCs w:val="28"/>
        </w:rPr>
        <w:t>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б) 2,2 дня; </w:t>
      </w:r>
      <w:r w:rsidR="001E7515">
        <w:rPr>
          <w:position w:val="-6"/>
          <w:sz w:val="28"/>
          <w:szCs w:val="28"/>
        </w:rPr>
        <w:pict>
          <v:shape id="_x0000_i1126" type="#_x0000_t75" style="width:125.25pt;height:17.25pt" fillcolor="window">
            <v:imagedata r:id="rId105" o:title=""/>
          </v:shape>
        </w:pict>
      </w:r>
      <w:r w:rsidRPr="00050C19">
        <w:rPr>
          <w:sz w:val="28"/>
          <w:szCs w:val="28"/>
        </w:rPr>
        <w:t>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в) 3 дня;  </w:t>
      </w:r>
      <w:r w:rsidR="001E7515">
        <w:rPr>
          <w:position w:val="-6"/>
          <w:sz w:val="28"/>
          <w:szCs w:val="28"/>
        </w:rPr>
        <w:pict>
          <v:shape id="_x0000_i1127" type="#_x0000_t75" style="width:126pt;height:17.25pt" fillcolor="window">
            <v:imagedata r:id="rId106" o:title=""/>
          </v:shape>
        </w:pict>
      </w:r>
      <w:r w:rsidRPr="00050C19">
        <w:rPr>
          <w:sz w:val="28"/>
          <w:szCs w:val="28"/>
        </w:rPr>
        <w:t>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17. Среди выборочного обследования 1000 семей региона по уровню душевого дохода (выборка 2%-ая, механическая) малообеспеченных оказалось 300 семей.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Определить с вероятностью 0,997 долю  малообеспеченных семей во всем регионе и доверительные интервалы.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а) 2%; </w:t>
      </w:r>
      <w:r w:rsidR="001E7515">
        <w:rPr>
          <w:position w:val="-12"/>
          <w:sz w:val="28"/>
          <w:szCs w:val="28"/>
        </w:rPr>
        <w:pict>
          <v:shape id="_x0000_i1128" type="#_x0000_t75" style="width:90pt;height:18pt" fillcolor="window">
            <v:imagedata r:id="rId107" o:title=""/>
          </v:shape>
        </w:pict>
      </w:r>
      <w:r w:rsidRPr="00050C19">
        <w:rPr>
          <w:sz w:val="28"/>
          <w:szCs w:val="28"/>
        </w:rPr>
        <w:t>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б) 1,4%; </w:t>
      </w:r>
      <w:r w:rsidR="001E7515">
        <w:rPr>
          <w:position w:val="-12"/>
          <w:sz w:val="28"/>
          <w:szCs w:val="28"/>
        </w:rPr>
        <w:pict>
          <v:shape id="_x0000_i1129" type="#_x0000_t75" style="width:110.25pt;height:18pt" fillcolor="window">
            <v:imagedata r:id="rId108" o:title=""/>
          </v:shape>
        </w:pict>
      </w:r>
      <w:r w:rsidRPr="00050C19">
        <w:rPr>
          <w:sz w:val="28"/>
          <w:szCs w:val="28"/>
        </w:rPr>
        <w:t>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в) 5%;  </w:t>
      </w:r>
      <w:r w:rsidR="001E7515">
        <w:rPr>
          <w:position w:val="-12"/>
          <w:sz w:val="28"/>
          <w:szCs w:val="28"/>
        </w:rPr>
        <w:pict>
          <v:shape id="_x0000_i1130" type="#_x0000_t75" style="width:95.25pt;height:18pt" fillcolor="window">
            <v:imagedata r:id="rId109" o:title=""/>
          </v:shape>
        </w:pict>
      </w:r>
      <w:r w:rsidRPr="00050C19">
        <w:rPr>
          <w:sz w:val="28"/>
          <w:szCs w:val="28"/>
        </w:rPr>
        <w:t>.</w:t>
      </w:r>
    </w:p>
    <w:p w:rsidR="009A54B9" w:rsidRPr="00050C19" w:rsidRDefault="009A54B9" w:rsidP="00050C19">
      <w:pPr>
        <w:pStyle w:val="ab"/>
        <w:widowControl/>
        <w:tabs>
          <w:tab w:val="left" w:pos="567"/>
          <w:tab w:val="left" w:pos="1701"/>
        </w:tabs>
        <w:spacing w:after="0"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18. Для определения доли рабочих со стажем работы 20 лет и более на заводе с числом рабочих 10000  была проведена механическая выборка. Определить какова должна быть численность, чтобы с вероятностью 0,954 ошибка выборки не превышала 0,05, если на основе предыдущих обследований известно, что дисперсия равна 0,2.</w:t>
      </w:r>
    </w:p>
    <w:p w:rsidR="009A54B9" w:rsidRPr="00050C19" w:rsidRDefault="009A54B9" w:rsidP="00050C19">
      <w:pPr>
        <w:pStyle w:val="ab"/>
        <w:widowControl/>
        <w:tabs>
          <w:tab w:val="left" w:pos="567"/>
          <w:tab w:val="left" w:pos="1701"/>
        </w:tabs>
        <w:spacing w:after="0"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а) 300 чел.;</w:t>
      </w:r>
    </w:p>
    <w:p w:rsidR="009A54B9" w:rsidRPr="00050C19" w:rsidRDefault="009A54B9" w:rsidP="00050C19">
      <w:pPr>
        <w:pStyle w:val="ab"/>
        <w:widowControl/>
        <w:tabs>
          <w:tab w:val="left" w:pos="567"/>
          <w:tab w:val="left" w:pos="1701"/>
        </w:tabs>
        <w:spacing w:after="0"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б) 500 чел.;</w:t>
      </w:r>
    </w:p>
    <w:p w:rsidR="009A54B9" w:rsidRPr="00050C19" w:rsidRDefault="009A54B9" w:rsidP="00050C19">
      <w:pPr>
        <w:pStyle w:val="ab"/>
        <w:widowControl/>
        <w:tabs>
          <w:tab w:val="left" w:pos="567"/>
          <w:tab w:val="left" w:pos="1701"/>
        </w:tabs>
        <w:spacing w:after="0"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в) 250 чел..</w:t>
      </w:r>
    </w:p>
    <w:p w:rsidR="009A54B9" w:rsidRPr="00050C19" w:rsidRDefault="009A54B9" w:rsidP="00050C19">
      <w:pPr>
        <w:pStyle w:val="ab"/>
        <w:widowControl/>
        <w:tabs>
          <w:tab w:val="left" w:pos="567"/>
          <w:tab w:val="left" w:pos="1701"/>
        </w:tabs>
        <w:spacing w:before="240" w:line="360" w:lineRule="auto"/>
        <w:ind w:firstLine="0"/>
        <w:jc w:val="center"/>
        <w:rPr>
          <w:b/>
          <w:sz w:val="28"/>
          <w:szCs w:val="28"/>
        </w:rPr>
      </w:pPr>
      <w:r w:rsidRPr="00050C19">
        <w:rPr>
          <w:b/>
          <w:sz w:val="28"/>
          <w:szCs w:val="28"/>
        </w:rPr>
        <w:br w:type="page"/>
        <w:t>3. РЯДЫ ДИНАМИКИ</w:t>
      </w:r>
    </w:p>
    <w:p w:rsidR="009A54B9" w:rsidRPr="00050C19" w:rsidRDefault="009A54B9" w:rsidP="00050C19">
      <w:pPr>
        <w:pStyle w:val="ab"/>
        <w:widowControl/>
        <w:tabs>
          <w:tab w:val="left" w:pos="567"/>
          <w:tab w:val="left" w:pos="1701"/>
        </w:tabs>
        <w:spacing w:after="0" w:line="360" w:lineRule="auto"/>
        <w:ind w:firstLine="720"/>
        <w:jc w:val="both"/>
        <w:rPr>
          <w:sz w:val="28"/>
          <w:szCs w:val="28"/>
        </w:rPr>
      </w:pPr>
    </w:p>
    <w:p w:rsidR="009A54B9" w:rsidRPr="00050C19" w:rsidRDefault="009A54B9" w:rsidP="00050C19">
      <w:pPr>
        <w:pStyle w:val="ab"/>
        <w:widowControl/>
        <w:tabs>
          <w:tab w:val="left" w:pos="567"/>
          <w:tab w:val="left" w:pos="1701"/>
        </w:tabs>
        <w:spacing w:after="0"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Ряд динамика представляет собой ряд расположенных в хронологической последовательности числовых значений статистического показателя, характеризующих изменение общественных явлений во времени. Построение и анализ рядов динамики позволяет выявить и измерить закономерности развития общественных явлений во времени. </w:t>
      </w:r>
    </w:p>
    <w:p w:rsidR="009A54B9" w:rsidRPr="00050C19" w:rsidRDefault="009A54B9" w:rsidP="00050C19">
      <w:pPr>
        <w:pStyle w:val="ab"/>
        <w:widowControl/>
        <w:tabs>
          <w:tab w:val="left" w:pos="567"/>
          <w:tab w:val="left" w:pos="1701"/>
        </w:tabs>
        <w:spacing w:after="0"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Анализ интенсивности изменения во времени осуществляется с помощью показателей, получаемых в результате сравнения уровней ряда: абсолютный прирост, темп роста, темп прироста, абсолютное значение одного процента прироста. Система средних показателей включает средний уровень ряда, средний абсолютный прирост, средний темп роста, средний темп прироста.</w:t>
      </w:r>
    </w:p>
    <w:p w:rsidR="009A54B9" w:rsidRPr="00050C19" w:rsidRDefault="009A54B9" w:rsidP="00050C19">
      <w:pPr>
        <w:pStyle w:val="ab"/>
        <w:widowControl/>
        <w:tabs>
          <w:tab w:val="left" w:pos="567"/>
          <w:tab w:val="left" w:pos="1701"/>
        </w:tabs>
        <w:spacing w:after="0" w:line="360" w:lineRule="auto"/>
        <w:ind w:firstLine="720"/>
        <w:jc w:val="both"/>
        <w:rPr>
          <w:sz w:val="28"/>
          <w:szCs w:val="28"/>
        </w:rPr>
      </w:pPr>
    </w:p>
    <w:p w:rsidR="009A54B9" w:rsidRPr="00050C19" w:rsidRDefault="009A54B9" w:rsidP="00050C19">
      <w:pPr>
        <w:pStyle w:val="ab"/>
        <w:widowControl/>
        <w:tabs>
          <w:tab w:val="left" w:pos="567"/>
          <w:tab w:val="left" w:pos="1701"/>
        </w:tabs>
        <w:spacing w:before="160" w:after="80" w:line="360" w:lineRule="auto"/>
        <w:ind w:firstLine="0"/>
        <w:jc w:val="center"/>
        <w:rPr>
          <w:b/>
          <w:sz w:val="28"/>
          <w:szCs w:val="28"/>
        </w:rPr>
      </w:pPr>
      <w:r w:rsidRPr="00050C19">
        <w:rPr>
          <w:b/>
          <w:sz w:val="28"/>
          <w:szCs w:val="28"/>
        </w:rPr>
        <w:t>3.1. Основные формулы</w:t>
      </w:r>
    </w:p>
    <w:p w:rsidR="009A54B9" w:rsidRPr="00050C19" w:rsidRDefault="009A54B9" w:rsidP="00050C19">
      <w:pPr>
        <w:pStyle w:val="ab"/>
        <w:widowControl/>
        <w:tabs>
          <w:tab w:val="left" w:pos="567"/>
          <w:tab w:val="left" w:pos="1701"/>
        </w:tabs>
        <w:spacing w:after="0" w:line="360" w:lineRule="auto"/>
        <w:ind w:firstLine="720"/>
        <w:jc w:val="both"/>
        <w:rPr>
          <w:sz w:val="28"/>
          <w:szCs w:val="28"/>
        </w:rPr>
      </w:pPr>
    </w:p>
    <w:p w:rsidR="009A54B9" w:rsidRPr="00050C19" w:rsidRDefault="009A54B9" w:rsidP="00050C19">
      <w:pPr>
        <w:pStyle w:val="ab"/>
        <w:widowControl/>
        <w:tabs>
          <w:tab w:val="left" w:pos="567"/>
          <w:tab w:val="left" w:pos="1701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Таблица </w:t>
      </w:r>
      <w:r w:rsidR="00001A97" w:rsidRPr="00050C19">
        <w:rPr>
          <w:sz w:val="28"/>
          <w:szCs w:val="28"/>
        </w:rPr>
        <w:t>3.</w:t>
      </w:r>
      <w:r w:rsidRPr="00050C19">
        <w:rPr>
          <w:sz w:val="28"/>
          <w:szCs w:val="28"/>
        </w:rPr>
        <w:t xml:space="preserve">1 – Основные характеристики ряда динамики </w:t>
      </w:r>
    </w:p>
    <w:tbl>
      <w:tblPr>
        <w:tblW w:w="10206" w:type="dxa"/>
        <w:jc w:val="center"/>
        <w:tblLook w:val="01E0" w:firstRow="1" w:lastRow="1" w:firstColumn="1" w:lastColumn="1" w:noHBand="0" w:noVBand="0"/>
      </w:tblPr>
      <w:tblGrid>
        <w:gridCol w:w="2348"/>
        <w:gridCol w:w="4086"/>
        <w:gridCol w:w="3772"/>
      </w:tblGrid>
      <w:tr w:rsidR="009A54B9" w:rsidRPr="00050C19">
        <w:trPr>
          <w:jc w:val="center"/>
        </w:trPr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B9" w:rsidRPr="00050C19" w:rsidRDefault="009A54B9" w:rsidP="00050C19">
            <w:pPr>
              <w:pStyle w:val="ab"/>
              <w:widowControl/>
              <w:tabs>
                <w:tab w:val="left" w:pos="567"/>
                <w:tab w:val="left" w:pos="1701"/>
              </w:tabs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Показатель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B9" w:rsidRPr="00050C19" w:rsidRDefault="009A54B9" w:rsidP="00050C19">
            <w:pPr>
              <w:pStyle w:val="ab"/>
              <w:widowControl/>
              <w:tabs>
                <w:tab w:val="left" w:pos="567"/>
                <w:tab w:val="left" w:pos="1701"/>
              </w:tabs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Цепной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B9" w:rsidRPr="00050C19" w:rsidRDefault="009A54B9" w:rsidP="00050C19">
            <w:pPr>
              <w:pStyle w:val="ab"/>
              <w:widowControl/>
              <w:tabs>
                <w:tab w:val="left" w:pos="567"/>
                <w:tab w:val="left" w:pos="1701"/>
              </w:tabs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Базисный</w:t>
            </w:r>
          </w:p>
        </w:tc>
      </w:tr>
      <w:tr w:rsidR="009A54B9" w:rsidRPr="00050C19">
        <w:trPr>
          <w:cantSplit/>
          <w:jc w:val="center"/>
        </w:trPr>
        <w:tc>
          <w:tcPr>
            <w:tcW w:w="1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B9" w:rsidRPr="00050C19" w:rsidRDefault="009A54B9" w:rsidP="00050C19">
            <w:pPr>
              <w:pStyle w:val="ab"/>
              <w:widowControl/>
              <w:tabs>
                <w:tab w:val="left" w:pos="567"/>
                <w:tab w:val="left" w:pos="1701"/>
              </w:tabs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Абсолютный</w:t>
            </w:r>
          </w:p>
          <w:p w:rsidR="009A54B9" w:rsidRPr="00050C19" w:rsidRDefault="009A54B9" w:rsidP="00050C19">
            <w:pPr>
              <w:pStyle w:val="ab"/>
              <w:widowControl/>
              <w:tabs>
                <w:tab w:val="left" w:pos="567"/>
                <w:tab w:val="left" w:pos="1701"/>
              </w:tabs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прирост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B9" w:rsidRPr="00050C19" w:rsidRDefault="001E7515" w:rsidP="00050C19">
            <w:pPr>
              <w:pStyle w:val="ab"/>
              <w:widowControl/>
              <w:tabs>
                <w:tab w:val="left" w:pos="567"/>
                <w:tab w:val="left" w:pos="1701"/>
              </w:tabs>
              <w:spacing w:after="0" w:line="360" w:lineRule="auto"/>
              <w:ind w:firstLine="720"/>
              <w:rPr>
                <w:sz w:val="20"/>
                <w:szCs w:val="20"/>
              </w:rPr>
            </w:pPr>
            <w:r>
              <w:rPr>
                <w:position w:val="-20"/>
                <w:sz w:val="20"/>
                <w:szCs w:val="20"/>
              </w:rPr>
              <w:pict>
                <v:shape id="_x0000_i1131" type="#_x0000_t75" style="width:96.75pt;height:30pt" fillcolor="window">
                  <v:imagedata r:id="rId110" o:title=""/>
                </v:shape>
              </w:pict>
            </w:r>
            <w:r w:rsidR="009A54B9" w:rsidRPr="00050C19">
              <w:rPr>
                <w:sz w:val="20"/>
                <w:szCs w:val="20"/>
              </w:rPr>
              <w:t>,</w:t>
            </w:r>
          </w:p>
          <w:p w:rsidR="009A54B9" w:rsidRPr="00050C19" w:rsidRDefault="009A54B9" w:rsidP="00050C19">
            <w:pPr>
              <w:pStyle w:val="ab"/>
              <w:widowControl/>
              <w:tabs>
                <w:tab w:val="left" w:pos="567"/>
                <w:tab w:val="left" w:pos="1701"/>
              </w:tabs>
              <w:spacing w:after="0" w:line="360" w:lineRule="auto"/>
              <w:ind w:firstLine="720"/>
              <w:jc w:val="both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 xml:space="preserve">где </w:t>
            </w:r>
            <w:r w:rsidR="001E7515">
              <w:rPr>
                <w:position w:val="-20"/>
                <w:sz w:val="20"/>
                <w:szCs w:val="20"/>
              </w:rPr>
              <w:pict>
                <v:shape id="_x0000_i1132" type="#_x0000_t75" style="width:15pt;height:23.25pt" fillcolor="window">
                  <v:imagedata r:id="rId111" o:title=""/>
                </v:shape>
              </w:pict>
            </w:r>
            <w:r w:rsidRPr="00050C19">
              <w:rPr>
                <w:sz w:val="20"/>
                <w:szCs w:val="20"/>
              </w:rPr>
              <w:t>- уровень сравниваемого периода;</w:t>
            </w:r>
          </w:p>
          <w:p w:rsidR="009A54B9" w:rsidRPr="00050C19" w:rsidRDefault="009A54B9" w:rsidP="00050C19">
            <w:pPr>
              <w:pStyle w:val="ab"/>
              <w:widowControl/>
              <w:tabs>
                <w:tab w:val="left" w:pos="567"/>
                <w:tab w:val="left" w:pos="1701"/>
              </w:tabs>
              <w:spacing w:after="0" w:line="360" w:lineRule="auto"/>
              <w:ind w:firstLine="720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 xml:space="preserve">     </w:t>
            </w:r>
            <w:r w:rsidR="001E7515">
              <w:rPr>
                <w:position w:val="-20"/>
                <w:sz w:val="20"/>
                <w:szCs w:val="20"/>
              </w:rPr>
              <w:pict>
                <v:shape id="_x0000_i1133" type="#_x0000_t75" style="width:33.75pt;height:23.25pt" fillcolor="window">
                  <v:imagedata r:id="rId112" o:title=""/>
                </v:shape>
              </w:pict>
            </w:r>
            <w:r w:rsidRPr="00050C19">
              <w:rPr>
                <w:sz w:val="20"/>
                <w:szCs w:val="20"/>
              </w:rPr>
              <w:t>- уровень предшествующего периода.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B9" w:rsidRPr="00050C19" w:rsidRDefault="001E7515" w:rsidP="00050C19">
            <w:pPr>
              <w:pStyle w:val="ab"/>
              <w:widowControl/>
              <w:tabs>
                <w:tab w:val="left" w:pos="567"/>
                <w:tab w:val="left" w:pos="1701"/>
              </w:tabs>
              <w:spacing w:after="0" w:line="360" w:lineRule="auto"/>
              <w:ind w:firstLine="720"/>
              <w:rPr>
                <w:sz w:val="20"/>
                <w:szCs w:val="20"/>
              </w:rPr>
            </w:pPr>
            <w:r>
              <w:rPr>
                <w:position w:val="-20"/>
                <w:sz w:val="20"/>
                <w:szCs w:val="20"/>
              </w:rPr>
              <w:pict>
                <v:shape id="_x0000_i1134" type="#_x0000_t75" style="width:81.75pt;height:29.25pt" fillcolor="window">
                  <v:imagedata r:id="rId113" o:title=""/>
                </v:shape>
              </w:pict>
            </w:r>
            <w:r w:rsidR="009A54B9" w:rsidRPr="00050C19">
              <w:rPr>
                <w:sz w:val="20"/>
                <w:szCs w:val="20"/>
              </w:rPr>
              <w:t>,</w:t>
            </w:r>
          </w:p>
          <w:p w:rsidR="009A54B9" w:rsidRPr="00050C19" w:rsidRDefault="009A54B9" w:rsidP="00050C19">
            <w:pPr>
              <w:pStyle w:val="ab"/>
              <w:widowControl/>
              <w:tabs>
                <w:tab w:val="left" w:pos="567"/>
                <w:tab w:val="left" w:pos="1701"/>
              </w:tabs>
              <w:spacing w:after="0" w:line="360" w:lineRule="auto"/>
              <w:ind w:firstLine="720"/>
              <w:jc w:val="both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 xml:space="preserve">где </w:t>
            </w:r>
            <w:r w:rsidR="001E7515">
              <w:rPr>
                <w:position w:val="-20"/>
                <w:sz w:val="20"/>
                <w:szCs w:val="20"/>
              </w:rPr>
              <w:pict>
                <v:shape id="_x0000_i1135" type="#_x0000_t75" style="width:18pt;height:23.25pt" fillcolor="window">
                  <v:imagedata r:id="rId114" o:title=""/>
                </v:shape>
              </w:pict>
            </w:r>
            <w:r w:rsidRPr="00050C19">
              <w:rPr>
                <w:sz w:val="20"/>
                <w:szCs w:val="20"/>
              </w:rPr>
              <w:t>- уровень базисного периода.</w:t>
            </w:r>
          </w:p>
        </w:tc>
      </w:tr>
      <w:tr w:rsidR="009A54B9" w:rsidRPr="00050C19">
        <w:trPr>
          <w:cantSplit/>
          <w:jc w:val="center"/>
        </w:trPr>
        <w:tc>
          <w:tcPr>
            <w:tcW w:w="1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B9" w:rsidRPr="00050C19" w:rsidRDefault="009A54B9" w:rsidP="00050C19">
            <w:pPr>
              <w:pStyle w:val="ab"/>
              <w:widowControl/>
              <w:tabs>
                <w:tab w:val="left" w:pos="567"/>
                <w:tab w:val="left" w:pos="1701"/>
              </w:tabs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B9" w:rsidRPr="00050C19" w:rsidRDefault="009A54B9" w:rsidP="00050C19">
            <w:pPr>
              <w:pStyle w:val="ab"/>
              <w:widowControl/>
              <w:tabs>
                <w:tab w:val="left" w:pos="567"/>
                <w:tab w:val="left" w:pos="1701"/>
              </w:tabs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 xml:space="preserve">Взаимосвязь: </w:t>
            </w:r>
            <w:r w:rsidR="001E7515">
              <w:rPr>
                <w:position w:val="-16"/>
                <w:sz w:val="20"/>
                <w:szCs w:val="20"/>
              </w:rPr>
              <w:pict>
                <v:shape id="_x0000_i1136" type="#_x0000_t75" style="width:77.25pt;height:27.75pt" fillcolor="window">
                  <v:imagedata r:id="rId115" o:title=""/>
                </v:shape>
              </w:pict>
            </w:r>
          </w:p>
        </w:tc>
      </w:tr>
      <w:tr w:rsidR="009A54B9" w:rsidRPr="00050C19">
        <w:trPr>
          <w:cantSplit/>
          <w:jc w:val="center"/>
        </w:trPr>
        <w:tc>
          <w:tcPr>
            <w:tcW w:w="1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B9" w:rsidRPr="00050C19" w:rsidRDefault="009A54B9" w:rsidP="00050C19">
            <w:pPr>
              <w:pStyle w:val="ab"/>
              <w:widowControl/>
              <w:tabs>
                <w:tab w:val="left" w:pos="567"/>
                <w:tab w:val="left" w:pos="1701"/>
              </w:tabs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Темп роста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B9" w:rsidRPr="00050C19" w:rsidRDefault="001E7515" w:rsidP="00050C19">
            <w:pPr>
              <w:pStyle w:val="ab"/>
              <w:widowControl/>
              <w:tabs>
                <w:tab w:val="left" w:pos="567"/>
                <w:tab w:val="left" w:pos="1701"/>
              </w:tabs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position w:val="-42"/>
                <w:sz w:val="20"/>
                <w:szCs w:val="20"/>
              </w:rPr>
              <w:pict>
                <v:shape id="_x0000_i1137" type="#_x0000_t75" style="width:75.75pt;height:47.25pt" fillcolor="window">
                  <v:imagedata r:id="rId116" o:title=""/>
                </v:shape>
              </w:pic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B9" w:rsidRPr="00050C19" w:rsidRDefault="001E7515" w:rsidP="00050C19">
            <w:pPr>
              <w:pStyle w:val="ab"/>
              <w:widowControl/>
              <w:tabs>
                <w:tab w:val="left" w:pos="567"/>
                <w:tab w:val="left" w:pos="1701"/>
              </w:tabs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position w:val="-42"/>
                <w:sz w:val="20"/>
                <w:szCs w:val="20"/>
              </w:rPr>
              <w:pict>
                <v:shape id="_x0000_i1138" type="#_x0000_t75" style="width:60.75pt;height:47.25pt" fillcolor="window">
                  <v:imagedata r:id="rId117" o:title=""/>
                </v:shape>
              </w:pict>
            </w:r>
          </w:p>
        </w:tc>
      </w:tr>
      <w:tr w:rsidR="009A54B9" w:rsidRPr="00050C19">
        <w:trPr>
          <w:cantSplit/>
          <w:jc w:val="center"/>
        </w:trPr>
        <w:tc>
          <w:tcPr>
            <w:tcW w:w="1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B9" w:rsidRPr="00050C19" w:rsidRDefault="009A54B9" w:rsidP="00050C19">
            <w:pPr>
              <w:pStyle w:val="ab"/>
              <w:widowControl/>
              <w:tabs>
                <w:tab w:val="left" w:pos="567"/>
                <w:tab w:val="left" w:pos="1701"/>
              </w:tabs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B9" w:rsidRPr="00050C19" w:rsidRDefault="009A54B9" w:rsidP="00050C19">
            <w:pPr>
              <w:pStyle w:val="ab"/>
              <w:widowControl/>
              <w:tabs>
                <w:tab w:val="left" w:pos="567"/>
                <w:tab w:val="left" w:pos="1701"/>
              </w:tabs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 xml:space="preserve">Взаимосвязь: </w:t>
            </w:r>
            <w:r w:rsidR="001E7515">
              <w:rPr>
                <w:position w:val="-26"/>
                <w:sz w:val="20"/>
                <w:szCs w:val="20"/>
              </w:rPr>
              <w:pict>
                <v:shape id="_x0000_i1139" type="#_x0000_t75" style="width:96pt;height:32.25pt" fillcolor="window">
                  <v:imagedata r:id="rId118" o:title=""/>
                </v:shape>
              </w:pict>
            </w:r>
          </w:p>
        </w:tc>
      </w:tr>
      <w:tr w:rsidR="009A54B9" w:rsidRPr="00050C19">
        <w:trPr>
          <w:cantSplit/>
          <w:jc w:val="center"/>
        </w:trPr>
        <w:tc>
          <w:tcPr>
            <w:tcW w:w="1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B9" w:rsidRPr="00050C19" w:rsidRDefault="009A54B9" w:rsidP="00050C19">
            <w:pPr>
              <w:pStyle w:val="ab"/>
              <w:widowControl/>
              <w:tabs>
                <w:tab w:val="left" w:pos="567"/>
                <w:tab w:val="left" w:pos="1701"/>
              </w:tabs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Темп пророста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B9" w:rsidRPr="00050C19" w:rsidRDefault="001E7515" w:rsidP="00050C19">
            <w:pPr>
              <w:pStyle w:val="ab"/>
              <w:widowControl/>
              <w:tabs>
                <w:tab w:val="left" w:pos="567"/>
                <w:tab w:val="left" w:pos="1701"/>
              </w:tabs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position w:val="-42"/>
                <w:sz w:val="20"/>
                <w:szCs w:val="20"/>
              </w:rPr>
              <w:pict>
                <v:shape id="_x0000_i1140" type="#_x0000_t75" style="width:117.75pt;height:51pt" fillcolor="window">
                  <v:imagedata r:id="rId119" o:title=""/>
                </v:shape>
              </w:pic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B9" w:rsidRPr="00050C19" w:rsidRDefault="001E7515" w:rsidP="00050C19">
            <w:pPr>
              <w:pStyle w:val="ab"/>
              <w:widowControl/>
              <w:tabs>
                <w:tab w:val="left" w:pos="567"/>
                <w:tab w:val="left" w:pos="1701"/>
              </w:tabs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position w:val="-42"/>
                <w:sz w:val="20"/>
                <w:szCs w:val="20"/>
              </w:rPr>
              <w:pict>
                <v:shape id="_x0000_i1141" type="#_x0000_t75" style="width:117.75pt;height:51pt" fillcolor="window">
                  <v:imagedata r:id="rId120" o:title=""/>
                </v:shape>
              </w:pict>
            </w:r>
            <w:r w:rsidR="009A54B9" w:rsidRPr="00050C19">
              <w:rPr>
                <w:sz w:val="20"/>
                <w:szCs w:val="20"/>
              </w:rPr>
              <w:t>*100</w:t>
            </w:r>
          </w:p>
        </w:tc>
      </w:tr>
      <w:tr w:rsidR="009A54B9" w:rsidRPr="00050C19">
        <w:trPr>
          <w:cantSplit/>
          <w:jc w:val="center"/>
        </w:trPr>
        <w:tc>
          <w:tcPr>
            <w:tcW w:w="1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B9" w:rsidRPr="00050C19" w:rsidRDefault="009A54B9" w:rsidP="00050C19">
            <w:pPr>
              <w:pStyle w:val="ab"/>
              <w:widowControl/>
              <w:tabs>
                <w:tab w:val="left" w:pos="567"/>
                <w:tab w:val="left" w:pos="1701"/>
              </w:tabs>
              <w:spacing w:after="0" w:line="360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B9" w:rsidRPr="00050C19" w:rsidRDefault="001E7515" w:rsidP="00050C19">
            <w:pPr>
              <w:pStyle w:val="ab"/>
              <w:widowControl/>
              <w:tabs>
                <w:tab w:val="left" w:pos="567"/>
                <w:tab w:val="left" w:pos="1701"/>
              </w:tabs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position w:val="-26"/>
                <w:sz w:val="20"/>
                <w:szCs w:val="20"/>
              </w:rPr>
              <w:pict>
                <v:shape id="_x0000_i1142" type="#_x0000_t75" style="width:92.25pt;height:26.25pt" fillcolor="window">
                  <v:imagedata r:id="rId121" o:title=""/>
                </v:shape>
              </w:pict>
            </w:r>
            <w:r w:rsidR="009A54B9" w:rsidRPr="00050C19">
              <w:rPr>
                <w:sz w:val="20"/>
                <w:szCs w:val="20"/>
              </w:rPr>
              <w:t xml:space="preserve"> (в процентах) или</w:t>
            </w:r>
          </w:p>
          <w:p w:rsidR="009A54B9" w:rsidRPr="00050C19" w:rsidRDefault="001E7515" w:rsidP="00050C19">
            <w:pPr>
              <w:pStyle w:val="ab"/>
              <w:widowControl/>
              <w:tabs>
                <w:tab w:val="left" w:pos="567"/>
                <w:tab w:val="left" w:pos="1701"/>
              </w:tabs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position w:val="-26"/>
                <w:sz w:val="20"/>
                <w:szCs w:val="20"/>
              </w:rPr>
              <w:pict>
                <v:shape id="_x0000_i1143" type="#_x0000_t75" style="width:77.25pt;height:26.25pt" fillcolor="window">
                  <v:imagedata r:id="rId122" o:title=""/>
                </v:shape>
              </w:pict>
            </w:r>
            <w:r w:rsidR="009A54B9" w:rsidRPr="00050C19">
              <w:rPr>
                <w:sz w:val="20"/>
                <w:szCs w:val="20"/>
              </w:rPr>
              <w:t xml:space="preserve"> (в коэффициентах)</w:t>
            </w:r>
          </w:p>
        </w:tc>
      </w:tr>
      <w:tr w:rsidR="009A54B9" w:rsidRPr="00050C19">
        <w:trPr>
          <w:cantSplit/>
          <w:jc w:val="center"/>
        </w:trPr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B9" w:rsidRPr="00050C19" w:rsidRDefault="009A54B9" w:rsidP="00050C19">
            <w:pPr>
              <w:pStyle w:val="ab"/>
              <w:widowControl/>
              <w:tabs>
                <w:tab w:val="left" w:pos="567"/>
                <w:tab w:val="left" w:pos="1701"/>
              </w:tabs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Абсолютное</w:t>
            </w:r>
          </w:p>
          <w:p w:rsidR="009A54B9" w:rsidRPr="00050C19" w:rsidRDefault="009A54B9" w:rsidP="00050C19">
            <w:pPr>
              <w:pStyle w:val="ab"/>
              <w:widowControl/>
              <w:tabs>
                <w:tab w:val="left" w:pos="567"/>
                <w:tab w:val="left" w:pos="1701"/>
              </w:tabs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значение</w:t>
            </w:r>
          </w:p>
          <w:p w:rsidR="009A54B9" w:rsidRPr="00050C19" w:rsidRDefault="009A54B9" w:rsidP="00050C19">
            <w:pPr>
              <w:pStyle w:val="ab"/>
              <w:widowControl/>
              <w:tabs>
                <w:tab w:val="left" w:pos="567"/>
                <w:tab w:val="left" w:pos="1701"/>
              </w:tabs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одного процента</w:t>
            </w:r>
          </w:p>
        </w:tc>
        <w:tc>
          <w:tcPr>
            <w:tcW w:w="3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B9" w:rsidRPr="00050C19" w:rsidRDefault="001E7515" w:rsidP="00050C19">
            <w:pPr>
              <w:pStyle w:val="ab"/>
              <w:widowControl/>
              <w:tabs>
                <w:tab w:val="left" w:pos="567"/>
                <w:tab w:val="left" w:pos="1701"/>
              </w:tabs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position w:val="-28"/>
                <w:sz w:val="20"/>
                <w:szCs w:val="20"/>
              </w:rPr>
              <w:pict>
                <v:shape id="_x0000_i1144" type="#_x0000_t75" style="width:63pt;height:41.25pt" fillcolor="window">
                  <v:imagedata r:id="rId123" o:title=""/>
                </v:shape>
              </w:pict>
            </w:r>
          </w:p>
        </w:tc>
      </w:tr>
    </w:tbl>
    <w:p w:rsidR="00050C19" w:rsidRDefault="00050C19" w:rsidP="00050C19">
      <w:pPr>
        <w:pStyle w:val="ab"/>
        <w:widowControl/>
        <w:tabs>
          <w:tab w:val="left" w:pos="567"/>
          <w:tab w:val="left" w:pos="1701"/>
        </w:tabs>
        <w:spacing w:after="0" w:line="360" w:lineRule="auto"/>
        <w:ind w:firstLine="0"/>
        <w:jc w:val="both"/>
        <w:rPr>
          <w:sz w:val="28"/>
          <w:szCs w:val="28"/>
        </w:rPr>
      </w:pPr>
    </w:p>
    <w:p w:rsidR="009A54B9" w:rsidRPr="00050C19" w:rsidRDefault="009A54B9" w:rsidP="00050C19">
      <w:pPr>
        <w:pStyle w:val="ab"/>
        <w:widowControl/>
        <w:tabs>
          <w:tab w:val="left" w:pos="567"/>
          <w:tab w:val="left" w:pos="1701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Таблица </w:t>
      </w:r>
      <w:r w:rsidR="00001A97" w:rsidRPr="00050C19">
        <w:rPr>
          <w:sz w:val="28"/>
          <w:szCs w:val="28"/>
        </w:rPr>
        <w:t>3.</w:t>
      </w:r>
      <w:r w:rsidRPr="00050C19">
        <w:rPr>
          <w:sz w:val="28"/>
          <w:szCs w:val="28"/>
        </w:rPr>
        <w:t>2 – Средние показатели ряда динамики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4"/>
        <w:gridCol w:w="4974"/>
        <w:gridCol w:w="3658"/>
      </w:tblGrid>
      <w:tr w:rsidR="009A54B9" w:rsidRPr="00050C19">
        <w:trPr>
          <w:jc w:val="center"/>
        </w:trPr>
        <w:tc>
          <w:tcPr>
            <w:tcW w:w="771" w:type="pct"/>
            <w:vAlign w:val="center"/>
          </w:tcPr>
          <w:p w:rsidR="009A54B9" w:rsidRPr="00050C19" w:rsidRDefault="009A54B9" w:rsidP="00050C19">
            <w:pPr>
              <w:pStyle w:val="ab"/>
              <w:widowControl/>
              <w:tabs>
                <w:tab w:val="left" w:pos="567"/>
                <w:tab w:val="left" w:pos="1701"/>
              </w:tabs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Показатель</w:t>
            </w:r>
          </w:p>
        </w:tc>
        <w:tc>
          <w:tcPr>
            <w:tcW w:w="2437" w:type="pct"/>
            <w:vAlign w:val="center"/>
          </w:tcPr>
          <w:p w:rsidR="009A54B9" w:rsidRPr="00050C19" w:rsidRDefault="009A54B9" w:rsidP="00050C19">
            <w:pPr>
              <w:pStyle w:val="ab"/>
              <w:widowControl/>
              <w:tabs>
                <w:tab w:val="left" w:pos="567"/>
                <w:tab w:val="left" w:pos="1701"/>
              </w:tabs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Цепной</w:t>
            </w:r>
          </w:p>
        </w:tc>
        <w:tc>
          <w:tcPr>
            <w:tcW w:w="1792" w:type="pct"/>
            <w:vAlign w:val="center"/>
          </w:tcPr>
          <w:p w:rsidR="009A54B9" w:rsidRPr="00050C19" w:rsidRDefault="009A54B9" w:rsidP="00050C19">
            <w:pPr>
              <w:pStyle w:val="ab"/>
              <w:widowControl/>
              <w:tabs>
                <w:tab w:val="left" w:pos="567"/>
                <w:tab w:val="left" w:pos="1701"/>
              </w:tabs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Базисный</w:t>
            </w:r>
          </w:p>
        </w:tc>
      </w:tr>
      <w:tr w:rsidR="009A54B9" w:rsidRPr="00050C19">
        <w:trPr>
          <w:trHeight w:val="1751"/>
          <w:jc w:val="center"/>
        </w:trPr>
        <w:tc>
          <w:tcPr>
            <w:tcW w:w="771" w:type="pct"/>
            <w:vAlign w:val="center"/>
          </w:tcPr>
          <w:p w:rsidR="009A54B9" w:rsidRPr="00050C19" w:rsidRDefault="009A54B9" w:rsidP="00050C19">
            <w:pPr>
              <w:pStyle w:val="ab"/>
              <w:widowControl/>
              <w:tabs>
                <w:tab w:val="left" w:pos="567"/>
                <w:tab w:val="left" w:pos="1701"/>
              </w:tabs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Средний</w:t>
            </w:r>
          </w:p>
          <w:p w:rsidR="009A54B9" w:rsidRPr="00050C19" w:rsidRDefault="009A54B9" w:rsidP="00050C19">
            <w:pPr>
              <w:pStyle w:val="ab"/>
              <w:widowControl/>
              <w:tabs>
                <w:tab w:val="left" w:pos="567"/>
                <w:tab w:val="left" w:pos="1701"/>
              </w:tabs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абсолютный</w:t>
            </w:r>
          </w:p>
          <w:p w:rsidR="009A54B9" w:rsidRPr="00050C19" w:rsidRDefault="009A54B9" w:rsidP="00050C19">
            <w:pPr>
              <w:pStyle w:val="ab"/>
              <w:widowControl/>
              <w:tabs>
                <w:tab w:val="left" w:pos="567"/>
                <w:tab w:val="left" w:pos="1701"/>
              </w:tabs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прирост</w:t>
            </w:r>
          </w:p>
        </w:tc>
        <w:tc>
          <w:tcPr>
            <w:tcW w:w="2437" w:type="pct"/>
          </w:tcPr>
          <w:p w:rsidR="009A54B9" w:rsidRPr="00050C19" w:rsidRDefault="001E7515" w:rsidP="00050C19">
            <w:pPr>
              <w:pStyle w:val="ab"/>
              <w:widowControl/>
              <w:tabs>
                <w:tab w:val="left" w:pos="567"/>
                <w:tab w:val="left" w:pos="1701"/>
              </w:tabs>
              <w:spacing w:after="0" w:line="360" w:lineRule="auto"/>
              <w:ind w:firstLine="720"/>
              <w:rPr>
                <w:sz w:val="20"/>
                <w:szCs w:val="20"/>
              </w:rPr>
            </w:pPr>
            <w:r>
              <w:rPr>
                <w:position w:val="-28"/>
                <w:sz w:val="20"/>
                <w:szCs w:val="20"/>
              </w:rPr>
              <w:pict>
                <v:shape id="_x0000_i1145" type="#_x0000_t75" style="width:83.25pt;height:48pt" fillcolor="window">
                  <v:imagedata r:id="rId124" o:title=""/>
                </v:shape>
              </w:pict>
            </w:r>
            <w:r w:rsidR="009A54B9" w:rsidRPr="00050C19">
              <w:rPr>
                <w:sz w:val="20"/>
                <w:szCs w:val="20"/>
              </w:rPr>
              <w:t>,</w:t>
            </w:r>
          </w:p>
          <w:p w:rsidR="009A54B9" w:rsidRPr="00050C19" w:rsidRDefault="009A54B9" w:rsidP="00050C19">
            <w:pPr>
              <w:pStyle w:val="ab"/>
              <w:widowControl/>
              <w:tabs>
                <w:tab w:val="left" w:pos="567"/>
                <w:tab w:val="left" w:pos="1701"/>
              </w:tabs>
              <w:spacing w:after="0" w:line="360" w:lineRule="auto"/>
              <w:ind w:firstLine="720"/>
              <w:jc w:val="both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 xml:space="preserve">где </w:t>
            </w:r>
            <w:r w:rsidRPr="00050C19">
              <w:rPr>
                <w:sz w:val="20"/>
                <w:szCs w:val="20"/>
                <w:lang w:val="en-US"/>
              </w:rPr>
              <w:t>n</w:t>
            </w:r>
            <w:r w:rsidRPr="00050C19">
              <w:rPr>
                <w:sz w:val="20"/>
                <w:szCs w:val="20"/>
              </w:rPr>
              <w:t xml:space="preserve"> – число цепных абсолютных приростов в изучаемом периоде.</w:t>
            </w:r>
          </w:p>
        </w:tc>
        <w:tc>
          <w:tcPr>
            <w:tcW w:w="1792" w:type="pct"/>
          </w:tcPr>
          <w:p w:rsidR="009A54B9" w:rsidRPr="00050C19" w:rsidRDefault="001E7515" w:rsidP="00050C19">
            <w:pPr>
              <w:pStyle w:val="ab"/>
              <w:widowControl/>
              <w:tabs>
                <w:tab w:val="left" w:pos="567"/>
                <w:tab w:val="left" w:pos="1701"/>
              </w:tabs>
              <w:spacing w:after="0" w:line="360" w:lineRule="auto"/>
              <w:ind w:firstLine="720"/>
              <w:rPr>
                <w:sz w:val="20"/>
                <w:szCs w:val="20"/>
              </w:rPr>
            </w:pPr>
            <w:r>
              <w:rPr>
                <w:position w:val="-28"/>
                <w:sz w:val="20"/>
                <w:szCs w:val="20"/>
              </w:rPr>
              <w:pict>
                <v:shape id="_x0000_i1146" type="#_x0000_t75" style="width:72.75pt;height:48pt" fillcolor="window">
                  <v:imagedata r:id="rId125" o:title=""/>
                </v:shape>
              </w:pict>
            </w:r>
            <w:r w:rsidR="009A54B9" w:rsidRPr="00050C19">
              <w:rPr>
                <w:sz w:val="20"/>
                <w:szCs w:val="20"/>
              </w:rPr>
              <w:t>,</w:t>
            </w:r>
          </w:p>
          <w:p w:rsidR="009A54B9" w:rsidRPr="00050C19" w:rsidRDefault="009A54B9" w:rsidP="00050C19">
            <w:pPr>
              <w:pStyle w:val="ab"/>
              <w:widowControl/>
              <w:tabs>
                <w:tab w:val="left" w:pos="567"/>
                <w:tab w:val="left" w:pos="1701"/>
              </w:tabs>
              <w:spacing w:after="0" w:line="360" w:lineRule="auto"/>
              <w:ind w:firstLine="720"/>
              <w:jc w:val="both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 xml:space="preserve">где </w:t>
            </w:r>
            <w:r w:rsidRPr="00050C19">
              <w:rPr>
                <w:sz w:val="20"/>
                <w:szCs w:val="20"/>
                <w:lang w:val="en-US"/>
              </w:rPr>
              <w:t>m</w:t>
            </w:r>
            <w:r w:rsidRPr="00050C19">
              <w:rPr>
                <w:sz w:val="20"/>
                <w:szCs w:val="20"/>
              </w:rPr>
              <w:t xml:space="preserve"> – число уровней ряда динамики в изучаемом периоде, включая базисный.</w:t>
            </w:r>
          </w:p>
        </w:tc>
      </w:tr>
      <w:tr w:rsidR="009A54B9" w:rsidRPr="00050C19">
        <w:trPr>
          <w:trHeight w:val="1677"/>
          <w:jc w:val="center"/>
        </w:trPr>
        <w:tc>
          <w:tcPr>
            <w:tcW w:w="771" w:type="pct"/>
            <w:vAlign w:val="center"/>
          </w:tcPr>
          <w:p w:rsidR="009A54B9" w:rsidRPr="00050C19" w:rsidRDefault="009A54B9" w:rsidP="00050C19">
            <w:pPr>
              <w:pStyle w:val="ab"/>
              <w:widowControl/>
              <w:tabs>
                <w:tab w:val="left" w:pos="567"/>
                <w:tab w:val="left" w:pos="1701"/>
              </w:tabs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Средний</w:t>
            </w:r>
          </w:p>
          <w:p w:rsidR="009A54B9" w:rsidRPr="00050C19" w:rsidRDefault="009A54B9" w:rsidP="00050C19">
            <w:pPr>
              <w:pStyle w:val="ab"/>
              <w:widowControl/>
              <w:tabs>
                <w:tab w:val="left" w:pos="567"/>
                <w:tab w:val="left" w:pos="1701"/>
              </w:tabs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темп роста</w:t>
            </w:r>
          </w:p>
        </w:tc>
        <w:tc>
          <w:tcPr>
            <w:tcW w:w="2437" w:type="pct"/>
          </w:tcPr>
          <w:p w:rsidR="009A54B9" w:rsidRPr="00050C19" w:rsidRDefault="001E7515" w:rsidP="00050C19">
            <w:pPr>
              <w:pStyle w:val="ab"/>
              <w:widowControl/>
              <w:tabs>
                <w:tab w:val="left" w:pos="567"/>
                <w:tab w:val="left" w:pos="1701"/>
              </w:tabs>
              <w:spacing w:after="0" w:line="360" w:lineRule="auto"/>
              <w:ind w:firstLine="720"/>
              <w:rPr>
                <w:sz w:val="20"/>
                <w:szCs w:val="20"/>
              </w:rPr>
            </w:pPr>
            <w:r>
              <w:rPr>
                <w:position w:val="-28"/>
                <w:sz w:val="20"/>
                <w:szCs w:val="20"/>
              </w:rPr>
              <w:pict>
                <v:shape id="_x0000_i1147" type="#_x0000_t75" style="width:186pt;height:36pt" fillcolor="window">
                  <v:imagedata r:id="rId126" o:title=""/>
                </v:shape>
              </w:pict>
            </w:r>
            <w:r w:rsidR="009A54B9" w:rsidRPr="00050C19">
              <w:rPr>
                <w:sz w:val="20"/>
                <w:szCs w:val="20"/>
              </w:rPr>
              <w:t>,</w:t>
            </w:r>
          </w:p>
          <w:p w:rsidR="009A54B9" w:rsidRPr="00050C19" w:rsidRDefault="009A54B9" w:rsidP="00050C19">
            <w:pPr>
              <w:pStyle w:val="ab"/>
              <w:widowControl/>
              <w:tabs>
                <w:tab w:val="left" w:pos="567"/>
                <w:tab w:val="left" w:pos="1701"/>
              </w:tabs>
              <w:spacing w:after="0" w:line="360" w:lineRule="auto"/>
              <w:ind w:firstLine="720"/>
              <w:jc w:val="both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 xml:space="preserve">где </w:t>
            </w:r>
            <w:r w:rsidRPr="00050C19">
              <w:rPr>
                <w:sz w:val="20"/>
                <w:szCs w:val="20"/>
                <w:lang w:val="en-US"/>
              </w:rPr>
              <w:t>n</w:t>
            </w:r>
            <w:r w:rsidRPr="00050C19">
              <w:rPr>
                <w:sz w:val="20"/>
                <w:szCs w:val="20"/>
              </w:rPr>
              <w:t xml:space="preserve"> – число цепных коэффициентов роста;</w:t>
            </w:r>
          </w:p>
          <w:p w:rsidR="009A54B9" w:rsidRPr="00050C19" w:rsidRDefault="009A54B9" w:rsidP="00050C19">
            <w:pPr>
              <w:pStyle w:val="ab"/>
              <w:widowControl/>
              <w:tabs>
                <w:tab w:val="left" w:pos="567"/>
                <w:tab w:val="left" w:pos="1701"/>
              </w:tabs>
              <w:spacing w:after="0" w:line="360" w:lineRule="auto"/>
              <w:ind w:firstLine="720"/>
              <w:jc w:val="both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 xml:space="preserve">       </w:t>
            </w:r>
            <w:r w:rsidR="001E7515">
              <w:rPr>
                <w:position w:val="-26"/>
                <w:sz w:val="20"/>
                <w:szCs w:val="20"/>
              </w:rPr>
              <w:pict>
                <v:shape id="_x0000_i1148" type="#_x0000_t75" style="width:81pt;height:32.25pt" fillcolor="window">
                  <v:imagedata r:id="rId127" o:title=""/>
                </v:shape>
              </w:pict>
            </w:r>
            <w:r w:rsidRPr="00050C19">
              <w:rPr>
                <w:sz w:val="20"/>
                <w:szCs w:val="20"/>
              </w:rPr>
              <w:t>- цепные коэффициенты роста.</w:t>
            </w:r>
          </w:p>
        </w:tc>
        <w:tc>
          <w:tcPr>
            <w:tcW w:w="1792" w:type="pct"/>
          </w:tcPr>
          <w:p w:rsidR="009A54B9" w:rsidRPr="00050C19" w:rsidRDefault="009A54B9" w:rsidP="00050C19">
            <w:pPr>
              <w:pStyle w:val="ab"/>
              <w:widowControl/>
              <w:tabs>
                <w:tab w:val="left" w:pos="567"/>
                <w:tab w:val="left" w:pos="1701"/>
              </w:tabs>
              <w:spacing w:after="0" w:line="360" w:lineRule="auto"/>
              <w:ind w:firstLine="720"/>
              <w:jc w:val="both"/>
              <w:rPr>
                <w:sz w:val="20"/>
                <w:szCs w:val="20"/>
              </w:rPr>
            </w:pPr>
          </w:p>
          <w:p w:rsidR="009A54B9" w:rsidRPr="00050C19" w:rsidRDefault="001E7515" w:rsidP="00050C19">
            <w:pPr>
              <w:pStyle w:val="ab"/>
              <w:widowControl/>
              <w:tabs>
                <w:tab w:val="left" w:pos="567"/>
                <w:tab w:val="left" w:pos="1701"/>
              </w:tabs>
              <w:spacing w:after="0" w:line="360" w:lineRule="auto"/>
              <w:ind w:firstLine="720"/>
              <w:rPr>
                <w:sz w:val="20"/>
                <w:szCs w:val="20"/>
              </w:rPr>
            </w:pPr>
            <w:r>
              <w:rPr>
                <w:position w:val="-44"/>
                <w:sz w:val="20"/>
                <w:szCs w:val="20"/>
              </w:rPr>
              <w:pict>
                <v:shape id="_x0000_i1149" type="#_x0000_t75" style="width:83.25pt;height:56.25pt" fillcolor="window">
                  <v:imagedata r:id="rId128" o:title=""/>
                </v:shape>
              </w:pict>
            </w:r>
          </w:p>
        </w:tc>
      </w:tr>
      <w:tr w:rsidR="009A54B9" w:rsidRPr="00050C19">
        <w:trPr>
          <w:trHeight w:val="724"/>
          <w:jc w:val="center"/>
        </w:trPr>
        <w:tc>
          <w:tcPr>
            <w:tcW w:w="771" w:type="pct"/>
            <w:vAlign w:val="center"/>
          </w:tcPr>
          <w:p w:rsidR="009A54B9" w:rsidRPr="00050C19" w:rsidRDefault="009A54B9" w:rsidP="00050C19">
            <w:pPr>
              <w:pStyle w:val="ab"/>
              <w:widowControl/>
              <w:tabs>
                <w:tab w:val="left" w:pos="567"/>
                <w:tab w:val="left" w:pos="1701"/>
              </w:tabs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Темп</w:t>
            </w:r>
          </w:p>
          <w:p w:rsidR="009A54B9" w:rsidRPr="00050C19" w:rsidRDefault="009A54B9" w:rsidP="00050C19">
            <w:pPr>
              <w:pStyle w:val="ab"/>
              <w:widowControl/>
              <w:tabs>
                <w:tab w:val="left" w:pos="567"/>
                <w:tab w:val="left" w:pos="1701"/>
              </w:tabs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прироста</w:t>
            </w:r>
          </w:p>
        </w:tc>
        <w:tc>
          <w:tcPr>
            <w:tcW w:w="4229" w:type="pct"/>
            <w:gridSpan w:val="2"/>
          </w:tcPr>
          <w:p w:rsidR="009A54B9" w:rsidRPr="00050C19" w:rsidRDefault="001E7515" w:rsidP="00050C19">
            <w:pPr>
              <w:pStyle w:val="ab"/>
              <w:widowControl/>
              <w:tabs>
                <w:tab w:val="left" w:pos="567"/>
                <w:tab w:val="left" w:pos="1701"/>
              </w:tabs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position w:val="-26"/>
                <w:sz w:val="20"/>
                <w:szCs w:val="20"/>
              </w:rPr>
              <w:pict>
                <v:shape id="_x0000_i1150" type="#_x0000_t75" style="width:92.25pt;height:27pt" fillcolor="window">
                  <v:imagedata r:id="rId129" o:title=""/>
                </v:shape>
              </w:pict>
            </w:r>
            <w:r w:rsidR="009A54B9" w:rsidRPr="00050C19">
              <w:rPr>
                <w:sz w:val="20"/>
                <w:szCs w:val="20"/>
              </w:rPr>
              <w:t xml:space="preserve"> (в процентах) или</w:t>
            </w:r>
          </w:p>
          <w:p w:rsidR="009A54B9" w:rsidRPr="00050C19" w:rsidRDefault="001E7515" w:rsidP="00050C19">
            <w:pPr>
              <w:pStyle w:val="ab"/>
              <w:widowControl/>
              <w:tabs>
                <w:tab w:val="left" w:pos="567"/>
                <w:tab w:val="left" w:pos="1701"/>
              </w:tabs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position w:val="-26"/>
                <w:sz w:val="20"/>
                <w:szCs w:val="20"/>
              </w:rPr>
              <w:pict>
                <v:shape id="_x0000_i1151" type="#_x0000_t75" style="width:77.25pt;height:27pt" fillcolor="window">
                  <v:imagedata r:id="rId130" o:title=""/>
                </v:shape>
              </w:pict>
            </w:r>
            <w:r w:rsidR="009A54B9" w:rsidRPr="00050C19">
              <w:rPr>
                <w:sz w:val="20"/>
                <w:szCs w:val="20"/>
              </w:rPr>
              <w:t xml:space="preserve"> (в коэффициентах)</w:t>
            </w:r>
          </w:p>
        </w:tc>
      </w:tr>
    </w:tbl>
    <w:p w:rsidR="009A54B9" w:rsidRPr="00050C19" w:rsidRDefault="009A54B9" w:rsidP="00050C19">
      <w:pPr>
        <w:pStyle w:val="ab"/>
        <w:widowControl/>
        <w:tabs>
          <w:tab w:val="left" w:pos="567"/>
          <w:tab w:val="left" w:pos="1701"/>
        </w:tabs>
        <w:spacing w:after="0" w:line="360" w:lineRule="auto"/>
        <w:ind w:firstLine="720"/>
        <w:jc w:val="both"/>
        <w:rPr>
          <w:sz w:val="28"/>
          <w:szCs w:val="28"/>
        </w:rPr>
      </w:pPr>
    </w:p>
    <w:p w:rsidR="009A54B9" w:rsidRPr="00050C19" w:rsidRDefault="009A54B9" w:rsidP="00050C19">
      <w:pPr>
        <w:pStyle w:val="ab"/>
        <w:widowControl/>
        <w:tabs>
          <w:tab w:val="left" w:pos="567"/>
          <w:tab w:val="left" w:pos="1701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Таблица </w:t>
      </w:r>
      <w:r w:rsidR="00001A97" w:rsidRPr="00050C19">
        <w:rPr>
          <w:sz w:val="28"/>
          <w:szCs w:val="28"/>
        </w:rPr>
        <w:t>3.</w:t>
      </w:r>
      <w:r w:rsidRPr="00050C19">
        <w:rPr>
          <w:sz w:val="28"/>
          <w:szCs w:val="28"/>
        </w:rPr>
        <w:t>3 – Средний уровень ряда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9A54B9" w:rsidRPr="00050C19">
        <w:trPr>
          <w:jc w:val="center"/>
        </w:trPr>
        <w:tc>
          <w:tcPr>
            <w:tcW w:w="2500" w:type="pct"/>
            <w:vAlign w:val="center"/>
          </w:tcPr>
          <w:p w:rsidR="009A54B9" w:rsidRPr="00050C19" w:rsidRDefault="009A54B9" w:rsidP="00050C19">
            <w:pPr>
              <w:pStyle w:val="ab"/>
              <w:widowControl/>
              <w:tabs>
                <w:tab w:val="left" w:pos="567"/>
                <w:tab w:val="left" w:pos="1701"/>
              </w:tabs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Ряд динамики</w:t>
            </w:r>
          </w:p>
        </w:tc>
        <w:tc>
          <w:tcPr>
            <w:tcW w:w="2500" w:type="pct"/>
            <w:vAlign w:val="center"/>
          </w:tcPr>
          <w:p w:rsidR="009A54B9" w:rsidRPr="00050C19" w:rsidRDefault="009A54B9" w:rsidP="00050C19">
            <w:pPr>
              <w:pStyle w:val="ab"/>
              <w:widowControl/>
              <w:tabs>
                <w:tab w:val="left" w:pos="567"/>
                <w:tab w:val="left" w:pos="1701"/>
              </w:tabs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Формула среднего уровня ряда</w:t>
            </w:r>
          </w:p>
        </w:tc>
      </w:tr>
      <w:tr w:rsidR="009A54B9" w:rsidRPr="00050C19">
        <w:trPr>
          <w:jc w:val="center"/>
        </w:trPr>
        <w:tc>
          <w:tcPr>
            <w:tcW w:w="5000" w:type="pct"/>
            <w:gridSpan w:val="2"/>
            <w:vAlign w:val="center"/>
          </w:tcPr>
          <w:p w:rsidR="009A54B9" w:rsidRPr="00050C19" w:rsidRDefault="009A54B9" w:rsidP="00050C19">
            <w:pPr>
              <w:pStyle w:val="ab"/>
              <w:widowControl/>
              <w:tabs>
                <w:tab w:val="left" w:pos="567"/>
                <w:tab w:val="left" w:pos="1701"/>
              </w:tabs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Для интервальных рядов динамики из абсолютных уровней</w:t>
            </w:r>
          </w:p>
        </w:tc>
      </w:tr>
      <w:tr w:rsidR="009A54B9" w:rsidRPr="00050C19">
        <w:trPr>
          <w:jc w:val="center"/>
        </w:trPr>
        <w:tc>
          <w:tcPr>
            <w:tcW w:w="2500" w:type="pct"/>
            <w:vAlign w:val="center"/>
          </w:tcPr>
          <w:p w:rsidR="009A54B9" w:rsidRPr="00050C19" w:rsidRDefault="009A54B9" w:rsidP="00050C19">
            <w:pPr>
              <w:pStyle w:val="ab"/>
              <w:widowControl/>
              <w:tabs>
                <w:tab w:val="left" w:pos="567"/>
                <w:tab w:val="left" w:pos="1701"/>
              </w:tabs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- при равных интервалах</w:t>
            </w:r>
          </w:p>
        </w:tc>
        <w:tc>
          <w:tcPr>
            <w:tcW w:w="2500" w:type="pct"/>
          </w:tcPr>
          <w:p w:rsidR="009A54B9" w:rsidRPr="00050C19" w:rsidRDefault="001E7515" w:rsidP="00050C19">
            <w:pPr>
              <w:pStyle w:val="ab"/>
              <w:widowControl/>
              <w:tabs>
                <w:tab w:val="left" w:pos="567"/>
                <w:tab w:val="left" w:pos="1701"/>
              </w:tabs>
              <w:spacing w:after="0" w:line="360" w:lineRule="auto"/>
              <w:ind w:firstLine="720"/>
              <w:rPr>
                <w:sz w:val="20"/>
                <w:szCs w:val="20"/>
              </w:rPr>
            </w:pPr>
            <w:r>
              <w:rPr>
                <w:position w:val="-28"/>
                <w:sz w:val="20"/>
                <w:szCs w:val="20"/>
              </w:rPr>
              <w:pict>
                <v:shape id="_x0000_i1152" type="#_x0000_t75" style="width:48.75pt;height:36pt" fillcolor="window">
                  <v:imagedata r:id="rId131" o:title=""/>
                </v:shape>
              </w:pict>
            </w:r>
            <w:r w:rsidR="009A54B9" w:rsidRPr="00050C19">
              <w:rPr>
                <w:sz w:val="20"/>
                <w:szCs w:val="20"/>
              </w:rPr>
              <w:t>,</w:t>
            </w:r>
          </w:p>
          <w:p w:rsidR="009A54B9" w:rsidRPr="00050C19" w:rsidRDefault="009A54B9" w:rsidP="00050C19">
            <w:pPr>
              <w:pStyle w:val="ab"/>
              <w:widowControl/>
              <w:tabs>
                <w:tab w:val="left" w:pos="567"/>
                <w:tab w:val="left" w:pos="1701"/>
              </w:tabs>
              <w:spacing w:after="0" w:line="360" w:lineRule="auto"/>
              <w:ind w:firstLine="720"/>
              <w:jc w:val="both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 xml:space="preserve">где </w:t>
            </w:r>
            <w:r w:rsidRPr="00050C19">
              <w:rPr>
                <w:sz w:val="20"/>
                <w:szCs w:val="20"/>
                <w:lang w:val="en-US"/>
              </w:rPr>
              <w:t>y</w:t>
            </w:r>
            <w:r w:rsidRPr="00050C19">
              <w:rPr>
                <w:sz w:val="20"/>
                <w:szCs w:val="20"/>
              </w:rPr>
              <w:t xml:space="preserve"> – абсолютные уровни ряда;</w:t>
            </w:r>
          </w:p>
          <w:p w:rsidR="009A54B9" w:rsidRPr="00050C19" w:rsidRDefault="009A54B9" w:rsidP="00050C19">
            <w:pPr>
              <w:pStyle w:val="ab"/>
              <w:widowControl/>
              <w:tabs>
                <w:tab w:val="left" w:pos="567"/>
                <w:tab w:val="left" w:pos="1701"/>
              </w:tabs>
              <w:spacing w:after="0" w:line="360" w:lineRule="auto"/>
              <w:ind w:firstLine="720"/>
              <w:jc w:val="both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 xml:space="preserve">      </w:t>
            </w:r>
            <w:r w:rsidRPr="00050C19">
              <w:rPr>
                <w:sz w:val="20"/>
                <w:szCs w:val="20"/>
                <w:lang w:val="en-US"/>
              </w:rPr>
              <w:t>n</w:t>
            </w:r>
            <w:r w:rsidRPr="00050C19">
              <w:rPr>
                <w:sz w:val="20"/>
                <w:szCs w:val="20"/>
              </w:rPr>
              <w:t xml:space="preserve"> – число уровней ряда.</w:t>
            </w:r>
          </w:p>
        </w:tc>
      </w:tr>
      <w:tr w:rsidR="009A54B9" w:rsidRPr="00050C19">
        <w:trPr>
          <w:jc w:val="center"/>
        </w:trPr>
        <w:tc>
          <w:tcPr>
            <w:tcW w:w="2500" w:type="pct"/>
            <w:vAlign w:val="center"/>
          </w:tcPr>
          <w:p w:rsidR="009A54B9" w:rsidRPr="00050C19" w:rsidRDefault="009A54B9" w:rsidP="00050C19">
            <w:pPr>
              <w:pStyle w:val="ab"/>
              <w:widowControl/>
              <w:tabs>
                <w:tab w:val="left" w:pos="567"/>
                <w:tab w:val="left" w:pos="1701"/>
              </w:tabs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- при неравных интервалах</w:t>
            </w:r>
          </w:p>
        </w:tc>
        <w:tc>
          <w:tcPr>
            <w:tcW w:w="2500" w:type="pct"/>
          </w:tcPr>
          <w:p w:rsidR="009A54B9" w:rsidRPr="00050C19" w:rsidRDefault="001E7515" w:rsidP="00050C19">
            <w:pPr>
              <w:pStyle w:val="ab"/>
              <w:widowControl/>
              <w:tabs>
                <w:tab w:val="left" w:pos="567"/>
                <w:tab w:val="left" w:pos="1701"/>
              </w:tabs>
              <w:spacing w:after="0" w:line="360" w:lineRule="auto"/>
              <w:ind w:firstLine="720"/>
              <w:rPr>
                <w:sz w:val="20"/>
                <w:szCs w:val="20"/>
              </w:rPr>
            </w:pPr>
            <w:r>
              <w:rPr>
                <w:position w:val="-32"/>
                <w:sz w:val="20"/>
                <w:szCs w:val="20"/>
              </w:rPr>
              <w:pict>
                <v:shape id="_x0000_i1153" type="#_x0000_t75" style="width:63.75pt;height:38.25pt" fillcolor="window">
                  <v:imagedata r:id="rId132" o:title=""/>
                </v:shape>
              </w:pict>
            </w:r>
            <w:r w:rsidR="009A54B9" w:rsidRPr="00050C19">
              <w:rPr>
                <w:sz w:val="20"/>
                <w:szCs w:val="20"/>
              </w:rPr>
              <w:t>,</w:t>
            </w:r>
          </w:p>
          <w:p w:rsidR="009A54B9" w:rsidRPr="00050C19" w:rsidRDefault="009A54B9" w:rsidP="00050C19">
            <w:pPr>
              <w:pStyle w:val="ab"/>
              <w:widowControl/>
              <w:tabs>
                <w:tab w:val="left" w:pos="567"/>
                <w:tab w:val="left" w:pos="1701"/>
              </w:tabs>
              <w:spacing w:after="0" w:line="360" w:lineRule="auto"/>
              <w:ind w:firstLine="720"/>
              <w:jc w:val="both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 xml:space="preserve">где </w:t>
            </w:r>
            <w:r w:rsidRPr="00050C19">
              <w:rPr>
                <w:sz w:val="20"/>
                <w:szCs w:val="20"/>
                <w:lang w:val="en-US"/>
              </w:rPr>
              <w:t>t</w:t>
            </w:r>
            <w:r w:rsidRPr="00050C19">
              <w:rPr>
                <w:sz w:val="20"/>
                <w:szCs w:val="20"/>
              </w:rPr>
              <w:t xml:space="preserve"> – веса, длительность интервалов времени между смежными датами.</w:t>
            </w:r>
          </w:p>
        </w:tc>
      </w:tr>
      <w:tr w:rsidR="009A54B9" w:rsidRPr="00050C19">
        <w:trPr>
          <w:jc w:val="center"/>
        </w:trPr>
        <w:tc>
          <w:tcPr>
            <w:tcW w:w="5000" w:type="pct"/>
            <w:gridSpan w:val="2"/>
            <w:vAlign w:val="center"/>
          </w:tcPr>
          <w:p w:rsidR="009A54B9" w:rsidRPr="00050C19" w:rsidRDefault="009A54B9" w:rsidP="00050C19">
            <w:pPr>
              <w:pStyle w:val="ab"/>
              <w:widowControl/>
              <w:tabs>
                <w:tab w:val="left" w:pos="567"/>
                <w:tab w:val="left" w:pos="1701"/>
              </w:tabs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Для моментных рядов динамики</w:t>
            </w:r>
          </w:p>
        </w:tc>
      </w:tr>
      <w:tr w:rsidR="009A54B9" w:rsidRPr="00050C19">
        <w:trPr>
          <w:jc w:val="center"/>
        </w:trPr>
        <w:tc>
          <w:tcPr>
            <w:tcW w:w="2500" w:type="pct"/>
            <w:vAlign w:val="center"/>
          </w:tcPr>
          <w:p w:rsidR="009A54B9" w:rsidRPr="00050C19" w:rsidRDefault="009A54B9" w:rsidP="00050C19">
            <w:pPr>
              <w:pStyle w:val="ab"/>
              <w:widowControl/>
              <w:tabs>
                <w:tab w:val="left" w:pos="567"/>
                <w:tab w:val="left" w:pos="1701"/>
              </w:tabs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- с равностоящими уровнями</w:t>
            </w:r>
          </w:p>
        </w:tc>
        <w:tc>
          <w:tcPr>
            <w:tcW w:w="2500" w:type="pct"/>
          </w:tcPr>
          <w:p w:rsidR="009A54B9" w:rsidRPr="00050C19" w:rsidRDefault="001E7515" w:rsidP="00050C19">
            <w:pPr>
              <w:pStyle w:val="ab"/>
              <w:widowControl/>
              <w:tabs>
                <w:tab w:val="left" w:pos="567"/>
                <w:tab w:val="left" w:pos="1701"/>
              </w:tabs>
              <w:spacing w:after="0" w:line="360" w:lineRule="auto"/>
              <w:ind w:firstLine="720"/>
              <w:rPr>
                <w:sz w:val="20"/>
                <w:szCs w:val="20"/>
              </w:rPr>
            </w:pPr>
            <w:r>
              <w:rPr>
                <w:position w:val="-28"/>
                <w:sz w:val="20"/>
                <w:szCs w:val="20"/>
              </w:rPr>
              <w:pict>
                <v:shape id="_x0000_i1154" type="#_x0000_t75" style="width:159.75pt;height:54.75pt" fillcolor="window">
                  <v:imagedata r:id="rId133" o:title=""/>
                </v:shape>
              </w:pict>
            </w:r>
          </w:p>
        </w:tc>
      </w:tr>
      <w:tr w:rsidR="009A54B9" w:rsidRPr="00050C19">
        <w:trPr>
          <w:jc w:val="center"/>
        </w:trPr>
        <w:tc>
          <w:tcPr>
            <w:tcW w:w="2500" w:type="pct"/>
            <w:vAlign w:val="center"/>
          </w:tcPr>
          <w:p w:rsidR="009A54B9" w:rsidRPr="00050C19" w:rsidRDefault="009A54B9" w:rsidP="00050C19">
            <w:pPr>
              <w:pStyle w:val="ab"/>
              <w:widowControl/>
              <w:tabs>
                <w:tab w:val="left" w:pos="567"/>
                <w:tab w:val="left" w:pos="1701"/>
              </w:tabs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- с неравностоящими уровнями</w:t>
            </w:r>
          </w:p>
        </w:tc>
        <w:tc>
          <w:tcPr>
            <w:tcW w:w="2500" w:type="pct"/>
          </w:tcPr>
          <w:p w:rsidR="009A54B9" w:rsidRPr="00050C19" w:rsidRDefault="001E7515" w:rsidP="00050C19">
            <w:pPr>
              <w:pStyle w:val="ab"/>
              <w:widowControl/>
              <w:tabs>
                <w:tab w:val="left" w:pos="567"/>
                <w:tab w:val="left" w:pos="1701"/>
              </w:tabs>
              <w:spacing w:after="0" w:line="360" w:lineRule="auto"/>
              <w:ind w:firstLine="720"/>
              <w:rPr>
                <w:sz w:val="20"/>
                <w:szCs w:val="20"/>
              </w:rPr>
            </w:pPr>
            <w:r>
              <w:rPr>
                <w:position w:val="-42"/>
                <w:sz w:val="20"/>
                <w:szCs w:val="20"/>
              </w:rPr>
              <w:pict>
                <v:shape id="_x0000_i1155" type="#_x0000_t75" style="width:152.25pt;height:47.25pt" fillcolor="window">
                  <v:imagedata r:id="rId134" o:title=""/>
                </v:shape>
              </w:pict>
            </w:r>
          </w:p>
        </w:tc>
      </w:tr>
    </w:tbl>
    <w:p w:rsidR="009A54B9" w:rsidRPr="00050C19" w:rsidRDefault="009A54B9" w:rsidP="00050C19">
      <w:pPr>
        <w:pStyle w:val="ab"/>
        <w:widowControl/>
        <w:tabs>
          <w:tab w:val="left" w:pos="567"/>
          <w:tab w:val="left" w:pos="1701"/>
        </w:tabs>
        <w:spacing w:after="0" w:line="360" w:lineRule="auto"/>
        <w:ind w:firstLine="720"/>
        <w:jc w:val="both"/>
        <w:rPr>
          <w:sz w:val="28"/>
          <w:szCs w:val="28"/>
        </w:rPr>
      </w:pPr>
    </w:p>
    <w:p w:rsidR="009A54B9" w:rsidRPr="00050C19" w:rsidRDefault="009A54B9" w:rsidP="00050C19">
      <w:pPr>
        <w:widowControl/>
        <w:spacing w:line="360" w:lineRule="auto"/>
        <w:ind w:firstLine="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Таблица </w:t>
      </w:r>
      <w:r w:rsidR="00001A97" w:rsidRPr="00050C19">
        <w:rPr>
          <w:sz w:val="28"/>
          <w:szCs w:val="28"/>
        </w:rPr>
        <w:t>3.</w:t>
      </w:r>
      <w:r w:rsidRPr="00050C19">
        <w:rPr>
          <w:sz w:val="28"/>
          <w:szCs w:val="28"/>
        </w:rPr>
        <w:t>4</w:t>
      </w:r>
      <w:r w:rsidRPr="00050C19">
        <w:rPr>
          <w:sz w:val="28"/>
          <w:szCs w:val="28"/>
          <w:lang w:val="en-US"/>
        </w:rPr>
        <w:t> </w:t>
      </w:r>
      <w:r w:rsidRPr="00050C19">
        <w:rPr>
          <w:sz w:val="28"/>
          <w:szCs w:val="28"/>
        </w:rPr>
        <w:t>–</w:t>
      </w:r>
      <w:r w:rsidRPr="00050C19">
        <w:rPr>
          <w:sz w:val="28"/>
          <w:szCs w:val="28"/>
          <w:lang w:val="en-US"/>
        </w:rPr>
        <w:t> </w:t>
      </w:r>
      <w:r w:rsidRPr="00050C19">
        <w:rPr>
          <w:sz w:val="28"/>
          <w:szCs w:val="28"/>
        </w:rPr>
        <w:t>Измерение связи. Уравнения регрессии</w:t>
      </w:r>
    </w:p>
    <w:tbl>
      <w:tblPr>
        <w:tblW w:w="10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8"/>
        <w:gridCol w:w="6748"/>
      </w:tblGrid>
      <w:tr w:rsidR="009A54B9" w:rsidRPr="00050C19">
        <w:trPr>
          <w:jc w:val="center"/>
        </w:trPr>
        <w:tc>
          <w:tcPr>
            <w:tcW w:w="3458" w:type="dxa"/>
            <w:vAlign w:val="center"/>
          </w:tcPr>
          <w:p w:rsidR="009A54B9" w:rsidRPr="00050C19" w:rsidRDefault="009A54B9" w:rsidP="00050C19">
            <w:pPr>
              <w:pStyle w:val="af"/>
              <w:widowControl/>
              <w:spacing w:line="360" w:lineRule="auto"/>
              <w:jc w:val="center"/>
              <w:rPr>
                <w:rFonts w:ascii="Times New Roman" w:hAnsi="Times New Roman"/>
              </w:rPr>
            </w:pPr>
            <w:r w:rsidRPr="00050C19">
              <w:rPr>
                <w:rFonts w:ascii="Times New Roman" w:hAnsi="Times New Roman"/>
              </w:rPr>
              <w:t>Линейная</w:t>
            </w:r>
          </w:p>
        </w:tc>
        <w:tc>
          <w:tcPr>
            <w:tcW w:w="6748" w:type="dxa"/>
            <w:vAlign w:val="center"/>
          </w:tcPr>
          <w:p w:rsidR="009A54B9" w:rsidRPr="00050C19" w:rsidRDefault="001E7515" w:rsidP="00050C19">
            <w:pPr>
              <w:pStyle w:val="af"/>
              <w:widowControl/>
              <w:spacing w:line="360" w:lineRule="auto"/>
              <w:jc w:val="center"/>
              <w:rPr>
                <w:rFonts w:ascii="Times New Roman" w:hAnsi="Times New Roman"/>
                <w:position w:val="-10"/>
              </w:rPr>
            </w:pPr>
            <w:r>
              <w:rPr>
                <w:rFonts w:ascii="Times New Roman" w:hAnsi="Times New Roman"/>
                <w:position w:val="-20"/>
              </w:rPr>
              <w:pict>
                <v:shape id="_x0000_i1156" type="#_x0000_t75" style="width:87.75pt;height:26.25pt">
                  <v:imagedata r:id="rId135" o:title=""/>
                </v:shape>
              </w:pict>
            </w:r>
            <w:r w:rsidR="009A54B9" w:rsidRPr="00050C19">
              <w:rPr>
                <w:rFonts w:ascii="Times New Roman" w:hAnsi="Times New Roman"/>
                <w:position w:val="-10"/>
              </w:rPr>
              <w:t>,</w:t>
            </w:r>
          </w:p>
          <w:p w:rsidR="009A54B9" w:rsidRPr="00050C19" w:rsidRDefault="009A54B9" w:rsidP="00050C19">
            <w:pPr>
              <w:pStyle w:val="af"/>
              <w:widowControl/>
              <w:spacing w:line="360" w:lineRule="auto"/>
              <w:jc w:val="center"/>
              <w:rPr>
                <w:rFonts w:ascii="Times New Roman" w:hAnsi="Times New Roman"/>
                <w:position w:val="-10"/>
              </w:rPr>
            </w:pPr>
            <w:r w:rsidRPr="00050C19">
              <w:rPr>
                <w:rFonts w:ascii="Times New Roman" w:hAnsi="Times New Roman"/>
                <w:position w:val="-10"/>
              </w:rPr>
              <w:t xml:space="preserve">где </w:t>
            </w:r>
            <w:r w:rsidR="001E7515">
              <w:rPr>
                <w:rFonts w:ascii="Times New Roman" w:hAnsi="Times New Roman"/>
                <w:position w:val="-20"/>
              </w:rPr>
              <w:pict>
                <v:shape id="_x0000_i1157" type="#_x0000_t75" style="width:17.25pt;height:23.25pt">
                  <v:imagedata r:id="rId136" o:title=""/>
                </v:shape>
              </w:pict>
            </w:r>
            <w:r w:rsidRPr="00050C19">
              <w:rPr>
                <w:rFonts w:ascii="Times New Roman" w:hAnsi="Times New Roman"/>
                <w:position w:val="-10"/>
              </w:rPr>
              <w:t xml:space="preserve">, </w:t>
            </w:r>
            <w:r w:rsidR="001E7515">
              <w:rPr>
                <w:rFonts w:ascii="Times New Roman" w:hAnsi="Times New Roman"/>
                <w:position w:val="-12"/>
              </w:rPr>
              <w:pict>
                <v:shape id="_x0000_i1158" type="#_x0000_t75" style="width:15pt;height:18.75pt">
                  <v:imagedata r:id="rId137" o:title=""/>
                </v:shape>
              </w:pict>
            </w:r>
            <w:r w:rsidRPr="00050C19">
              <w:rPr>
                <w:rFonts w:ascii="Times New Roman" w:hAnsi="Times New Roman"/>
                <w:position w:val="-10"/>
              </w:rPr>
              <w:t xml:space="preserve"> – параметры уравнения;</w:t>
            </w:r>
          </w:p>
          <w:p w:rsidR="009A54B9" w:rsidRPr="00050C19" w:rsidRDefault="009A54B9" w:rsidP="00050C19">
            <w:pPr>
              <w:pStyle w:val="af"/>
              <w:widowControl/>
              <w:spacing w:line="360" w:lineRule="auto"/>
              <w:rPr>
                <w:rFonts w:ascii="Times New Roman" w:hAnsi="Times New Roman"/>
                <w:position w:val="-10"/>
              </w:rPr>
            </w:pPr>
            <w:r w:rsidRPr="00050C19">
              <w:rPr>
                <w:rFonts w:ascii="Times New Roman" w:hAnsi="Times New Roman"/>
                <w:position w:val="-10"/>
              </w:rPr>
              <w:t xml:space="preserve">                        t- время.</w:t>
            </w:r>
          </w:p>
        </w:tc>
      </w:tr>
      <w:tr w:rsidR="009A54B9" w:rsidRPr="00050C19">
        <w:trPr>
          <w:jc w:val="center"/>
        </w:trPr>
        <w:tc>
          <w:tcPr>
            <w:tcW w:w="3458" w:type="dxa"/>
            <w:tcBorders>
              <w:bottom w:val="nil"/>
            </w:tcBorders>
            <w:vAlign w:val="center"/>
          </w:tcPr>
          <w:p w:rsidR="009A54B9" w:rsidRPr="00050C19" w:rsidRDefault="009A54B9" w:rsidP="00050C19">
            <w:pPr>
              <w:pStyle w:val="af"/>
              <w:widowControl/>
              <w:spacing w:line="360" w:lineRule="auto"/>
              <w:jc w:val="center"/>
              <w:rPr>
                <w:rFonts w:ascii="Times New Roman" w:hAnsi="Times New Roman"/>
              </w:rPr>
            </w:pPr>
            <w:r w:rsidRPr="00050C19">
              <w:rPr>
                <w:rFonts w:ascii="Times New Roman" w:hAnsi="Times New Roman"/>
              </w:rPr>
              <w:t>Гиперболическая</w:t>
            </w:r>
          </w:p>
        </w:tc>
        <w:tc>
          <w:tcPr>
            <w:tcW w:w="6748" w:type="dxa"/>
            <w:tcBorders>
              <w:bottom w:val="nil"/>
            </w:tcBorders>
            <w:vAlign w:val="center"/>
          </w:tcPr>
          <w:p w:rsidR="009A54B9" w:rsidRPr="00050C19" w:rsidRDefault="001E7515" w:rsidP="00050C19">
            <w:pPr>
              <w:pStyle w:val="af"/>
              <w:widowControl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position w:val="-20"/>
              </w:rPr>
              <w:pict>
                <v:shape id="_x0000_i1159" type="#_x0000_t75" style="width:87pt;height:30.75pt">
                  <v:imagedata r:id="rId138" o:title=""/>
                </v:shape>
              </w:pict>
            </w:r>
          </w:p>
        </w:tc>
      </w:tr>
      <w:tr w:rsidR="009A54B9" w:rsidRPr="00050C19">
        <w:trPr>
          <w:jc w:val="center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B9" w:rsidRPr="00050C19" w:rsidRDefault="009A54B9" w:rsidP="00050C19">
            <w:pPr>
              <w:pStyle w:val="af"/>
              <w:widowControl/>
              <w:spacing w:line="360" w:lineRule="auto"/>
              <w:jc w:val="center"/>
              <w:rPr>
                <w:rFonts w:ascii="Times New Roman" w:hAnsi="Times New Roman"/>
              </w:rPr>
            </w:pPr>
            <w:r w:rsidRPr="00050C19">
              <w:rPr>
                <w:rFonts w:ascii="Times New Roman" w:hAnsi="Times New Roman"/>
              </w:rPr>
              <w:t>Параболическая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B9" w:rsidRPr="00050C19" w:rsidRDefault="001E7515" w:rsidP="00050C19">
            <w:pPr>
              <w:pStyle w:val="af"/>
              <w:widowControl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position w:val="-20"/>
              </w:rPr>
              <w:pict>
                <v:shape id="_x0000_i1160" type="#_x0000_t75" style="width:140.25pt;height:29.25pt">
                  <v:imagedata r:id="rId139" o:title=""/>
                </v:shape>
              </w:pict>
            </w:r>
          </w:p>
        </w:tc>
      </w:tr>
      <w:tr w:rsidR="009A54B9" w:rsidRPr="00050C19">
        <w:trPr>
          <w:jc w:val="center"/>
        </w:trPr>
        <w:tc>
          <w:tcPr>
            <w:tcW w:w="3458" w:type="dxa"/>
            <w:tcBorders>
              <w:top w:val="single" w:sz="4" w:space="0" w:color="auto"/>
            </w:tcBorders>
            <w:vAlign w:val="center"/>
          </w:tcPr>
          <w:p w:rsidR="009A54B9" w:rsidRPr="00050C19" w:rsidRDefault="009A54B9" w:rsidP="00050C19">
            <w:pPr>
              <w:pStyle w:val="af"/>
              <w:widowControl/>
              <w:spacing w:line="360" w:lineRule="auto"/>
              <w:jc w:val="center"/>
              <w:rPr>
                <w:rFonts w:ascii="Times New Roman" w:hAnsi="Times New Roman"/>
              </w:rPr>
            </w:pPr>
            <w:r w:rsidRPr="00050C19">
              <w:rPr>
                <w:rFonts w:ascii="Times New Roman" w:hAnsi="Times New Roman"/>
              </w:rPr>
              <w:t>Экспоненциальная</w:t>
            </w:r>
          </w:p>
        </w:tc>
        <w:tc>
          <w:tcPr>
            <w:tcW w:w="6748" w:type="dxa"/>
            <w:tcBorders>
              <w:top w:val="single" w:sz="4" w:space="0" w:color="auto"/>
            </w:tcBorders>
            <w:vAlign w:val="center"/>
          </w:tcPr>
          <w:p w:rsidR="009A54B9" w:rsidRPr="00050C19" w:rsidRDefault="001E7515" w:rsidP="00050C19">
            <w:pPr>
              <w:pStyle w:val="af"/>
              <w:widowControl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position w:val="-20"/>
              </w:rPr>
              <w:pict>
                <v:shape id="_x0000_i1161" type="#_x0000_t75" style="width:108pt;height:26.25pt">
                  <v:imagedata r:id="rId140" o:title=""/>
                </v:shape>
              </w:pict>
            </w:r>
          </w:p>
        </w:tc>
      </w:tr>
      <w:tr w:rsidR="009A54B9" w:rsidRPr="00050C19">
        <w:trPr>
          <w:jc w:val="center"/>
        </w:trPr>
        <w:tc>
          <w:tcPr>
            <w:tcW w:w="3458" w:type="dxa"/>
            <w:vAlign w:val="center"/>
          </w:tcPr>
          <w:p w:rsidR="009A54B9" w:rsidRPr="00050C19" w:rsidRDefault="009A54B9" w:rsidP="00050C19">
            <w:pPr>
              <w:pStyle w:val="af"/>
              <w:widowControl/>
              <w:spacing w:line="360" w:lineRule="auto"/>
              <w:jc w:val="center"/>
              <w:rPr>
                <w:rFonts w:ascii="Times New Roman" w:hAnsi="Times New Roman"/>
              </w:rPr>
            </w:pPr>
            <w:r w:rsidRPr="00050C19">
              <w:rPr>
                <w:rFonts w:ascii="Times New Roman" w:hAnsi="Times New Roman"/>
              </w:rPr>
              <w:t>Степенная</w:t>
            </w:r>
          </w:p>
        </w:tc>
        <w:tc>
          <w:tcPr>
            <w:tcW w:w="6748" w:type="dxa"/>
            <w:vAlign w:val="center"/>
          </w:tcPr>
          <w:p w:rsidR="009A54B9" w:rsidRPr="00050C19" w:rsidRDefault="001E7515" w:rsidP="00050C19">
            <w:pPr>
              <w:pStyle w:val="af"/>
              <w:widowControl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position w:val="-20"/>
              </w:rPr>
              <w:pict>
                <v:shape id="_x0000_i1162" type="#_x0000_t75" style="width:75pt;height:35.25pt">
                  <v:imagedata r:id="rId141" o:title=""/>
                </v:shape>
              </w:pict>
            </w:r>
          </w:p>
        </w:tc>
      </w:tr>
      <w:tr w:rsidR="009A54B9" w:rsidRPr="00050C19">
        <w:trPr>
          <w:jc w:val="center"/>
        </w:trPr>
        <w:tc>
          <w:tcPr>
            <w:tcW w:w="3458" w:type="dxa"/>
            <w:vAlign w:val="center"/>
          </w:tcPr>
          <w:p w:rsidR="009A54B9" w:rsidRPr="00050C19" w:rsidRDefault="009A54B9" w:rsidP="00050C19">
            <w:pPr>
              <w:pStyle w:val="af"/>
              <w:widowControl/>
              <w:spacing w:line="360" w:lineRule="auto"/>
              <w:jc w:val="center"/>
              <w:rPr>
                <w:rFonts w:ascii="Times New Roman" w:hAnsi="Times New Roman"/>
              </w:rPr>
            </w:pPr>
            <w:r w:rsidRPr="00050C19">
              <w:rPr>
                <w:rFonts w:ascii="Times New Roman" w:hAnsi="Times New Roman"/>
              </w:rPr>
              <w:t>Логарифмическая</w:t>
            </w:r>
          </w:p>
        </w:tc>
        <w:tc>
          <w:tcPr>
            <w:tcW w:w="6748" w:type="dxa"/>
            <w:vAlign w:val="center"/>
          </w:tcPr>
          <w:p w:rsidR="009A54B9" w:rsidRPr="00050C19" w:rsidRDefault="001E7515" w:rsidP="00050C19">
            <w:pPr>
              <w:pStyle w:val="af"/>
              <w:widowControl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position w:val="-20"/>
              </w:rPr>
              <w:pict>
                <v:shape id="_x0000_i1163" type="#_x0000_t75" style="width:108pt;height:26.25pt">
                  <v:imagedata r:id="rId142" o:title=""/>
                </v:shape>
              </w:pict>
            </w:r>
          </w:p>
        </w:tc>
      </w:tr>
      <w:tr w:rsidR="009A54B9" w:rsidRPr="00050C19">
        <w:trPr>
          <w:jc w:val="center"/>
        </w:trPr>
        <w:tc>
          <w:tcPr>
            <w:tcW w:w="3458" w:type="dxa"/>
            <w:vAlign w:val="center"/>
          </w:tcPr>
          <w:p w:rsidR="009A54B9" w:rsidRPr="00050C19" w:rsidRDefault="009A54B9" w:rsidP="00050C19">
            <w:pPr>
              <w:pStyle w:val="af"/>
              <w:widowControl/>
              <w:spacing w:line="360" w:lineRule="auto"/>
              <w:jc w:val="center"/>
              <w:rPr>
                <w:rFonts w:ascii="Times New Roman" w:hAnsi="Times New Roman"/>
              </w:rPr>
            </w:pPr>
            <w:r w:rsidRPr="00050C19">
              <w:rPr>
                <w:rFonts w:ascii="Times New Roman" w:hAnsi="Times New Roman"/>
              </w:rPr>
              <w:t>Показательная</w:t>
            </w:r>
          </w:p>
        </w:tc>
        <w:tc>
          <w:tcPr>
            <w:tcW w:w="6748" w:type="dxa"/>
            <w:vAlign w:val="center"/>
          </w:tcPr>
          <w:p w:rsidR="009A54B9" w:rsidRPr="00050C19" w:rsidRDefault="001E7515" w:rsidP="00050C19">
            <w:pPr>
              <w:pStyle w:val="af"/>
              <w:widowControl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position w:val="-20"/>
              </w:rPr>
              <w:pict>
                <v:shape id="_x0000_i1164" type="#_x0000_t75" style="width:72.75pt;height:29.25pt">
                  <v:imagedata r:id="rId143" o:title=""/>
                </v:shape>
              </w:pict>
            </w:r>
          </w:p>
        </w:tc>
      </w:tr>
    </w:tbl>
    <w:p w:rsidR="009A54B9" w:rsidRPr="00050C19" w:rsidRDefault="009A54B9" w:rsidP="00050C19">
      <w:pPr>
        <w:widowControl/>
        <w:spacing w:line="360" w:lineRule="auto"/>
        <w:ind w:firstLine="0"/>
        <w:jc w:val="both"/>
        <w:rPr>
          <w:sz w:val="28"/>
          <w:szCs w:val="28"/>
        </w:rPr>
      </w:pP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Параметры а</w:t>
      </w:r>
      <w:r w:rsidRPr="00050C19">
        <w:rPr>
          <w:sz w:val="28"/>
          <w:szCs w:val="28"/>
          <w:vertAlign w:val="subscript"/>
        </w:rPr>
        <w:t>0</w:t>
      </w:r>
      <w:r w:rsidRPr="00050C19">
        <w:rPr>
          <w:sz w:val="28"/>
          <w:szCs w:val="28"/>
        </w:rPr>
        <w:t xml:space="preserve"> и а</w:t>
      </w:r>
      <w:r w:rsidRPr="00050C19">
        <w:rPr>
          <w:sz w:val="28"/>
          <w:szCs w:val="28"/>
          <w:vertAlign w:val="subscript"/>
        </w:rPr>
        <w:t xml:space="preserve">1  </w:t>
      </w:r>
      <w:r w:rsidRPr="00050C19">
        <w:rPr>
          <w:sz w:val="28"/>
          <w:szCs w:val="28"/>
        </w:rPr>
        <w:t xml:space="preserve"> определяются из системы уравнений: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а) линейная регрессия:</w:t>
      </w:r>
    </w:p>
    <w:tbl>
      <w:tblPr>
        <w:tblW w:w="9639" w:type="dxa"/>
        <w:jc w:val="right"/>
        <w:tblLook w:val="0000" w:firstRow="0" w:lastRow="0" w:firstColumn="0" w:lastColumn="0" w:noHBand="0" w:noVBand="0"/>
      </w:tblPr>
      <w:tblGrid>
        <w:gridCol w:w="8746"/>
        <w:gridCol w:w="893"/>
      </w:tblGrid>
      <w:tr w:rsidR="009A54B9" w:rsidRPr="00050C19">
        <w:trPr>
          <w:jc w:val="right"/>
        </w:trPr>
        <w:tc>
          <w:tcPr>
            <w:tcW w:w="8746" w:type="dxa"/>
          </w:tcPr>
          <w:p w:rsidR="009A54B9" w:rsidRPr="00050C19" w:rsidRDefault="001E7515" w:rsidP="00050C19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position w:val="-20"/>
                <w:sz w:val="28"/>
                <w:szCs w:val="28"/>
              </w:rPr>
              <w:pict>
                <v:shape id="_x0000_i1165" type="#_x0000_t75" style="width:117pt;height:23.25pt" fillcolor="window">
                  <v:imagedata r:id="rId144" o:title=""/>
                </v:shape>
              </w:pict>
            </w:r>
          </w:p>
        </w:tc>
        <w:tc>
          <w:tcPr>
            <w:tcW w:w="893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4B9" w:rsidRPr="00050C19">
        <w:trPr>
          <w:jc w:val="right"/>
        </w:trPr>
        <w:tc>
          <w:tcPr>
            <w:tcW w:w="8746" w:type="dxa"/>
          </w:tcPr>
          <w:p w:rsidR="009A54B9" w:rsidRPr="00050C19" w:rsidRDefault="001E7515" w:rsidP="00050C19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position w:val="-20"/>
                <w:sz w:val="28"/>
                <w:szCs w:val="28"/>
              </w:rPr>
              <w:pict>
                <v:shape id="_x0000_i1166" type="#_x0000_t75" style="width:147.75pt;height:29.25pt" fillcolor="window">
                  <v:imagedata r:id="rId145" o:title=""/>
                </v:shape>
              </w:pict>
            </w:r>
          </w:p>
        </w:tc>
        <w:tc>
          <w:tcPr>
            <w:tcW w:w="893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right"/>
              <w:rPr>
                <w:sz w:val="28"/>
                <w:szCs w:val="28"/>
              </w:rPr>
            </w:pPr>
            <w:r w:rsidRPr="00050C19">
              <w:rPr>
                <w:sz w:val="28"/>
                <w:szCs w:val="28"/>
              </w:rPr>
              <w:t>(3.1)</w:t>
            </w:r>
          </w:p>
        </w:tc>
      </w:tr>
    </w:tbl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б) парабола второго порядка:</w:t>
      </w:r>
    </w:p>
    <w:tbl>
      <w:tblPr>
        <w:tblW w:w="9639" w:type="dxa"/>
        <w:jc w:val="right"/>
        <w:tblLook w:val="0000" w:firstRow="0" w:lastRow="0" w:firstColumn="0" w:lastColumn="0" w:noHBand="0" w:noVBand="0"/>
      </w:tblPr>
      <w:tblGrid>
        <w:gridCol w:w="8746"/>
        <w:gridCol w:w="893"/>
      </w:tblGrid>
      <w:tr w:rsidR="009A54B9" w:rsidRPr="00050C19">
        <w:trPr>
          <w:jc w:val="right"/>
        </w:trPr>
        <w:tc>
          <w:tcPr>
            <w:tcW w:w="8746" w:type="dxa"/>
          </w:tcPr>
          <w:p w:rsidR="009A54B9" w:rsidRPr="00050C19" w:rsidRDefault="001E7515" w:rsidP="00050C19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position w:val="-20"/>
                <w:sz w:val="28"/>
                <w:szCs w:val="28"/>
              </w:rPr>
              <w:pict>
                <v:shape id="_x0000_i1167" type="#_x0000_t75" style="width:177pt;height:29.25pt" fillcolor="window">
                  <v:imagedata r:id="rId146" o:title=""/>
                </v:shape>
              </w:pict>
            </w:r>
          </w:p>
        </w:tc>
        <w:tc>
          <w:tcPr>
            <w:tcW w:w="893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4B9" w:rsidRPr="00050C19">
        <w:trPr>
          <w:jc w:val="right"/>
        </w:trPr>
        <w:tc>
          <w:tcPr>
            <w:tcW w:w="8746" w:type="dxa"/>
          </w:tcPr>
          <w:p w:rsidR="009A54B9" w:rsidRPr="00050C19" w:rsidRDefault="001E7515" w:rsidP="00050C19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position w:val="-20"/>
                <w:sz w:val="28"/>
                <w:szCs w:val="28"/>
              </w:rPr>
              <w:pict>
                <v:shape id="_x0000_i1168" type="#_x0000_t75" style="width:198.75pt;height:29.25pt" fillcolor="window">
                  <v:imagedata r:id="rId147" o:title=""/>
                </v:shape>
              </w:pict>
            </w:r>
          </w:p>
        </w:tc>
        <w:tc>
          <w:tcPr>
            <w:tcW w:w="893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4B9" w:rsidRPr="00050C19">
        <w:trPr>
          <w:jc w:val="right"/>
        </w:trPr>
        <w:tc>
          <w:tcPr>
            <w:tcW w:w="8746" w:type="dxa"/>
          </w:tcPr>
          <w:p w:rsidR="009A54B9" w:rsidRPr="00050C19" w:rsidRDefault="001E7515" w:rsidP="00050C19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position w:val="-20"/>
                <w:sz w:val="28"/>
                <w:szCs w:val="28"/>
              </w:rPr>
              <w:pict>
                <v:shape id="_x0000_i1169" type="#_x0000_t75" style="width:204.75pt;height:29.25pt" fillcolor="window">
                  <v:imagedata r:id="rId148" o:title=""/>
                </v:shape>
              </w:pict>
            </w:r>
          </w:p>
        </w:tc>
        <w:tc>
          <w:tcPr>
            <w:tcW w:w="893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right"/>
              <w:rPr>
                <w:sz w:val="28"/>
                <w:szCs w:val="28"/>
              </w:rPr>
            </w:pPr>
            <w:r w:rsidRPr="00050C19">
              <w:rPr>
                <w:sz w:val="28"/>
                <w:szCs w:val="28"/>
              </w:rPr>
              <w:t>(3.2)</w:t>
            </w:r>
          </w:p>
        </w:tc>
      </w:tr>
    </w:tbl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в) гипербола:</w:t>
      </w:r>
    </w:p>
    <w:tbl>
      <w:tblPr>
        <w:tblW w:w="9639" w:type="dxa"/>
        <w:jc w:val="right"/>
        <w:tblLook w:val="0000" w:firstRow="0" w:lastRow="0" w:firstColumn="0" w:lastColumn="0" w:noHBand="0" w:noVBand="0"/>
      </w:tblPr>
      <w:tblGrid>
        <w:gridCol w:w="8746"/>
        <w:gridCol w:w="893"/>
      </w:tblGrid>
      <w:tr w:rsidR="009A54B9" w:rsidRPr="00050C19">
        <w:trPr>
          <w:jc w:val="right"/>
        </w:trPr>
        <w:tc>
          <w:tcPr>
            <w:tcW w:w="8746" w:type="dxa"/>
          </w:tcPr>
          <w:p w:rsidR="009A54B9" w:rsidRPr="00050C19" w:rsidRDefault="001E7515" w:rsidP="00050C19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position w:val="-28"/>
                <w:sz w:val="28"/>
                <w:szCs w:val="28"/>
              </w:rPr>
              <w:pict>
                <v:shape id="_x0000_i1170" type="#_x0000_t75" style="width:120pt;height:36pt" fillcolor="window">
                  <v:imagedata r:id="rId149" o:title=""/>
                </v:shape>
              </w:pict>
            </w:r>
          </w:p>
        </w:tc>
        <w:tc>
          <w:tcPr>
            <w:tcW w:w="893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4B9" w:rsidRPr="00050C19">
        <w:trPr>
          <w:jc w:val="right"/>
        </w:trPr>
        <w:tc>
          <w:tcPr>
            <w:tcW w:w="8746" w:type="dxa"/>
          </w:tcPr>
          <w:p w:rsidR="009A54B9" w:rsidRPr="00050C19" w:rsidRDefault="001E7515" w:rsidP="00050C19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position w:val="-36"/>
                <w:sz w:val="28"/>
                <w:szCs w:val="28"/>
              </w:rPr>
              <w:pict>
                <v:shape id="_x0000_i1171" type="#_x0000_t75" style="width:2in;height:39.75pt" fillcolor="window">
                  <v:imagedata r:id="rId150" o:title=""/>
                </v:shape>
              </w:pict>
            </w:r>
          </w:p>
        </w:tc>
        <w:tc>
          <w:tcPr>
            <w:tcW w:w="893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right"/>
              <w:rPr>
                <w:sz w:val="28"/>
                <w:szCs w:val="28"/>
              </w:rPr>
            </w:pPr>
            <w:r w:rsidRPr="00050C19">
              <w:rPr>
                <w:sz w:val="28"/>
                <w:szCs w:val="28"/>
              </w:rPr>
              <w:t>(3.3)</w:t>
            </w:r>
          </w:p>
        </w:tc>
      </w:tr>
    </w:tbl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position w:val="-10"/>
          <w:sz w:val="28"/>
          <w:szCs w:val="28"/>
        </w:rPr>
      </w:pPr>
      <w:r w:rsidRPr="00050C19">
        <w:rPr>
          <w:position w:val="-10"/>
          <w:sz w:val="28"/>
          <w:szCs w:val="28"/>
        </w:rPr>
        <w:t>Для определения границ интервалов прогнозируемых явлений:</w:t>
      </w:r>
    </w:p>
    <w:tbl>
      <w:tblPr>
        <w:tblW w:w="9639" w:type="dxa"/>
        <w:jc w:val="right"/>
        <w:tblLook w:val="0000" w:firstRow="0" w:lastRow="0" w:firstColumn="0" w:lastColumn="0" w:noHBand="0" w:noVBand="0"/>
      </w:tblPr>
      <w:tblGrid>
        <w:gridCol w:w="8746"/>
        <w:gridCol w:w="893"/>
      </w:tblGrid>
      <w:tr w:rsidR="009A54B9" w:rsidRPr="00050C19">
        <w:trPr>
          <w:jc w:val="right"/>
        </w:trPr>
        <w:tc>
          <w:tcPr>
            <w:tcW w:w="8746" w:type="dxa"/>
          </w:tcPr>
          <w:p w:rsidR="009A54B9" w:rsidRPr="00050C19" w:rsidRDefault="001E7515" w:rsidP="00050C19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position w:val="-34"/>
                <w:sz w:val="28"/>
                <w:szCs w:val="28"/>
              </w:rPr>
              <w:pict>
                <v:shape id="_x0000_i1172" type="#_x0000_t75" style="width:81.75pt;height:30pt" fillcolor="window">
                  <v:imagedata r:id="rId151" o:title=""/>
                </v:shape>
              </w:pict>
            </w:r>
          </w:p>
        </w:tc>
        <w:tc>
          <w:tcPr>
            <w:tcW w:w="893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right"/>
              <w:rPr>
                <w:sz w:val="28"/>
                <w:szCs w:val="28"/>
              </w:rPr>
            </w:pPr>
            <w:r w:rsidRPr="00050C19">
              <w:rPr>
                <w:sz w:val="28"/>
                <w:szCs w:val="28"/>
              </w:rPr>
              <w:t>(3.4)</w:t>
            </w:r>
          </w:p>
        </w:tc>
      </w:tr>
    </w:tbl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где </w:t>
      </w:r>
      <w:r w:rsidR="001E7515">
        <w:rPr>
          <w:position w:val="-20"/>
          <w:sz w:val="28"/>
          <w:szCs w:val="28"/>
        </w:rPr>
        <w:pict>
          <v:shape id="_x0000_i1173" type="#_x0000_t75" style="width:15pt;height:23.25pt" fillcolor="window">
            <v:imagedata r:id="rId152" o:title=""/>
          </v:shape>
        </w:pict>
      </w:r>
      <w:r w:rsidRPr="00050C19">
        <w:rPr>
          <w:sz w:val="28"/>
          <w:szCs w:val="28"/>
        </w:rPr>
        <w:t>– коэффициент доверия по распределению Стьюдента;</w:t>
      </w:r>
    </w:p>
    <w:p w:rsidR="009A54B9" w:rsidRPr="00050C19" w:rsidRDefault="009A54B9" w:rsidP="00050C19">
      <w:pPr>
        <w:widowControl/>
        <w:spacing w:line="360" w:lineRule="auto"/>
        <w:ind w:firstLine="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             </w:t>
      </w:r>
      <w:r w:rsidR="001E7515">
        <w:rPr>
          <w:position w:val="-34"/>
          <w:sz w:val="28"/>
          <w:szCs w:val="28"/>
        </w:rPr>
        <w:pict>
          <v:shape id="_x0000_i1174" type="#_x0000_t75" style="width:24.75pt;height:30pt" fillcolor="window">
            <v:imagedata r:id="rId153" o:title=""/>
          </v:shape>
        </w:pict>
      </w:r>
      <w:r w:rsidRPr="00050C19">
        <w:rPr>
          <w:sz w:val="28"/>
          <w:szCs w:val="28"/>
        </w:rPr>
        <w:t>– остаточное среднее квадратическое отклонение от тренда:</w:t>
      </w:r>
    </w:p>
    <w:tbl>
      <w:tblPr>
        <w:tblW w:w="9639" w:type="dxa"/>
        <w:jc w:val="right"/>
        <w:tblLook w:val="0000" w:firstRow="0" w:lastRow="0" w:firstColumn="0" w:lastColumn="0" w:noHBand="0" w:noVBand="0"/>
      </w:tblPr>
      <w:tblGrid>
        <w:gridCol w:w="8746"/>
        <w:gridCol w:w="893"/>
      </w:tblGrid>
      <w:tr w:rsidR="009A54B9" w:rsidRPr="00050C19">
        <w:trPr>
          <w:jc w:val="right"/>
        </w:trPr>
        <w:tc>
          <w:tcPr>
            <w:tcW w:w="8746" w:type="dxa"/>
          </w:tcPr>
          <w:p w:rsidR="009A54B9" w:rsidRPr="00050C19" w:rsidRDefault="001E7515" w:rsidP="00050C19">
            <w:pPr>
              <w:widowControl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position w:val="-34"/>
                <w:sz w:val="28"/>
                <w:szCs w:val="28"/>
              </w:rPr>
              <w:pict>
                <v:shape id="_x0000_i1175" type="#_x0000_t75" style="width:126.75pt;height:51.75pt" fillcolor="window">
                  <v:imagedata r:id="rId154" o:title=""/>
                </v:shape>
              </w:pict>
            </w:r>
          </w:p>
        </w:tc>
        <w:tc>
          <w:tcPr>
            <w:tcW w:w="893" w:type="dxa"/>
          </w:tcPr>
          <w:p w:rsidR="009A54B9" w:rsidRPr="00050C19" w:rsidRDefault="009A54B9" w:rsidP="00050C19">
            <w:pPr>
              <w:widowControl/>
              <w:spacing w:line="360" w:lineRule="auto"/>
              <w:ind w:firstLine="0"/>
              <w:jc w:val="right"/>
              <w:rPr>
                <w:sz w:val="28"/>
                <w:szCs w:val="28"/>
              </w:rPr>
            </w:pPr>
            <w:r w:rsidRPr="00050C19">
              <w:rPr>
                <w:sz w:val="28"/>
                <w:szCs w:val="28"/>
              </w:rPr>
              <w:t>(3.5)</w:t>
            </w:r>
          </w:p>
        </w:tc>
      </w:tr>
    </w:tbl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где </w:t>
      </w:r>
      <w:r w:rsidRPr="00050C19">
        <w:rPr>
          <w:sz w:val="28"/>
          <w:szCs w:val="28"/>
          <w:lang w:val="en-US"/>
        </w:rPr>
        <w:t>m</w:t>
      </w:r>
      <w:r w:rsidRPr="00050C19">
        <w:rPr>
          <w:sz w:val="28"/>
          <w:szCs w:val="28"/>
        </w:rPr>
        <w:t> – число параметров адекватной модели тренда;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    </w:t>
      </w:r>
      <w:r w:rsidRPr="00050C19">
        <w:rPr>
          <w:sz w:val="28"/>
          <w:szCs w:val="28"/>
          <w:lang w:val="en-US"/>
        </w:rPr>
        <w:t>n</w:t>
      </w:r>
      <w:r w:rsidRPr="00050C19">
        <w:rPr>
          <w:sz w:val="28"/>
          <w:szCs w:val="28"/>
        </w:rPr>
        <w:t> – число уровней ряда динамики.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position w:val="-10"/>
          <w:sz w:val="28"/>
          <w:szCs w:val="28"/>
        </w:rPr>
      </w:pPr>
    </w:p>
    <w:p w:rsidR="009A54B9" w:rsidRPr="00050C19" w:rsidRDefault="009A54B9" w:rsidP="00050C19">
      <w:pPr>
        <w:widowControl/>
        <w:spacing w:before="160" w:after="80" w:line="360" w:lineRule="auto"/>
        <w:ind w:firstLine="0"/>
        <w:jc w:val="center"/>
        <w:rPr>
          <w:b/>
          <w:sz w:val="28"/>
          <w:szCs w:val="28"/>
        </w:rPr>
      </w:pPr>
      <w:r w:rsidRPr="00050C19">
        <w:rPr>
          <w:b/>
          <w:sz w:val="28"/>
          <w:szCs w:val="28"/>
        </w:rPr>
        <w:t>3.2. Решение типовых задач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b/>
          <w:sz w:val="28"/>
          <w:szCs w:val="28"/>
        </w:rPr>
      </w:pPr>
      <w:r w:rsidRPr="00050C19">
        <w:rPr>
          <w:b/>
          <w:sz w:val="28"/>
          <w:szCs w:val="28"/>
        </w:rPr>
        <w:t xml:space="preserve">Задача № </w:t>
      </w:r>
      <w:r w:rsidR="00001A97" w:rsidRPr="00050C19">
        <w:rPr>
          <w:b/>
          <w:sz w:val="28"/>
          <w:szCs w:val="28"/>
        </w:rPr>
        <w:t>3.</w:t>
      </w:r>
      <w:r w:rsidRPr="00050C19">
        <w:rPr>
          <w:b/>
          <w:sz w:val="28"/>
          <w:szCs w:val="28"/>
        </w:rPr>
        <w:t>1</w:t>
      </w:r>
    </w:p>
    <w:p w:rsidR="00001A97" w:rsidRPr="00050C19" w:rsidRDefault="00001A97" w:rsidP="00050C19">
      <w:pPr>
        <w:widowControl/>
        <w:spacing w:line="360" w:lineRule="auto"/>
        <w:ind w:firstLine="720"/>
        <w:jc w:val="both"/>
        <w:rPr>
          <w:b/>
          <w:sz w:val="28"/>
          <w:szCs w:val="28"/>
        </w:rPr>
      </w:pPr>
    </w:p>
    <w:p w:rsidR="00001A97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Динамика производства электроэнергии в Украине характеризуется следующими данными, представленными в таблице </w:t>
      </w:r>
      <w:r w:rsidR="00001A97" w:rsidRPr="00050C19">
        <w:rPr>
          <w:sz w:val="28"/>
          <w:szCs w:val="28"/>
        </w:rPr>
        <w:t>3.</w:t>
      </w:r>
      <w:r w:rsidRPr="00050C19">
        <w:rPr>
          <w:sz w:val="28"/>
          <w:szCs w:val="28"/>
        </w:rPr>
        <w:t>5 (столбец 1–</w:t>
      </w:r>
      <w:r w:rsidRPr="00050C19">
        <w:rPr>
          <w:sz w:val="28"/>
          <w:szCs w:val="28"/>
          <w:lang w:val="en-US"/>
        </w:rPr>
        <w:t> </w:t>
      </w:r>
      <w:r w:rsidRPr="00050C19">
        <w:rPr>
          <w:sz w:val="28"/>
          <w:szCs w:val="28"/>
        </w:rPr>
        <w:t>2)</w:t>
      </w:r>
      <w:r w:rsidR="00001A97" w:rsidRPr="00050C19">
        <w:rPr>
          <w:sz w:val="28"/>
          <w:szCs w:val="28"/>
        </w:rPr>
        <w:t>: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Рассчитать:</w:t>
      </w:r>
    </w:p>
    <w:p w:rsidR="00001A97" w:rsidRPr="00050C19" w:rsidRDefault="009A54B9" w:rsidP="00050C19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Цепные и базисные аналитич</w:t>
      </w:r>
      <w:r w:rsidR="00001A97" w:rsidRPr="00050C19">
        <w:rPr>
          <w:sz w:val="28"/>
          <w:szCs w:val="28"/>
        </w:rPr>
        <w:t>еские показатели ряда динамики.</w:t>
      </w:r>
    </w:p>
    <w:p w:rsidR="009A54B9" w:rsidRPr="00050C19" w:rsidRDefault="009A54B9" w:rsidP="00050C19">
      <w:pPr>
        <w:widowControl/>
        <w:autoSpaceDE/>
        <w:autoSpaceDN/>
        <w:adjustRightInd/>
        <w:spacing w:line="360" w:lineRule="auto"/>
        <w:ind w:left="720" w:firstLine="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Проверить взаимосвязи.</w:t>
      </w:r>
    </w:p>
    <w:p w:rsidR="009A54B9" w:rsidRPr="00050C19" w:rsidRDefault="009A54B9" w:rsidP="00050C19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2. Средние: уровень ряда, абсолютный прирост, темпы роста и прироста.</w:t>
      </w:r>
    </w:p>
    <w:p w:rsidR="009A54B9" w:rsidRPr="00050C19" w:rsidRDefault="009A54B9" w:rsidP="00050C19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</w:p>
    <w:p w:rsidR="009A54B9" w:rsidRPr="00050C19" w:rsidRDefault="009A54B9" w:rsidP="00050C19">
      <w:pPr>
        <w:pStyle w:val="8"/>
        <w:spacing w:line="360" w:lineRule="auto"/>
      </w:pPr>
      <w:r w:rsidRPr="00050C19">
        <w:t xml:space="preserve">Таблица </w:t>
      </w:r>
      <w:r w:rsidR="00001A97" w:rsidRPr="00050C19">
        <w:t>3.</w:t>
      </w:r>
      <w:r w:rsidRPr="00050C19">
        <w:t>5 – Исходные данные и расчетные значения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"/>
        <w:gridCol w:w="1204"/>
        <w:gridCol w:w="1800"/>
        <w:gridCol w:w="1949"/>
        <w:gridCol w:w="1921"/>
        <w:gridCol w:w="2554"/>
      </w:tblGrid>
      <w:tr w:rsidR="009A54B9" w:rsidRPr="00050C19">
        <w:trPr>
          <w:cantSplit/>
          <w:jc w:val="center"/>
        </w:trPr>
        <w:tc>
          <w:tcPr>
            <w:tcW w:w="381" w:type="pct"/>
            <w:vMerge w:val="restart"/>
            <w:textDirection w:val="btLr"/>
            <w:vAlign w:val="center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Год</w:t>
            </w:r>
          </w:p>
        </w:tc>
        <w:tc>
          <w:tcPr>
            <w:tcW w:w="590" w:type="pct"/>
            <w:vMerge w:val="restart"/>
            <w:textDirection w:val="btLr"/>
            <w:vAlign w:val="center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Производство электроэнергии, млрд. кВт*ч</w:t>
            </w:r>
          </w:p>
        </w:tc>
        <w:tc>
          <w:tcPr>
            <w:tcW w:w="4029" w:type="pct"/>
            <w:gridSpan w:val="4"/>
            <w:vAlign w:val="center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Расчетные значения</w:t>
            </w:r>
          </w:p>
        </w:tc>
      </w:tr>
      <w:tr w:rsidR="009A54B9" w:rsidRPr="00050C19">
        <w:trPr>
          <w:cantSplit/>
          <w:jc w:val="center"/>
        </w:trPr>
        <w:tc>
          <w:tcPr>
            <w:tcW w:w="381" w:type="pct"/>
            <w:vMerge/>
            <w:vAlign w:val="center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  <w:vAlign w:val="center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pct"/>
            <w:gridSpan w:val="2"/>
            <w:vAlign w:val="center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Абсолютный прирост,</w:t>
            </w:r>
          </w:p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млрд. кВт*ч</w:t>
            </w:r>
          </w:p>
        </w:tc>
        <w:tc>
          <w:tcPr>
            <w:tcW w:w="2192" w:type="pct"/>
            <w:gridSpan w:val="2"/>
            <w:vAlign w:val="center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Темп роста,</w:t>
            </w:r>
          </w:p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%</w:t>
            </w:r>
          </w:p>
        </w:tc>
      </w:tr>
      <w:tr w:rsidR="009A54B9" w:rsidRPr="00050C19">
        <w:trPr>
          <w:cantSplit/>
          <w:trHeight w:val="1586"/>
          <w:jc w:val="center"/>
        </w:trPr>
        <w:tc>
          <w:tcPr>
            <w:tcW w:w="381" w:type="pct"/>
            <w:vMerge/>
            <w:vAlign w:val="center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pct"/>
            <w:vMerge/>
            <w:vAlign w:val="center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9A54B9" w:rsidRPr="00050C19" w:rsidRDefault="001E7515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position w:val="-16"/>
                <w:sz w:val="20"/>
                <w:szCs w:val="20"/>
              </w:rPr>
              <w:pict>
                <v:shape id="_x0000_i1176" type="#_x0000_t75" style="width:27pt;height:27.75pt" fillcolor="window">
                  <v:imagedata r:id="rId155" o:title=""/>
                </v:shape>
              </w:pict>
            </w:r>
          </w:p>
        </w:tc>
        <w:tc>
          <w:tcPr>
            <w:tcW w:w="955" w:type="pct"/>
            <w:vAlign w:val="center"/>
          </w:tcPr>
          <w:p w:rsidR="009A54B9" w:rsidRPr="00050C19" w:rsidRDefault="001E7515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position w:val="-16"/>
                <w:sz w:val="20"/>
                <w:szCs w:val="20"/>
              </w:rPr>
              <w:pict>
                <v:shape id="_x0000_i1177" type="#_x0000_t75" style="width:27pt;height:27pt" fillcolor="window">
                  <v:imagedata r:id="rId156" o:title=""/>
                </v:shape>
              </w:pict>
            </w:r>
          </w:p>
        </w:tc>
        <w:tc>
          <w:tcPr>
            <w:tcW w:w="941" w:type="pct"/>
            <w:vAlign w:val="center"/>
          </w:tcPr>
          <w:p w:rsidR="009A54B9" w:rsidRPr="00050C19" w:rsidRDefault="001E7515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position w:val="-26"/>
                <w:sz w:val="20"/>
                <w:szCs w:val="20"/>
              </w:rPr>
              <w:pict>
                <v:shape id="_x0000_i1178" type="#_x0000_t75" style="width:27.75pt;height:32.25pt" fillcolor="window">
                  <v:imagedata r:id="rId157" o:title=""/>
                </v:shape>
              </w:pict>
            </w:r>
          </w:p>
        </w:tc>
        <w:tc>
          <w:tcPr>
            <w:tcW w:w="1251" w:type="pct"/>
            <w:vAlign w:val="center"/>
          </w:tcPr>
          <w:p w:rsidR="009A54B9" w:rsidRPr="00050C19" w:rsidRDefault="001E7515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position w:val="-26"/>
                <w:sz w:val="20"/>
                <w:szCs w:val="20"/>
              </w:rPr>
              <w:pict>
                <v:shape id="_x0000_i1179" type="#_x0000_t75" style="width:29.25pt;height:32.25pt" fillcolor="window">
                  <v:imagedata r:id="rId158" o:title=""/>
                </v:shape>
              </w:pict>
            </w:r>
          </w:p>
        </w:tc>
      </w:tr>
      <w:tr w:rsidR="00591124" w:rsidRPr="00050C19">
        <w:trPr>
          <w:cantSplit/>
          <w:jc w:val="center"/>
        </w:trPr>
        <w:tc>
          <w:tcPr>
            <w:tcW w:w="381" w:type="pct"/>
            <w:vAlign w:val="center"/>
          </w:tcPr>
          <w:p w:rsidR="00591124" w:rsidRPr="00050C19" w:rsidRDefault="00591124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1</w:t>
            </w:r>
          </w:p>
        </w:tc>
        <w:tc>
          <w:tcPr>
            <w:tcW w:w="590" w:type="pct"/>
            <w:vAlign w:val="center"/>
          </w:tcPr>
          <w:p w:rsidR="00591124" w:rsidRPr="00050C19" w:rsidRDefault="00591124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2</w:t>
            </w:r>
          </w:p>
        </w:tc>
        <w:tc>
          <w:tcPr>
            <w:tcW w:w="882" w:type="pct"/>
            <w:vAlign w:val="center"/>
          </w:tcPr>
          <w:p w:rsidR="00591124" w:rsidRPr="00050C19" w:rsidRDefault="00591124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3</w:t>
            </w:r>
          </w:p>
        </w:tc>
        <w:tc>
          <w:tcPr>
            <w:tcW w:w="955" w:type="pct"/>
            <w:vAlign w:val="center"/>
          </w:tcPr>
          <w:p w:rsidR="00591124" w:rsidRPr="00050C19" w:rsidRDefault="00591124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4</w:t>
            </w:r>
          </w:p>
        </w:tc>
        <w:tc>
          <w:tcPr>
            <w:tcW w:w="941" w:type="pct"/>
            <w:vAlign w:val="center"/>
          </w:tcPr>
          <w:p w:rsidR="00591124" w:rsidRPr="00050C19" w:rsidRDefault="00591124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5</w:t>
            </w:r>
          </w:p>
        </w:tc>
        <w:tc>
          <w:tcPr>
            <w:tcW w:w="1251" w:type="pct"/>
            <w:vAlign w:val="center"/>
          </w:tcPr>
          <w:p w:rsidR="00591124" w:rsidRPr="00050C19" w:rsidRDefault="00591124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6</w:t>
            </w:r>
          </w:p>
        </w:tc>
      </w:tr>
      <w:tr w:rsidR="009A54B9" w:rsidRPr="00050C19">
        <w:trPr>
          <w:cantSplit/>
          <w:jc w:val="center"/>
        </w:trPr>
        <w:tc>
          <w:tcPr>
            <w:tcW w:w="381" w:type="pct"/>
            <w:vAlign w:val="center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2001</w:t>
            </w:r>
          </w:p>
        </w:tc>
        <w:tc>
          <w:tcPr>
            <w:tcW w:w="590" w:type="pct"/>
            <w:vAlign w:val="center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957</w:t>
            </w:r>
          </w:p>
        </w:tc>
        <w:tc>
          <w:tcPr>
            <w:tcW w:w="882" w:type="pct"/>
            <w:vAlign w:val="center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–</w:t>
            </w:r>
          </w:p>
        </w:tc>
        <w:tc>
          <w:tcPr>
            <w:tcW w:w="955" w:type="pct"/>
            <w:vAlign w:val="center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–</w:t>
            </w:r>
          </w:p>
        </w:tc>
        <w:tc>
          <w:tcPr>
            <w:tcW w:w="941" w:type="pct"/>
            <w:vAlign w:val="center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–</w:t>
            </w:r>
          </w:p>
        </w:tc>
        <w:tc>
          <w:tcPr>
            <w:tcW w:w="1251" w:type="pct"/>
            <w:vAlign w:val="center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100</w:t>
            </w:r>
          </w:p>
        </w:tc>
      </w:tr>
      <w:tr w:rsidR="009A54B9" w:rsidRPr="00050C19">
        <w:trPr>
          <w:cantSplit/>
          <w:jc w:val="center"/>
        </w:trPr>
        <w:tc>
          <w:tcPr>
            <w:tcW w:w="381" w:type="pct"/>
            <w:vAlign w:val="center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2002</w:t>
            </w:r>
          </w:p>
        </w:tc>
        <w:tc>
          <w:tcPr>
            <w:tcW w:w="590" w:type="pct"/>
            <w:vAlign w:val="center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876</w:t>
            </w:r>
          </w:p>
        </w:tc>
        <w:tc>
          <w:tcPr>
            <w:tcW w:w="882" w:type="pct"/>
            <w:vAlign w:val="center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iCs/>
                <w:sz w:val="20"/>
                <w:szCs w:val="20"/>
              </w:rPr>
            </w:pPr>
            <w:r w:rsidRPr="00050C19">
              <w:rPr>
                <w:iCs/>
                <w:sz w:val="20"/>
                <w:szCs w:val="20"/>
              </w:rPr>
              <w:t>876-957=-81</w:t>
            </w:r>
          </w:p>
        </w:tc>
        <w:tc>
          <w:tcPr>
            <w:tcW w:w="955" w:type="pct"/>
            <w:vAlign w:val="center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iCs/>
                <w:sz w:val="20"/>
                <w:szCs w:val="20"/>
              </w:rPr>
            </w:pPr>
            <w:r w:rsidRPr="00050C19">
              <w:rPr>
                <w:iCs/>
                <w:sz w:val="20"/>
                <w:szCs w:val="20"/>
              </w:rPr>
              <w:t>876-957=-81</w:t>
            </w:r>
          </w:p>
        </w:tc>
        <w:tc>
          <w:tcPr>
            <w:tcW w:w="941" w:type="pct"/>
            <w:vAlign w:val="center"/>
          </w:tcPr>
          <w:p w:rsidR="009A54B9" w:rsidRPr="00050C19" w:rsidRDefault="001E7515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position w:val="-22"/>
                <w:sz w:val="20"/>
                <w:szCs w:val="20"/>
              </w:rPr>
              <w:pict>
                <v:shape id="_x0000_i1180" type="#_x0000_t75" style="width:57.75pt;height:30pt" fillcolor="window">
                  <v:imagedata r:id="rId159" o:title=""/>
                </v:shape>
              </w:pict>
            </w:r>
            <w:r w:rsidR="009A54B9" w:rsidRPr="00050C19">
              <w:rPr>
                <w:iCs/>
                <w:sz w:val="20"/>
                <w:szCs w:val="20"/>
              </w:rPr>
              <w:t>91,5</w:t>
            </w:r>
          </w:p>
        </w:tc>
        <w:tc>
          <w:tcPr>
            <w:tcW w:w="1251" w:type="pct"/>
            <w:vAlign w:val="center"/>
          </w:tcPr>
          <w:p w:rsidR="009A54B9" w:rsidRPr="00050C19" w:rsidRDefault="001E7515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position w:val="-22"/>
                <w:sz w:val="20"/>
                <w:szCs w:val="20"/>
              </w:rPr>
              <w:pict>
                <v:shape id="_x0000_i1181" type="#_x0000_t75" style="width:57.75pt;height:30pt" fillcolor="window">
                  <v:imagedata r:id="rId159" o:title=""/>
                </v:shape>
              </w:pict>
            </w:r>
            <w:r w:rsidR="009A54B9" w:rsidRPr="00050C19">
              <w:rPr>
                <w:iCs/>
                <w:sz w:val="20"/>
                <w:szCs w:val="20"/>
              </w:rPr>
              <w:t>91,5</w:t>
            </w:r>
          </w:p>
        </w:tc>
      </w:tr>
      <w:tr w:rsidR="009A54B9" w:rsidRPr="00050C19">
        <w:trPr>
          <w:cantSplit/>
          <w:jc w:val="center"/>
        </w:trPr>
        <w:tc>
          <w:tcPr>
            <w:tcW w:w="381" w:type="pct"/>
            <w:vAlign w:val="center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2003</w:t>
            </w:r>
          </w:p>
        </w:tc>
        <w:tc>
          <w:tcPr>
            <w:tcW w:w="590" w:type="pct"/>
            <w:vAlign w:val="center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860</w:t>
            </w:r>
          </w:p>
        </w:tc>
        <w:tc>
          <w:tcPr>
            <w:tcW w:w="882" w:type="pct"/>
            <w:vAlign w:val="center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iCs/>
                <w:sz w:val="20"/>
                <w:szCs w:val="20"/>
              </w:rPr>
            </w:pPr>
            <w:r w:rsidRPr="00050C19">
              <w:rPr>
                <w:iCs/>
                <w:sz w:val="20"/>
                <w:szCs w:val="20"/>
              </w:rPr>
              <w:t>860-876=-16</w:t>
            </w:r>
          </w:p>
        </w:tc>
        <w:tc>
          <w:tcPr>
            <w:tcW w:w="955" w:type="pct"/>
            <w:vAlign w:val="center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iCs/>
                <w:sz w:val="20"/>
                <w:szCs w:val="20"/>
              </w:rPr>
            </w:pPr>
            <w:r w:rsidRPr="00050C19">
              <w:rPr>
                <w:iCs/>
                <w:sz w:val="20"/>
                <w:szCs w:val="20"/>
              </w:rPr>
              <w:t>860-957=-97</w:t>
            </w:r>
          </w:p>
        </w:tc>
        <w:tc>
          <w:tcPr>
            <w:tcW w:w="941" w:type="pct"/>
            <w:vAlign w:val="center"/>
          </w:tcPr>
          <w:p w:rsidR="009A54B9" w:rsidRPr="00050C19" w:rsidRDefault="001E7515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position w:val="-22"/>
                <w:sz w:val="20"/>
                <w:szCs w:val="20"/>
              </w:rPr>
              <w:pict>
                <v:shape id="_x0000_i1182" type="#_x0000_t75" style="width:57.75pt;height:30pt" fillcolor="window">
                  <v:imagedata r:id="rId160" o:title=""/>
                </v:shape>
              </w:pict>
            </w:r>
            <w:r w:rsidR="009A54B9" w:rsidRPr="00050C19">
              <w:rPr>
                <w:iCs/>
                <w:sz w:val="20"/>
                <w:szCs w:val="20"/>
              </w:rPr>
              <w:t>98,2</w:t>
            </w:r>
          </w:p>
        </w:tc>
        <w:tc>
          <w:tcPr>
            <w:tcW w:w="1251" w:type="pct"/>
            <w:vAlign w:val="center"/>
          </w:tcPr>
          <w:p w:rsidR="009A54B9" w:rsidRPr="00050C19" w:rsidRDefault="001E7515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position w:val="-22"/>
                <w:sz w:val="20"/>
                <w:szCs w:val="20"/>
              </w:rPr>
              <w:pict>
                <v:shape id="_x0000_i1183" type="#_x0000_t75" style="width:57.75pt;height:30pt" fillcolor="window">
                  <v:imagedata r:id="rId161" o:title=""/>
                </v:shape>
              </w:pict>
            </w:r>
            <w:r w:rsidR="009A54B9" w:rsidRPr="00050C19">
              <w:rPr>
                <w:iCs/>
                <w:sz w:val="20"/>
                <w:szCs w:val="20"/>
              </w:rPr>
              <w:t>89,7</w:t>
            </w:r>
          </w:p>
        </w:tc>
      </w:tr>
      <w:tr w:rsidR="009A54B9" w:rsidRPr="00050C19">
        <w:trPr>
          <w:cantSplit/>
          <w:jc w:val="center"/>
        </w:trPr>
        <w:tc>
          <w:tcPr>
            <w:tcW w:w="381" w:type="pct"/>
            <w:vAlign w:val="center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2004</w:t>
            </w:r>
          </w:p>
        </w:tc>
        <w:tc>
          <w:tcPr>
            <w:tcW w:w="590" w:type="pct"/>
            <w:vAlign w:val="center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847</w:t>
            </w:r>
          </w:p>
        </w:tc>
        <w:tc>
          <w:tcPr>
            <w:tcW w:w="882" w:type="pct"/>
            <w:vAlign w:val="center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iCs/>
                <w:sz w:val="20"/>
                <w:szCs w:val="20"/>
              </w:rPr>
            </w:pPr>
            <w:r w:rsidRPr="00050C19">
              <w:rPr>
                <w:iCs/>
                <w:sz w:val="20"/>
                <w:szCs w:val="20"/>
              </w:rPr>
              <w:t>847-860=-13</w:t>
            </w:r>
          </w:p>
        </w:tc>
        <w:tc>
          <w:tcPr>
            <w:tcW w:w="955" w:type="pct"/>
            <w:vAlign w:val="center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iCs/>
                <w:sz w:val="20"/>
                <w:szCs w:val="20"/>
              </w:rPr>
            </w:pPr>
            <w:r w:rsidRPr="00050C19">
              <w:rPr>
                <w:iCs/>
                <w:sz w:val="20"/>
                <w:szCs w:val="20"/>
              </w:rPr>
              <w:t>847-957=-110</w:t>
            </w:r>
          </w:p>
        </w:tc>
        <w:tc>
          <w:tcPr>
            <w:tcW w:w="941" w:type="pct"/>
            <w:vAlign w:val="center"/>
          </w:tcPr>
          <w:p w:rsidR="009A54B9" w:rsidRPr="00050C19" w:rsidRDefault="001E7515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position w:val="-22"/>
                <w:sz w:val="20"/>
                <w:szCs w:val="20"/>
              </w:rPr>
              <w:pict>
                <v:shape id="_x0000_i1184" type="#_x0000_t75" style="width:57.75pt;height:30pt" fillcolor="window">
                  <v:imagedata r:id="rId162" o:title=""/>
                </v:shape>
              </w:pict>
            </w:r>
            <w:r w:rsidR="009A54B9" w:rsidRPr="00050C19">
              <w:rPr>
                <w:iCs/>
                <w:sz w:val="20"/>
                <w:szCs w:val="20"/>
              </w:rPr>
              <w:t>98,5</w:t>
            </w:r>
          </w:p>
        </w:tc>
        <w:tc>
          <w:tcPr>
            <w:tcW w:w="1251" w:type="pct"/>
            <w:vAlign w:val="center"/>
          </w:tcPr>
          <w:p w:rsidR="009A54B9" w:rsidRPr="00050C19" w:rsidRDefault="001E7515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position w:val="-22"/>
                <w:sz w:val="20"/>
                <w:szCs w:val="20"/>
              </w:rPr>
              <w:pict>
                <v:shape id="_x0000_i1185" type="#_x0000_t75" style="width:57.75pt;height:30pt" fillcolor="window">
                  <v:imagedata r:id="rId163" o:title=""/>
                </v:shape>
              </w:pict>
            </w:r>
            <w:r w:rsidR="009A54B9" w:rsidRPr="00050C19">
              <w:rPr>
                <w:iCs/>
                <w:sz w:val="20"/>
                <w:szCs w:val="20"/>
              </w:rPr>
              <w:t>88,5</w:t>
            </w:r>
          </w:p>
        </w:tc>
      </w:tr>
      <w:tr w:rsidR="009A54B9" w:rsidRPr="00050C19">
        <w:trPr>
          <w:cantSplit/>
          <w:jc w:val="center"/>
        </w:trPr>
        <w:tc>
          <w:tcPr>
            <w:tcW w:w="381" w:type="pct"/>
            <w:vAlign w:val="center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2005</w:t>
            </w:r>
          </w:p>
        </w:tc>
        <w:tc>
          <w:tcPr>
            <w:tcW w:w="590" w:type="pct"/>
            <w:vAlign w:val="center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834</w:t>
            </w:r>
          </w:p>
        </w:tc>
        <w:tc>
          <w:tcPr>
            <w:tcW w:w="882" w:type="pct"/>
            <w:vAlign w:val="center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iCs/>
                <w:sz w:val="20"/>
                <w:szCs w:val="20"/>
              </w:rPr>
            </w:pPr>
            <w:r w:rsidRPr="00050C19">
              <w:rPr>
                <w:iCs/>
                <w:sz w:val="20"/>
                <w:szCs w:val="20"/>
              </w:rPr>
              <w:t>-13</w:t>
            </w:r>
          </w:p>
        </w:tc>
        <w:tc>
          <w:tcPr>
            <w:tcW w:w="955" w:type="pct"/>
            <w:vAlign w:val="center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iCs/>
                <w:sz w:val="20"/>
                <w:szCs w:val="20"/>
              </w:rPr>
            </w:pPr>
            <w:r w:rsidRPr="00050C19">
              <w:rPr>
                <w:iCs/>
                <w:sz w:val="20"/>
                <w:szCs w:val="20"/>
              </w:rPr>
              <w:t>-123</w:t>
            </w:r>
          </w:p>
        </w:tc>
        <w:tc>
          <w:tcPr>
            <w:tcW w:w="941" w:type="pct"/>
            <w:vAlign w:val="center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iCs/>
                <w:sz w:val="20"/>
                <w:szCs w:val="20"/>
              </w:rPr>
            </w:pPr>
            <w:r w:rsidRPr="00050C19">
              <w:rPr>
                <w:iCs/>
                <w:sz w:val="20"/>
                <w:szCs w:val="20"/>
              </w:rPr>
              <w:t>98,5</w:t>
            </w:r>
          </w:p>
        </w:tc>
        <w:tc>
          <w:tcPr>
            <w:tcW w:w="1251" w:type="pct"/>
            <w:vAlign w:val="center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iCs/>
                <w:sz w:val="20"/>
                <w:szCs w:val="20"/>
              </w:rPr>
            </w:pPr>
            <w:r w:rsidRPr="00050C19">
              <w:rPr>
                <w:iCs/>
                <w:sz w:val="20"/>
                <w:szCs w:val="20"/>
              </w:rPr>
              <w:t>87,1</w:t>
            </w:r>
          </w:p>
        </w:tc>
      </w:tr>
      <w:tr w:rsidR="009A54B9" w:rsidRPr="00050C19">
        <w:trPr>
          <w:cantSplit/>
          <w:jc w:val="center"/>
        </w:trPr>
        <w:tc>
          <w:tcPr>
            <w:tcW w:w="381" w:type="pct"/>
            <w:vAlign w:val="center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2006</w:t>
            </w:r>
          </w:p>
        </w:tc>
        <w:tc>
          <w:tcPr>
            <w:tcW w:w="590" w:type="pct"/>
            <w:vAlign w:val="center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827</w:t>
            </w:r>
          </w:p>
        </w:tc>
        <w:tc>
          <w:tcPr>
            <w:tcW w:w="882" w:type="pct"/>
            <w:vAlign w:val="center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iCs/>
                <w:sz w:val="20"/>
                <w:szCs w:val="20"/>
              </w:rPr>
            </w:pPr>
            <w:r w:rsidRPr="00050C19">
              <w:rPr>
                <w:iCs/>
                <w:sz w:val="20"/>
                <w:szCs w:val="20"/>
              </w:rPr>
              <w:t>-7</w:t>
            </w:r>
          </w:p>
        </w:tc>
        <w:tc>
          <w:tcPr>
            <w:tcW w:w="955" w:type="pct"/>
            <w:vAlign w:val="center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iCs/>
                <w:sz w:val="20"/>
                <w:szCs w:val="20"/>
              </w:rPr>
            </w:pPr>
            <w:r w:rsidRPr="00050C19">
              <w:rPr>
                <w:iCs/>
                <w:sz w:val="20"/>
                <w:szCs w:val="20"/>
              </w:rPr>
              <w:t>-130</w:t>
            </w:r>
          </w:p>
        </w:tc>
        <w:tc>
          <w:tcPr>
            <w:tcW w:w="941" w:type="pct"/>
            <w:vAlign w:val="center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iCs/>
                <w:sz w:val="20"/>
                <w:szCs w:val="20"/>
              </w:rPr>
            </w:pPr>
            <w:r w:rsidRPr="00050C19">
              <w:rPr>
                <w:iCs/>
                <w:sz w:val="20"/>
                <w:szCs w:val="20"/>
              </w:rPr>
              <w:t>99,2</w:t>
            </w:r>
          </w:p>
        </w:tc>
        <w:tc>
          <w:tcPr>
            <w:tcW w:w="1251" w:type="pct"/>
            <w:vAlign w:val="center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iCs/>
                <w:sz w:val="20"/>
                <w:szCs w:val="20"/>
              </w:rPr>
            </w:pPr>
            <w:r w:rsidRPr="00050C19">
              <w:rPr>
                <w:iCs/>
                <w:sz w:val="20"/>
                <w:szCs w:val="20"/>
              </w:rPr>
              <w:t>86,4</w:t>
            </w:r>
          </w:p>
        </w:tc>
      </w:tr>
    </w:tbl>
    <w:p w:rsidR="009A54B9" w:rsidRPr="00050C19" w:rsidRDefault="009A54B9" w:rsidP="00050C19">
      <w:pPr>
        <w:widowControl/>
        <w:autoSpaceDE/>
        <w:autoSpaceDN/>
        <w:adjustRightInd/>
        <w:spacing w:line="360" w:lineRule="auto"/>
        <w:ind w:firstLine="0"/>
        <w:jc w:val="both"/>
        <w:rPr>
          <w:sz w:val="28"/>
          <w:szCs w:val="28"/>
        </w:rPr>
      </w:pPr>
    </w:p>
    <w:p w:rsidR="009A54B9" w:rsidRPr="00050C19" w:rsidRDefault="009A54B9" w:rsidP="00050C19">
      <w:pPr>
        <w:pStyle w:val="9"/>
        <w:spacing w:line="360" w:lineRule="auto"/>
      </w:pPr>
      <w:r w:rsidRPr="00050C19">
        <w:t xml:space="preserve">Продолжение таблицы </w:t>
      </w:r>
      <w:r w:rsidR="00001A97" w:rsidRPr="00050C19">
        <w:t>3.</w:t>
      </w:r>
      <w:r w:rsidRPr="00050C19">
        <w:t>5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3143"/>
        <w:gridCol w:w="3103"/>
        <w:gridCol w:w="3184"/>
      </w:tblGrid>
      <w:tr w:rsidR="009A54B9" w:rsidRPr="00050C19">
        <w:trPr>
          <w:cantSplit/>
          <w:jc w:val="center"/>
        </w:trPr>
        <w:tc>
          <w:tcPr>
            <w:tcW w:w="380" w:type="pct"/>
            <w:vMerge w:val="restart"/>
            <w:textDirection w:val="btLr"/>
            <w:vAlign w:val="center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Год</w:t>
            </w:r>
          </w:p>
        </w:tc>
        <w:tc>
          <w:tcPr>
            <w:tcW w:w="4620" w:type="pct"/>
            <w:gridSpan w:val="3"/>
            <w:vAlign w:val="center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Расчетные значения</w:t>
            </w:r>
          </w:p>
        </w:tc>
      </w:tr>
      <w:tr w:rsidR="009A54B9" w:rsidRPr="00050C19">
        <w:trPr>
          <w:cantSplit/>
          <w:trHeight w:val="1134"/>
          <w:jc w:val="center"/>
        </w:trPr>
        <w:tc>
          <w:tcPr>
            <w:tcW w:w="380" w:type="pct"/>
            <w:vMerge/>
            <w:vAlign w:val="center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pct"/>
            <w:gridSpan w:val="2"/>
            <w:vAlign w:val="center"/>
          </w:tcPr>
          <w:p w:rsidR="009A54B9" w:rsidRPr="00050C19" w:rsidRDefault="009A54B9" w:rsidP="00050C19">
            <w:pPr>
              <w:pStyle w:val="6"/>
              <w:autoSpaceDE/>
              <w:autoSpaceDN/>
              <w:adjustRightInd/>
              <w:spacing w:line="360" w:lineRule="auto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Темп прироста,</w:t>
            </w:r>
          </w:p>
          <w:p w:rsidR="009A54B9" w:rsidRPr="00050C19" w:rsidRDefault="009A54B9" w:rsidP="00050C19">
            <w:pPr>
              <w:pStyle w:val="6"/>
              <w:autoSpaceDE/>
              <w:autoSpaceDN/>
              <w:adjustRightInd/>
              <w:spacing w:line="360" w:lineRule="auto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%</w:t>
            </w:r>
          </w:p>
        </w:tc>
        <w:tc>
          <w:tcPr>
            <w:tcW w:w="1560" w:type="pct"/>
            <w:vAlign w:val="center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Абсолютное</w:t>
            </w:r>
          </w:p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значение</w:t>
            </w:r>
          </w:p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одного процента</w:t>
            </w:r>
          </w:p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прироста,</w:t>
            </w:r>
          </w:p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млрд. КВт*ч</w:t>
            </w:r>
          </w:p>
        </w:tc>
      </w:tr>
      <w:tr w:rsidR="009A54B9" w:rsidRPr="00050C19">
        <w:trPr>
          <w:cantSplit/>
          <w:trHeight w:val="1134"/>
          <w:jc w:val="center"/>
        </w:trPr>
        <w:tc>
          <w:tcPr>
            <w:tcW w:w="380" w:type="pct"/>
            <w:vMerge/>
            <w:vAlign w:val="center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pct"/>
            <w:vAlign w:val="center"/>
          </w:tcPr>
          <w:p w:rsidR="009A54B9" w:rsidRPr="00050C19" w:rsidRDefault="001E7515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position w:val="-26"/>
                <w:sz w:val="20"/>
                <w:szCs w:val="20"/>
              </w:rPr>
              <w:pict>
                <v:shape id="_x0000_i1186" type="#_x0000_t75" style="width:33pt;height:32.25pt" fillcolor="window">
                  <v:imagedata r:id="rId164" o:title=""/>
                </v:shape>
              </w:pict>
            </w:r>
          </w:p>
        </w:tc>
        <w:tc>
          <w:tcPr>
            <w:tcW w:w="1520" w:type="pct"/>
            <w:vAlign w:val="center"/>
          </w:tcPr>
          <w:p w:rsidR="009A54B9" w:rsidRPr="00050C19" w:rsidRDefault="001E7515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position w:val="-26"/>
                <w:sz w:val="20"/>
                <w:szCs w:val="20"/>
              </w:rPr>
              <w:pict>
                <v:shape id="_x0000_i1187" type="#_x0000_t75" style="width:33.75pt;height:32.25pt" fillcolor="window">
                  <v:imagedata r:id="rId165" o:title=""/>
                </v:shape>
              </w:pict>
            </w:r>
          </w:p>
        </w:tc>
        <w:tc>
          <w:tcPr>
            <w:tcW w:w="1560" w:type="pct"/>
            <w:vAlign w:val="center"/>
          </w:tcPr>
          <w:p w:rsidR="009A54B9" w:rsidRPr="00050C19" w:rsidRDefault="001E7515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position w:val="-26"/>
                <w:sz w:val="20"/>
                <w:szCs w:val="20"/>
              </w:rPr>
              <w:pict>
                <v:shape id="_x0000_i1188" type="#_x0000_t75" style="width:18.75pt;height:26.25pt" fillcolor="window">
                  <v:imagedata r:id="rId166" o:title=""/>
                </v:shape>
              </w:pict>
            </w:r>
          </w:p>
        </w:tc>
      </w:tr>
      <w:tr w:rsidR="00591124" w:rsidRPr="00050C19">
        <w:trPr>
          <w:cantSplit/>
          <w:jc w:val="center"/>
        </w:trPr>
        <w:tc>
          <w:tcPr>
            <w:tcW w:w="380" w:type="pct"/>
            <w:vAlign w:val="center"/>
          </w:tcPr>
          <w:p w:rsidR="00591124" w:rsidRPr="00050C19" w:rsidRDefault="00591124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1</w:t>
            </w:r>
          </w:p>
        </w:tc>
        <w:tc>
          <w:tcPr>
            <w:tcW w:w="1540" w:type="pct"/>
            <w:vAlign w:val="center"/>
          </w:tcPr>
          <w:p w:rsidR="00591124" w:rsidRPr="00050C19" w:rsidRDefault="00591124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2</w:t>
            </w:r>
          </w:p>
        </w:tc>
        <w:tc>
          <w:tcPr>
            <w:tcW w:w="1520" w:type="pct"/>
            <w:vAlign w:val="center"/>
          </w:tcPr>
          <w:p w:rsidR="00591124" w:rsidRPr="00050C19" w:rsidRDefault="00591124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3</w:t>
            </w:r>
          </w:p>
        </w:tc>
        <w:tc>
          <w:tcPr>
            <w:tcW w:w="1560" w:type="pct"/>
            <w:vAlign w:val="center"/>
          </w:tcPr>
          <w:p w:rsidR="00591124" w:rsidRPr="00050C19" w:rsidRDefault="00591124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4</w:t>
            </w:r>
          </w:p>
        </w:tc>
      </w:tr>
      <w:tr w:rsidR="009A54B9" w:rsidRPr="00050C19">
        <w:trPr>
          <w:cantSplit/>
          <w:jc w:val="center"/>
        </w:trPr>
        <w:tc>
          <w:tcPr>
            <w:tcW w:w="380" w:type="pct"/>
            <w:vAlign w:val="center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2001</w:t>
            </w:r>
          </w:p>
        </w:tc>
        <w:tc>
          <w:tcPr>
            <w:tcW w:w="1540" w:type="pct"/>
            <w:vAlign w:val="center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–</w:t>
            </w:r>
          </w:p>
        </w:tc>
        <w:tc>
          <w:tcPr>
            <w:tcW w:w="1520" w:type="pct"/>
            <w:vAlign w:val="center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–</w:t>
            </w:r>
          </w:p>
        </w:tc>
        <w:tc>
          <w:tcPr>
            <w:tcW w:w="1560" w:type="pct"/>
            <w:vAlign w:val="center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–</w:t>
            </w:r>
          </w:p>
        </w:tc>
      </w:tr>
      <w:tr w:rsidR="009A54B9" w:rsidRPr="00050C19">
        <w:trPr>
          <w:cantSplit/>
          <w:jc w:val="center"/>
        </w:trPr>
        <w:tc>
          <w:tcPr>
            <w:tcW w:w="380" w:type="pct"/>
            <w:vAlign w:val="center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2002</w:t>
            </w:r>
          </w:p>
        </w:tc>
        <w:tc>
          <w:tcPr>
            <w:tcW w:w="1540" w:type="pct"/>
            <w:vAlign w:val="center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91,5-100 = -8,5</w:t>
            </w:r>
          </w:p>
        </w:tc>
        <w:tc>
          <w:tcPr>
            <w:tcW w:w="1520" w:type="pct"/>
            <w:vAlign w:val="center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91,5-100 = -8,5</w:t>
            </w:r>
          </w:p>
        </w:tc>
        <w:tc>
          <w:tcPr>
            <w:tcW w:w="1560" w:type="pct"/>
            <w:vAlign w:val="center"/>
          </w:tcPr>
          <w:p w:rsidR="009A54B9" w:rsidRPr="00050C19" w:rsidRDefault="001E7515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position w:val="-22"/>
                <w:sz w:val="20"/>
                <w:szCs w:val="20"/>
              </w:rPr>
              <w:pict>
                <v:shape id="_x0000_i1189" type="#_x0000_t75" style="width:33.75pt;height:30pt" fillcolor="window">
                  <v:imagedata r:id="rId167" o:title=""/>
                </v:shape>
              </w:pict>
            </w:r>
            <w:r w:rsidR="009A54B9" w:rsidRPr="00050C19">
              <w:rPr>
                <w:sz w:val="20"/>
                <w:szCs w:val="20"/>
              </w:rPr>
              <w:t>9,57</w:t>
            </w:r>
          </w:p>
        </w:tc>
      </w:tr>
      <w:tr w:rsidR="009A54B9" w:rsidRPr="00050C19">
        <w:trPr>
          <w:cantSplit/>
          <w:jc w:val="center"/>
        </w:trPr>
        <w:tc>
          <w:tcPr>
            <w:tcW w:w="380" w:type="pct"/>
            <w:vAlign w:val="center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2003</w:t>
            </w:r>
          </w:p>
        </w:tc>
        <w:tc>
          <w:tcPr>
            <w:tcW w:w="1540" w:type="pct"/>
            <w:vAlign w:val="center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98,2-100 = -1,8</w:t>
            </w:r>
          </w:p>
        </w:tc>
        <w:tc>
          <w:tcPr>
            <w:tcW w:w="1520" w:type="pct"/>
            <w:vAlign w:val="center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89,7-100 = -10,3</w:t>
            </w:r>
          </w:p>
        </w:tc>
        <w:tc>
          <w:tcPr>
            <w:tcW w:w="1560" w:type="pct"/>
            <w:vAlign w:val="center"/>
          </w:tcPr>
          <w:p w:rsidR="009A54B9" w:rsidRPr="00050C19" w:rsidRDefault="001E7515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position w:val="-22"/>
                <w:sz w:val="20"/>
                <w:szCs w:val="20"/>
              </w:rPr>
              <w:pict>
                <v:shape id="_x0000_i1190" type="#_x0000_t75" style="width:33.75pt;height:30pt" fillcolor="window">
                  <v:imagedata r:id="rId168" o:title=""/>
                </v:shape>
              </w:pict>
            </w:r>
            <w:r w:rsidR="009A54B9" w:rsidRPr="00050C19">
              <w:rPr>
                <w:sz w:val="20"/>
                <w:szCs w:val="20"/>
              </w:rPr>
              <w:t>8,76</w:t>
            </w:r>
          </w:p>
        </w:tc>
      </w:tr>
      <w:tr w:rsidR="009A54B9" w:rsidRPr="00050C19">
        <w:trPr>
          <w:cantSplit/>
          <w:jc w:val="center"/>
        </w:trPr>
        <w:tc>
          <w:tcPr>
            <w:tcW w:w="380" w:type="pct"/>
            <w:vAlign w:val="center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2004</w:t>
            </w:r>
          </w:p>
        </w:tc>
        <w:tc>
          <w:tcPr>
            <w:tcW w:w="1540" w:type="pct"/>
            <w:vAlign w:val="center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98,5-100 = -1,5</w:t>
            </w:r>
          </w:p>
        </w:tc>
        <w:tc>
          <w:tcPr>
            <w:tcW w:w="1520" w:type="pct"/>
            <w:vAlign w:val="center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88,5-100 = -11,5</w:t>
            </w:r>
          </w:p>
        </w:tc>
        <w:tc>
          <w:tcPr>
            <w:tcW w:w="1560" w:type="pct"/>
            <w:vAlign w:val="center"/>
          </w:tcPr>
          <w:p w:rsidR="009A54B9" w:rsidRPr="00050C19" w:rsidRDefault="001E7515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position w:val="-22"/>
                <w:sz w:val="20"/>
                <w:szCs w:val="20"/>
              </w:rPr>
              <w:pict>
                <v:shape id="_x0000_i1191" type="#_x0000_t75" style="width:33.75pt;height:30pt" fillcolor="window">
                  <v:imagedata r:id="rId169" o:title=""/>
                </v:shape>
              </w:pict>
            </w:r>
            <w:r w:rsidR="009A54B9" w:rsidRPr="00050C19">
              <w:rPr>
                <w:sz w:val="20"/>
                <w:szCs w:val="20"/>
              </w:rPr>
              <w:t>8,6</w:t>
            </w:r>
          </w:p>
        </w:tc>
      </w:tr>
      <w:tr w:rsidR="009A54B9" w:rsidRPr="00050C19">
        <w:trPr>
          <w:cantSplit/>
          <w:jc w:val="center"/>
        </w:trPr>
        <w:tc>
          <w:tcPr>
            <w:tcW w:w="380" w:type="pct"/>
            <w:vAlign w:val="center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2005</w:t>
            </w:r>
          </w:p>
        </w:tc>
        <w:tc>
          <w:tcPr>
            <w:tcW w:w="1540" w:type="pct"/>
            <w:vAlign w:val="center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-1,5</w:t>
            </w:r>
          </w:p>
        </w:tc>
        <w:tc>
          <w:tcPr>
            <w:tcW w:w="1520" w:type="pct"/>
            <w:vAlign w:val="center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-12,9</w:t>
            </w:r>
          </w:p>
        </w:tc>
        <w:tc>
          <w:tcPr>
            <w:tcW w:w="1560" w:type="pct"/>
            <w:vAlign w:val="center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8,47</w:t>
            </w:r>
          </w:p>
        </w:tc>
      </w:tr>
      <w:tr w:rsidR="009A54B9" w:rsidRPr="00050C19">
        <w:trPr>
          <w:cantSplit/>
          <w:jc w:val="center"/>
        </w:trPr>
        <w:tc>
          <w:tcPr>
            <w:tcW w:w="380" w:type="pct"/>
            <w:vAlign w:val="center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2006</w:t>
            </w:r>
          </w:p>
        </w:tc>
        <w:tc>
          <w:tcPr>
            <w:tcW w:w="1540" w:type="pct"/>
            <w:vAlign w:val="center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-0,8</w:t>
            </w:r>
          </w:p>
        </w:tc>
        <w:tc>
          <w:tcPr>
            <w:tcW w:w="1520" w:type="pct"/>
            <w:vAlign w:val="center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-13,6</w:t>
            </w:r>
          </w:p>
        </w:tc>
        <w:tc>
          <w:tcPr>
            <w:tcW w:w="1560" w:type="pct"/>
            <w:vAlign w:val="center"/>
          </w:tcPr>
          <w:p w:rsidR="009A54B9" w:rsidRPr="00050C19" w:rsidRDefault="009A54B9" w:rsidP="00050C19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8,34</w:t>
            </w:r>
          </w:p>
        </w:tc>
      </w:tr>
    </w:tbl>
    <w:p w:rsidR="009A54B9" w:rsidRPr="00050C19" w:rsidRDefault="009A54B9" w:rsidP="00050C19">
      <w:pPr>
        <w:widowControl/>
        <w:spacing w:line="360" w:lineRule="auto"/>
        <w:ind w:firstLine="0"/>
        <w:rPr>
          <w:b/>
          <w:sz w:val="28"/>
          <w:szCs w:val="28"/>
        </w:rPr>
      </w:pPr>
    </w:p>
    <w:p w:rsidR="009A54B9" w:rsidRDefault="009A54B9" w:rsidP="00050C19">
      <w:pPr>
        <w:widowControl/>
        <w:spacing w:line="360" w:lineRule="auto"/>
        <w:ind w:firstLine="0"/>
        <w:jc w:val="center"/>
        <w:rPr>
          <w:b/>
          <w:sz w:val="28"/>
          <w:szCs w:val="28"/>
        </w:rPr>
      </w:pPr>
      <w:r w:rsidRPr="00050C19">
        <w:rPr>
          <w:b/>
          <w:sz w:val="28"/>
          <w:szCs w:val="28"/>
        </w:rPr>
        <w:t>Решение:</w:t>
      </w:r>
    </w:p>
    <w:p w:rsidR="00050C19" w:rsidRPr="00050C19" w:rsidRDefault="00050C19" w:rsidP="00050C19">
      <w:pPr>
        <w:widowControl/>
        <w:spacing w:line="360" w:lineRule="auto"/>
        <w:ind w:firstLine="0"/>
        <w:jc w:val="center"/>
        <w:rPr>
          <w:b/>
          <w:sz w:val="28"/>
          <w:szCs w:val="28"/>
        </w:rPr>
      </w:pP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1. Проверка взаимосвязей: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а) абсолютных приростов:</w:t>
      </w:r>
    </w:p>
    <w:p w:rsidR="00001A97" w:rsidRPr="00050C19" w:rsidRDefault="001E7515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192" type="#_x0000_t75" style="width:363.75pt;height:27.75pt" fillcolor="window">
            <v:imagedata r:id="rId170" o:title=""/>
          </v:shape>
        </w:pic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б) темпов роста:</w:t>
      </w:r>
    </w:p>
    <w:p w:rsidR="009A54B9" w:rsidRPr="00050C19" w:rsidRDefault="001E7515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193" type="#_x0000_t75" style="width:408.75pt;height:32.25pt" fillcolor="window">
            <v:imagedata r:id="rId171" o:title=""/>
          </v:shape>
        </w:pict>
      </w:r>
    </w:p>
    <w:p w:rsidR="00001A97" w:rsidRPr="00050C19" w:rsidRDefault="00001A97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2. Так как исследуемый ряд динамики представляет собой интервальный ряд с одинаковыми интервалами, то расчет среднего размера производства электроэнергии производим по формуле:</w:t>
      </w:r>
    </w:p>
    <w:p w:rsidR="009A54B9" w:rsidRPr="00050C19" w:rsidRDefault="001E7515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94" type="#_x0000_t75" style="width:408.75pt;height:36pt" fillcolor="window">
            <v:imagedata r:id="rId172" o:title=""/>
          </v:shape>
        </w:pic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Средний абсолютный прирост рассчитывается по формулам:</w:t>
      </w:r>
    </w:p>
    <w:p w:rsidR="009A54B9" w:rsidRPr="00050C19" w:rsidRDefault="001E7515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95" type="#_x0000_t75" style="width:417pt;height:48.75pt" fillcolor="window">
            <v:imagedata r:id="rId173" o:title=""/>
          </v:shape>
        </w:pict>
      </w:r>
    </w:p>
    <w:p w:rsidR="009A54B9" w:rsidRPr="00050C19" w:rsidRDefault="001E7515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96" type="#_x0000_t75" style="width:249.75pt;height:48.75pt" fillcolor="window">
            <v:imagedata r:id="rId174" o:title=""/>
          </v:shape>
        </w:pic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  <w:lang w:val="en-US"/>
        </w:rPr>
        <w:t>C</w:t>
      </w:r>
      <w:r w:rsidRPr="00050C19">
        <w:rPr>
          <w:sz w:val="28"/>
          <w:szCs w:val="28"/>
        </w:rPr>
        <w:t>редний темп роста определяем по формулам:</w:t>
      </w:r>
    </w:p>
    <w:p w:rsidR="009A54B9" w:rsidRPr="00050C19" w:rsidRDefault="001E7515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97" type="#_x0000_t75" style="width:438.75pt;height:36pt" fillcolor="window">
            <v:imagedata r:id="rId175" o:title=""/>
          </v:shape>
        </w:pict>
      </w:r>
    </w:p>
    <w:p w:rsidR="009A54B9" w:rsidRPr="00050C19" w:rsidRDefault="001E7515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98" type="#_x0000_t75" style="width:138.75pt;height:21pt" fillcolor="window">
            <v:imagedata r:id="rId176" o:title=""/>
          </v:shape>
        </w:pict>
      </w:r>
    </w:p>
    <w:p w:rsidR="009A54B9" w:rsidRPr="00050C19" w:rsidRDefault="001E7515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44"/>
          <w:sz w:val="28"/>
          <w:szCs w:val="28"/>
        </w:rPr>
        <w:pict>
          <v:shape id="_x0000_i1199" type="#_x0000_t75" style="width:287.25pt;height:57pt" fillcolor="window">
            <v:imagedata r:id="rId177" o:title=""/>
          </v:shape>
        </w:pic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Средний темп прироста определяется по формуле:</w:t>
      </w:r>
    </w:p>
    <w:p w:rsidR="009A54B9" w:rsidRPr="00050C19" w:rsidRDefault="001E7515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200" type="#_x0000_t75" style="width:225pt;height:26.25pt" fillcolor="window">
            <v:imagedata r:id="rId178" o:title=""/>
          </v:shape>
        </w:pict>
      </w:r>
    </w:p>
    <w:p w:rsidR="009A54B9" w:rsidRPr="00050C19" w:rsidRDefault="001E7515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201" type="#_x0000_t75" style="width:194.25pt;height:26.25pt" fillcolor="window">
            <v:imagedata r:id="rId179" o:title=""/>
          </v:shape>
        </w:pict>
      </w:r>
    </w:p>
    <w:p w:rsidR="00001A97" w:rsidRPr="00050C19" w:rsidRDefault="00001A97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b/>
          <w:sz w:val="28"/>
          <w:szCs w:val="28"/>
        </w:rPr>
      </w:pPr>
      <w:r w:rsidRPr="00050C19">
        <w:rPr>
          <w:b/>
          <w:sz w:val="28"/>
          <w:szCs w:val="28"/>
        </w:rPr>
        <w:t xml:space="preserve">Задача № </w:t>
      </w:r>
      <w:r w:rsidR="00001A97" w:rsidRPr="00050C19">
        <w:rPr>
          <w:b/>
          <w:sz w:val="28"/>
          <w:szCs w:val="28"/>
        </w:rPr>
        <w:t>3.</w:t>
      </w:r>
      <w:r w:rsidRPr="00050C19">
        <w:rPr>
          <w:b/>
          <w:sz w:val="28"/>
          <w:szCs w:val="28"/>
        </w:rPr>
        <w:t>2</w:t>
      </w:r>
    </w:p>
    <w:p w:rsidR="00001A97" w:rsidRPr="00050C19" w:rsidRDefault="00001A97" w:rsidP="00050C19">
      <w:pPr>
        <w:widowControl/>
        <w:spacing w:line="360" w:lineRule="auto"/>
        <w:ind w:firstLine="720"/>
        <w:jc w:val="both"/>
        <w:rPr>
          <w:b/>
          <w:sz w:val="28"/>
          <w:szCs w:val="28"/>
        </w:rPr>
      </w:pPr>
    </w:p>
    <w:p w:rsidR="009A54B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Имеются данные об урожайности зерновых культур</w:t>
      </w:r>
      <w:r w:rsidR="00001A97" w:rsidRPr="00050C19">
        <w:rPr>
          <w:sz w:val="28"/>
          <w:szCs w:val="28"/>
        </w:rPr>
        <w:t xml:space="preserve"> (исходные данные в </w:t>
      </w:r>
      <w:r w:rsidRPr="00050C19">
        <w:rPr>
          <w:sz w:val="28"/>
          <w:szCs w:val="28"/>
        </w:rPr>
        <w:t>столб</w:t>
      </w:r>
      <w:r w:rsidR="00001A97" w:rsidRPr="00050C19">
        <w:rPr>
          <w:sz w:val="28"/>
          <w:szCs w:val="28"/>
        </w:rPr>
        <w:t>цах 1 и 2):</w:t>
      </w:r>
    </w:p>
    <w:p w:rsidR="00050C19" w:rsidRPr="00050C19" w:rsidRDefault="00050C1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8"/>
        <w:gridCol w:w="1837"/>
        <w:gridCol w:w="1078"/>
        <w:gridCol w:w="1129"/>
        <w:gridCol w:w="1129"/>
        <w:gridCol w:w="1129"/>
        <w:gridCol w:w="1129"/>
        <w:gridCol w:w="1437"/>
      </w:tblGrid>
      <w:tr w:rsidR="009A54B9" w:rsidRPr="00050C19" w:rsidTr="00001A97">
        <w:trPr>
          <w:cantSplit/>
          <w:jc w:val="center"/>
        </w:trPr>
        <w:tc>
          <w:tcPr>
            <w:tcW w:w="656" w:type="pct"/>
            <w:vMerge w:val="restart"/>
            <w:vAlign w:val="center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Месяц</w:t>
            </w:r>
          </w:p>
        </w:tc>
        <w:tc>
          <w:tcPr>
            <w:tcW w:w="900" w:type="pct"/>
            <w:vMerge w:val="restart"/>
            <w:vAlign w:val="center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 xml:space="preserve">Фактическая урожайность, ц. </w:t>
            </w:r>
            <w:r w:rsidRPr="00050C19">
              <w:rPr>
                <w:i/>
                <w:sz w:val="20"/>
                <w:szCs w:val="20"/>
              </w:rPr>
              <w:t>(</w:t>
            </w:r>
            <w:r w:rsidRPr="00050C19">
              <w:rPr>
                <w:i/>
                <w:sz w:val="20"/>
                <w:szCs w:val="20"/>
                <w:lang w:val="en-US"/>
              </w:rPr>
              <w:t>y</w:t>
            </w:r>
            <w:r w:rsidRPr="00050C19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444" w:type="pct"/>
            <w:gridSpan w:val="6"/>
            <w:vAlign w:val="center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Расчетные значения</w:t>
            </w:r>
          </w:p>
        </w:tc>
      </w:tr>
      <w:tr w:rsidR="009A54B9" w:rsidRPr="00050C19" w:rsidTr="00001A97">
        <w:trPr>
          <w:cantSplit/>
          <w:jc w:val="center"/>
        </w:trPr>
        <w:tc>
          <w:tcPr>
            <w:tcW w:w="656" w:type="pct"/>
            <w:vMerge/>
            <w:vAlign w:val="center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pct"/>
            <w:vMerge/>
            <w:vAlign w:val="center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pct"/>
            <w:vAlign w:val="center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i/>
                <w:sz w:val="20"/>
                <w:szCs w:val="20"/>
                <w:lang w:val="en-US"/>
              </w:rPr>
            </w:pPr>
            <w:r w:rsidRPr="00050C19">
              <w:rPr>
                <w:i/>
                <w:sz w:val="20"/>
                <w:szCs w:val="20"/>
                <w:lang w:val="en-US"/>
              </w:rPr>
              <w:t>t</w:t>
            </w:r>
          </w:p>
        </w:tc>
        <w:tc>
          <w:tcPr>
            <w:tcW w:w="553" w:type="pct"/>
            <w:vAlign w:val="center"/>
          </w:tcPr>
          <w:p w:rsidR="009A54B9" w:rsidRPr="00050C19" w:rsidRDefault="001E7515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position w:val="-6"/>
                <w:sz w:val="20"/>
                <w:szCs w:val="20"/>
              </w:rPr>
              <w:pict>
                <v:shape id="_x0000_i1202" type="#_x0000_t75" style="width:15pt;height:21.75pt" fillcolor="window">
                  <v:imagedata r:id="rId180" o:title=""/>
                </v:shape>
              </w:pict>
            </w:r>
          </w:p>
        </w:tc>
        <w:tc>
          <w:tcPr>
            <w:tcW w:w="553" w:type="pct"/>
            <w:vAlign w:val="center"/>
          </w:tcPr>
          <w:p w:rsidR="009A54B9" w:rsidRPr="00050C19" w:rsidRDefault="001E7515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203" type="#_x0000_t75" style="width:27pt;height:18pt" fillcolor="window">
                  <v:imagedata r:id="rId181" o:title=""/>
                </v:shape>
              </w:pict>
            </w:r>
          </w:p>
        </w:tc>
        <w:tc>
          <w:tcPr>
            <w:tcW w:w="553" w:type="pct"/>
            <w:vAlign w:val="center"/>
          </w:tcPr>
          <w:p w:rsidR="009A54B9" w:rsidRPr="00050C19" w:rsidRDefault="001E7515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position w:val="-20"/>
                <w:sz w:val="20"/>
                <w:szCs w:val="20"/>
              </w:rPr>
              <w:pict>
                <v:shape id="_x0000_i1204" type="#_x0000_t75" style="width:15.75pt;height:23.25pt" fillcolor="window">
                  <v:imagedata r:id="rId182" o:title=""/>
                </v:shape>
              </w:pict>
            </w:r>
          </w:p>
        </w:tc>
        <w:tc>
          <w:tcPr>
            <w:tcW w:w="553" w:type="pct"/>
            <w:vAlign w:val="center"/>
          </w:tcPr>
          <w:p w:rsidR="009A54B9" w:rsidRPr="00050C19" w:rsidRDefault="001E7515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position w:val="-20"/>
                <w:sz w:val="20"/>
                <w:szCs w:val="20"/>
              </w:rPr>
              <w:pict>
                <v:shape id="_x0000_i1205" type="#_x0000_t75" style="width:42.75pt;height:23.25pt" fillcolor="window">
                  <v:imagedata r:id="rId183" o:title=""/>
                </v:shape>
              </w:pict>
            </w:r>
          </w:p>
        </w:tc>
        <w:tc>
          <w:tcPr>
            <w:tcW w:w="703" w:type="pct"/>
            <w:vAlign w:val="center"/>
          </w:tcPr>
          <w:p w:rsidR="009A54B9" w:rsidRPr="00050C19" w:rsidRDefault="001E7515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position w:val="-20"/>
                <w:sz w:val="20"/>
                <w:szCs w:val="20"/>
              </w:rPr>
              <w:pict>
                <v:shape id="_x0000_i1206" type="#_x0000_t75" style="width:60.75pt;height:29.25pt" fillcolor="window">
                  <v:imagedata r:id="rId184" o:title=""/>
                </v:shape>
              </w:pict>
            </w:r>
          </w:p>
        </w:tc>
      </w:tr>
      <w:tr w:rsidR="009A54B9" w:rsidRPr="00050C19" w:rsidTr="00001A97">
        <w:trPr>
          <w:jc w:val="center"/>
        </w:trPr>
        <w:tc>
          <w:tcPr>
            <w:tcW w:w="656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Январь</w:t>
            </w:r>
          </w:p>
        </w:tc>
        <w:tc>
          <w:tcPr>
            <w:tcW w:w="900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15,4</w:t>
            </w:r>
          </w:p>
        </w:tc>
        <w:tc>
          <w:tcPr>
            <w:tcW w:w="528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iCs/>
                <w:sz w:val="20"/>
                <w:szCs w:val="20"/>
                <w:lang w:val="en-US"/>
              </w:rPr>
            </w:pPr>
            <w:r w:rsidRPr="00050C19">
              <w:rPr>
                <w:iCs/>
                <w:sz w:val="20"/>
                <w:szCs w:val="20"/>
                <w:lang w:val="en-US"/>
              </w:rPr>
              <w:t>-9</w:t>
            </w:r>
          </w:p>
        </w:tc>
        <w:tc>
          <w:tcPr>
            <w:tcW w:w="553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iCs/>
                <w:sz w:val="20"/>
                <w:szCs w:val="20"/>
                <w:lang w:val="en-US"/>
              </w:rPr>
            </w:pPr>
            <w:r w:rsidRPr="00050C19">
              <w:rPr>
                <w:iCs/>
                <w:sz w:val="20"/>
                <w:szCs w:val="20"/>
                <w:lang w:val="en-US"/>
              </w:rPr>
              <w:t>81</w:t>
            </w:r>
          </w:p>
        </w:tc>
        <w:tc>
          <w:tcPr>
            <w:tcW w:w="553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iCs/>
                <w:sz w:val="20"/>
                <w:szCs w:val="20"/>
                <w:lang w:val="en-US"/>
              </w:rPr>
            </w:pPr>
            <w:r w:rsidRPr="00050C19">
              <w:rPr>
                <w:iCs/>
                <w:sz w:val="20"/>
                <w:szCs w:val="20"/>
                <w:lang w:val="en-US"/>
              </w:rPr>
              <w:t>-138</w:t>
            </w:r>
            <w:r w:rsidRPr="00050C19">
              <w:rPr>
                <w:iCs/>
                <w:sz w:val="20"/>
                <w:szCs w:val="20"/>
              </w:rPr>
              <w:t>,</w:t>
            </w:r>
            <w:r w:rsidRPr="00050C19">
              <w:rPr>
                <w:iCs/>
                <w:sz w:val="20"/>
                <w:szCs w:val="20"/>
                <w:lang w:val="en-US"/>
              </w:rPr>
              <w:t>6</w:t>
            </w:r>
          </w:p>
        </w:tc>
        <w:tc>
          <w:tcPr>
            <w:tcW w:w="553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iCs/>
                <w:sz w:val="20"/>
                <w:szCs w:val="20"/>
              </w:rPr>
            </w:pPr>
            <w:r w:rsidRPr="00050C19">
              <w:rPr>
                <w:iCs/>
                <w:sz w:val="20"/>
                <w:szCs w:val="20"/>
              </w:rPr>
              <w:t>15,15</w:t>
            </w:r>
          </w:p>
        </w:tc>
        <w:tc>
          <w:tcPr>
            <w:tcW w:w="553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iCs/>
                <w:sz w:val="20"/>
                <w:szCs w:val="20"/>
              </w:rPr>
            </w:pPr>
            <w:r w:rsidRPr="00050C19">
              <w:rPr>
                <w:iCs/>
                <w:sz w:val="20"/>
                <w:szCs w:val="20"/>
              </w:rPr>
              <w:t>0,25</w:t>
            </w:r>
          </w:p>
        </w:tc>
        <w:tc>
          <w:tcPr>
            <w:tcW w:w="703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iCs/>
                <w:sz w:val="20"/>
                <w:szCs w:val="20"/>
              </w:rPr>
            </w:pPr>
            <w:r w:rsidRPr="00050C19">
              <w:rPr>
                <w:iCs/>
                <w:sz w:val="20"/>
                <w:szCs w:val="20"/>
              </w:rPr>
              <w:t>0,0625</w:t>
            </w:r>
          </w:p>
        </w:tc>
      </w:tr>
      <w:tr w:rsidR="009A54B9" w:rsidRPr="00050C19" w:rsidTr="00001A97">
        <w:trPr>
          <w:jc w:val="center"/>
        </w:trPr>
        <w:tc>
          <w:tcPr>
            <w:tcW w:w="656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Февраль</w:t>
            </w:r>
          </w:p>
        </w:tc>
        <w:tc>
          <w:tcPr>
            <w:tcW w:w="900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14,0</w:t>
            </w:r>
          </w:p>
        </w:tc>
        <w:tc>
          <w:tcPr>
            <w:tcW w:w="528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iCs/>
                <w:sz w:val="20"/>
                <w:szCs w:val="20"/>
                <w:lang w:val="en-US"/>
              </w:rPr>
            </w:pPr>
            <w:r w:rsidRPr="00050C19">
              <w:rPr>
                <w:iCs/>
                <w:sz w:val="20"/>
                <w:szCs w:val="20"/>
                <w:lang w:val="en-US"/>
              </w:rPr>
              <w:t>-7</w:t>
            </w:r>
          </w:p>
        </w:tc>
        <w:tc>
          <w:tcPr>
            <w:tcW w:w="553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iCs/>
                <w:sz w:val="20"/>
                <w:szCs w:val="20"/>
                <w:lang w:val="en-US"/>
              </w:rPr>
            </w:pPr>
            <w:r w:rsidRPr="00050C19">
              <w:rPr>
                <w:iCs/>
                <w:sz w:val="20"/>
                <w:szCs w:val="20"/>
                <w:lang w:val="en-US"/>
              </w:rPr>
              <w:t>49</w:t>
            </w:r>
          </w:p>
        </w:tc>
        <w:tc>
          <w:tcPr>
            <w:tcW w:w="553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iCs/>
                <w:sz w:val="20"/>
                <w:szCs w:val="20"/>
                <w:lang w:val="en-US"/>
              </w:rPr>
            </w:pPr>
            <w:r w:rsidRPr="00050C19">
              <w:rPr>
                <w:iCs/>
                <w:sz w:val="20"/>
                <w:szCs w:val="20"/>
                <w:lang w:val="en-US"/>
              </w:rPr>
              <w:t>-98</w:t>
            </w:r>
            <w:r w:rsidRPr="00050C19">
              <w:rPr>
                <w:iCs/>
                <w:sz w:val="20"/>
                <w:szCs w:val="20"/>
              </w:rPr>
              <w:t>,</w:t>
            </w:r>
            <w:r w:rsidRPr="00050C19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553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iCs/>
                <w:sz w:val="20"/>
                <w:szCs w:val="20"/>
              </w:rPr>
            </w:pPr>
            <w:r w:rsidRPr="00050C19">
              <w:rPr>
                <w:iCs/>
                <w:sz w:val="20"/>
                <w:szCs w:val="20"/>
              </w:rPr>
              <w:t>15,19</w:t>
            </w:r>
          </w:p>
        </w:tc>
        <w:tc>
          <w:tcPr>
            <w:tcW w:w="553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iCs/>
                <w:sz w:val="20"/>
                <w:szCs w:val="20"/>
              </w:rPr>
            </w:pPr>
            <w:r w:rsidRPr="00050C19">
              <w:rPr>
                <w:iCs/>
                <w:sz w:val="20"/>
                <w:szCs w:val="20"/>
              </w:rPr>
              <w:t>-1,19</w:t>
            </w:r>
          </w:p>
        </w:tc>
        <w:tc>
          <w:tcPr>
            <w:tcW w:w="703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iCs/>
                <w:sz w:val="20"/>
                <w:szCs w:val="20"/>
              </w:rPr>
            </w:pPr>
            <w:r w:rsidRPr="00050C19">
              <w:rPr>
                <w:iCs/>
                <w:sz w:val="20"/>
                <w:szCs w:val="20"/>
              </w:rPr>
              <w:t>1,4161</w:t>
            </w:r>
          </w:p>
        </w:tc>
      </w:tr>
      <w:tr w:rsidR="009A54B9" w:rsidRPr="00050C19" w:rsidTr="00001A97">
        <w:trPr>
          <w:jc w:val="center"/>
        </w:trPr>
        <w:tc>
          <w:tcPr>
            <w:tcW w:w="656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 xml:space="preserve">Март </w:t>
            </w:r>
          </w:p>
        </w:tc>
        <w:tc>
          <w:tcPr>
            <w:tcW w:w="900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17,6</w:t>
            </w:r>
          </w:p>
        </w:tc>
        <w:tc>
          <w:tcPr>
            <w:tcW w:w="528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iCs/>
                <w:sz w:val="20"/>
                <w:szCs w:val="20"/>
                <w:lang w:val="en-US"/>
              </w:rPr>
            </w:pPr>
            <w:r w:rsidRPr="00050C19">
              <w:rPr>
                <w:iCs/>
                <w:sz w:val="20"/>
                <w:szCs w:val="20"/>
                <w:lang w:val="en-US"/>
              </w:rPr>
              <w:t>-5</w:t>
            </w:r>
          </w:p>
        </w:tc>
        <w:tc>
          <w:tcPr>
            <w:tcW w:w="553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iCs/>
                <w:sz w:val="20"/>
                <w:szCs w:val="20"/>
                <w:lang w:val="en-US"/>
              </w:rPr>
            </w:pPr>
            <w:r w:rsidRPr="00050C19">
              <w:rPr>
                <w:iCs/>
                <w:sz w:val="20"/>
                <w:szCs w:val="20"/>
                <w:lang w:val="en-US"/>
              </w:rPr>
              <w:t>25</w:t>
            </w:r>
          </w:p>
        </w:tc>
        <w:tc>
          <w:tcPr>
            <w:tcW w:w="553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iCs/>
                <w:sz w:val="20"/>
                <w:szCs w:val="20"/>
                <w:lang w:val="en-US"/>
              </w:rPr>
            </w:pPr>
            <w:r w:rsidRPr="00050C19">
              <w:rPr>
                <w:iCs/>
                <w:sz w:val="20"/>
                <w:szCs w:val="20"/>
                <w:lang w:val="en-US"/>
              </w:rPr>
              <w:t>-88</w:t>
            </w:r>
            <w:r w:rsidRPr="00050C19">
              <w:rPr>
                <w:iCs/>
                <w:sz w:val="20"/>
                <w:szCs w:val="20"/>
              </w:rPr>
              <w:t>,</w:t>
            </w:r>
            <w:r w:rsidRPr="00050C19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553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iCs/>
                <w:sz w:val="20"/>
                <w:szCs w:val="20"/>
              </w:rPr>
            </w:pPr>
            <w:r w:rsidRPr="00050C19">
              <w:rPr>
                <w:iCs/>
                <w:sz w:val="20"/>
                <w:szCs w:val="20"/>
              </w:rPr>
              <w:t>15,23</w:t>
            </w:r>
          </w:p>
        </w:tc>
        <w:tc>
          <w:tcPr>
            <w:tcW w:w="553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iCs/>
                <w:sz w:val="20"/>
                <w:szCs w:val="20"/>
              </w:rPr>
            </w:pPr>
            <w:r w:rsidRPr="00050C19">
              <w:rPr>
                <w:iCs/>
                <w:sz w:val="20"/>
                <w:szCs w:val="20"/>
              </w:rPr>
              <w:t>2,37</w:t>
            </w:r>
          </w:p>
        </w:tc>
        <w:tc>
          <w:tcPr>
            <w:tcW w:w="703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iCs/>
                <w:sz w:val="20"/>
                <w:szCs w:val="20"/>
              </w:rPr>
            </w:pPr>
            <w:r w:rsidRPr="00050C19">
              <w:rPr>
                <w:iCs/>
                <w:sz w:val="20"/>
                <w:szCs w:val="20"/>
              </w:rPr>
              <w:t>5,6169</w:t>
            </w:r>
          </w:p>
        </w:tc>
      </w:tr>
      <w:tr w:rsidR="009A54B9" w:rsidRPr="00050C19" w:rsidTr="00001A97">
        <w:trPr>
          <w:jc w:val="center"/>
        </w:trPr>
        <w:tc>
          <w:tcPr>
            <w:tcW w:w="656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 xml:space="preserve">Апрель </w:t>
            </w:r>
          </w:p>
        </w:tc>
        <w:tc>
          <w:tcPr>
            <w:tcW w:w="900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15,4</w:t>
            </w:r>
          </w:p>
        </w:tc>
        <w:tc>
          <w:tcPr>
            <w:tcW w:w="528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iCs/>
                <w:sz w:val="20"/>
                <w:szCs w:val="20"/>
                <w:lang w:val="en-US"/>
              </w:rPr>
            </w:pPr>
            <w:r w:rsidRPr="00050C19">
              <w:rPr>
                <w:iCs/>
                <w:sz w:val="20"/>
                <w:szCs w:val="20"/>
                <w:lang w:val="en-US"/>
              </w:rPr>
              <w:t>-3</w:t>
            </w:r>
          </w:p>
        </w:tc>
        <w:tc>
          <w:tcPr>
            <w:tcW w:w="553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iCs/>
                <w:sz w:val="20"/>
                <w:szCs w:val="20"/>
                <w:lang w:val="en-US"/>
              </w:rPr>
            </w:pPr>
            <w:r w:rsidRPr="00050C19">
              <w:rPr>
                <w:iCs/>
                <w:sz w:val="20"/>
                <w:szCs w:val="20"/>
                <w:lang w:val="en-US"/>
              </w:rPr>
              <w:t>9</w:t>
            </w:r>
          </w:p>
        </w:tc>
        <w:tc>
          <w:tcPr>
            <w:tcW w:w="553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iCs/>
                <w:sz w:val="20"/>
                <w:szCs w:val="20"/>
              </w:rPr>
            </w:pPr>
            <w:r w:rsidRPr="00050C19">
              <w:rPr>
                <w:iCs/>
                <w:sz w:val="20"/>
                <w:szCs w:val="20"/>
                <w:lang w:val="en-US"/>
              </w:rPr>
              <w:t>-46</w:t>
            </w:r>
            <w:r w:rsidRPr="00050C19">
              <w:rPr>
                <w:iCs/>
                <w:sz w:val="20"/>
                <w:szCs w:val="20"/>
              </w:rPr>
              <w:t>,</w:t>
            </w:r>
            <w:r w:rsidRPr="00050C19">
              <w:rPr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553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iCs/>
                <w:sz w:val="20"/>
                <w:szCs w:val="20"/>
              </w:rPr>
            </w:pPr>
            <w:r w:rsidRPr="00050C19">
              <w:rPr>
                <w:iCs/>
                <w:sz w:val="20"/>
                <w:szCs w:val="20"/>
              </w:rPr>
              <w:t>15,28</w:t>
            </w:r>
          </w:p>
        </w:tc>
        <w:tc>
          <w:tcPr>
            <w:tcW w:w="553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iCs/>
                <w:sz w:val="20"/>
                <w:szCs w:val="20"/>
              </w:rPr>
            </w:pPr>
            <w:r w:rsidRPr="00050C19">
              <w:rPr>
                <w:iCs/>
                <w:sz w:val="20"/>
                <w:szCs w:val="20"/>
              </w:rPr>
              <w:t>0,12</w:t>
            </w:r>
          </w:p>
        </w:tc>
        <w:tc>
          <w:tcPr>
            <w:tcW w:w="703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iCs/>
                <w:sz w:val="20"/>
                <w:szCs w:val="20"/>
              </w:rPr>
            </w:pPr>
            <w:r w:rsidRPr="00050C19">
              <w:rPr>
                <w:iCs/>
                <w:sz w:val="20"/>
                <w:szCs w:val="20"/>
              </w:rPr>
              <w:t>0,0144</w:t>
            </w:r>
          </w:p>
        </w:tc>
      </w:tr>
      <w:tr w:rsidR="009A54B9" w:rsidRPr="00050C19" w:rsidTr="00001A97">
        <w:trPr>
          <w:jc w:val="center"/>
        </w:trPr>
        <w:tc>
          <w:tcPr>
            <w:tcW w:w="656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 xml:space="preserve">Май </w:t>
            </w:r>
          </w:p>
        </w:tc>
        <w:tc>
          <w:tcPr>
            <w:tcW w:w="900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10,9</w:t>
            </w:r>
          </w:p>
        </w:tc>
        <w:tc>
          <w:tcPr>
            <w:tcW w:w="528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iCs/>
                <w:sz w:val="20"/>
                <w:szCs w:val="20"/>
                <w:lang w:val="en-US"/>
              </w:rPr>
            </w:pPr>
            <w:r w:rsidRPr="00050C19">
              <w:rPr>
                <w:iCs/>
                <w:sz w:val="20"/>
                <w:szCs w:val="20"/>
                <w:lang w:val="en-US"/>
              </w:rPr>
              <w:t>-1</w:t>
            </w:r>
          </w:p>
        </w:tc>
        <w:tc>
          <w:tcPr>
            <w:tcW w:w="553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iCs/>
                <w:sz w:val="20"/>
                <w:szCs w:val="20"/>
                <w:lang w:val="en-US"/>
              </w:rPr>
            </w:pPr>
            <w:r w:rsidRPr="00050C19">
              <w:rPr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553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iCs/>
                <w:sz w:val="20"/>
                <w:szCs w:val="20"/>
              </w:rPr>
            </w:pPr>
            <w:r w:rsidRPr="00050C19">
              <w:rPr>
                <w:iCs/>
                <w:sz w:val="20"/>
                <w:szCs w:val="20"/>
              </w:rPr>
              <w:t>-10,9</w:t>
            </w:r>
          </w:p>
        </w:tc>
        <w:tc>
          <w:tcPr>
            <w:tcW w:w="553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iCs/>
                <w:sz w:val="20"/>
                <w:szCs w:val="20"/>
              </w:rPr>
            </w:pPr>
            <w:r w:rsidRPr="00050C19">
              <w:rPr>
                <w:iCs/>
                <w:sz w:val="20"/>
                <w:szCs w:val="20"/>
              </w:rPr>
              <w:t>15,32</w:t>
            </w:r>
          </w:p>
        </w:tc>
        <w:tc>
          <w:tcPr>
            <w:tcW w:w="553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iCs/>
                <w:sz w:val="20"/>
                <w:szCs w:val="20"/>
              </w:rPr>
            </w:pPr>
            <w:r w:rsidRPr="00050C19">
              <w:rPr>
                <w:iCs/>
                <w:sz w:val="20"/>
                <w:szCs w:val="20"/>
              </w:rPr>
              <w:t>-4,42</w:t>
            </w:r>
          </w:p>
        </w:tc>
        <w:tc>
          <w:tcPr>
            <w:tcW w:w="703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iCs/>
                <w:sz w:val="20"/>
                <w:szCs w:val="20"/>
              </w:rPr>
            </w:pPr>
            <w:r w:rsidRPr="00050C19">
              <w:rPr>
                <w:iCs/>
                <w:sz w:val="20"/>
                <w:szCs w:val="20"/>
              </w:rPr>
              <w:t>19,5364</w:t>
            </w:r>
          </w:p>
        </w:tc>
      </w:tr>
      <w:tr w:rsidR="009A54B9" w:rsidRPr="00050C19" w:rsidTr="00001A97">
        <w:trPr>
          <w:jc w:val="center"/>
        </w:trPr>
        <w:tc>
          <w:tcPr>
            <w:tcW w:w="656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Июнь</w:t>
            </w:r>
          </w:p>
        </w:tc>
        <w:tc>
          <w:tcPr>
            <w:tcW w:w="900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17,5</w:t>
            </w:r>
          </w:p>
        </w:tc>
        <w:tc>
          <w:tcPr>
            <w:tcW w:w="528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iCs/>
                <w:sz w:val="20"/>
                <w:szCs w:val="20"/>
                <w:lang w:val="en-US"/>
              </w:rPr>
            </w:pPr>
            <w:r w:rsidRPr="00050C19">
              <w:rPr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553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iCs/>
                <w:sz w:val="20"/>
                <w:szCs w:val="20"/>
                <w:lang w:val="en-US"/>
              </w:rPr>
            </w:pPr>
            <w:r w:rsidRPr="00050C19">
              <w:rPr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553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iCs/>
                <w:sz w:val="20"/>
                <w:szCs w:val="20"/>
              </w:rPr>
            </w:pPr>
            <w:r w:rsidRPr="00050C19">
              <w:rPr>
                <w:iCs/>
                <w:sz w:val="20"/>
                <w:szCs w:val="20"/>
              </w:rPr>
              <w:t>17,5</w:t>
            </w:r>
          </w:p>
        </w:tc>
        <w:tc>
          <w:tcPr>
            <w:tcW w:w="553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iCs/>
                <w:sz w:val="20"/>
                <w:szCs w:val="20"/>
              </w:rPr>
            </w:pPr>
            <w:r w:rsidRPr="00050C19">
              <w:rPr>
                <w:iCs/>
                <w:sz w:val="20"/>
                <w:szCs w:val="20"/>
              </w:rPr>
              <w:t>15,36</w:t>
            </w:r>
          </w:p>
        </w:tc>
        <w:tc>
          <w:tcPr>
            <w:tcW w:w="553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iCs/>
                <w:sz w:val="20"/>
                <w:szCs w:val="20"/>
              </w:rPr>
            </w:pPr>
            <w:r w:rsidRPr="00050C19">
              <w:rPr>
                <w:iCs/>
                <w:sz w:val="20"/>
                <w:szCs w:val="20"/>
              </w:rPr>
              <w:t>2,14</w:t>
            </w:r>
          </w:p>
        </w:tc>
        <w:tc>
          <w:tcPr>
            <w:tcW w:w="703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iCs/>
                <w:sz w:val="20"/>
                <w:szCs w:val="20"/>
              </w:rPr>
            </w:pPr>
            <w:r w:rsidRPr="00050C19">
              <w:rPr>
                <w:iCs/>
                <w:sz w:val="20"/>
                <w:szCs w:val="20"/>
              </w:rPr>
              <w:t>4,5796</w:t>
            </w:r>
          </w:p>
        </w:tc>
      </w:tr>
      <w:tr w:rsidR="009A54B9" w:rsidRPr="00050C19" w:rsidTr="00001A97">
        <w:trPr>
          <w:jc w:val="center"/>
        </w:trPr>
        <w:tc>
          <w:tcPr>
            <w:tcW w:w="656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Июль</w:t>
            </w:r>
          </w:p>
        </w:tc>
        <w:tc>
          <w:tcPr>
            <w:tcW w:w="900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15,0</w:t>
            </w:r>
          </w:p>
        </w:tc>
        <w:tc>
          <w:tcPr>
            <w:tcW w:w="528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iCs/>
                <w:sz w:val="20"/>
                <w:szCs w:val="20"/>
                <w:lang w:val="en-US"/>
              </w:rPr>
            </w:pPr>
            <w:r w:rsidRPr="00050C19">
              <w:rPr>
                <w:iCs/>
                <w:sz w:val="20"/>
                <w:szCs w:val="20"/>
                <w:lang w:val="en-US"/>
              </w:rPr>
              <w:t>3</w:t>
            </w:r>
          </w:p>
        </w:tc>
        <w:tc>
          <w:tcPr>
            <w:tcW w:w="553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iCs/>
                <w:sz w:val="20"/>
                <w:szCs w:val="20"/>
                <w:lang w:val="en-US"/>
              </w:rPr>
            </w:pPr>
            <w:r w:rsidRPr="00050C19">
              <w:rPr>
                <w:iCs/>
                <w:sz w:val="20"/>
                <w:szCs w:val="20"/>
                <w:lang w:val="en-US"/>
              </w:rPr>
              <w:t>9</w:t>
            </w:r>
          </w:p>
        </w:tc>
        <w:tc>
          <w:tcPr>
            <w:tcW w:w="553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iCs/>
                <w:sz w:val="20"/>
                <w:szCs w:val="20"/>
              </w:rPr>
            </w:pPr>
            <w:r w:rsidRPr="00050C19">
              <w:rPr>
                <w:iCs/>
                <w:sz w:val="20"/>
                <w:szCs w:val="20"/>
              </w:rPr>
              <w:t>45,0</w:t>
            </w:r>
          </w:p>
        </w:tc>
        <w:tc>
          <w:tcPr>
            <w:tcW w:w="553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iCs/>
                <w:sz w:val="20"/>
                <w:szCs w:val="20"/>
              </w:rPr>
            </w:pPr>
            <w:r w:rsidRPr="00050C19">
              <w:rPr>
                <w:iCs/>
                <w:sz w:val="20"/>
                <w:szCs w:val="20"/>
              </w:rPr>
              <w:t>15,4</w:t>
            </w:r>
          </w:p>
        </w:tc>
        <w:tc>
          <w:tcPr>
            <w:tcW w:w="553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iCs/>
                <w:sz w:val="20"/>
                <w:szCs w:val="20"/>
              </w:rPr>
            </w:pPr>
            <w:r w:rsidRPr="00050C19">
              <w:rPr>
                <w:iCs/>
                <w:sz w:val="20"/>
                <w:szCs w:val="20"/>
              </w:rPr>
              <w:t>-0,40</w:t>
            </w:r>
          </w:p>
        </w:tc>
        <w:tc>
          <w:tcPr>
            <w:tcW w:w="703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iCs/>
                <w:sz w:val="20"/>
                <w:szCs w:val="20"/>
              </w:rPr>
            </w:pPr>
            <w:r w:rsidRPr="00050C19">
              <w:rPr>
                <w:iCs/>
                <w:sz w:val="20"/>
                <w:szCs w:val="20"/>
              </w:rPr>
              <w:t>0,016</w:t>
            </w:r>
          </w:p>
        </w:tc>
      </w:tr>
      <w:tr w:rsidR="009A54B9" w:rsidRPr="00050C19" w:rsidTr="00001A97">
        <w:trPr>
          <w:jc w:val="center"/>
        </w:trPr>
        <w:tc>
          <w:tcPr>
            <w:tcW w:w="656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Август</w:t>
            </w:r>
          </w:p>
        </w:tc>
        <w:tc>
          <w:tcPr>
            <w:tcW w:w="900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18,5</w:t>
            </w:r>
          </w:p>
        </w:tc>
        <w:tc>
          <w:tcPr>
            <w:tcW w:w="528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iCs/>
                <w:sz w:val="20"/>
                <w:szCs w:val="20"/>
                <w:lang w:val="en-US"/>
              </w:rPr>
            </w:pPr>
            <w:r w:rsidRPr="00050C19">
              <w:rPr>
                <w:iCs/>
                <w:sz w:val="20"/>
                <w:szCs w:val="20"/>
                <w:lang w:val="en-US"/>
              </w:rPr>
              <w:t>5</w:t>
            </w:r>
          </w:p>
        </w:tc>
        <w:tc>
          <w:tcPr>
            <w:tcW w:w="553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iCs/>
                <w:sz w:val="20"/>
                <w:szCs w:val="20"/>
                <w:lang w:val="en-US"/>
              </w:rPr>
            </w:pPr>
            <w:r w:rsidRPr="00050C19">
              <w:rPr>
                <w:iCs/>
                <w:sz w:val="20"/>
                <w:szCs w:val="20"/>
                <w:lang w:val="en-US"/>
              </w:rPr>
              <w:t>25</w:t>
            </w:r>
          </w:p>
        </w:tc>
        <w:tc>
          <w:tcPr>
            <w:tcW w:w="553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iCs/>
                <w:sz w:val="20"/>
                <w:szCs w:val="20"/>
              </w:rPr>
            </w:pPr>
            <w:r w:rsidRPr="00050C19">
              <w:rPr>
                <w:iCs/>
                <w:sz w:val="20"/>
                <w:szCs w:val="20"/>
              </w:rPr>
              <w:t>92,5</w:t>
            </w:r>
          </w:p>
        </w:tc>
        <w:tc>
          <w:tcPr>
            <w:tcW w:w="553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iCs/>
                <w:sz w:val="20"/>
                <w:szCs w:val="20"/>
              </w:rPr>
            </w:pPr>
            <w:r w:rsidRPr="00050C19">
              <w:rPr>
                <w:iCs/>
                <w:sz w:val="20"/>
                <w:szCs w:val="20"/>
              </w:rPr>
              <w:t>15,45</w:t>
            </w:r>
          </w:p>
        </w:tc>
        <w:tc>
          <w:tcPr>
            <w:tcW w:w="553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iCs/>
                <w:sz w:val="20"/>
                <w:szCs w:val="20"/>
              </w:rPr>
            </w:pPr>
            <w:r w:rsidRPr="00050C19">
              <w:rPr>
                <w:iCs/>
                <w:sz w:val="20"/>
                <w:szCs w:val="20"/>
              </w:rPr>
              <w:t>3,05</w:t>
            </w:r>
          </w:p>
        </w:tc>
        <w:tc>
          <w:tcPr>
            <w:tcW w:w="703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iCs/>
                <w:sz w:val="20"/>
                <w:szCs w:val="20"/>
              </w:rPr>
            </w:pPr>
            <w:r w:rsidRPr="00050C19">
              <w:rPr>
                <w:iCs/>
                <w:sz w:val="20"/>
                <w:szCs w:val="20"/>
              </w:rPr>
              <w:t>9,3025</w:t>
            </w:r>
          </w:p>
        </w:tc>
      </w:tr>
      <w:tr w:rsidR="009A54B9" w:rsidRPr="00050C19" w:rsidTr="00001A97">
        <w:trPr>
          <w:jc w:val="center"/>
        </w:trPr>
        <w:tc>
          <w:tcPr>
            <w:tcW w:w="656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Сентябрь</w:t>
            </w:r>
          </w:p>
        </w:tc>
        <w:tc>
          <w:tcPr>
            <w:tcW w:w="900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14,2</w:t>
            </w:r>
          </w:p>
        </w:tc>
        <w:tc>
          <w:tcPr>
            <w:tcW w:w="528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iCs/>
                <w:sz w:val="20"/>
                <w:szCs w:val="20"/>
                <w:lang w:val="en-US"/>
              </w:rPr>
            </w:pPr>
            <w:r w:rsidRPr="00050C19">
              <w:rPr>
                <w:iCs/>
                <w:sz w:val="20"/>
                <w:szCs w:val="20"/>
                <w:lang w:val="en-US"/>
              </w:rPr>
              <w:t>7</w:t>
            </w:r>
          </w:p>
        </w:tc>
        <w:tc>
          <w:tcPr>
            <w:tcW w:w="553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iCs/>
                <w:sz w:val="20"/>
                <w:szCs w:val="20"/>
                <w:lang w:val="en-US"/>
              </w:rPr>
            </w:pPr>
            <w:r w:rsidRPr="00050C19">
              <w:rPr>
                <w:iCs/>
                <w:sz w:val="20"/>
                <w:szCs w:val="20"/>
                <w:lang w:val="en-US"/>
              </w:rPr>
              <w:t>49</w:t>
            </w:r>
          </w:p>
        </w:tc>
        <w:tc>
          <w:tcPr>
            <w:tcW w:w="553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iCs/>
                <w:sz w:val="20"/>
                <w:szCs w:val="20"/>
              </w:rPr>
            </w:pPr>
            <w:r w:rsidRPr="00050C19">
              <w:rPr>
                <w:iCs/>
                <w:sz w:val="20"/>
                <w:szCs w:val="20"/>
              </w:rPr>
              <w:t>99,4</w:t>
            </w:r>
          </w:p>
        </w:tc>
        <w:tc>
          <w:tcPr>
            <w:tcW w:w="553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iCs/>
                <w:sz w:val="20"/>
                <w:szCs w:val="20"/>
              </w:rPr>
            </w:pPr>
            <w:r w:rsidRPr="00050C19">
              <w:rPr>
                <w:iCs/>
                <w:sz w:val="20"/>
                <w:szCs w:val="20"/>
              </w:rPr>
              <w:t>15,49</w:t>
            </w:r>
          </w:p>
        </w:tc>
        <w:tc>
          <w:tcPr>
            <w:tcW w:w="553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iCs/>
                <w:sz w:val="20"/>
                <w:szCs w:val="20"/>
              </w:rPr>
            </w:pPr>
            <w:r w:rsidRPr="00050C19">
              <w:rPr>
                <w:iCs/>
                <w:sz w:val="20"/>
                <w:szCs w:val="20"/>
              </w:rPr>
              <w:t>-1,29</w:t>
            </w:r>
          </w:p>
        </w:tc>
        <w:tc>
          <w:tcPr>
            <w:tcW w:w="703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iCs/>
                <w:sz w:val="20"/>
                <w:szCs w:val="20"/>
              </w:rPr>
            </w:pPr>
            <w:r w:rsidRPr="00050C19">
              <w:rPr>
                <w:iCs/>
                <w:sz w:val="20"/>
                <w:szCs w:val="20"/>
              </w:rPr>
              <w:t>1,6641</w:t>
            </w:r>
          </w:p>
        </w:tc>
      </w:tr>
      <w:tr w:rsidR="009A54B9" w:rsidRPr="00050C19" w:rsidTr="00001A97">
        <w:trPr>
          <w:jc w:val="center"/>
        </w:trPr>
        <w:tc>
          <w:tcPr>
            <w:tcW w:w="656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Октябрь</w:t>
            </w:r>
          </w:p>
        </w:tc>
        <w:tc>
          <w:tcPr>
            <w:tcW w:w="900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14,9</w:t>
            </w:r>
          </w:p>
        </w:tc>
        <w:tc>
          <w:tcPr>
            <w:tcW w:w="528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iCs/>
                <w:sz w:val="20"/>
                <w:szCs w:val="20"/>
                <w:lang w:val="en-US"/>
              </w:rPr>
            </w:pPr>
            <w:r w:rsidRPr="00050C19">
              <w:rPr>
                <w:iCs/>
                <w:sz w:val="20"/>
                <w:szCs w:val="20"/>
                <w:lang w:val="en-US"/>
              </w:rPr>
              <w:t>9</w:t>
            </w:r>
          </w:p>
        </w:tc>
        <w:tc>
          <w:tcPr>
            <w:tcW w:w="553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iCs/>
                <w:sz w:val="20"/>
                <w:szCs w:val="20"/>
                <w:lang w:val="en-US"/>
              </w:rPr>
            </w:pPr>
            <w:r w:rsidRPr="00050C19">
              <w:rPr>
                <w:iCs/>
                <w:sz w:val="20"/>
                <w:szCs w:val="20"/>
                <w:lang w:val="en-US"/>
              </w:rPr>
              <w:t>81</w:t>
            </w:r>
          </w:p>
        </w:tc>
        <w:tc>
          <w:tcPr>
            <w:tcW w:w="553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iCs/>
                <w:sz w:val="20"/>
                <w:szCs w:val="20"/>
              </w:rPr>
            </w:pPr>
            <w:r w:rsidRPr="00050C19">
              <w:rPr>
                <w:iCs/>
                <w:sz w:val="20"/>
                <w:szCs w:val="20"/>
              </w:rPr>
              <w:t>134,1</w:t>
            </w:r>
          </w:p>
        </w:tc>
        <w:tc>
          <w:tcPr>
            <w:tcW w:w="553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iCs/>
                <w:sz w:val="20"/>
                <w:szCs w:val="20"/>
              </w:rPr>
            </w:pPr>
            <w:r w:rsidRPr="00050C19">
              <w:rPr>
                <w:iCs/>
                <w:sz w:val="20"/>
                <w:szCs w:val="20"/>
              </w:rPr>
              <w:t>15,53</w:t>
            </w:r>
          </w:p>
        </w:tc>
        <w:tc>
          <w:tcPr>
            <w:tcW w:w="553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iCs/>
                <w:sz w:val="20"/>
                <w:szCs w:val="20"/>
              </w:rPr>
            </w:pPr>
            <w:r w:rsidRPr="00050C19">
              <w:rPr>
                <w:iCs/>
                <w:sz w:val="20"/>
                <w:szCs w:val="20"/>
              </w:rPr>
              <w:t>-0,63</w:t>
            </w:r>
          </w:p>
        </w:tc>
        <w:tc>
          <w:tcPr>
            <w:tcW w:w="703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iCs/>
                <w:sz w:val="20"/>
                <w:szCs w:val="20"/>
              </w:rPr>
            </w:pPr>
            <w:r w:rsidRPr="00050C19">
              <w:rPr>
                <w:iCs/>
                <w:sz w:val="20"/>
                <w:szCs w:val="20"/>
              </w:rPr>
              <w:t>0,3969</w:t>
            </w:r>
          </w:p>
        </w:tc>
      </w:tr>
      <w:tr w:rsidR="009A54B9" w:rsidRPr="00050C19" w:rsidTr="00001A97">
        <w:trPr>
          <w:jc w:val="center"/>
        </w:trPr>
        <w:tc>
          <w:tcPr>
            <w:tcW w:w="656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Итого</w:t>
            </w:r>
          </w:p>
        </w:tc>
        <w:tc>
          <w:tcPr>
            <w:tcW w:w="900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153,4</w:t>
            </w:r>
          </w:p>
        </w:tc>
        <w:tc>
          <w:tcPr>
            <w:tcW w:w="528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iCs/>
                <w:sz w:val="20"/>
                <w:szCs w:val="20"/>
                <w:lang w:val="en-US"/>
              </w:rPr>
            </w:pPr>
            <w:r w:rsidRPr="00050C19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553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iCs/>
                <w:sz w:val="20"/>
                <w:szCs w:val="20"/>
                <w:lang w:val="en-US"/>
              </w:rPr>
            </w:pPr>
            <w:r w:rsidRPr="00050C19">
              <w:rPr>
                <w:iCs/>
                <w:sz w:val="20"/>
                <w:szCs w:val="20"/>
                <w:lang w:val="en-US"/>
              </w:rPr>
              <w:t>330</w:t>
            </w:r>
          </w:p>
        </w:tc>
        <w:tc>
          <w:tcPr>
            <w:tcW w:w="553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iCs/>
                <w:sz w:val="20"/>
                <w:szCs w:val="20"/>
              </w:rPr>
            </w:pPr>
            <w:r w:rsidRPr="00050C19">
              <w:rPr>
                <w:iCs/>
                <w:sz w:val="20"/>
                <w:szCs w:val="20"/>
              </w:rPr>
              <w:t>6,8</w:t>
            </w:r>
          </w:p>
        </w:tc>
        <w:tc>
          <w:tcPr>
            <w:tcW w:w="553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iCs/>
                <w:sz w:val="20"/>
                <w:szCs w:val="20"/>
              </w:rPr>
            </w:pPr>
            <w:r w:rsidRPr="00050C19">
              <w:rPr>
                <w:iCs/>
                <w:sz w:val="20"/>
                <w:szCs w:val="20"/>
              </w:rPr>
              <w:t>153,4</w:t>
            </w:r>
          </w:p>
        </w:tc>
        <w:tc>
          <w:tcPr>
            <w:tcW w:w="553" w:type="pct"/>
          </w:tcPr>
          <w:p w:rsidR="009A54B9" w:rsidRPr="00050C19" w:rsidRDefault="001E7515" w:rsidP="00050C19">
            <w:pPr>
              <w:spacing w:line="360" w:lineRule="auto"/>
              <w:ind w:firstLine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position w:val="-4"/>
                <w:sz w:val="20"/>
                <w:szCs w:val="20"/>
              </w:rPr>
              <w:pict>
                <v:shape id="_x0000_i1207" type="#_x0000_t75" style="width:9.75pt;height:11.25pt" fillcolor="window">
                  <v:imagedata r:id="rId185" o:title=""/>
                </v:shape>
              </w:pict>
            </w:r>
          </w:p>
        </w:tc>
        <w:tc>
          <w:tcPr>
            <w:tcW w:w="703" w:type="pct"/>
          </w:tcPr>
          <w:p w:rsidR="009A54B9" w:rsidRPr="00050C19" w:rsidRDefault="009A54B9" w:rsidP="00050C19">
            <w:pPr>
              <w:spacing w:line="360" w:lineRule="auto"/>
              <w:ind w:firstLine="0"/>
              <w:jc w:val="center"/>
              <w:rPr>
                <w:iCs/>
                <w:sz w:val="20"/>
                <w:szCs w:val="20"/>
              </w:rPr>
            </w:pPr>
            <w:r w:rsidRPr="00050C19">
              <w:rPr>
                <w:iCs/>
                <w:sz w:val="20"/>
                <w:szCs w:val="20"/>
              </w:rPr>
              <w:t>42,6054</w:t>
            </w:r>
          </w:p>
        </w:tc>
      </w:tr>
    </w:tbl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Определить урожайность на ноябрь текущего года, построив линейную трендовую модель.</w:t>
      </w:r>
    </w:p>
    <w:p w:rsidR="009A54B9" w:rsidRPr="00050C19" w:rsidRDefault="009A54B9" w:rsidP="00050C19">
      <w:pPr>
        <w:widowControl/>
        <w:spacing w:line="360" w:lineRule="auto"/>
        <w:ind w:firstLine="0"/>
        <w:jc w:val="both"/>
        <w:rPr>
          <w:sz w:val="28"/>
          <w:szCs w:val="28"/>
        </w:rPr>
      </w:pPr>
    </w:p>
    <w:p w:rsidR="009A54B9" w:rsidRDefault="009A54B9" w:rsidP="00050C19">
      <w:pPr>
        <w:widowControl/>
        <w:spacing w:line="360" w:lineRule="auto"/>
        <w:ind w:firstLine="720"/>
        <w:jc w:val="center"/>
        <w:rPr>
          <w:b/>
          <w:sz w:val="28"/>
          <w:szCs w:val="28"/>
        </w:rPr>
      </w:pPr>
      <w:r w:rsidRPr="00050C19">
        <w:rPr>
          <w:b/>
          <w:sz w:val="28"/>
          <w:szCs w:val="28"/>
        </w:rPr>
        <w:t>Решение:</w:t>
      </w:r>
    </w:p>
    <w:p w:rsidR="00050C19" w:rsidRPr="00050C19" w:rsidRDefault="00050C19" w:rsidP="00050C19">
      <w:pPr>
        <w:widowControl/>
        <w:spacing w:line="360" w:lineRule="auto"/>
        <w:ind w:firstLine="720"/>
        <w:jc w:val="center"/>
        <w:rPr>
          <w:b/>
          <w:sz w:val="28"/>
          <w:szCs w:val="28"/>
        </w:rPr>
      </w:pPr>
    </w:p>
    <w:p w:rsidR="00001A97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Для выравнивания ряда используем линейную трендовую модель – </w:t>
      </w:r>
    </w:p>
    <w:p w:rsidR="009A54B9" w:rsidRPr="00050C19" w:rsidRDefault="009A54B9" w:rsidP="00050C19">
      <w:pPr>
        <w:widowControl/>
        <w:spacing w:line="360" w:lineRule="auto"/>
        <w:ind w:firstLine="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уравнение прямой: </w:t>
      </w:r>
      <w:r w:rsidR="001E7515">
        <w:rPr>
          <w:position w:val="-20"/>
          <w:sz w:val="28"/>
          <w:szCs w:val="28"/>
        </w:rPr>
        <w:pict>
          <v:shape id="_x0000_i1208" type="#_x0000_t75" style="width:90pt;height:26.25pt">
            <v:imagedata r:id="rId186" o:title=""/>
          </v:shape>
        </w:pic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position w:val="-10"/>
          <w:sz w:val="28"/>
          <w:szCs w:val="28"/>
        </w:rPr>
      </w:pPr>
      <w:r w:rsidRPr="00050C19">
        <w:rPr>
          <w:position w:val="-10"/>
          <w:sz w:val="28"/>
          <w:szCs w:val="28"/>
        </w:rPr>
        <w:t xml:space="preserve">Параметры искомого уравнения прямой определяем из следующей системы нормальных уравнений: </w:t>
      </w:r>
    </w:p>
    <w:p w:rsidR="009A54B9" w:rsidRPr="00050C19" w:rsidRDefault="001E7515" w:rsidP="00050C19">
      <w:pPr>
        <w:widowControl/>
        <w:spacing w:line="360" w:lineRule="auto"/>
        <w:ind w:firstLine="720"/>
        <w:jc w:val="both"/>
        <w:rPr>
          <w:position w:val="-10"/>
          <w:sz w:val="28"/>
          <w:szCs w:val="28"/>
        </w:rPr>
      </w:pPr>
      <w:r>
        <w:rPr>
          <w:position w:val="-20"/>
          <w:sz w:val="28"/>
          <w:szCs w:val="28"/>
        </w:rPr>
        <w:pict>
          <v:shape id="_x0000_i1209" type="#_x0000_t75" style="width:117pt;height:23.25pt" fillcolor="window">
            <v:imagedata r:id="rId187" o:title=""/>
          </v:shape>
        </w:pict>
      </w:r>
    </w:p>
    <w:p w:rsidR="009A54B9" w:rsidRPr="00050C19" w:rsidRDefault="001E7515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0"/>
          <w:sz w:val="28"/>
          <w:szCs w:val="28"/>
        </w:rPr>
        <w:pict>
          <v:shape id="_x0000_i1210" type="#_x0000_t75" style="width:147.75pt;height:29.25pt" fillcolor="window">
            <v:imagedata r:id="rId188" o:title=""/>
          </v:shape>
        </w:pict>
      </w:r>
      <w:r w:rsidR="009A54B9" w:rsidRPr="00050C19">
        <w:rPr>
          <w:sz w:val="28"/>
          <w:szCs w:val="28"/>
        </w:rPr>
        <w:t xml:space="preserve"> откуда </w:t>
      </w:r>
      <w:r>
        <w:rPr>
          <w:position w:val="-28"/>
          <w:sz w:val="28"/>
          <w:szCs w:val="28"/>
        </w:rPr>
        <w:pict>
          <v:shape id="_x0000_i1211" type="#_x0000_t75" style="width:146.25pt;height:36pt" fillcolor="window">
            <v:imagedata r:id="rId189" o:title=""/>
          </v:shape>
        </w:pic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                                             </w:t>
      </w:r>
      <w:r w:rsidR="001E7515">
        <w:rPr>
          <w:position w:val="-40"/>
          <w:sz w:val="28"/>
          <w:szCs w:val="28"/>
        </w:rPr>
        <w:pict>
          <v:shape id="_x0000_i1212" type="#_x0000_t75" style="width:150pt;height:42pt" fillcolor="window">
            <v:imagedata r:id="rId190" o:title=""/>
          </v:shape>
        </w:pic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position w:val="-10"/>
          <w:sz w:val="28"/>
          <w:szCs w:val="28"/>
        </w:rPr>
      </w:pPr>
      <w:r w:rsidRPr="00050C19">
        <w:rPr>
          <w:sz w:val="28"/>
          <w:szCs w:val="28"/>
        </w:rPr>
        <w:t>Уравнение прямой будет иметь вид:</w:t>
      </w:r>
      <w:r w:rsidRPr="00050C19">
        <w:rPr>
          <w:position w:val="-10"/>
          <w:sz w:val="28"/>
          <w:szCs w:val="28"/>
        </w:rPr>
        <w:t xml:space="preserve"> </w:t>
      </w:r>
      <w:r w:rsidR="001E7515">
        <w:rPr>
          <w:position w:val="-20"/>
          <w:sz w:val="28"/>
          <w:szCs w:val="28"/>
        </w:rPr>
        <w:pict>
          <v:shape id="_x0000_i1213" type="#_x0000_t75" style="width:120.75pt;height:26.25pt">
            <v:imagedata r:id="rId191" o:title=""/>
          </v:shape>
        </w:pic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position w:val="-10"/>
          <w:sz w:val="28"/>
          <w:szCs w:val="28"/>
        </w:rPr>
        <w:t xml:space="preserve">Подставляя в данной уравнение последовательно значения </w:t>
      </w:r>
      <w:r w:rsidRPr="00050C19">
        <w:rPr>
          <w:position w:val="-10"/>
          <w:sz w:val="28"/>
          <w:szCs w:val="28"/>
          <w:lang w:val="en-US"/>
        </w:rPr>
        <w:t>t</w:t>
      </w:r>
      <w:r w:rsidRPr="00050C19">
        <w:rPr>
          <w:position w:val="-10"/>
          <w:sz w:val="28"/>
          <w:szCs w:val="28"/>
        </w:rPr>
        <w:t xml:space="preserve">, равные -9, -7, -5, -3, -1, 1, 3, 5, 7, 9, находим выровненные уровни </w:t>
      </w:r>
      <w:r w:rsidR="001E7515">
        <w:rPr>
          <w:position w:val="-20"/>
          <w:sz w:val="28"/>
          <w:szCs w:val="28"/>
        </w:rPr>
        <w:pict>
          <v:shape id="_x0000_i1214" type="#_x0000_t75" style="width:15.75pt;height:23.25pt" fillcolor="window">
            <v:imagedata r:id="rId182" o:title=""/>
          </v:shape>
        </w:pict>
      </w:r>
      <w:r w:rsidRPr="00050C19">
        <w:rPr>
          <w:sz w:val="28"/>
          <w:szCs w:val="28"/>
        </w:rPr>
        <w:t xml:space="preserve">. 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position w:val="-10"/>
          <w:sz w:val="28"/>
          <w:szCs w:val="28"/>
        </w:rPr>
      </w:pPr>
      <w:r w:rsidRPr="00050C19">
        <w:rPr>
          <w:sz w:val="28"/>
          <w:szCs w:val="28"/>
        </w:rPr>
        <w:t xml:space="preserve">Если </w:t>
      </w:r>
      <w:r w:rsidR="001E7515">
        <w:rPr>
          <w:position w:val="-20"/>
          <w:sz w:val="28"/>
          <w:szCs w:val="28"/>
        </w:rPr>
        <w:pict>
          <v:shape id="_x0000_i1215" type="#_x0000_t75" style="width:62.25pt;height:23.25pt">
            <v:imagedata r:id="rId192" o:title=""/>
          </v:shape>
        </w:pict>
      </w:r>
      <w:r w:rsidRPr="00050C19">
        <w:rPr>
          <w:position w:val="-10"/>
          <w:sz w:val="28"/>
          <w:szCs w:val="28"/>
        </w:rPr>
        <w:t>, в нашем примере эти суммы равны между собой и равны 153,4, следовательно, значения уровней выровненного ряда найдены верно.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position w:val="-10"/>
          <w:sz w:val="28"/>
          <w:szCs w:val="28"/>
        </w:rPr>
        <w:t xml:space="preserve">Полученное уравнение показывает, что, несмотря на значительные колебания в отдельные годы, наблюдается тенденция увеличения урожайности зерновых культур в среднем на </w:t>
      </w:r>
      <w:r w:rsidR="001E7515">
        <w:rPr>
          <w:position w:val="-20"/>
          <w:sz w:val="28"/>
          <w:szCs w:val="28"/>
        </w:rPr>
        <w:pict>
          <v:shape id="_x0000_i1216" type="#_x0000_t75" style="width:90.75pt;height:23.25pt" fillcolor="window">
            <v:imagedata r:id="rId193" o:title=""/>
          </v:shape>
        </w:pict>
      </w:r>
      <w:r w:rsidRPr="00050C19">
        <w:rPr>
          <w:sz w:val="28"/>
          <w:szCs w:val="28"/>
        </w:rPr>
        <w:t xml:space="preserve"> в месяц.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Используя полученное уравнение методом экстраполяции при </w:t>
      </w:r>
      <w:r w:rsidRPr="00050C19">
        <w:rPr>
          <w:sz w:val="28"/>
          <w:szCs w:val="28"/>
          <w:lang w:val="en-US"/>
        </w:rPr>
        <w:t>t</w:t>
      </w:r>
      <w:r w:rsidRPr="00050C19">
        <w:rPr>
          <w:sz w:val="28"/>
          <w:szCs w:val="28"/>
        </w:rPr>
        <w:t xml:space="preserve"> равном 11, определяем ожидаемую урожайность культур на ноябрь текущего года:</w:t>
      </w:r>
    </w:p>
    <w:p w:rsidR="009A54B9" w:rsidRPr="00050C19" w:rsidRDefault="001E7515" w:rsidP="00050C19">
      <w:pPr>
        <w:widowControl/>
        <w:spacing w:line="360" w:lineRule="auto"/>
        <w:ind w:firstLine="720"/>
        <w:jc w:val="both"/>
        <w:rPr>
          <w:position w:val="-10"/>
          <w:sz w:val="28"/>
          <w:szCs w:val="28"/>
          <w:lang w:val="en-US"/>
        </w:rPr>
      </w:pPr>
      <w:r>
        <w:rPr>
          <w:position w:val="-20"/>
          <w:sz w:val="28"/>
          <w:szCs w:val="28"/>
        </w:rPr>
        <w:pict>
          <v:shape id="_x0000_i1217" type="#_x0000_t75" style="width:311.25pt;height:26.25pt">
            <v:imagedata r:id="rId194" o:title=""/>
          </v:shape>
        </w:pic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position w:val="-10"/>
          <w:sz w:val="28"/>
          <w:szCs w:val="28"/>
        </w:rPr>
      </w:pPr>
      <w:r w:rsidRPr="00050C19">
        <w:rPr>
          <w:position w:val="-10"/>
          <w:sz w:val="28"/>
          <w:szCs w:val="28"/>
        </w:rPr>
        <w:t xml:space="preserve">Зная точечную оценку прогнозируемого значения урожайности </w:t>
      </w:r>
      <w:r w:rsidR="001E7515">
        <w:rPr>
          <w:position w:val="-20"/>
          <w:sz w:val="28"/>
          <w:szCs w:val="28"/>
        </w:rPr>
        <w:pict>
          <v:shape id="_x0000_i1218" type="#_x0000_t75" style="width:102pt;height:26.25pt">
            <v:imagedata r:id="rId195" o:title=""/>
          </v:shape>
        </w:pict>
      </w:r>
      <w:r w:rsidRPr="00050C19">
        <w:rPr>
          <w:position w:val="-10"/>
          <w:sz w:val="28"/>
          <w:szCs w:val="28"/>
        </w:rPr>
        <w:t>, определяем вероятностные границы интервала по формуле:</w:t>
      </w:r>
    </w:p>
    <w:p w:rsidR="009A54B9" w:rsidRPr="00050C19" w:rsidRDefault="001E7515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219" type="#_x0000_t75" style="width:81.75pt;height:30pt" fillcolor="window">
            <v:imagedata r:id="rId196" o:title=""/>
          </v:shape>
        </w:pict>
      </w:r>
      <w:r w:rsidR="009A54B9" w:rsidRPr="00050C19">
        <w:rPr>
          <w:sz w:val="28"/>
          <w:szCs w:val="28"/>
        </w:rPr>
        <w:t xml:space="preserve">     </w:t>
      </w:r>
      <w:r>
        <w:rPr>
          <w:position w:val="-34"/>
          <w:sz w:val="28"/>
          <w:szCs w:val="28"/>
        </w:rPr>
        <w:pict>
          <v:shape id="_x0000_i1220" type="#_x0000_t75" style="width:246pt;height:51.75pt" fillcolor="window">
            <v:imagedata r:id="rId197" o:title=""/>
          </v:shape>
        </w:pic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При доверительной вероятности, равной 0,95, коэффициент доверия Стьюдента равен 2,306.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</w:t>
      </w:r>
      <w:r w:rsidR="001E7515">
        <w:rPr>
          <w:position w:val="-20"/>
          <w:sz w:val="28"/>
          <w:szCs w:val="28"/>
        </w:rPr>
        <w:pict>
          <v:shape id="_x0000_i1221" type="#_x0000_t75" style="width:293.25pt;height:26.25pt" fillcolor="window">
            <v:imagedata r:id="rId198" o:title=""/>
          </v:shape>
        </w:pict>
      </w:r>
    </w:p>
    <w:p w:rsidR="009A54B9" w:rsidRPr="00050C19" w:rsidRDefault="001E7515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0"/>
          <w:sz w:val="28"/>
          <w:szCs w:val="28"/>
        </w:rPr>
        <w:pict>
          <v:shape id="_x0000_i1222" type="#_x0000_t75" style="width:113.25pt;height:26.25pt" fillcolor="window">
            <v:imagedata r:id="rId199" o:title=""/>
          </v:shape>
        </w:pict>
      </w:r>
    </w:p>
    <w:p w:rsidR="00591124" w:rsidRPr="00050C19" w:rsidRDefault="00591124" w:rsidP="00050C19">
      <w:pPr>
        <w:widowControl/>
        <w:spacing w:line="360" w:lineRule="auto"/>
        <w:ind w:firstLine="720"/>
        <w:jc w:val="both"/>
        <w:rPr>
          <w:position w:val="-10"/>
          <w:sz w:val="28"/>
          <w:szCs w:val="28"/>
        </w:rPr>
      </w:pP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position w:val="-10"/>
          <w:sz w:val="28"/>
          <w:szCs w:val="28"/>
        </w:rPr>
      </w:pPr>
      <w:r w:rsidRPr="00050C19">
        <w:rPr>
          <w:position w:val="-10"/>
          <w:sz w:val="28"/>
          <w:szCs w:val="28"/>
        </w:rPr>
        <w:t>Таким образом, с вероятностью, равной 0,95, можно утверждать, что урожайность зерновых культур в ноябре текущего года будет не менее чем 10,25, но и не более чем 20,89 ц/га.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position w:val="-10"/>
          <w:sz w:val="28"/>
          <w:szCs w:val="28"/>
        </w:rPr>
      </w:pPr>
    </w:p>
    <w:p w:rsidR="009A54B9" w:rsidRPr="00050C19" w:rsidRDefault="009A54B9" w:rsidP="00050C19">
      <w:pPr>
        <w:widowControl/>
        <w:spacing w:before="160" w:after="80" w:line="360" w:lineRule="auto"/>
        <w:ind w:firstLine="0"/>
        <w:jc w:val="center"/>
        <w:rPr>
          <w:b/>
          <w:position w:val="-10"/>
          <w:sz w:val="28"/>
          <w:szCs w:val="28"/>
        </w:rPr>
      </w:pPr>
      <w:r w:rsidRPr="00050C19">
        <w:rPr>
          <w:b/>
          <w:position w:val="-10"/>
          <w:sz w:val="28"/>
          <w:szCs w:val="28"/>
        </w:rPr>
        <w:t>3.3. Контрольные задачи</w:t>
      </w:r>
    </w:p>
    <w:p w:rsidR="009A54B9" w:rsidRPr="00050C19" w:rsidRDefault="009A54B9" w:rsidP="00050C19">
      <w:pPr>
        <w:pStyle w:val="ab"/>
        <w:widowControl/>
        <w:spacing w:after="0" w:line="360" w:lineRule="auto"/>
        <w:ind w:firstLine="720"/>
        <w:jc w:val="both"/>
        <w:rPr>
          <w:sz w:val="28"/>
          <w:szCs w:val="28"/>
        </w:rPr>
      </w:pPr>
    </w:p>
    <w:p w:rsidR="009A54B9" w:rsidRPr="00050C19" w:rsidRDefault="009A54B9" w:rsidP="00050C19">
      <w:pPr>
        <w:pStyle w:val="ab"/>
        <w:widowControl/>
        <w:spacing w:after="0" w:line="360" w:lineRule="auto"/>
        <w:ind w:firstLine="720"/>
        <w:jc w:val="both"/>
        <w:rPr>
          <w:b/>
          <w:sz w:val="28"/>
          <w:szCs w:val="28"/>
        </w:rPr>
      </w:pPr>
      <w:r w:rsidRPr="00050C19">
        <w:rPr>
          <w:b/>
          <w:sz w:val="28"/>
          <w:szCs w:val="28"/>
        </w:rPr>
        <w:t xml:space="preserve">Задача № </w:t>
      </w:r>
      <w:r w:rsidR="004B4EC1" w:rsidRPr="00050C19">
        <w:rPr>
          <w:b/>
          <w:sz w:val="28"/>
          <w:szCs w:val="28"/>
        </w:rPr>
        <w:t>3.</w:t>
      </w:r>
      <w:r w:rsidRPr="00050C19">
        <w:rPr>
          <w:b/>
          <w:sz w:val="28"/>
          <w:szCs w:val="28"/>
        </w:rPr>
        <w:t>1</w:t>
      </w:r>
    </w:p>
    <w:p w:rsidR="004B4EC1" w:rsidRPr="00050C19" w:rsidRDefault="004B4EC1" w:rsidP="00050C19">
      <w:pPr>
        <w:pStyle w:val="ab"/>
        <w:widowControl/>
        <w:spacing w:after="0" w:line="360" w:lineRule="auto"/>
        <w:ind w:firstLine="720"/>
        <w:jc w:val="both"/>
        <w:rPr>
          <w:b/>
          <w:sz w:val="28"/>
          <w:szCs w:val="28"/>
        </w:rPr>
      </w:pPr>
    </w:p>
    <w:p w:rsidR="009A54B9" w:rsidRPr="00050C19" w:rsidRDefault="009A54B9" w:rsidP="00050C19">
      <w:pPr>
        <w:pStyle w:val="ab"/>
        <w:widowControl/>
        <w:spacing w:after="0"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Динамика кредитных ресурсов коммерческого банка характеризуется следующими дан</w:t>
      </w:r>
      <w:r w:rsidR="004B4EC1" w:rsidRPr="00050C19">
        <w:rPr>
          <w:sz w:val="28"/>
          <w:szCs w:val="28"/>
        </w:rPr>
        <w:t>ными (на начало месяца, млн. у.</w:t>
      </w:r>
      <w:r w:rsidRPr="00050C19">
        <w:rPr>
          <w:sz w:val="28"/>
          <w:szCs w:val="28"/>
        </w:rPr>
        <w:t>е.), представленными в таблице: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1"/>
        <w:gridCol w:w="1024"/>
        <w:gridCol w:w="1024"/>
        <w:gridCol w:w="1024"/>
        <w:gridCol w:w="1025"/>
        <w:gridCol w:w="1024"/>
        <w:gridCol w:w="1024"/>
        <w:gridCol w:w="1170"/>
      </w:tblGrid>
      <w:tr w:rsidR="009A54B9" w:rsidRPr="00050C19" w:rsidTr="004B4EC1">
        <w:trPr>
          <w:jc w:val="center"/>
        </w:trPr>
        <w:tc>
          <w:tcPr>
            <w:tcW w:w="2802" w:type="dxa"/>
            <w:vAlign w:val="center"/>
          </w:tcPr>
          <w:p w:rsidR="009A54B9" w:rsidRPr="00050C19" w:rsidRDefault="009A54B9" w:rsidP="00050C19">
            <w:pPr>
              <w:pStyle w:val="ab"/>
              <w:widowControl/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Месяц</w:t>
            </w:r>
          </w:p>
        </w:tc>
        <w:tc>
          <w:tcPr>
            <w:tcW w:w="992" w:type="dxa"/>
            <w:vAlign w:val="center"/>
          </w:tcPr>
          <w:p w:rsidR="009A54B9" w:rsidRPr="00050C19" w:rsidRDefault="009A54B9" w:rsidP="00050C19">
            <w:pPr>
              <w:pStyle w:val="ab"/>
              <w:widowControl/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9A54B9" w:rsidRPr="00050C19" w:rsidRDefault="009A54B9" w:rsidP="00050C19">
            <w:pPr>
              <w:pStyle w:val="ab"/>
              <w:widowControl/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9A54B9" w:rsidRPr="00050C19" w:rsidRDefault="009A54B9" w:rsidP="00050C19">
            <w:pPr>
              <w:pStyle w:val="ab"/>
              <w:widowControl/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9A54B9" w:rsidRPr="00050C19" w:rsidRDefault="009A54B9" w:rsidP="00050C19">
            <w:pPr>
              <w:pStyle w:val="ab"/>
              <w:widowControl/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9A54B9" w:rsidRPr="00050C19" w:rsidRDefault="009A54B9" w:rsidP="00050C19">
            <w:pPr>
              <w:pStyle w:val="ab"/>
              <w:widowControl/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9A54B9" w:rsidRPr="00050C19" w:rsidRDefault="009A54B9" w:rsidP="00050C19">
            <w:pPr>
              <w:pStyle w:val="ab"/>
              <w:widowControl/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9A54B9" w:rsidRPr="00050C19" w:rsidRDefault="009A54B9" w:rsidP="00050C19">
            <w:pPr>
              <w:pStyle w:val="ab"/>
              <w:widowControl/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7</w:t>
            </w:r>
          </w:p>
        </w:tc>
      </w:tr>
      <w:tr w:rsidR="009A54B9" w:rsidRPr="00050C19" w:rsidTr="004B4EC1">
        <w:trPr>
          <w:jc w:val="center"/>
        </w:trPr>
        <w:tc>
          <w:tcPr>
            <w:tcW w:w="2802" w:type="dxa"/>
            <w:vAlign w:val="center"/>
          </w:tcPr>
          <w:p w:rsidR="004B4EC1" w:rsidRPr="00050C19" w:rsidRDefault="004B4EC1" w:rsidP="00050C19">
            <w:pPr>
              <w:pStyle w:val="ab"/>
              <w:widowControl/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Сумма</w:t>
            </w:r>
          </w:p>
          <w:p w:rsidR="004B4EC1" w:rsidRPr="00050C19" w:rsidRDefault="004B4EC1" w:rsidP="00050C19">
            <w:pPr>
              <w:pStyle w:val="ab"/>
              <w:widowControl/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к</w:t>
            </w:r>
            <w:r w:rsidR="009A54B9" w:rsidRPr="00050C19">
              <w:rPr>
                <w:sz w:val="20"/>
                <w:szCs w:val="20"/>
              </w:rPr>
              <w:t>редит</w:t>
            </w:r>
            <w:r w:rsidRPr="00050C19">
              <w:rPr>
                <w:sz w:val="20"/>
                <w:szCs w:val="20"/>
              </w:rPr>
              <w:t>ных</w:t>
            </w:r>
          </w:p>
          <w:p w:rsidR="009A54B9" w:rsidRPr="00050C19" w:rsidRDefault="009A54B9" w:rsidP="00050C19">
            <w:pPr>
              <w:pStyle w:val="ab"/>
              <w:widowControl/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ресурсов</w:t>
            </w:r>
          </w:p>
        </w:tc>
        <w:tc>
          <w:tcPr>
            <w:tcW w:w="992" w:type="dxa"/>
            <w:vAlign w:val="center"/>
          </w:tcPr>
          <w:p w:rsidR="009A54B9" w:rsidRPr="00050C19" w:rsidRDefault="009A54B9" w:rsidP="00050C19">
            <w:pPr>
              <w:pStyle w:val="ab"/>
              <w:widowControl/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48</w:t>
            </w:r>
          </w:p>
        </w:tc>
        <w:tc>
          <w:tcPr>
            <w:tcW w:w="992" w:type="dxa"/>
            <w:vAlign w:val="center"/>
          </w:tcPr>
          <w:p w:rsidR="009A54B9" w:rsidRPr="00050C19" w:rsidRDefault="009A54B9" w:rsidP="00050C19">
            <w:pPr>
              <w:pStyle w:val="ab"/>
              <w:widowControl/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53</w:t>
            </w:r>
          </w:p>
        </w:tc>
        <w:tc>
          <w:tcPr>
            <w:tcW w:w="992" w:type="dxa"/>
            <w:vAlign w:val="center"/>
          </w:tcPr>
          <w:p w:rsidR="009A54B9" w:rsidRPr="00050C19" w:rsidRDefault="009A54B9" w:rsidP="00050C19">
            <w:pPr>
              <w:pStyle w:val="ab"/>
              <w:widowControl/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51</w:t>
            </w:r>
          </w:p>
        </w:tc>
        <w:tc>
          <w:tcPr>
            <w:tcW w:w="993" w:type="dxa"/>
            <w:vAlign w:val="center"/>
          </w:tcPr>
          <w:p w:rsidR="009A54B9" w:rsidRPr="00050C19" w:rsidRDefault="009A54B9" w:rsidP="00050C19">
            <w:pPr>
              <w:pStyle w:val="ab"/>
              <w:widowControl/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vAlign w:val="center"/>
          </w:tcPr>
          <w:p w:rsidR="009A54B9" w:rsidRPr="00050C19" w:rsidRDefault="009A54B9" w:rsidP="00050C19">
            <w:pPr>
              <w:pStyle w:val="ab"/>
              <w:widowControl/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55</w:t>
            </w:r>
          </w:p>
        </w:tc>
        <w:tc>
          <w:tcPr>
            <w:tcW w:w="992" w:type="dxa"/>
            <w:vAlign w:val="center"/>
          </w:tcPr>
          <w:p w:rsidR="009A54B9" w:rsidRPr="00050C19" w:rsidRDefault="009A54B9" w:rsidP="00050C19">
            <w:pPr>
              <w:pStyle w:val="ab"/>
              <w:widowControl/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54</w:t>
            </w:r>
          </w:p>
        </w:tc>
        <w:tc>
          <w:tcPr>
            <w:tcW w:w="1134" w:type="dxa"/>
            <w:vAlign w:val="center"/>
          </w:tcPr>
          <w:p w:rsidR="009A54B9" w:rsidRPr="00050C19" w:rsidRDefault="009A54B9" w:rsidP="00050C19">
            <w:pPr>
              <w:pStyle w:val="ab"/>
              <w:widowControl/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  <w:r w:rsidRPr="00050C19">
              <w:rPr>
                <w:sz w:val="20"/>
                <w:szCs w:val="20"/>
              </w:rPr>
              <w:t>52</w:t>
            </w:r>
          </w:p>
        </w:tc>
      </w:tr>
    </w:tbl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Определить средний объем кредитных ресурсов за 1 квартал, 2 квартал и первое полугодие.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4B4EC1" w:rsidRPr="00050C19" w:rsidRDefault="004B4EC1" w:rsidP="00050C19">
      <w:pPr>
        <w:widowControl/>
        <w:spacing w:line="360" w:lineRule="auto"/>
        <w:ind w:firstLine="720"/>
        <w:jc w:val="both"/>
        <w:rPr>
          <w:b/>
          <w:sz w:val="28"/>
          <w:szCs w:val="28"/>
        </w:rPr>
      </w:pPr>
      <w:r w:rsidRPr="00050C19">
        <w:rPr>
          <w:b/>
          <w:sz w:val="28"/>
          <w:szCs w:val="28"/>
        </w:rPr>
        <w:t>Задача № 3.2</w:t>
      </w:r>
    </w:p>
    <w:p w:rsidR="004B4EC1" w:rsidRPr="00050C19" w:rsidRDefault="004B4EC1" w:rsidP="00050C19">
      <w:pPr>
        <w:widowControl/>
        <w:spacing w:line="360" w:lineRule="auto"/>
        <w:ind w:firstLine="720"/>
        <w:jc w:val="both"/>
        <w:rPr>
          <w:b/>
          <w:sz w:val="28"/>
          <w:szCs w:val="28"/>
        </w:rPr>
      </w:pPr>
    </w:p>
    <w:p w:rsidR="004B4EC1" w:rsidRPr="00050C19" w:rsidRDefault="004B4EC1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Стоимость основных производственных фондов предприятия выросла за период </w:t>
      </w:r>
      <w:r w:rsidR="00231B9E" w:rsidRPr="00050C19">
        <w:rPr>
          <w:sz w:val="28"/>
          <w:szCs w:val="28"/>
        </w:rPr>
        <w:t>с 2003 по 2007 г. с 5,7 млн. у.е. до 8,6 млн. у.</w:t>
      </w:r>
      <w:r w:rsidRPr="00050C19">
        <w:rPr>
          <w:sz w:val="28"/>
          <w:szCs w:val="28"/>
        </w:rPr>
        <w:t xml:space="preserve">е. Численность работников увеличилась за это же время на 10%. </w:t>
      </w:r>
      <w:r w:rsidR="00182B63" w:rsidRPr="00050C19">
        <w:rPr>
          <w:sz w:val="28"/>
          <w:szCs w:val="28"/>
        </w:rPr>
        <w:t>О</w:t>
      </w:r>
      <w:r w:rsidRPr="00050C19">
        <w:rPr>
          <w:sz w:val="28"/>
          <w:szCs w:val="28"/>
        </w:rPr>
        <w:t>пределить среднегодовые темпы прироста стоимости основных фондов и численности персонала.</w:t>
      </w:r>
    </w:p>
    <w:p w:rsidR="004B4EC1" w:rsidRPr="00050C19" w:rsidRDefault="004B4EC1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231B9E" w:rsidRPr="00050C19" w:rsidRDefault="00231B9E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b/>
          <w:sz w:val="28"/>
          <w:szCs w:val="28"/>
        </w:rPr>
      </w:pPr>
      <w:r w:rsidRPr="00050C19">
        <w:rPr>
          <w:b/>
          <w:sz w:val="28"/>
          <w:szCs w:val="28"/>
        </w:rPr>
        <w:t xml:space="preserve">Задача № </w:t>
      </w:r>
      <w:r w:rsidR="00231B9E" w:rsidRPr="00050C19">
        <w:rPr>
          <w:b/>
          <w:sz w:val="28"/>
          <w:szCs w:val="28"/>
        </w:rPr>
        <w:t>3.3</w:t>
      </w:r>
    </w:p>
    <w:p w:rsidR="00231B9E" w:rsidRPr="00050C19" w:rsidRDefault="00231B9E" w:rsidP="00050C19">
      <w:pPr>
        <w:widowControl/>
        <w:spacing w:line="360" w:lineRule="auto"/>
        <w:ind w:firstLine="720"/>
        <w:jc w:val="both"/>
        <w:rPr>
          <w:b/>
          <w:sz w:val="28"/>
          <w:szCs w:val="28"/>
        </w:rPr>
      </w:pPr>
    </w:p>
    <w:p w:rsidR="009A54B9" w:rsidRPr="00050C19" w:rsidRDefault="00231B9E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Представлены данные</w:t>
      </w:r>
      <w:r w:rsidR="009A54B9" w:rsidRPr="00050C19">
        <w:rPr>
          <w:sz w:val="28"/>
          <w:szCs w:val="28"/>
        </w:rPr>
        <w:t xml:space="preserve"> коммерческого</w:t>
      </w:r>
      <w:r w:rsidRPr="00050C19">
        <w:rPr>
          <w:sz w:val="28"/>
          <w:szCs w:val="28"/>
          <w:lang w:val="en-US"/>
        </w:rPr>
        <w:t>: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8"/>
        <w:gridCol w:w="1227"/>
        <w:gridCol w:w="1226"/>
        <w:gridCol w:w="1226"/>
        <w:gridCol w:w="1226"/>
        <w:gridCol w:w="2833"/>
      </w:tblGrid>
      <w:tr w:rsidR="009A54B9" w:rsidRPr="00E57C39" w:rsidTr="00591124">
        <w:trPr>
          <w:jc w:val="center"/>
        </w:trPr>
        <w:tc>
          <w:tcPr>
            <w:tcW w:w="2376" w:type="dxa"/>
            <w:vMerge w:val="restart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Показатели</w:t>
            </w:r>
          </w:p>
        </w:tc>
        <w:tc>
          <w:tcPr>
            <w:tcW w:w="4724" w:type="dxa"/>
            <w:gridSpan w:val="4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2728" w:type="dxa"/>
            <w:vMerge w:val="restart"/>
            <w:vAlign w:val="center"/>
          </w:tcPr>
          <w:p w:rsidR="00231B9E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Те</w:t>
            </w:r>
            <w:r w:rsidR="00231B9E" w:rsidRPr="00E57C39">
              <w:rPr>
                <w:sz w:val="20"/>
                <w:szCs w:val="20"/>
              </w:rPr>
              <w:t>кущий год,</w:t>
            </w:r>
          </w:p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1 кв.</w:t>
            </w:r>
          </w:p>
        </w:tc>
      </w:tr>
      <w:tr w:rsidR="009A54B9" w:rsidRPr="00E57C39" w:rsidTr="00591124">
        <w:trPr>
          <w:jc w:val="center"/>
        </w:trPr>
        <w:tc>
          <w:tcPr>
            <w:tcW w:w="2376" w:type="dxa"/>
            <w:vMerge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1 кв</w:t>
            </w:r>
          </w:p>
        </w:tc>
        <w:tc>
          <w:tcPr>
            <w:tcW w:w="1181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2 кв</w:t>
            </w:r>
          </w:p>
        </w:tc>
        <w:tc>
          <w:tcPr>
            <w:tcW w:w="1181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3 кв</w:t>
            </w:r>
          </w:p>
        </w:tc>
        <w:tc>
          <w:tcPr>
            <w:tcW w:w="1181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4 кв</w:t>
            </w:r>
          </w:p>
        </w:tc>
        <w:tc>
          <w:tcPr>
            <w:tcW w:w="2728" w:type="dxa"/>
            <w:vMerge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A54B9" w:rsidRPr="00E57C39" w:rsidTr="00591124">
        <w:trPr>
          <w:jc w:val="center"/>
        </w:trPr>
        <w:tc>
          <w:tcPr>
            <w:tcW w:w="2376" w:type="dxa"/>
            <w:vAlign w:val="center"/>
          </w:tcPr>
          <w:p w:rsidR="00231B9E" w:rsidRPr="00E57C39" w:rsidRDefault="00231B9E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Капитал</w:t>
            </w:r>
          </w:p>
          <w:p w:rsidR="00231B9E" w:rsidRPr="00E57C39" w:rsidRDefault="00231B9E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на начало</w:t>
            </w:r>
          </w:p>
          <w:p w:rsidR="00231B9E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го</w:t>
            </w:r>
            <w:r w:rsidR="00231B9E" w:rsidRPr="00E57C39">
              <w:rPr>
                <w:sz w:val="20"/>
                <w:szCs w:val="20"/>
              </w:rPr>
              <w:t>да,</w:t>
            </w:r>
          </w:p>
          <w:p w:rsidR="009A54B9" w:rsidRPr="00E57C39" w:rsidRDefault="00231B9E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млн. у.</w:t>
            </w:r>
            <w:r w:rsidR="009A54B9" w:rsidRPr="00E57C39">
              <w:rPr>
                <w:sz w:val="20"/>
                <w:szCs w:val="20"/>
              </w:rPr>
              <w:t>е.</w:t>
            </w:r>
          </w:p>
        </w:tc>
        <w:tc>
          <w:tcPr>
            <w:tcW w:w="1181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384</w:t>
            </w:r>
          </w:p>
        </w:tc>
        <w:tc>
          <w:tcPr>
            <w:tcW w:w="1181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403</w:t>
            </w:r>
          </w:p>
        </w:tc>
        <w:tc>
          <w:tcPr>
            <w:tcW w:w="1181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615</w:t>
            </w:r>
          </w:p>
        </w:tc>
        <w:tc>
          <w:tcPr>
            <w:tcW w:w="1181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776</w:t>
            </w:r>
          </w:p>
        </w:tc>
        <w:tc>
          <w:tcPr>
            <w:tcW w:w="2728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910</w:t>
            </w:r>
          </w:p>
        </w:tc>
      </w:tr>
      <w:tr w:rsidR="009A54B9" w:rsidRPr="00E57C39" w:rsidTr="00591124">
        <w:trPr>
          <w:jc w:val="center"/>
        </w:trPr>
        <w:tc>
          <w:tcPr>
            <w:tcW w:w="2376" w:type="dxa"/>
            <w:vAlign w:val="center"/>
          </w:tcPr>
          <w:p w:rsidR="00231B9E" w:rsidRPr="00E57C39" w:rsidRDefault="00231B9E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Прибыль</w:t>
            </w:r>
          </w:p>
          <w:p w:rsidR="00231B9E" w:rsidRPr="00E57C39" w:rsidRDefault="00231B9E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за квартал,</w:t>
            </w:r>
          </w:p>
          <w:p w:rsidR="009A54B9" w:rsidRPr="00E57C39" w:rsidRDefault="00231B9E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млн. у.</w:t>
            </w:r>
            <w:r w:rsidR="009A54B9" w:rsidRPr="00E57C39">
              <w:rPr>
                <w:sz w:val="20"/>
                <w:szCs w:val="20"/>
              </w:rPr>
              <w:t>е.</w:t>
            </w:r>
          </w:p>
        </w:tc>
        <w:tc>
          <w:tcPr>
            <w:tcW w:w="1181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185</w:t>
            </w:r>
          </w:p>
        </w:tc>
        <w:tc>
          <w:tcPr>
            <w:tcW w:w="1181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218</w:t>
            </w:r>
          </w:p>
        </w:tc>
        <w:tc>
          <w:tcPr>
            <w:tcW w:w="1181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242</w:t>
            </w:r>
          </w:p>
        </w:tc>
        <w:tc>
          <w:tcPr>
            <w:tcW w:w="1181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306</w:t>
            </w:r>
          </w:p>
        </w:tc>
        <w:tc>
          <w:tcPr>
            <w:tcW w:w="2728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344</w:t>
            </w:r>
          </w:p>
        </w:tc>
      </w:tr>
    </w:tbl>
    <w:p w:rsidR="00231B9E" w:rsidRPr="00050C19" w:rsidRDefault="00231B9E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Определить: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а) виды рядов динамики;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б) среднеквартальный объем капитала;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в) постройте ряд динамики производного показателя – прибыльности  капитала (определяется как отношение суммы прибыли к капиталу банка).</w:t>
      </w:r>
    </w:p>
    <w:p w:rsidR="00231B9E" w:rsidRPr="00050C19" w:rsidRDefault="00231B9E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b/>
          <w:sz w:val="28"/>
          <w:szCs w:val="28"/>
        </w:rPr>
      </w:pPr>
      <w:r w:rsidRPr="00050C19">
        <w:rPr>
          <w:b/>
          <w:sz w:val="28"/>
          <w:szCs w:val="28"/>
        </w:rPr>
        <w:t>Задача № 3</w:t>
      </w:r>
      <w:r w:rsidR="00231B9E" w:rsidRPr="00050C19">
        <w:rPr>
          <w:b/>
          <w:sz w:val="28"/>
          <w:szCs w:val="28"/>
        </w:rPr>
        <w:t>.4</w:t>
      </w:r>
    </w:p>
    <w:p w:rsidR="00231B9E" w:rsidRPr="00050C19" w:rsidRDefault="00231B9E" w:rsidP="00050C19">
      <w:pPr>
        <w:widowControl/>
        <w:spacing w:line="360" w:lineRule="auto"/>
        <w:ind w:firstLine="720"/>
        <w:jc w:val="both"/>
        <w:rPr>
          <w:b/>
          <w:sz w:val="28"/>
          <w:szCs w:val="28"/>
        </w:rPr>
      </w:pP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Динамика импорта нефтепродуктов в регион характеризуется данными, представленными в следующей таблице: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1"/>
        <w:gridCol w:w="1216"/>
        <w:gridCol w:w="1128"/>
        <w:gridCol w:w="1128"/>
        <w:gridCol w:w="1128"/>
        <w:gridCol w:w="1128"/>
        <w:gridCol w:w="1322"/>
        <w:gridCol w:w="1075"/>
      </w:tblGrid>
      <w:tr w:rsidR="009A54B9" w:rsidRPr="00E57C39" w:rsidTr="00231B9E">
        <w:trPr>
          <w:jc w:val="center"/>
        </w:trPr>
        <w:tc>
          <w:tcPr>
            <w:tcW w:w="2093" w:type="dxa"/>
            <w:vAlign w:val="center"/>
          </w:tcPr>
          <w:p w:rsidR="009A54B9" w:rsidRPr="00E57C39" w:rsidRDefault="009A54B9" w:rsidP="00050C19">
            <w:pPr>
              <w:pStyle w:val="ab"/>
              <w:widowControl/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Год</w:t>
            </w:r>
          </w:p>
        </w:tc>
        <w:tc>
          <w:tcPr>
            <w:tcW w:w="1222" w:type="dxa"/>
            <w:vAlign w:val="center"/>
          </w:tcPr>
          <w:p w:rsidR="009A54B9" w:rsidRPr="00E57C39" w:rsidRDefault="009A54B9" w:rsidP="00050C19">
            <w:pPr>
              <w:pStyle w:val="ab"/>
              <w:widowControl/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2002</w:t>
            </w:r>
          </w:p>
        </w:tc>
        <w:tc>
          <w:tcPr>
            <w:tcW w:w="1134" w:type="dxa"/>
            <w:vAlign w:val="center"/>
          </w:tcPr>
          <w:p w:rsidR="009A54B9" w:rsidRPr="00E57C39" w:rsidRDefault="009A54B9" w:rsidP="00050C19">
            <w:pPr>
              <w:pStyle w:val="ab"/>
              <w:widowControl/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2003</w:t>
            </w:r>
          </w:p>
        </w:tc>
        <w:tc>
          <w:tcPr>
            <w:tcW w:w="1134" w:type="dxa"/>
            <w:vAlign w:val="center"/>
          </w:tcPr>
          <w:p w:rsidR="009A54B9" w:rsidRPr="00E57C39" w:rsidRDefault="009A54B9" w:rsidP="00050C19">
            <w:pPr>
              <w:pStyle w:val="ab"/>
              <w:widowControl/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2004</w:t>
            </w:r>
          </w:p>
        </w:tc>
        <w:tc>
          <w:tcPr>
            <w:tcW w:w="1134" w:type="dxa"/>
            <w:vAlign w:val="center"/>
          </w:tcPr>
          <w:p w:rsidR="009A54B9" w:rsidRPr="00E57C39" w:rsidRDefault="009A54B9" w:rsidP="00050C19">
            <w:pPr>
              <w:pStyle w:val="ab"/>
              <w:widowControl/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2005</w:t>
            </w:r>
          </w:p>
        </w:tc>
        <w:tc>
          <w:tcPr>
            <w:tcW w:w="1134" w:type="dxa"/>
            <w:vAlign w:val="center"/>
          </w:tcPr>
          <w:p w:rsidR="009A54B9" w:rsidRPr="00E57C39" w:rsidRDefault="009A54B9" w:rsidP="00050C19">
            <w:pPr>
              <w:pStyle w:val="ab"/>
              <w:widowControl/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2006</w:t>
            </w:r>
          </w:p>
        </w:tc>
        <w:tc>
          <w:tcPr>
            <w:tcW w:w="1329" w:type="dxa"/>
            <w:vAlign w:val="center"/>
          </w:tcPr>
          <w:p w:rsidR="009A54B9" w:rsidRPr="00E57C39" w:rsidRDefault="009A54B9" w:rsidP="00050C19">
            <w:pPr>
              <w:pStyle w:val="ab"/>
              <w:widowControl/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2007</w:t>
            </w:r>
          </w:p>
        </w:tc>
        <w:tc>
          <w:tcPr>
            <w:tcW w:w="1081" w:type="dxa"/>
            <w:vAlign w:val="center"/>
          </w:tcPr>
          <w:p w:rsidR="009A54B9" w:rsidRPr="00E57C39" w:rsidRDefault="009A54B9" w:rsidP="00050C19">
            <w:pPr>
              <w:pStyle w:val="ab"/>
              <w:widowControl/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2008</w:t>
            </w:r>
          </w:p>
        </w:tc>
      </w:tr>
      <w:tr w:rsidR="009A54B9" w:rsidRPr="00E57C39" w:rsidTr="00231B9E">
        <w:trPr>
          <w:jc w:val="center"/>
        </w:trPr>
        <w:tc>
          <w:tcPr>
            <w:tcW w:w="2093" w:type="dxa"/>
            <w:vAlign w:val="center"/>
          </w:tcPr>
          <w:p w:rsidR="00231B9E" w:rsidRPr="00E57C39" w:rsidRDefault="00231B9E" w:rsidP="00050C19">
            <w:pPr>
              <w:pStyle w:val="ab"/>
              <w:widowControl/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Импорт,</w:t>
            </w:r>
          </w:p>
          <w:p w:rsidR="009A54B9" w:rsidRPr="00E57C39" w:rsidRDefault="00231B9E" w:rsidP="00050C19">
            <w:pPr>
              <w:pStyle w:val="ab"/>
              <w:widowControl/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тыс. у.</w:t>
            </w:r>
            <w:r w:rsidR="009A54B9" w:rsidRPr="00E57C39">
              <w:rPr>
                <w:sz w:val="20"/>
                <w:szCs w:val="20"/>
              </w:rPr>
              <w:t>е.</w:t>
            </w:r>
          </w:p>
        </w:tc>
        <w:tc>
          <w:tcPr>
            <w:tcW w:w="1222" w:type="dxa"/>
            <w:vAlign w:val="center"/>
          </w:tcPr>
          <w:p w:rsidR="009A54B9" w:rsidRPr="00E57C39" w:rsidRDefault="009A54B9" w:rsidP="00050C19">
            <w:pPr>
              <w:pStyle w:val="ab"/>
              <w:widowControl/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9A54B9" w:rsidRPr="00E57C39" w:rsidRDefault="009A54B9" w:rsidP="00050C19">
            <w:pPr>
              <w:pStyle w:val="ab"/>
              <w:widowControl/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32</w:t>
            </w:r>
          </w:p>
        </w:tc>
        <w:tc>
          <w:tcPr>
            <w:tcW w:w="1134" w:type="dxa"/>
            <w:vAlign w:val="center"/>
          </w:tcPr>
          <w:p w:rsidR="009A54B9" w:rsidRPr="00E57C39" w:rsidRDefault="009A54B9" w:rsidP="00050C19">
            <w:pPr>
              <w:pStyle w:val="ab"/>
              <w:widowControl/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35</w:t>
            </w:r>
          </w:p>
        </w:tc>
        <w:tc>
          <w:tcPr>
            <w:tcW w:w="1134" w:type="dxa"/>
            <w:vAlign w:val="center"/>
          </w:tcPr>
          <w:p w:rsidR="009A54B9" w:rsidRPr="00E57C39" w:rsidRDefault="009A54B9" w:rsidP="00050C19">
            <w:pPr>
              <w:pStyle w:val="ab"/>
              <w:widowControl/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:rsidR="009A54B9" w:rsidRPr="00E57C39" w:rsidRDefault="009A54B9" w:rsidP="00050C19">
            <w:pPr>
              <w:pStyle w:val="ab"/>
              <w:widowControl/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46</w:t>
            </w:r>
          </w:p>
        </w:tc>
        <w:tc>
          <w:tcPr>
            <w:tcW w:w="1329" w:type="dxa"/>
            <w:vAlign w:val="center"/>
          </w:tcPr>
          <w:p w:rsidR="009A54B9" w:rsidRPr="00E57C39" w:rsidRDefault="009A54B9" w:rsidP="00050C19">
            <w:pPr>
              <w:pStyle w:val="ab"/>
              <w:widowControl/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53</w:t>
            </w:r>
          </w:p>
        </w:tc>
        <w:tc>
          <w:tcPr>
            <w:tcW w:w="1081" w:type="dxa"/>
            <w:vAlign w:val="center"/>
          </w:tcPr>
          <w:p w:rsidR="009A54B9" w:rsidRPr="00E57C39" w:rsidRDefault="009A54B9" w:rsidP="00050C19">
            <w:pPr>
              <w:pStyle w:val="ab"/>
              <w:widowControl/>
              <w:spacing w:after="0"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58</w:t>
            </w:r>
          </w:p>
        </w:tc>
      </w:tr>
    </w:tbl>
    <w:p w:rsidR="00E57C39" w:rsidRDefault="00E57C3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Рассчитать:</w:t>
      </w:r>
    </w:p>
    <w:p w:rsidR="00591124" w:rsidRPr="00050C19" w:rsidRDefault="009A54B9" w:rsidP="00050C19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Цепные и базисные аналитические показатели ряда динамики. Про</w:t>
      </w:r>
      <w:r w:rsidR="00231B9E" w:rsidRPr="00050C19">
        <w:rPr>
          <w:sz w:val="28"/>
          <w:szCs w:val="28"/>
        </w:rPr>
        <w:t>верить</w:t>
      </w:r>
    </w:p>
    <w:p w:rsidR="009A54B9" w:rsidRPr="00050C19" w:rsidRDefault="009A54B9" w:rsidP="00050C19">
      <w:pPr>
        <w:widowControl/>
        <w:autoSpaceDE/>
        <w:autoSpaceDN/>
        <w:adjustRightInd/>
        <w:spacing w:line="360" w:lineRule="auto"/>
        <w:ind w:firstLine="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взаимосвязи.</w:t>
      </w:r>
    </w:p>
    <w:p w:rsidR="009A54B9" w:rsidRPr="00050C19" w:rsidRDefault="009A54B9" w:rsidP="00050C19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2. Средние: уровень ряда, абсолютный прирост, темпы роста и прироста.</w:t>
      </w:r>
    </w:p>
    <w:p w:rsidR="009A54B9" w:rsidRPr="00050C19" w:rsidRDefault="00E57C39" w:rsidP="00050C19">
      <w:pPr>
        <w:widowControl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31B9E" w:rsidRPr="00050C19">
        <w:rPr>
          <w:b/>
          <w:sz w:val="28"/>
          <w:szCs w:val="28"/>
        </w:rPr>
        <w:t>Задача № 3.5</w:t>
      </w:r>
    </w:p>
    <w:p w:rsidR="00231B9E" w:rsidRPr="00050C19" w:rsidRDefault="00231B9E" w:rsidP="00050C19">
      <w:pPr>
        <w:widowControl/>
        <w:spacing w:line="360" w:lineRule="auto"/>
        <w:ind w:firstLine="720"/>
        <w:jc w:val="both"/>
        <w:rPr>
          <w:b/>
          <w:sz w:val="28"/>
          <w:szCs w:val="28"/>
        </w:rPr>
      </w:pPr>
    </w:p>
    <w:p w:rsidR="009A54B9" w:rsidRPr="00050C19" w:rsidRDefault="00231B9E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Имеются следующие данные </w:t>
      </w:r>
      <w:r w:rsidR="009A54B9" w:rsidRPr="00050C19">
        <w:rPr>
          <w:sz w:val="28"/>
          <w:szCs w:val="28"/>
        </w:rPr>
        <w:t>о величине индекса потребительских цен (индекса инфляции) в Украине по месяц</w:t>
      </w:r>
      <w:r w:rsidR="00B212CA" w:rsidRPr="00050C19">
        <w:rPr>
          <w:sz w:val="28"/>
          <w:szCs w:val="28"/>
        </w:rPr>
        <w:t>ам за отчетный период</w:t>
      </w:r>
      <w:r w:rsidRPr="00050C19">
        <w:rPr>
          <w:sz w:val="28"/>
          <w:szCs w:val="28"/>
        </w:rPr>
        <w:t>, %</w:t>
      </w:r>
      <w:r w:rsidR="009A54B9" w:rsidRPr="00050C19">
        <w:rPr>
          <w:sz w:val="28"/>
          <w:szCs w:val="28"/>
        </w:rPr>
        <w:t>: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"/>
        <w:gridCol w:w="761"/>
        <w:gridCol w:w="761"/>
        <w:gridCol w:w="761"/>
        <w:gridCol w:w="761"/>
        <w:gridCol w:w="761"/>
        <w:gridCol w:w="761"/>
        <w:gridCol w:w="761"/>
        <w:gridCol w:w="763"/>
        <w:gridCol w:w="763"/>
        <w:gridCol w:w="764"/>
        <w:gridCol w:w="764"/>
        <w:gridCol w:w="764"/>
      </w:tblGrid>
      <w:tr w:rsidR="009A54B9" w:rsidRPr="00E57C39" w:rsidTr="00B212CA">
        <w:trPr>
          <w:jc w:val="center"/>
        </w:trPr>
        <w:tc>
          <w:tcPr>
            <w:tcW w:w="384" w:type="pct"/>
            <w:vAlign w:val="center"/>
          </w:tcPr>
          <w:p w:rsidR="009A54B9" w:rsidRPr="00E57C3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Месяц</w:t>
            </w:r>
          </w:p>
        </w:tc>
        <w:tc>
          <w:tcPr>
            <w:tcW w:w="384" w:type="pct"/>
            <w:vAlign w:val="center"/>
          </w:tcPr>
          <w:p w:rsidR="009A54B9" w:rsidRPr="00E57C3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01</w:t>
            </w:r>
          </w:p>
        </w:tc>
        <w:tc>
          <w:tcPr>
            <w:tcW w:w="384" w:type="pct"/>
            <w:vAlign w:val="center"/>
          </w:tcPr>
          <w:p w:rsidR="009A54B9" w:rsidRPr="00E57C3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02</w:t>
            </w:r>
          </w:p>
        </w:tc>
        <w:tc>
          <w:tcPr>
            <w:tcW w:w="384" w:type="pct"/>
            <w:vAlign w:val="center"/>
          </w:tcPr>
          <w:p w:rsidR="009A54B9" w:rsidRPr="00E57C3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03</w:t>
            </w:r>
          </w:p>
        </w:tc>
        <w:tc>
          <w:tcPr>
            <w:tcW w:w="384" w:type="pct"/>
            <w:vAlign w:val="center"/>
          </w:tcPr>
          <w:p w:rsidR="009A54B9" w:rsidRPr="00E57C3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04</w:t>
            </w:r>
          </w:p>
        </w:tc>
        <w:tc>
          <w:tcPr>
            <w:tcW w:w="384" w:type="pct"/>
            <w:vAlign w:val="center"/>
          </w:tcPr>
          <w:p w:rsidR="009A54B9" w:rsidRPr="00E57C3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05</w:t>
            </w:r>
          </w:p>
        </w:tc>
        <w:tc>
          <w:tcPr>
            <w:tcW w:w="384" w:type="pct"/>
            <w:vAlign w:val="center"/>
          </w:tcPr>
          <w:p w:rsidR="009A54B9" w:rsidRPr="00E57C3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06</w:t>
            </w:r>
          </w:p>
        </w:tc>
        <w:tc>
          <w:tcPr>
            <w:tcW w:w="384" w:type="pct"/>
            <w:vAlign w:val="center"/>
          </w:tcPr>
          <w:p w:rsidR="009A54B9" w:rsidRPr="00E57C3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07</w:t>
            </w:r>
          </w:p>
        </w:tc>
        <w:tc>
          <w:tcPr>
            <w:tcW w:w="385" w:type="pct"/>
            <w:vAlign w:val="center"/>
          </w:tcPr>
          <w:p w:rsidR="009A54B9" w:rsidRPr="00E57C3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08</w:t>
            </w:r>
          </w:p>
        </w:tc>
        <w:tc>
          <w:tcPr>
            <w:tcW w:w="385" w:type="pct"/>
            <w:vAlign w:val="center"/>
          </w:tcPr>
          <w:p w:rsidR="009A54B9" w:rsidRPr="00E57C3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09</w:t>
            </w:r>
          </w:p>
        </w:tc>
        <w:tc>
          <w:tcPr>
            <w:tcW w:w="385" w:type="pct"/>
            <w:vAlign w:val="center"/>
          </w:tcPr>
          <w:p w:rsidR="009A54B9" w:rsidRPr="00E57C3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10</w:t>
            </w:r>
          </w:p>
        </w:tc>
        <w:tc>
          <w:tcPr>
            <w:tcW w:w="385" w:type="pct"/>
            <w:vAlign w:val="center"/>
          </w:tcPr>
          <w:p w:rsidR="009A54B9" w:rsidRPr="00E57C3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11</w:t>
            </w:r>
          </w:p>
        </w:tc>
        <w:tc>
          <w:tcPr>
            <w:tcW w:w="385" w:type="pct"/>
            <w:vAlign w:val="center"/>
          </w:tcPr>
          <w:p w:rsidR="009A54B9" w:rsidRPr="00E57C3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12</w:t>
            </w:r>
          </w:p>
        </w:tc>
      </w:tr>
      <w:tr w:rsidR="009A54B9" w:rsidRPr="00E57C39" w:rsidTr="00B212CA">
        <w:trPr>
          <w:jc w:val="center"/>
        </w:trPr>
        <w:tc>
          <w:tcPr>
            <w:tcW w:w="384" w:type="pct"/>
            <w:vAlign w:val="center"/>
          </w:tcPr>
          <w:p w:rsidR="009A54B9" w:rsidRPr="00E57C3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Индекс,%</w:t>
            </w:r>
          </w:p>
        </w:tc>
        <w:tc>
          <w:tcPr>
            <w:tcW w:w="384" w:type="pct"/>
            <w:vAlign w:val="center"/>
          </w:tcPr>
          <w:p w:rsidR="009A54B9" w:rsidRPr="00E57C3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104,6</w:t>
            </w:r>
          </w:p>
        </w:tc>
        <w:tc>
          <w:tcPr>
            <w:tcW w:w="384" w:type="pct"/>
            <w:vAlign w:val="center"/>
          </w:tcPr>
          <w:p w:rsidR="009A54B9" w:rsidRPr="00E57C3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103,3</w:t>
            </w:r>
          </w:p>
        </w:tc>
        <w:tc>
          <w:tcPr>
            <w:tcW w:w="384" w:type="pct"/>
            <w:vAlign w:val="center"/>
          </w:tcPr>
          <w:p w:rsidR="009A54B9" w:rsidRPr="00E57C3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101,7</w:t>
            </w:r>
          </w:p>
        </w:tc>
        <w:tc>
          <w:tcPr>
            <w:tcW w:w="384" w:type="pct"/>
            <w:vAlign w:val="center"/>
          </w:tcPr>
          <w:p w:rsidR="009A54B9" w:rsidRPr="00E57C3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102,1</w:t>
            </w:r>
          </w:p>
        </w:tc>
        <w:tc>
          <w:tcPr>
            <w:tcW w:w="384" w:type="pct"/>
            <w:vAlign w:val="center"/>
          </w:tcPr>
          <w:p w:rsidR="009A54B9" w:rsidRPr="00E57C3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103,7</w:t>
            </w:r>
          </w:p>
        </w:tc>
        <w:tc>
          <w:tcPr>
            <w:tcW w:w="384" w:type="pct"/>
            <w:vAlign w:val="center"/>
          </w:tcPr>
          <w:p w:rsidR="009A54B9" w:rsidRPr="00E57C3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99,9</w:t>
            </w:r>
          </w:p>
        </w:tc>
        <w:tc>
          <w:tcPr>
            <w:tcW w:w="384" w:type="pct"/>
            <w:vAlign w:val="center"/>
          </w:tcPr>
          <w:p w:rsidR="009A54B9" w:rsidRPr="00E57C3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100,0</w:t>
            </w:r>
          </w:p>
        </w:tc>
        <w:tc>
          <w:tcPr>
            <w:tcW w:w="385" w:type="pct"/>
            <w:vAlign w:val="center"/>
          </w:tcPr>
          <w:p w:rsidR="009A54B9" w:rsidRPr="00E57C3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102,6</w:t>
            </w:r>
          </w:p>
        </w:tc>
        <w:tc>
          <w:tcPr>
            <w:tcW w:w="385" w:type="pct"/>
            <w:vAlign w:val="center"/>
          </w:tcPr>
          <w:p w:rsidR="009A54B9" w:rsidRPr="00E57C3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101,4</w:t>
            </w:r>
          </w:p>
        </w:tc>
        <w:tc>
          <w:tcPr>
            <w:tcW w:w="385" w:type="pct"/>
            <w:vAlign w:val="center"/>
          </w:tcPr>
          <w:p w:rsidR="009A54B9" w:rsidRPr="00E57C3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100,4</w:t>
            </w:r>
          </w:p>
        </w:tc>
        <w:tc>
          <w:tcPr>
            <w:tcW w:w="385" w:type="pct"/>
            <w:vAlign w:val="center"/>
          </w:tcPr>
          <w:p w:rsidR="009A54B9" w:rsidRPr="00E57C3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101,6</w:t>
            </w:r>
          </w:p>
        </w:tc>
        <w:tc>
          <w:tcPr>
            <w:tcW w:w="385" w:type="pct"/>
            <w:vAlign w:val="center"/>
          </w:tcPr>
          <w:p w:rsidR="009A54B9" w:rsidRPr="00E57C3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102,0</w:t>
            </w:r>
          </w:p>
        </w:tc>
      </w:tr>
    </w:tbl>
    <w:p w:rsidR="009A54B9" w:rsidRPr="00050C19" w:rsidRDefault="009A54B9" w:rsidP="00050C19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Определить индекс инфляции за </w:t>
      </w:r>
      <w:r w:rsidR="00591124" w:rsidRPr="00050C19">
        <w:rPr>
          <w:sz w:val="28"/>
          <w:szCs w:val="28"/>
        </w:rPr>
        <w:t>отчетный период</w:t>
      </w:r>
      <w:r w:rsidRPr="00050C19">
        <w:rPr>
          <w:sz w:val="28"/>
          <w:szCs w:val="28"/>
        </w:rPr>
        <w:t>.</w:t>
      </w:r>
    </w:p>
    <w:p w:rsidR="009A54B9" w:rsidRPr="00050C19" w:rsidRDefault="00B212CA" w:rsidP="00050C19">
      <w:pPr>
        <w:widowControl/>
        <w:spacing w:line="360" w:lineRule="auto"/>
        <w:ind w:firstLine="0"/>
        <w:jc w:val="both"/>
        <w:rPr>
          <w:b/>
          <w:sz w:val="28"/>
          <w:szCs w:val="28"/>
        </w:rPr>
      </w:pPr>
      <w:r w:rsidRPr="00050C19">
        <w:rPr>
          <w:b/>
          <w:sz w:val="28"/>
          <w:szCs w:val="28"/>
        </w:rPr>
        <w:t>Задача № 3.6</w:t>
      </w:r>
    </w:p>
    <w:p w:rsidR="00182B63" w:rsidRPr="00050C19" w:rsidRDefault="00182B63" w:rsidP="00050C19">
      <w:pPr>
        <w:widowControl/>
        <w:spacing w:line="360" w:lineRule="auto"/>
        <w:ind w:firstLine="0"/>
        <w:jc w:val="both"/>
        <w:rPr>
          <w:b/>
          <w:sz w:val="28"/>
          <w:szCs w:val="28"/>
        </w:rPr>
      </w:pP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Используя взаимосвязь </w:t>
      </w:r>
      <w:r w:rsidR="00182B63" w:rsidRPr="00050C19">
        <w:rPr>
          <w:sz w:val="28"/>
          <w:szCs w:val="28"/>
        </w:rPr>
        <w:t>показателей динамики, определить</w:t>
      </w:r>
      <w:r w:rsidRPr="00050C19">
        <w:rPr>
          <w:sz w:val="28"/>
          <w:szCs w:val="28"/>
        </w:rPr>
        <w:t xml:space="preserve"> уровни производства электроэнергии в регионе и недостающие в таблице базисные показатели динамики.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Произво</w:t>
      </w:r>
      <w:r w:rsidR="00182B63" w:rsidRPr="00050C19">
        <w:rPr>
          <w:sz w:val="28"/>
          <w:szCs w:val="28"/>
        </w:rPr>
        <w:t>дство электроэнергии в регионе за 1998 – 2008</w:t>
      </w:r>
      <w:r w:rsidRPr="00050C19">
        <w:rPr>
          <w:sz w:val="28"/>
          <w:szCs w:val="28"/>
        </w:rPr>
        <w:t>гг. представлено в следующей таблице, млн. КВт*ч: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1963"/>
        <w:gridCol w:w="2510"/>
        <w:gridCol w:w="1721"/>
        <w:gridCol w:w="2342"/>
      </w:tblGrid>
      <w:tr w:rsidR="009A54B9" w:rsidRPr="00E57C39" w:rsidTr="00182B63">
        <w:trPr>
          <w:jc w:val="center"/>
        </w:trPr>
        <w:tc>
          <w:tcPr>
            <w:tcW w:w="10420" w:type="dxa"/>
            <w:gridSpan w:val="5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Базисные показатели динамики</w:t>
            </w:r>
          </w:p>
        </w:tc>
      </w:tr>
      <w:tr w:rsidR="009A54B9" w:rsidRPr="00E57C39" w:rsidTr="00182B63">
        <w:trPr>
          <w:jc w:val="center"/>
        </w:trPr>
        <w:tc>
          <w:tcPr>
            <w:tcW w:w="1704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Год</w:t>
            </w:r>
          </w:p>
        </w:tc>
        <w:tc>
          <w:tcPr>
            <w:tcW w:w="2004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Производство э/э., млн. кВт *ч.</w:t>
            </w:r>
          </w:p>
        </w:tc>
        <w:tc>
          <w:tcPr>
            <w:tcW w:w="2564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Абсолютный</w:t>
            </w:r>
          </w:p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прирост,</w:t>
            </w:r>
          </w:p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млн. кВт *ч.</w:t>
            </w:r>
          </w:p>
        </w:tc>
        <w:tc>
          <w:tcPr>
            <w:tcW w:w="1756" w:type="dxa"/>
            <w:vAlign w:val="center"/>
          </w:tcPr>
          <w:p w:rsidR="00182B63" w:rsidRPr="00E57C39" w:rsidRDefault="00182B63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Темп</w:t>
            </w:r>
          </w:p>
          <w:p w:rsidR="00182B63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рос</w:t>
            </w:r>
            <w:r w:rsidR="00182B63" w:rsidRPr="00E57C39">
              <w:rPr>
                <w:sz w:val="20"/>
                <w:szCs w:val="20"/>
              </w:rPr>
              <w:t>та,</w:t>
            </w:r>
          </w:p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%</w:t>
            </w:r>
          </w:p>
        </w:tc>
        <w:tc>
          <w:tcPr>
            <w:tcW w:w="2392" w:type="dxa"/>
            <w:vAlign w:val="center"/>
          </w:tcPr>
          <w:p w:rsidR="00182B63" w:rsidRPr="00E57C39" w:rsidRDefault="00182B63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Темп</w:t>
            </w:r>
          </w:p>
          <w:p w:rsidR="00182B63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при</w:t>
            </w:r>
            <w:r w:rsidR="00182B63" w:rsidRPr="00E57C39">
              <w:rPr>
                <w:sz w:val="20"/>
                <w:szCs w:val="20"/>
              </w:rPr>
              <w:t>роста,</w:t>
            </w:r>
          </w:p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%</w:t>
            </w:r>
          </w:p>
        </w:tc>
      </w:tr>
      <w:tr w:rsidR="009A54B9" w:rsidRPr="00E57C39" w:rsidTr="00182B63">
        <w:trPr>
          <w:jc w:val="center"/>
        </w:trPr>
        <w:tc>
          <w:tcPr>
            <w:tcW w:w="1704" w:type="dxa"/>
            <w:vAlign w:val="center"/>
          </w:tcPr>
          <w:p w:rsidR="009A54B9" w:rsidRPr="00E57C39" w:rsidRDefault="00182B63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1998</w:t>
            </w:r>
          </w:p>
        </w:tc>
        <w:tc>
          <w:tcPr>
            <w:tcW w:w="2004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1202</w:t>
            </w:r>
          </w:p>
        </w:tc>
        <w:tc>
          <w:tcPr>
            <w:tcW w:w="2564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Х</w:t>
            </w:r>
          </w:p>
        </w:tc>
        <w:tc>
          <w:tcPr>
            <w:tcW w:w="1756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Х</w:t>
            </w:r>
          </w:p>
        </w:tc>
        <w:tc>
          <w:tcPr>
            <w:tcW w:w="2392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Х</w:t>
            </w:r>
          </w:p>
        </w:tc>
      </w:tr>
      <w:tr w:rsidR="009A54B9" w:rsidRPr="00E57C39" w:rsidTr="00182B63">
        <w:trPr>
          <w:jc w:val="center"/>
        </w:trPr>
        <w:tc>
          <w:tcPr>
            <w:tcW w:w="1704" w:type="dxa"/>
            <w:vAlign w:val="center"/>
          </w:tcPr>
          <w:p w:rsidR="009A54B9" w:rsidRPr="00E57C39" w:rsidRDefault="00182B63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1999</w:t>
            </w:r>
          </w:p>
        </w:tc>
        <w:tc>
          <w:tcPr>
            <w:tcW w:w="2004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64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56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2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3,1</w:t>
            </w:r>
          </w:p>
        </w:tc>
      </w:tr>
      <w:tr w:rsidR="009A54B9" w:rsidRPr="00E57C39" w:rsidTr="00182B63">
        <w:trPr>
          <w:jc w:val="center"/>
        </w:trPr>
        <w:tc>
          <w:tcPr>
            <w:tcW w:w="1704" w:type="dxa"/>
            <w:vAlign w:val="center"/>
          </w:tcPr>
          <w:p w:rsidR="009A54B9" w:rsidRPr="00E57C39" w:rsidRDefault="00182B63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2000</w:t>
            </w:r>
          </w:p>
        </w:tc>
        <w:tc>
          <w:tcPr>
            <w:tcW w:w="2004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64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56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107,6</w:t>
            </w:r>
          </w:p>
        </w:tc>
        <w:tc>
          <w:tcPr>
            <w:tcW w:w="2392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A54B9" w:rsidRPr="00E57C39" w:rsidTr="00182B63">
        <w:trPr>
          <w:jc w:val="center"/>
        </w:trPr>
        <w:tc>
          <w:tcPr>
            <w:tcW w:w="1704" w:type="dxa"/>
            <w:vAlign w:val="center"/>
          </w:tcPr>
          <w:p w:rsidR="009A54B9" w:rsidRPr="00E57C39" w:rsidRDefault="00182B63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2001</w:t>
            </w:r>
          </w:p>
        </w:tc>
        <w:tc>
          <w:tcPr>
            <w:tcW w:w="2004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64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124</w:t>
            </w:r>
          </w:p>
        </w:tc>
        <w:tc>
          <w:tcPr>
            <w:tcW w:w="1756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2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A54B9" w:rsidRPr="00E57C39" w:rsidTr="00182B63">
        <w:trPr>
          <w:jc w:val="center"/>
        </w:trPr>
        <w:tc>
          <w:tcPr>
            <w:tcW w:w="1704" w:type="dxa"/>
            <w:vAlign w:val="center"/>
          </w:tcPr>
          <w:p w:rsidR="009A54B9" w:rsidRPr="00E57C39" w:rsidRDefault="00182B63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2002</w:t>
            </w:r>
          </w:p>
        </w:tc>
        <w:tc>
          <w:tcPr>
            <w:tcW w:w="2004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64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56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113,7</w:t>
            </w:r>
          </w:p>
        </w:tc>
        <w:tc>
          <w:tcPr>
            <w:tcW w:w="2392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A54B9" w:rsidRPr="00E57C39" w:rsidTr="00182B63">
        <w:trPr>
          <w:jc w:val="center"/>
        </w:trPr>
        <w:tc>
          <w:tcPr>
            <w:tcW w:w="1704" w:type="dxa"/>
            <w:vAlign w:val="center"/>
          </w:tcPr>
          <w:p w:rsidR="009A54B9" w:rsidRPr="00E57C39" w:rsidRDefault="00182B63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2003</w:t>
            </w:r>
          </w:p>
        </w:tc>
        <w:tc>
          <w:tcPr>
            <w:tcW w:w="2004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64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56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2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17,9</w:t>
            </w:r>
          </w:p>
        </w:tc>
      </w:tr>
      <w:tr w:rsidR="009A54B9" w:rsidRPr="00E57C39" w:rsidTr="00182B63">
        <w:trPr>
          <w:jc w:val="center"/>
        </w:trPr>
        <w:tc>
          <w:tcPr>
            <w:tcW w:w="1704" w:type="dxa"/>
            <w:vAlign w:val="center"/>
          </w:tcPr>
          <w:p w:rsidR="009A54B9" w:rsidRPr="00E57C39" w:rsidRDefault="00182B63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2004</w:t>
            </w:r>
          </w:p>
        </w:tc>
        <w:tc>
          <w:tcPr>
            <w:tcW w:w="2004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64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290</w:t>
            </w:r>
          </w:p>
        </w:tc>
        <w:tc>
          <w:tcPr>
            <w:tcW w:w="1756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2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A54B9" w:rsidRPr="00E57C39" w:rsidTr="00182B63">
        <w:trPr>
          <w:jc w:val="center"/>
        </w:trPr>
        <w:tc>
          <w:tcPr>
            <w:tcW w:w="1704" w:type="dxa"/>
            <w:vAlign w:val="center"/>
          </w:tcPr>
          <w:p w:rsidR="009A54B9" w:rsidRPr="00E57C39" w:rsidRDefault="00182B63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2005</w:t>
            </w:r>
          </w:p>
        </w:tc>
        <w:tc>
          <w:tcPr>
            <w:tcW w:w="2004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64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56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2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28,4</w:t>
            </w:r>
          </w:p>
        </w:tc>
      </w:tr>
      <w:tr w:rsidR="009A54B9" w:rsidRPr="00E57C39" w:rsidTr="00182B63">
        <w:trPr>
          <w:jc w:val="center"/>
        </w:trPr>
        <w:tc>
          <w:tcPr>
            <w:tcW w:w="1704" w:type="dxa"/>
            <w:vAlign w:val="center"/>
          </w:tcPr>
          <w:p w:rsidR="009A54B9" w:rsidRPr="00E57C39" w:rsidRDefault="00182B63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2006</w:t>
            </w:r>
          </w:p>
        </w:tc>
        <w:tc>
          <w:tcPr>
            <w:tcW w:w="2004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64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56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133,0</w:t>
            </w:r>
          </w:p>
        </w:tc>
        <w:tc>
          <w:tcPr>
            <w:tcW w:w="2392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A54B9" w:rsidRPr="00E57C39" w:rsidTr="00182B63">
        <w:trPr>
          <w:jc w:val="center"/>
        </w:trPr>
        <w:tc>
          <w:tcPr>
            <w:tcW w:w="1704" w:type="dxa"/>
            <w:vAlign w:val="center"/>
          </w:tcPr>
          <w:p w:rsidR="009A54B9" w:rsidRPr="00E57C39" w:rsidRDefault="00182B63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2007</w:t>
            </w:r>
          </w:p>
        </w:tc>
        <w:tc>
          <w:tcPr>
            <w:tcW w:w="2004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64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463</w:t>
            </w:r>
          </w:p>
        </w:tc>
        <w:tc>
          <w:tcPr>
            <w:tcW w:w="1756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2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A54B9" w:rsidRPr="00E57C39" w:rsidTr="00182B63">
        <w:trPr>
          <w:jc w:val="center"/>
        </w:trPr>
        <w:tc>
          <w:tcPr>
            <w:tcW w:w="1704" w:type="dxa"/>
            <w:vAlign w:val="center"/>
          </w:tcPr>
          <w:p w:rsidR="009A54B9" w:rsidRPr="00E57C39" w:rsidRDefault="00182B63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2008</w:t>
            </w:r>
          </w:p>
        </w:tc>
        <w:tc>
          <w:tcPr>
            <w:tcW w:w="2004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64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56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2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41,2</w:t>
            </w:r>
          </w:p>
        </w:tc>
      </w:tr>
    </w:tbl>
    <w:p w:rsidR="00E57C39" w:rsidRDefault="00E57C39" w:rsidP="00050C19">
      <w:pPr>
        <w:widowControl/>
        <w:spacing w:line="360" w:lineRule="auto"/>
        <w:ind w:firstLine="720"/>
        <w:jc w:val="both"/>
        <w:rPr>
          <w:b/>
          <w:sz w:val="28"/>
          <w:szCs w:val="28"/>
        </w:rPr>
      </w:pP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b/>
          <w:sz w:val="28"/>
          <w:szCs w:val="28"/>
        </w:rPr>
      </w:pPr>
      <w:r w:rsidRPr="00050C19">
        <w:rPr>
          <w:b/>
          <w:sz w:val="28"/>
          <w:szCs w:val="28"/>
        </w:rPr>
        <w:t xml:space="preserve">Задача № </w:t>
      </w:r>
      <w:r w:rsidR="00182B63" w:rsidRPr="00050C19">
        <w:rPr>
          <w:b/>
          <w:sz w:val="28"/>
          <w:szCs w:val="28"/>
        </w:rPr>
        <w:t>3.7</w:t>
      </w:r>
    </w:p>
    <w:p w:rsidR="00182B63" w:rsidRPr="00050C19" w:rsidRDefault="00182B63" w:rsidP="00050C19">
      <w:pPr>
        <w:widowControl/>
        <w:spacing w:line="360" w:lineRule="auto"/>
        <w:ind w:firstLine="720"/>
        <w:jc w:val="both"/>
        <w:rPr>
          <w:b/>
          <w:sz w:val="28"/>
          <w:szCs w:val="28"/>
        </w:rPr>
      </w:pP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Используя взаимосвязь показате</w:t>
      </w:r>
      <w:r w:rsidR="00182B63" w:rsidRPr="00050C19">
        <w:rPr>
          <w:sz w:val="28"/>
          <w:szCs w:val="28"/>
        </w:rPr>
        <w:t>лей динамики, определить</w:t>
      </w:r>
      <w:r w:rsidRPr="00050C19">
        <w:rPr>
          <w:sz w:val="28"/>
          <w:szCs w:val="28"/>
        </w:rPr>
        <w:t xml:space="preserve"> уровни численности работников </w:t>
      </w:r>
      <w:r w:rsidR="00182B63" w:rsidRPr="00050C19">
        <w:rPr>
          <w:sz w:val="28"/>
          <w:szCs w:val="28"/>
        </w:rPr>
        <w:t>промышленности в регионе за 1999 – 2008</w:t>
      </w:r>
      <w:r w:rsidRPr="00050C19">
        <w:rPr>
          <w:sz w:val="28"/>
          <w:szCs w:val="28"/>
        </w:rPr>
        <w:t xml:space="preserve"> гг. (на конец года) и недостающие в следующей таблице цепные показатели динамики: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023"/>
        <w:gridCol w:w="1735"/>
        <w:gridCol w:w="1109"/>
        <w:gridCol w:w="1204"/>
        <w:gridCol w:w="2467"/>
      </w:tblGrid>
      <w:tr w:rsidR="009A54B9" w:rsidRPr="00E57C39" w:rsidTr="00182B63">
        <w:trPr>
          <w:jc w:val="center"/>
        </w:trPr>
        <w:tc>
          <w:tcPr>
            <w:tcW w:w="10008" w:type="dxa"/>
            <w:gridSpan w:val="6"/>
            <w:vAlign w:val="center"/>
          </w:tcPr>
          <w:p w:rsidR="009A54B9" w:rsidRPr="00E57C39" w:rsidRDefault="00182B63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 xml:space="preserve">Цепные </w:t>
            </w:r>
            <w:r w:rsidR="009A54B9" w:rsidRPr="00E57C39">
              <w:rPr>
                <w:sz w:val="20"/>
                <w:szCs w:val="20"/>
              </w:rPr>
              <w:t>показатели динамики</w:t>
            </w:r>
          </w:p>
        </w:tc>
      </w:tr>
      <w:tr w:rsidR="009A54B9" w:rsidRPr="00E57C39" w:rsidTr="00182B63">
        <w:trPr>
          <w:jc w:val="center"/>
        </w:trPr>
        <w:tc>
          <w:tcPr>
            <w:tcW w:w="1636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Год</w:t>
            </w:r>
          </w:p>
        </w:tc>
        <w:tc>
          <w:tcPr>
            <w:tcW w:w="1984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Численность работников промышленности, тыс. чел.</w:t>
            </w:r>
          </w:p>
        </w:tc>
        <w:tc>
          <w:tcPr>
            <w:tcW w:w="1701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Абсолютный прирост, тыс. чел.</w:t>
            </w:r>
          </w:p>
        </w:tc>
        <w:tc>
          <w:tcPr>
            <w:tcW w:w="1087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Темп роста, %</w:t>
            </w:r>
          </w:p>
        </w:tc>
        <w:tc>
          <w:tcPr>
            <w:tcW w:w="1181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Темп прироста, %</w:t>
            </w:r>
          </w:p>
        </w:tc>
        <w:tc>
          <w:tcPr>
            <w:tcW w:w="2419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Абсолютное значение 1% прироста, тыс. чел.</w:t>
            </w:r>
          </w:p>
        </w:tc>
      </w:tr>
      <w:tr w:rsidR="009A54B9" w:rsidRPr="00E57C39" w:rsidTr="00182B63">
        <w:trPr>
          <w:jc w:val="center"/>
        </w:trPr>
        <w:tc>
          <w:tcPr>
            <w:tcW w:w="1636" w:type="dxa"/>
            <w:vAlign w:val="center"/>
          </w:tcPr>
          <w:p w:rsidR="009A54B9" w:rsidRPr="00E57C39" w:rsidRDefault="00182B63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1999</w:t>
            </w:r>
          </w:p>
        </w:tc>
        <w:tc>
          <w:tcPr>
            <w:tcW w:w="1984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997</w:t>
            </w:r>
          </w:p>
        </w:tc>
        <w:tc>
          <w:tcPr>
            <w:tcW w:w="1701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Х</w:t>
            </w:r>
          </w:p>
        </w:tc>
        <w:tc>
          <w:tcPr>
            <w:tcW w:w="1087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Х</w:t>
            </w:r>
          </w:p>
        </w:tc>
        <w:tc>
          <w:tcPr>
            <w:tcW w:w="1181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Х</w:t>
            </w:r>
          </w:p>
        </w:tc>
        <w:tc>
          <w:tcPr>
            <w:tcW w:w="2419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Х</w:t>
            </w:r>
          </w:p>
        </w:tc>
      </w:tr>
      <w:tr w:rsidR="009A54B9" w:rsidRPr="00E57C39" w:rsidTr="00182B63">
        <w:trPr>
          <w:jc w:val="center"/>
        </w:trPr>
        <w:tc>
          <w:tcPr>
            <w:tcW w:w="1636" w:type="dxa"/>
            <w:vAlign w:val="center"/>
          </w:tcPr>
          <w:p w:rsidR="009A54B9" w:rsidRPr="00E57C39" w:rsidRDefault="00182B63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2000</w:t>
            </w:r>
          </w:p>
        </w:tc>
        <w:tc>
          <w:tcPr>
            <w:tcW w:w="1984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36</w:t>
            </w:r>
          </w:p>
        </w:tc>
        <w:tc>
          <w:tcPr>
            <w:tcW w:w="1087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9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A54B9" w:rsidRPr="00E57C39" w:rsidTr="00182B63">
        <w:trPr>
          <w:jc w:val="center"/>
        </w:trPr>
        <w:tc>
          <w:tcPr>
            <w:tcW w:w="1636" w:type="dxa"/>
            <w:vAlign w:val="center"/>
          </w:tcPr>
          <w:p w:rsidR="009A54B9" w:rsidRPr="00E57C39" w:rsidRDefault="00182B63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2001</w:t>
            </w:r>
          </w:p>
        </w:tc>
        <w:tc>
          <w:tcPr>
            <w:tcW w:w="1984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9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A54B9" w:rsidRPr="00E57C39" w:rsidTr="00182B63">
        <w:trPr>
          <w:jc w:val="center"/>
        </w:trPr>
        <w:tc>
          <w:tcPr>
            <w:tcW w:w="1636" w:type="dxa"/>
            <w:vAlign w:val="center"/>
          </w:tcPr>
          <w:p w:rsidR="009A54B9" w:rsidRPr="00E57C39" w:rsidRDefault="00182B63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2002</w:t>
            </w:r>
          </w:p>
        </w:tc>
        <w:tc>
          <w:tcPr>
            <w:tcW w:w="1984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3,1</w:t>
            </w:r>
          </w:p>
        </w:tc>
        <w:tc>
          <w:tcPr>
            <w:tcW w:w="2419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10,71</w:t>
            </w:r>
          </w:p>
        </w:tc>
      </w:tr>
      <w:tr w:rsidR="009A54B9" w:rsidRPr="00E57C39" w:rsidTr="00182B63">
        <w:trPr>
          <w:jc w:val="center"/>
        </w:trPr>
        <w:tc>
          <w:tcPr>
            <w:tcW w:w="1636" w:type="dxa"/>
            <w:vAlign w:val="center"/>
          </w:tcPr>
          <w:p w:rsidR="009A54B9" w:rsidRPr="00E57C39" w:rsidRDefault="00182B63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2003</w:t>
            </w:r>
          </w:p>
        </w:tc>
        <w:tc>
          <w:tcPr>
            <w:tcW w:w="1984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32</w:t>
            </w:r>
          </w:p>
        </w:tc>
        <w:tc>
          <w:tcPr>
            <w:tcW w:w="1087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9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A54B9" w:rsidRPr="00E57C39" w:rsidTr="00182B63">
        <w:trPr>
          <w:jc w:val="center"/>
        </w:trPr>
        <w:tc>
          <w:tcPr>
            <w:tcW w:w="1636" w:type="dxa"/>
            <w:vAlign w:val="center"/>
          </w:tcPr>
          <w:p w:rsidR="009A54B9" w:rsidRPr="00E57C39" w:rsidRDefault="00182B63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2004</w:t>
            </w:r>
          </w:p>
        </w:tc>
        <w:tc>
          <w:tcPr>
            <w:tcW w:w="1984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9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A54B9" w:rsidRPr="00E57C39" w:rsidTr="00182B63">
        <w:trPr>
          <w:jc w:val="center"/>
        </w:trPr>
        <w:tc>
          <w:tcPr>
            <w:tcW w:w="1636" w:type="dxa"/>
            <w:vAlign w:val="center"/>
          </w:tcPr>
          <w:p w:rsidR="009A54B9" w:rsidRPr="00E57C39" w:rsidRDefault="00182B63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2005</w:t>
            </w:r>
          </w:p>
        </w:tc>
        <w:tc>
          <w:tcPr>
            <w:tcW w:w="1984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102,7</w:t>
            </w:r>
          </w:p>
        </w:tc>
        <w:tc>
          <w:tcPr>
            <w:tcW w:w="1181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9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11,7</w:t>
            </w:r>
          </w:p>
        </w:tc>
      </w:tr>
      <w:tr w:rsidR="009A54B9" w:rsidRPr="00E57C39" w:rsidTr="00182B63">
        <w:trPr>
          <w:jc w:val="center"/>
        </w:trPr>
        <w:tc>
          <w:tcPr>
            <w:tcW w:w="1636" w:type="dxa"/>
            <w:vAlign w:val="center"/>
          </w:tcPr>
          <w:p w:rsidR="009A54B9" w:rsidRPr="00E57C39" w:rsidRDefault="00182B63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2006</w:t>
            </w:r>
          </w:p>
        </w:tc>
        <w:tc>
          <w:tcPr>
            <w:tcW w:w="1984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30</w:t>
            </w:r>
          </w:p>
        </w:tc>
        <w:tc>
          <w:tcPr>
            <w:tcW w:w="1087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9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A54B9" w:rsidRPr="00E57C39" w:rsidTr="00182B63">
        <w:trPr>
          <w:jc w:val="center"/>
        </w:trPr>
        <w:tc>
          <w:tcPr>
            <w:tcW w:w="1636" w:type="dxa"/>
            <w:vAlign w:val="center"/>
          </w:tcPr>
          <w:p w:rsidR="009A54B9" w:rsidRPr="00E57C39" w:rsidRDefault="00182B63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2007</w:t>
            </w:r>
          </w:p>
        </w:tc>
        <w:tc>
          <w:tcPr>
            <w:tcW w:w="1984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3,0</w:t>
            </w:r>
          </w:p>
        </w:tc>
        <w:tc>
          <w:tcPr>
            <w:tcW w:w="2419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A54B9" w:rsidRPr="00E57C39" w:rsidTr="00182B63">
        <w:trPr>
          <w:jc w:val="center"/>
        </w:trPr>
        <w:tc>
          <w:tcPr>
            <w:tcW w:w="1636" w:type="dxa"/>
            <w:vAlign w:val="center"/>
          </w:tcPr>
          <w:p w:rsidR="009A54B9" w:rsidRPr="00E57C39" w:rsidRDefault="00182B63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2008</w:t>
            </w:r>
          </w:p>
        </w:tc>
        <w:tc>
          <w:tcPr>
            <w:tcW w:w="1984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34</w:t>
            </w:r>
          </w:p>
        </w:tc>
        <w:tc>
          <w:tcPr>
            <w:tcW w:w="1087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103,2</w:t>
            </w:r>
          </w:p>
        </w:tc>
        <w:tc>
          <w:tcPr>
            <w:tcW w:w="1181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9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E57C39" w:rsidRDefault="00E57C39" w:rsidP="00050C19">
      <w:pPr>
        <w:widowControl/>
        <w:spacing w:line="360" w:lineRule="auto"/>
        <w:ind w:firstLine="720"/>
        <w:jc w:val="both"/>
        <w:rPr>
          <w:b/>
          <w:sz w:val="28"/>
          <w:szCs w:val="28"/>
        </w:rPr>
      </w:pP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b/>
          <w:sz w:val="28"/>
          <w:szCs w:val="28"/>
        </w:rPr>
      </w:pPr>
      <w:r w:rsidRPr="00050C19">
        <w:rPr>
          <w:b/>
          <w:sz w:val="28"/>
          <w:szCs w:val="28"/>
        </w:rPr>
        <w:t xml:space="preserve">Задача № </w:t>
      </w:r>
      <w:r w:rsidR="00182B63" w:rsidRPr="00050C19">
        <w:rPr>
          <w:b/>
          <w:sz w:val="28"/>
          <w:szCs w:val="28"/>
        </w:rPr>
        <w:t>3.8</w:t>
      </w:r>
    </w:p>
    <w:p w:rsidR="00182B63" w:rsidRPr="00050C19" w:rsidRDefault="00182B63" w:rsidP="00050C19">
      <w:pPr>
        <w:widowControl/>
        <w:spacing w:line="360" w:lineRule="auto"/>
        <w:ind w:firstLine="720"/>
        <w:jc w:val="both"/>
        <w:rPr>
          <w:b/>
          <w:sz w:val="28"/>
          <w:szCs w:val="28"/>
        </w:rPr>
      </w:pPr>
    </w:p>
    <w:p w:rsidR="00182B63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Среднегодовой темп роста производства продукции в регионе за 200</w:t>
      </w:r>
      <w:r w:rsidR="00182B63" w:rsidRPr="00050C19">
        <w:rPr>
          <w:sz w:val="28"/>
          <w:szCs w:val="28"/>
        </w:rPr>
        <w:t>2</w:t>
      </w:r>
      <w:r w:rsidRPr="00050C19">
        <w:rPr>
          <w:sz w:val="28"/>
          <w:szCs w:val="28"/>
        </w:rPr>
        <w:t> – 200</w:t>
      </w:r>
      <w:r w:rsidR="00182B63" w:rsidRPr="00050C19">
        <w:rPr>
          <w:sz w:val="28"/>
          <w:szCs w:val="28"/>
        </w:rPr>
        <w:t>4</w:t>
      </w:r>
      <w:r w:rsidRPr="00050C19">
        <w:rPr>
          <w:sz w:val="28"/>
          <w:szCs w:val="28"/>
        </w:rPr>
        <w:t xml:space="preserve"> гг. составил 101,2%, а за 200</w:t>
      </w:r>
      <w:r w:rsidR="00182B63" w:rsidRPr="00050C19">
        <w:rPr>
          <w:sz w:val="28"/>
          <w:szCs w:val="28"/>
        </w:rPr>
        <w:t>5</w:t>
      </w:r>
      <w:r w:rsidRPr="00050C19">
        <w:rPr>
          <w:sz w:val="28"/>
          <w:szCs w:val="28"/>
        </w:rPr>
        <w:t xml:space="preserve"> – 200</w:t>
      </w:r>
      <w:r w:rsidR="00182B63" w:rsidRPr="00050C19">
        <w:rPr>
          <w:sz w:val="28"/>
          <w:szCs w:val="28"/>
        </w:rPr>
        <w:t xml:space="preserve">8 гг. – 103,5%. 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Определить среднегодовой темп прироста за 200</w:t>
      </w:r>
      <w:r w:rsidR="00182B63" w:rsidRPr="00050C19">
        <w:rPr>
          <w:sz w:val="28"/>
          <w:szCs w:val="28"/>
        </w:rPr>
        <w:t>2</w:t>
      </w:r>
      <w:r w:rsidRPr="00050C19">
        <w:rPr>
          <w:sz w:val="28"/>
          <w:szCs w:val="28"/>
        </w:rPr>
        <w:t> – 200</w:t>
      </w:r>
      <w:r w:rsidR="00182B63" w:rsidRPr="00050C19">
        <w:rPr>
          <w:sz w:val="28"/>
          <w:szCs w:val="28"/>
        </w:rPr>
        <w:t>8</w:t>
      </w:r>
      <w:r w:rsidRPr="00050C19">
        <w:rPr>
          <w:sz w:val="28"/>
          <w:szCs w:val="28"/>
        </w:rPr>
        <w:t xml:space="preserve"> гг.</w:t>
      </w:r>
    </w:p>
    <w:p w:rsidR="00182B63" w:rsidRPr="00050C19" w:rsidRDefault="00182B63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b/>
          <w:sz w:val="28"/>
          <w:szCs w:val="28"/>
        </w:rPr>
      </w:pPr>
      <w:r w:rsidRPr="00050C19">
        <w:rPr>
          <w:b/>
          <w:sz w:val="28"/>
          <w:szCs w:val="28"/>
        </w:rPr>
        <w:t xml:space="preserve">Задача № </w:t>
      </w:r>
      <w:r w:rsidR="00182B63" w:rsidRPr="00050C19">
        <w:rPr>
          <w:b/>
          <w:sz w:val="28"/>
          <w:szCs w:val="28"/>
        </w:rPr>
        <w:t>3.9</w:t>
      </w:r>
    </w:p>
    <w:p w:rsidR="00182B63" w:rsidRPr="00050C19" w:rsidRDefault="00182B63" w:rsidP="00050C19">
      <w:pPr>
        <w:widowControl/>
        <w:spacing w:line="360" w:lineRule="auto"/>
        <w:ind w:firstLine="720"/>
        <w:jc w:val="both"/>
        <w:rPr>
          <w:b/>
          <w:sz w:val="28"/>
          <w:szCs w:val="28"/>
        </w:rPr>
      </w:pP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Ежегодные темпы прироста продукции на предприятии составили представлены в следующей таблице в % к предыдущему году: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4"/>
        <w:gridCol w:w="1704"/>
        <w:gridCol w:w="1704"/>
      </w:tblGrid>
      <w:tr w:rsidR="009A54B9" w:rsidRPr="00E57C39" w:rsidTr="00591124">
        <w:tc>
          <w:tcPr>
            <w:tcW w:w="1704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Год</w:t>
            </w:r>
          </w:p>
        </w:tc>
        <w:tc>
          <w:tcPr>
            <w:tcW w:w="1704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200</w:t>
            </w:r>
            <w:r w:rsidR="00591124" w:rsidRPr="00E57C39">
              <w:rPr>
                <w:sz w:val="20"/>
                <w:szCs w:val="20"/>
              </w:rPr>
              <w:t>4</w:t>
            </w:r>
          </w:p>
        </w:tc>
        <w:tc>
          <w:tcPr>
            <w:tcW w:w="1704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200</w:t>
            </w:r>
            <w:r w:rsidR="00591124" w:rsidRPr="00E57C39">
              <w:rPr>
                <w:sz w:val="20"/>
                <w:szCs w:val="20"/>
              </w:rPr>
              <w:t>5</w:t>
            </w:r>
          </w:p>
        </w:tc>
        <w:tc>
          <w:tcPr>
            <w:tcW w:w="1704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200</w:t>
            </w:r>
            <w:r w:rsidR="00591124" w:rsidRPr="00E57C39">
              <w:rPr>
                <w:sz w:val="20"/>
                <w:szCs w:val="20"/>
              </w:rPr>
              <w:t>6</w:t>
            </w:r>
          </w:p>
        </w:tc>
        <w:tc>
          <w:tcPr>
            <w:tcW w:w="1704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200</w:t>
            </w:r>
            <w:r w:rsidR="00591124" w:rsidRPr="00E57C39">
              <w:rPr>
                <w:sz w:val="20"/>
                <w:szCs w:val="20"/>
              </w:rPr>
              <w:t>7</w:t>
            </w:r>
          </w:p>
        </w:tc>
        <w:tc>
          <w:tcPr>
            <w:tcW w:w="1704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200</w:t>
            </w:r>
            <w:r w:rsidR="00591124" w:rsidRPr="00E57C39">
              <w:rPr>
                <w:sz w:val="20"/>
                <w:szCs w:val="20"/>
              </w:rPr>
              <w:t>8</w:t>
            </w:r>
          </w:p>
        </w:tc>
      </w:tr>
      <w:tr w:rsidR="009A54B9" w:rsidRPr="00E57C39" w:rsidTr="00591124">
        <w:tc>
          <w:tcPr>
            <w:tcW w:w="1704" w:type="dxa"/>
            <w:vAlign w:val="center"/>
          </w:tcPr>
          <w:p w:rsidR="00591124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Темп</w:t>
            </w:r>
          </w:p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прироста</w:t>
            </w:r>
          </w:p>
        </w:tc>
        <w:tc>
          <w:tcPr>
            <w:tcW w:w="1704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3,8</w:t>
            </w:r>
          </w:p>
        </w:tc>
        <w:tc>
          <w:tcPr>
            <w:tcW w:w="1704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5,3</w:t>
            </w:r>
          </w:p>
        </w:tc>
        <w:tc>
          <w:tcPr>
            <w:tcW w:w="1704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4,6</w:t>
            </w:r>
          </w:p>
        </w:tc>
        <w:tc>
          <w:tcPr>
            <w:tcW w:w="1704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6,2</w:t>
            </w:r>
          </w:p>
        </w:tc>
        <w:tc>
          <w:tcPr>
            <w:tcW w:w="1704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5,9</w:t>
            </w:r>
          </w:p>
        </w:tc>
      </w:tr>
    </w:tbl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Определить базисные темпы роста по отношению к 2003 и среднегодовой темп прироста за 2003 – 2007 гг.</w:t>
      </w:r>
    </w:p>
    <w:p w:rsidR="00E37BFB" w:rsidRPr="00050C19" w:rsidRDefault="00E37BFB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b/>
          <w:sz w:val="28"/>
          <w:szCs w:val="28"/>
        </w:rPr>
      </w:pPr>
      <w:r w:rsidRPr="00050C19">
        <w:rPr>
          <w:b/>
          <w:sz w:val="28"/>
          <w:szCs w:val="28"/>
        </w:rPr>
        <w:t xml:space="preserve">Задача № </w:t>
      </w:r>
      <w:r w:rsidR="00E37BFB" w:rsidRPr="00050C19">
        <w:rPr>
          <w:b/>
          <w:sz w:val="28"/>
          <w:szCs w:val="28"/>
        </w:rPr>
        <w:t>3.</w:t>
      </w:r>
      <w:r w:rsidRPr="00050C19">
        <w:rPr>
          <w:b/>
          <w:sz w:val="28"/>
          <w:szCs w:val="28"/>
        </w:rPr>
        <w:t>10</w:t>
      </w:r>
    </w:p>
    <w:p w:rsidR="00E37BFB" w:rsidRPr="00050C19" w:rsidRDefault="00E37BFB" w:rsidP="00050C19">
      <w:pPr>
        <w:widowControl/>
        <w:spacing w:line="360" w:lineRule="auto"/>
        <w:ind w:firstLine="720"/>
        <w:jc w:val="both"/>
        <w:rPr>
          <w:b/>
          <w:sz w:val="28"/>
          <w:szCs w:val="28"/>
        </w:rPr>
      </w:pP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Динамика урожайности подсолнечника</w:t>
      </w:r>
      <w:r w:rsidR="00E37BFB" w:rsidRPr="00050C19">
        <w:rPr>
          <w:sz w:val="28"/>
          <w:szCs w:val="28"/>
        </w:rPr>
        <w:t xml:space="preserve"> представлена в таблице</w:t>
      </w:r>
      <w:r w:rsidRPr="00050C19">
        <w:rPr>
          <w:sz w:val="28"/>
          <w:szCs w:val="28"/>
        </w:rPr>
        <w:t>: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2"/>
        <w:gridCol w:w="958"/>
        <w:gridCol w:w="957"/>
        <w:gridCol w:w="932"/>
        <w:gridCol w:w="957"/>
        <w:gridCol w:w="924"/>
        <w:gridCol w:w="924"/>
        <w:gridCol w:w="924"/>
        <w:gridCol w:w="924"/>
        <w:gridCol w:w="924"/>
      </w:tblGrid>
      <w:tr w:rsidR="009A54B9" w:rsidRPr="00E57C39" w:rsidTr="00E37BFB">
        <w:trPr>
          <w:jc w:val="center"/>
        </w:trPr>
        <w:tc>
          <w:tcPr>
            <w:tcW w:w="1704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Год</w:t>
            </w:r>
          </w:p>
        </w:tc>
        <w:tc>
          <w:tcPr>
            <w:tcW w:w="916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2000</w:t>
            </w:r>
          </w:p>
        </w:tc>
        <w:tc>
          <w:tcPr>
            <w:tcW w:w="916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2001</w:t>
            </w:r>
          </w:p>
        </w:tc>
        <w:tc>
          <w:tcPr>
            <w:tcW w:w="892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2002</w:t>
            </w:r>
          </w:p>
        </w:tc>
        <w:tc>
          <w:tcPr>
            <w:tcW w:w="916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2003</w:t>
            </w:r>
          </w:p>
        </w:tc>
        <w:tc>
          <w:tcPr>
            <w:tcW w:w="884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2004</w:t>
            </w:r>
          </w:p>
        </w:tc>
        <w:tc>
          <w:tcPr>
            <w:tcW w:w="884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2005</w:t>
            </w:r>
          </w:p>
        </w:tc>
        <w:tc>
          <w:tcPr>
            <w:tcW w:w="884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2006</w:t>
            </w:r>
          </w:p>
        </w:tc>
        <w:tc>
          <w:tcPr>
            <w:tcW w:w="884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2007</w:t>
            </w:r>
          </w:p>
        </w:tc>
        <w:tc>
          <w:tcPr>
            <w:tcW w:w="884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2008</w:t>
            </w:r>
          </w:p>
        </w:tc>
      </w:tr>
      <w:tr w:rsidR="009A54B9" w:rsidRPr="00E57C39" w:rsidTr="00E37BFB">
        <w:trPr>
          <w:jc w:val="center"/>
        </w:trPr>
        <w:tc>
          <w:tcPr>
            <w:tcW w:w="1704" w:type="dxa"/>
            <w:vAlign w:val="center"/>
          </w:tcPr>
          <w:p w:rsidR="00E37BFB" w:rsidRPr="00E57C39" w:rsidRDefault="00E37BFB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Урожай,</w:t>
            </w:r>
          </w:p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ц/га</w:t>
            </w:r>
          </w:p>
        </w:tc>
        <w:tc>
          <w:tcPr>
            <w:tcW w:w="916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15,9</w:t>
            </w:r>
          </w:p>
        </w:tc>
        <w:tc>
          <w:tcPr>
            <w:tcW w:w="916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16,5</w:t>
            </w:r>
          </w:p>
        </w:tc>
        <w:tc>
          <w:tcPr>
            <w:tcW w:w="892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17,0</w:t>
            </w:r>
          </w:p>
        </w:tc>
        <w:tc>
          <w:tcPr>
            <w:tcW w:w="916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16,7</w:t>
            </w:r>
          </w:p>
        </w:tc>
        <w:tc>
          <w:tcPr>
            <w:tcW w:w="884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17,3</w:t>
            </w:r>
          </w:p>
        </w:tc>
        <w:tc>
          <w:tcPr>
            <w:tcW w:w="884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18,2</w:t>
            </w:r>
          </w:p>
        </w:tc>
        <w:tc>
          <w:tcPr>
            <w:tcW w:w="884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18,6</w:t>
            </w:r>
          </w:p>
        </w:tc>
        <w:tc>
          <w:tcPr>
            <w:tcW w:w="884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18,1</w:t>
            </w:r>
          </w:p>
        </w:tc>
        <w:tc>
          <w:tcPr>
            <w:tcW w:w="884" w:type="dxa"/>
            <w:vAlign w:val="center"/>
          </w:tcPr>
          <w:p w:rsidR="009A54B9" w:rsidRPr="00E57C39" w:rsidRDefault="009A54B9" w:rsidP="00050C19">
            <w:pPr>
              <w:widowControl/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18,0</w:t>
            </w:r>
          </w:p>
        </w:tc>
      </w:tr>
    </w:tbl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Опишите тенденцию урожайности линейным трендом.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b/>
          <w:sz w:val="28"/>
          <w:szCs w:val="28"/>
        </w:rPr>
      </w:pPr>
      <w:r w:rsidRPr="00050C19">
        <w:rPr>
          <w:b/>
          <w:sz w:val="28"/>
          <w:szCs w:val="28"/>
        </w:rPr>
        <w:t xml:space="preserve">Задача № </w:t>
      </w:r>
      <w:r w:rsidR="00E37BFB" w:rsidRPr="00050C19">
        <w:rPr>
          <w:b/>
          <w:sz w:val="28"/>
          <w:szCs w:val="28"/>
        </w:rPr>
        <w:t>3.</w:t>
      </w:r>
      <w:r w:rsidRPr="00050C19">
        <w:rPr>
          <w:b/>
          <w:sz w:val="28"/>
          <w:szCs w:val="28"/>
        </w:rPr>
        <w:t>11</w:t>
      </w:r>
    </w:p>
    <w:p w:rsidR="00E37BFB" w:rsidRPr="00050C19" w:rsidRDefault="00E37BFB" w:rsidP="00050C19">
      <w:pPr>
        <w:widowControl/>
        <w:spacing w:line="360" w:lineRule="auto"/>
        <w:ind w:firstLine="720"/>
        <w:jc w:val="both"/>
        <w:rPr>
          <w:b/>
          <w:sz w:val="28"/>
          <w:szCs w:val="28"/>
        </w:rPr>
      </w:pP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Имеются данные за июнь – остаток материала на складе на: 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01.06 = 50 т.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03.06 =</w:t>
      </w:r>
      <w:r w:rsidRPr="00050C19">
        <w:rPr>
          <w:sz w:val="28"/>
          <w:szCs w:val="28"/>
          <w:lang w:val="en-US"/>
        </w:rPr>
        <w:t> </w:t>
      </w:r>
      <w:r w:rsidRPr="00050C19">
        <w:rPr>
          <w:sz w:val="28"/>
          <w:szCs w:val="28"/>
        </w:rPr>
        <w:t>100 т.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10.06</w:t>
      </w:r>
      <w:r w:rsidRPr="00050C19">
        <w:rPr>
          <w:sz w:val="28"/>
          <w:szCs w:val="28"/>
          <w:lang w:val="en-US"/>
        </w:rPr>
        <w:t> </w:t>
      </w:r>
      <w:r w:rsidRPr="00050C19">
        <w:rPr>
          <w:sz w:val="28"/>
          <w:szCs w:val="28"/>
        </w:rPr>
        <w:t>=</w:t>
      </w:r>
      <w:r w:rsidRPr="00050C19">
        <w:rPr>
          <w:sz w:val="28"/>
          <w:szCs w:val="28"/>
          <w:lang w:val="en-US"/>
        </w:rPr>
        <w:t> </w:t>
      </w:r>
      <w:r w:rsidRPr="00050C19">
        <w:rPr>
          <w:sz w:val="28"/>
          <w:szCs w:val="28"/>
        </w:rPr>
        <w:t>40 т.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15.06</w:t>
      </w:r>
      <w:r w:rsidRPr="00050C19">
        <w:rPr>
          <w:sz w:val="28"/>
          <w:szCs w:val="28"/>
          <w:lang w:val="uk-UA"/>
        </w:rPr>
        <w:t xml:space="preserve"> </w:t>
      </w:r>
      <w:r w:rsidRPr="00050C19">
        <w:rPr>
          <w:sz w:val="28"/>
          <w:szCs w:val="28"/>
        </w:rPr>
        <w:t>=</w:t>
      </w:r>
      <w:r w:rsidRPr="00050C19">
        <w:rPr>
          <w:sz w:val="28"/>
          <w:szCs w:val="28"/>
          <w:lang w:val="uk-UA"/>
        </w:rPr>
        <w:t> </w:t>
      </w:r>
      <w:r w:rsidRPr="00050C19">
        <w:rPr>
          <w:sz w:val="28"/>
          <w:szCs w:val="28"/>
        </w:rPr>
        <w:t>150 т.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21.06</w:t>
      </w:r>
      <w:r w:rsidRPr="00050C19">
        <w:rPr>
          <w:sz w:val="28"/>
          <w:szCs w:val="28"/>
          <w:lang w:val="uk-UA"/>
        </w:rPr>
        <w:t> </w:t>
      </w:r>
      <w:r w:rsidRPr="00050C19">
        <w:rPr>
          <w:sz w:val="28"/>
          <w:szCs w:val="28"/>
        </w:rPr>
        <w:t>=</w:t>
      </w:r>
      <w:r w:rsidRPr="00050C19">
        <w:rPr>
          <w:sz w:val="28"/>
          <w:szCs w:val="28"/>
          <w:lang w:val="uk-UA"/>
        </w:rPr>
        <w:t> </w:t>
      </w:r>
      <w:r w:rsidRPr="00050C19">
        <w:rPr>
          <w:sz w:val="28"/>
          <w:szCs w:val="28"/>
        </w:rPr>
        <w:t>200 т.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Определить средний остаток материала на складе за июнь.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b/>
          <w:sz w:val="28"/>
          <w:szCs w:val="28"/>
        </w:rPr>
      </w:pPr>
      <w:r w:rsidRPr="00050C19">
        <w:rPr>
          <w:b/>
          <w:sz w:val="28"/>
          <w:szCs w:val="28"/>
        </w:rPr>
        <w:t xml:space="preserve">Задача № </w:t>
      </w:r>
      <w:r w:rsidR="00FE0432" w:rsidRPr="00050C19">
        <w:rPr>
          <w:b/>
          <w:sz w:val="28"/>
          <w:szCs w:val="28"/>
        </w:rPr>
        <w:t>3.</w:t>
      </w:r>
      <w:r w:rsidRPr="00050C19">
        <w:rPr>
          <w:b/>
          <w:sz w:val="28"/>
          <w:szCs w:val="28"/>
        </w:rPr>
        <w:t>12</w:t>
      </w:r>
    </w:p>
    <w:p w:rsidR="00E37BFB" w:rsidRPr="00050C19" w:rsidRDefault="00E37BFB" w:rsidP="00050C19">
      <w:pPr>
        <w:widowControl/>
        <w:spacing w:line="360" w:lineRule="auto"/>
        <w:ind w:firstLine="720"/>
        <w:jc w:val="both"/>
        <w:rPr>
          <w:b/>
          <w:sz w:val="28"/>
          <w:szCs w:val="28"/>
        </w:rPr>
      </w:pP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Имеются данные о выпуске продукции</w:t>
      </w:r>
      <w:r w:rsidR="00E37BFB" w:rsidRPr="00050C19">
        <w:rPr>
          <w:sz w:val="28"/>
          <w:szCs w:val="28"/>
        </w:rPr>
        <w:t xml:space="preserve"> предприятием по месяцам за отчетный период</w:t>
      </w:r>
      <w:r w:rsidRPr="00050C19">
        <w:rPr>
          <w:sz w:val="28"/>
          <w:szCs w:val="28"/>
        </w:rPr>
        <w:t>, тыс. у.е.: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"/>
        <w:gridCol w:w="783"/>
        <w:gridCol w:w="783"/>
        <w:gridCol w:w="783"/>
        <w:gridCol w:w="784"/>
        <w:gridCol w:w="784"/>
        <w:gridCol w:w="784"/>
        <w:gridCol w:w="784"/>
        <w:gridCol w:w="785"/>
        <w:gridCol w:w="785"/>
        <w:gridCol w:w="785"/>
        <w:gridCol w:w="785"/>
        <w:gridCol w:w="785"/>
      </w:tblGrid>
      <w:tr w:rsidR="009A54B9" w:rsidRPr="00E57C39" w:rsidTr="00E37BFB">
        <w:trPr>
          <w:jc w:val="center"/>
        </w:trPr>
        <w:tc>
          <w:tcPr>
            <w:tcW w:w="768" w:type="dxa"/>
            <w:vAlign w:val="center"/>
          </w:tcPr>
          <w:p w:rsidR="009A54B9" w:rsidRPr="00E57C39" w:rsidRDefault="00FE0432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М</w:t>
            </w:r>
            <w:r w:rsidR="009A54B9" w:rsidRPr="00E57C39">
              <w:rPr>
                <w:sz w:val="20"/>
                <w:szCs w:val="20"/>
              </w:rPr>
              <w:t>есяц</w:t>
            </w:r>
          </w:p>
        </w:tc>
        <w:tc>
          <w:tcPr>
            <w:tcW w:w="768" w:type="dxa"/>
            <w:vAlign w:val="center"/>
          </w:tcPr>
          <w:p w:rsidR="009A54B9" w:rsidRPr="00E57C3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01</w:t>
            </w:r>
          </w:p>
        </w:tc>
        <w:tc>
          <w:tcPr>
            <w:tcW w:w="768" w:type="dxa"/>
            <w:vAlign w:val="center"/>
          </w:tcPr>
          <w:p w:rsidR="009A54B9" w:rsidRPr="00E57C3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02</w:t>
            </w:r>
          </w:p>
        </w:tc>
        <w:tc>
          <w:tcPr>
            <w:tcW w:w="768" w:type="dxa"/>
            <w:vAlign w:val="center"/>
          </w:tcPr>
          <w:p w:rsidR="009A54B9" w:rsidRPr="00E57C3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03</w:t>
            </w:r>
          </w:p>
        </w:tc>
        <w:tc>
          <w:tcPr>
            <w:tcW w:w="768" w:type="dxa"/>
            <w:vAlign w:val="center"/>
          </w:tcPr>
          <w:p w:rsidR="009A54B9" w:rsidRPr="00E57C3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04</w:t>
            </w:r>
          </w:p>
        </w:tc>
        <w:tc>
          <w:tcPr>
            <w:tcW w:w="768" w:type="dxa"/>
            <w:vAlign w:val="center"/>
          </w:tcPr>
          <w:p w:rsidR="009A54B9" w:rsidRPr="00E57C3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05</w:t>
            </w:r>
          </w:p>
        </w:tc>
        <w:tc>
          <w:tcPr>
            <w:tcW w:w="768" w:type="dxa"/>
            <w:vAlign w:val="center"/>
          </w:tcPr>
          <w:p w:rsidR="009A54B9" w:rsidRPr="00E57C3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06</w:t>
            </w:r>
          </w:p>
        </w:tc>
        <w:tc>
          <w:tcPr>
            <w:tcW w:w="768" w:type="dxa"/>
            <w:vAlign w:val="center"/>
          </w:tcPr>
          <w:p w:rsidR="009A54B9" w:rsidRPr="00E57C3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07</w:t>
            </w:r>
          </w:p>
        </w:tc>
        <w:tc>
          <w:tcPr>
            <w:tcW w:w="769" w:type="dxa"/>
            <w:vAlign w:val="center"/>
          </w:tcPr>
          <w:p w:rsidR="009A54B9" w:rsidRPr="00E57C3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08</w:t>
            </w:r>
          </w:p>
        </w:tc>
        <w:tc>
          <w:tcPr>
            <w:tcW w:w="769" w:type="dxa"/>
            <w:vAlign w:val="center"/>
          </w:tcPr>
          <w:p w:rsidR="009A54B9" w:rsidRPr="00E57C3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09</w:t>
            </w:r>
          </w:p>
        </w:tc>
        <w:tc>
          <w:tcPr>
            <w:tcW w:w="769" w:type="dxa"/>
            <w:vAlign w:val="center"/>
          </w:tcPr>
          <w:p w:rsidR="009A54B9" w:rsidRPr="00E57C3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10</w:t>
            </w:r>
          </w:p>
        </w:tc>
        <w:tc>
          <w:tcPr>
            <w:tcW w:w="769" w:type="dxa"/>
            <w:vAlign w:val="center"/>
          </w:tcPr>
          <w:p w:rsidR="009A54B9" w:rsidRPr="00E57C3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11</w:t>
            </w:r>
          </w:p>
        </w:tc>
        <w:tc>
          <w:tcPr>
            <w:tcW w:w="769" w:type="dxa"/>
            <w:vAlign w:val="center"/>
          </w:tcPr>
          <w:p w:rsidR="009A54B9" w:rsidRPr="00E57C3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12</w:t>
            </w:r>
          </w:p>
        </w:tc>
      </w:tr>
      <w:tr w:rsidR="009A54B9" w:rsidRPr="00E57C39" w:rsidTr="00E37BFB">
        <w:trPr>
          <w:jc w:val="center"/>
        </w:trPr>
        <w:tc>
          <w:tcPr>
            <w:tcW w:w="768" w:type="dxa"/>
            <w:vAlign w:val="center"/>
          </w:tcPr>
          <w:p w:rsidR="009A54B9" w:rsidRPr="00E57C39" w:rsidRDefault="00FE0432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О</w:t>
            </w:r>
            <w:r w:rsidR="009A54B9" w:rsidRPr="00E57C39">
              <w:rPr>
                <w:sz w:val="20"/>
                <w:szCs w:val="20"/>
              </w:rPr>
              <w:t>бъем</w:t>
            </w:r>
          </w:p>
        </w:tc>
        <w:tc>
          <w:tcPr>
            <w:tcW w:w="768" w:type="dxa"/>
            <w:vAlign w:val="center"/>
          </w:tcPr>
          <w:p w:rsidR="009A54B9" w:rsidRPr="00E57C3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118</w:t>
            </w:r>
          </w:p>
        </w:tc>
        <w:tc>
          <w:tcPr>
            <w:tcW w:w="768" w:type="dxa"/>
            <w:vAlign w:val="center"/>
          </w:tcPr>
          <w:p w:rsidR="009A54B9" w:rsidRPr="00E57C3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124</w:t>
            </w:r>
          </w:p>
        </w:tc>
        <w:tc>
          <w:tcPr>
            <w:tcW w:w="768" w:type="dxa"/>
            <w:vAlign w:val="center"/>
          </w:tcPr>
          <w:p w:rsidR="009A54B9" w:rsidRPr="00E57C3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124</w:t>
            </w:r>
          </w:p>
        </w:tc>
        <w:tc>
          <w:tcPr>
            <w:tcW w:w="768" w:type="dxa"/>
            <w:vAlign w:val="center"/>
          </w:tcPr>
          <w:p w:rsidR="009A54B9" w:rsidRPr="00E57C3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128</w:t>
            </w:r>
          </w:p>
        </w:tc>
        <w:tc>
          <w:tcPr>
            <w:tcW w:w="768" w:type="dxa"/>
            <w:vAlign w:val="center"/>
          </w:tcPr>
          <w:p w:rsidR="009A54B9" w:rsidRPr="00E57C3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127</w:t>
            </w:r>
          </w:p>
        </w:tc>
        <w:tc>
          <w:tcPr>
            <w:tcW w:w="768" w:type="dxa"/>
            <w:vAlign w:val="center"/>
          </w:tcPr>
          <w:p w:rsidR="009A54B9" w:rsidRPr="00E57C3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132</w:t>
            </w:r>
          </w:p>
        </w:tc>
        <w:tc>
          <w:tcPr>
            <w:tcW w:w="768" w:type="dxa"/>
            <w:vAlign w:val="center"/>
          </w:tcPr>
          <w:p w:rsidR="009A54B9" w:rsidRPr="00E57C3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136</w:t>
            </w:r>
          </w:p>
        </w:tc>
        <w:tc>
          <w:tcPr>
            <w:tcW w:w="769" w:type="dxa"/>
            <w:vAlign w:val="center"/>
          </w:tcPr>
          <w:p w:rsidR="009A54B9" w:rsidRPr="00E57C3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131</w:t>
            </w:r>
          </w:p>
        </w:tc>
        <w:tc>
          <w:tcPr>
            <w:tcW w:w="769" w:type="dxa"/>
            <w:vAlign w:val="center"/>
          </w:tcPr>
          <w:p w:rsidR="009A54B9" w:rsidRPr="00E57C3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135</w:t>
            </w:r>
          </w:p>
        </w:tc>
        <w:tc>
          <w:tcPr>
            <w:tcW w:w="769" w:type="dxa"/>
            <w:vAlign w:val="center"/>
          </w:tcPr>
          <w:p w:rsidR="009A54B9" w:rsidRPr="00E57C3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141</w:t>
            </w:r>
          </w:p>
        </w:tc>
        <w:tc>
          <w:tcPr>
            <w:tcW w:w="769" w:type="dxa"/>
            <w:vAlign w:val="center"/>
          </w:tcPr>
          <w:p w:rsidR="009A54B9" w:rsidRPr="00E57C3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139</w:t>
            </w:r>
          </w:p>
        </w:tc>
        <w:tc>
          <w:tcPr>
            <w:tcW w:w="769" w:type="dxa"/>
            <w:vAlign w:val="center"/>
          </w:tcPr>
          <w:p w:rsidR="009A54B9" w:rsidRPr="00E57C39" w:rsidRDefault="009A54B9" w:rsidP="00050C19">
            <w:pPr>
              <w:spacing w:line="360" w:lineRule="auto"/>
              <w:ind w:firstLine="0"/>
              <w:jc w:val="center"/>
              <w:rPr>
                <w:sz w:val="20"/>
                <w:szCs w:val="20"/>
              </w:rPr>
            </w:pPr>
            <w:r w:rsidRPr="00E57C39">
              <w:rPr>
                <w:sz w:val="20"/>
                <w:szCs w:val="20"/>
              </w:rPr>
              <w:t>146</w:t>
            </w:r>
          </w:p>
        </w:tc>
      </w:tr>
    </w:tbl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Произвести сглаживание ряда динамика</w:t>
      </w:r>
      <w:r w:rsidRPr="00050C19">
        <w:rPr>
          <w:sz w:val="28"/>
          <w:szCs w:val="28"/>
          <w:lang w:val="uk-UA"/>
        </w:rPr>
        <w:t xml:space="preserve"> методами</w:t>
      </w:r>
      <w:r w:rsidRPr="00050C19">
        <w:rPr>
          <w:sz w:val="28"/>
          <w:szCs w:val="28"/>
        </w:rPr>
        <w:t>: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1. Укрупнения периодов.</w:t>
      </w:r>
    </w:p>
    <w:p w:rsidR="009A54B9" w:rsidRPr="00050C19" w:rsidRDefault="009A54B9" w:rsidP="00050C19">
      <w:pPr>
        <w:widowControl/>
        <w:spacing w:line="360" w:lineRule="auto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2. Скользящей средней (по 3-м месяцам).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3. Аналитического выравнивания (построив линейную функцию). Найти ожидаемый объем выпуска про</w:t>
      </w:r>
      <w:r w:rsidR="00FE0432" w:rsidRPr="00050C19">
        <w:rPr>
          <w:sz w:val="28"/>
          <w:szCs w:val="28"/>
        </w:rPr>
        <w:t>дукции на 01 января следующего периода</w:t>
      </w:r>
      <w:r w:rsidRPr="00050C19">
        <w:rPr>
          <w:sz w:val="28"/>
          <w:szCs w:val="28"/>
        </w:rPr>
        <w:t>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b/>
          <w:sz w:val="28"/>
          <w:szCs w:val="28"/>
        </w:rPr>
      </w:pPr>
      <w:r w:rsidRPr="00050C19">
        <w:rPr>
          <w:b/>
          <w:sz w:val="28"/>
          <w:szCs w:val="28"/>
        </w:rPr>
        <w:t xml:space="preserve">Задача № </w:t>
      </w:r>
      <w:r w:rsidR="00FE0432" w:rsidRPr="00050C19">
        <w:rPr>
          <w:b/>
          <w:sz w:val="28"/>
          <w:szCs w:val="28"/>
        </w:rPr>
        <w:t>3.</w:t>
      </w:r>
      <w:r w:rsidRPr="00050C19">
        <w:rPr>
          <w:b/>
          <w:sz w:val="28"/>
          <w:szCs w:val="28"/>
        </w:rPr>
        <w:t>13</w:t>
      </w:r>
    </w:p>
    <w:p w:rsidR="00FE0432" w:rsidRPr="00050C19" w:rsidRDefault="00FE0432" w:rsidP="00050C19">
      <w:pPr>
        <w:widowControl/>
        <w:spacing w:line="360" w:lineRule="auto"/>
        <w:ind w:firstLine="720"/>
        <w:jc w:val="both"/>
        <w:rPr>
          <w:b/>
          <w:sz w:val="28"/>
          <w:szCs w:val="28"/>
        </w:rPr>
      </w:pP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Рассчитать индексы сезонности на примере зарегистрированных браков за </w:t>
      </w:r>
      <w:r w:rsidR="00FE0432" w:rsidRPr="00050C19">
        <w:rPr>
          <w:sz w:val="28"/>
          <w:szCs w:val="28"/>
        </w:rPr>
        <w:t xml:space="preserve">отчетный период </w:t>
      </w:r>
      <w:r w:rsidRPr="00050C19">
        <w:rPr>
          <w:sz w:val="28"/>
          <w:szCs w:val="28"/>
        </w:rPr>
        <w:t>по да</w:t>
      </w:r>
      <w:r w:rsidR="00FE0432" w:rsidRPr="00050C19">
        <w:rPr>
          <w:sz w:val="28"/>
          <w:szCs w:val="28"/>
        </w:rPr>
        <w:t>нным, представленным в таблице</w:t>
      </w:r>
      <w:r w:rsidRPr="00050C19">
        <w:rPr>
          <w:sz w:val="28"/>
          <w:szCs w:val="28"/>
        </w:rPr>
        <w:t>: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7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6"/>
        <w:gridCol w:w="626"/>
        <w:gridCol w:w="626"/>
        <w:gridCol w:w="730"/>
      </w:tblGrid>
      <w:tr w:rsidR="009A54B9" w:rsidRPr="00E57C39" w:rsidTr="00FE0432">
        <w:trPr>
          <w:jc w:val="center"/>
        </w:trPr>
        <w:tc>
          <w:tcPr>
            <w:tcW w:w="953" w:type="pct"/>
            <w:vAlign w:val="center"/>
          </w:tcPr>
          <w:p w:rsidR="009A54B9" w:rsidRPr="00E57C39" w:rsidRDefault="009A54B9" w:rsidP="00050C19">
            <w:pPr>
              <w:spacing w:line="360" w:lineRule="auto"/>
              <w:ind w:firstLine="0"/>
              <w:jc w:val="center"/>
              <w:rPr>
                <w:position w:val="-10"/>
                <w:sz w:val="20"/>
                <w:szCs w:val="20"/>
              </w:rPr>
            </w:pPr>
            <w:r w:rsidRPr="00E57C39">
              <w:rPr>
                <w:position w:val="-10"/>
                <w:sz w:val="20"/>
                <w:szCs w:val="20"/>
              </w:rPr>
              <w:t>Месяц</w:t>
            </w:r>
          </w:p>
        </w:tc>
        <w:tc>
          <w:tcPr>
            <w:tcW w:w="308" w:type="pct"/>
            <w:vAlign w:val="center"/>
          </w:tcPr>
          <w:p w:rsidR="009A54B9" w:rsidRPr="00E57C39" w:rsidRDefault="009A54B9" w:rsidP="00050C19">
            <w:pPr>
              <w:spacing w:line="360" w:lineRule="auto"/>
              <w:ind w:firstLine="0"/>
              <w:jc w:val="center"/>
              <w:rPr>
                <w:position w:val="-10"/>
                <w:sz w:val="20"/>
                <w:szCs w:val="20"/>
              </w:rPr>
            </w:pPr>
            <w:r w:rsidRPr="00E57C39">
              <w:rPr>
                <w:position w:val="-10"/>
                <w:sz w:val="20"/>
                <w:szCs w:val="20"/>
              </w:rPr>
              <w:t>01</w:t>
            </w:r>
          </w:p>
        </w:tc>
        <w:tc>
          <w:tcPr>
            <w:tcW w:w="308" w:type="pct"/>
            <w:vAlign w:val="center"/>
          </w:tcPr>
          <w:p w:rsidR="009A54B9" w:rsidRPr="00E57C39" w:rsidRDefault="009A54B9" w:rsidP="00050C19">
            <w:pPr>
              <w:spacing w:line="360" w:lineRule="auto"/>
              <w:ind w:firstLine="0"/>
              <w:jc w:val="center"/>
              <w:rPr>
                <w:position w:val="-10"/>
                <w:sz w:val="20"/>
                <w:szCs w:val="20"/>
              </w:rPr>
            </w:pPr>
            <w:r w:rsidRPr="00E57C39">
              <w:rPr>
                <w:position w:val="-10"/>
                <w:sz w:val="20"/>
                <w:szCs w:val="20"/>
              </w:rPr>
              <w:t>02</w:t>
            </w:r>
          </w:p>
        </w:tc>
        <w:tc>
          <w:tcPr>
            <w:tcW w:w="308" w:type="pct"/>
            <w:vAlign w:val="center"/>
          </w:tcPr>
          <w:p w:rsidR="009A54B9" w:rsidRPr="00E57C39" w:rsidRDefault="009A54B9" w:rsidP="00050C19">
            <w:pPr>
              <w:spacing w:line="360" w:lineRule="auto"/>
              <w:ind w:firstLine="0"/>
              <w:jc w:val="center"/>
              <w:rPr>
                <w:position w:val="-10"/>
                <w:sz w:val="20"/>
                <w:szCs w:val="20"/>
              </w:rPr>
            </w:pPr>
            <w:r w:rsidRPr="00E57C39">
              <w:rPr>
                <w:position w:val="-10"/>
                <w:sz w:val="20"/>
                <w:szCs w:val="20"/>
              </w:rPr>
              <w:t>03</w:t>
            </w:r>
          </w:p>
        </w:tc>
        <w:tc>
          <w:tcPr>
            <w:tcW w:w="308" w:type="pct"/>
            <w:vAlign w:val="center"/>
          </w:tcPr>
          <w:p w:rsidR="009A54B9" w:rsidRPr="00E57C39" w:rsidRDefault="009A54B9" w:rsidP="00050C19">
            <w:pPr>
              <w:spacing w:line="360" w:lineRule="auto"/>
              <w:ind w:firstLine="0"/>
              <w:jc w:val="center"/>
              <w:rPr>
                <w:position w:val="-10"/>
                <w:sz w:val="20"/>
                <w:szCs w:val="20"/>
              </w:rPr>
            </w:pPr>
            <w:r w:rsidRPr="00E57C39">
              <w:rPr>
                <w:position w:val="-10"/>
                <w:sz w:val="20"/>
                <w:szCs w:val="20"/>
              </w:rPr>
              <w:t>04</w:t>
            </w:r>
          </w:p>
        </w:tc>
        <w:tc>
          <w:tcPr>
            <w:tcW w:w="308" w:type="pct"/>
            <w:vAlign w:val="center"/>
          </w:tcPr>
          <w:p w:rsidR="009A54B9" w:rsidRPr="00E57C39" w:rsidRDefault="009A54B9" w:rsidP="00050C19">
            <w:pPr>
              <w:spacing w:line="360" w:lineRule="auto"/>
              <w:ind w:firstLine="0"/>
              <w:jc w:val="center"/>
              <w:rPr>
                <w:position w:val="-10"/>
                <w:sz w:val="20"/>
                <w:szCs w:val="20"/>
              </w:rPr>
            </w:pPr>
            <w:r w:rsidRPr="00E57C39">
              <w:rPr>
                <w:position w:val="-10"/>
                <w:sz w:val="20"/>
                <w:szCs w:val="20"/>
              </w:rPr>
              <w:t>05</w:t>
            </w:r>
          </w:p>
        </w:tc>
        <w:tc>
          <w:tcPr>
            <w:tcW w:w="308" w:type="pct"/>
            <w:vAlign w:val="center"/>
          </w:tcPr>
          <w:p w:rsidR="009A54B9" w:rsidRPr="00E57C39" w:rsidRDefault="009A54B9" w:rsidP="00050C19">
            <w:pPr>
              <w:spacing w:line="360" w:lineRule="auto"/>
              <w:ind w:firstLine="0"/>
              <w:jc w:val="center"/>
              <w:rPr>
                <w:position w:val="-10"/>
                <w:sz w:val="20"/>
                <w:szCs w:val="20"/>
              </w:rPr>
            </w:pPr>
            <w:r w:rsidRPr="00E57C39">
              <w:rPr>
                <w:position w:val="-10"/>
                <w:sz w:val="20"/>
                <w:szCs w:val="20"/>
              </w:rPr>
              <w:t>06</w:t>
            </w:r>
          </w:p>
        </w:tc>
        <w:tc>
          <w:tcPr>
            <w:tcW w:w="308" w:type="pct"/>
            <w:vAlign w:val="center"/>
          </w:tcPr>
          <w:p w:rsidR="009A54B9" w:rsidRPr="00E57C39" w:rsidRDefault="009A54B9" w:rsidP="00050C19">
            <w:pPr>
              <w:spacing w:line="360" w:lineRule="auto"/>
              <w:ind w:firstLine="0"/>
              <w:jc w:val="center"/>
              <w:rPr>
                <w:position w:val="-10"/>
                <w:sz w:val="20"/>
                <w:szCs w:val="20"/>
              </w:rPr>
            </w:pPr>
            <w:r w:rsidRPr="00E57C39">
              <w:rPr>
                <w:position w:val="-10"/>
                <w:sz w:val="20"/>
                <w:szCs w:val="20"/>
              </w:rPr>
              <w:t>07</w:t>
            </w:r>
          </w:p>
        </w:tc>
        <w:tc>
          <w:tcPr>
            <w:tcW w:w="308" w:type="pct"/>
            <w:vAlign w:val="center"/>
          </w:tcPr>
          <w:p w:rsidR="009A54B9" w:rsidRPr="00E57C39" w:rsidRDefault="009A54B9" w:rsidP="00050C19">
            <w:pPr>
              <w:spacing w:line="360" w:lineRule="auto"/>
              <w:ind w:firstLine="0"/>
              <w:jc w:val="center"/>
              <w:rPr>
                <w:position w:val="-10"/>
                <w:sz w:val="20"/>
                <w:szCs w:val="20"/>
              </w:rPr>
            </w:pPr>
            <w:r w:rsidRPr="00E57C39">
              <w:rPr>
                <w:position w:val="-10"/>
                <w:sz w:val="20"/>
                <w:szCs w:val="20"/>
              </w:rPr>
              <w:t>08</w:t>
            </w:r>
          </w:p>
        </w:tc>
        <w:tc>
          <w:tcPr>
            <w:tcW w:w="308" w:type="pct"/>
            <w:vAlign w:val="center"/>
          </w:tcPr>
          <w:p w:rsidR="009A54B9" w:rsidRPr="00E57C39" w:rsidRDefault="009A54B9" w:rsidP="00050C19">
            <w:pPr>
              <w:spacing w:line="360" w:lineRule="auto"/>
              <w:ind w:firstLine="0"/>
              <w:jc w:val="center"/>
              <w:rPr>
                <w:position w:val="-10"/>
                <w:sz w:val="20"/>
                <w:szCs w:val="20"/>
              </w:rPr>
            </w:pPr>
            <w:r w:rsidRPr="00E57C39">
              <w:rPr>
                <w:position w:val="-10"/>
                <w:sz w:val="20"/>
                <w:szCs w:val="20"/>
              </w:rPr>
              <w:t>09</w:t>
            </w:r>
          </w:p>
        </w:tc>
        <w:tc>
          <w:tcPr>
            <w:tcW w:w="309" w:type="pct"/>
            <w:vAlign w:val="center"/>
          </w:tcPr>
          <w:p w:rsidR="009A54B9" w:rsidRPr="00E57C39" w:rsidRDefault="009A54B9" w:rsidP="00050C19">
            <w:pPr>
              <w:spacing w:line="360" w:lineRule="auto"/>
              <w:ind w:firstLine="0"/>
              <w:jc w:val="center"/>
              <w:rPr>
                <w:position w:val="-10"/>
                <w:sz w:val="20"/>
                <w:szCs w:val="20"/>
              </w:rPr>
            </w:pPr>
            <w:r w:rsidRPr="00E57C39">
              <w:rPr>
                <w:position w:val="-10"/>
                <w:sz w:val="20"/>
                <w:szCs w:val="20"/>
              </w:rPr>
              <w:t>10</w:t>
            </w:r>
          </w:p>
        </w:tc>
        <w:tc>
          <w:tcPr>
            <w:tcW w:w="309" w:type="pct"/>
            <w:vAlign w:val="center"/>
          </w:tcPr>
          <w:p w:rsidR="009A54B9" w:rsidRPr="00E57C39" w:rsidRDefault="009A54B9" w:rsidP="00050C19">
            <w:pPr>
              <w:spacing w:line="360" w:lineRule="auto"/>
              <w:ind w:firstLine="0"/>
              <w:jc w:val="center"/>
              <w:rPr>
                <w:position w:val="-10"/>
                <w:sz w:val="20"/>
                <w:szCs w:val="20"/>
              </w:rPr>
            </w:pPr>
            <w:r w:rsidRPr="00E57C39">
              <w:rPr>
                <w:position w:val="-10"/>
                <w:sz w:val="20"/>
                <w:szCs w:val="20"/>
              </w:rPr>
              <w:t>11</w:t>
            </w:r>
          </w:p>
        </w:tc>
        <w:tc>
          <w:tcPr>
            <w:tcW w:w="309" w:type="pct"/>
            <w:vAlign w:val="center"/>
          </w:tcPr>
          <w:p w:rsidR="009A54B9" w:rsidRPr="00E57C39" w:rsidRDefault="009A54B9" w:rsidP="00050C19">
            <w:pPr>
              <w:spacing w:line="360" w:lineRule="auto"/>
              <w:ind w:firstLine="0"/>
              <w:jc w:val="center"/>
              <w:rPr>
                <w:position w:val="-10"/>
                <w:sz w:val="20"/>
                <w:szCs w:val="20"/>
              </w:rPr>
            </w:pPr>
            <w:r w:rsidRPr="00E57C39">
              <w:rPr>
                <w:position w:val="-10"/>
                <w:sz w:val="20"/>
                <w:szCs w:val="20"/>
              </w:rPr>
              <w:t>12</w:t>
            </w:r>
          </w:p>
        </w:tc>
        <w:tc>
          <w:tcPr>
            <w:tcW w:w="350" w:type="pct"/>
            <w:vAlign w:val="center"/>
          </w:tcPr>
          <w:p w:rsidR="009A54B9" w:rsidRPr="00E57C39" w:rsidRDefault="009A54B9" w:rsidP="00050C19">
            <w:pPr>
              <w:spacing w:line="360" w:lineRule="auto"/>
              <w:ind w:firstLine="0"/>
              <w:jc w:val="center"/>
              <w:rPr>
                <w:position w:val="-10"/>
                <w:sz w:val="20"/>
                <w:szCs w:val="20"/>
              </w:rPr>
            </w:pPr>
            <w:r w:rsidRPr="00E57C39">
              <w:rPr>
                <w:position w:val="-10"/>
                <w:sz w:val="20"/>
                <w:szCs w:val="20"/>
              </w:rPr>
              <w:t>Итого</w:t>
            </w:r>
          </w:p>
        </w:tc>
      </w:tr>
      <w:tr w:rsidR="009A54B9" w:rsidRPr="00E57C39" w:rsidTr="00FE0432">
        <w:trPr>
          <w:jc w:val="center"/>
        </w:trPr>
        <w:tc>
          <w:tcPr>
            <w:tcW w:w="953" w:type="pct"/>
            <w:vAlign w:val="center"/>
          </w:tcPr>
          <w:p w:rsidR="009A54B9" w:rsidRPr="00E57C39" w:rsidRDefault="009A54B9" w:rsidP="00050C19">
            <w:pPr>
              <w:spacing w:line="360" w:lineRule="auto"/>
              <w:ind w:firstLine="0"/>
              <w:jc w:val="center"/>
              <w:rPr>
                <w:position w:val="-10"/>
                <w:sz w:val="20"/>
                <w:szCs w:val="20"/>
              </w:rPr>
            </w:pPr>
            <w:r w:rsidRPr="00E57C39">
              <w:rPr>
                <w:position w:val="-10"/>
                <w:sz w:val="20"/>
                <w:szCs w:val="20"/>
              </w:rPr>
              <w:t>Зарегистрированные браки</w:t>
            </w:r>
          </w:p>
        </w:tc>
        <w:tc>
          <w:tcPr>
            <w:tcW w:w="308" w:type="pct"/>
            <w:vAlign w:val="center"/>
          </w:tcPr>
          <w:p w:rsidR="009A54B9" w:rsidRPr="00E57C39" w:rsidRDefault="009A54B9" w:rsidP="00050C19">
            <w:pPr>
              <w:spacing w:line="360" w:lineRule="auto"/>
              <w:ind w:firstLine="0"/>
              <w:jc w:val="center"/>
              <w:rPr>
                <w:position w:val="-10"/>
                <w:sz w:val="20"/>
                <w:szCs w:val="20"/>
              </w:rPr>
            </w:pPr>
            <w:r w:rsidRPr="00E57C39">
              <w:rPr>
                <w:position w:val="-10"/>
                <w:sz w:val="20"/>
                <w:szCs w:val="20"/>
              </w:rPr>
              <w:t>776</w:t>
            </w:r>
          </w:p>
        </w:tc>
        <w:tc>
          <w:tcPr>
            <w:tcW w:w="308" w:type="pct"/>
            <w:vAlign w:val="center"/>
          </w:tcPr>
          <w:p w:rsidR="009A54B9" w:rsidRPr="00E57C39" w:rsidRDefault="009A54B9" w:rsidP="00050C19">
            <w:pPr>
              <w:spacing w:line="360" w:lineRule="auto"/>
              <w:ind w:firstLine="0"/>
              <w:jc w:val="center"/>
              <w:rPr>
                <w:position w:val="-10"/>
                <w:sz w:val="20"/>
                <w:szCs w:val="20"/>
              </w:rPr>
            </w:pPr>
            <w:r w:rsidRPr="00E57C39">
              <w:rPr>
                <w:position w:val="-10"/>
                <w:sz w:val="20"/>
                <w:szCs w:val="20"/>
              </w:rPr>
              <w:t>768</w:t>
            </w:r>
          </w:p>
        </w:tc>
        <w:tc>
          <w:tcPr>
            <w:tcW w:w="308" w:type="pct"/>
            <w:vAlign w:val="center"/>
          </w:tcPr>
          <w:p w:rsidR="009A54B9" w:rsidRPr="00E57C39" w:rsidRDefault="009A54B9" w:rsidP="00050C19">
            <w:pPr>
              <w:spacing w:line="360" w:lineRule="auto"/>
              <w:ind w:firstLine="0"/>
              <w:jc w:val="center"/>
              <w:rPr>
                <w:position w:val="-10"/>
                <w:sz w:val="20"/>
                <w:szCs w:val="20"/>
              </w:rPr>
            </w:pPr>
            <w:r w:rsidRPr="00E57C39">
              <w:rPr>
                <w:position w:val="-10"/>
                <w:sz w:val="20"/>
                <w:szCs w:val="20"/>
              </w:rPr>
              <w:t>672</w:t>
            </w:r>
          </w:p>
        </w:tc>
        <w:tc>
          <w:tcPr>
            <w:tcW w:w="308" w:type="pct"/>
            <w:vAlign w:val="center"/>
          </w:tcPr>
          <w:p w:rsidR="009A54B9" w:rsidRPr="00E57C39" w:rsidRDefault="009A54B9" w:rsidP="00050C19">
            <w:pPr>
              <w:spacing w:line="360" w:lineRule="auto"/>
              <w:ind w:firstLine="0"/>
              <w:jc w:val="center"/>
              <w:rPr>
                <w:position w:val="-10"/>
                <w:sz w:val="20"/>
                <w:szCs w:val="20"/>
              </w:rPr>
            </w:pPr>
            <w:r w:rsidRPr="00E57C39">
              <w:rPr>
                <w:position w:val="-10"/>
                <w:sz w:val="20"/>
                <w:szCs w:val="20"/>
              </w:rPr>
              <w:t>760</w:t>
            </w:r>
          </w:p>
        </w:tc>
        <w:tc>
          <w:tcPr>
            <w:tcW w:w="308" w:type="pct"/>
            <w:vAlign w:val="center"/>
          </w:tcPr>
          <w:p w:rsidR="009A54B9" w:rsidRPr="00E57C39" w:rsidRDefault="009A54B9" w:rsidP="00050C19">
            <w:pPr>
              <w:spacing w:line="360" w:lineRule="auto"/>
              <w:ind w:firstLine="0"/>
              <w:jc w:val="center"/>
              <w:rPr>
                <w:position w:val="-10"/>
                <w:sz w:val="20"/>
                <w:szCs w:val="20"/>
              </w:rPr>
            </w:pPr>
            <w:r w:rsidRPr="00E57C39">
              <w:rPr>
                <w:position w:val="-10"/>
                <w:sz w:val="20"/>
                <w:szCs w:val="20"/>
              </w:rPr>
              <w:t>648</w:t>
            </w:r>
          </w:p>
        </w:tc>
        <w:tc>
          <w:tcPr>
            <w:tcW w:w="308" w:type="pct"/>
            <w:vAlign w:val="center"/>
          </w:tcPr>
          <w:p w:rsidR="009A54B9" w:rsidRPr="00E57C39" w:rsidRDefault="009A54B9" w:rsidP="00050C19">
            <w:pPr>
              <w:spacing w:line="360" w:lineRule="auto"/>
              <w:ind w:firstLine="0"/>
              <w:jc w:val="center"/>
              <w:rPr>
                <w:position w:val="-10"/>
                <w:sz w:val="20"/>
                <w:szCs w:val="20"/>
              </w:rPr>
            </w:pPr>
            <w:r w:rsidRPr="00E57C39">
              <w:rPr>
                <w:position w:val="-10"/>
                <w:sz w:val="20"/>
                <w:szCs w:val="20"/>
              </w:rPr>
              <w:t>805</w:t>
            </w:r>
          </w:p>
        </w:tc>
        <w:tc>
          <w:tcPr>
            <w:tcW w:w="308" w:type="pct"/>
            <w:vAlign w:val="center"/>
          </w:tcPr>
          <w:p w:rsidR="009A54B9" w:rsidRPr="00E57C39" w:rsidRDefault="009A54B9" w:rsidP="00050C19">
            <w:pPr>
              <w:spacing w:line="360" w:lineRule="auto"/>
              <w:ind w:firstLine="0"/>
              <w:jc w:val="center"/>
              <w:rPr>
                <w:position w:val="-10"/>
                <w:sz w:val="20"/>
                <w:szCs w:val="20"/>
              </w:rPr>
            </w:pPr>
            <w:r w:rsidRPr="00E57C39">
              <w:rPr>
                <w:position w:val="-10"/>
                <w:sz w:val="20"/>
                <w:szCs w:val="20"/>
              </w:rPr>
              <w:t>868</w:t>
            </w:r>
          </w:p>
        </w:tc>
        <w:tc>
          <w:tcPr>
            <w:tcW w:w="308" w:type="pct"/>
            <w:vAlign w:val="center"/>
          </w:tcPr>
          <w:p w:rsidR="009A54B9" w:rsidRPr="00E57C39" w:rsidRDefault="009A54B9" w:rsidP="00050C19">
            <w:pPr>
              <w:spacing w:line="360" w:lineRule="auto"/>
              <w:ind w:firstLine="0"/>
              <w:jc w:val="center"/>
              <w:rPr>
                <w:position w:val="-10"/>
                <w:sz w:val="20"/>
                <w:szCs w:val="20"/>
              </w:rPr>
            </w:pPr>
            <w:r w:rsidRPr="00E57C39">
              <w:rPr>
                <w:position w:val="-10"/>
                <w:sz w:val="20"/>
                <w:szCs w:val="20"/>
              </w:rPr>
              <w:t>890</w:t>
            </w:r>
          </w:p>
        </w:tc>
        <w:tc>
          <w:tcPr>
            <w:tcW w:w="308" w:type="pct"/>
            <w:vAlign w:val="center"/>
          </w:tcPr>
          <w:p w:rsidR="009A54B9" w:rsidRPr="00E57C39" w:rsidRDefault="009A54B9" w:rsidP="00050C19">
            <w:pPr>
              <w:spacing w:line="360" w:lineRule="auto"/>
              <w:ind w:firstLine="0"/>
              <w:jc w:val="center"/>
              <w:rPr>
                <w:position w:val="-10"/>
                <w:sz w:val="20"/>
                <w:szCs w:val="20"/>
              </w:rPr>
            </w:pPr>
            <w:r w:rsidRPr="00E57C39">
              <w:rPr>
                <w:position w:val="-10"/>
                <w:sz w:val="20"/>
                <w:szCs w:val="20"/>
              </w:rPr>
              <w:t>979</w:t>
            </w:r>
          </w:p>
        </w:tc>
        <w:tc>
          <w:tcPr>
            <w:tcW w:w="309" w:type="pct"/>
            <w:vAlign w:val="center"/>
          </w:tcPr>
          <w:p w:rsidR="009A54B9" w:rsidRPr="00E57C39" w:rsidRDefault="009A54B9" w:rsidP="00050C19">
            <w:pPr>
              <w:spacing w:line="360" w:lineRule="auto"/>
              <w:ind w:firstLine="0"/>
              <w:jc w:val="center"/>
              <w:rPr>
                <w:position w:val="-10"/>
                <w:sz w:val="20"/>
                <w:szCs w:val="20"/>
              </w:rPr>
            </w:pPr>
            <w:r w:rsidRPr="00E57C39">
              <w:rPr>
                <w:position w:val="-10"/>
                <w:sz w:val="20"/>
                <w:szCs w:val="20"/>
              </w:rPr>
              <w:t>832</w:t>
            </w:r>
          </w:p>
        </w:tc>
        <w:tc>
          <w:tcPr>
            <w:tcW w:w="309" w:type="pct"/>
            <w:vAlign w:val="center"/>
          </w:tcPr>
          <w:p w:rsidR="009A54B9" w:rsidRPr="00E57C39" w:rsidRDefault="009A54B9" w:rsidP="00050C19">
            <w:pPr>
              <w:spacing w:line="360" w:lineRule="auto"/>
              <w:ind w:firstLine="0"/>
              <w:jc w:val="center"/>
              <w:rPr>
                <w:position w:val="-10"/>
                <w:sz w:val="20"/>
                <w:szCs w:val="20"/>
              </w:rPr>
            </w:pPr>
            <w:r w:rsidRPr="00E57C39">
              <w:rPr>
                <w:position w:val="-10"/>
                <w:sz w:val="20"/>
                <w:szCs w:val="20"/>
              </w:rPr>
              <w:t>819</w:t>
            </w:r>
          </w:p>
        </w:tc>
        <w:tc>
          <w:tcPr>
            <w:tcW w:w="309" w:type="pct"/>
            <w:vAlign w:val="center"/>
          </w:tcPr>
          <w:p w:rsidR="009A54B9" w:rsidRPr="00E57C39" w:rsidRDefault="009A54B9" w:rsidP="00050C19">
            <w:pPr>
              <w:spacing w:line="360" w:lineRule="auto"/>
              <w:ind w:firstLine="0"/>
              <w:jc w:val="center"/>
              <w:rPr>
                <w:position w:val="-10"/>
                <w:sz w:val="20"/>
                <w:szCs w:val="20"/>
              </w:rPr>
            </w:pPr>
            <w:r w:rsidRPr="00E57C39">
              <w:rPr>
                <w:position w:val="-10"/>
                <w:sz w:val="20"/>
                <w:szCs w:val="20"/>
              </w:rPr>
              <w:t>763</w:t>
            </w:r>
          </w:p>
        </w:tc>
        <w:tc>
          <w:tcPr>
            <w:tcW w:w="350" w:type="pct"/>
            <w:vAlign w:val="center"/>
          </w:tcPr>
          <w:p w:rsidR="009A54B9" w:rsidRPr="00E57C39" w:rsidRDefault="009A54B9" w:rsidP="00050C19">
            <w:pPr>
              <w:spacing w:line="360" w:lineRule="auto"/>
              <w:ind w:firstLine="0"/>
              <w:jc w:val="center"/>
              <w:rPr>
                <w:position w:val="-10"/>
                <w:sz w:val="20"/>
                <w:szCs w:val="20"/>
              </w:rPr>
            </w:pPr>
            <w:r w:rsidRPr="00E57C39">
              <w:rPr>
                <w:position w:val="-10"/>
                <w:sz w:val="20"/>
                <w:szCs w:val="20"/>
              </w:rPr>
              <w:t>9600</w:t>
            </w:r>
          </w:p>
        </w:tc>
      </w:tr>
    </w:tbl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position w:val="-10"/>
          <w:sz w:val="28"/>
          <w:szCs w:val="28"/>
        </w:rPr>
      </w:pPr>
    </w:p>
    <w:p w:rsidR="009A54B9" w:rsidRPr="00050C19" w:rsidRDefault="009A54B9" w:rsidP="00050C19">
      <w:pPr>
        <w:widowControl/>
        <w:spacing w:before="160" w:after="80" w:line="360" w:lineRule="auto"/>
        <w:ind w:firstLine="0"/>
        <w:jc w:val="center"/>
        <w:rPr>
          <w:b/>
          <w:sz w:val="28"/>
          <w:szCs w:val="28"/>
        </w:rPr>
      </w:pPr>
      <w:r w:rsidRPr="00050C19">
        <w:rPr>
          <w:b/>
          <w:sz w:val="28"/>
          <w:szCs w:val="28"/>
        </w:rPr>
        <w:t>3.4. Контрольные вопросы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1. Определение ряда динамики, основные его элементы.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2. Виды рядов динамики.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3. Условия правильного построения динамического ряда.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4. Причины возникновения несопоставимости рядов динамики.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5. Приемы для преобразования несопоставимых рядов динамики в сопоставимые.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6. Особенности расчета среднего уровня для интервального и моментного ряда динамики.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7. Основные и средние характеристики ряда динамики.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8.  Сглаживание рядов динамики скользящими средними.</w:t>
      </w:r>
    </w:p>
    <w:p w:rsidR="009A54B9" w:rsidRPr="00050C19" w:rsidRDefault="009A54B9" w:rsidP="00050C19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9. Выравнивание рядов динамики.</w:t>
      </w:r>
    </w:p>
    <w:p w:rsidR="009A54B9" w:rsidRPr="00050C19" w:rsidRDefault="009A54B9" w:rsidP="00050C19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10. Сущность интерполяция и экстраполяция показателей.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11. Приемы и методы прогнозирования на основе рядов динамики.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12. Методы изучения сезонных колебаний.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9A54B9" w:rsidRPr="00050C19" w:rsidRDefault="009A54B9" w:rsidP="00050C19">
      <w:pPr>
        <w:widowControl/>
        <w:spacing w:before="160" w:after="80" w:line="360" w:lineRule="auto"/>
        <w:ind w:firstLine="0"/>
        <w:jc w:val="center"/>
        <w:rPr>
          <w:b/>
          <w:sz w:val="28"/>
          <w:szCs w:val="28"/>
        </w:rPr>
      </w:pPr>
      <w:r w:rsidRPr="00050C19">
        <w:rPr>
          <w:b/>
          <w:sz w:val="28"/>
          <w:szCs w:val="28"/>
        </w:rPr>
        <w:t>3.5. Тесты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1. Дана численность населения, млн. чел: 200</w:t>
      </w:r>
      <w:r w:rsidR="00FE0432" w:rsidRPr="00050C19">
        <w:rPr>
          <w:sz w:val="28"/>
          <w:szCs w:val="28"/>
        </w:rPr>
        <w:t>5</w:t>
      </w:r>
      <w:r w:rsidRPr="00050C19">
        <w:rPr>
          <w:sz w:val="28"/>
          <w:szCs w:val="28"/>
        </w:rPr>
        <w:t> г. – 148,3, 200</w:t>
      </w:r>
      <w:r w:rsidR="00FE0432" w:rsidRPr="00050C19">
        <w:rPr>
          <w:sz w:val="28"/>
          <w:szCs w:val="28"/>
        </w:rPr>
        <w:t>6</w:t>
      </w:r>
      <w:r w:rsidRPr="00050C19">
        <w:rPr>
          <w:sz w:val="28"/>
          <w:szCs w:val="28"/>
        </w:rPr>
        <w:t> г. – 148,3, 200</w:t>
      </w:r>
      <w:r w:rsidR="00FE0432" w:rsidRPr="00050C19">
        <w:rPr>
          <w:sz w:val="28"/>
          <w:szCs w:val="28"/>
        </w:rPr>
        <w:t>7</w:t>
      </w:r>
      <w:r w:rsidRPr="00050C19">
        <w:rPr>
          <w:sz w:val="28"/>
          <w:szCs w:val="28"/>
        </w:rPr>
        <w:t> г. – 147,9, 200</w:t>
      </w:r>
      <w:r w:rsidR="00FE0432" w:rsidRPr="00050C19">
        <w:rPr>
          <w:sz w:val="28"/>
          <w:szCs w:val="28"/>
        </w:rPr>
        <w:t>8</w:t>
      </w:r>
      <w:r w:rsidRPr="00050C19">
        <w:rPr>
          <w:sz w:val="28"/>
          <w:szCs w:val="28"/>
        </w:rPr>
        <w:t xml:space="preserve"> г. – 147,6. Определить вид ряда динамики: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а) интервальный;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б) моментный;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в) абсолютных величин;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г) с равностоящими уровнями во времени.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2. Дан объем выпуска продукции, тыс. ед.: 200</w:t>
      </w:r>
      <w:r w:rsidR="00FE0432" w:rsidRPr="00050C19">
        <w:rPr>
          <w:sz w:val="28"/>
          <w:szCs w:val="28"/>
        </w:rPr>
        <w:t>5</w:t>
      </w:r>
      <w:r w:rsidRPr="00050C19">
        <w:rPr>
          <w:sz w:val="28"/>
          <w:szCs w:val="28"/>
        </w:rPr>
        <w:t xml:space="preserve"> г. – 10, 200</w:t>
      </w:r>
      <w:r w:rsidR="00FE0432" w:rsidRPr="00050C19">
        <w:rPr>
          <w:sz w:val="28"/>
          <w:szCs w:val="28"/>
        </w:rPr>
        <w:t>6</w:t>
      </w:r>
      <w:r w:rsidRPr="00050C19">
        <w:rPr>
          <w:sz w:val="28"/>
          <w:szCs w:val="28"/>
        </w:rPr>
        <w:t> г. – 14, 200</w:t>
      </w:r>
      <w:r w:rsidR="00FE0432" w:rsidRPr="00050C19">
        <w:rPr>
          <w:sz w:val="28"/>
          <w:szCs w:val="28"/>
        </w:rPr>
        <w:t>7</w:t>
      </w:r>
      <w:r w:rsidRPr="00050C19">
        <w:rPr>
          <w:sz w:val="28"/>
          <w:szCs w:val="28"/>
        </w:rPr>
        <w:t> г. – 19, 200</w:t>
      </w:r>
      <w:r w:rsidR="00FE0432" w:rsidRPr="00050C19">
        <w:rPr>
          <w:sz w:val="28"/>
          <w:szCs w:val="28"/>
        </w:rPr>
        <w:t>8</w:t>
      </w:r>
      <w:r w:rsidRPr="00050C19">
        <w:rPr>
          <w:sz w:val="28"/>
          <w:szCs w:val="28"/>
        </w:rPr>
        <w:t> г. – 16. Определить вид ряда динамики: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а) интервальный;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б) моментный;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в) абсолютных величин;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г) с неравностоящими уровнями во времени.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3. Основное условие для получения правильных выводов при анализе рядов динамики – это: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а) однородность уровней динамического ряда;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б) сопоставимость уровней динамического ряда между собой;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в) массовость данных;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г) все ответы верны.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4. Если каждый последующий уровень ряда сравнивается с предыдущим, то вычисленные показатели будут называться: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а) базисными;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б) темпами роста;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в) абсолютными приростами;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г) цепными.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5. Увеличение или уменьшение уровня ряда за определенный промежуток времени характеризует: 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а) темп роста;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б) темп прироста;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в) абсолютный прирост;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г) абсолютное значение одного процента прироста.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6. Во сколько раз (%-ов) сравниваемый уровень больше – меньше базисного показывает показатель: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а) темп роста;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б) темп прироста;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в) абсолютный прирост;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г) абсолютное значение одного процента прироста.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7. Дан объем производства продукции, тыс. ед.: январь –</w:t>
      </w:r>
      <w:r w:rsidRPr="00050C19">
        <w:rPr>
          <w:sz w:val="28"/>
          <w:szCs w:val="28"/>
          <w:lang w:val="uk-UA"/>
        </w:rPr>
        <w:t xml:space="preserve"> </w:t>
      </w:r>
      <w:r w:rsidRPr="00050C19">
        <w:rPr>
          <w:sz w:val="28"/>
          <w:szCs w:val="28"/>
        </w:rPr>
        <w:t>12, февраль</w:t>
      </w:r>
      <w:r w:rsidRPr="00050C19">
        <w:rPr>
          <w:sz w:val="28"/>
          <w:szCs w:val="28"/>
          <w:lang w:val="uk-UA"/>
        </w:rPr>
        <w:t> –</w:t>
      </w:r>
      <w:r w:rsidRPr="00050C19">
        <w:rPr>
          <w:sz w:val="28"/>
          <w:szCs w:val="28"/>
        </w:rPr>
        <w:t xml:space="preserve"> 12,5, март – 13,2, апрель – 10,9, май – 11,9. Рассчитать абсолютный прирост и средний абсолютный прирост цепной и базисный, показать взаимосвязь между абсолютным цепным приростом и базисным.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8</w:t>
      </w:r>
      <w:r w:rsidRPr="00050C19">
        <w:rPr>
          <w:sz w:val="28"/>
          <w:szCs w:val="28"/>
          <w:lang w:val="uk-UA"/>
        </w:rPr>
        <w:t>.</w:t>
      </w:r>
      <w:r w:rsidRPr="00050C19">
        <w:rPr>
          <w:sz w:val="28"/>
          <w:szCs w:val="28"/>
        </w:rPr>
        <w:t xml:space="preserve"> На сколько %-ов сравниваемый уровень больше – меньше уровня, принятого за базу сравнения показывает</w:t>
      </w:r>
      <w:r w:rsidRPr="00050C19">
        <w:rPr>
          <w:sz w:val="28"/>
          <w:szCs w:val="28"/>
          <w:lang w:val="uk-UA"/>
        </w:rPr>
        <w:t xml:space="preserve"> показатель</w:t>
      </w:r>
      <w:r w:rsidRPr="00050C19">
        <w:rPr>
          <w:sz w:val="28"/>
          <w:szCs w:val="28"/>
        </w:rPr>
        <w:t>: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а) темп роста;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б) темп прироста;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в) абсолютный прирост;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г) абсолютное значение одного процента прироста.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9. При</w:t>
      </w:r>
      <w:r w:rsidR="00231B9E" w:rsidRPr="00050C19">
        <w:rPr>
          <w:sz w:val="28"/>
          <w:szCs w:val="28"/>
        </w:rPr>
        <w:t>ведены затраты на продукцию, у.</w:t>
      </w:r>
      <w:r w:rsidRPr="00050C19">
        <w:rPr>
          <w:sz w:val="28"/>
          <w:szCs w:val="28"/>
        </w:rPr>
        <w:t xml:space="preserve">е.: январь – 580, февраль – 690, март – 698, апрель – 701, май – 650.  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Рассчитать темп роста и средний темп роста цепной и базисный, показать взаимосвязь между темпами  роста цепными и базисными.</w:t>
      </w:r>
    </w:p>
    <w:p w:rsidR="009A54B9" w:rsidRPr="00050C19" w:rsidRDefault="009A54B9" w:rsidP="00050C19">
      <w:pPr>
        <w:widowControl/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10. Пусть имеются данные о валютном курсе: 01.01.07 г. – 25,05; 01.02.07 г. – 26,05; 01.03.07 г. – 26,75; 01.04.07 г. – 27,0. Тогда средний месячный курс валюты будет равен: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а) 25,9;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б) 26,28;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в) 27,3;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г) 21,9.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11. Если известно, что с 1-го по 15-е число месяца в банке работали 20 человек, с 16-го по 25-е – 27 человек, а с 26-го по 30–е – 30 человек, то среднеучетное число работников за месяц составит: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а) 24;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б) 23;</w:t>
      </w:r>
    </w:p>
    <w:p w:rsidR="009A54B9" w:rsidRPr="00050C19" w:rsidRDefault="00FE0432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</w:t>
      </w:r>
      <w:r w:rsidR="009A54B9" w:rsidRPr="00050C19">
        <w:rPr>
          <w:sz w:val="28"/>
          <w:szCs w:val="28"/>
        </w:rPr>
        <w:t>в) 25;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г) 26.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12. Выделяют следующие методы анализа основной тенденции развития: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а) уменьшения интервалов;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б) укрупнения  интервалов;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в) смыкания рядов;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г) приведение к одному основанию;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д) аналитическое выравнивание.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13. Недостаток метода скользящей средней</w:t>
      </w:r>
      <w:r w:rsidRPr="00050C19">
        <w:rPr>
          <w:sz w:val="28"/>
          <w:szCs w:val="28"/>
          <w:lang w:val="en-US"/>
        </w:rPr>
        <w:t> </w:t>
      </w:r>
      <w:r w:rsidRPr="00050C19">
        <w:rPr>
          <w:sz w:val="28"/>
          <w:szCs w:val="28"/>
        </w:rPr>
        <w:t>–</w:t>
      </w:r>
      <w:r w:rsidRPr="00050C19">
        <w:rPr>
          <w:sz w:val="28"/>
          <w:szCs w:val="28"/>
          <w:lang w:val="en-US"/>
        </w:rPr>
        <w:t> </w:t>
      </w:r>
      <w:r w:rsidRPr="00050C19">
        <w:rPr>
          <w:sz w:val="28"/>
          <w:szCs w:val="28"/>
        </w:rPr>
        <w:t>это: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а) трудоемкость расчетов;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б) неточность полученных результатов;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в) потеря информации;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г) все ответы верны.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14. Метод аналитического выравнивания позволяет: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а) получить обобщенную статистическую модель тренда;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б) укрупнить интервалы;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в) оценить сезонные колебания;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г) получить прогнозное значение уровня ряда.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15. При четном числе уровня ряда равном 4, значения </w:t>
      </w:r>
      <w:r w:rsidRPr="00050C19">
        <w:rPr>
          <w:sz w:val="28"/>
          <w:szCs w:val="28"/>
          <w:lang w:val="en-US"/>
        </w:rPr>
        <w:t>t</w:t>
      </w:r>
      <w:r w:rsidRPr="00050C19">
        <w:rPr>
          <w:sz w:val="28"/>
          <w:szCs w:val="28"/>
        </w:rPr>
        <w:t xml:space="preserve"> будут такими: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а) -3, -1, 1, 3;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б) -4, -3, -2, -1;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в) 4, 3, 2, 1.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16. При нечетном числе уровней ряда равном 5,  значения </w:t>
      </w:r>
      <w:r w:rsidRPr="00050C19">
        <w:rPr>
          <w:sz w:val="28"/>
          <w:szCs w:val="28"/>
          <w:lang w:val="en-US"/>
        </w:rPr>
        <w:t>t</w:t>
      </w:r>
      <w:r w:rsidRPr="00050C19">
        <w:rPr>
          <w:sz w:val="28"/>
          <w:szCs w:val="28"/>
        </w:rPr>
        <w:t xml:space="preserve"> будут такими: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а) 5, 4, 3, 2, 1;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б) -5, -4, -3, -2, -1;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в) -2, -1, 0, 1, 2.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17. Периодические колебания, которые имеют определенный и постоянный период, равный годовому промежутку – это: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а) ряд динамики;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б) сезонные колебания;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в) вариация;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г) свой ответ.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18. Нахождение уровней за пределами изучаемого ряда, т.е. продление в будущее тенденции, наблюдавшиеся в прошлом – это: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а) интерполяция;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б) экстраполяция;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в) сглаживание;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г) укрупнение.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19. В статистике нахождение показателя в середине ряда динамики, значение которого нет называется: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а) интерполяция;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б) экстраполяция;</w:t>
      </w:r>
    </w:p>
    <w:p w:rsidR="009A54B9" w:rsidRPr="00050C1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в) сглаживание;</w:t>
      </w:r>
    </w:p>
    <w:p w:rsidR="00E57C39" w:rsidRDefault="009A54B9" w:rsidP="00050C19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   г) укрупнение.</w:t>
      </w:r>
    </w:p>
    <w:p w:rsidR="009A54B9" w:rsidRDefault="00E57C39" w:rsidP="00E57C39">
      <w:pPr>
        <w:widowControl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A54B9" w:rsidRPr="00050C19">
        <w:rPr>
          <w:sz w:val="28"/>
          <w:szCs w:val="28"/>
        </w:rPr>
        <w:t>Вопросы для подготовки к зачету по дисциплине «Статистика. Часть 1»</w:t>
      </w:r>
    </w:p>
    <w:p w:rsidR="00E57C39" w:rsidRPr="00050C19" w:rsidRDefault="00E57C39" w:rsidP="00E57C39">
      <w:pPr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9A54B9" w:rsidRPr="00050C19" w:rsidRDefault="009A54B9" w:rsidP="00050C19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1. Предмет и методы статистики. Взаимосвязь статистики с другими науками.</w:t>
      </w:r>
    </w:p>
    <w:p w:rsidR="009A54B9" w:rsidRPr="00050C19" w:rsidRDefault="009A54B9" w:rsidP="00050C19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2. Основные задачи статистики в условиях перехода к рыночной экономике.</w:t>
      </w:r>
    </w:p>
    <w:p w:rsidR="009A54B9" w:rsidRPr="00050C19" w:rsidRDefault="009A54B9" w:rsidP="00050C19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3. Основные  стадии статистического исследования.</w:t>
      </w:r>
    </w:p>
    <w:p w:rsidR="009A54B9" w:rsidRPr="00050C19" w:rsidRDefault="009A54B9" w:rsidP="00050C19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4. Сущность. Задачи и организационные формы статистического наблюдения.</w:t>
      </w:r>
    </w:p>
    <w:p w:rsidR="009A54B9" w:rsidRPr="00050C19" w:rsidRDefault="009A54B9" w:rsidP="00050C19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5. Программно- методологические вопросы плана статистического наблюдения.</w:t>
      </w:r>
    </w:p>
    <w:p w:rsidR="009A54B9" w:rsidRPr="00050C19" w:rsidRDefault="009A54B9" w:rsidP="00050C19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6. Организационные вопросы плана статистического наблюдения.</w:t>
      </w:r>
    </w:p>
    <w:p w:rsidR="009A54B9" w:rsidRPr="00050C19" w:rsidRDefault="009A54B9" w:rsidP="00050C19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7. Ошибки статистического наблюдения, контроль полученных данных.</w:t>
      </w:r>
    </w:p>
    <w:p w:rsidR="009A54B9" w:rsidRPr="00050C19" w:rsidRDefault="009A54B9" w:rsidP="00050C19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8. Содерж</w:t>
      </w:r>
      <w:r w:rsidR="00FE0432" w:rsidRPr="00050C19">
        <w:rPr>
          <w:sz w:val="28"/>
          <w:szCs w:val="28"/>
        </w:rPr>
        <w:t xml:space="preserve">ание сводки и группировки и их </w:t>
      </w:r>
      <w:r w:rsidRPr="00050C19">
        <w:rPr>
          <w:sz w:val="28"/>
          <w:szCs w:val="28"/>
        </w:rPr>
        <w:t>роль в статистическом исследовании.</w:t>
      </w:r>
    </w:p>
    <w:p w:rsidR="009A54B9" w:rsidRPr="00050C19" w:rsidRDefault="009A54B9" w:rsidP="00050C19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9. Виды группировок и их особенности.</w:t>
      </w:r>
    </w:p>
    <w:p w:rsidR="009A54B9" w:rsidRPr="00050C19" w:rsidRDefault="009A54B9" w:rsidP="00050C19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10. Виды и правила построения статистических таблиц.</w:t>
      </w:r>
    </w:p>
    <w:p w:rsidR="009A54B9" w:rsidRPr="00050C19" w:rsidRDefault="009A54B9" w:rsidP="00050C19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11. Сущность, задачи и виды средних величин.</w:t>
      </w:r>
    </w:p>
    <w:p w:rsidR="009A54B9" w:rsidRPr="00050C19" w:rsidRDefault="009A54B9" w:rsidP="00050C19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12. Средняя арифметическая.</w:t>
      </w:r>
    </w:p>
    <w:p w:rsidR="009A54B9" w:rsidRPr="00050C19" w:rsidRDefault="009A54B9" w:rsidP="00050C19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13. Свойства средней арифметической. «Способ моментов».</w:t>
      </w:r>
    </w:p>
    <w:p w:rsidR="009A54B9" w:rsidRPr="00050C19" w:rsidRDefault="009A54B9" w:rsidP="00050C19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14. Средняя гармоническая.</w:t>
      </w:r>
    </w:p>
    <w:p w:rsidR="009A54B9" w:rsidRPr="00050C19" w:rsidRDefault="009A54B9" w:rsidP="00050C19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15. Структурные средние (мода и медиана).</w:t>
      </w:r>
    </w:p>
    <w:p w:rsidR="009A54B9" w:rsidRPr="00050C19" w:rsidRDefault="009A54B9" w:rsidP="00050C19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16. Необходимость измерения вариации признаков. Размах вариаций.</w:t>
      </w:r>
    </w:p>
    <w:p w:rsidR="009A54B9" w:rsidRPr="00050C19" w:rsidRDefault="009A54B9" w:rsidP="00050C19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17. Среднее линейное отклонение.</w:t>
      </w:r>
    </w:p>
    <w:p w:rsidR="009A54B9" w:rsidRPr="00050C19" w:rsidRDefault="009A54B9" w:rsidP="00050C19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18. Дисперсия альтернативного признака.</w:t>
      </w:r>
    </w:p>
    <w:p w:rsidR="009A54B9" w:rsidRPr="00050C19" w:rsidRDefault="009A54B9" w:rsidP="00050C19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19 Методы исчисления дисперсии.</w:t>
      </w:r>
    </w:p>
    <w:p w:rsidR="009A54B9" w:rsidRPr="00050C19" w:rsidRDefault="00FE0432" w:rsidP="00050C19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20. Среднее </w:t>
      </w:r>
      <w:r w:rsidR="009A54B9" w:rsidRPr="00050C19">
        <w:rPr>
          <w:sz w:val="28"/>
          <w:szCs w:val="28"/>
        </w:rPr>
        <w:t>квадратическое отклонение. Коэффициент вариации.</w:t>
      </w:r>
    </w:p>
    <w:p w:rsidR="009A54B9" w:rsidRPr="00050C19" w:rsidRDefault="009A54B9" w:rsidP="00050C19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21. Ряды распределения, их виды и способы графического изображения.</w:t>
      </w:r>
    </w:p>
    <w:p w:rsidR="009A54B9" w:rsidRPr="00050C19" w:rsidRDefault="009A54B9" w:rsidP="00050C19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22. Виды и формы связей.</w:t>
      </w:r>
    </w:p>
    <w:p w:rsidR="009A54B9" w:rsidRPr="00050C19" w:rsidRDefault="009A54B9" w:rsidP="00050C19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23. Методы установление связей между явлениями.</w:t>
      </w:r>
    </w:p>
    <w:p w:rsidR="009A54B9" w:rsidRPr="00050C19" w:rsidRDefault="009A54B9" w:rsidP="00050C19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24. Понятие о рядах динамики и основные принципы их построения.</w:t>
      </w:r>
    </w:p>
    <w:p w:rsidR="009A54B9" w:rsidRPr="00050C19" w:rsidRDefault="009A54B9" w:rsidP="00050C19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25. Аналитические показатели ряда динамики.</w:t>
      </w:r>
    </w:p>
    <w:p w:rsidR="009A54B9" w:rsidRPr="00050C19" w:rsidRDefault="009A54B9" w:rsidP="00050C19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26. Средний уровень ряда динамики и способы его вычисления.</w:t>
      </w:r>
    </w:p>
    <w:p w:rsidR="009A54B9" w:rsidRPr="00050C19" w:rsidRDefault="009A54B9" w:rsidP="00050C19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27. Аналитическое выравнивание ряда динамики.</w:t>
      </w:r>
    </w:p>
    <w:p w:rsidR="009A54B9" w:rsidRPr="00050C19" w:rsidRDefault="009A54B9" w:rsidP="00050C19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28. Экстраполяция и интерполяция.</w:t>
      </w:r>
    </w:p>
    <w:p w:rsidR="009A54B9" w:rsidRPr="00050C19" w:rsidRDefault="009A54B9" w:rsidP="00050C19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29. Сущность индексов, их виды.</w:t>
      </w:r>
    </w:p>
    <w:p w:rsidR="009A54B9" w:rsidRPr="00050C19" w:rsidRDefault="009A54B9" w:rsidP="00050C19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30. Основные положения теории индексов.</w:t>
      </w:r>
    </w:p>
    <w:p w:rsidR="009A54B9" w:rsidRPr="00050C19" w:rsidRDefault="009A54B9" w:rsidP="00050C19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31. Средний арифметический и гармонический индексы.</w:t>
      </w:r>
    </w:p>
    <w:p w:rsidR="009A54B9" w:rsidRPr="00050C19" w:rsidRDefault="009A54B9" w:rsidP="00050C19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32. Индексы пер</w:t>
      </w:r>
      <w:r w:rsidR="00FE0432" w:rsidRPr="00050C19">
        <w:rPr>
          <w:sz w:val="28"/>
          <w:szCs w:val="28"/>
        </w:rPr>
        <w:t>еменного, постоянного состава,</w:t>
      </w:r>
      <w:r w:rsidRPr="00050C19">
        <w:rPr>
          <w:sz w:val="28"/>
          <w:szCs w:val="28"/>
        </w:rPr>
        <w:t>влияние структурных сдвигов.</w:t>
      </w:r>
    </w:p>
    <w:p w:rsidR="009A54B9" w:rsidRPr="00050C19" w:rsidRDefault="009A54B9" w:rsidP="00050C19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33. Взаимосвязи индексов.</w:t>
      </w:r>
    </w:p>
    <w:p w:rsidR="009A54B9" w:rsidRPr="00050C19" w:rsidRDefault="009A54B9" w:rsidP="00050C19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34. Разложение абсолютного прироста изучаемого показателя по факторам.</w:t>
      </w:r>
    </w:p>
    <w:p w:rsidR="009A54B9" w:rsidRPr="00050C19" w:rsidRDefault="009A54B9" w:rsidP="00050C19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35. Сущность выборочного наблюдения, его достоинства и недостатки.</w:t>
      </w:r>
    </w:p>
    <w:p w:rsidR="009A54B9" w:rsidRPr="00050C19" w:rsidRDefault="009A54B9" w:rsidP="00050C19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36. Генеральная и выборочная совокупность. Способы и схемы отбора единиц из генеральной совокупности.</w:t>
      </w:r>
    </w:p>
    <w:p w:rsidR="009A54B9" w:rsidRPr="00050C19" w:rsidRDefault="009A54B9" w:rsidP="00050C19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37. Определение ошибки выборки для доли собственно – случайном отборе</w:t>
      </w:r>
    </w:p>
    <w:p w:rsidR="009A54B9" w:rsidRPr="00050C19" w:rsidRDefault="009A54B9" w:rsidP="00050C19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38. Определение ошибки выборки для средней при собственно – случайном и механическом отборе.</w:t>
      </w:r>
    </w:p>
    <w:p w:rsidR="009A54B9" w:rsidRPr="00050C19" w:rsidRDefault="009A54B9" w:rsidP="00050C19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39. Построение доверительных интервалов для средней и для доли.</w:t>
      </w:r>
    </w:p>
    <w:p w:rsidR="009A54B9" w:rsidRPr="00050C19" w:rsidRDefault="009A54B9" w:rsidP="00050C19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40. Виды относительных показателей.</w:t>
      </w:r>
    </w:p>
    <w:p w:rsidR="009A54B9" w:rsidRPr="00050C19" w:rsidRDefault="009A54B9" w:rsidP="00050C19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41. Графический метод изображения статистических данных.</w:t>
      </w:r>
    </w:p>
    <w:p w:rsidR="009A54B9" w:rsidRPr="00050C19" w:rsidRDefault="00E57C39" w:rsidP="00050C19">
      <w:pPr>
        <w:spacing w:before="240" w:after="120" w:line="360" w:lineRule="auto"/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="009A54B9" w:rsidRPr="00050C19">
        <w:rPr>
          <w:b/>
          <w:caps/>
          <w:sz w:val="28"/>
          <w:szCs w:val="28"/>
        </w:rPr>
        <w:t>Библиографический список</w:t>
      </w:r>
    </w:p>
    <w:p w:rsidR="009A54B9" w:rsidRPr="00050C19" w:rsidRDefault="009A54B9" w:rsidP="00050C19">
      <w:pPr>
        <w:spacing w:line="360" w:lineRule="auto"/>
        <w:ind w:firstLine="0"/>
        <w:jc w:val="both"/>
        <w:rPr>
          <w:sz w:val="28"/>
          <w:szCs w:val="28"/>
        </w:rPr>
      </w:pPr>
    </w:p>
    <w:p w:rsidR="009A54B9" w:rsidRPr="00050C19" w:rsidRDefault="009A54B9" w:rsidP="00050C19">
      <w:pPr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 xml:space="preserve">1. Украина. Законы. О государственной </w:t>
      </w:r>
      <w:r w:rsidR="00FE0432" w:rsidRPr="00050C19">
        <w:rPr>
          <w:sz w:val="28"/>
          <w:szCs w:val="28"/>
        </w:rPr>
        <w:t xml:space="preserve">статистике: закон Украины // </w:t>
      </w:r>
      <w:r w:rsidRPr="00050C19">
        <w:rPr>
          <w:sz w:val="28"/>
          <w:szCs w:val="28"/>
        </w:rPr>
        <w:t>Голос Украины. – 1993. – №</w:t>
      </w:r>
      <w:r w:rsidRPr="00050C19">
        <w:rPr>
          <w:sz w:val="28"/>
          <w:szCs w:val="28"/>
          <w:lang w:val="en-US"/>
        </w:rPr>
        <w:t> </w:t>
      </w:r>
      <w:r w:rsidRPr="00050C19">
        <w:rPr>
          <w:sz w:val="28"/>
          <w:szCs w:val="28"/>
        </w:rPr>
        <w:t>2. – Ст.</w:t>
      </w:r>
      <w:r w:rsidRPr="00050C19">
        <w:rPr>
          <w:sz w:val="28"/>
          <w:szCs w:val="28"/>
          <w:lang w:val="uk-UA"/>
        </w:rPr>
        <w:t> </w:t>
      </w:r>
      <w:r w:rsidRPr="00050C19">
        <w:rPr>
          <w:sz w:val="28"/>
          <w:szCs w:val="28"/>
        </w:rPr>
        <w:t>56.</w:t>
      </w:r>
    </w:p>
    <w:p w:rsidR="009A54B9" w:rsidRPr="00050C19" w:rsidRDefault="00FE0432" w:rsidP="00050C19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050C19">
        <w:rPr>
          <w:sz w:val="28"/>
          <w:szCs w:val="28"/>
        </w:rPr>
        <w:t>2</w:t>
      </w:r>
      <w:r w:rsidR="009A54B9" w:rsidRPr="00050C19">
        <w:rPr>
          <w:sz w:val="28"/>
          <w:szCs w:val="28"/>
        </w:rPr>
        <w:t>. О мерах по развитию государственной статистики: указ Президента Украины от 22.11.97 г. № 1299/97 // Статистика Украины. – 1998. –</w:t>
      </w:r>
      <w:r w:rsidR="009A54B9" w:rsidRPr="00050C19">
        <w:rPr>
          <w:sz w:val="28"/>
          <w:szCs w:val="28"/>
          <w:lang w:val="en-US"/>
        </w:rPr>
        <w:t> </w:t>
      </w:r>
      <w:r w:rsidR="009A54B9" w:rsidRPr="00050C19">
        <w:rPr>
          <w:sz w:val="28"/>
          <w:szCs w:val="28"/>
        </w:rPr>
        <w:t>№</w:t>
      </w:r>
      <w:r w:rsidR="009A54B9" w:rsidRPr="00050C19">
        <w:rPr>
          <w:sz w:val="28"/>
          <w:szCs w:val="28"/>
          <w:lang w:val="uk-UA"/>
        </w:rPr>
        <w:t> </w:t>
      </w:r>
      <w:r w:rsidR="009A54B9" w:rsidRPr="00050C19">
        <w:rPr>
          <w:sz w:val="28"/>
          <w:szCs w:val="28"/>
        </w:rPr>
        <w:t>1.</w:t>
      </w:r>
      <w:r w:rsidR="009A54B9" w:rsidRPr="00050C19">
        <w:rPr>
          <w:sz w:val="28"/>
          <w:szCs w:val="28"/>
          <w:lang w:val="en-US"/>
        </w:rPr>
        <w:t> </w:t>
      </w:r>
      <w:r w:rsidR="009A54B9" w:rsidRPr="00050C19">
        <w:rPr>
          <w:sz w:val="28"/>
          <w:szCs w:val="28"/>
        </w:rPr>
        <w:t>–</w:t>
      </w:r>
      <w:r w:rsidR="009A54B9" w:rsidRPr="00050C19">
        <w:rPr>
          <w:sz w:val="28"/>
          <w:szCs w:val="28"/>
          <w:lang w:val="uk-UA"/>
        </w:rPr>
        <w:t xml:space="preserve"> </w:t>
      </w:r>
      <w:r w:rsidR="009A54B9" w:rsidRPr="00050C19">
        <w:rPr>
          <w:sz w:val="28"/>
          <w:szCs w:val="28"/>
        </w:rPr>
        <w:t>Ст.23.</w:t>
      </w:r>
    </w:p>
    <w:p w:rsidR="009A54B9" w:rsidRPr="00050C19" w:rsidRDefault="00FE0432" w:rsidP="00050C19">
      <w:pPr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3</w:t>
      </w:r>
      <w:r w:rsidR="009A54B9" w:rsidRPr="00050C19">
        <w:rPr>
          <w:sz w:val="28"/>
          <w:szCs w:val="28"/>
        </w:rPr>
        <w:t xml:space="preserve">. О переходе Украины к общепринятой в международной практике системе учета и статистики: </w:t>
      </w:r>
      <w:r w:rsidR="009A54B9" w:rsidRPr="00050C19">
        <w:rPr>
          <w:sz w:val="28"/>
          <w:szCs w:val="28"/>
          <w:lang w:val="uk-UA"/>
        </w:rPr>
        <w:t>у</w:t>
      </w:r>
      <w:r w:rsidR="009A54B9" w:rsidRPr="00050C19">
        <w:rPr>
          <w:sz w:val="28"/>
          <w:szCs w:val="28"/>
        </w:rPr>
        <w:t>каз Президента Украины от 14.04.95</w:t>
      </w:r>
      <w:r w:rsidR="009A54B9" w:rsidRPr="00050C19">
        <w:rPr>
          <w:sz w:val="28"/>
          <w:szCs w:val="28"/>
          <w:lang w:val="uk-UA"/>
        </w:rPr>
        <w:t> </w:t>
      </w:r>
      <w:r w:rsidR="009A54B9" w:rsidRPr="00050C19">
        <w:rPr>
          <w:sz w:val="28"/>
          <w:szCs w:val="28"/>
        </w:rPr>
        <w:t>г. №</w:t>
      </w:r>
      <w:r w:rsidR="009A54B9" w:rsidRPr="00050C19">
        <w:rPr>
          <w:sz w:val="28"/>
          <w:szCs w:val="28"/>
          <w:lang w:val="uk-UA"/>
        </w:rPr>
        <w:t> </w:t>
      </w:r>
      <w:r w:rsidR="009A54B9" w:rsidRPr="00050C19">
        <w:rPr>
          <w:sz w:val="28"/>
          <w:szCs w:val="28"/>
        </w:rPr>
        <w:t>312/95</w:t>
      </w:r>
      <w:r w:rsidR="009A54B9" w:rsidRPr="00050C19">
        <w:rPr>
          <w:sz w:val="28"/>
          <w:szCs w:val="28"/>
          <w:lang w:val="uk-UA"/>
        </w:rPr>
        <w:t> </w:t>
      </w:r>
      <w:r w:rsidR="009A54B9" w:rsidRPr="00050C19">
        <w:rPr>
          <w:sz w:val="28"/>
          <w:szCs w:val="28"/>
        </w:rPr>
        <w:t>//</w:t>
      </w:r>
      <w:r w:rsidR="009A54B9" w:rsidRPr="00050C19">
        <w:rPr>
          <w:sz w:val="28"/>
          <w:szCs w:val="28"/>
          <w:lang w:val="uk-UA"/>
        </w:rPr>
        <w:t> </w:t>
      </w:r>
      <w:r w:rsidR="009A54B9" w:rsidRPr="00050C19">
        <w:rPr>
          <w:sz w:val="28"/>
          <w:szCs w:val="28"/>
        </w:rPr>
        <w:t>Голос Украины.</w:t>
      </w:r>
      <w:r w:rsidR="009A54B9" w:rsidRPr="00050C19">
        <w:rPr>
          <w:sz w:val="28"/>
          <w:szCs w:val="28"/>
          <w:lang w:val="uk-UA"/>
        </w:rPr>
        <w:t> </w:t>
      </w:r>
      <w:r w:rsidR="009A54B9" w:rsidRPr="00050C19">
        <w:rPr>
          <w:sz w:val="28"/>
          <w:szCs w:val="28"/>
        </w:rPr>
        <w:t>–</w:t>
      </w:r>
      <w:r w:rsidR="009A54B9" w:rsidRPr="00050C19">
        <w:rPr>
          <w:sz w:val="28"/>
          <w:szCs w:val="28"/>
          <w:lang w:val="uk-UA"/>
        </w:rPr>
        <w:t> </w:t>
      </w:r>
      <w:r w:rsidR="009A54B9" w:rsidRPr="00050C19">
        <w:rPr>
          <w:sz w:val="28"/>
          <w:szCs w:val="28"/>
        </w:rPr>
        <w:t>1999.</w:t>
      </w:r>
      <w:r w:rsidR="009A54B9" w:rsidRPr="00050C19">
        <w:rPr>
          <w:sz w:val="28"/>
          <w:szCs w:val="28"/>
          <w:lang w:val="uk-UA"/>
        </w:rPr>
        <w:t> </w:t>
      </w:r>
      <w:r w:rsidR="009A54B9" w:rsidRPr="00050C19">
        <w:rPr>
          <w:sz w:val="28"/>
          <w:szCs w:val="28"/>
        </w:rPr>
        <w:t>–</w:t>
      </w:r>
      <w:r w:rsidR="009A54B9" w:rsidRPr="00050C19">
        <w:rPr>
          <w:sz w:val="28"/>
          <w:szCs w:val="28"/>
          <w:lang w:val="uk-UA"/>
        </w:rPr>
        <w:t> </w:t>
      </w:r>
      <w:r w:rsidR="009A54B9" w:rsidRPr="00050C19">
        <w:rPr>
          <w:sz w:val="28"/>
          <w:szCs w:val="28"/>
        </w:rPr>
        <w:t>№</w:t>
      </w:r>
      <w:r w:rsidR="009A54B9" w:rsidRPr="00050C19">
        <w:rPr>
          <w:sz w:val="28"/>
          <w:szCs w:val="28"/>
          <w:lang w:val="uk-UA"/>
        </w:rPr>
        <w:t> </w:t>
      </w:r>
      <w:r w:rsidR="009A54B9" w:rsidRPr="00050C19">
        <w:rPr>
          <w:sz w:val="28"/>
          <w:szCs w:val="28"/>
        </w:rPr>
        <w:t>70.</w:t>
      </w:r>
      <w:r w:rsidR="009A54B9" w:rsidRPr="00050C19">
        <w:rPr>
          <w:sz w:val="28"/>
          <w:szCs w:val="28"/>
          <w:lang w:val="uk-UA"/>
        </w:rPr>
        <w:t> </w:t>
      </w:r>
      <w:r w:rsidR="009A54B9" w:rsidRPr="00050C19">
        <w:rPr>
          <w:sz w:val="28"/>
          <w:szCs w:val="28"/>
        </w:rPr>
        <w:t>–</w:t>
      </w:r>
      <w:r w:rsidR="009A54B9" w:rsidRPr="00050C19">
        <w:rPr>
          <w:sz w:val="28"/>
          <w:szCs w:val="28"/>
          <w:lang w:val="uk-UA"/>
        </w:rPr>
        <w:t> </w:t>
      </w:r>
      <w:r w:rsidR="009A54B9" w:rsidRPr="00050C19">
        <w:rPr>
          <w:sz w:val="28"/>
          <w:szCs w:val="28"/>
        </w:rPr>
        <w:t>Ст.</w:t>
      </w:r>
      <w:r w:rsidR="009A54B9" w:rsidRPr="00050C19">
        <w:rPr>
          <w:sz w:val="28"/>
          <w:szCs w:val="28"/>
          <w:lang w:val="uk-UA"/>
        </w:rPr>
        <w:t> </w:t>
      </w:r>
      <w:r w:rsidR="009A54B9" w:rsidRPr="00050C19">
        <w:rPr>
          <w:sz w:val="28"/>
          <w:szCs w:val="28"/>
        </w:rPr>
        <w:t>11.</w:t>
      </w:r>
    </w:p>
    <w:p w:rsidR="009A54B9" w:rsidRPr="00050C19" w:rsidRDefault="00FE0432" w:rsidP="00050C19">
      <w:pPr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4</w:t>
      </w:r>
      <w:r w:rsidR="009A54B9" w:rsidRPr="00050C19">
        <w:rPr>
          <w:sz w:val="28"/>
          <w:szCs w:val="28"/>
        </w:rPr>
        <w:t xml:space="preserve">. Альбом наглядных пособий по общей теории статистики: </w:t>
      </w:r>
      <w:r w:rsidR="009A54B9" w:rsidRPr="00050C19">
        <w:rPr>
          <w:sz w:val="28"/>
          <w:szCs w:val="28"/>
          <w:lang w:val="uk-UA"/>
        </w:rPr>
        <w:t>у</w:t>
      </w:r>
      <w:r w:rsidR="009A54B9" w:rsidRPr="00050C19">
        <w:rPr>
          <w:sz w:val="28"/>
          <w:szCs w:val="28"/>
        </w:rPr>
        <w:t>чебн. пособие для высших с-х учеб. заведений по экон. спец.</w:t>
      </w:r>
      <w:r w:rsidR="009A54B9" w:rsidRPr="00050C19">
        <w:rPr>
          <w:sz w:val="28"/>
          <w:szCs w:val="28"/>
          <w:lang w:val="uk-UA"/>
        </w:rPr>
        <w:t> </w:t>
      </w:r>
      <w:r w:rsidR="009A54B9" w:rsidRPr="00050C19">
        <w:rPr>
          <w:sz w:val="28"/>
          <w:szCs w:val="28"/>
        </w:rPr>
        <w:t>/</w:t>
      </w:r>
      <w:r w:rsidR="009A54B9" w:rsidRPr="00050C19">
        <w:rPr>
          <w:sz w:val="28"/>
          <w:szCs w:val="28"/>
          <w:lang w:val="uk-UA"/>
        </w:rPr>
        <w:t> отв.ред. </w:t>
      </w:r>
      <w:r w:rsidR="009A54B9" w:rsidRPr="00050C19">
        <w:rPr>
          <w:sz w:val="28"/>
          <w:szCs w:val="28"/>
        </w:rPr>
        <w:t>С.С.Сергеев [и др.]. – М. : Фин. и статистика, 1991. – 79 с.</w:t>
      </w:r>
    </w:p>
    <w:p w:rsidR="009A54B9" w:rsidRPr="00050C19" w:rsidRDefault="00FE0432" w:rsidP="00050C19">
      <w:pPr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5</w:t>
      </w:r>
      <w:r w:rsidR="009A54B9" w:rsidRPr="00050C19">
        <w:rPr>
          <w:sz w:val="28"/>
          <w:szCs w:val="28"/>
        </w:rPr>
        <w:t xml:space="preserve">. Гусаров В.М. Статистика: </w:t>
      </w:r>
      <w:r w:rsidR="009A54B9" w:rsidRPr="00050C19">
        <w:rPr>
          <w:sz w:val="28"/>
          <w:szCs w:val="28"/>
          <w:lang w:val="uk-UA"/>
        </w:rPr>
        <w:t>у</w:t>
      </w:r>
      <w:r w:rsidR="009A54B9" w:rsidRPr="00050C19">
        <w:rPr>
          <w:sz w:val="28"/>
          <w:szCs w:val="28"/>
        </w:rPr>
        <w:t>чебное пособие для вузов</w:t>
      </w:r>
      <w:r w:rsidR="009A54B9" w:rsidRPr="00050C19">
        <w:rPr>
          <w:sz w:val="28"/>
          <w:szCs w:val="28"/>
          <w:lang w:val="uk-UA"/>
        </w:rPr>
        <w:t xml:space="preserve"> </w:t>
      </w:r>
      <w:r w:rsidR="009A54B9" w:rsidRPr="00050C19">
        <w:rPr>
          <w:sz w:val="28"/>
          <w:szCs w:val="28"/>
        </w:rPr>
        <w:t>/ В.М.Гусаров.</w:t>
      </w:r>
      <w:r w:rsidR="009A54B9" w:rsidRPr="00050C19">
        <w:rPr>
          <w:sz w:val="28"/>
          <w:szCs w:val="28"/>
          <w:lang w:val="uk-UA"/>
        </w:rPr>
        <w:t> </w:t>
      </w:r>
      <w:r w:rsidR="009A54B9" w:rsidRPr="00050C19">
        <w:rPr>
          <w:sz w:val="28"/>
          <w:szCs w:val="28"/>
        </w:rPr>
        <w:t>–М. : ЮНИТИ-ДАНА, 2001.</w:t>
      </w:r>
      <w:r w:rsidR="009A54B9" w:rsidRPr="00050C19">
        <w:rPr>
          <w:sz w:val="28"/>
          <w:szCs w:val="28"/>
          <w:lang w:val="uk-UA"/>
        </w:rPr>
        <w:t> </w:t>
      </w:r>
      <w:r w:rsidR="009A54B9" w:rsidRPr="00050C19">
        <w:rPr>
          <w:sz w:val="28"/>
          <w:szCs w:val="28"/>
        </w:rPr>
        <w:t>–</w:t>
      </w:r>
      <w:r w:rsidR="009A54B9" w:rsidRPr="00050C19">
        <w:rPr>
          <w:sz w:val="28"/>
          <w:szCs w:val="28"/>
          <w:lang w:val="uk-UA"/>
        </w:rPr>
        <w:t> </w:t>
      </w:r>
      <w:r w:rsidR="009A54B9" w:rsidRPr="00050C19">
        <w:rPr>
          <w:sz w:val="28"/>
          <w:szCs w:val="28"/>
        </w:rPr>
        <w:t>463</w:t>
      </w:r>
      <w:r w:rsidR="009A54B9" w:rsidRPr="00050C19">
        <w:rPr>
          <w:sz w:val="28"/>
          <w:szCs w:val="28"/>
          <w:lang w:val="uk-UA"/>
        </w:rPr>
        <w:t> </w:t>
      </w:r>
      <w:r w:rsidR="009A54B9" w:rsidRPr="00050C19">
        <w:rPr>
          <w:sz w:val="28"/>
          <w:szCs w:val="28"/>
        </w:rPr>
        <w:t>с.</w:t>
      </w:r>
    </w:p>
    <w:p w:rsidR="009A54B9" w:rsidRPr="00050C19" w:rsidRDefault="00FE0432" w:rsidP="00050C19">
      <w:pPr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6</w:t>
      </w:r>
      <w:r w:rsidR="009A54B9" w:rsidRPr="00050C19">
        <w:rPr>
          <w:sz w:val="28"/>
          <w:szCs w:val="28"/>
        </w:rPr>
        <w:t>. Еронова В.Н.</w:t>
      </w:r>
      <w:r w:rsidR="009A54B9" w:rsidRPr="00050C19">
        <w:rPr>
          <w:sz w:val="28"/>
          <w:szCs w:val="28"/>
          <w:lang w:val="uk-UA"/>
        </w:rPr>
        <w:t> </w:t>
      </w:r>
      <w:r w:rsidR="009A54B9" w:rsidRPr="00050C19">
        <w:rPr>
          <w:sz w:val="28"/>
          <w:szCs w:val="28"/>
        </w:rPr>
        <w:t xml:space="preserve">Общая теория статистики: </w:t>
      </w:r>
      <w:r w:rsidR="009A54B9" w:rsidRPr="00050C19">
        <w:rPr>
          <w:sz w:val="28"/>
          <w:szCs w:val="28"/>
          <w:lang w:val="uk-UA"/>
        </w:rPr>
        <w:t>у</w:t>
      </w:r>
      <w:r w:rsidR="009A54B9" w:rsidRPr="00050C19">
        <w:rPr>
          <w:sz w:val="28"/>
          <w:szCs w:val="28"/>
        </w:rPr>
        <w:t>чебник</w:t>
      </w:r>
      <w:r w:rsidR="009A54B9" w:rsidRPr="00050C19">
        <w:rPr>
          <w:sz w:val="28"/>
          <w:szCs w:val="28"/>
          <w:lang w:val="uk-UA"/>
        </w:rPr>
        <w:t> </w:t>
      </w:r>
      <w:r w:rsidR="009A54B9" w:rsidRPr="00050C19">
        <w:rPr>
          <w:sz w:val="28"/>
          <w:szCs w:val="28"/>
        </w:rPr>
        <w:t>/ В.Н.Еронова, М.В.Едронова.</w:t>
      </w:r>
      <w:r w:rsidR="009A54B9" w:rsidRPr="00050C19">
        <w:rPr>
          <w:sz w:val="28"/>
          <w:szCs w:val="28"/>
          <w:lang w:val="uk-UA"/>
        </w:rPr>
        <w:t> </w:t>
      </w:r>
      <w:r w:rsidR="009A54B9" w:rsidRPr="00050C19">
        <w:rPr>
          <w:sz w:val="28"/>
          <w:szCs w:val="28"/>
        </w:rPr>
        <w:t>–</w:t>
      </w:r>
      <w:r w:rsidR="009A54B9" w:rsidRPr="00050C19">
        <w:rPr>
          <w:sz w:val="28"/>
          <w:szCs w:val="28"/>
          <w:lang w:val="uk-UA"/>
        </w:rPr>
        <w:t> </w:t>
      </w:r>
      <w:r w:rsidR="009A54B9" w:rsidRPr="00050C19">
        <w:rPr>
          <w:sz w:val="28"/>
          <w:szCs w:val="28"/>
        </w:rPr>
        <w:t>М. : Юрист, 2001.</w:t>
      </w:r>
      <w:r w:rsidR="009A54B9" w:rsidRPr="00050C19">
        <w:rPr>
          <w:sz w:val="28"/>
          <w:szCs w:val="28"/>
          <w:lang w:val="uk-UA"/>
        </w:rPr>
        <w:t> </w:t>
      </w:r>
      <w:r w:rsidR="009A54B9" w:rsidRPr="00050C19">
        <w:rPr>
          <w:sz w:val="28"/>
          <w:szCs w:val="28"/>
        </w:rPr>
        <w:t>–</w:t>
      </w:r>
      <w:r w:rsidR="009A54B9" w:rsidRPr="00050C19">
        <w:rPr>
          <w:sz w:val="28"/>
          <w:szCs w:val="28"/>
          <w:lang w:val="uk-UA"/>
        </w:rPr>
        <w:t> </w:t>
      </w:r>
      <w:r w:rsidR="009A54B9" w:rsidRPr="00050C19">
        <w:rPr>
          <w:sz w:val="28"/>
          <w:szCs w:val="28"/>
        </w:rPr>
        <w:t>511</w:t>
      </w:r>
      <w:r w:rsidR="009A54B9" w:rsidRPr="00050C19">
        <w:rPr>
          <w:sz w:val="28"/>
          <w:szCs w:val="28"/>
          <w:lang w:val="uk-UA"/>
        </w:rPr>
        <w:t> </w:t>
      </w:r>
      <w:r w:rsidR="009A54B9" w:rsidRPr="00050C19">
        <w:rPr>
          <w:sz w:val="28"/>
          <w:szCs w:val="28"/>
        </w:rPr>
        <w:t>с.</w:t>
      </w:r>
    </w:p>
    <w:p w:rsidR="009A54B9" w:rsidRPr="00050C19" w:rsidRDefault="00FE0432" w:rsidP="00050C19">
      <w:pPr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7</w:t>
      </w:r>
      <w:r w:rsidR="009A54B9" w:rsidRPr="00050C19">
        <w:rPr>
          <w:sz w:val="28"/>
          <w:szCs w:val="28"/>
        </w:rPr>
        <w:t xml:space="preserve">. Елисеева И.И. Общая теория статистики: </w:t>
      </w:r>
      <w:r w:rsidR="009A54B9" w:rsidRPr="00050C19">
        <w:rPr>
          <w:sz w:val="28"/>
          <w:szCs w:val="28"/>
          <w:lang w:val="uk-UA"/>
        </w:rPr>
        <w:t>у</w:t>
      </w:r>
      <w:r w:rsidR="009A54B9" w:rsidRPr="00050C19">
        <w:rPr>
          <w:sz w:val="28"/>
          <w:szCs w:val="28"/>
        </w:rPr>
        <w:t>чебник для вузов, обучающих по специальности «Статистика»</w:t>
      </w:r>
      <w:r w:rsidR="009A54B9" w:rsidRPr="00050C19">
        <w:rPr>
          <w:sz w:val="28"/>
          <w:szCs w:val="28"/>
          <w:lang w:val="uk-UA"/>
        </w:rPr>
        <w:t> </w:t>
      </w:r>
      <w:r w:rsidR="009A54B9" w:rsidRPr="00050C19">
        <w:rPr>
          <w:sz w:val="28"/>
          <w:szCs w:val="28"/>
        </w:rPr>
        <w:t>/ И.И.Елисеева</w:t>
      </w:r>
      <w:r w:rsidR="009A54B9" w:rsidRPr="00050C19">
        <w:rPr>
          <w:sz w:val="28"/>
          <w:szCs w:val="28"/>
          <w:lang w:val="uk-UA"/>
        </w:rPr>
        <w:t>,</w:t>
      </w:r>
      <w:r w:rsidR="009A54B9" w:rsidRPr="00050C19">
        <w:rPr>
          <w:sz w:val="28"/>
          <w:szCs w:val="28"/>
        </w:rPr>
        <w:t xml:space="preserve"> М.М.Юзбашева; </w:t>
      </w:r>
      <w:r w:rsidR="009A54B9" w:rsidRPr="00050C19">
        <w:rPr>
          <w:sz w:val="28"/>
          <w:szCs w:val="28"/>
          <w:lang w:val="uk-UA"/>
        </w:rPr>
        <w:t>п</w:t>
      </w:r>
      <w:r w:rsidR="009A54B9" w:rsidRPr="00050C19">
        <w:rPr>
          <w:sz w:val="28"/>
          <w:szCs w:val="28"/>
        </w:rPr>
        <w:t>од ред. Елисеево</w:t>
      </w:r>
      <w:r w:rsidR="009A54B9" w:rsidRPr="00050C19">
        <w:rPr>
          <w:sz w:val="28"/>
          <w:szCs w:val="28"/>
          <w:lang w:val="uk-UA"/>
        </w:rPr>
        <w:t>й И.И</w:t>
      </w:r>
      <w:r w:rsidR="009A54B9" w:rsidRPr="00050C19">
        <w:rPr>
          <w:sz w:val="28"/>
          <w:szCs w:val="28"/>
        </w:rPr>
        <w:t>.</w:t>
      </w:r>
      <w:r w:rsidR="009A54B9" w:rsidRPr="00050C19">
        <w:rPr>
          <w:sz w:val="28"/>
          <w:szCs w:val="28"/>
          <w:lang w:val="uk-UA"/>
        </w:rPr>
        <w:t> </w:t>
      </w:r>
      <w:r w:rsidR="009A54B9" w:rsidRPr="00050C19">
        <w:rPr>
          <w:sz w:val="28"/>
          <w:szCs w:val="28"/>
        </w:rPr>
        <w:t>–</w:t>
      </w:r>
      <w:r w:rsidR="009A54B9" w:rsidRPr="00050C19">
        <w:rPr>
          <w:sz w:val="28"/>
          <w:szCs w:val="28"/>
          <w:lang w:val="uk-UA"/>
        </w:rPr>
        <w:t> </w:t>
      </w:r>
      <w:r w:rsidR="009A54B9" w:rsidRPr="00050C19">
        <w:rPr>
          <w:sz w:val="28"/>
          <w:szCs w:val="28"/>
        </w:rPr>
        <w:t>М. : Финансы и статистика, 1996.</w:t>
      </w:r>
      <w:r w:rsidR="009A54B9" w:rsidRPr="00050C19">
        <w:rPr>
          <w:sz w:val="28"/>
          <w:szCs w:val="28"/>
          <w:lang w:val="uk-UA"/>
        </w:rPr>
        <w:t> </w:t>
      </w:r>
      <w:r w:rsidR="009A54B9" w:rsidRPr="00050C19">
        <w:rPr>
          <w:sz w:val="28"/>
          <w:szCs w:val="28"/>
        </w:rPr>
        <w:t>–</w:t>
      </w:r>
      <w:r w:rsidR="009A54B9" w:rsidRPr="00050C19">
        <w:rPr>
          <w:sz w:val="28"/>
          <w:szCs w:val="28"/>
          <w:lang w:val="uk-UA"/>
        </w:rPr>
        <w:t> </w:t>
      </w:r>
      <w:r w:rsidR="009A54B9" w:rsidRPr="00050C19">
        <w:rPr>
          <w:sz w:val="28"/>
          <w:szCs w:val="28"/>
        </w:rPr>
        <w:t>366 с.</w:t>
      </w:r>
    </w:p>
    <w:p w:rsidR="009A54B9" w:rsidRPr="00050C19" w:rsidRDefault="00FE0432" w:rsidP="00050C19">
      <w:pPr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8</w:t>
      </w:r>
      <w:r w:rsidR="009A54B9" w:rsidRPr="00050C19">
        <w:rPr>
          <w:sz w:val="28"/>
          <w:szCs w:val="28"/>
        </w:rPr>
        <w:t>. Захошай В.Б. Статистика труда и занятости: учебно-метод. Пособие / В.Б.Захошай, А.В.Калинина; под ред. Захошай В.Б. – К. : МАУП, 2000. – 79 с.</w:t>
      </w:r>
    </w:p>
    <w:p w:rsidR="009A54B9" w:rsidRPr="00050C19" w:rsidRDefault="00FE0432" w:rsidP="00050C19">
      <w:pPr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9</w:t>
      </w:r>
      <w:r w:rsidR="009A54B9" w:rsidRPr="00050C19">
        <w:rPr>
          <w:sz w:val="28"/>
          <w:szCs w:val="28"/>
        </w:rPr>
        <w:t>. Кожухарь Л.И. Основы общей теории статистики / Л.И.Кожухарь. –М. : Финансы и статистика, 2001. – 144 с.</w:t>
      </w:r>
    </w:p>
    <w:p w:rsidR="009A54B9" w:rsidRPr="00050C19" w:rsidRDefault="009A54B9" w:rsidP="00050C19">
      <w:pPr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1</w:t>
      </w:r>
      <w:r w:rsidR="00FE0432" w:rsidRPr="00050C19">
        <w:rPr>
          <w:sz w:val="28"/>
          <w:szCs w:val="28"/>
        </w:rPr>
        <w:t>0</w:t>
      </w:r>
      <w:r w:rsidRPr="00050C19">
        <w:rPr>
          <w:sz w:val="28"/>
          <w:szCs w:val="28"/>
        </w:rPr>
        <w:t>. Кулинич О.И. Теор</w:t>
      </w:r>
      <w:r w:rsidRPr="00050C19">
        <w:rPr>
          <w:sz w:val="28"/>
          <w:szCs w:val="28"/>
          <w:lang w:val="en-US"/>
        </w:rPr>
        <w:t>i</w:t>
      </w:r>
      <w:r w:rsidRPr="00050C19">
        <w:rPr>
          <w:sz w:val="28"/>
          <w:szCs w:val="28"/>
        </w:rPr>
        <w:t>я статистики: учебник / О.И.Кулинич. – Кировоград : Держ. Центр-укр. вид-во, 1996. – 227 с.</w:t>
      </w:r>
    </w:p>
    <w:p w:rsidR="009A54B9" w:rsidRPr="00050C19" w:rsidRDefault="00FE0432" w:rsidP="00050C19">
      <w:pPr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11</w:t>
      </w:r>
      <w:r w:rsidR="009A54B9" w:rsidRPr="00050C19">
        <w:rPr>
          <w:sz w:val="28"/>
          <w:szCs w:val="28"/>
        </w:rPr>
        <w:t>. Практикум по теории статистики: учеб. Пособие / отв.ред. проф. Р.А. Шмойлов [и др.].  – М. : Финансы и статистика, 2000. – 416 с.</w:t>
      </w:r>
    </w:p>
    <w:p w:rsidR="009A54B9" w:rsidRPr="00050C19" w:rsidRDefault="00FE0432" w:rsidP="00050C19">
      <w:pPr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12</w:t>
      </w:r>
      <w:r w:rsidR="009A54B9" w:rsidRPr="00050C19">
        <w:rPr>
          <w:sz w:val="28"/>
          <w:szCs w:val="28"/>
        </w:rPr>
        <w:t>.Сиденко А.В. Статистика: учебник / А.В.Сиденко, Г.Ю.Попов, В.М. Матвеева; под ред. Сиденко А.В. – М.</w:t>
      </w:r>
      <w:r w:rsidR="009A54B9" w:rsidRPr="00050C19">
        <w:rPr>
          <w:sz w:val="28"/>
          <w:szCs w:val="28"/>
          <w:lang w:val="en-US"/>
        </w:rPr>
        <w:t> </w:t>
      </w:r>
      <w:r w:rsidR="009A54B9" w:rsidRPr="00050C19">
        <w:rPr>
          <w:sz w:val="28"/>
          <w:szCs w:val="28"/>
        </w:rPr>
        <w:t>: Изд-во «Дело и Сервис», 2000.</w:t>
      </w:r>
      <w:r w:rsidR="009A54B9" w:rsidRPr="00050C19">
        <w:rPr>
          <w:sz w:val="28"/>
          <w:szCs w:val="28"/>
          <w:lang w:val="en-US"/>
        </w:rPr>
        <w:t> </w:t>
      </w:r>
      <w:r w:rsidR="009A54B9" w:rsidRPr="00050C19">
        <w:rPr>
          <w:sz w:val="28"/>
          <w:szCs w:val="28"/>
        </w:rPr>
        <w:t>–</w:t>
      </w:r>
      <w:r w:rsidR="009A54B9" w:rsidRPr="00050C19">
        <w:rPr>
          <w:sz w:val="28"/>
          <w:szCs w:val="28"/>
          <w:lang w:val="en-US"/>
        </w:rPr>
        <w:t> </w:t>
      </w:r>
      <w:r w:rsidR="009A54B9" w:rsidRPr="00050C19">
        <w:rPr>
          <w:sz w:val="28"/>
          <w:szCs w:val="28"/>
        </w:rPr>
        <w:t>464</w:t>
      </w:r>
      <w:r w:rsidR="009A54B9" w:rsidRPr="00050C19">
        <w:rPr>
          <w:sz w:val="28"/>
          <w:szCs w:val="28"/>
          <w:lang w:val="en-US"/>
        </w:rPr>
        <w:t> </w:t>
      </w:r>
      <w:r w:rsidR="009A54B9" w:rsidRPr="00050C19">
        <w:rPr>
          <w:sz w:val="28"/>
          <w:szCs w:val="28"/>
        </w:rPr>
        <w:t>с.</w:t>
      </w:r>
    </w:p>
    <w:p w:rsidR="009A54B9" w:rsidRPr="00050C19" w:rsidRDefault="00FE0432" w:rsidP="00050C19">
      <w:pPr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13</w:t>
      </w:r>
      <w:r w:rsidR="009A54B9" w:rsidRPr="00050C19">
        <w:rPr>
          <w:sz w:val="28"/>
          <w:szCs w:val="28"/>
        </w:rPr>
        <w:t>. Статистика: Сботник задач: учеб. пособие для экон. вузов и фак. / отв.ред. А.В.Головач [и др.]. – К. : Вища шк., 1994. – 445 с.</w:t>
      </w:r>
    </w:p>
    <w:p w:rsidR="009A54B9" w:rsidRPr="00050C19" w:rsidRDefault="00FE0432" w:rsidP="00050C19">
      <w:pPr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14</w:t>
      </w:r>
      <w:r w:rsidR="009A54B9" w:rsidRPr="00050C19">
        <w:rPr>
          <w:sz w:val="28"/>
          <w:szCs w:val="28"/>
        </w:rPr>
        <w:t>. Статистика: учебник / отв.ред. С.С.Герасименко [и др.]. – К. : КНЭУ, 2000. – 450 </w:t>
      </w:r>
      <w:r w:rsidR="009A54B9" w:rsidRPr="00050C19">
        <w:rPr>
          <w:sz w:val="28"/>
          <w:szCs w:val="28"/>
          <w:lang w:val="en-US"/>
        </w:rPr>
        <w:t>c</w:t>
      </w:r>
      <w:r w:rsidR="009A54B9" w:rsidRPr="00050C19">
        <w:rPr>
          <w:sz w:val="28"/>
          <w:szCs w:val="28"/>
        </w:rPr>
        <w:t>.</w:t>
      </w:r>
    </w:p>
    <w:p w:rsidR="009A54B9" w:rsidRPr="00050C19" w:rsidRDefault="00FE0432" w:rsidP="00050C19">
      <w:pPr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15</w:t>
      </w:r>
      <w:r w:rsidR="009A54B9" w:rsidRPr="00050C19">
        <w:rPr>
          <w:sz w:val="28"/>
          <w:szCs w:val="28"/>
        </w:rPr>
        <w:t xml:space="preserve">. Теория статистики: учебник / отв.ред. </w:t>
      </w:r>
      <w:r w:rsidRPr="00050C19">
        <w:rPr>
          <w:sz w:val="28"/>
          <w:szCs w:val="28"/>
        </w:rPr>
        <w:t xml:space="preserve">Г.Л.Громыко [и др.].  – М. : </w:t>
      </w:r>
      <w:r w:rsidR="009A54B9" w:rsidRPr="00050C19">
        <w:rPr>
          <w:sz w:val="28"/>
          <w:szCs w:val="28"/>
        </w:rPr>
        <w:t>Инфра – М, 2002. – 414 с.</w:t>
      </w:r>
    </w:p>
    <w:p w:rsidR="009A54B9" w:rsidRPr="00050C19" w:rsidRDefault="00FE0432" w:rsidP="00050C19">
      <w:pPr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16</w:t>
      </w:r>
      <w:r w:rsidR="009A54B9" w:rsidRPr="00050C19">
        <w:rPr>
          <w:sz w:val="28"/>
          <w:szCs w:val="28"/>
        </w:rPr>
        <w:t>. Теория статистики: учебник / отв.ред. Р.А.Шмойлов [и др.]. – 3-е изд., перер. – М. : Финансы и статистика, 2001. – 240 </w:t>
      </w:r>
      <w:r w:rsidR="009A54B9" w:rsidRPr="00050C19">
        <w:rPr>
          <w:sz w:val="28"/>
          <w:szCs w:val="28"/>
          <w:lang w:val="en-US"/>
        </w:rPr>
        <w:t>c</w:t>
      </w:r>
      <w:r w:rsidR="009A54B9" w:rsidRPr="00050C19">
        <w:rPr>
          <w:sz w:val="28"/>
          <w:szCs w:val="28"/>
        </w:rPr>
        <w:t>.</w:t>
      </w:r>
    </w:p>
    <w:p w:rsidR="009A54B9" w:rsidRPr="00050C19" w:rsidRDefault="00FE0432" w:rsidP="00050C19">
      <w:pPr>
        <w:spacing w:line="360" w:lineRule="auto"/>
        <w:ind w:firstLine="720"/>
        <w:jc w:val="both"/>
        <w:rPr>
          <w:sz w:val="28"/>
          <w:szCs w:val="28"/>
        </w:rPr>
      </w:pPr>
      <w:r w:rsidRPr="00050C19">
        <w:rPr>
          <w:sz w:val="28"/>
          <w:szCs w:val="28"/>
        </w:rPr>
        <w:t>17</w:t>
      </w:r>
      <w:r w:rsidR="009A54B9" w:rsidRPr="00050C19">
        <w:rPr>
          <w:sz w:val="28"/>
          <w:szCs w:val="28"/>
        </w:rPr>
        <w:t>. Эрина А.М. Теория статистики: практикум / А.М.Эрина, З.О.Пальям; под ред. Эрина А.М. – К. : Знання, 2002. – 323 с.</w:t>
      </w:r>
    </w:p>
    <w:p w:rsidR="00FE0432" w:rsidRPr="00050C19" w:rsidRDefault="00FE0432" w:rsidP="00050C19">
      <w:pPr>
        <w:spacing w:line="360" w:lineRule="auto"/>
        <w:ind w:firstLine="720"/>
        <w:jc w:val="both"/>
        <w:rPr>
          <w:sz w:val="28"/>
          <w:szCs w:val="28"/>
        </w:rPr>
      </w:pPr>
    </w:p>
    <w:p w:rsidR="009A54B9" w:rsidRPr="00050C19" w:rsidRDefault="009A54B9" w:rsidP="00050C19">
      <w:pPr>
        <w:spacing w:line="360" w:lineRule="auto"/>
        <w:ind w:firstLine="0"/>
        <w:rPr>
          <w:sz w:val="28"/>
          <w:szCs w:val="28"/>
        </w:rPr>
      </w:pPr>
      <w:r w:rsidRPr="00050C19">
        <w:rPr>
          <w:sz w:val="28"/>
          <w:szCs w:val="28"/>
        </w:rPr>
        <w:t>Заказ № _____ от «___»________20___г. Тираж ________ экз.</w:t>
      </w:r>
    </w:p>
    <w:p w:rsidR="009A54B9" w:rsidRPr="00050C19" w:rsidRDefault="009A54B9" w:rsidP="00050C19">
      <w:pPr>
        <w:spacing w:line="360" w:lineRule="auto"/>
        <w:ind w:firstLine="0"/>
        <w:rPr>
          <w:sz w:val="28"/>
          <w:szCs w:val="28"/>
        </w:rPr>
      </w:pPr>
      <w:r w:rsidRPr="00050C19">
        <w:rPr>
          <w:sz w:val="28"/>
          <w:szCs w:val="28"/>
        </w:rPr>
        <w:t>Изд-во СевНТУ</w:t>
      </w:r>
      <w:bookmarkStart w:id="1" w:name="_GoBack"/>
      <w:bookmarkEnd w:id="1"/>
    </w:p>
    <w:sectPr w:rsidR="009A54B9" w:rsidRPr="00050C19" w:rsidSect="00050C19">
      <w:headerReference w:type="even" r:id="rId200"/>
      <w:headerReference w:type="default" r:id="rId201"/>
      <w:type w:val="continuous"/>
      <w:pgSz w:w="11906" w:h="16838" w:code="9"/>
      <w:pgMar w:top="1134" w:right="850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34D" w:rsidRDefault="001A734D">
      <w:pPr>
        <w:spacing w:line="240" w:lineRule="auto"/>
      </w:pPr>
      <w:r>
        <w:separator/>
      </w:r>
    </w:p>
  </w:endnote>
  <w:endnote w:type="continuationSeparator" w:id="0">
    <w:p w:rsidR="001A734D" w:rsidRDefault="001A73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34D" w:rsidRDefault="001A734D">
      <w:pPr>
        <w:spacing w:line="240" w:lineRule="auto"/>
      </w:pPr>
      <w:r>
        <w:separator/>
      </w:r>
    </w:p>
  </w:footnote>
  <w:footnote w:type="continuationSeparator" w:id="0">
    <w:p w:rsidR="001A734D" w:rsidRDefault="001A73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4B9" w:rsidRDefault="009A54B9">
    <w:pPr>
      <w:pStyle w:val="a3"/>
      <w:framePr w:wrap="around" w:vAnchor="text" w:hAnchor="margin" w:xAlign="outside" w:y="1"/>
      <w:rPr>
        <w:rStyle w:val="a5"/>
      </w:rPr>
    </w:pPr>
  </w:p>
  <w:p w:rsidR="009A54B9" w:rsidRDefault="009A54B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4B9" w:rsidRDefault="00AA00CD">
    <w:pPr>
      <w:pStyle w:val="a3"/>
      <w:framePr w:wrap="around" w:vAnchor="text" w:hAnchor="margin" w:xAlign="outside" w:y="1"/>
      <w:rPr>
        <w:rStyle w:val="a5"/>
      </w:rPr>
    </w:pPr>
    <w:r>
      <w:rPr>
        <w:rStyle w:val="a5"/>
        <w:noProof/>
      </w:rPr>
      <w:t>3</w:t>
    </w:r>
  </w:p>
  <w:p w:rsidR="009A54B9" w:rsidRDefault="009A54B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E57DF"/>
    <w:multiLevelType w:val="hybridMultilevel"/>
    <w:tmpl w:val="3B8E2E6A"/>
    <w:lvl w:ilvl="0" w:tplc="AC1AF17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13A0A05"/>
    <w:multiLevelType w:val="hybridMultilevel"/>
    <w:tmpl w:val="C2BE7344"/>
    <w:lvl w:ilvl="0" w:tplc="2D0819B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D14"/>
    <w:rsid w:val="00001A97"/>
    <w:rsid w:val="00050C19"/>
    <w:rsid w:val="00182B63"/>
    <w:rsid w:val="001A734D"/>
    <w:rsid w:val="001B0BCC"/>
    <w:rsid w:val="001B7C35"/>
    <w:rsid w:val="001C2F09"/>
    <w:rsid w:val="001E7515"/>
    <w:rsid w:val="00231B9E"/>
    <w:rsid w:val="004B4EC1"/>
    <w:rsid w:val="004E6A03"/>
    <w:rsid w:val="005435CD"/>
    <w:rsid w:val="00591124"/>
    <w:rsid w:val="00845F52"/>
    <w:rsid w:val="009A54B9"/>
    <w:rsid w:val="009D676B"/>
    <w:rsid w:val="00AA00CD"/>
    <w:rsid w:val="00AB4510"/>
    <w:rsid w:val="00B212CA"/>
    <w:rsid w:val="00DD0EBE"/>
    <w:rsid w:val="00DF1F12"/>
    <w:rsid w:val="00E37BFB"/>
    <w:rsid w:val="00E57C39"/>
    <w:rsid w:val="00EE3D14"/>
    <w:rsid w:val="00FE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4"/>
    <o:shapelayout v:ext="edit">
      <o:idmap v:ext="edit" data="1"/>
    </o:shapelayout>
  </w:shapeDefaults>
  <w:decimalSymbol w:val=","/>
  <w:listSeparator w:val=";"/>
  <w14:defaultImageDpi w14:val="0"/>
  <w15:chartTrackingRefBased/>
  <w15:docId w15:val="{BB77CF95-4922-44E6-8A14-2098DCDD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00" w:lineRule="auto"/>
      <w:ind w:firstLine="38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/>
      <w:autoSpaceDE/>
      <w:autoSpaceDN/>
      <w:adjustRightInd/>
      <w:spacing w:line="240" w:lineRule="auto"/>
      <w:ind w:left="567" w:right="567" w:firstLine="0"/>
      <w:jc w:val="center"/>
      <w:outlineLvl w:val="0"/>
    </w:pPr>
    <w:rPr>
      <w:b/>
      <w:caps/>
      <w:spacing w:val="20"/>
      <w:kern w:val="28"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/>
      <w:autoSpaceDE/>
      <w:autoSpaceDN/>
      <w:adjustRightInd/>
      <w:spacing w:before="240" w:after="60" w:line="240" w:lineRule="auto"/>
      <w:ind w:firstLine="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/>
      <w:autoSpaceDE/>
      <w:autoSpaceDN/>
      <w:adjustRightInd/>
      <w:spacing w:line="240" w:lineRule="auto"/>
      <w:ind w:firstLine="0"/>
      <w:jc w:val="center"/>
      <w:outlineLvl w:val="4"/>
    </w:pPr>
    <w:rPr>
      <w:b/>
      <w:caps/>
      <w:sz w:val="32"/>
      <w:szCs w:val="32"/>
    </w:rPr>
  </w:style>
  <w:style w:type="paragraph" w:styleId="6">
    <w:name w:val="heading 6"/>
    <w:basedOn w:val="a"/>
    <w:next w:val="a"/>
    <w:link w:val="60"/>
    <w:uiPriority w:val="9"/>
    <w:qFormat/>
    <w:pPr>
      <w:keepNext/>
      <w:widowControl/>
      <w:spacing w:line="240" w:lineRule="auto"/>
      <w:ind w:firstLine="0"/>
      <w:jc w:val="center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widowControl/>
      <w:tabs>
        <w:tab w:val="left" w:leader="hyphen" w:pos="0"/>
        <w:tab w:val="left" w:pos="567"/>
      </w:tabs>
      <w:spacing w:line="240" w:lineRule="auto"/>
      <w:ind w:firstLine="0"/>
      <w:jc w:val="both"/>
      <w:outlineLvl w:val="6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widowControl/>
      <w:autoSpaceDE/>
      <w:autoSpaceDN/>
      <w:adjustRightInd/>
      <w:spacing w:line="240" w:lineRule="auto"/>
      <w:ind w:firstLine="0"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/>
      <w:spacing w:line="240" w:lineRule="auto"/>
      <w:ind w:firstLine="0"/>
      <w:outlineLvl w:val="8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customStyle="1" w:styleId="FR3">
    <w:name w:val="FR3"/>
    <w:pPr>
      <w:widowControl w:val="0"/>
      <w:autoSpaceDE w:val="0"/>
      <w:autoSpaceDN w:val="0"/>
      <w:adjustRightInd w:val="0"/>
      <w:spacing w:before="20"/>
      <w:jc w:val="both"/>
    </w:pPr>
    <w:rPr>
      <w:rFonts w:ascii="Arial" w:hAnsi="Arial" w:cs="Arial"/>
      <w:sz w:val="48"/>
      <w:szCs w:val="48"/>
    </w:rPr>
  </w:style>
  <w:style w:type="paragraph" w:customStyle="1" w:styleId="FR2">
    <w:name w:val="FR2"/>
    <w:pPr>
      <w:widowControl w:val="0"/>
      <w:autoSpaceDE w:val="0"/>
      <w:autoSpaceDN w:val="0"/>
      <w:adjustRightInd w:val="0"/>
      <w:ind w:left="3440"/>
    </w:pPr>
    <w:rPr>
      <w:rFonts w:ascii="Arial" w:hAnsi="Arial" w:cs="Arial"/>
      <w:noProof/>
      <w:sz w:val="56"/>
      <w:szCs w:val="56"/>
    </w:rPr>
  </w:style>
  <w:style w:type="paragraph" w:customStyle="1" w:styleId="FR4">
    <w:name w:val="FR4"/>
    <w:pPr>
      <w:widowControl w:val="0"/>
      <w:autoSpaceDE w:val="0"/>
      <w:autoSpaceDN w:val="0"/>
      <w:adjustRightInd w:val="0"/>
      <w:ind w:left="3560"/>
    </w:pPr>
    <w:rPr>
      <w:rFonts w:ascii="Arial" w:hAnsi="Arial" w:cs="Arial"/>
      <w:b/>
      <w:bCs/>
      <w:sz w:val="12"/>
      <w:szCs w:val="12"/>
    </w:rPr>
  </w:style>
  <w:style w:type="paragraph" w:styleId="a3">
    <w:name w:val="header"/>
    <w:basedOn w:val="a"/>
    <w:link w:val="a4"/>
    <w:uiPriority w:val="99"/>
    <w:semiHidden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footer"/>
    <w:basedOn w:val="a"/>
    <w:link w:val="a7"/>
    <w:uiPriority w:val="99"/>
    <w:semiHidden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paragraph" w:styleId="31">
    <w:name w:val="Body Text 3"/>
    <w:basedOn w:val="a"/>
    <w:link w:val="32"/>
    <w:uiPriority w:val="99"/>
    <w:semiHidden/>
    <w:pPr>
      <w:widowControl/>
      <w:autoSpaceDE/>
      <w:autoSpaceDN/>
      <w:adjustRightInd/>
      <w:spacing w:line="240" w:lineRule="auto"/>
      <w:ind w:firstLine="0"/>
      <w:jc w:val="both"/>
    </w:p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customStyle="1" w:styleId="a8">
    <w:name w:val="Таблица"/>
    <w:basedOn w:val="a"/>
    <w:autoRedefine/>
    <w:pPr>
      <w:widowControl/>
      <w:autoSpaceDE/>
      <w:autoSpaceDN/>
      <w:adjustRightInd/>
      <w:spacing w:line="240" w:lineRule="auto"/>
      <w:ind w:right="-43" w:firstLine="0"/>
      <w:jc w:val="center"/>
    </w:pPr>
    <w:rPr>
      <w:sz w:val="28"/>
      <w:szCs w:val="20"/>
    </w:rPr>
  </w:style>
  <w:style w:type="paragraph" w:styleId="a9">
    <w:name w:val="Body Text Indent"/>
    <w:basedOn w:val="a"/>
    <w:link w:val="aa"/>
    <w:uiPriority w:val="99"/>
    <w:semiHidden/>
    <w:pPr>
      <w:widowControl/>
      <w:autoSpaceDE/>
      <w:autoSpaceDN/>
      <w:adjustRightInd/>
      <w:spacing w:line="240" w:lineRule="auto"/>
      <w:ind w:firstLine="720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link w:val="a9"/>
    <w:uiPriority w:val="99"/>
    <w:semiHidden/>
    <w:rPr>
      <w:sz w:val="24"/>
      <w:szCs w:val="24"/>
    </w:rPr>
  </w:style>
  <w:style w:type="paragraph" w:styleId="ab">
    <w:name w:val="Body Text"/>
    <w:basedOn w:val="a"/>
    <w:link w:val="ac"/>
    <w:uiPriority w:val="99"/>
    <w:semiHidden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rPr>
      <w:sz w:val="24"/>
      <w:szCs w:val="24"/>
    </w:rPr>
  </w:style>
  <w:style w:type="paragraph" w:styleId="ad">
    <w:name w:val="Title"/>
    <w:basedOn w:val="a"/>
    <w:link w:val="ae"/>
    <w:uiPriority w:val="10"/>
    <w:qFormat/>
    <w:pPr>
      <w:widowControl/>
      <w:autoSpaceDE/>
      <w:autoSpaceDN/>
      <w:adjustRightInd/>
      <w:spacing w:line="240" w:lineRule="auto"/>
      <w:ind w:firstLine="0"/>
      <w:jc w:val="center"/>
    </w:pPr>
    <w:rPr>
      <w:b/>
      <w:bCs/>
      <w:i/>
      <w:iCs/>
      <w:sz w:val="28"/>
    </w:rPr>
  </w:style>
  <w:style w:type="character" w:customStyle="1" w:styleId="ae">
    <w:name w:val="Название Знак"/>
    <w:link w:val="ad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semiHidden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af">
    <w:name w:val="Plain Text"/>
    <w:basedOn w:val="a"/>
    <w:link w:val="af0"/>
    <w:uiPriority w:val="99"/>
    <w:pPr>
      <w:overflowPunct w:val="0"/>
      <w:spacing w:line="240" w:lineRule="auto"/>
      <w:ind w:firstLine="0"/>
      <w:textAlignment w:val="baseline"/>
    </w:pPr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uiPriority w:val="99"/>
    <w:semiHidden/>
    <w:rPr>
      <w:rFonts w:ascii="Courier New" w:hAnsi="Courier New" w:cs="Courier New"/>
    </w:rPr>
  </w:style>
  <w:style w:type="paragraph" w:styleId="33">
    <w:name w:val="Body Text Indent 3"/>
    <w:basedOn w:val="a"/>
    <w:link w:val="34"/>
    <w:uiPriority w:val="99"/>
    <w:semiHidden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</w:rPr>
  </w:style>
  <w:style w:type="paragraph" w:styleId="23">
    <w:name w:val="Body Text Indent 2"/>
    <w:basedOn w:val="a"/>
    <w:link w:val="24"/>
    <w:uiPriority w:val="99"/>
    <w:semiHidden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4"/>
      <w:szCs w:val="24"/>
    </w:rPr>
  </w:style>
  <w:style w:type="paragraph" w:styleId="af1">
    <w:name w:val="Subtitle"/>
    <w:basedOn w:val="a"/>
    <w:link w:val="af2"/>
    <w:uiPriority w:val="11"/>
    <w:qFormat/>
    <w:pPr>
      <w:spacing w:line="240" w:lineRule="auto"/>
      <w:ind w:firstLine="426"/>
    </w:pPr>
    <w:rPr>
      <w:b/>
      <w:sz w:val="20"/>
      <w:szCs w:val="20"/>
    </w:rPr>
  </w:style>
  <w:style w:type="character" w:customStyle="1" w:styleId="af2">
    <w:name w:val="Подзаголовок Знак"/>
    <w:link w:val="af1"/>
    <w:uiPriority w:val="11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wmf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63" Type="http://schemas.openxmlformats.org/officeDocument/2006/relationships/image" Target="media/image56.wmf"/><Relationship Id="rId84" Type="http://schemas.openxmlformats.org/officeDocument/2006/relationships/image" Target="media/image77.wmf"/><Relationship Id="rId138" Type="http://schemas.openxmlformats.org/officeDocument/2006/relationships/image" Target="media/image131.wmf"/><Relationship Id="rId159" Type="http://schemas.openxmlformats.org/officeDocument/2006/relationships/image" Target="media/image152.wmf"/><Relationship Id="rId170" Type="http://schemas.openxmlformats.org/officeDocument/2006/relationships/image" Target="media/image163.wmf"/><Relationship Id="rId191" Type="http://schemas.openxmlformats.org/officeDocument/2006/relationships/image" Target="media/image184.wmf"/><Relationship Id="rId196" Type="http://schemas.openxmlformats.org/officeDocument/2006/relationships/image" Target="media/image189.wmf"/><Relationship Id="rId200" Type="http://schemas.openxmlformats.org/officeDocument/2006/relationships/header" Target="header1.xml"/><Relationship Id="rId16" Type="http://schemas.openxmlformats.org/officeDocument/2006/relationships/image" Target="media/image9.wmf"/><Relationship Id="rId107" Type="http://schemas.openxmlformats.org/officeDocument/2006/relationships/image" Target="media/image100.wmf"/><Relationship Id="rId11" Type="http://schemas.openxmlformats.org/officeDocument/2006/relationships/image" Target="media/image4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53" Type="http://schemas.openxmlformats.org/officeDocument/2006/relationships/image" Target="media/image46.wmf"/><Relationship Id="rId58" Type="http://schemas.openxmlformats.org/officeDocument/2006/relationships/image" Target="media/image51.wmf"/><Relationship Id="rId74" Type="http://schemas.openxmlformats.org/officeDocument/2006/relationships/image" Target="media/image67.wmf"/><Relationship Id="rId79" Type="http://schemas.openxmlformats.org/officeDocument/2006/relationships/image" Target="media/image72.wmf"/><Relationship Id="rId102" Type="http://schemas.openxmlformats.org/officeDocument/2006/relationships/image" Target="media/image95.wmf"/><Relationship Id="rId123" Type="http://schemas.openxmlformats.org/officeDocument/2006/relationships/image" Target="media/image116.wmf"/><Relationship Id="rId128" Type="http://schemas.openxmlformats.org/officeDocument/2006/relationships/image" Target="media/image121.wmf"/><Relationship Id="rId144" Type="http://schemas.openxmlformats.org/officeDocument/2006/relationships/image" Target="media/image137.wmf"/><Relationship Id="rId149" Type="http://schemas.openxmlformats.org/officeDocument/2006/relationships/image" Target="media/image142.wmf"/><Relationship Id="rId5" Type="http://schemas.openxmlformats.org/officeDocument/2006/relationships/webSettings" Target="webSettings.xml"/><Relationship Id="rId90" Type="http://schemas.openxmlformats.org/officeDocument/2006/relationships/image" Target="media/image83.wmf"/><Relationship Id="rId95" Type="http://schemas.openxmlformats.org/officeDocument/2006/relationships/image" Target="media/image88.wmf"/><Relationship Id="rId160" Type="http://schemas.openxmlformats.org/officeDocument/2006/relationships/image" Target="media/image153.wmf"/><Relationship Id="rId165" Type="http://schemas.openxmlformats.org/officeDocument/2006/relationships/image" Target="media/image158.wmf"/><Relationship Id="rId181" Type="http://schemas.openxmlformats.org/officeDocument/2006/relationships/image" Target="media/image174.wmf"/><Relationship Id="rId186" Type="http://schemas.openxmlformats.org/officeDocument/2006/relationships/image" Target="media/image179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64" Type="http://schemas.openxmlformats.org/officeDocument/2006/relationships/image" Target="media/image57.wmf"/><Relationship Id="rId69" Type="http://schemas.openxmlformats.org/officeDocument/2006/relationships/image" Target="media/image62.wmf"/><Relationship Id="rId113" Type="http://schemas.openxmlformats.org/officeDocument/2006/relationships/image" Target="media/image106.wmf"/><Relationship Id="rId118" Type="http://schemas.openxmlformats.org/officeDocument/2006/relationships/image" Target="media/image111.wmf"/><Relationship Id="rId134" Type="http://schemas.openxmlformats.org/officeDocument/2006/relationships/image" Target="media/image127.wmf"/><Relationship Id="rId139" Type="http://schemas.openxmlformats.org/officeDocument/2006/relationships/image" Target="media/image132.wmf"/><Relationship Id="rId80" Type="http://schemas.openxmlformats.org/officeDocument/2006/relationships/image" Target="media/image73.wmf"/><Relationship Id="rId85" Type="http://schemas.openxmlformats.org/officeDocument/2006/relationships/image" Target="media/image78.wmf"/><Relationship Id="rId150" Type="http://schemas.openxmlformats.org/officeDocument/2006/relationships/image" Target="media/image143.wmf"/><Relationship Id="rId155" Type="http://schemas.openxmlformats.org/officeDocument/2006/relationships/image" Target="media/image148.wmf"/><Relationship Id="rId171" Type="http://schemas.openxmlformats.org/officeDocument/2006/relationships/image" Target="media/image164.wmf"/><Relationship Id="rId176" Type="http://schemas.openxmlformats.org/officeDocument/2006/relationships/image" Target="media/image169.wmf"/><Relationship Id="rId192" Type="http://schemas.openxmlformats.org/officeDocument/2006/relationships/image" Target="media/image185.wmf"/><Relationship Id="rId197" Type="http://schemas.openxmlformats.org/officeDocument/2006/relationships/image" Target="media/image190.wmf"/><Relationship Id="rId201" Type="http://schemas.openxmlformats.org/officeDocument/2006/relationships/header" Target="header2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59" Type="http://schemas.openxmlformats.org/officeDocument/2006/relationships/image" Target="media/image52.wmf"/><Relationship Id="rId103" Type="http://schemas.openxmlformats.org/officeDocument/2006/relationships/image" Target="media/image96.wmf"/><Relationship Id="rId108" Type="http://schemas.openxmlformats.org/officeDocument/2006/relationships/image" Target="media/image101.wmf"/><Relationship Id="rId124" Type="http://schemas.openxmlformats.org/officeDocument/2006/relationships/image" Target="media/image117.wmf"/><Relationship Id="rId129" Type="http://schemas.openxmlformats.org/officeDocument/2006/relationships/image" Target="media/image122.wmf"/><Relationship Id="rId54" Type="http://schemas.openxmlformats.org/officeDocument/2006/relationships/image" Target="media/image47.wmf"/><Relationship Id="rId70" Type="http://schemas.openxmlformats.org/officeDocument/2006/relationships/image" Target="media/image63.wmf"/><Relationship Id="rId75" Type="http://schemas.openxmlformats.org/officeDocument/2006/relationships/image" Target="media/image68.wmf"/><Relationship Id="rId91" Type="http://schemas.openxmlformats.org/officeDocument/2006/relationships/image" Target="media/image84.wmf"/><Relationship Id="rId96" Type="http://schemas.openxmlformats.org/officeDocument/2006/relationships/image" Target="media/image89.wmf"/><Relationship Id="rId140" Type="http://schemas.openxmlformats.org/officeDocument/2006/relationships/image" Target="media/image133.wmf"/><Relationship Id="rId145" Type="http://schemas.openxmlformats.org/officeDocument/2006/relationships/image" Target="media/image138.wmf"/><Relationship Id="rId161" Type="http://schemas.openxmlformats.org/officeDocument/2006/relationships/image" Target="media/image154.wmf"/><Relationship Id="rId166" Type="http://schemas.openxmlformats.org/officeDocument/2006/relationships/image" Target="media/image159.wmf"/><Relationship Id="rId182" Type="http://schemas.openxmlformats.org/officeDocument/2006/relationships/image" Target="media/image175.wmf"/><Relationship Id="rId187" Type="http://schemas.openxmlformats.org/officeDocument/2006/relationships/image" Target="media/image18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49" Type="http://schemas.openxmlformats.org/officeDocument/2006/relationships/image" Target="media/image42.wmf"/><Relationship Id="rId114" Type="http://schemas.openxmlformats.org/officeDocument/2006/relationships/image" Target="media/image107.wmf"/><Relationship Id="rId119" Type="http://schemas.openxmlformats.org/officeDocument/2006/relationships/image" Target="media/image112.wmf"/><Relationship Id="rId44" Type="http://schemas.openxmlformats.org/officeDocument/2006/relationships/image" Target="media/image37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81" Type="http://schemas.openxmlformats.org/officeDocument/2006/relationships/image" Target="media/image74.wmf"/><Relationship Id="rId86" Type="http://schemas.openxmlformats.org/officeDocument/2006/relationships/image" Target="media/image79.wmf"/><Relationship Id="rId130" Type="http://schemas.openxmlformats.org/officeDocument/2006/relationships/image" Target="media/image123.wmf"/><Relationship Id="rId135" Type="http://schemas.openxmlformats.org/officeDocument/2006/relationships/image" Target="media/image128.wmf"/><Relationship Id="rId151" Type="http://schemas.openxmlformats.org/officeDocument/2006/relationships/image" Target="media/image144.wmf"/><Relationship Id="rId156" Type="http://schemas.openxmlformats.org/officeDocument/2006/relationships/image" Target="media/image149.wmf"/><Relationship Id="rId177" Type="http://schemas.openxmlformats.org/officeDocument/2006/relationships/image" Target="media/image170.wmf"/><Relationship Id="rId198" Type="http://schemas.openxmlformats.org/officeDocument/2006/relationships/image" Target="media/image191.wmf"/><Relationship Id="rId172" Type="http://schemas.openxmlformats.org/officeDocument/2006/relationships/image" Target="media/image165.wmf"/><Relationship Id="rId193" Type="http://schemas.openxmlformats.org/officeDocument/2006/relationships/image" Target="media/image186.wmf"/><Relationship Id="rId202" Type="http://schemas.openxmlformats.org/officeDocument/2006/relationships/fontTable" Target="fontTable.xml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109" Type="http://schemas.openxmlformats.org/officeDocument/2006/relationships/image" Target="media/image102.wmf"/><Relationship Id="rId34" Type="http://schemas.openxmlformats.org/officeDocument/2006/relationships/image" Target="media/image27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97" Type="http://schemas.openxmlformats.org/officeDocument/2006/relationships/image" Target="media/image90.wmf"/><Relationship Id="rId104" Type="http://schemas.openxmlformats.org/officeDocument/2006/relationships/image" Target="media/image97.wmf"/><Relationship Id="rId120" Type="http://schemas.openxmlformats.org/officeDocument/2006/relationships/image" Target="media/image113.wmf"/><Relationship Id="rId125" Type="http://schemas.openxmlformats.org/officeDocument/2006/relationships/image" Target="media/image118.wmf"/><Relationship Id="rId141" Type="http://schemas.openxmlformats.org/officeDocument/2006/relationships/image" Target="media/image134.wmf"/><Relationship Id="rId146" Type="http://schemas.openxmlformats.org/officeDocument/2006/relationships/image" Target="media/image139.wmf"/><Relationship Id="rId167" Type="http://schemas.openxmlformats.org/officeDocument/2006/relationships/image" Target="media/image160.wmf"/><Relationship Id="rId188" Type="http://schemas.openxmlformats.org/officeDocument/2006/relationships/image" Target="media/image181.wmf"/><Relationship Id="rId7" Type="http://schemas.openxmlformats.org/officeDocument/2006/relationships/endnotes" Target="endnotes.xml"/><Relationship Id="rId71" Type="http://schemas.openxmlformats.org/officeDocument/2006/relationships/image" Target="media/image64.wmf"/><Relationship Id="rId92" Type="http://schemas.openxmlformats.org/officeDocument/2006/relationships/image" Target="media/image85.wmf"/><Relationship Id="rId162" Type="http://schemas.openxmlformats.org/officeDocument/2006/relationships/image" Target="media/image155.wmf"/><Relationship Id="rId183" Type="http://schemas.openxmlformats.org/officeDocument/2006/relationships/image" Target="media/image176.wmf"/><Relationship Id="rId2" Type="http://schemas.openxmlformats.org/officeDocument/2006/relationships/numbering" Target="numbering.xml"/><Relationship Id="rId29" Type="http://schemas.openxmlformats.org/officeDocument/2006/relationships/image" Target="media/image22.wmf"/><Relationship Id="rId24" Type="http://schemas.openxmlformats.org/officeDocument/2006/relationships/image" Target="media/image17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66" Type="http://schemas.openxmlformats.org/officeDocument/2006/relationships/image" Target="media/image59.wmf"/><Relationship Id="rId87" Type="http://schemas.openxmlformats.org/officeDocument/2006/relationships/image" Target="media/image80.wmf"/><Relationship Id="rId110" Type="http://schemas.openxmlformats.org/officeDocument/2006/relationships/image" Target="media/image103.wmf"/><Relationship Id="rId115" Type="http://schemas.openxmlformats.org/officeDocument/2006/relationships/image" Target="media/image108.wmf"/><Relationship Id="rId131" Type="http://schemas.openxmlformats.org/officeDocument/2006/relationships/image" Target="media/image124.wmf"/><Relationship Id="rId136" Type="http://schemas.openxmlformats.org/officeDocument/2006/relationships/image" Target="media/image129.wmf"/><Relationship Id="rId157" Type="http://schemas.openxmlformats.org/officeDocument/2006/relationships/image" Target="media/image150.wmf"/><Relationship Id="rId178" Type="http://schemas.openxmlformats.org/officeDocument/2006/relationships/image" Target="media/image171.wmf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152" Type="http://schemas.openxmlformats.org/officeDocument/2006/relationships/image" Target="media/image145.wmf"/><Relationship Id="rId173" Type="http://schemas.openxmlformats.org/officeDocument/2006/relationships/image" Target="media/image166.wmf"/><Relationship Id="rId194" Type="http://schemas.openxmlformats.org/officeDocument/2006/relationships/image" Target="media/image187.wmf"/><Relationship Id="rId199" Type="http://schemas.openxmlformats.org/officeDocument/2006/relationships/image" Target="media/image192.wmf"/><Relationship Id="rId203" Type="http://schemas.openxmlformats.org/officeDocument/2006/relationships/theme" Target="theme/theme1.xml"/><Relationship Id="rId19" Type="http://schemas.openxmlformats.org/officeDocument/2006/relationships/image" Target="media/image12.wmf"/><Relationship Id="rId14" Type="http://schemas.openxmlformats.org/officeDocument/2006/relationships/image" Target="media/image7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56" Type="http://schemas.openxmlformats.org/officeDocument/2006/relationships/image" Target="media/image49.wmf"/><Relationship Id="rId77" Type="http://schemas.openxmlformats.org/officeDocument/2006/relationships/image" Target="media/image70.wmf"/><Relationship Id="rId100" Type="http://schemas.openxmlformats.org/officeDocument/2006/relationships/image" Target="media/image93.wmf"/><Relationship Id="rId105" Type="http://schemas.openxmlformats.org/officeDocument/2006/relationships/image" Target="media/image98.wmf"/><Relationship Id="rId126" Type="http://schemas.openxmlformats.org/officeDocument/2006/relationships/image" Target="media/image119.wmf"/><Relationship Id="rId147" Type="http://schemas.openxmlformats.org/officeDocument/2006/relationships/image" Target="media/image140.wmf"/><Relationship Id="rId168" Type="http://schemas.openxmlformats.org/officeDocument/2006/relationships/image" Target="media/image161.wmf"/><Relationship Id="rId8" Type="http://schemas.openxmlformats.org/officeDocument/2006/relationships/image" Target="media/image1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93" Type="http://schemas.openxmlformats.org/officeDocument/2006/relationships/image" Target="media/image86.wmf"/><Relationship Id="rId98" Type="http://schemas.openxmlformats.org/officeDocument/2006/relationships/image" Target="media/image91.wmf"/><Relationship Id="rId121" Type="http://schemas.openxmlformats.org/officeDocument/2006/relationships/image" Target="media/image114.wmf"/><Relationship Id="rId142" Type="http://schemas.openxmlformats.org/officeDocument/2006/relationships/image" Target="media/image135.wmf"/><Relationship Id="rId163" Type="http://schemas.openxmlformats.org/officeDocument/2006/relationships/image" Target="media/image156.wmf"/><Relationship Id="rId184" Type="http://schemas.openxmlformats.org/officeDocument/2006/relationships/image" Target="media/image177.wmf"/><Relationship Id="rId189" Type="http://schemas.openxmlformats.org/officeDocument/2006/relationships/image" Target="media/image182.wmf"/><Relationship Id="rId3" Type="http://schemas.openxmlformats.org/officeDocument/2006/relationships/styles" Target="styles.xml"/><Relationship Id="rId25" Type="http://schemas.openxmlformats.org/officeDocument/2006/relationships/image" Target="media/image18.wmf"/><Relationship Id="rId46" Type="http://schemas.openxmlformats.org/officeDocument/2006/relationships/image" Target="media/image39.wmf"/><Relationship Id="rId67" Type="http://schemas.openxmlformats.org/officeDocument/2006/relationships/image" Target="media/image60.wmf"/><Relationship Id="rId116" Type="http://schemas.openxmlformats.org/officeDocument/2006/relationships/image" Target="media/image109.wmf"/><Relationship Id="rId137" Type="http://schemas.openxmlformats.org/officeDocument/2006/relationships/image" Target="media/image130.wmf"/><Relationship Id="rId158" Type="http://schemas.openxmlformats.org/officeDocument/2006/relationships/image" Target="media/image151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62" Type="http://schemas.openxmlformats.org/officeDocument/2006/relationships/image" Target="media/image55.wmf"/><Relationship Id="rId83" Type="http://schemas.openxmlformats.org/officeDocument/2006/relationships/image" Target="media/image76.wmf"/><Relationship Id="rId88" Type="http://schemas.openxmlformats.org/officeDocument/2006/relationships/image" Target="media/image81.wmf"/><Relationship Id="rId111" Type="http://schemas.openxmlformats.org/officeDocument/2006/relationships/image" Target="media/image104.wmf"/><Relationship Id="rId132" Type="http://schemas.openxmlformats.org/officeDocument/2006/relationships/image" Target="media/image125.wmf"/><Relationship Id="rId153" Type="http://schemas.openxmlformats.org/officeDocument/2006/relationships/image" Target="media/image146.wmf"/><Relationship Id="rId174" Type="http://schemas.openxmlformats.org/officeDocument/2006/relationships/image" Target="media/image167.wmf"/><Relationship Id="rId179" Type="http://schemas.openxmlformats.org/officeDocument/2006/relationships/image" Target="media/image172.wmf"/><Relationship Id="rId195" Type="http://schemas.openxmlformats.org/officeDocument/2006/relationships/image" Target="media/image188.wmf"/><Relationship Id="rId190" Type="http://schemas.openxmlformats.org/officeDocument/2006/relationships/image" Target="media/image183.wmf"/><Relationship Id="rId15" Type="http://schemas.openxmlformats.org/officeDocument/2006/relationships/image" Target="media/image8.wmf"/><Relationship Id="rId36" Type="http://schemas.openxmlformats.org/officeDocument/2006/relationships/image" Target="media/image29.wmf"/><Relationship Id="rId57" Type="http://schemas.openxmlformats.org/officeDocument/2006/relationships/image" Target="media/image50.wmf"/><Relationship Id="rId106" Type="http://schemas.openxmlformats.org/officeDocument/2006/relationships/image" Target="media/image99.wmf"/><Relationship Id="rId127" Type="http://schemas.openxmlformats.org/officeDocument/2006/relationships/image" Target="media/image120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52" Type="http://schemas.openxmlformats.org/officeDocument/2006/relationships/image" Target="media/image45.wmf"/><Relationship Id="rId73" Type="http://schemas.openxmlformats.org/officeDocument/2006/relationships/image" Target="media/image66.wmf"/><Relationship Id="rId78" Type="http://schemas.openxmlformats.org/officeDocument/2006/relationships/image" Target="media/image71.wmf"/><Relationship Id="rId94" Type="http://schemas.openxmlformats.org/officeDocument/2006/relationships/image" Target="media/image87.wmf"/><Relationship Id="rId99" Type="http://schemas.openxmlformats.org/officeDocument/2006/relationships/image" Target="media/image92.wmf"/><Relationship Id="rId101" Type="http://schemas.openxmlformats.org/officeDocument/2006/relationships/image" Target="media/image94.wmf"/><Relationship Id="rId122" Type="http://schemas.openxmlformats.org/officeDocument/2006/relationships/image" Target="media/image115.wmf"/><Relationship Id="rId143" Type="http://schemas.openxmlformats.org/officeDocument/2006/relationships/image" Target="media/image136.wmf"/><Relationship Id="rId148" Type="http://schemas.openxmlformats.org/officeDocument/2006/relationships/image" Target="media/image141.wmf"/><Relationship Id="rId164" Type="http://schemas.openxmlformats.org/officeDocument/2006/relationships/image" Target="media/image157.wmf"/><Relationship Id="rId169" Type="http://schemas.openxmlformats.org/officeDocument/2006/relationships/image" Target="media/image162.wmf"/><Relationship Id="rId185" Type="http://schemas.openxmlformats.org/officeDocument/2006/relationships/image" Target="media/image178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image" Target="media/image173.wmf"/><Relationship Id="rId26" Type="http://schemas.openxmlformats.org/officeDocument/2006/relationships/image" Target="media/image19.wmf"/><Relationship Id="rId47" Type="http://schemas.openxmlformats.org/officeDocument/2006/relationships/image" Target="media/image40.wmf"/><Relationship Id="rId68" Type="http://schemas.openxmlformats.org/officeDocument/2006/relationships/image" Target="media/image61.wmf"/><Relationship Id="rId89" Type="http://schemas.openxmlformats.org/officeDocument/2006/relationships/image" Target="media/image82.wmf"/><Relationship Id="rId112" Type="http://schemas.openxmlformats.org/officeDocument/2006/relationships/image" Target="media/image105.wmf"/><Relationship Id="rId133" Type="http://schemas.openxmlformats.org/officeDocument/2006/relationships/image" Target="media/image126.wmf"/><Relationship Id="rId154" Type="http://schemas.openxmlformats.org/officeDocument/2006/relationships/image" Target="media/image147.wmf"/><Relationship Id="rId175" Type="http://schemas.openxmlformats.org/officeDocument/2006/relationships/image" Target="media/image16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6B64E-08F4-4598-B4C1-2CB6D4531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7647</Words>
  <Characters>43590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 ВАРИАЦИЯ ПРИЗНАКОВ И СТАТИСТИЧЕСКИЕ СПОСОБЫ ЕЕ ИЗМЕРЕНИЯ</vt:lpstr>
    </vt:vector>
  </TitlesOfParts>
  <Company/>
  <LinksUpToDate>false</LinksUpToDate>
  <CharactersWithSpaces>51135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ВАРИАЦИЯ ПРИЗНАКОВ И СТАТИСТИЧЕСКИЕ СПОСОБЫ ЕЕ ИЗМЕРЕНИЯ</dc:title>
  <dc:subject/>
  <dc:creator>234</dc:creator>
  <cp:keywords/>
  <dc:description/>
  <cp:lastModifiedBy>admin</cp:lastModifiedBy>
  <cp:revision>2</cp:revision>
  <cp:lastPrinted>2008-01-17T13:15:00Z</cp:lastPrinted>
  <dcterms:created xsi:type="dcterms:W3CDTF">2014-02-22T11:56:00Z</dcterms:created>
  <dcterms:modified xsi:type="dcterms:W3CDTF">2014-02-22T11:56:00Z</dcterms:modified>
</cp:coreProperties>
</file>