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D2" w:rsidRPr="0005238A" w:rsidRDefault="00E543FD" w:rsidP="0005238A">
      <w:pPr>
        <w:keepNext/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05238A">
        <w:rPr>
          <w:sz w:val="28"/>
          <w:szCs w:val="40"/>
        </w:rPr>
        <w:t>В.</w:t>
      </w:r>
      <w:r w:rsidR="0005238A">
        <w:rPr>
          <w:sz w:val="28"/>
          <w:szCs w:val="40"/>
        </w:rPr>
        <w:t xml:space="preserve"> </w:t>
      </w:r>
      <w:r w:rsidRPr="0005238A">
        <w:rPr>
          <w:sz w:val="28"/>
          <w:szCs w:val="40"/>
        </w:rPr>
        <w:t>Б.</w:t>
      </w:r>
      <w:r w:rsidR="0005238A">
        <w:rPr>
          <w:sz w:val="28"/>
          <w:szCs w:val="40"/>
        </w:rPr>
        <w:t xml:space="preserve"> </w:t>
      </w:r>
      <w:r w:rsidR="000E30C9" w:rsidRPr="0005238A">
        <w:rPr>
          <w:sz w:val="28"/>
          <w:szCs w:val="40"/>
        </w:rPr>
        <w:t>Соловьев,</w:t>
      </w:r>
      <w:r w:rsidR="0005238A">
        <w:rPr>
          <w:sz w:val="28"/>
          <w:szCs w:val="40"/>
        </w:rPr>
        <w:t xml:space="preserve"> </w:t>
      </w:r>
      <w:r w:rsidRPr="0005238A">
        <w:rPr>
          <w:sz w:val="28"/>
          <w:szCs w:val="40"/>
        </w:rPr>
        <w:t>М.</w:t>
      </w:r>
      <w:r w:rsidR="0005238A">
        <w:rPr>
          <w:sz w:val="28"/>
          <w:szCs w:val="40"/>
        </w:rPr>
        <w:t xml:space="preserve"> </w:t>
      </w:r>
      <w:r w:rsidRPr="0005238A">
        <w:rPr>
          <w:sz w:val="28"/>
          <w:szCs w:val="40"/>
        </w:rPr>
        <w:t>Т.</w:t>
      </w:r>
      <w:r w:rsidR="0005238A">
        <w:rPr>
          <w:sz w:val="28"/>
          <w:szCs w:val="40"/>
        </w:rPr>
        <w:t xml:space="preserve"> </w:t>
      </w:r>
      <w:r w:rsidR="000E30C9" w:rsidRPr="0005238A">
        <w:rPr>
          <w:sz w:val="28"/>
          <w:szCs w:val="40"/>
        </w:rPr>
        <w:t>Генгин</w:t>
      </w: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05238A">
        <w:rPr>
          <w:b/>
          <w:sz w:val="28"/>
          <w:szCs w:val="52"/>
        </w:rPr>
        <w:t>ПРАКТИКУМ</w:t>
      </w:r>
      <w:r w:rsidR="0005238A">
        <w:rPr>
          <w:b/>
          <w:sz w:val="28"/>
          <w:szCs w:val="52"/>
        </w:rPr>
        <w:t xml:space="preserve"> </w:t>
      </w:r>
      <w:r w:rsidRPr="0005238A">
        <w:rPr>
          <w:b/>
          <w:sz w:val="28"/>
          <w:szCs w:val="52"/>
        </w:rPr>
        <w:t>ПО</w:t>
      </w:r>
      <w:r w:rsidR="0005238A">
        <w:rPr>
          <w:b/>
          <w:sz w:val="28"/>
          <w:szCs w:val="52"/>
        </w:rPr>
        <w:t xml:space="preserve"> </w:t>
      </w:r>
      <w:r w:rsidRPr="0005238A">
        <w:rPr>
          <w:b/>
          <w:sz w:val="28"/>
          <w:szCs w:val="52"/>
        </w:rPr>
        <w:t>ЭНЗИМОЛОГИИ</w:t>
      </w:r>
    </w:p>
    <w:p w:rsidR="008A44D2" w:rsidRPr="0005238A" w:rsidRDefault="000E30C9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05238A">
        <w:rPr>
          <w:b/>
          <w:sz w:val="28"/>
          <w:szCs w:val="32"/>
        </w:rPr>
        <w:t>Учебно-методическое</w:t>
      </w:r>
      <w:r w:rsidR="0005238A">
        <w:rPr>
          <w:b/>
          <w:sz w:val="28"/>
          <w:szCs w:val="32"/>
        </w:rPr>
        <w:t xml:space="preserve"> </w:t>
      </w:r>
      <w:r w:rsidRPr="0005238A">
        <w:rPr>
          <w:b/>
          <w:sz w:val="28"/>
          <w:szCs w:val="32"/>
        </w:rPr>
        <w:t>пособие</w:t>
      </w:r>
    </w:p>
    <w:p w:rsidR="008A44D2" w:rsidRPr="0005238A" w:rsidRDefault="008A44D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4D2" w:rsidRPr="0005238A" w:rsidRDefault="008A44D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4D2" w:rsidRPr="0005238A" w:rsidRDefault="008A44D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44D2" w:rsidRDefault="008A44D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3FD" w:rsidRDefault="00E543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3FD" w:rsidRPr="0005238A" w:rsidRDefault="00E543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43FD" w:rsidRPr="0005238A" w:rsidRDefault="000E30C9" w:rsidP="0005238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38A">
        <w:rPr>
          <w:sz w:val="28"/>
          <w:szCs w:val="28"/>
        </w:rPr>
        <w:t>ПЕНЗА</w:t>
      </w: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38A">
        <w:rPr>
          <w:sz w:val="28"/>
          <w:szCs w:val="28"/>
        </w:rPr>
        <w:t>2007</w:t>
      </w:r>
    </w:p>
    <w:p w:rsidR="000E30C9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30C9" w:rsidRPr="0005238A">
        <w:rPr>
          <w:sz w:val="28"/>
          <w:szCs w:val="28"/>
        </w:rPr>
        <w:lastRenderedPageBreak/>
        <w:t>Печатается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редакционно-издательского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Пензенского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педагогического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университета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0E30C9" w:rsidRPr="0005238A">
        <w:rPr>
          <w:sz w:val="28"/>
          <w:szCs w:val="28"/>
        </w:rPr>
        <w:t>Белинского</w:t>
      </w:r>
    </w:p>
    <w:p w:rsidR="000E30C9" w:rsidRPr="0005238A" w:rsidRDefault="000E30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УДК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577.1</w:t>
      </w:r>
    </w:p>
    <w:p w:rsidR="000E30C9" w:rsidRPr="0005238A" w:rsidRDefault="00E543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Соловьев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Практикум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энзимологии: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учебно-методическое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пособие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/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Б.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Соловьев,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М.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Т.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Генгин.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Пенза,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2007.</w:t>
      </w:r>
      <w:r w:rsidR="0005238A">
        <w:rPr>
          <w:sz w:val="28"/>
          <w:szCs w:val="28"/>
        </w:rPr>
        <w:t xml:space="preserve"> </w:t>
      </w:r>
      <w:r w:rsidR="005D1A3D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</w:t>
      </w:r>
      <w:r w:rsidR="00F8591B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5D1A3D" w:rsidRPr="0005238A">
        <w:rPr>
          <w:sz w:val="28"/>
          <w:szCs w:val="28"/>
        </w:rPr>
        <w:t>.</w:t>
      </w:r>
    </w:p>
    <w:p w:rsidR="005D1A3D" w:rsidRPr="0005238A" w:rsidRDefault="005D1A3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Учебно-методическое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пособие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предназначено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студентов,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обучающихся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специальности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«Биохимия».</w:t>
      </w:r>
    </w:p>
    <w:p w:rsidR="000E30C9" w:rsidRPr="0005238A" w:rsidRDefault="005D1A3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©</w:t>
      </w:r>
      <w:r w:rsidR="0005238A">
        <w:rPr>
          <w:sz w:val="28"/>
          <w:szCs w:val="28"/>
        </w:rPr>
        <w:t xml:space="preserve"> </w:t>
      </w:r>
      <w:r w:rsidR="009A15EB" w:rsidRPr="0005238A">
        <w:rPr>
          <w:sz w:val="28"/>
          <w:szCs w:val="28"/>
        </w:rPr>
        <w:t>Соловьев</w:t>
      </w:r>
      <w:r w:rsidR="0005238A">
        <w:rPr>
          <w:sz w:val="28"/>
          <w:szCs w:val="28"/>
        </w:rPr>
        <w:t xml:space="preserve"> </w:t>
      </w:r>
      <w:r w:rsidR="009A15EB"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="009A15EB" w:rsidRPr="0005238A">
        <w:rPr>
          <w:sz w:val="28"/>
          <w:szCs w:val="28"/>
        </w:rPr>
        <w:t>Б.,</w:t>
      </w:r>
      <w:r w:rsidR="0005238A">
        <w:rPr>
          <w:sz w:val="28"/>
          <w:szCs w:val="28"/>
        </w:rPr>
        <w:t xml:space="preserve"> </w:t>
      </w:r>
      <w:r w:rsidR="009A15EB" w:rsidRPr="0005238A">
        <w:rPr>
          <w:sz w:val="28"/>
          <w:szCs w:val="28"/>
        </w:rPr>
        <w:t>2007</w:t>
      </w:r>
    </w:p>
    <w:p w:rsidR="000E30C9" w:rsidRPr="0005238A" w:rsidRDefault="00E543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©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Генгин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</w:t>
      </w:r>
      <w:r w:rsidR="0083126D" w:rsidRPr="0005238A">
        <w:rPr>
          <w:sz w:val="28"/>
          <w:szCs w:val="28"/>
        </w:rPr>
        <w:t>.,</w:t>
      </w:r>
      <w:r w:rsidR="0005238A">
        <w:rPr>
          <w:sz w:val="28"/>
          <w:szCs w:val="28"/>
        </w:rPr>
        <w:t xml:space="preserve"> </w:t>
      </w:r>
      <w:r w:rsidR="0083126D" w:rsidRPr="0005238A">
        <w:rPr>
          <w:sz w:val="28"/>
          <w:szCs w:val="28"/>
        </w:rPr>
        <w:t>2007</w:t>
      </w:r>
      <w:r w:rsidR="0005238A">
        <w:rPr>
          <w:sz w:val="28"/>
          <w:szCs w:val="28"/>
        </w:rPr>
        <w:t xml:space="preserve"> </w:t>
      </w:r>
    </w:p>
    <w:p w:rsidR="00E543FD" w:rsidRPr="0005238A" w:rsidRDefault="00E543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©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ПГПУ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Белинского,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2007</w:t>
      </w:r>
    </w:p>
    <w:p w:rsidR="000E30C9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126D" w:rsidRPr="0005238A">
        <w:rPr>
          <w:b/>
          <w:sz w:val="28"/>
          <w:szCs w:val="28"/>
        </w:rPr>
        <w:t>Введение</w:t>
      </w:r>
    </w:p>
    <w:p w:rsidR="0083126D" w:rsidRPr="0005238A" w:rsidRDefault="0083126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126D" w:rsidRPr="0005238A" w:rsidRDefault="00022CF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Настоящее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пособие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предназначено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ознакомления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студентов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классическими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методами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исследования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</w:t>
      </w:r>
      <w:r w:rsidR="00CD78C9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так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современными,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высокочувствительными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аналитическими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методами,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использующими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ферменты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инструменты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исследований.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Пособие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состоит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пяти</w:t>
      </w:r>
      <w:r w:rsidR="0005238A">
        <w:rPr>
          <w:sz w:val="28"/>
          <w:szCs w:val="28"/>
        </w:rPr>
        <w:t xml:space="preserve"> </w:t>
      </w:r>
      <w:r w:rsidR="00CD78C9" w:rsidRPr="0005238A">
        <w:rPr>
          <w:sz w:val="28"/>
          <w:szCs w:val="28"/>
        </w:rPr>
        <w:t>разделов:</w:t>
      </w:r>
    </w:p>
    <w:p w:rsidR="00CD78C9" w:rsidRPr="0005238A" w:rsidRDefault="00CD78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ферментов.</w:t>
      </w:r>
    </w:p>
    <w:p w:rsidR="00CD78C9" w:rsidRPr="0005238A" w:rsidRDefault="00CD78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2B73DF" w:rsidRPr="0005238A">
        <w:rPr>
          <w:sz w:val="28"/>
          <w:szCs w:val="28"/>
        </w:rPr>
        <w:t>Изучение</w:t>
      </w:r>
      <w:r w:rsidR="0005238A">
        <w:rPr>
          <w:sz w:val="28"/>
          <w:szCs w:val="28"/>
        </w:rPr>
        <w:t xml:space="preserve"> </w:t>
      </w:r>
      <w:r w:rsidR="002B73DF" w:rsidRPr="0005238A">
        <w:rPr>
          <w:sz w:val="28"/>
          <w:szCs w:val="28"/>
        </w:rPr>
        <w:t>кинетических</w:t>
      </w:r>
      <w:r w:rsidR="0005238A">
        <w:rPr>
          <w:sz w:val="28"/>
          <w:szCs w:val="28"/>
        </w:rPr>
        <w:t xml:space="preserve"> </w:t>
      </w:r>
      <w:r w:rsidR="002B73DF" w:rsidRPr="0005238A">
        <w:rPr>
          <w:sz w:val="28"/>
          <w:szCs w:val="28"/>
        </w:rPr>
        <w:t>параметров</w:t>
      </w:r>
      <w:r w:rsidR="0005238A">
        <w:rPr>
          <w:sz w:val="28"/>
          <w:szCs w:val="28"/>
        </w:rPr>
        <w:t xml:space="preserve"> </w:t>
      </w:r>
      <w:r w:rsidR="002B73DF" w:rsidRPr="0005238A">
        <w:rPr>
          <w:sz w:val="28"/>
          <w:szCs w:val="28"/>
        </w:rPr>
        <w:t>ферментативных</w:t>
      </w:r>
      <w:r w:rsidR="0005238A">
        <w:rPr>
          <w:sz w:val="28"/>
          <w:szCs w:val="28"/>
        </w:rPr>
        <w:t xml:space="preserve"> </w:t>
      </w:r>
      <w:r w:rsidR="002B73DF" w:rsidRPr="0005238A">
        <w:rPr>
          <w:sz w:val="28"/>
          <w:szCs w:val="28"/>
        </w:rPr>
        <w:t>реакций.</w:t>
      </w:r>
    </w:p>
    <w:p w:rsidR="00CD78C9" w:rsidRPr="0005238A" w:rsidRDefault="00CD78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Методы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выделения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очистки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ферментов.</w:t>
      </w:r>
    </w:p>
    <w:p w:rsidR="00CD78C9" w:rsidRPr="0005238A" w:rsidRDefault="00CD78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4.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Изучение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субклеточной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локализации</w:t>
      </w:r>
      <w:r w:rsidR="0005238A">
        <w:rPr>
          <w:sz w:val="28"/>
          <w:szCs w:val="28"/>
        </w:rPr>
        <w:t xml:space="preserve"> </w:t>
      </w:r>
      <w:r w:rsidR="00920388" w:rsidRPr="0005238A">
        <w:rPr>
          <w:sz w:val="28"/>
          <w:szCs w:val="28"/>
        </w:rPr>
        <w:t>ферментов.</w:t>
      </w:r>
    </w:p>
    <w:p w:rsidR="00CD78C9" w:rsidRPr="0005238A" w:rsidRDefault="00CD78C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5.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</w:t>
      </w:r>
      <w:r w:rsidR="0005238A">
        <w:rPr>
          <w:sz w:val="28"/>
          <w:szCs w:val="28"/>
        </w:rPr>
        <w:t xml:space="preserve"> </w:t>
      </w:r>
      <w:r w:rsidR="0077427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774272" w:rsidRPr="0005238A">
        <w:rPr>
          <w:sz w:val="28"/>
          <w:szCs w:val="28"/>
        </w:rPr>
        <w:t>качестве</w:t>
      </w:r>
      <w:r w:rsidR="0005238A">
        <w:rPr>
          <w:sz w:val="28"/>
          <w:szCs w:val="28"/>
        </w:rPr>
        <w:t xml:space="preserve"> </w:t>
      </w:r>
      <w:r w:rsidR="00774272" w:rsidRPr="0005238A">
        <w:rPr>
          <w:sz w:val="28"/>
          <w:szCs w:val="28"/>
        </w:rPr>
        <w:t>аналитических</w:t>
      </w:r>
      <w:r w:rsidR="0005238A">
        <w:rPr>
          <w:sz w:val="28"/>
          <w:szCs w:val="28"/>
        </w:rPr>
        <w:t xml:space="preserve"> </w:t>
      </w:r>
      <w:r w:rsidR="00774272" w:rsidRPr="0005238A">
        <w:rPr>
          <w:sz w:val="28"/>
          <w:szCs w:val="28"/>
        </w:rPr>
        <w:t>реагентов</w:t>
      </w:r>
      <w:r w:rsidRPr="0005238A">
        <w:rPr>
          <w:sz w:val="28"/>
          <w:szCs w:val="28"/>
        </w:rPr>
        <w:t>.</w:t>
      </w:r>
    </w:p>
    <w:p w:rsidR="004F5AF1" w:rsidRPr="0005238A" w:rsidRDefault="004F5AF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«Практикума»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имеют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самостоятельные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задачи,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однако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требования,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предъявляемые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студентам,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остаются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одинаковыми.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предлагаемая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представляет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собой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небольшое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экспериментальное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исследование.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выполнении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любой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студент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самостоятельно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подготовить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нужные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освоить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исследования,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провести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эксперимент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оформить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результаты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виде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иллюстрируя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полученные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таблицами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графиками.</w:t>
      </w:r>
    </w:p>
    <w:p w:rsidR="004F5AF1" w:rsidRPr="0005238A" w:rsidRDefault="004F5AF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Уровень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используемых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методических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приемов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требованиям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современной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науки.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описании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приводятся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краткие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теоретические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сведения.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включенные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«Практикум»,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неоднократно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выполнялись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студентами.</w:t>
      </w:r>
    </w:p>
    <w:p w:rsidR="009A0066" w:rsidRPr="0005238A" w:rsidRDefault="009A006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замечания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пожелания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будут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приняты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авторами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благодарностью.</w:t>
      </w:r>
    </w:p>
    <w:p w:rsidR="00025A78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5A78" w:rsidRPr="0005238A">
        <w:rPr>
          <w:b/>
          <w:sz w:val="28"/>
          <w:szCs w:val="28"/>
        </w:rPr>
        <w:t>Работа</w:t>
      </w:r>
      <w:r w:rsidRPr="0005238A">
        <w:rPr>
          <w:b/>
          <w:sz w:val="28"/>
          <w:szCs w:val="28"/>
        </w:rPr>
        <w:t xml:space="preserve"> </w:t>
      </w:r>
      <w:r w:rsidR="00025A78" w:rsidRPr="0005238A">
        <w:rPr>
          <w:b/>
          <w:sz w:val="28"/>
          <w:szCs w:val="28"/>
        </w:rPr>
        <w:t>1.</w:t>
      </w:r>
      <w:r w:rsidRPr="0005238A">
        <w:rPr>
          <w:b/>
          <w:sz w:val="28"/>
          <w:szCs w:val="28"/>
        </w:rPr>
        <w:t xml:space="preserve"> </w:t>
      </w:r>
      <w:r w:rsidR="00025A78" w:rsidRPr="0005238A">
        <w:rPr>
          <w:b/>
          <w:sz w:val="28"/>
          <w:szCs w:val="28"/>
        </w:rPr>
        <w:t>Титрометрическое</w:t>
      </w:r>
      <w:r w:rsidRPr="0005238A">
        <w:rPr>
          <w:b/>
          <w:sz w:val="28"/>
          <w:szCs w:val="28"/>
        </w:rPr>
        <w:t xml:space="preserve"> </w:t>
      </w:r>
      <w:r w:rsidR="00025A78" w:rsidRPr="0005238A">
        <w:rPr>
          <w:b/>
          <w:sz w:val="28"/>
          <w:szCs w:val="28"/>
        </w:rPr>
        <w:t>определение</w:t>
      </w:r>
      <w:r w:rsidRPr="0005238A">
        <w:rPr>
          <w:b/>
          <w:sz w:val="28"/>
          <w:szCs w:val="28"/>
        </w:rPr>
        <w:t xml:space="preserve"> </w:t>
      </w:r>
      <w:r w:rsidR="00025A78" w:rsidRPr="0005238A">
        <w:rPr>
          <w:b/>
          <w:sz w:val="28"/>
          <w:szCs w:val="28"/>
        </w:rPr>
        <w:t>активности</w:t>
      </w:r>
      <w:r w:rsidRPr="0005238A">
        <w:rPr>
          <w:b/>
          <w:sz w:val="28"/>
          <w:szCs w:val="28"/>
        </w:rPr>
        <w:t xml:space="preserve"> </w:t>
      </w:r>
      <w:r w:rsidR="00025A78" w:rsidRPr="0005238A">
        <w:rPr>
          <w:b/>
          <w:sz w:val="28"/>
          <w:szCs w:val="28"/>
        </w:rPr>
        <w:t>каталазы</w:t>
      </w:r>
    </w:p>
    <w:p w:rsidR="008D7367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5A78" w:rsidRPr="0005238A" w:rsidRDefault="00025A7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кипящая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водяная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баня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10,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цилиндры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измерительные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носиком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колба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мерная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конические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ступка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пестиком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фарфоровые;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перманганат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калия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(0,1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н</w:t>
      </w:r>
      <w:r w:rsidRPr="0005238A">
        <w:rPr>
          <w:sz w:val="28"/>
          <w:szCs w:val="28"/>
        </w:rPr>
        <w:t>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серная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кислота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%);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карбонат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натрия</w:t>
      </w:r>
      <w:r w:rsidR="008D7367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пероксид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водорода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(0,1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н</w:t>
      </w:r>
      <w:r w:rsidRPr="0005238A">
        <w:rPr>
          <w:sz w:val="28"/>
          <w:szCs w:val="28"/>
        </w:rPr>
        <w:t>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свежий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растительный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материал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(картофель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морковь).</w:t>
      </w:r>
    </w:p>
    <w:p w:rsidR="009B3EB9" w:rsidRPr="0005238A" w:rsidRDefault="00025A7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картофеля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моркови)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ступке</w:t>
      </w:r>
      <w:r w:rsidR="001E23B1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постепенно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добавляя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2-3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воды.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уменьшения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кислой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кончике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шпателя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карбонат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натрия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прекращения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выделения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пузырьков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углекислого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газа.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Растертую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массу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количественно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мерную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колбу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водой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объема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Смесь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оставляют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стоять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течение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30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минут,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чего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ее</w:t>
      </w:r>
      <w:r w:rsidR="0005238A">
        <w:rPr>
          <w:sz w:val="28"/>
          <w:szCs w:val="28"/>
        </w:rPr>
        <w:t xml:space="preserve"> </w:t>
      </w:r>
      <w:r w:rsidR="001E23B1" w:rsidRPr="0005238A">
        <w:rPr>
          <w:sz w:val="28"/>
          <w:szCs w:val="28"/>
        </w:rPr>
        <w:t>фильтруют.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Далее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9B3EB9" w:rsidRPr="0005238A">
        <w:rPr>
          <w:sz w:val="28"/>
          <w:szCs w:val="28"/>
        </w:rPr>
        <w:t>схеме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(2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опытных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7E168E" w:rsidRPr="0005238A">
        <w:rPr>
          <w:sz w:val="28"/>
          <w:szCs w:val="28"/>
        </w:rPr>
        <w:t>контрольных)</w:t>
      </w:r>
      <w:r w:rsidR="009B3EB9" w:rsidRPr="0005238A">
        <w:rPr>
          <w:sz w:val="28"/>
          <w:szCs w:val="28"/>
        </w:rPr>
        <w:t>:</w:t>
      </w:r>
    </w:p>
    <w:p w:rsidR="00274897" w:rsidRPr="0005238A" w:rsidRDefault="00274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B3EB9" w:rsidRPr="009C2864" w:rsidTr="009C2864">
        <w:tc>
          <w:tcPr>
            <w:tcW w:w="4785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9B3EB9" w:rsidRPr="009C2864" w:rsidTr="009C2864">
        <w:tc>
          <w:tcPr>
            <w:tcW w:w="4785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вытяжки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фермента</w:t>
            </w:r>
          </w:p>
        </w:tc>
        <w:tc>
          <w:tcPr>
            <w:tcW w:w="4786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вытяжки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фермента</w:t>
            </w:r>
          </w:p>
        </w:tc>
      </w:tr>
      <w:tr w:rsidR="009B3EB9" w:rsidRPr="009C2864" w:rsidTr="009C2864">
        <w:tc>
          <w:tcPr>
            <w:tcW w:w="4785" w:type="dxa"/>
            <w:shd w:val="clear" w:color="auto" w:fill="auto"/>
          </w:tcPr>
          <w:p w:rsidR="009B3EB9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9B3EB9" w:rsidRPr="009C2864">
              <w:rPr>
                <w:sz w:val="20"/>
                <w:szCs w:val="20"/>
              </w:rPr>
              <w:t>–</w:t>
            </w:r>
            <w:r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Нагревание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кипящей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водяной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бане</w:t>
            </w:r>
          </w:p>
        </w:tc>
      </w:tr>
      <w:tr w:rsidR="009B3EB9" w:rsidRPr="009C2864" w:rsidTr="009C2864">
        <w:tc>
          <w:tcPr>
            <w:tcW w:w="4785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перекиси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водорода</w:t>
            </w:r>
          </w:p>
        </w:tc>
        <w:tc>
          <w:tcPr>
            <w:tcW w:w="4786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перекиси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водорода</w:t>
            </w:r>
          </w:p>
        </w:tc>
      </w:tr>
      <w:tr w:rsidR="009B3EB9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комнатной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температуре</w:t>
            </w:r>
          </w:p>
        </w:tc>
      </w:tr>
      <w:tr w:rsidR="009B3EB9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</w:t>
            </w:r>
            <w:r w:rsidRPr="009C286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C2864">
              <w:rPr>
                <w:sz w:val="20"/>
                <w:szCs w:val="20"/>
                <w:lang w:val="en-US"/>
              </w:rPr>
              <w:t>SO</w:t>
            </w:r>
            <w:r w:rsidRPr="009C2864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:rsidR="009B3EB9" w:rsidRPr="009C2864" w:rsidRDefault="009B3EB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</w:t>
            </w:r>
            <w:r w:rsidRPr="009C2864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C2864">
              <w:rPr>
                <w:sz w:val="20"/>
                <w:szCs w:val="20"/>
                <w:lang w:val="en-US"/>
              </w:rPr>
              <w:t>SO</w:t>
            </w:r>
            <w:r w:rsidRPr="009C2864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</w:tr>
    </w:tbl>
    <w:p w:rsidR="00274897" w:rsidRPr="0005238A" w:rsidRDefault="00274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25A78" w:rsidRPr="0005238A" w:rsidRDefault="009B3EB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Опыт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контроль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титруют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н.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раствором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перманганата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калия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(до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образования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устойчивого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течени</w:t>
      </w:r>
      <w:r w:rsidR="008D7367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примерно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бледно-розового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окрашивания).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Отмечают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перманганата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калия,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пошедшего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титрование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оставшегося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(после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ферментативного</w:t>
      </w:r>
      <w:r w:rsidR="0005238A">
        <w:rPr>
          <w:sz w:val="28"/>
          <w:szCs w:val="28"/>
        </w:rPr>
        <w:t xml:space="preserve"> </w:t>
      </w:r>
      <w:r w:rsidR="00BE2F5B" w:rsidRPr="0005238A">
        <w:rPr>
          <w:sz w:val="28"/>
          <w:szCs w:val="28"/>
        </w:rPr>
        <w:t>разложения)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водорода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опытной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колбе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титрование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всего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водорода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контрольной.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разности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между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опытным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контрольным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титрованием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находят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перманганата,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эквивалентное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количеству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разложенного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ферментом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6F6046" w:rsidRPr="0005238A">
        <w:rPr>
          <w:sz w:val="28"/>
          <w:szCs w:val="28"/>
        </w:rPr>
        <w:t>водорода.</w:t>
      </w:r>
      <w:r w:rsidR="0005238A">
        <w:rPr>
          <w:sz w:val="28"/>
          <w:szCs w:val="28"/>
        </w:rPr>
        <w:t xml:space="preserve"> </w:t>
      </w:r>
    </w:p>
    <w:p w:rsidR="006F6046" w:rsidRPr="0005238A" w:rsidRDefault="006F604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Расчет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ведут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уравнением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реакции:</w:t>
      </w:r>
      <w:r w:rsidR="0005238A">
        <w:rPr>
          <w:sz w:val="28"/>
          <w:szCs w:val="28"/>
        </w:rPr>
        <w:t xml:space="preserve"> </w:t>
      </w:r>
    </w:p>
    <w:p w:rsidR="006F6046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6F6046" w:rsidRPr="0005238A">
        <w:rPr>
          <w:sz w:val="28"/>
          <w:szCs w:val="28"/>
          <w:lang w:val="en-US"/>
        </w:rPr>
        <w:t>5H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 w:rsidR="006F6046" w:rsidRPr="0005238A">
        <w:rPr>
          <w:sz w:val="28"/>
          <w:szCs w:val="28"/>
          <w:lang w:val="en-US"/>
        </w:rPr>
        <w:t>O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2KMnO</w:t>
      </w:r>
      <w:r w:rsidR="006F6046" w:rsidRPr="0005238A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3H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 w:rsidR="006F6046" w:rsidRPr="0005238A">
        <w:rPr>
          <w:sz w:val="28"/>
          <w:szCs w:val="28"/>
          <w:lang w:val="en-US"/>
        </w:rPr>
        <w:t>SO</w:t>
      </w:r>
      <w:r w:rsidR="006F6046" w:rsidRPr="0005238A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→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2MnSO</w:t>
      </w:r>
      <w:r w:rsidR="006F6046" w:rsidRPr="0005238A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K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 w:rsidR="006F6046" w:rsidRPr="0005238A">
        <w:rPr>
          <w:sz w:val="28"/>
          <w:szCs w:val="28"/>
          <w:lang w:val="en-US"/>
        </w:rPr>
        <w:t>SO</w:t>
      </w:r>
      <w:r w:rsidR="006F6046" w:rsidRPr="0005238A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5O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 xml:space="preserve"> </w:t>
      </w:r>
      <w:r w:rsidR="006F6046" w:rsidRPr="0005238A">
        <w:rPr>
          <w:sz w:val="28"/>
          <w:szCs w:val="28"/>
          <w:lang w:val="en-US"/>
        </w:rPr>
        <w:t>8H</w:t>
      </w:r>
      <w:r w:rsidR="006F6046" w:rsidRPr="0005238A">
        <w:rPr>
          <w:sz w:val="28"/>
          <w:szCs w:val="28"/>
          <w:vertAlign w:val="subscript"/>
          <w:lang w:val="en-US"/>
        </w:rPr>
        <w:t>2</w:t>
      </w:r>
      <w:r w:rsidR="006F6046" w:rsidRPr="0005238A">
        <w:rPr>
          <w:sz w:val="28"/>
          <w:szCs w:val="28"/>
          <w:lang w:val="en-US"/>
        </w:rPr>
        <w:t>O,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6046" w:rsidRPr="0005238A" w:rsidRDefault="006F604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согласно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перманганата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калия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соответствует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1,7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B315A5" w:rsidRPr="0005238A">
        <w:rPr>
          <w:sz w:val="28"/>
          <w:szCs w:val="28"/>
        </w:rPr>
        <w:t>водорода.</w:t>
      </w:r>
    </w:p>
    <w:p w:rsidR="00B315A5" w:rsidRPr="0005238A" w:rsidRDefault="000F613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Пример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расчета: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1,25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моркови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приготовлена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вытяжка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каталазы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объемом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мл: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титрование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опытной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затрачено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15,</w:t>
      </w:r>
      <w:r w:rsidR="008D7367" w:rsidRPr="0005238A">
        <w:rPr>
          <w:sz w:val="28"/>
          <w:szCs w:val="28"/>
        </w:rPr>
        <w:t>5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контрольной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30,2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8D7367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перманганата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калия.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разложенного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водорода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A45F5"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эквивалентно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(30,2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15,5)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14,7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н.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перманганата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калия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и,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следовательно,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равно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(14,7∙1,7)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24,99</w:t>
      </w:r>
      <w:r w:rsidR="0005238A">
        <w:rPr>
          <w:sz w:val="28"/>
          <w:szCs w:val="28"/>
        </w:rPr>
        <w:t xml:space="preserve"> </w:t>
      </w:r>
      <w:r w:rsidR="00B73EF8" w:rsidRPr="0005238A">
        <w:rPr>
          <w:sz w:val="28"/>
          <w:szCs w:val="28"/>
        </w:rPr>
        <w:t>мг.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Значит,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сырой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моркови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содержится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каталазы,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способное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разложить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6pt">
            <v:imagedata r:id="rId7" o:title=""/>
          </v:shape>
        </w:pict>
      </w:r>
      <w:r w:rsidR="0005238A">
        <w:rPr>
          <w:sz w:val="28"/>
          <w:szCs w:val="28"/>
        </w:rPr>
        <w:t xml:space="preserve"> </w:t>
      </w:r>
      <w:r w:rsidR="008B57DD"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99,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96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водорода,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007771" w:rsidRPr="0005238A">
        <w:rPr>
          <w:sz w:val="28"/>
          <w:szCs w:val="28"/>
        </w:rPr>
        <w:t>(99,96</w:t>
      </w:r>
      <w:r w:rsidR="004E40F0" w:rsidRPr="0005238A">
        <w:rPr>
          <w:sz w:val="28"/>
          <w:szCs w:val="28"/>
        </w:rPr>
        <w:t>:30)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3,33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мг.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Так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мкмоль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пероксида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водорода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составляет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0,034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мг,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то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моркови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присутствует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(3,33:0,034)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="004E40F0" w:rsidRPr="0005238A">
        <w:rPr>
          <w:sz w:val="28"/>
          <w:szCs w:val="28"/>
        </w:rPr>
        <w:t>каталазы.</w:t>
      </w:r>
    </w:p>
    <w:p w:rsidR="006F6046" w:rsidRPr="0005238A" w:rsidRDefault="006F604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675" w:rsidRPr="0005238A" w:rsidRDefault="00B42A4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B42A41" w:rsidRPr="0005238A" w:rsidRDefault="00B42A4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Рассчитайте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каталазы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исследуемом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материале.</w:t>
      </w:r>
    </w:p>
    <w:p w:rsidR="00B42A41" w:rsidRPr="0005238A" w:rsidRDefault="00B42A4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систематическое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название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систематическому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каталогу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биологическую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роль.</w:t>
      </w:r>
    </w:p>
    <w:p w:rsidR="003D7675" w:rsidRPr="0005238A" w:rsidRDefault="003D767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78D9" w:rsidRPr="0005238A" w:rsidRDefault="006744E6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2</w:t>
      </w:r>
      <w:r w:rsidR="003B2C52"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3B2C52" w:rsidRPr="0005238A">
        <w:rPr>
          <w:b/>
          <w:sz w:val="28"/>
          <w:szCs w:val="28"/>
        </w:rPr>
        <w:t>Фотометрическое</w:t>
      </w:r>
      <w:r w:rsidR="0005238A" w:rsidRPr="0005238A">
        <w:rPr>
          <w:b/>
          <w:sz w:val="28"/>
          <w:szCs w:val="28"/>
        </w:rPr>
        <w:t xml:space="preserve"> </w:t>
      </w:r>
      <w:r w:rsidR="003B2C52"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="003B2C52" w:rsidRPr="0005238A">
        <w:rPr>
          <w:b/>
          <w:sz w:val="28"/>
          <w:szCs w:val="28"/>
        </w:rPr>
        <w:t>активности</w:t>
      </w:r>
      <w:r w:rsidR="0005238A" w:rsidRPr="0005238A">
        <w:rPr>
          <w:b/>
          <w:sz w:val="28"/>
          <w:szCs w:val="28"/>
        </w:rPr>
        <w:t xml:space="preserve"> </w:t>
      </w:r>
      <w:r w:rsidR="003B2C52" w:rsidRPr="0005238A">
        <w:rPr>
          <w:b/>
          <w:sz w:val="28"/>
          <w:szCs w:val="28"/>
        </w:rPr>
        <w:t>трипсина</w:t>
      </w:r>
    </w:p>
    <w:p w:rsidR="008D7367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04BB" w:rsidRPr="0005238A" w:rsidRDefault="003B2C5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паранитроанилин,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1</w:t>
      </w:r>
      <w:r w:rsidR="009A0066" w:rsidRPr="0005238A">
        <w:rPr>
          <w:sz w:val="28"/>
          <w:szCs w:val="28"/>
        </w:rPr>
        <w:t>00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м</w:t>
      </w:r>
      <w:r w:rsidR="009A0066" w:rsidRPr="0005238A">
        <w:rPr>
          <w:sz w:val="28"/>
          <w:szCs w:val="28"/>
        </w:rPr>
        <w:t>к</w:t>
      </w:r>
      <w:r w:rsidR="006604BB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бензоил-аргинин-пара-нитроанилида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(БАПНА)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фосфатном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буфере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*</w:t>
      </w:r>
      <w:r w:rsidR="006604BB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="006604BB" w:rsidRPr="0005238A">
        <w:rPr>
          <w:sz w:val="28"/>
          <w:szCs w:val="28"/>
        </w:rPr>
        <w:t>мкг/мл)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*</w:t>
      </w:r>
      <w:r w:rsidR="006604BB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  <w:lang w:val="en-US"/>
        </w:rPr>
        <w:t>HCl</w:t>
      </w:r>
      <w:r w:rsidR="00B42A41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0,0025</w:t>
      </w:r>
      <w:r w:rsidR="0005238A" w:rsidRP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  <w:lang w:val="en-US"/>
        </w:rPr>
        <w:t>HCl</w:t>
      </w:r>
      <w:r w:rsidR="00B42A41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ацетон.</w:t>
      </w:r>
    </w:p>
    <w:p w:rsidR="00B42A41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БАПНА.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43,5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препарата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суспендируют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ацетона,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этого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прибавляют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примерно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80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0,05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фосфатного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(рН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7,6).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Смесь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нагревают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водяной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бане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температуре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75-80°С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полного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растворения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препарата,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можно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хранить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течение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месяца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темном</w:t>
      </w:r>
      <w:r w:rsidR="0005238A">
        <w:rPr>
          <w:sz w:val="28"/>
          <w:szCs w:val="28"/>
        </w:rPr>
        <w:t xml:space="preserve"> </w:t>
      </w:r>
      <w:r w:rsidR="00B42A41" w:rsidRPr="0005238A">
        <w:rPr>
          <w:sz w:val="28"/>
          <w:szCs w:val="28"/>
        </w:rPr>
        <w:t>месте.</w:t>
      </w:r>
    </w:p>
    <w:p w:rsidR="00B42A41" w:rsidRPr="0005238A" w:rsidRDefault="00B42A41" w:rsidP="0005238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0,0025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получается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маточный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Рабочий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путем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стократного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маточного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(500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маточного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мерную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колбу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метки).</w:t>
      </w:r>
    </w:p>
    <w:p w:rsidR="006A224A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удельной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препарата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калибровочный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пара-нитроанилину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(п-НА).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этого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11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пробирк</w:t>
      </w:r>
      <w:r w:rsidR="00802422" w:rsidRPr="0005238A">
        <w:rPr>
          <w:sz w:val="28"/>
          <w:szCs w:val="28"/>
        </w:rPr>
        <w:t>ах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растворы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п-НА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разных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концентраций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путем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смешивания</w:t>
      </w:r>
      <w:r w:rsidR="0005238A">
        <w:rPr>
          <w:sz w:val="28"/>
          <w:szCs w:val="28"/>
        </w:rPr>
        <w:t xml:space="preserve"> </w:t>
      </w:r>
      <w:r w:rsidR="002E4D48" w:rsidRPr="0005238A">
        <w:rPr>
          <w:sz w:val="28"/>
          <w:szCs w:val="28"/>
        </w:rPr>
        <w:t>1</w:t>
      </w:r>
      <w:r w:rsidR="009A0066" w:rsidRPr="0005238A">
        <w:rPr>
          <w:sz w:val="28"/>
          <w:szCs w:val="28"/>
        </w:rPr>
        <w:t>00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м</w:t>
      </w:r>
      <w:r w:rsidR="009A0066" w:rsidRPr="0005238A">
        <w:rPr>
          <w:sz w:val="28"/>
          <w:szCs w:val="28"/>
        </w:rPr>
        <w:t>к</w:t>
      </w:r>
      <w:r w:rsidR="006A224A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п-НА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6A224A" w:rsidRPr="0005238A">
        <w:rPr>
          <w:sz w:val="28"/>
          <w:szCs w:val="28"/>
        </w:rPr>
        <w:t>дистиллир</w:t>
      </w:r>
      <w:r w:rsidRPr="0005238A">
        <w:rPr>
          <w:sz w:val="28"/>
          <w:szCs w:val="28"/>
        </w:rPr>
        <w:t>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схеме.</w:t>
      </w:r>
    </w:p>
    <w:p w:rsidR="008D7367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 w:rsidR="006A224A" w:rsidRPr="009C2864" w:rsidTr="009C2864">
        <w:tc>
          <w:tcPr>
            <w:tcW w:w="1728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№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пробирки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</w:p>
        </w:tc>
        <w:tc>
          <w:tcPr>
            <w:tcW w:w="643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11</w:t>
            </w:r>
          </w:p>
        </w:tc>
      </w:tr>
      <w:tr w:rsidR="006A224A" w:rsidRPr="009C2864" w:rsidTr="009C2864">
        <w:tc>
          <w:tcPr>
            <w:tcW w:w="1728" w:type="dxa"/>
            <w:shd w:val="clear" w:color="auto" w:fill="auto"/>
          </w:tcPr>
          <w:p w:rsidR="006A224A" w:rsidRPr="009C2864" w:rsidRDefault="002E4D4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  <w:lang w:val="en-US"/>
              </w:rPr>
              <w:t>1</w:t>
            </w:r>
            <w:r w:rsidR="009A0066" w:rsidRPr="009C2864">
              <w:rPr>
                <w:sz w:val="20"/>
                <w:szCs w:val="20"/>
              </w:rPr>
              <w:t>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м</w:t>
            </w:r>
            <w:r w:rsidR="009A0066" w:rsidRPr="009C2864">
              <w:rPr>
                <w:sz w:val="20"/>
                <w:szCs w:val="20"/>
              </w:rPr>
              <w:t>к</w:t>
            </w:r>
            <w:r w:rsidR="004A6BCF"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A224A" w:rsidRPr="009C2864">
              <w:rPr>
                <w:sz w:val="20"/>
                <w:szCs w:val="20"/>
              </w:rPr>
              <w:t>п</w:t>
            </w:r>
            <w:r w:rsidR="004A6BCF" w:rsidRPr="009C2864">
              <w:rPr>
                <w:sz w:val="20"/>
                <w:szCs w:val="20"/>
              </w:rPr>
              <w:noBreakHyphen/>
            </w:r>
            <w:r w:rsidR="006A224A" w:rsidRPr="009C2864">
              <w:rPr>
                <w:sz w:val="20"/>
                <w:szCs w:val="20"/>
              </w:rPr>
              <w:t>НА,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A224A" w:rsidRPr="009C2864">
              <w:rPr>
                <w:sz w:val="20"/>
                <w:szCs w:val="20"/>
              </w:rPr>
              <w:t>мл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4,5</w:t>
            </w:r>
          </w:p>
        </w:tc>
        <w:tc>
          <w:tcPr>
            <w:tcW w:w="643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</w:tr>
      <w:tr w:rsidR="006A224A" w:rsidRPr="009C2864" w:rsidTr="009C2864">
        <w:tc>
          <w:tcPr>
            <w:tcW w:w="1728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Дист.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Вода,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A224A" w:rsidRPr="009C2864" w:rsidRDefault="006A224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</w:p>
        </w:tc>
        <w:tc>
          <w:tcPr>
            <w:tcW w:w="643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</w:t>
            </w:r>
          </w:p>
        </w:tc>
      </w:tr>
    </w:tbl>
    <w:p w:rsidR="006604BB" w:rsidRPr="0005238A" w:rsidRDefault="006604B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2715" w:rsidRPr="0005238A" w:rsidRDefault="00EA271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пробах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плотности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фотоэлектроколориметре</w:t>
      </w:r>
      <w:r w:rsidR="0005238A">
        <w:rPr>
          <w:sz w:val="28"/>
          <w:szCs w:val="28"/>
        </w:rPr>
        <w:t xml:space="preserve"> </w:t>
      </w:r>
      <w:r w:rsidR="00802422" w:rsidRPr="0005238A">
        <w:rPr>
          <w:sz w:val="28"/>
          <w:szCs w:val="28"/>
        </w:rPr>
        <w:t>КФК-</w:t>
      </w:r>
      <w:r w:rsidR="009A0066"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(или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КФК-2)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802422" w:rsidRPr="0005238A">
        <w:rPr>
          <w:sz w:val="28"/>
          <w:szCs w:val="28"/>
        </w:rPr>
        <w:t>64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п-НА.</w:t>
      </w:r>
    </w:p>
    <w:p w:rsidR="00EA2715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препарата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берут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6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пробирок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опытных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контрольных.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EA2715" w:rsidRPr="0005238A">
        <w:rPr>
          <w:sz w:val="28"/>
          <w:szCs w:val="28"/>
        </w:rPr>
        <w:t>фермент</w:t>
      </w: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схеме.</w:t>
      </w:r>
    </w:p>
    <w:p w:rsidR="008D7367" w:rsidRPr="0005238A" w:rsidRDefault="008D736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A2715" w:rsidRPr="009C2864" w:rsidTr="009C2864">
        <w:tc>
          <w:tcPr>
            <w:tcW w:w="4785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EA2715" w:rsidRPr="009C2864" w:rsidRDefault="00EA271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EA2715" w:rsidRPr="009C2864" w:rsidTr="009C2864">
        <w:tc>
          <w:tcPr>
            <w:tcW w:w="4785" w:type="dxa"/>
            <w:shd w:val="clear" w:color="auto" w:fill="auto"/>
          </w:tcPr>
          <w:p w:rsidR="00EA2715" w:rsidRPr="009C2864" w:rsidRDefault="008024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БАПНА</w:t>
            </w:r>
          </w:p>
        </w:tc>
        <w:tc>
          <w:tcPr>
            <w:tcW w:w="4786" w:type="dxa"/>
            <w:shd w:val="clear" w:color="auto" w:fill="auto"/>
          </w:tcPr>
          <w:p w:rsidR="00EA2715" w:rsidRPr="009C2864" w:rsidRDefault="008024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A6BCF" w:rsidRPr="009C2864">
              <w:rPr>
                <w:sz w:val="20"/>
                <w:szCs w:val="20"/>
              </w:rPr>
              <w:t>БАПНА</w:t>
            </w:r>
          </w:p>
        </w:tc>
      </w:tr>
      <w:tr w:rsidR="00012564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012564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012564" w:rsidRPr="009C2864">
              <w:rPr>
                <w:sz w:val="20"/>
                <w:szCs w:val="20"/>
              </w:rPr>
              <w:t>–</w:t>
            </w:r>
            <w:r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12564" w:rsidRPr="009C2864" w:rsidRDefault="00012564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  <w:tr w:rsidR="00012564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012564" w:rsidRPr="009C2864" w:rsidRDefault="00012564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термостате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течении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</w:p>
        </w:tc>
      </w:tr>
      <w:tr w:rsidR="00E01604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E01604" w:rsidRPr="009C2864" w:rsidRDefault="00E01604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6" w:type="dxa"/>
            <w:shd w:val="clear" w:color="auto" w:fill="auto"/>
          </w:tcPr>
          <w:p w:rsidR="00E01604" w:rsidRPr="009C2864" w:rsidRDefault="00E01604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</w:tr>
      <w:tr w:rsidR="00472171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472171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Инкубация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термостате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при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37°С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течении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30</w:t>
            </w:r>
            <w:r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минут</w:t>
            </w:r>
          </w:p>
        </w:tc>
      </w:tr>
      <w:tr w:rsidR="00472171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472171" w:rsidRPr="009C2864" w:rsidRDefault="008024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472171"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472171" w:rsidRPr="009C2864" w:rsidRDefault="0047217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</w:tbl>
    <w:p w:rsidR="00EA2715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2564" w:rsidRPr="0005238A">
        <w:rPr>
          <w:sz w:val="28"/>
          <w:szCs w:val="28"/>
        </w:rPr>
        <w:t>Реакционную</w:t>
      </w:r>
      <w:r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переливают</w:t>
      </w:r>
      <w:r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кюветы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измеряют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оптическую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3</w:t>
      </w:r>
      <w:r w:rsidR="00802422" w:rsidRPr="0005238A">
        <w:rPr>
          <w:sz w:val="28"/>
          <w:szCs w:val="28"/>
        </w:rPr>
        <w:t>64</w:t>
      </w:r>
      <w:r>
        <w:rPr>
          <w:sz w:val="28"/>
          <w:szCs w:val="28"/>
        </w:rPr>
        <w:t xml:space="preserve"> </w:t>
      </w:r>
      <w:r w:rsidR="00472171" w:rsidRPr="0005238A">
        <w:rPr>
          <w:sz w:val="28"/>
          <w:szCs w:val="28"/>
        </w:rPr>
        <w:t>нм</w:t>
      </w:r>
      <w:r w:rsidR="00F72681" w:rsidRPr="00052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Удельную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фермента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выражают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мкМ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п</w:t>
      </w:r>
      <w:r w:rsidR="00012564" w:rsidRPr="0005238A">
        <w:rPr>
          <w:sz w:val="28"/>
          <w:szCs w:val="28"/>
        </w:rPr>
        <w:noBreakHyphen/>
      </w:r>
      <w:r w:rsidR="00F72681" w:rsidRPr="0005238A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отщепленного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мкг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трипсина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мин,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калибровочной</w:t>
      </w:r>
      <w:r>
        <w:rPr>
          <w:sz w:val="28"/>
          <w:szCs w:val="28"/>
        </w:rPr>
        <w:t xml:space="preserve"> </w:t>
      </w:r>
      <w:r w:rsidR="00F72681" w:rsidRPr="0005238A">
        <w:rPr>
          <w:sz w:val="28"/>
          <w:szCs w:val="28"/>
        </w:rPr>
        <w:t>кривой.</w:t>
      </w:r>
    </w:p>
    <w:p w:rsidR="00A06275" w:rsidRPr="0005238A" w:rsidRDefault="008C63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8C63FF" w:rsidRPr="0005238A" w:rsidRDefault="008C63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Калибровочный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пара-нитроанилину:</w:t>
      </w:r>
    </w:p>
    <w:p w:rsidR="00A75F9E" w:rsidRPr="0005238A" w:rsidRDefault="00A75F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43"/>
      </w:tblGrid>
      <w:tr w:rsidR="008C63FF" w:rsidRPr="009C2864" w:rsidTr="009C2864">
        <w:tc>
          <w:tcPr>
            <w:tcW w:w="1728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Конц.</w:t>
            </w:r>
          </w:p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п-НА</w:t>
            </w: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63FF" w:rsidRPr="009C2864" w:rsidTr="009C2864">
        <w:tc>
          <w:tcPr>
            <w:tcW w:w="1728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Опт.</w:t>
            </w:r>
          </w:p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плотность</w:t>
            </w: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auto"/>
          </w:tcPr>
          <w:p w:rsidR="008C63FF" w:rsidRPr="009C2864" w:rsidRDefault="008C63FF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D7675" w:rsidRPr="0005238A" w:rsidRDefault="003D767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D7675" w:rsidRPr="0005238A" w:rsidRDefault="008C63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Рассчитайте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фермента.</w:t>
      </w:r>
    </w:p>
    <w:p w:rsidR="008C63FF" w:rsidRPr="0005238A" w:rsidRDefault="008C63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Напишите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рекомендуемое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систематическое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название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систематическому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каталогу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биологическую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роль.</w:t>
      </w:r>
    </w:p>
    <w:p w:rsidR="008C63FF" w:rsidRPr="0005238A" w:rsidRDefault="008C63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4E6" w:rsidRPr="0005238A" w:rsidRDefault="006744E6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3.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Флюориметрическое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активности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фенилметилсульфонилфторид-ингибируемой</w:t>
      </w:r>
      <w:r w:rsidR="0005238A" w:rsidRPr="0005238A">
        <w:rPr>
          <w:b/>
          <w:sz w:val="28"/>
          <w:szCs w:val="28"/>
        </w:rPr>
        <w:t xml:space="preserve"> </w:t>
      </w:r>
      <w:r w:rsidR="0005238A">
        <w:rPr>
          <w:b/>
          <w:sz w:val="28"/>
          <w:szCs w:val="28"/>
        </w:rPr>
        <w:t>карбоксипептидазы</w:t>
      </w:r>
    </w:p>
    <w:p w:rsidR="0005238A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744E6" w:rsidRPr="0005238A" w:rsidRDefault="006744E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пробирки</w:t>
      </w:r>
      <w:r w:rsidR="00CC281A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пипетка,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гомогенизатор</w:t>
      </w:r>
      <w:r w:rsidR="00113FFF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фенилметилсульфонилфторид-ингибируемой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карбоксипептидазы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(ФМСФ</w:t>
      </w:r>
      <w:r w:rsidR="00CC281A" w:rsidRPr="0005238A">
        <w:rPr>
          <w:sz w:val="28"/>
          <w:szCs w:val="28"/>
        </w:rPr>
        <w:noBreakHyphen/>
      </w:r>
      <w:r w:rsidR="00113FFF" w:rsidRPr="0005238A">
        <w:rPr>
          <w:sz w:val="28"/>
          <w:szCs w:val="28"/>
        </w:rPr>
        <w:t>КП):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откалиброванная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спирту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мкл,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стеклянная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воронка,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цилиндр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250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притертой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пробкой,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гомогенизатор,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  <w:lang w:val="en-US"/>
        </w:rPr>
        <w:t>NaCl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(рН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5,6),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спиртовой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ФМСФ</w:t>
      </w:r>
      <w:r w:rsidR="00A75F9E" w:rsidRPr="0005238A">
        <w:rPr>
          <w:sz w:val="28"/>
          <w:szCs w:val="28"/>
        </w:rPr>
        <w:t>*</w:t>
      </w:r>
      <w:r w:rsidR="00113FFF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дансил-фен-лей-арг</w:t>
      </w:r>
      <w:r w:rsidR="0005238A">
        <w:rPr>
          <w:sz w:val="28"/>
          <w:szCs w:val="28"/>
        </w:rPr>
        <w:t xml:space="preserve"> </w:t>
      </w:r>
      <w:r w:rsidR="00113FFF" w:rsidRPr="0005238A">
        <w:rPr>
          <w:sz w:val="28"/>
          <w:szCs w:val="28"/>
        </w:rPr>
        <w:t>(</w:t>
      </w:r>
      <w:r w:rsidR="00113FFF" w:rsidRPr="0005238A">
        <w:rPr>
          <w:sz w:val="28"/>
          <w:szCs w:val="28"/>
          <w:lang w:val="en-US"/>
        </w:rPr>
        <w:t>DNS</w:t>
      </w:r>
      <w:r w:rsidR="00113FFF" w:rsidRPr="0005238A">
        <w:rPr>
          <w:sz w:val="28"/>
          <w:szCs w:val="28"/>
        </w:rPr>
        <w:t>-</w:t>
      </w:r>
      <w:r w:rsidR="00113FFF" w:rsidRPr="0005238A">
        <w:rPr>
          <w:sz w:val="28"/>
          <w:szCs w:val="28"/>
          <w:lang w:val="en-US"/>
        </w:rPr>
        <w:t>FLR</w:t>
      </w:r>
      <w:r w:rsidR="00113FFF" w:rsidRPr="0005238A">
        <w:rPr>
          <w:sz w:val="28"/>
          <w:szCs w:val="28"/>
        </w:rPr>
        <w:t>)</w:t>
      </w:r>
      <w:r w:rsidR="00A75F9E" w:rsidRPr="0005238A">
        <w:rPr>
          <w:sz w:val="28"/>
          <w:szCs w:val="28"/>
        </w:rPr>
        <w:t>**</w:t>
      </w:r>
      <w:r w:rsidR="006735EC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6735EC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6735EC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6735EC" w:rsidRPr="0005238A">
        <w:rPr>
          <w:sz w:val="28"/>
          <w:szCs w:val="28"/>
          <w:lang w:val="en-US"/>
        </w:rPr>
        <w:t>HCl</w:t>
      </w:r>
      <w:r w:rsidR="00B15506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B15506" w:rsidRPr="0005238A">
        <w:rPr>
          <w:sz w:val="28"/>
          <w:szCs w:val="28"/>
        </w:rPr>
        <w:t>хлороформ</w:t>
      </w:r>
      <w:r w:rsidR="00632D04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632D04"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="00632D04" w:rsidRPr="0005238A">
        <w:rPr>
          <w:sz w:val="28"/>
          <w:szCs w:val="28"/>
        </w:rPr>
        <w:t>животного</w:t>
      </w:r>
      <w:r w:rsidR="00012564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Фолина,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реактивы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метода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Лоури</w:t>
      </w:r>
      <w:r w:rsidR="00632D04" w:rsidRPr="0005238A">
        <w:rPr>
          <w:sz w:val="28"/>
          <w:szCs w:val="28"/>
        </w:rPr>
        <w:t>.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(25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мМ):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дважды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перегнанного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этилового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спирта.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Pr="0005238A">
        <w:rPr>
          <w:sz w:val="28"/>
          <w:szCs w:val="28"/>
        </w:rPr>
        <w:t>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дозатором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метанола,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рН=5,6.</w:t>
      </w:r>
    </w:p>
    <w:p w:rsidR="00632D04" w:rsidRPr="0005238A" w:rsidRDefault="00D805B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</w:t>
      </w:r>
      <w:r w:rsidR="00CC281A" w:rsidRPr="0005238A">
        <w:rPr>
          <w:sz w:val="28"/>
          <w:szCs w:val="28"/>
        </w:rPr>
        <w:t>00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гомогенизируют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льду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хранят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CC281A" w:rsidRPr="0005238A">
        <w:rPr>
          <w:sz w:val="28"/>
          <w:szCs w:val="28"/>
        </w:rPr>
        <w:t>льду.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каждой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параллели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(3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опытных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контрольных)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помещают,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предварительно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подписав,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один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штатив.</w:t>
      </w:r>
      <w:r w:rsidR="0005238A">
        <w:rPr>
          <w:sz w:val="28"/>
          <w:szCs w:val="28"/>
        </w:rPr>
        <w:t xml:space="preserve"> </w:t>
      </w:r>
      <w:r w:rsidR="00DF31C3" w:rsidRPr="0005238A">
        <w:rPr>
          <w:sz w:val="28"/>
          <w:szCs w:val="28"/>
        </w:rPr>
        <w:t>Раскапыв</w:t>
      </w:r>
      <w:r w:rsidR="00A75F9E" w:rsidRPr="0005238A">
        <w:rPr>
          <w:sz w:val="28"/>
          <w:szCs w:val="28"/>
        </w:rPr>
        <w:t>ают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реактивы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схеме.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F31C3" w:rsidRPr="009C2864" w:rsidTr="009C2864">
        <w:tc>
          <w:tcPr>
            <w:tcW w:w="4785" w:type="dxa"/>
            <w:shd w:val="clear" w:color="auto" w:fill="auto"/>
          </w:tcPr>
          <w:p w:rsidR="00DF31C3" w:rsidRPr="009C2864" w:rsidRDefault="00DF31C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F31C3" w:rsidRPr="009C2864" w:rsidRDefault="00DF31C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+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</w:tr>
      <w:tr w:rsidR="00DF31C3" w:rsidRPr="009C2864" w:rsidTr="009C2864">
        <w:tc>
          <w:tcPr>
            <w:tcW w:w="4785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DF31C3" w:rsidRPr="009C2864" w:rsidTr="009C2864">
        <w:tc>
          <w:tcPr>
            <w:tcW w:w="4785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4786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</w:tr>
      <w:tr w:rsidR="00DF31C3" w:rsidRPr="009C2864" w:rsidTr="009C2864">
        <w:tc>
          <w:tcPr>
            <w:tcW w:w="4785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ФМСФ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307CF6" w:rsidRPr="009C2864">
              <w:rPr>
                <w:sz w:val="20"/>
                <w:szCs w:val="20"/>
              </w:rPr>
              <w:t>(добавляют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307CF6" w:rsidRPr="009C2864">
              <w:rPr>
                <w:sz w:val="20"/>
                <w:szCs w:val="20"/>
              </w:rPr>
              <w:t>специально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307CF6" w:rsidRPr="009C2864">
              <w:rPr>
                <w:sz w:val="20"/>
                <w:szCs w:val="20"/>
              </w:rPr>
              <w:t>откалиброванной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307CF6" w:rsidRPr="009C2864">
              <w:rPr>
                <w:sz w:val="20"/>
                <w:szCs w:val="20"/>
              </w:rPr>
              <w:t>стеклянной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307CF6" w:rsidRPr="009C2864">
              <w:rPr>
                <w:sz w:val="20"/>
                <w:szCs w:val="20"/>
              </w:rPr>
              <w:t>пипеткой)</w:t>
            </w:r>
          </w:p>
        </w:tc>
      </w:tr>
      <w:tr w:rsidR="00026880" w:rsidRPr="009C2864" w:rsidTr="009C2864">
        <w:tc>
          <w:tcPr>
            <w:tcW w:w="9571" w:type="dxa"/>
            <w:gridSpan w:val="2"/>
            <w:shd w:val="clear" w:color="auto" w:fill="auto"/>
          </w:tcPr>
          <w:p w:rsidR="00026880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DF31C3" w:rsidRPr="009C2864" w:rsidTr="009C2864">
        <w:tc>
          <w:tcPr>
            <w:tcW w:w="4785" w:type="dxa"/>
            <w:shd w:val="clear" w:color="auto" w:fill="auto"/>
          </w:tcPr>
          <w:p w:rsidR="00DF31C3" w:rsidRPr="009C2864" w:rsidRDefault="0002688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  <w:tc>
          <w:tcPr>
            <w:tcW w:w="4786" w:type="dxa"/>
            <w:shd w:val="clear" w:color="auto" w:fill="auto"/>
          </w:tcPr>
          <w:p w:rsidR="00DF31C3" w:rsidRPr="009C2864" w:rsidRDefault="006735E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</w:tr>
      <w:tr w:rsidR="006735EC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6735EC" w:rsidRPr="009C2864" w:rsidRDefault="006735E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D805B8"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6735EC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6735EC" w:rsidRPr="009C2864" w:rsidRDefault="006735E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6735EC" w:rsidRPr="009C2864" w:rsidRDefault="006735E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EE3F2B" w:rsidRPr="0005238A" w:rsidRDefault="00EE3F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32E5" w:rsidRPr="0005238A" w:rsidRDefault="00B1550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интенсивно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встряхивают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штатив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флюориметре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(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ех</w:t>
      </w:r>
      <w:r w:rsidRPr="0005238A">
        <w:rPr>
          <w:sz w:val="28"/>
          <w:szCs w:val="28"/>
        </w:rPr>
        <w:t>=360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ем</w:t>
      </w:r>
      <w:r w:rsidRPr="0005238A">
        <w:rPr>
          <w:sz w:val="28"/>
          <w:szCs w:val="28"/>
        </w:rPr>
        <w:t>=530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нм).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012564" w:rsidRPr="0005238A">
        <w:rPr>
          <w:sz w:val="28"/>
          <w:szCs w:val="28"/>
        </w:rPr>
        <w:t>Лоури</w:t>
      </w:r>
      <w:r w:rsidR="0005238A">
        <w:rPr>
          <w:sz w:val="28"/>
          <w:szCs w:val="28"/>
        </w:rPr>
        <w:t xml:space="preserve"> </w:t>
      </w:r>
      <w:r w:rsidR="008976CC" w:rsidRPr="0005238A">
        <w:rPr>
          <w:sz w:val="28"/>
          <w:szCs w:val="28"/>
        </w:rPr>
        <w:t>(см.</w:t>
      </w:r>
      <w:r w:rsidR="0005238A">
        <w:rPr>
          <w:sz w:val="28"/>
          <w:szCs w:val="28"/>
        </w:rPr>
        <w:t xml:space="preserve"> </w:t>
      </w:r>
      <w:r w:rsidR="008976CC" w:rsidRPr="0005238A">
        <w:rPr>
          <w:sz w:val="28"/>
          <w:szCs w:val="28"/>
        </w:rPr>
        <w:t>примечание</w:t>
      </w:r>
      <w:r w:rsidR="0005238A">
        <w:rPr>
          <w:sz w:val="28"/>
          <w:szCs w:val="28"/>
        </w:rPr>
        <w:t xml:space="preserve"> </w:t>
      </w:r>
      <w:r w:rsidR="008976CC" w:rsidRPr="0005238A">
        <w:rPr>
          <w:sz w:val="28"/>
          <w:szCs w:val="28"/>
        </w:rPr>
        <w:t>1)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</w:t>
      </w:r>
      <w:r w:rsidR="00F12FDA" w:rsidRPr="0005238A">
        <w:rPr>
          <w:sz w:val="28"/>
          <w:szCs w:val="28"/>
        </w:rPr>
        <w:t>юоресценции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проб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="00F12FDA" w:rsidRPr="0005238A">
        <w:rPr>
          <w:sz w:val="28"/>
          <w:szCs w:val="28"/>
        </w:rPr>
        <w:t>содержащ</w:t>
      </w:r>
      <w:r w:rsidR="002832E5" w:rsidRPr="0005238A">
        <w:rPr>
          <w:sz w:val="28"/>
          <w:szCs w:val="28"/>
        </w:rPr>
        <w:t>их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продукта,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белка.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Формула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="002832E5" w:rsidRPr="0005238A">
        <w:rPr>
          <w:sz w:val="28"/>
          <w:szCs w:val="28"/>
        </w:rPr>
        <w:t>активности: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5EC" w:rsidRPr="0005238A" w:rsidRDefault="002832E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 id="_x0000_i1026" type="#_x0000_t75" style="width:117pt;height:33pt">
            <v:imagedata r:id="rId8" o:title=""/>
          </v:shape>
        </w:pict>
      </w:r>
      <w:r w:rsidR="0005238A">
        <w:rPr>
          <w:sz w:val="28"/>
          <w:szCs w:val="28"/>
        </w:rPr>
        <w:t xml:space="preserve"> 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Рассчитайте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исследуемом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материале.</w:t>
      </w:r>
    </w:p>
    <w:p w:rsidR="00031B55" w:rsidRPr="0005238A" w:rsidRDefault="00031B5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предполагаемую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биологическую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роль.</w:t>
      </w:r>
      <w:r w:rsidR="0005238A">
        <w:rPr>
          <w:sz w:val="28"/>
          <w:szCs w:val="28"/>
        </w:rPr>
        <w:t xml:space="preserve"> </w:t>
      </w:r>
      <w:r w:rsidR="00A141DD" w:rsidRPr="0005238A">
        <w:rPr>
          <w:sz w:val="28"/>
          <w:szCs w:val="28"/>
        </w:rPr>
        <w:t>Напишите</w:t>
      </w:r>
      <w:r w:rsidR="0005238A">
        <w:rPr>
          <w:sz w:val="28"/>
          <w:szCs w:val="28"/>
        </w:rPr>
        <w:t xml:space="preserve"> </w:t>
      </w:r>
      <w:r w:rsidR="00A141DD" w:rsidRPr="0005238A">
        <w:rPr>
          <w:sz w:val="28"/>
          <w:szCs w:val="28"/>
        </w:rPr>
        <w:t>предполагаемый</w:t>
      </w:r>
      <w:r w:rsidR="0005238A">
        <w:rPr>
          <w:sz w:val="28"/>
          <w:szCs w:val="28"/>
        </w:rPr>
        <w:t xml:space="preserve"> </w:t>
      </w:r>
      <w:r w:rsidR="00A141DD" w:rsidRPr="0005238A">
        <w:rPr>
          <w:sz w:val="28"/>
          <w:szCs w:val="28"/>
        </w:rPr>
        <w:t>систематический</w:t>
      </w:r>
      <w:r w:rsidR="0005238A">
        <w:rPr>
          <w:sz w:val="28"/>
          <w:szCs w:val="28"/>
        </w:rPr>
        <w:t xml:space="preserve"> </w:t>
      </w:r>
      <w:r w:rsidR="00A141DD" w:rsidRPr="0005238A">
        <w:rPr>
          <w:sz w:val="28"/>
          <w:szCs w:val="28"/>
        </w:rPr>
        <w:t>код</w:t>
      </w:r>
      <w:r w:rsidR="0005238A">
        <w:rPr>
          <w:sz w:val="28"/>
          <w:szCs w:val="28"/>
        </w:rPr>
        <w:t xml:space="preserve"> </w:t>
      </w:r>
      <w:r w:rsidR="00A141DD" w:rsidRPr="0005238A">
        <w:rPr>
          <w:sz w:val="28"/>
          <w:szCs w:val="28"/>
        </w:rPr>
        <w:t>фермента.</w:t>
      </w:r>
    </w:p>
    <w:p w:rsidR="002D057E" w:rsidRPr="0005238A" w:rsidRDefault="002D057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7C7C" w:rsidRPr="0005238A" w:rsidRDefault="00C47C7C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4.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кинетических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параметров</w:t>
      </w:r>
      <w:r w:rsidR="0005238A" w:rsidRPr="0005238A">
        <w:rPr>
          <w:b/>
          <w:sz w:val="28"/>
          <w:szCs w:val="28"/>
        </w:rPr>
        <w:t xml:space="preserve"> </w:t>
      </w:r>
      <w:r w:rsidR="00263ADF" w:rsidRPr="0005238A">
        <w:rPr>
          <w:b/>
          <w:sz w:val="28"/>
          <w:szCs w:val="28"/>
        </w:rPr>
        <w:t>реакции</w:t>
      </w:r>
      <w:r w:rsidR="0005238A" w:rsidRPr="0005238A">
        <w:rPr>
          <w:b/>
          <w:sz w:val="28"/>
          <w:szCs w:val="28"/>
        </w:rPr>
        <w:t xml:space="preserve"> </w:t>
      </w:r>
      <w:r w:rsidR="00263ADF" w:rsidRPr="0005238A">
        <w:rPr>
          <w:b/>
          <w:sz w:val="28"/>
          <w:szCs w:val="28"/>
        </w:rPr>
        <w:t>гидролиза</w:t>
      </w:r>
      <w:r w:rsidR="0005238A" w:rsidRPr="0005238A">
        <w:rPr>
          <w:b/>
          <w:sz w:val="28"/>
          <w:szCs w:val="28"/>
        </w:rPr>
        <w:t xml:space="preserve"> </w:t>
      </w:r>
      <w:r w:rsidR="00263ADF" w:rsidRPr="0005238A">
        <w:rPr>
          <w:b/>
          <w:sz w:val="28"/>
          <w:szCs w:val="28"/>
        </w:rPr>
        <w:t>трипсином</w:t>
      </w:r>
      <w:r w:rsidR="0005238A" w:rsidRPr="0005238A">
        <w:rPr>
          <w:b/>
          <w:sz w:val="28"/>
          <w:szCs w:val="28"/>
        </w:rPr>
        <w:t xml:space="preserve"> </w:t>
      </w:r>
      <w:r w:rsidR="00263ADF" w:rsidRPr="0005238A">
        <w:rPr>
          <w:b/>
          <w:sz w:val="28"/>
          <w:szCs w:val="28"/>
        </w:rPr>
        <w:t>бензоил-аргинин-пара-нитроанилида</w:t>
      </w:r>
      <w:r w:rsidR="0005238A" w:rsidRPr="0005238A">
        <w:rPr>
          <w:b/>
          <w:sz w:val="28"/>
          <w:szCs w:val="28"/>
        </w:rPr>
        <w:t xml:space="preserve"> </w:t>
      </w:r>
      <w:r w:rsidR="00974C0B" w:rsidRPr="0005238A">
        <w:rPr>
          <w:b/>
          <w:sz w:val="28"/>
          <w:szCs w:val="28"/>
        </w:rPr>
        <w:t>методами</w:t>
      </w:r>
      <w:r w:rsidR="0005238A" w:rsidRPr="0005238A">
        <w:rPr>
          <w:b/>
          <w:sz w:val="28"/>
          <w:szCs w:val="28"/>
        </w:rPr>
        <w:t xml:space="preserve"> </w:t>
      </w:r>
      <w:r w:rsidR="00974C0B" w:rsidRPr="0005238A">
        <w:rPr>
          <w:b/>
          <w:sz w:val="28"/>
          <w:szCs w:val="28"/>
        </w:rPr>
        <w:t>Лайнуйвера-Бэрка</w:t>
      </w:r>
      <w:r w:rsidR="0005238A" w:rsidRPr="0005238A">
        <w:rPr>
          <w:b/>
          <w:sz w:val="28"/>
          <w:szCs w:val="28"/>
        </w:rPr>
        <w:t xml:space="preserve"> </w:t>
      </w:r>
      <w:r w:rsidR="00974C0B" w:rsidRPr="0005238A">
        <w:rPr>
          <w:b/>
          <w:sz w:val="28"/>
          <w:szCs w:val="28"/>
        </w:rPr>
        <w:t>и</w:t>
      </w:r>
      <w:r w:rsidR="0005238A" w:rsidRPr="0005238A">
        <w:rPr>
          <w:b/>
          <w:sz w:val="28"/>
          <w:szCs w:val="28"/>
        </w:rPr>
        <w:t xml:space="preserve"> </w:t>
      </w:r>
      <w:r w:rsidR="00974C0B" w:rsidRPr="0005238A">
        <w:rPr>
          <w:b/>
          <w:sz w:val="28"/>
          <w:szCs w:val="28"/>
        </w:rPr>
        <w:t>Эйзенталя-Корниш-Боудена</w:t>
      </w:r>
      <w:r w:rsidR="00263ADF"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BE6D21"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="00BE6D21" w:rsidRPr="0005238A">
        <w:rPr>
          <w:b/>
          <w:sz w:val="28"/>
          <w:szCs w:val="28"/>
        </w:rPr>
        <w:t>типа</w:t>
      </w:r>
      <w:r w:rsidR="0005238A" w:rsidRPr="0005238A">
        <w:rPr>
          <w:b/>
          <w:sz w:val="28"/>
          <w:szCs w:val="28"/>
        </w:rPr>
        <w:t xml:space="preserve"> </w:t>
      </w:r>
      <w:r w:rsidR="00BE6D21" w:rsidRPr="0005238A">
        <w:rPr>
          <w:b/>
          <w:sz w:val="28"/>
          <w:szCs w:val="28"/>
        </w:rPr>
        <w:t>ингибирования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трипсина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высокомолекулярным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ингибитором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трипсина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из</w:t>
      </w:r>
      <w:r w:rsidR="0005238A" w:rsidRPr="0005238A">
        <w:rPr>
          <w:b/>
          <w:sz w:val="28"/>
          <w:szCs w:val="28"/>
        </w:rPr>
        <w:t xml:space="preserve"> </w:t>
      </w:r>
      <w:r w:rsidR="00654868" w:rsidRPr="0005238A">
        <w:rPr>
          <w:b/>
          <w:sz w:val="28"/>
          <w:szCs w:val="28"/>
        </w:rPr>
        <w:t>бычьего</w:t>
      </w:r>
      <w:r w:rsidR="0005238A" w:rsidRPr="0005238A">
        <w:rPr>
          <w:b/>
          <w:sz w:val="28"/>
          <w:szCs w:val="28"/>
        </w:rPr>
        <w:t xml:space="preserve"> </w:t>
      </w:r>
      <w:r w:rsidR="0005238A">
        <w:rPr>
          <w:b/>
          <w:sz w:val="28"/>
          <w:szCs w:val="28"/>
        </w:rPr>
        <w:t>легкого</w:t>
      </w:r>
    </w:p>
    <w:p w:rsidR="00A75F9E" w:rsidRPr="0005238A" w:rsidRDefault="00A75F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6869" w:rsidRPr="0005238A" w:rsidRDefault="0065486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растворы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БАПНА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следующих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концентраций: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мМ,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0,75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мМ,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0,5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мМ,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0,25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мМ,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0,125</w:t>
      </w:r>
      <w:r w:rsidR="0005238A">
        <w:rPr>
          <w:sz w:val="28"/>
          <w:szCs w:val="28"/>
        </w:rPr>
        <w:t xml:space="preserve"> </w:t>
      </w:r>
      <w:r w:rsidR="009A0066" w:rsidRPr="0005238A">
        <w:rPr>
          <w:sz w:val="28"/>
          <w:szCs w:val="28"/>
        </w:rPr>
        <w:t>мМ</w:t>
      </w:r>
      <w:r w:rsidR="00C76869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мкг/мл),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трипсина</w:t>
      </w:r>
      <w:r w:rsidR="00A75F9E"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="00C76869" w:rsidRPr="0005238A">
        <w:rPr>
          <w:sz w:val="28"/>
          <w:szCs w:val="28"/>
        </w:rPr>
        <w:t>мкг/мл),</w:t>
      </w:r>
      <w:r w:rsidR="0005238A">
        <w:rPr>
          <w:sz w:val="28"/>
          <w:szCs w:val="28"/>
        </w:rPr>
        <w:t xml:space="preserve"> </w:t>
      </w:r>
      <w:r w:rsidR="0041605D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41605D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41605D" w:rsidRPr="0005238A">
        <w:rPr>
          <w:sz w:val="28"/>
          <w:szCs w:val="28"/>
          <w:lang w:val="en-US"/>
        </w:rPr>
        <w:t>HCl</w:t>
      </w:r>
      <w:r w:rsidR="00C76869" w:rsidRPr="0005238A">
        <w:rPr>
          <w:sz w:val="28"/>
          <w:szCs w:val="28"/>
        </w:rPr>
        <w:t>.</w:t>
      </w:r>
    </w:p>
    <w:p w:rsidR="00680496" w:rsidRPr="0005238A" w:rsidRDefault="0068049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0,0025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Рабочий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непосредственно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опытом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путем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стократного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исходного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водой.</w:t>
      </w:r>
    </w:p>
    <w:p w:rsidR="00C76869" w:rsidRPr="0005238A" w:rsidRDefault="00035DD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V</w:t>
      </w:r>
      <w:r w:rsidRPr="0005238A">
        <w:rPr>
          <w:sz w:val="28"/>
          <w:szCs w:val="28"/>
          <w:vertAlign w:val="subscript"/>
          <w:lang w:val="en-US"/>
        </w:rPr>
        <w:t>max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Pr="0005238A">
        <w:rPr>
          <w:sz w:val="28"/>
          <w:szCs w:val="28"/>
          <w:vertAlign w:val="subscript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также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типа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ингибирования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скорости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субстрата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без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присутствии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(</w:t>
      </w:r>
      <w:r w:rsidR="0068049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80496" w:rsidRPr="0005238A">
        <w:rPr>
          <w:sz w:val="28"/>
          <w:szCs w:val="28"/>
        </w:rPr>
        <w:t>системах</w:t>
      </w:r>
      <w:r w:rsidR="0005238A">
        <w:rPr>
          <w:sz w:val="28"/>
          <w:szCs w:val="28"/>
        </w:rPr>
        <w:t xml:space="preserve"> </w:t>
      </w:r>
      <w:r w:rsidR="00680496" w:rsidRPr="0005238A">
        <w:rPr>
          <w:sz w:val="28"/>
          <w:szCs w:val="28"/>
        </w:rPr>
        <w:t>координат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Лайнуйвера-Берка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Эйзенталя-Корниш-Боудена</w:t>
      </w:r>
      <w:r w:rsidR="00E048EE" w:rsidRPr="0005238A">
        <w:rPr>
          <w:sz w:val="28"/>
          <w:szCs w:val="28"/>
        </w:rPr>
        <w:t>).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каждой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субстрата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выставляют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пробирки: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опытных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контрольных.</w:t>
      </w:r>
      <w:r w:rsidR="0005238A"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Схема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трипсина.</w:t>
      </w:r>
      <w:r w:rsidR="0005238A">
        <w:rPr>
          <w:sz w:val="28"/>
          <w:szCs w:val="28"/>
        </w:rPr>
        <w:t xml:space="preserve"> </w:t>
      </w:r>
    </w:p>
    <w:p w:rsidR="00680496" w:rsidRPr="0005238A" w:rsidRDefault="0068049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1605D" w:rsidRPr="009C2864" w:rsidTr="009C2864"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41605D" w:rsidRPr="009C2864" w:rsidTr="009C2864"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  <w:tc>
          <w:tcPr>
            <w:tcW w:w="4786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</w:tr>
      <w:tr w:rsidR="0041605D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41605D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–</w:t>
            </w:r>
            <w:r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  <w:tr w:rsidR="0041605D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термостате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течении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</w:p>
        </w:tc>
      </w:tr>
      <w:tr w:rsidR="0041605D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6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</w:tr>
      <w:tr w:rsidR="0041605D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41605D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Инкубация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термостате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при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37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°С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течении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30</w:t>
            </w:r>
            <w:r w:rsidRPr="009C2864">
              <w:rPr>
                <w:sz w:val="20"/>
                <w:szCs w:val="20"/>
              </w:rPr>
              <w:t xml:space="preserve"> </w:t>
            </w:r>
            <w:r w:rsidR="0041605D" w:rsidRPr="009C2864">
              <w:rPr>
                <w:sz w:val="20"/>
                <w:szCs w:val="20"/>
              </w:rPr>
              <w:t>минут</w:t>
            </w:r>
          </w:p>
        </w:tc>
      </w:tr>
      <w:tr w:rsidR="0041605D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</w:tbl>
    <w:p w:rsidR="00680496" w:rsidRPr="0005238A" w:rsidRDefault="0068049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0014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8EE" w:rsidRPr="0005238A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фермента</w:t>
      </w:r>
      <w:r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048EE" w:rsidRPr="0005238A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ингибитора</w:t>
      </w:r>
      <w:r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A75F9E" w:rsidRPr="0005238A">
        <w:rPr>
          <w:sz w:val="28"/>
          <w:szCs w:val="28"/>
        </w:rPr>
        <w:t>схеме.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048EE" w:rsidRPr="009C2864" w:rsidTr="009C2864">
        <w:tc>
          <w:tcPr>
            <w:tcW w:w="4785" w:type="dxa"/>
            <w:shd w:val="clear" w:color="auto" w:fill="auto"/>
          </w:tcPr>
          <w:p w:rsidR="00E048EE" w:rsidRPr="009C2864" w:rsidRDefault="00E048E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5" w:type="dxa"/>
            <w:shd w:val="clear" w:color="auto" w:fill="auto"/>
          </w:tcPr>
          <w:p w:rsidR="00E048EE" w:rsidRPr="009C2864" w:rsidRDefault="00E048E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41605D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</w:tr>
      <w:tr w:rsidR="00E048EE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E048EE" w:rsidRPr="009C2864" w:rsidRDefault="00E048E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ингибитора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5" w:type="dxa"/>
            <w:shd w:val="clear" w:color="auto" w:fill="auto"/>
          </w:tcPr>
          <w:p w:rsidR="00E048EE" w:rsidRPr="009C2864" w:rsidRDefault="00E048E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680496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680496" w:rsidRPr="009C2864" w:rsidRDefault="0068049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5" w:type="dxa"/>
            <w:shd w:val="clear" w:color="auto" w:fill="auto"/>
          </w:tcPr>
          <w:p w:rsidR="00680496" w:rsidRPr="009C2864" w:rsidRDefault="0068049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  <w:tr w:rsidR="00680496" w:rsidRPr="009C2864" w:rsidTr="009C2864">
        <w:trPr>
          <w:trHeight w:val="240"/>
        </w:trPr>
        <w:tc>
          <w:tcPr>
            <w:tcW w:w="9570" w:type="dxa"/>
            <w:gridSpan w:val="2"/>
            <w:shd w:val="clear" w:color="auto" w:fill="auto"/>
          </w:tcPr>
          <w:p w:rsidR="00680496" w:rsidRPr="009C2864" w:rsidRDefault="0068049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термостате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течении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</w:p>
        </w:tc>
      </w:tr>
      <w:tr w:rsidR="0041605D" w:rsidRPr="009C2864" w:rsidTr="009C2864"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5" w:type="dxa"/>
            <w:shd w:val="clear" w:color="auto" w:fill="auto"/>
          </w:tcPr>
          <w:p w:rsidR="0041605D" w:rsidRPr="009C2864" w:rsidRDefault="0041605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</w:tr>
      <w:tr w:rsidR="00E048EE" w:rsidRPr="009C2864" w:rsidTr="009C2864">
        <w:trPr>
          <w:trHeight w:val="240"/>
        </w:trPr>
        <w:tc>
          <w:tcPr>
            <w:tcW w:w="9570" w:type="dxa"/>
            <w:gridSpan w:val="2"/>
            <w:shd w:val="clear" w:color="auto" w:fill="auto"/>
          </w:tcPr>
          <w:p w:rsidR="00E048EE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Инкубация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термостате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при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37°С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течении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30</w:t>
            </w:r>
            <w:r w:rsidRPr="009C2864">
              <w:rPr>
                <w:sz w:val="20"/>
                <w:szCs w:val="20"/>
              </w:rPr>
              <w:t xml:space="preserve"> </w:t>
            </w:r>
            <w:r w:rsidR="00E048EE" w:rsidRPr="009C2864">
              <w:rPr>
                <w:sz w:val="20"/>
                <w:szCs w:val="20"/>
              </w:rPr>
              <w:t>минут</w:t>
            </w:r>
          </w:p>
        </w:tc>
      </w:tr>
      <w:tr w:rsidR="00E048EE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E048EE" w:rsidRPr="009C2864" w:rsidRDefault="0068049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5" w:type="dxa"/>
            <w:shd w:val="clear" w:color="auto" w:fill="auto"/>
          </w:tcPr>
          <w:p w:rsidR="00E048EE" w:rsidRPr="009C2864" w:rsidRDefault="00E048E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</w:tbl>
    <w:p w:rsidR="00A75F9E" w:rsidRPr="0005238A" w:rsidRDefault="00A75F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48EE" w:rsidRPr="0005238A" w:rsidRDefault="0068049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И</w:t>
      </w:r>
      <w:r w:rsidR="00F00500" w:rsidRPr="0005238A">
        <w:rPr>
          <w:sz w:val="28"/>
          <w:szCs w:val="28"/>
        </w:rPr>
        <w:t>змеряют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3</w:t>
      </w:r>
      <w:r w:rsidRPr="0005238A">
        <w:rPr>
          <w:sz w:val="28"/>
          <w:szCs w:val="28"/>
        </w:rPr>
        <w:t>64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нм.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Удельную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мкМ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п-НА,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отщепленного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мкг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мин,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калибровочной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кривой.</w:t>
      </w:r>
      <w:r w:rsidR="0005238A">
        <w:rPr>
          <w:sz w:val="28"/>
          <w:szCs w:val="28"/>
        </w:rPr>
        <w:t xml:space="preserve"> </w:t>
      </w:r>
      <w:r w:rsidR="005F0DC7" w:rsidRPr="0005238A">
        <w:rPr>
          <w:sz w:val="28"/>
          <w:szCs w:val="28"/>
        </w:rPr>
        <w:t>График</w:t>
      </w:r>
      <w:r w:rsidR="0077495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="005F0DC7"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="005F0DC7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5F0DC7" w:rsidRPr="0005238A">
        <w:rPr>
          <w:sz w:val="28"/>
          <w:szCs w:val="28"/>
        </w:rPr>
        <w:t>миллиметровой</w:t>
      </w:r>
      <w:r w:rsidR="0005238A">
        <w:rPr>
          <w:sz w:val="28"/>
          <w:szCs w:val="28"/>
        </w:rPr>
        <w:t xml:space="preserve"> </w:t>
      </w:r>
      <w:r w:rsidR="005F0DC7" w:rsidRPr="0005238A">
        <w:rPr>
          <w:sz w:val="28"/>
          <w:szCs w:val="28"/>
        </w:rPr>
        <w:t>бумаге.</w:t>
      </w:r>
    </w:p>
    <w:p w:rsidR="003D7675" w:rsidRPr="0005238A" w:rsidRDefault="0077495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77495C" w:rsidRPr="0005238A" w:rsidRDefault="00A75F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Рассчитайте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кинетические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параметры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тип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ингибиро</w:t>
      </w:r>
      <w:r w:rsidRPr="0005238A">
        <w:rPr>
          <w:sz w:val="28"/>
          <w:szCs w:val="28"/>
        </w:rPr>
        <w:t>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способом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Лайнуйвера-Бэрка.</w:t>
      </w:r>
    </w:p>
    <w:p w:rsidR="003D7675" w:rsidRPr="0005238A" w:rsidRDefault="00A75F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Рассчитайте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кинетические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параметры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тип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ингибирования</w:t>
      </w:r>
      <w:r w:rsidR="0005238A">
        <w:rPr>
          <w:sz w:val="28"/>
          <w:szCs w:val="28"/>
        </w:rPr>
        <w:t xml:space="preserve"> </w:t>
      </w:r>
      <w:r w:rsidR="0077495C" w:rsidRPr="0005238A">
        <w:rPr>
          <w:sz w:val="28"/>
          <w:szCs w:val="28"/>
        </w:rPr>
        <w:t>спос</w:t>
      </w:r>
      <w:r w:rsidRPr="0005238A">
        <w:rPr>
          <w:sz w:val="28"/>
          <w:szCs w:val="28"/>
        </w:rPr>
        <w:t>обом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Эйзенталя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Корниш-Боудена.</w:t>
      </w:r>
    </w:p>
    <w:p w:rsidR="00EC38FD" w:rsidRPr="0005238A" w:rsidRDefault="00EC38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6F58" w:rsidRPr="0005238A" w:rsidRDefault="00396F58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5.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Изучение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влияние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температуры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рН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среды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на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активность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трипсина</w:t>
      </w:r>
    </w:p>
    <w:p w:rsidR="00D12D6B" w:rsidRPr="0005238A" w:rsidRDefault="00D12D6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6F58" w:rsidRPr="0005238A" w:rsidRDefault="00396F5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две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водяные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бани,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БАПНА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фосфатном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следующими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значениями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9,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7.6,</w:t>
      </w:r>
      <w:r w:rsidR="0005238A">
        <w:rPr>
          <w:sz w:val="28"/>
          <w:szCs w:val="28"/>
        </w:rPr>
        <w:t xml:space="preserve"> </w:t>
      </w:r>
      <w:r w:rsidR="00156AEE" w:rsidRPr="0005238A">
        <w:rPr>
          <w:sz w:val="28"/>
          <w:szCs w:val="28"/>
        </w:rPr>
        <w:t>6,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мкг/мл),</w:t>
      </w:r>
      <w:r w:rsidR="0005238A">
        <w:rPr>
          <w:sz w:val="28"/>
          <w:szCs w:val="28"/>
        </w:rPr>
        <w:t xml:space="preserve"> </w:t>
      </w:r>
      <w:r w:rsidR="00EC38FD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EC38FD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EC38FD"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.</w:t>
      </w:r>
    </w:p>
    <w:p w:rsidR="004A6BCF" w:rsidRPr="0005238A" w:rsidRDefault="00E05FE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изучения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влияния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пользуются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растворами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БАПНА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разными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значениями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рН,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опыта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контроля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каждой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параллели.</w:t>
      </w:r>
      <w:r w:rsidR="0005238A">
        <w:rPr>
          <w:sz w:val="28"/>
          <w:szCs w:val="28"/>
        </w:rPr>
        <w:t xml:space="preserve"> </w:t>
      </w:r>
      <w:r w:rsidR="00D12D6B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D12D6B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D12D6B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12D6B" w:rsidRPr="0005238A">
        <w:rPr>
          <w:sz w:val="28"/>
          <w:szCs w:val="28"/>
        </w:rPr>
        <w:t>схеме.</w:t>
      </w:r>
    </w:p>
    <w:p w:rsidR="00880F9C" w:rsidRPr="0005238A" w:rsidRDefault="00880F9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80F9C" w:rsidRPr="009C2864" w:rsidTr="009C2864">
        <w:tc>
          <w:tcPr>
            <w:tcW w:w="4785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880F9C" w:rsidRPr="009C2864" w:rsidTr="009C2864">
        <w:tc>
          <w:tcPr>
            <w:tcW w:w="4785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  <w:tc>
          <w:tcPr>
            <w:tcW w:w="4786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</w:tr>
      <w:tr w:rsidR="00880F9C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880F9C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–</w:t>
            </w:r>
            <w:r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  <w:tr w:rsidR="00880F9C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термостате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течении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</w:p>
        </w:tc>
      </w:tr>
      <w:tr w:rsidR="00880F9C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6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</w:tr>
      <w:tr w:rsidR="00880F9C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880F9C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Инкубация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термостате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при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37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°С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течении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30</w:t>
            </w:r>
            <w:r w:rsidRPr="009C2864">
              <w:rPr>
                <w:sz w:val="20"/>
                <w:szCs w:val="20"/>
              </w:rPr>
              <w:t xml:space="preserve"> </w:t>
            </w:r>
            <w:r w:rsidR="00880F9C" w:rsidRPr="009C2864">
              <w:rPr>
                <w:sz w:val="20"/>
                <w:szCs w:val="20"/>
              </w:rPr>
              <w:t>минут</w:t>
            </w:r>
          </w:p>
        </w:tc>
      </w:tr>
      <w:tr w:rsidR="00880F9C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880F9C" w:rsidRPr="009C2864" w:rsidRDefault="00880F9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</w:tbl>
    <w:p w:rsidR="00861F16" w:rsidRPr="0005238A" w:rsidRDefault="00861F1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08D7" w:rsidRPr="0005238A" w:rsidRDefault="00861F1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И</w:t>
      </w:r>
      <w:r w:rsidR="00F00500" w:rsidRPr="0005238A">
        <w:rPr>
          <w:sz w:val="28"/>
          <w:szCs w:val="28"/>
        </w:rPr>
        <w:t>змеряют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3</w:t>
      </w:r>
      <w:r w:rsidR="00EC2355" w:rsidRPr="0005238A">
        <w:rPr>
          <w:sz w:val="28"/>
          <w:szCs w:val="28"/>
        </w:rPr>
        <w:t>64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нм.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Удельную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мкМ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п-НА,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отщепленного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мкг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мин,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калибровочной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кривой.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F908D7" w:rsidRPr="0005238A">
        <w:rPr>
          <w:sz w:val="28"/>
          <w:szCs w:val="28"/>
        </w:rPr>
        <w:t>среды.</w:t>
      </w:r>
    </w:p>
    <w:p w:rsidR="00F00500" w:rsidRPr="0005238A" w:rsidRDefault="00D12D6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изучения</w:t>
      </w:r>
      <w:r w:rsidR="0005238A">
        <w:rPr>
          <w:sz w:val="28"/>
          <w:szCs w:val="28"/>
        </w:rPr>
        <w:t xml:space="preserve"> </w:t>
      </w:r>
      <w:r w:rsidR="004A6BCF" w:rsidRPr="0005238A">
        <w:rPr>
          <w:sz w:val="28"/>
          <w:szCs w:val="28"/>
        </w:rPr>
        <w:t>влияни</w:t>
      </w:r>
      <w:r w:rsidR="00012A2B" w:rsidRPr="0005238A">
        <w:rPr>
          <w:sz w:val="28"/>
          <w:szCs w:val="28"/>
        </w:rPr>
        <w:t>я</w:t>
      </w:r>
      <w:r w:rsidR="0005238A">
        <w:rPr>
          <w:sz w:val="28"/>
          <w:szCs w:val="28"/>
        </w:rPr>
        <w:t xml:space="preserve"> </w:t>
      </w:r>
      <w:r w:rsidR="00012A2B" w:rsidRPr="0005238A">
        <w:rPr>
          <w:sz w:val="28"/>
          <w:szCs w:val="28"/>
        </w:rPr>
        <w:t>температуры</w:t>
      </w:r>
      <w:r w:rsidR="0005238A">
        <w:rPr>
          <w:sz w:val="28"/>
          <w:szCs w:val="28"/>
        </w:rPr>
        <w:t xml:space="preserve"> </w:t>
      </w:r>
      <w:r w:rsidR="00012A2B"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="00012A2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012A2B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012A2B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пользуются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этой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схемой,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БАПНА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значением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рН</w:t>
      </w:r>
      <w:r w:rsidR="00F908D7" w:rsidRPr="0005238A">
        <w:rPr>
          <w:sz w:val="28"/>
          <w:szCs w:val="28"/>
        </w:rPr>
        <w:t>=7,6</w:t>
      </w:r>
      <w:r w:rsidR="00F00500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но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="00F00500" w:rsidRPr="0005238A">
        <w:rPr>
          <w:sz w:val="28"/>
          <w:szCs w:val="28"/>
        </w:rPr>
        <w:t>инкубируют</w:t>
      </w:r>
      <w:r w:rsidRPr="0005238A">
        <w:rPr>
          <w:sz w:val="28"/>
          <w:szCs w:val="28"/>
        </w:rPr>
        <w:t>:</w:t>
      </w:r>
      <w:r w:rsidR="0005238A">
        <w:rPr>
          <w:sz w:val="28"/>
          <w:szCs w:val="28"/>
        </w:rPr>
        <w:t xml:space="preserve"> </w:t>
      </w:r>
    </w:p>
    <w:p w:rsidR="00F00500" w:rsidRPr="0005238A" w:rsidRDefault="00F0050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температуре;</w:t>
      </w:r>
      <w:r w:rsidR="0005238A">
        <w:rPr>
          <w:sz w:val="28"/>
          <w:szCs w:val="28"/>
        </w:rPr>
        <w:t xml:space="preserve"> </w:t>
      </w:r>
    </w:p>
    <w:p w:rsidR="00F00500" w:rsidRPr="0005238A" w:rsidRDefault="00F0050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б)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°С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="00861F16" w:rsidRPr="0005238A">
        <w:rPr>
          <w:sz w:val="28"/>
          <w:szCs w:val="28"/>
        </w:rPr>
        <w:t>Инкубировать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холодильнике</w:t>
      </w:r>
      <w:r w:rsidR="00861F16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861F16" w:rsidRPr="0005238A">
        <w:rPr>
          <w:sz w:val="28"/>
          <w:szCs w:val="28"/>
        </w:rPr>
        <w:t>Использовать</w:t>
      </w:r>
      <w:r w:rsidR="0005238A">
        <w:rPr>
          <w:sz w:val="28"/>
          <w:szCs w:val="28"/>
        </w:rPr>
        <w:t xml:space="preserve"> </w:t>
      </w:r>
      <w:r w:rsidR="00861F16" w:rsidRPr="0005238A">
        <w:rPr>
          <w:sz w:val="28"/>
          <w:szCs w:val="28"/>
        </w:rPr>
        <w:t>предварительно</w:t>
      </w:r>
      <w:r w:rsidR="0005238A">
        <w:rPr>
          <w:sz w:val="28"/>
          <w:szCs w:val="28"/>
        </w:rPr>
        <w:t xml:space="preserve"> </w:t>
      </w:r>
      <w:r w:rsidR="00861F16" w:rsidRPr="0005238A">
        <w:rPr>
          <w:sz w:val="28"/>
          <w:szCs w:val="28"/>
        </w:rPr>
        <w:t>охлажденные</w:t>
      </w:r>
      <w:r w:rsidR="0005238A">
        <w:rPr>
          <w:sz w:val="28"/>
          <w:szCs w:val="28"/>
        </w:rPr>
        <w:t xml:space="preserve"> </w:t>
      </w:r>
      <w:r w:rsidR="00861F16" w:rsidRPr="0005238A">
        <w:rPr>
          <w:sz w:val="28"/>
          <w:szCs w:val="28"/>
        </w:rPr>
        <w:t>растворы</w:t>
      </w:r>
      <w:r w:rsidR="006E7B65" w:rsidRPr="0005238A">
        <w:rPr>
          <w:sz w:val="28"/>
          <w:szCs w:val="28"/>
        </w:rPr>
        <w:t>!</w:t>
      </w:r>
      <w:r w:rsidRPr="0005238A">
        <w:rPr>
          <w:sz w:val="28"/>
          <w:szCs w:val="28"/>
        </w:rPr>
        <w:t>);</w:t>
      </w:r>
    </w:p>
    <w:p w:rsidR="00F00500" w:rsidRPr="0005238A" w:rsidRDefault="00F0050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водяной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бане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t</w:t>
      </w:r>
      <w:r w:rsidRPr="0005238A">
        <w:rPr>
          <w:sz w:val="28"/>
          <w:szCs w:val="28"/>
        </w:rPr>
        <w:t>=55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°С;</w:t>
      </w:r>
    </w:p>
    <w:p w:rsidR="00F00500" w:rsidRPr="0005238A" w:rsidRDefault="00F0050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г)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водяной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бане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t</w:t>
      </w:r>
      <w:r w:rsidRPr="0005238A">
        <w:rPr>
          <w:sz w:val="28"/>
          <w:szCs w:val="28"/>
        </w:rPr>
        <w:t>=75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°С</w:t>
      </w:r>
      <w:r w:rsidR="00F908D7" w:rsidRPr="0005238A">
        <w:rPr>
          <w:sz w:val="28"/>
          <w:szCs w:val="28"/>
        </w:rPr>
        <w:t>.</w:t>
      </w:r>
    </w:p>
    <w:p w:rsidR="00AA77E9" w:rsidRPr="0005238A" w:rsidRDefault="00AA77E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AA77E9" w:rsidRPr="0005238A" w:rsidRDefault="007E3B9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среды</w:t>
      </w:r>
      <w:r w:rsidR="006E7B65" w:rsidRPr="0005238A">
        <w:rPr>
          <w:sz w:val="28"/>
          <w:szCs w:val="28"/>
        </w:rPr>
        <w:t>.</w:t>
      </w:r>
    </w:p>
    <w:p w:rsidR="00AA77E9" w:rsidRPr="0005238A" w:rsidRDefault="007E3B9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F9722B" w:rsidRPr="0005238A">
        <w:rPr>
          <w:sz w:val="28"/>
          <w:szCs w:val="28"/>
        </w:rPr>
        <w:t>График</w:t>
      </w:r>
      <w:r w:rsidR="0005238A">
        <w:rPr>
          <w:sz w:val="28"/>
          <w:szCs w:val="28"/>
        </w:rPr>
        <w:t xml:space="preserve"> </w:t>
      </w:r>
      <w:r w:rsidR="00F9722B"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="00F9722B" w:rsidRPr="0005238A">
        <w:rPr>
          <w:sz w:val="28"/>
          <w:szCs w:val="28"/>
        </w:rPr>
        <w:t>акт</w:t>
      </w:r>
      <w:r w:rsidR="006E7B65" w:rsidRPr="0005238A">
        <w:rPr>
          <w:sz w:val="28"/>
          <w:szCs w:val="28"/>
        </w:rPr>
        <w:t>ивности</w:t>
      </w:r>
      <w:r w:rsidR="0005238A">
        <w:rPr>
          <w:sz w:val="28"/>
          <w:szCs w:val="28"/>
        </w:rPr>
        <w:t xml:space="preserve"> </w:t>
      </w:r>
      <w:r w:rsidR="006E7B65"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6E7B65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6E7B65" w:rsidRPr="0005238A">
        <w:rPr>
          <w:sz w:val="28"/>
          <w:szCs w:val="28"/>
        </w:rPr>
        <w:t>температуры.</w:t>
      </w:r>
    </w:p>
    <w:p w:rsidR="00F9722B" w:rsidRPr="0005238A" w:rsidRDefault="00F972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C99" w:rsidRPr="0005238A" w:rsidRDefault="00E55C99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6.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константы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ингибирования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трипсина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высокомолекулярным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ингибитором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трипсина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из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бычьего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легкого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методом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Диксона</w:t>
      </w:r>
    </w:p>
    <w:p w:rsidR="006E7B65" w:rsidRPr="0005238A" w:rsidRDefault="006E7B6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5C99" w:rsidRPr="0005238A" w:rsidRDefault="00E55C9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="00033173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033173"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="00033173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БАПНА,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следующих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концентраций:10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</w:t>
      </w:r>
      <w:r w:rsidR="00EC2355" w:rsidRPr="0005238A">
        <w:rPr>
          <w:sz w:val="28"/>
          <w:szCs w:val="28"/>
        </w:rPr>
        <w:t>*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.</w:t>
      </w:r>
    </w:p>
    <w:p w:rsidR="00E55C99" w:rsidRPr="0005238A" w:rsidRDefault="00E55C9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0,0025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Получают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маточный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концентрацией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мг/мл.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Рабочие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непосредственно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опытом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путем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разведения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маточного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необходимом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соотношении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водой</w:t>
      </w:r>
      <w:r w:rsidRPr="0005238A">
        <w:rPr>
          <w:sz w:val="28"/>
          <w:szCs w:val="28"/>
        </w:rPr>
        <w:t>.</w:t>
      </w:r>
    </w:p>
    <w:p w:rsidR="00E55C99" w:rsidRPr="0005238A" w:rsidRDefault="0047077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различных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субстрата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ингибитора.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каждой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033173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выставляют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пробирки: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опытных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контрольных.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Схема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EC2355" w:rsidRPr="0005238A">
        <w:rPr>
          <w:sz w:val="28"/>
          <w:szCs w:val="28"/>
        </w:rPr>
        <w:t>трипсина</w:t>
      </w:r>
      <w:r w:rsidR="006E7B65" w:rsidRPr="0005238A">
        <w:rPr>
          <w:sz w:val="28"/>
          <w:szCs w:val="28"/>
        </w:rPr>
        <w:t>.</w:t>
      </w:r>
    </w:p>
    <w:p w:rsidR="006E7B65" w:rsidRPr="0005238A" w:rsidRDefault="006E7B6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C2355" w:rsidRPr="009C2864" w:rsidTr="009C2864">
        <w:trPr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1,6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БАПНА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ингибитора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термостате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течении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</w:p>
        </w:tc>
      </w:tr>
      <w:tr w:rsidR="00EC2355" w:rsidRPr="009C2864" w:rsidTr="009C2864">
        <w:trPr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трипсина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мкг/мл)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9571" w:type="dxa"/>
            <w:gridSpan w:val="2"/>
            <w:shd w:val="clear" w:color="auto" w:fill="auto"/>
          </w:tcPr>
          <w:p w:rsidR="00EC2355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Инкубация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термостате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при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37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°С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в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течении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30</w:t>
            </w:r>
            <w:r w:rsidRPr="009C2864">
              <w:rPr>
                <w:sz w:val="20"/>
                <w:szCs w:val="20"/>
              </w:rPr>
              <w:t xml:space="preserve"> </w:t>
            </w:r>
            <w:r w:rsidR="00EC2355" w:rsidRPr="009C2864">
              <w:rPr>
                <w:sz w:val="20"/>
                <w:szCs w:val="20"/>
              </w:rPr>
              <w:t>минут</w:t>
            </w:r>
          </w:p>
        </w:tc>
      </w:tr>
      <w:tr w:rsidR="00EC2355" w:rsidRPr="009C2864" w:rsidTr="009C2864">
        <w:trPr>
          <w:trHeight w:val="240"/>
          <w:jc w:val="center"/>
        </w:trPr>
        <w:tc>
          <w:tcPr>
            <w:tcW w:w="4785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EC2355" w:rsidRPr="009C2864" w:rsidRDefault="00EC235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</w:tbl>
    <w:p w:rsidR="00E55C99" w:rsidRPr="0005238A" w:rsidRDefault="00E55C9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457A" w:rsidRPr="0005238A" w:rsidRDefault="00E1457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364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Удельную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п-НА,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отщепленного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трипсина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калибровочной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кривой.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скорости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зависимости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  <w:lang w:val="en-US"/>
        </w:rPr>
        <w:t>s</w:t>
      </w:r>
      <w:r w:rsidR="004511CD" w:rsidRPr="0005238A">
        <w:rPr>
          <w:sz w:val="28"/>
          <w:szCs w:val="28"/>
        </w:rPr>
        <w:t>/</w:t>
      </w:r>
      <w:r w:rsidR="004511CD" w:rsidRPr="0005238A">
        <w:rPr>
          <w:sz w:val="28"/>
          <w:szCs w:val="28"/>
          <w:lang w:val="en-US"/>
        </w:rPr>
        <w:t>v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ингибитора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миллиметровой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бумаге.</w:t>
      </w:r>
    </w:p>
    <w:p w:rsidR="004511CD" w:rsidRPr="0005238A" w:rsidRDefault="004511C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E55C99" w:rsidRPr="0005238A" w:rsidRDefault="006E7B6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4511CD" w:rsidRPr="0005238A">
        <w:rPr>
          <w:sz w:val="28"/>
          <w:szCs w:val="28"/>
        </w:rPr>
        <w:t>констант</w:t>
      </w:r>
      <w:r w:rsidRPr="0005238A">
        <w:rPr>
          <w:sz w:val="28"/>
          <w:szCs w:val="28"/>
        </w:rPr>
        <w:t>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ингибирования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методом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Диксона.</w:t>
      </w:r>
    </w:p>
    <w:p w:rsidR="002B73DF" w:rsidRPr="0005238A" w:rsidRDefault="002B73D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3CFA" w:rsidRPr="0005238A" w:rsidRDefault="00B66729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="00331445" w:rsidRPr="0005238A">
        <w:rPr>
          <w:b/>
          <w:sz w:val="28"/>
          <w:szCs w:val="28"/>
        </w:rPr>
        <w:t>7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Частичная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очистка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ФМСФ-КП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из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печени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крыс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фракционированием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суль</w:t>
      </w:r>
      <w:r w:rsidR="006E7B65" w:rsidRPr="0005238A">
        <w:rPr>
          <w:b/>
          <w:sz w:val="28"/>
          <w:szCs w:val="28"/>
        </w:rPr>
        <w:t>фатом</w:t>
      </w:r>
      <w:r w:rsidR="0005238A" w:rsidRPr="0005238A">
        <w:rPr>
          <w:b/>
          <w:sz w:val="28"/>
          <w:szCs w:val="28"/>
        </w:rPr>
        <w:t xml:space="preserve"> </w:t>
      </w:r>
      <w:r w:rsidR="006E7B65" w:rsidRPr="0005238A">
        <w:rPr>
          <w:b/>
          <w:sz w:val="28"/>
          <w:szCs w:val="28"/>
        </w:rPr>
        <w:t>аммония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6729" w:rsidRPr="0005238A" w:rsidRDefault="00B6672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фенилметилсульфонилфторид-ингибируемой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карбоксипептидазы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(ФМСФ</w:t>
      </w:r>
      <w:r w:rsidRPr="0005238A">
        <w:rPr>
          <w:sz w:val="28"/>
          <w:szCs w:val="28"/>
        </w:rPr>
        <w:noBreakHyphen/>
        <w:t>КП):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откалиброванная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притертой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5,6),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спиртовой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дансил-фен-лей-арг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Pr="0005238A">
        <w:rPr>
          <w:sz w:val="28"/>
          <w:szCs w:val="28"/>
        </w:rPr>
        <w:t>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кристаллический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сульфат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аммония,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Лоури,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животного.</w:t>
      </w:r>
    </w:p>
    <w:p w:rsidR="00B66729" w:rsidRPr="0005238A" w:rsidRDefault="00B6672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льду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пленок.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200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гомогената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3,8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Перешивают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лед,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дальнейшем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количества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гомогенате.</w:t>
      </w:r>
    </w:p>
    <w:p w:rsidR="00ED3BB8" w:rsidRPr="0005238A" w:rsidRDefault="003C24B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дальнейшие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операции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льду.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оставшегося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гомогената.</w:t>
      </w:r>
      <w:r w:rsidR="0005238A">
        <w:rPr>
          <w:sz w:val="28"/>
          <w:szCs w:val="28"/>
        </w:rPr>
        <w:t xml:space="preserve"> </w:t>
      </w:r>
      <w:r w:rsidR="00ED3BB8"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кристаллический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сульфат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достижения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%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тщательно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перемешивают.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Выпавший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осадок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1B5324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Надосадочную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жидкость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осторожно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сливают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объем.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осадку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исходный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полного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растворения,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разводят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этим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буфером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331445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331445" w:rsidRPr="0005238A">
        <w:rPr>
          <w:sz w:val="28"/>
          <w:szCs w:val="28"/>
        </w:rPr>
        <w:t>раз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лед,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дальнейшем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количества</w:t>
      </w:r>
      <w:r w:rsidR="0005238A">
        <w:rPr>
          <w:sz w:val="28"/>
          <w:szCs w:val="28"/>
        </w:rPr>
        <w:t xml:space="preserve"> </w:t>
      </w:r>
      <w:r w:rsidR="001B5324" w:rsidRPr="0005238A">
        <w:rPr>
          <w:sz w:val="28"/>
          <w:szCs w:val="28"/>
        </w:rPr>
        <w:t>белка.</w:t>
      </w:r>
    </w:p>
    <w:p w:rsidR="002533DB" w:rsidRPr="0005238A" w:rsidRDefault="001B532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надосадочной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жидкости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кристаллический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сульфат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достижения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%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осадок,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два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лед.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Повторяют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операцию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высаливанию,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добавляя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сульфат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аммония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надосадочной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жидкости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достижения</w:t>
      </w:r>
      <w:r w:rsidR="0005238A">
        <w:rPr>
          <w:sz w:val="28"/>
          <w:szCs w:val="28"/>
        </w:rPr>
        <w:t xml:space="preserve"> </w:t>
      </w:r>
      <w:r w:rsidR="00AA77E9" w:rsidRPr="0005238A">
        <w:rPr>
          <w:sz w:val="28"/>
          <w:szCs w:val="28"/>
        </w:rPr>
        <w:t>6</w:t>
      </w:r>
      <w:r w:rsidR="00AA58B6"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%</w:t>
      </w:r>
      <w:r w:rsidR="0005238A">
        <w:rPr>
          <w:sz w:val="28"/>
          <w:szCs w:val="28"/>
        </w:rPr>
        <w:t xml:space="preserve"> </w:t>
      </w:r>
      <w:r w:rsidR="00AA58B6" w:rsidRPr="0005238A">
        <w:rPr>
          <w:sz w:val="28"/>
          <w:szCs w:val="28"/>
        </w:rPr>
        <w:t>концентрации.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Осадок,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отделенный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центрифугированием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ресуспендируют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исходном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буфере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разбавляют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74C50" w:rsidRPr="0005238A">
        <w:rPr>
          <w:sz w:val="28"/>
          <w:szCs w:val="28"/>
        </w:rPr>
        <w:t>десять</w:t>
      </w:r>
      <w:r w:rsidR="0005238A">
        <w:rPr>
          <w:sz w:val="28"/>
          <w:szCs w:val="28"/>
        </w:rPr>
        <w:t xml:space="preserve"> </w:t>
      </w:r>
      <w:r w:rsidR="00174C50" w:rsidRPr="0005238A">
        <w:rPr>
          <w:sz w:val="28"/>
          <w:szCs w:val="28"/>
        </w:rPr>
        <w:t>раз</w:t>
      </w:r>
      <w:r w:rsidR="00DC3885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всех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фракциях,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гомогенате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конечном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супернатанте</w:t>
      </w:r>
      <w:r w:rsidR="0005238A">
        <w:rPr>
          <w:sz w:val="28"/>
          <w:szCs w:val="28"/>
        </w:rPr>
        <w:t xml:space="preserve"> </w:t>
      </w:r>
      <w:r w:rsidR="00DC3885" w:rsidRPr="0005238A">
        <w:rPr>
          <w:sz w:val="28"/>
          <w:szCs w:val="28"/>
        </w:rPr>
        <w:t>определяю</w:t>
      </w:r>
      <w:r w:rsidR="002533DB" w:rsidRPr="0005238A">
        <w:rPr>
          <w:sz w:val="28"/>
          <w:szCs w:val="28"/>
        </w:rPr>
        <w:t>т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схеме.</w:t>
      </w:r>
    </w:p>
    <w:p w:rsidR="00AA58B6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C3885" w:rsidRPr="009C2864" w:rsidTr="009C2864"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+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</w:tr>
      <w:tr w:rsidR="00DC3885" w:rsidRPr="009C2864" w:rsidTr="009C2864"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DC3885" w:rsidRPr="009C2864" w:rsidTr="009C2864"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</w:tr>
      <w:tr w:rsidR="00DC3885" w:rsidRPr="009C2864" w:rsidTr="009C2864"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ФМСФ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F4516E" w:rsidRPr="009C2864">
              <w:rPr>
                <w:sz w:val="20"/>
                <w:szCs w:val="20"/>
              </w:rPr>
              <w:t>(добавляют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F4516E" w:rsidRPr="009C2864">
              <w:rPr>
                <w:sz w:val="20"/>
                <w:szCs w:val="20"/>
              </w:rPr>
              <w:t>специально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F4516E" w:rsidRPr="009C2864">
              <w:rPr>
                <w:sz w:val="20"/>
                <w:szCs w:val="20"/>
              </w:rPr>
              <w:t>откалиброванной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F4516E" w:rsidRPr="009C2864">
              <w:rPr>
                <w:sz w:val="20"/>
                <w:szCs w:val="20"/>
              </w:rPr>
              <w:t>стеклянной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F4516E" w:rsidRPr="009C2864">
              <w:rPr>
                <w:sz w:val="20"/>
                <w:szCs w:val="20"/>
              </w:rPr>
              <w:t>пипеткой)</w:t>
            </w:r>
          </w:p>
        </w:tc>
      </w:tr>
      <w:tr w:rsidR="00DC3885" w:rsidRPr="009C2864" w:rsidTr="009C2864">
        <w:tc>
          <w:tcPr>
            <w:tcW w:w="9571" w:type="dxa"/>
            <w:gridSpan w:val="2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DC3885" w:rsidRPr="009C2864" w:rsidTr="009C2864"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</w:tr>
      <w:tr w:rsidR="00DC3885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DC3885" w:rsidRPr="009C2864" w:rsidRDefault="00A667D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</w:t>
            </w:r>
            <w:r w:rsidR="00DC3885" w:rsidRPr="009C2864">
              <w:rPr>
                <w:sz w:val="20"/>
                <w:szCs w:val="20"/>
              </w:rPr>
              <w:t>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DC3885"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DC3885"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DC3885" w:rsidRPr="009C2864">
              <w:rPr>
                <w:sz w:val="20"/>
                <w:szCs w:val="20"/>
              </w:rPr>
              <w:t>37°С</w:t>
            </w:r>
          </w:p>
        </w:tc>
      </w:tr>
      <w:tr w:rsidR="00DC3885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DC3885" w:rsidRPr="009C2864" w:rsidRDefault="00DC3885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B66729" w:rsidRPr="0005238A" w:rsidRDefault="00B6672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885" w:rsidRPr="0005238A" w:rsidRDefault="00DC388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интенсивно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встряхивают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штатив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</w:t>
      </w:r>
      <w:r w:rsidR="00DA3698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2533DB" w:rsidRPr="0005238A">
        <w:rPr>
          <w:sz w:val="28"/>
          <w:szCs w:val="28"/>
        </w:rPr>
        <w:t>ы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</w:t>
      </w:r>
      <w:r w:rsidR="002533DB" w:rsidRPr="0005238A">
        <w:rPr>
          <w:sz w:val="28"/>
          <w:szCs w:val="28"/>
        </w:rPr>
        <w:t>юориметре</w:t>
      </w:r>
      <w:r w:rsidR="0005238A">
        <w:rPr>
          <w:sz w:val="28"/>
          <w:szCs w:val="28"/>
        </w:rPr>
        <w:t xml:space="preserve"> </w:t>
      </w:r>
      <w:r w:rsidR="002533DB" w:rsidRPr="0005238A">
        <w:rPr>
          <w:sz w:val="28"/>
          <w:szCs w:val="28"/>
        </w:rPr>
        <w:t>(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ех</w:t>
      </w:r>
      <w:r w:rsidRPr="0005238A">
        <w:rPr>
          <w:sz w:val="28"/>
          <w:szCs w:val="28"/>
        </w:rPr>
        <w:t>=360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ем</w:t>
      </w:r>
      <w:r w:rsidRPr="0005238A">
        <w:rPr>
          <w:sz w:val="28"/>
          <w:szCs w:val="28"/>
        </w:rPr>
        <w:t>=530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методом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Лоури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1A287B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1A287B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продукта,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Формула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активности: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885" w:rsidRPr="0005238A" w:rsidRDefault="00DC388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 id="_x0000_i1027" type="#_x0000_t75" style="width:117pt;height:33pt">
            <v:imagedata r:id="rId9" o:title=""/>
          </v:shape>
        </w:pict>
      </w:r>
      <w:r w:rsidR="0005238A">
        <w:rPr>
          <w:sz w:val="28"/>
          <w:szCs w:val="28"/>
        </w:rPr>
        <w:t xml:space="preserve"> </w:t>
      </w:r>
    </w:p>
    <w:p w:rsidR="00DC3885" w:rsidRPr="0005238A" w:rsidRDefault="00DC388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689D" w:rsidRPr="0005238A" w:rsidRDefault="0050689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DC3885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степень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очистки</w:t>
      </w:r>
      <w:r w:rsidR="0005238A">
        <w:rPr>
          <w:sz w:val="28"/>
          <w:szCs w:val="28"/>
        </w:rPr>
        <w:t xml:space="preserve"> </w:t>
      </w:r>
      <w:r w:rsidR="0050689D" w:rsidRPr="0005238A">
        <w:rPr>
          <w:sz w:val="28"/>
          <w:szCs w:val="28"/>
        </w:rPr>
        <w:t>ФМСФ-КП.</w:t>
      </w:r>
    </w:p>
    <w:p w:rsidR="001A287B" w:rsidRPr="0005238A" w:rsidRDefault="001A287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52"/>
        <w:gridCol w:w="1165"/>
        <w:gridCol w:w="1166"/>
        <w:gridCol w:w="1166"/>
        <w:gridCol w:w="1165"/>
        <w:gridCol w:w="1166"/>
        <w:gridCol w:w="1166"/>
      </w:tblGrid>
      <w:tr w:rsidR="0050689D" w:rsidRPr="009C2864" w:rsidTr="009C2864">
        <w:tc>
          <w:tcPr>
            <w:tcW w:w="12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Фракция</w:t>
            </w:r>
          </w:p>
        </w:tc>
        <w:tc>
          <w:tcPr>
            <w:tcW w:w="1252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Гомогенат</w:t>
            </w: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10%</w:t>
            </w: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20%</w:t>
            </w: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30%</w:t>
            </w: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40%</w:t>
            </w: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50%</w:t>
            </w: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60%</w:t>
            </w:r>
          </w:p>
        </w:tc>
      </w:tr>
      <w:tr w:rsidR="0050689D" w:rsidRPr="009C2864" w:rsidTr="009C2864">
        <w:tc>
          <w:tcPr>
            <w:tcW w:w="1266" w:type="dxa"/>
            <w:shd w:val="clear" w:color="auto" w:fill="auto"/>
          </w:tcPr>
          <w:p w:rsidR="0050689D" w:rsidRPr="009C2864" w:rsidRDefault="008B7AB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</w:p>
        </w:tc>
        <w:tc>
          <w:tcPr>
            <w:tcW w:w="1252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0689D" w:rsidRPr="009C2864" w:rsidTr="009C2864">
        <w:tc>
          <w:tcPr>
            <w:tcW w:w="1266" w:type="dxa"/>
            <w:shd w:val="clear" w:color="auto" w:fill="auto"/>
          </w:tcPr>
          <w:p w:rsidR="0050689D" w:rsidRPr="009C2864" w:rsidRDefault="008B7AB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Степень</w:t>
            </w:r>
          </w:p>
          <w:p w:rsidR="008B7ABA" w:rsidRPr="009C2864" w:rsidRDefault="008B7AB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очистки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50689D" w:rsidRPr="009C2864" w:rsidRDefault="008B7AB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</w:tcPr>
          <w:p w:rsidR="0050689D" w:rsidRPr="009C2864" w:rsidRDefault="005068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D7675" w:rsidRPr="0005238A" w:rsidRDefault="003D767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885" w:rsidRPr="0005238A" w:rsidRDefault="00307CF6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="008B7ABA" w:rsidRPr="0005238A">
        <w:rPr>
          <w:b/>
          <w:sz w:val="28"/>
          <w:szCs w:val="28"/>
        </w:rPr>
        <w:t>8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Частичная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очистка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ФМСФ-КП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из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печени</w:t>
      </w:r>
      <w:r w:rsidR="0005238A" w:rsidRPr="0005238A">
        <w:rPr>
          <w:b/>
          <w:sz w:val="28"/>
          <w:szCs w:val="28"/>
        </w:rPr>
        <w:t xml:space="preserve"> </w:t>
      </w:r>
      <w:r w:rsidR="00E24034" w:rsidRPr="0005238A">
        <w:rPr>
          <w:b/>
          <w:sz w:val="28"/>
          <w:szCs w:val="28"/>
        </w:rPr>
        <w:t>крыс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ме</w:t>
      </w:r>
      <w:r w:rsidR="001A287B" w:rsidRPr="0005238A">
        <w:rPr>
          <w:b/>
          <w:sz w:val="28"/>
          <w:szCs w:val="28"/>
        </w:rPr>
        <w:t>тодом</w:t>
      </w:r>
      <w:r w:rsidR="0005238A" w:rsidRPr="0005238A">
        <w:rPr>
          <w:b/>
          <w:sz w:val="28"/>
          <w:szCs w:val="28"/>
        </w:rPr>
        <w:t xml:space="preserve"> </w:t>
      </w:r>
      <w:r w:rsidR="001A287B" w:rsidRPr="0005238A">
        <w:rPr>
          <w:b/>
          <w:sz w:val="28"/>
          <w:szCs w:val="28"/>
        </w:rPr>
        <w:t>гель-фильтрации</w:t>
      </w:r>
    </w:p>
    <w:p w:rsidR="001A287B" w:rsidRPr="0005238A" w:rsidRDefault="001A287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7CF6" w:rsidRPr="0005238A" w:rsidRDefault="00307CF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E24034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E24034"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="00E24034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24034" w:rsidRPr="0005238A">
        <w:rPr>
          <w:sz w:val="28"/>
          <w:szCs w:val="28"/>
        </w:rPr>
        <w:t>гель-фильтрации</w:t>
      </w:r>
      <w:r w:rsidR="0005238A">
        <w:rPr>
          <w:sz w:val="28"/>
          <w:szCs w:val="28"/>
        </w:rPr>
        <w:t xml:space="preserve"> </w:t>
      </w:r>
      <w:r w:rsidR="003E20B2" w:rsidRPr="0005238A">
        <w:rPr>
          <w:sz w:val="28"/>
          <w:szCs w:val="28"/>
        </w:rPr>
        <w:t>высотой</w:t>
      </w:r>
      <w:r w:rsidR="0005238A">
        <w:rPr>
          <w:sz w:val="28"/>
          <w:szCs w:val="28"/>
        </w:rPr>
        <w:t xml:space="preserve"> </w:t>
      </w:r>
      <w:r w:rsidR="003E20B2" w:rsidRPr="0005238A">
        <w:rPr>
          <w:sz w:val="28"/>
          <w:szCs w:val="28"/>
        </w:rPr>
        <w:t>15</w:t>
      </w:r>
      <w:r w:rsidR="0005238A">
        <w:rPr>
          <w:sz w:val="28"/>
          <w:szCs w:val="28"/>
        </w:rPr>
        <w:t xml:space="preserve"> </w:t>
      </w:r>
      <w:r w:rsidR="003E20B2" w:rsidRPr="0005238A">
        <w:rPr>
          <w:sz w:val="28"/>
          <w:szCs w:val="28"/>
        </w:rPr>
        <w:t>см</w:t>
      </w:r>
      <w:r w:rsidR="00E24034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E24034" w:rsidRPr="0005238A">
        <w:rPr>
          <w:sz w:val="28"/>
          <w:szCs w:val="28"/>
        </w:rPr>
        <w:t>шприц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фенилметилсульфонилфторид-ингибируемой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карбоксипептидазы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(ФМСФ</w:t>
      </w:r>
      <w:r w:rsidRPr="0005238A">
        <w:rPr>
          <w:sz w:val="28"/>
          <w:szCs w:val="28"/>
        </w:rPr>
        <w:noBreakHyphen/>
        <w:t>КП):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откалиброванная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притертой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5,6),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спиртовой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дансил-фен-лей-арг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Pr="0005238A">
        <w:rPr>
          <w:sz w:val="28"/>
          <w:szCs w:val="28"/>
        </w:rPr>
        <w:t>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хлороформ,</w:t>
      </w:r>
      <w:r w:rsidR="0005238A">
        <w:rPr>
          <w:sz w:val="28"/>
          <w:szCs w:val="28"/>
        </w:rPr>
        <w:t xml:space="preserve"> </w:t>
      </w:r>
      <w:r w:rsidR="00E40447" w:rsidRPr="0005238A">
        <w:rPr>
          <w:sz w:val="28"/>
          <w:szCs w:val="28"/>
        </w:rPr>
        <w:t>сефадекс</w:t>
      </w:r>
      <w:r w:rsidR="0005238A">
        <w:rPr>
          <w:sz w:val="28"/>
          <w:szCs w:val="28"/>
        </w:rPr>
        <w:t xml:space="preserve"> </w:t>
      </w:r>
      <w:r w:rsidR="00E40447" w:rsidRPr="0005238A">
        <w:rPr>
          <w:sz w:val="28"/>
          <w:szCs w:val="28"/>
          <w:lang w:val="en-US"/>
        </w:rPr>
        <w:t>G</w:t>
      </w:r>
      <w:r w:rsidR="00E40447" w:rsidRPr="0005238A">
        <w:rPr>
          <w:sz w:val="28"/>
          <w:szCs w:val="28"/>
        </w:rPr>
        <w:noBreakHyphen/>
        <w:t>75,</w:t>
      </w:r>
      <w:r w:rsidR="0005238A">
        <w:rPr>
          <w:sz w:val="28"/>
        </w:rPr>
        <w:t xml:space="preserve"> </w:t>
      </w:r>
      <w:r w:rsidR="0035464B" w:rsidRPr="0005238A">
        <w:rPr>
          <w:sz w:val="28"/>
          <w:szCs w:val="28"/>
        </w:rPr>
        <w:t>0,9%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  <w:lang w:val="en-US"/>
        </w:rPr>
        <w:t>NaCl</w:t>
      </w:r>
      <w:r w:rsidR="0035464B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Лоури,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животного.</w:t>
      </w:r>
    </w:p>
    <w:p w:rsidR="00A6575E" w:rsidRPr="0005238A" w:rsidRDefault="00E4044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Сефадекс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G</w:t>
      </w:r>
      <w:r w:rsidRPr="0005238A">
        <w:rPr>
          <w:sz w:val="28"/>
          <w:szCs w:val="28"/>
        </w:rPr>
        <w:t>-75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суспендируют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5-10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кратном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набухания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часа.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перемешивают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однородной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массы,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отстояться.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оседания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основной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массы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осторожно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декантируют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надосадочную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жидкость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неосевшими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обломками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гранул.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Суспендирование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последующую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декантацию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(отмучивание)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повторяют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3-4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раза.</w:t>
      </w:r>
      <w:r w:rsidR="0005238A">
        <w:rPr>
          <w:sz w:val="28"/>
          <w:szCs w:val="28"/>
        </w:rPr>
        <w:t xml:space="preserve"> </w:t>
      </w:r>
    </w:p>
    <w:p w:rsidR="00E40447" w:rsidRPr="0005238A" w:rsidRDefault="00E4044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закрепляют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вертикальном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положении,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конец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вставленным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основание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точно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внутреннему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примерно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заполниться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через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густую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свободно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вытекать,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обсохла.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высота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достигнет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нужного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уровня,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верхняя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(стартовая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зона)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горизонтальной.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(уравновешивают)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</w:t>
      </w:r>
      <w:r w:rsidRPr="0005238A">
        <w:rPr>
          <w:sz w:val="28"/>
          <w:szCs w:val="28"/>
        </w:rPr>
        <w:t>аС1.</w:t>
      </w:r>
    </w:p>
    <w:p w:rsidR="0035464B" w:rsidRPr="0005238A" w:rsidRDefault="005B054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</w:t>
      </w:r>
      <w:r w:rsidR="00397525" w:rsidRPr="0005238A">
        <w:rPr>
          <w:sz w:val="28"/>
          <w:szCs w:val="28"/>
        </w:rPr>
        <w:t>00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животного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гомогенизируют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льду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397525"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пленок.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лед,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дальнейшем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количества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35464B" w:rsidRPr="0005238A">
        <w:rPr>
          <w:sz w:val="28"/>
          <w:szCs w:val="28"/>
        </w:rPr>
        <w:t>гомогенате.</w:t>
      </w:r>
    </w:p>
    <w:p w:rsidR="0035464B" w:rsidRPr="0005238A" w:rsidRDefault="0035464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столб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находящийся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сефадексом.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Когда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мениск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коснется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осторожно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шприца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впитаться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быстро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объёмом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растворителя</w:t>
      </w:r>
      <w:r w:rsidR="005B054D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снова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впитаться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иглой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подсоединяют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сосуду,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поступает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элюирующий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нанесения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</w:p>
    <w:p w:rsidR="0035464B" w:rsidRPr="0005238A" w:rsidRDefault="0035464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</w:t>
      </w:r>
      <w:r w:rsidR="0005238A">
        <w:rPr>
          <w:sz w:val="28"/>
          <w:szCs w:val="28"/>
        </w:rPr>
        <w:t xml:space="preserve"> </w:t>
      </w:r>
      <w:r w:rsidR="003E20B2" w:rsidRPr="0005238A">
        <w:rPr>
          <w:sz w:val="28"/>
          <w:szCs w:val="28"/>
        </w:rPr>
        <w:t>7,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9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</w:t>
      </w:r>
      <w:r w:rsidR="0005238A">
        <w:rPr>
          <w:sz w:val="28"/>
          <w:szCs w:val="28"/>
        </w:rPr>
        <w:t xml:space="preserve"> </w:t>
      </w:r>
      <w:r w:rsidR="006B3B03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6B3B03" w:rsidRPr="0005238A">
        <w:rPr>
          <w:sz w:val="28"/>
          <w:szCs w:val="28"/>
        </w:rPr>
        <w:t>активн</w:t>
      </w:r>
      <w:r w:rsidR="001A287B" w:rsidRPr="0005238A">
        <w:rPr>
          <w:sz w:val="28"/>
          <w:szCs w:val="28"/>
        </w:rPr>
        <w:t>ость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ФМСФ-КП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схеме.</w:t>
      </w:r>
    </w:p>
    <w:p w:rsidR="001A287B" w:rsidRPr="0005238A" w:rsidRDefault="001A287B" w:rsidP="0005238A">
      <w:pPr>
        <w:keepNext/>
        <w:widowControl w:val="0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6B3B03" w:rsidRPr="009C2864" w:rsidTr="009C2864"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+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</w:tr>
      <w:tr w:rsidR="006B3B03" w:rsidRPr="009C2864" w:rsidTr="009C2864"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6B3B03" w:rsidRPr="009C2864" w:rsidTr="009C2864"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</w:tr>
      <w:tr w:rsidR="006B3B03" w:rsidRPr="009C2864" w:rsidTr="009C2864"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ФМСФ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(добавляют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специально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откалиброванной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стеклянной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пипеткой)</w:t>
            </w:r>
          </w:p>
        </w:tc>
      </w:tr>
      <w:tr w:rsidR="006B3B03" w:rsidRPr="009C2864" w:rsidTr="009C2864">
        <w:tc>
          <w:tcPr>
            <w:tcW w:w="9571" w:type="dxa"/>
            <w:gridSpan w:val="2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6B3B03" w:rsidRPr="009C2864" w:rsidTr="009C2864"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</w:tr>
      <w:tr w:rsidR="006B3B03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6B3B03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6B3B03" w:rsidRPr="009C2864" w:rsidRDefault="006B3B03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1A287B" w:rsidRPr="0005238A" w:rsidRDefault="001A287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54D" w:rsidRPr="0005238A" w:rsidRDefault="006B3B0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интенсивно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встряхивают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штатив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</w:t>
      </w:r>
      <w:r w:rsidR="00DA3698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1A287B" w:rsidRPr="0005238A">
        <w:rPr>
          <w:sz w:val="28"/>
          <w:szCs w:val="28"/>
        </w:rPr>
        <w:t>ы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флюориметре</w:t>
      </w:r>
      <w:r w:rsidR="0005238A">
        <w:rPr>
          <w:sz w:val="28"/>
          <w:szCs w:val="28"/>
        </w:rPr>
        <w:t xml:space="preserve"> </w:t>
      </w:r>
      <w:r w:rsidR="001A287B" w:rsidRPr="0005238A">
        <w:rPr>
          <w:sz w:val="28"/>
          <w:szCs w:val="28"/>
        </w:rPr>
        <w:t>(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ех</w:t>
      </w:r>
      <w:r w:rsidRPr="0005238A">
        <w:rPr>
          <w:sz w:val="28"/>
          <w:szCs w:val="28"/>
        </w:rPr>
        <w:t>=360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ем</w:t>
      </w:r>
      <w:r w:rsidRPr="0005238A">
        <w:rPr>
          <w:sz w:val="28"/>
          <w:szCs w:val="28"/>
        </w:rPr>
        <w:t>=530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Лоури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</w:p>
    <w:p w:rsidR="006B3B03" w:rsidRPr="0005238A" w:rsidRDefault="006B3B0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продукта,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Формула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активности:</w:t>
      </w:r>
    </w:p>
    <w:p w:rsidR="006B3B03" w:rsidRPr="0005238A" w:rsidRDefault="006B3B0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 id="_x0000_i1028" type="#_x0000_t75" style="width:117pt;height:33pt">
            <v:imagedata r:id="rId9" o:title=""/>
          </v:shape>
        </w:pict>
      </w:r>
      <w:r w:rsidR="0005238A">
        <w:rPr>
          <w:sz w:val="28"/>
          <w:szCs w:val="28"/>
        </w:rPr>
        <w:t xml:space="preserve"> </w:t>
      </w:r>
    </w:p>
    <w:p w:rsidR="005B054D" w:rsidRPr="0005238A" w:rsidRDefault="005B054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54D" w:rsidRPr="0005238A" w:rsidRDefault="005B054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5B054D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степень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очистки</w:t>
      </w:r>
      <w:r w:rsidR="0005238A">
        <w:rPr>
          <w:sz w:val="28"/>
          <w:szCs w:val="28"/>
        </w:rPr>
        <w:t xml:space="preserve"> </w:t>
      </w:r>
      <w:r w:rsidR="005B054D" w:rsidRPr="0005238A">
        <w:rPr>
          <w:sz w:val="28"/>
          <w:szCs w:val="28"/>
        </w:rPr>
        <w:t>ФМСФ-КП.</w:t>
      </w:r>
    </w:p>
    <w:p w:rsidR="001A287B" w:rsidRPr="0005238A" w:rsidRDefault="001A287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560"/>
        <w:gridCol w:w="1107"/>
        <w:gridCol w:w="921"/>
        <w:gridCol w:w="1107"/>
        <w:gridCol w:w="1108"/>
        <w:gridCol w:w="1107"/>
        <w:gridCol w:w="1108"/>
      </w:tblGrid>
      <w:tr w:rsidR="005B054D" w:rsidRPr="009C2864" w:rsidTr="009C2864">
        <w:tc>
          <w:tcPr>
            <w:tcW w:w="1623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Фракция</w:t>
            </w:r>
          </w:p>
        </w:tc>
        <w:tc>
          <w:tcPr>
            <w:tcW w:w="1560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Гомогенат</w:t>
            </w: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5B054D" w:rsidRPr="009C2864" w:rsidRDefault="003E20B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5B054D" w:rsidRPr="009C2864" w:rsidRDefault="003E20B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9</w:t>
            </w:r>
          </w:p>
        </w:tc>
      </w:tr>
      <w:tr w:rsidR="005B054D" w:rsidRPr="009C2864" w:rsidTr="009C2864">
        <w:tc>
          <w:tcPr>
            <w:tcW w:w="1623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</w:p>
        </w:tc>
        <w:tc>
          <w:tcPr>
            <w:tcW w:w="1560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B054D" w:rsidRPr="009C2864" w:rsidTr="009C2864">
        <w:tc>
          <w:tcPr>
            <w:tcW w:w="1623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Степень</w:t>
            </w:r>
          </w:p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очистки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5B054D" w:rsidRPr="009C2864" w:rsidRDefault="005B054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B054D" w:rsidRPr="0005238A" w:rsidRDefault="005B054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0447" w:rsidRPr="0005238A" w:rsidRDefault="00E24034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="003E20B2" w:rsidRPr="0005238A">
        <w:rPr>
          <w:b/>
          <w:sz w:val="28"/>
          <w:szCs w:val="28"/>
        </w:rPr>
        <w:t>9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Частичная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очистка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ФМСФ-ингибируемой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карбоксипептидазы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из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печени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методом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ионообменной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хроматографии</w:t>
      </w:r>
      <w:r w:rsidR="0005238A" w:rsidRPr="0005238A">
        <w:rPr>
          <w:b/>
          <w:sz w:val="28"/>
          <w:szCs w:val="28"/>
        </w:rPr>
        <w:t xml:space="preserve"> </w:t>
      </w:r>
      <w:r w:rsidR="00DA3698" w:rsidRPr="0005238A">
        <w:rPr>
          <w:b/>
          <w:sz w:val="28"/>
          <w:szCs w:val="28"/>
        </w:rPr>
        <w:t>(на</w:t>
      </w:r>
      <w:r w:rsidR="0005238A" w:rsidRPr="0005238A">
        <w:rPr>
          <w:b/>
          <w:sz w:val="28"/>
          <w:szCs w:val="28"/>
        </w:rPr>
        <w:t xml:space="preserve"> </w:t>
      </w:r>
      <w:r w:rsidR="00DA3698" w:rsidRPr="0005238A">
        <w:rPr>
          <w:b/>
          <w:sz w:val="28"/>
          <w:szCs w:val="28"/>
        </w:rPr>
        <w:t>карбоксиметилцеллюлозе)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4034" w:rsidRPr="0005238A" w:rsidRDefault="00E2403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</w:t>
      </w:r>
      <w:r w:rsidR="00336E8D" w:rsidRPr="0005238A">
        <w:rPr>
          <w:sz w:val="28"/>
          <w:szCs w:val="28"/>
        </w:rPr>
        <w:t>орудование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пробирки;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пипетка;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гомогенизатор;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336E8D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ионно-обменной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хроматографии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высотой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15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см</w:t>
      </w:r>
      <w:r w:rsidR="00336E8D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шприц</w:t>
      </w:r>
      <w:r w:rsidR="00336E8D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фенилметилсульфонилфторид-ингибируемой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карбоксипептидазы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(ФМСФ</w:t>
      </w:r>
      <w:r w:rsidRPr="0005238A">
        <w:rPr>
          <w:sz w:val="28"/>
          <w:szCs w:val="28"/>
        </w:rPr>
        <w:noBreakHyphen/>
        <w:t>КП):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откалиброванная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</w:t>
      </w:r>
      <w:r w:rsidR="00336E8D" w:rsidRPr="0005238A">
        <w:rPr>
          <w:sz w:val="28"/>
          <w:szCs w:val="28"/>
        </w:rPr>
        <w:t>р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250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притертой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пробкой;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гомогенизатор;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="00336E8D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5,6);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буфер,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содержащ</w:t>
      </w:r>
      <w:r w:rsidR="00336E8D" w:rsidRPr="0005238A">
        <w:rPr>
          <w:sz w:val="28"/>
          <w:szCs w:val="28"/>
        </w:rPr>
        <w:t>ий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  <w:lang w:val="en-US"/>
        </w:rPr>
        <w:t>NaCl</w:t>
      </w:r>
      <w:r w:rsidR="00A6575E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3,5</w:t>
      </w:r>
      <w:r w:rsidR="0005238A">
        <w:rPr>
          <w:sz w:val="28"/>
          <w:szCs w:val="28"/>
        </w:rPr>
        <w:t xml:space="preserve"> </w:t>
      </w:r>
      <w:r w:rsidR="00F4516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4516E" w:rsidRPr="0005238A">
        <w:rPr>
          <w:sz w:val="28"/>
          <w:szCs w:val="28"/>
        </w:rPr>
        <w:t>6,0</w:t>
      </w:r>
      <w:r w:rsidR="00A6575E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спиртовой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дансил-фен-лей-арг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Pr="0005238A">
        <w:rPr>
          <w:sz w:val="28"/>
          <w:szCs w:val="28"/>
        </w:rPr>
        <w:t>)</w:t>
      </w:r>
      <w:r w:rsidR="00A6575E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="00A6575E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хлороформ;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карбоксиметилцеллюлоза</w:t>
      </w:r>
      <w:r w:rsidR="0005238A">
        <w:rPr>
          <w:sz w:val="28"/>
          <w:szCs w:val="28"/>
        </w:rPr>
        <w:t xml:space="preserve"> </w:t>
      </w:r>
      <w:r w:rsidR="00A6575E" w:rsidRPr="0005238A">
        <w:rPr>
          <w:sz w:val="28"/>
          <w:szCs w:val="28"/>
        </w:rPr>
        <w:t>(КМЦ);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525BE7" w:rsidRPr="0005238A">
        <w:rPr>
          <w:sz w:val="28"/>
          <w:szCs w:val="28"/>
        </w:rPr>
        <w:t>Лоури,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животного.</w:t>
      </w:r>
    </w:p>
    <w:p w:rsidR="00A6575E" w:rsidRPr="0005238A" w:rsidRDefault="00A6575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хроматографии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закрепляют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вертикальном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положении,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конец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вставленным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основание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точно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внутреннему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примерно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содержащего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  <w:lang w:val="en-US"/>
        </w:rPr>
        <w:t>NaCl</w:t>
      </w:r>
      <w:r w:rsidR="00336E8D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3,5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заполниться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через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густую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КМЦ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свободно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вытекать,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обсохла.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КМЦ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высота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достигнет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нужного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уровня,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верхняя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(стартовая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зона)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горизонтальной.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(уравновешивают)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натрий-ацетатн</w:t>
      </w:r>
      <w:r w:rsidR="00661EC1" w:rsidRPr="0005238A">
        <w:rPr>
          <w:sz w:val="28"/>
          <w:szCs w:val="28"/>
        </w:rPr>
        <w:t>ого</w:t>
      </w:r>
      <w:r w:rsidR="0005238A">
        <w:rPr>
          <w:sz w:val="28"/>
          <w:szCs w:val="28"/>
        </w:rPr>
        <w:t xml:space="preserve"> </w:t>
      </w:r>
      <w:r w:rsidR="00661EC1" w:rsidRPr="0005238A">
        <w:rPr>
          <w:sz w:val="28"/>
          <w:szCs w:val="28"/>
        </w:rPr>
        <w:t>буфера</w:t>
      </w:r>
      <w:r w:rsidR="00336E8D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содержащ</w:t>
      </w:r>
      <w:r w:rsidR="00661EC1"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  <w:lang w:val="en-US"/>
        </w:rPr>
        <w:t>NaCl</w:t>
      </w:r>
      <w:r w:rsidR="00336E8D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="00336E8D" w:rsidRPr="0005238A">
        <w:rPr>
          <w:sz w:val="28"/>
          <w:szCs w:val="28"/>
        </w:rPr>
        <w:t>3,5.</w:t>
      </w:r>
    </w:p>
    <w:p w:rsidR="00336E8D" w:rsidRPr="0005238A" w:rsidRDefault="00336E8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льду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пленок.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3,8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Перешивают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лед,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дальнейшем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</w:p>
    <w:p w:rsidR="00336E8D" w:rsidRPr="0005238A" w:rsidRDefault="00336E8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столбик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находящийся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гелем.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Когда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мениск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коснется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осторожно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шприца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впитаться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быстро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объёмом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растворителя.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3,5,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иглой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подсоединяют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сосуду,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поступает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элюирующий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несвязавшихся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</w:t>
      </w:r>
      <w:r w:rsidR="00F4516E" w:rsidRPr="0005238A">
        <w:rPr>
          <w:sz w:val="28"/>
          <w:szCs w:val="28"/>
        </w:rPr>
        <w:t>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 w:rsidRPr="0005238A">
        <w:rPr>
          <w:sz w:val="28"/>
          <w:szCs w:val="28"/>
        </w:rPr>
        <w:t xml:space="preserve"> </w:t>
      </w:r>
      <w:r w:rsidR="00F4516E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F4516E"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</w:p>
    <w:p w:rsidR="00F4516E" w:rsidRPr="0005238A" w:rsidRDefault="00F4516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элюируют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6,0.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момента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нанесения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</w:p>
    <w:p w:rsidR="00F4516E" w:rsidRPr="0005238A" w:rsidRDefault="00F4516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3,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9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</w:t>
      </w:r>
      <w:r w:rsidR="00DA3698" w:rsidRPr="0005238A">
        <w:rPr>
          <w:sz w:val="28"/>
          <w:szCs w:val="28"/>
        </w:rPr>
        <w:t>ость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ФМСФ-КП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схеме.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F4516E" w:rsidRPr="009C2864" w:rsidTr="009C2864"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+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</w:tr>
      <w:tr w:rsidR="00F4516E" w:rsidRPr="009C2864" w:rsidTr="009C2864"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F4516E" w:rsidRPr="009C2864" w:rsidTr="009C2864"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</w:tr>
      <w:tr w:rsidR="00F4516E" w:rsidRPr="009C2864" w:rsidTr="009C2864"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ФМСФ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(добавляют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специально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откалиброванной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стеклянной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пипеткой)</w:t>
            </w:r>
          </w:p>
        </w:tc>
      </w:tr>
      <w:tr w:rsidR="00F4516E" w:rsidRPr="009C2864" w:rsidTr="009C2864">
        <w:tc>
          <w:tcPr>
            <w:tcW w:w="9571" w:type="dxa"/>
            <w:gridSpan w:val="2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F4516E" w:rsidRPr="009C2864" w:rsidTr="009C2864"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</w:tr>
      <w:tr w:rsidR="00F4516E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F4516E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F4516E" w:rsidRPr="009C2864" w:rsidRDefault="00F4516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16E" w:rsidRPr="0005238A" w:rsidRDefault="00F4516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интенсивно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встряхивают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штатив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</w:t>
      </w:r>
      <w:r w:rsidR="00DA3698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DA3698" w:rsidRPr="0005238A">
        <w:rPr>
          <w:sz w:val="28"/>
          <w:szCs w:val="28"/>
        </w:rPr>
        <w:t>ы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флюориметре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(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ех</w:t>
      </w:r>
      <w:r w:rsidRPr="0005238A">
        <w:rPr>
          <w:sz w:val="28"/>
          <w:szCs w:val="28"/>
        </w:rPr>
        <w:t>=360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ем</w:t>
      </w:r>
      <w:r w:rsidRPr="0005238A">
        <w:rPr>
          <w:sz w:val="28"/>
          <w:szCs w:val="28"/>
        </w:rPr>
        <w:t>=530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Лоури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C91118" w:rsidRPr="0005238A">
        <w:rPr>
          <w:sz w:val="28"/>
          <w:szCs w:val="28"/>
        </w:rPr>
        <w:t>моль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продукта,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Формула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активности: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16E" w:rsidRPr="0005238A" w:rsidRDefault="00F4516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 id="_x0000_i1029" type="#_x0000_t75" style="width:117pt;height:33pt">
            <v:imagedata r:id="rId9" o:title=""/>
          </v:shape>
        </w:pict>
      </w:r>
      <w:r w:rsidR="0005238A">
        <w:rPr>
          <w:sz w:val="28"/>
          <w:szCs w:val="28"/>
        </w:rPr>
        <w:t xml:space="preserve"> </w:t>
      </w:r>
    </w:p>
    <w:p w:rsidR="00F4516E" w:rsidRPr="0005238A" w:rsidRDefault="00F4516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30BD" w:rsidRPr="0005238A" w:rsidRDefault="009630B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9630BD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9630BD" w:rsidRPr="0005238A">
        <w:rPr>
          <w:sz w:val="28"/>
          <w:szCs w:val="28"/>
        </w:rPr>
        <w:t>Определ</w:t>
      </w:r>
      <w:r w:rsidRPr="0005238A">
        <w:rPr>
          <w:sz w:val="28"/>
          <w:szCs w:val="28"/>
        </w:rPr>
        <w:t>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степень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очистки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ФМСФ-КП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560"/>
        <w:gridCol w:w="1107"/>
        <w:gridCol w:w="1108"/>
        <w:gridCol w:w="1107"/>
        <w:gridCol w:w="1108"/>
        <w:gridCol w:w="1107"/>
        <w:gridCol w:w="1108"/>
      </w:tblGrid>
      <w:tr w:rsidR="009630BD" w:rsidRPr="009C2864" w:rsidTr="009C2864">
        <w:tc>
          <w:tcPr>
            <w:tcW w:w="1623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Фракция</w:t>
            </w:r>
          </w:p>
        </w:tc>
        <w:tc>
          <w:tcPr>
            <w:tcW w:w="1560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Гомогенат</w:t>
            </w: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9</w:t>
            </w:r>
          </w:p>
        </w:tc>
      </w:tr>
      <w:tr w:rsidR="009630BD" w:rsidRPr="009C2864" w:rsidTr="009C2864">
        <w:tc>
          <w:tcPr>
            <w:tcW w:w="1623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</w:p>
        </w:tc>
        <w:tc>
          <w:tcPr>
            <w:tcW w:w="1560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630BD" w:rsidRPr="009C2864" w:rsidTr="009C2864">
        <w:tc>
          <w:tcPr>
            <w:tcW w:w="1623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Степень</w:t>
            </w:r>
          </w:p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очистки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9630BD" w:rsidRPr="009C2864" w:rsidRDefault="009630B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630BD" w:rsidRPr="0005238A" w:rsidRDefault="009630B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4FC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053" w:rsidRPr="0005238A">
        <w:rPr>
          <w:b/>
          <w:sz w:val="28"/>
          <w:szCs w:val="28"/>
        </w:rPr>
        <w:t>Работа</w:t>
      </w:r>
      <w:r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10</w:t>
      </w:r>
      <w:r w:rsidR="008E04FC" w:rsidRPr="0005238A">
        <w:rPr>
          <w:b/>
          <w:sz w:val="28"/>
          <w:szCs w:val="28"/>
        </w:rPr>
        <w:t>.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Частичная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очистка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ФМСФ-ингибируемой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карбоксипептидазы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из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печени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методом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ионообменной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хроматографии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(на</w:t>
      </w:r>
      <w:r w:rsidRPr="0005238A">
        <w:rPr>
          <w:b/>
          <w:sz w:val="28"/>
          <w:szCs w:val="28"/>
        </w:rPr>
        <w:t xml:space="preserve"> </w:t>
      </w:r>
      <w:r w:rsidR="008E04FC" w:rsidRPr="0005238A">
        <w:rPr>
          <w:b/>
          <w:sz w:val="28"/>
          <w:szCs w:val="28"/>
        </w:rPr>
        <w:t>диэтиламиноэтилце</w:t>
      </w:r>
      <w:r w:rsidR="00DA3698" w:rsidRPr="0005238A">
        <w:rPr>
          <w:b/>
          <w:sz w:val="28"/>
          <w:szCs w:val="28"/>
        </w:rPr>
        <w:t>ллюлозе)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ионно-обменной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хроматографии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высотой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15</w:t>
      </w:r>
      <w:r w:rsidR="0005238A">
        <w:rPr>
          <w:sz w:val="28"/>
          <w:szCs w:val="28"/>
        </w:rPr>
        <w:t xml:space="preserve"> </w:t>
      </w:r>
      <w:r w:rsidR="00C91118" w:rsidRPr="0005238A">
        <w:rPr>
          <w:sz w:val="28"/>
          <w:szCs w:val="28"/>
        </w:rPr>
        <w:t>см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шприц;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фенилметилсульфонилфторид-ингибируемой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карбоксипептидазы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(ФМСФ</w:t>
      </w:r>
      <w:r w:rsidRPr="0005238A">
        <w:rPr>
          <w:sz w:val="28"/>
          <w:szCs w:val="28"/>
        </w:rPr>
        <w:noBreakHyphen/>
        <w:t>КП):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откалиброванная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притертой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5,6);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6,0;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3,7;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спиртовой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дансил-фен-лей-арг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Pr="0005238A">
        <w:rPr>
          <w:sz w:val="28"/>
          <w:szCs w:val="28"/>
          <w:lang w:val="en-US"/>
        </w:rPr>
        <w:t>DNS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FLR</w:t>
      </w:r>
      <w:r w:rsidRPr="0005238A">
        <w:rPr>
          <w:sz w:val="28"/>
          <w:szCs w:val="28"/>
        </w:rPr>
        <w:t>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HCl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диэтиламиноэтилцеллюлоза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(ДЭАЭЦ);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Лоури,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животного.</w:t>
      </w: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хроматографии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закрепляют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вертикальном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положении,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конец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вставленным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основание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точно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внутреннему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размеру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примерно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6,0,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заполниться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через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воронку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густую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ДЭАЭЦ.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свободно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вытекать,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обсохла.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ДЭАЭЦ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</w:t>
      </w:r>
      <w:r w:rsidR="00DA3698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высота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достигнет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нужного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уровня,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верхняя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(стартовая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зона)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горизонтальной.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(уравновешивают)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6,0.</w:t>
      </w: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льду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пленок.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3351C9" w:rsidRPr="0005238A">
        <w:rPr>
          <w:sz w:val="28"/>
          <w:szCs w:val="28"/>
        </w:rPr>
        <w:t>4</w:t>
      </w:r>
      <w:r w:rsidRPr="0005238A">
        <w:rPr>
          <w:sz w:val="28"/>
          <w:szCs w:val="28"/>
        </w:rPr>
        <w:t>,9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Перешивают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лед,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дальнейшем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Открывают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зажим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столбик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находящийся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гелем.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Когда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мениск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коснется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кружка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осторожно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шприца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впитаться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быстро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стенок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объёмом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растворителя.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заполняют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6,0,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иглой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подсоединяют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фитингом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сосуду,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поступает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элюирующий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несвязавшихся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буфера.</w:t>
      </w:r>
      <w:r w:rsidR="0005238A">
        <w:rPr>
          <w:sz w:val="28"/>
          <w:szCs w:val="28"/>
        </w:rPr>
        <w:t xml:space="preserve"> </w:t>
      </w: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элюируют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0,05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NaCl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3,7.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объемом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</w:p>
    <w:p w:rsidR="008E04FC" w:rsidRPr="0005238A" w:rsidRDefault="009630B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4,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6,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9,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12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14,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16,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18,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B7110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22,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24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фракциях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разведенном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гомогенате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8E04FC" w:rsidRPr="0005238A">
        <w:rPr>
          <w:sz w:val="28"/>
          <w:szCs w:val="28"/>
        </w:rPr>
        <w:t>активн</w:t>
      </w:r>
      <w:r w:rsidR="00DA3698" w:rsidRPr="0005238A">
        <w:rPr>
          <w:sz w:val="28"/>
          <w:szCs w:val="28"/>
        </w:rPr>
        <w:t>ость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ФМСФ-КП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схеме.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8E04FC" w:rsidRPr="009C2864" w:rsidTr="009C2864"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+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)</w:t>
            </w:r>
          </w:p>
        </w:tc>
      </w:tr>
      <w:tr w:rsidR="008E04FC" w:rsidRPr="009C2864" w:rsidTr="009C2864"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8E04FC" w:rsidRPr="009C2864" w:rsidTr="009C2864"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</w:tr>
      <w:tr w:rsidR="008E04FC" w:rsidRPr="009C2864" w:rsidTr="009C2864"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ФМСФ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(добавляют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специально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откалиброванной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стеклянной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пипеткой)</w:t>
            </w:r>
          </w:p>
        </w:tc>
      </w:tr>
      <w:tr w:rsidR="008E04FC" w:rsidRPr="009C2864" w:rsidTr="009C2864">
        <w:tc>
          <w:tcPr>
            <w:tcW w:w="9571" w:type="dxa"/>
            <w:gridSpan w:val="2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8E04FC" w:rsidRPr="009C2864" w:rsidTr="009C2864"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DNS-FLR</w:t>
            </w:r>
          </w:p>
        </w:tc>
      </w:tr>
      <w:tr w:rsidR="008E04FC" w:rsidRPr="009C2864" w:rsidTr="009C2864">
        <w:trPr>
          <w:trHeight w:val="240"/>
        </w:trPr>
        <w:tc>
          <w:tcPr>
            <w:tcW w:w="9571" w:type="dxa"/>
            <w:gridSpan w:val="2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8E04FC" w:rsidRPr="009C2864" w:rsidTr="009C2864">
        <w:trPr>
          <w:trHeight w:val="240"/>
        </w:trPr>
        <w:tc>
          <w:tcPr>
            <w:tcW w:w="4785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8E04FC" w:rsidRPr="009C2864" w:rsidRDefault="008E04F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интенсивно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встряхивают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штатив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</w:t>
      </w:r>
      <w:r w:rsidR="00DA3698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помещают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хлороформную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флюориметре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(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ех</w:t>
      </w:r>
      <w:r w:rsidRPr="0005238A">
        <w:rPr>
          <w:sz w:val="28"/>
          <w:szCs w:val="28"/>
        </w:rPr>
        <w:t>=360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λ</w:t>
      </w:r>
      <w:r w:rsidRPr="0005238A">
        <w:rPr>
          <w:sz w:val="28"/>
          <w:szCs w:val="28"/>
          <w:vertAlign w:val="subscript"/>
        </w:rPr>
        <w:t>ем</w:t>
      </w:r>
      <w:r w:rsidRPr="0005238A">
        <w:rPr>
          <w:sz w:val="28"/>
          <w:szCs w:val="28"/>
        </w:rPr>
        <w:t>=530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9630BD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9630BD" w:rsidRPr="0005238A">
        <w:rPr>
          <w:sz w:val="28"/>
          <w:szCs w:val="28"/>
        </w:rPr>
        <w:t>Лоури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ФМСФ-КН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рассчитывают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флюоресценции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ФМСФ,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продукта,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Формула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активности: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="00324957">
        <w:rPr>
          <w:sz w:val="28"/>
          <w:szCs w:val="28"/>
        </w:rPr>
        <w:pict>
          <v:shape id="_x0000_i1030" type="#_x0000_t75" style="width:117pt;height:33pt">
            <v:imagedata r:id="rId9" o:title=""/>
          </v:shape>
        </w:pict>
      </w:r>
      <w:r w:rsidR="0005238A">
        <w:rPr>
          <w:sz w:val="28"/>
          <w:szCs w:val="28"/>
        </w:rPr>
        <w:t xml:space="preserve"> </w:t>
      </w:r>
    </w:p>
    <w:p w:rsidR="008E04FC" w:rsidRPr="0005238A" w:rsidRDefault="008E04F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110" w:rsidRPr="0005238A" w:rsidRDefault="000B711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0B7110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степень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очистки</w:t>
      </w:r>
      <w:r w:rsidR="0005238A">
        <w:rPr>
          <w:sz w:val="28"/>
          <w:szCs w:val="28"/>
        </w:rPr>
        <w:t xml:space="preserve"> </w:t>
      </w:r>
      <w:r w:rsidR="000B7110" w:rsidRPr="0005238A">
        <w:rPr>
          <w:sz w:val="28"/>
          <w:szCs w:val="28"/>
        </w:rPr>
        <w:t>ФМСФ-КП.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560"/>
        <w:gridCol w:w="1107"/>
        <w:gridCol w:w="1108"/>
        <w:gridCol w:w="1107"/>
        <w:gridCol w:w="1108"/>
        <w:gridCol w:w="1107"/>
        <w:gridCol w:w="1108"/>
      </w:tblGrid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Фракция</w:t>
            </w:r>
          </w:p>
        </w:tc>
        <w:tc>
          <w:tcPr>
            <w:tcW w:w="1560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Гомогенат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9</w:t>
            </w:r>
          </w:p>
        </w:tc>
      </w:tr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</w:p>
        </w:tc>
        <w:tc>
          <w:tcPr>
            <w:tcW w:w="1560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Степень</w:t>
            </w:r>
          </w:p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очистки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B7110" w:rsidRPr="0005238A" w:rsidRDefault="000B7110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560"/>
        <w:gridCol w:w="1107"/>
        <w:gridCol w:w="1108"/>
        <w:gridCol w:w="1107"/>
        <w:gridCol w:w="1108"/>
        <w:gridCol w:w="1107"/>
        <w:gridCol w:w="1108"/>
      </w:tblGrid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Фракция</w:t>
            </w:r>
          </w:p>
        </w:tc>
        <w:tc>
          <w:tcPr>
            <w:tcW w:w="1560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12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14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16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18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</w:t>
            </w: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22</w:t>
            </w: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24</w:t>
            </w:r>
          </w:p>
        </w:tc>
      </w:tr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</w:p>
        </w:tc>
        <w:tc>
          <w:tcPr>
            <w:tcW w:w="1560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B7110" w:rsidRPr="009C2864" w:rsidTr="009C2864">
        <w:tc>
          <w:tcPr>
            <w:tcW w:w="1623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Степень</w:t>
            </w:r>
          </w:p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очистки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7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shd w:val="clear" w:color="auto" w:fill="auto"/>
          </w:tcPr>
          <w:p w:rsidR="000B7110" w:rsidRPr="009C2864" w:rsidRDefault="000B7110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23781" w:rsidRPr="0005238A" w:rsidRDefault="0092378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3781" w:rsidRPr="0005238A" w:rsidRDefault="00923781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8E5053" w:rsidRPr="0005238A">
        <w:rPr>
          <w:b/>
          <w:sz w:val="28"/>
          <w:szCs w:val="28"/>
        </w:rPr>
        <w:t>1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Изучение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субклеточного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распределения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ДНКазы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(</w:t>
      </w:r>
      <w:r w:rsidRPr="0005238A">
        <w:rPr>
          <w:b/>
          <w:sz w:val="28"/>
          <w:szCs w:val="28"/>
        </w:rPr>
        <w:t>фермента-маркера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ядерной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фракции</w:t>
      </w:r>
      <w:r w:rsidR="008E5053" w:rsidRPr="0005238A">
        <w:rPr>
          <w:b/>
          <w:sz w:val="28"/>
          <w:szCs w:val="28"/>
        </w:rPr>
        <w:t>)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животных</w:t>
      </w:r>
      <w:r w:rsidR="0005238A" w:rsidRPr="0005238A">
        <w:rPr>
          <w:b/>
          <w:sz w:val="28"/>
          <w:szCs w:val="28"/>
        </w:rPr>
        <w:t xml:space="preserve"> </w:t>
      </w:r>
      <w:r w:rsidR="008E5053" w:rsidRPr="0005238A">
        <w:rPr>
          <w:b/>
          <w:sz w:val="28"/>
          <w:szCs w:val="28"/>
        </w:rPr>
        <w:t>тканях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3781" w:rsidRPr="0005238A" w:rsidRDefault="0092378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2F5AC2" w:rsidRPr="0005238A">
        <w:rPr>
          <w:sz w:val="28"/>
          <w:szCs w:val="28"/>
        </w:rPr>
        <w:t>центрифуга</w:t>
      </w:r>
      <w:r w:rsidR="0005238A">
        <w:rPr>
          <w:sz w:val="28"/>
          <w:szCs w:val="28"/>
        </w:rPr>
        <w:t xml:space="preserve"> </w:t>
      </w:r>
      <w:r w:rsidR="008E5053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8E5053" w:rsidRPr="0005238A">
        <w:rPr>
          <w:sz w:val="28"/>
          <w:szCs w:val="28"/>
        </w:rPr>
        <w:t>охлаждением</w:t>
      </w:r>
      <w:r w:rsidR="002F5AC2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2F5AC2" w:rsidRPr="0005238A">
        <w:rPr>
          <w:sz w:val="28"/>
          <w:szCs w:val="28"/>
        </w:rPr>
        <w:t>ФЭК;</w:t>
      </w:r>
      <w:r w:rsidR="0005238A">
        <w:rPr>
          <w:sz w:val="28"/>
          <w:szCs w:val="28"/>
        </w:rPr>
        <w:t xml:space="preserve"> </w:t>
      </w:r>
      <w:r w:rsidR="002403F3" w:rsidRPr="0005238A">
        <w:rPr>
          <w:sz w:val="28"/>
          <w:szCs w:val="28"/>
        </w:rPr>
        <w:t>гомогенизатор</w:t>
      </w:r>
      <w:r w:rsidR="002F5AC2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BA4B6B"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="00BA4B6B" w:rsidRPr="0005238A">
        <w:rPr>
          <w:sz w:val="28"/>
          <w:szCs w:val="28"/>
        </w:rPr>
        <w:t>животного;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пипетки;</w:t>
      </w:r>
      <w:r w:rsidR="0005238A">
        <w:rPr>
          <w:sz w:val="28"/>
          <w:szCs w:val="28"/>
        </w:rPr>
        <w:t xml:space="preserve"> </w:t>
      </w:r>
      <w:r w:rsidR="0095250C" w:rsidRPr="0005238A">
        <w:rPr>
          <w:sz w:val="28"/>
          <w:szCs w:val="28"/>
        </w:rPr>
        <w:t>ДНК</w:t>
      </w:r>
      <w:r w:rsidR="00BA4B6B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95250C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95250C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95250C" w:rsidRPr="0005238A">
        <w:rPr>
          <w:sz w:val="28"/>
          <w:szCs w:val="28"/>
          <w:lang w:val="en-US"/>
        </w:rPr>
        <w:t>NaOH</w:t>
      </w:r>
      <w:r w:rsidR="0095250C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813CC1" w:rsidRPr="0005238A">
        <w:rPr>
          <w:sz w:val="28"/>
          <w:szCs w:val="28"/>
        </w:rPr>
        <w:t>0,01%</w:t>
      </w:r>
      <w:r w:rsidR="0005238A">
        <w:rPr>
          <w:sz w:val="28"/>
          <w:szCs w:val="28"/>
        </w:rPr>
        <w:t xml:space="preserve"> </w:t>
      </w:r>
      <w:r w:rsidR="00BA4B6B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813CC1" w:rsidRPr="0005238A">
        <w:rPr>
          <w:sz w:val="28"/>
          <w:szCs w:val="28"/>
        </w:rPr>
        <w:t>крезолового</w:t>
      </w:r>
      <w:r w:rsidR="0005238A">
        <w:rPr>
          <w:sz w:val="28"/>
          <w:szCs w:val="28"/>
        </w:rPr>
        <w:t xml:space="preserve"> </w:t>
      </w:r>
      <w:r w:rsidR="00813CC1" w:rsidRPr="0005238A">
        <w:rPr>
          <w:sz w:val="28"/>
          <w:szCs w:val="28"/>
        </w:rPr>
        <w:t>красного</w:t>
      </w:r>
      <w:r w:rsidR="00BA4B6B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трис-буфер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7,4</w:t>
      </w:r>
      <w:r w:rsidR="0005238A">
        <w:rPr>
          <w:sz w:val="28"/>
          <w:szCs w:val="28"/>
        </w:rPr>
        <w:t xml:space="preserve"> </w:t>
      </w:r>
      <w:r w:rsidR="00093F76" w:rsidRPr="0005238A">
        <w:rPr>
          <w:sz w:val="28"/>
          <w:szCs w:val="28"/>
        </w:rPr>
        <w:t>(среда</w:t>
      </w:r>
      <w:r w:rsidR="0005238A">
        <w:rPr>
          <w:sz w:val="28"/>
          <w:szCs w:val="28"/>
        </w:rPr>
        <w:t xml:space="preserve"> </w:t>
      </w:r>
      <w:r w:rsidR="00093F76" w:rsidRPr="0005238A">
        <w:rPr>
          <w:sz w:val="28"/>
          <w:szCs w:val="28"/>
        </w:rPr>
        <w:t>А)</w:t>
      </w:r>
      <w:r w:rsidR="00566A0F"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μМ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  <w:lang w:val="en-GB"/>
        </w:rPr>
        <w:t>MgCl</w:t>
      </w:r>
      <w:r w:rsidR="00566A0F" w:rsidRPr="0005238A">
        <w:rPr>
          <w:sz w:val="28"/>
          <w:szCs w:val="28"/>
          <w:vertAlign w:val="subscript"/>
        </w:rPr>
        <w:t>2</w:t>
      </w:r>
      <w:r w:rsidR="00566A0F" w:rsidRPr="0005238A">
        <w:rPr>
          <w:sz w:val="28"/>
          <w:szCs w:val="28"/>
        </w:rPr>
        <w:t>∙6</w:t>
      </w:r>
      <w:r w:rsidR="00566A0F" w:rsidRPr="0005238A">
        <w:rPr>
          <w:sz w:val="28"/>
          <w:szCs w:val="28"/>
          <w:lang w:val="en-GB"/>
        </w:rPr>
        <w:t>H</w:t>
      </w:r>
      <w:r w:rsidR="00566A0F" w:rsidRPr="0005238A">
        <w:rPr>
          <w:sz w:val="28"/>
          <w:szCs w:val="28"/>
          <w:vertAlign w:val="subscript"/>
        </w:rPr>
        <w:t>2</w:t>
      </w:r>
      <w:r w:rsidR="00566A0F" w:rsidRPr="0005238A">
        <w:rPr>
          <w:sz w:val="28"/>
          <w:szCs w:val="28"/>
          <w:lang w:val="en-GB"/>
        </w:rPr>
        <w:t>O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5,0</w:t>
      </w:r>
      <w:r w:rsidR="0005238A">
        <w:rPr>
          <w:sz w:val="28"/>
          <w:szCs w:val="28"/>
        </w:rPr>
        <w:t xml:space="preserve"> </w:t>
      </w:r>
      <w:r w:rsidR="00566A0F" w:rsidRPr="0005238A">
        <w:rPr>
          <w:sz w:val="28"/>
          <w:szCs w:val="28"/>
        </w:rPr>
        <w:t>(</w:t>
      </w:r>
      <w:r w:rsidR="00093F76" w:rsidRPr="0005238A">
        <w:rPr>
          <w:sz w:val="28"/>
          <w:szCs w:val="28"/>
        </w:rPr>
        <w:t>среда</w:t>
      </w:r>
      <w:r w:rsidR="0005238A">
        <w:rPr>
          <w:sz w:val="28"/>
          <w:szCs w:val="28"/>
        </w:rPr>
        <w:t xml:space="preserve"> </w:t>
      </w:r>
      <w:r w:rsidR="00093F76" w:rsidRPr="0005238A">
        <w:rPr>
          <w:sz w:val="28"/>
          <w:szCs w:val="28"/>
        </w:rPr>
        <w:t>Б</w:t>
      </w:r>
      <w:r w:rsidR="00566A0F" w:rsidRPr="0005238A">
        <w:rPr>
          <w:sz w:val="28"/>
          <w:szCs w:val="28"/>
        </w:rPr>
        <w:t>);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Лоури</w:t>
      </w:r>
      <w:r w:rsidR="00566A0F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93F76" w:rsidRPr="0005238A" w:rsidRDefault="00093F7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Навеску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ткани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="0000506F" w:rsidRPr="0005238A">
        <w:rPr>
          <w:sz w:val="28"/>
          <w:szCs w:val="28"/>
        </w:rPr>
        <w:t>Б,</w:t>
      </w:r>
      <w:r w:rsidR="0005238A">
        <w:rPr>
          <w:sz w:val="28"/>
          <w:szCs w:val="28"/>
        </w:rPr>
        <w:t xml:space="preserve"> </w:t>
      </w:r>
      <w:r w:rsidR="0000506F" w:rsidRPr="0005238A">
        <w:rPr>
          <w:sz w:val="28"/>
          <w:szCs w:val="28"/>
        </w:rPr>
        <w:t>г</w:t>
      </w:r>
      <w:r w:rsidRPr="0005238A">
        <w:rPr>
          <w:sz w:val="28"/>
          <w:szCs w:val="28"/>
        </w:rPr>
        <w:t>омогенизируют.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схеме.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3F7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.15pt;width:135pt;height:54pt;z-index:251653632">
            <v:textbox>
              <w:txbxContent>
                <w:p w:rsidR="0005238A" w:rsidRDefault="0005238A" w:rsidP="00876806">
                  <w:pPr>
                    <w:jc w:val="center"/>
                  </w:pPr>
                  <w:r w:rsidRPr="00876806">
                    <w:t>супернатант центрифугируют</w:t>
                  </w:r>
                </w:p>
                <w:p w:rsidR="0005238A" w:rsidRPr="00876806" w:rsidRDefault="0005238A" w:rsidP="00876806">
                  <w:pPr>
                    <w:jc w:val="center"/>
                  </w:pPr>
                  <w:r w:rsidRPr="00876806">
                    <w:t>12000</w:t>
                  </w:r>
                  <w:r w:rsidRPr="00876806">
                    <w:rPr>
                      <w:lang w:val="en-GB"/>
                    </w:rPr>
                    <w:t>g</w:t>
                  </w:r>
                  <w:r w:rsidRPr="00876806">
                    <w:t xml:space="preserve"> 20 мин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pt;margin-top:.15pt;width:135pt;height:54pt;z-index:251649536">
            <v:textbox style="mso-next-textbox:#_x0000_s1027">
              <w:txbxContent>
                <w:p w:rsidR="0005238A" w:rsidRDefault="0005238A" w:rsidP="00876806">
                  <w:pPr>
                    <w:jc w:val="center"/>
                  </w:pPr>
                  <w:r>
                    <w:t>Гомогенат</w:t>
                  </w:r>
                </w:p>
                <w:p w:rsidR="0005238A" w:rsidRDefault="0005238A" w:rsidP="00876806">
                  <w:pPr>
                    <w:jc w:val="center"/>
                  </w:pPr>
                  <w:r>
                    <w:t>центрифугируют</w:t>
                  </w:r>
                </w:p>
                <w:p w:rsidR="0005238A" w:rsidRPr="00876806" w:rsidRDefault="0005238A" w:rsidP="00876806">
                  <w:pPr>
                    <w:jc w:val="center"/>
                  </w:pPr>
                  <w:r>
                    <w:t>10 мин при 4000</w:t>
                  </w: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shape>
        </w:pict>
      </w:r>
    </w:p>
    <w:p w:rsidR="00093F7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2608" from="2in,3pt" to="243pt,3pt">
            <v:stroke endarrow="block"/>
          </v:line>
        </w:pict>
      </w:r>
    </w:p>
    <w:p w:rsidR="00093F7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flip:x;z-index:251654656" from="225pt,5.9pt" to="279pt,41.9pt">
            <v:stroke endarrow="block"/>
          </v:line>
        </w:pict>
      </w:r>
      <w:r>
        <w:rPr>
          <w:noProof/>
        </w:rPr>
        <w:pict>
          <v:line id="_x0000_s1030" style="position:absolute;left:0;text-align:left;z-index:251655680" from="342pt,5.9pt" to="342pt,41.9pt">
            <v:stroke endarrow="block"/>
          </v:line>
        </w:pict>
      </w:r>
      <w:r>
        <w:rPr>
          <w:noProof/>
        </w:rPr>
        <w:pict>
          <v:line id="_x0000_s1031" style="position:absolute;left:0;text-align:left;z-index:251650560" from="1in,5.9pt" to="1in,32.9pt">
            <v:stroke endarrow="block"/>
          </v:line>
        </w:pict>
      </w:r>
    </w:p>
    <w:p w:rsidR="00093F7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315pt;margin-top:17.75pt;width:135pt;height:63pt;z-index:251657728">
            <v:textbox style="mso-next-textbox:#_x0000_s1032">
              <w:txbxContent>
                <w:p w:rsidR="0005238A" w:rsidRDefault="0005238A" w:rsidP="0000506F">
                  <w:pPr>
                    <w:jc w:val="center"/>
                  </w:pPr>
                  <w:r>
                    <w:t>Осадок (митохон. фр.)</w:t>
                  </w:r>
                </w:p>
                <w:p w:rsidR="0005238A" w:rsidRPr="00876806" w:rsidRDefault="0005238A" w:rsidP="0000506F">
                  <w:pPr>
                    <w:jc w:val="center"/>
                  </w:pPr>
                  <w:r>
                    <w:t>ресуспендируют в среде А и доводят объем до 18мл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62pt;margin-top:17.75pt;width:135pt;height:63pt;z-index:251656704">
            <v:textbox style="mso-next-textbox:#_x0000_s1033">
              <w:txbxContent>
                <w:p w:rsidR="0005238A" w:rsidRDefault="0005238A" w:rsidP="00876806">
                  <w:pPr>
                    <w:jc w:val="center"/>
                  </w:pPr>
                  <w:r>
                    <w:t>С</w:t>
                  </w:r>
                  <w:r w:rsidRPr="0000506F">
                    <w:t>упернатант</w:t>
                  </w:r>
                </w:p>
                <w:p w:rsidR="0005238A" w:rsidRDefault="0005238A" w:rsidP="00876806">
                  <w:pPr>
                    <w:jc w:val="center"/>
                  </w:pPr>
                  <w:r>
                    <w:t>центрифугируют</w:t>
                  </w:r>
                </w:p>
                <w:p w:rsidR="0005238A" w:rsidRPr="00876806" w:rsidRDefault="0005238A" w:rsidP="00876806">
                  <w:pPr>
                    <w:jc w:val="center"/>
                  </w:pPr>
                  <w:r>
                    <w:t>20 мин при 20000</w:t>
                  </w: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pt;margin-top:8.75pt;width:135pt;height:1in;z-index:251651584">
            <v:textbox>
              <w:txbxContent>
                <w:p w:rsidR="0005238A" w:rsidRDefault="0005238A" w:rsidP="00876806">
                  <w:pPr>
                    <w:jc w:val="center"/>
                  </w:pPr>
                  <w:r>
                    <w:t>Осадок (ядерная фр.)</w:t>
                  </w:r>
                </w:p>
                <w:p w:rsidR="0005238A" w:rsidRPr="00876806" w:rsidRDefault="0005238A" w:rsidP="00876806">
                  <w:pPr>
                    <w:jc w:val="center"/>
                  </w:pPr>
                  <w:r>
                    <w:t>ресуспендируют в среде А и доводят объем до 18 мл</w:t>
                  </w:r>
                </w:p>
              </w:txbxContent>
            </v:textbox>
          </v:shape>
        </w:pict>
      </w:r>
    </w:p>
    <w:p w:rsidR="00876806" w:rsidRPr="0005238A" w:rsidRDefault="0087680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6806" w:rsidRPr="0005238A" w:rsidRDefault="0087680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680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flip:x;z-index:251658752" from="1in,8.3pt" to="198pt,44.3pt">
            <v:stroke endarrow="block"/>
          </v:line>
        </w:pict>
      </w:r>
      <w:r>
        <w:rPr>
          <w:noProof/>
        </w:rPr>
        <w:pict>
          <v:line id="_x0000_s1036" style="position:absolute;left:0;text-align:left;z-index:251659776" from="270pt,8.3pt" to="333pt,44.3pt">
            <v:stroke endarrow="block"/>
          </v:line>
        </w:pict>
      </w:r>
    </w:p>
    <w:p w:rsidR="0087680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9pt;margin-top:20.15pt;width:135pt;height:81pt;z-index:251660800">
            <v:textbox style="mso-next-textbox:#_x0000_s1037">
              <w:txbxContent>
                <w:p w:rsidR="0005238A" w:rsidRDefault="0005238A" w:rsidP="00776BFF">
                  <w:pPr>
                    <w:jc w:val="center"/>
                  </w:pPr>
                  <w:r>
                    <w:t>С</w:t>
                  </w:r>
                  <w:r w:rsidRPr="0000506F">
                    <w:t>упернатант</w:t>
                  </w:r>
                  <w:r>
                    <w:t>, доводят объем до 18 мл</w:t>
                  </w:r>
                </w:p>
                <w:p w:rsidR="0005238A" w:rsidRDefault="0005238A" w:rsidP="00776BFF">
                  <w:pPr>
                    <w:jc w:val="center"/>
                  </w:pPr>
                  <w:r>
                    <w:t>средой Б</w:t>
                  </w:r>
                </w:p>
                <w:p w:rsidR="0005238A" w:rsidRDefault="0005238A" w:rsidP="00776BFF">
                  <w:pPr>
                    <w:jc w:val="center"/>
                  </w:pPr>
                  <w:r>
                    <w:t>центрифугируют</w:t>
                  </w:r>
                </w:p>
                <w:p w:rsidR="0005238A" w:rsidRPr="00876806" w:rsidRDefault="0005238A" w:rsidP="00776BFF">
                  <w:pPr>
                    <w:jc w:val="center"/>
                  </w:pPr>
                  <w:r>
                    <w:t>60 мин при 20000</w:t>
                  </w: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in;margin-top:20.15pt;width:135pt;height:63pt;z-index:251661824">
            <v:textbox style="mso-next-textbox:#_x0000_s1038">
              <w:txbxContent>
                <w:p w:rsidR="0005238A" w:rsidRDefault="0005238A" w:rsidP="00776BFF">
                  <w:pPr>
                    <w:jc w:val="center"/>
                  </w:pPr>
                  <w:r>
                    <w:t>Осадок (лизосом. фр.)</w:t>
                  </w:r>
                </w:p>
                <w:p w:rsidR="0005238A" w:rsidRPr="00876806" w:rsidRDefault="0005238A" w:rsidP="00776BFF">
                  <w:pPr>
                    <w:jc w:val="center"/>
                  </w:pPr>
                  <w:r>
                    <w:t>ресуспендируют в среде А и доводят объем до 18мл</w:t>
                  </w:r>
                </w:p>
              </w:txbxContent>
            </v:textbox>
          </v:shape>
        </w:pict>
      </w:r>
    </w:p>
    <w:p w:rsidR="00876806" w:rsidRPr="0005238A" w:rsidRDefault="0087680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06F" w:rsidRPr="0005238A" w:rsidRDefault="0000506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06F" w:rsidRPr="0005238A" w:rsidRDefault="0000506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0506F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663872" from="1in,4.55pt" to="270pt,40.55pt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62848" from="1in,4.55pt" to="1in,40.55pt">
            <v:stroke endarrow="block"/>
          </v:line>
        </w:pict>
      </w:r>
    </w:p>
    <w:p w:rsidR="00876806" w:rsidRPr="0005238A" w:rsidRDefault="0032495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234pt;margin-top:16.4pt;width:135pt;height:1in;z-index:251665920">
            <v:textbox style="mso-next-textbox:#_x0000_s1041">
              <w:txbxContent>
                <w:p w:rsidR="0005238A" w:rsidRDefault="0005238A" w:rsidP="00796765">
                  <w:pPr>
                    <w:jc w:val="center"/>
                  </w:pPr>
                </w:p>
                <w:p w:rsidR="0005238A" w:rsidRDefault="0005238A" w:rsidP="00796765">
                  <w:pPr>
                    <w:jc w:val="center"/>
                  </w:pPr>
                  <w:r>
                    <w:t xml:space="preserve">Конечный </w:t>
                  </w:r>
                </w:p>
                <w:p w:rsidR="0005238A" w:rsidRPr="00876806" w:rsidRDefault="0005238A" w:rsidP="00796765">
                  <w:pPr>
                    <w:jc w:val="center"/>
                  </w:pPr>
                  <w:r>
                    <w:t>супернатант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9pt;margin-top:16.4pt;width:135pt;height:81pt;z-index:251664896">
            <v:textbox style="mso-next-textbox:#_x0000_s1042">
              <w:txbxContent>
                <w:p w:rsidR="0005238A" w:rsidRDefault="0005238A" w:rsidP="00796765">
                  <w:pPr>
                    <w:jc w:val="center"/>
                  </w:pPr>
                  <w:r>
                    <w:t>Осадок (микросомальная фр.)</w:t>
                  </w:r>
                </w:p>
                <w:p w:rsidR="0005238A" w:rsidRPr="00876806" w:rsidRDefault="0005238A" w:rsidP="00796765">
                  <w:pPr>
                    <w:jc w:val="center"/>
                  </w:pPr>
                  <w:r>
                    <w:t>ресуспендируют в среде А и доводят объем до 18мл</w:t>
                  </w:r>
                </w:p>
              </w:txbxContent>
            </v:textbox>
          </v:shape>
        </w:pict>
      </w:r>
    </w:p>
    <w:p w:rsidR="00776BFF" w:rsidRPr="0005238A" w:rsidRDefault="00776B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BFF" w:rsidRDefault="00776BF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38A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BFF" w:rsidRPr="0005238A" w:rsidRDefault="0052395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Ресуспендирование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гомогенизированием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полученных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осадков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4-6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(б)</w:t>
      </w:r>
      <w:r w:rsidR="00DA3698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полученную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мерный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цилиндр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суспензии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1</w:t>
      </w:r>
      <w:r w:rsidR="00DA3698" w:rsidRPr="0005238A">
        <w:rPr>
          <w:sz w:val="28"/>
          <w:szCs w:val="28"/>
        </w:rPr>
        <w:t>8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мл;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таким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образом</w:t>
      </w:r>
      <w:r w:rsidR="00DA3698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субклеточных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структур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достигает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исходной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концентрации.</w:t>
      </w:r>
    </w:p>
    <w:p w:rsidR="00BA4B6B" w:rsidRPr="0005238A" w:rsidRDefault="0032552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ДНКазы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исходном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гомогенате,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ядерной,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митохондриальной,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лизосомальной,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микросомальной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растворимой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клеточной</w:t>
      </w:r>
      <w:r w:rsidR="0005238A">
        <w:rPr>
          <w:sz w:val="28"/>
          <w:szCs w:val="28"/>
        </w:rPr>
        <w:t xml:space="preserve"> </w:t>
      </w:r>
      <w:r w:rsidR="00796765" w:rsidRPr="0005238A">
        <w:rPr>
          <w:sz w:val="28"/>
          <w:szCs w:val="28"/>
        </w:rPr>
        <w:t>фракции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схеме.</w:t>
      </w:r>
    </w:p>
    <w:p w:rsidR="00E3419D" w:rsidRPr="0005238A" w:rsidRDefault="00E3419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325522" w:rsidRPr="009C2864" w:rsidTr="009C2864">
        <w:tc>
          <w:tcPr>
            <w:tcW w:w="9571" w:type="dxa"/>
            <w:shd w:val="clear" w:color="auto" w:fill="auto"/>
          </w:tcPr>
          <w:p w:rsidR="00325522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ДНК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20BC1" w:rsidRPr="009C2864">
              <w:rPr>
                <w:sz w:val="20"/>
                <w:szCs w:val="20"/>
              </w:rPr>
              <w:t>(1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20BC1" w:rsidRPr="009C2864">
              <w:rPr>
                <w:sz w:val="20"/>
                <w:szCs w:val="20"/>
              </w:rPr>
              <w:t>мг/мл)</w:t>
            </w:r>
          </w:p>
        </w:tc>
      </w:tr>
      <w:tr w:rsidR="00325522" w:rsidRPr="009C2864" w:rsidTr="009C2864">
        <w:tc>
          <w:tcPr>
            <w:tcW w:w="9571" w:type="dxa"/>
            <w:shd w:val="clear" w:color="auto" w:fill="auto"/>
          </w:tcPr>
          <w:p w:rsidR="00325522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0,01%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крезолового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красного</w:t>
            </w:r>
          </w:p>
        </w:tc>
      </w:tr>
      <w:tr w:rsidR="00325522" w:rsidRPr="009C2864" w:rsidTr="009C2864">
        <w:tc>
          <w:tcPr>
            <w:tcW w:w="9571" w:type="dxa"/>
            <w:shd w:val="clear" w:color="auto" w:fill="auto"/>
          </w:tcPr>
          <w:p w:rsidR="00325522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</w:t>
            </w:r>
          </w:p>
        </w:tc>
      </w:tr>
      <w:tr w:rsidR="00325522" w:rsidRPr="009C2864" w:rsidTr="009C2864">
        <w:tc>
          <w:tcPr>
            <w:tcW w:w="9571" w:type="dxa"/>
            <w:shd w:val="clear" w:color="auto" w:fill="auto"/>
          </w:tcPr>
          <w:p w:rsidR="00325522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325522" w:rsidRPr="009C2864" w:rsidTr="009C2864">
        <w:tc>
          <w:tcPr>
            <w:tcW w:w="9571" w:type="dxa"/>
            <w:shd w:val="clear" w:color="auto" w:fill="auto"/>
          </w:tcPr>
          <w:p w:rsidR="00325522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нагретого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фракции</w:t>
            </w:r>
          </w:p>
        </w:tc>
      </w:tr>
    </w:tbl>
    <w:p w:rsidR="00DC119F" w:rsidRPr="0005238A" w:rsidRDefault="00DC119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5522" w:rsidRPr="0005238A" w:rsidRDefault="0032552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Смесь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быстро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фотометрическую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кювету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="00035A5E" w:rsidRPr="0005238A">
        <w:rPr>
          <w:sz w:val="28"/>
          <w:szCs w:val="28"/>
          <w:lang w:val="en-US"/>
        </w:rPr>
        <w:t>L</w:t>
      </w:r>
      <w:r w:rsidRPr="0005238A">
        <w:rPr>
          <w:sz w:val="28"/>
          <w:szCs w:val="28"/>
        </w:rPr>
        <w:t>=1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см)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ФЭК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590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против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А.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измерения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смесь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немедленно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переливают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исходную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инкубируют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37°С.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системы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инкубации.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035A5E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Лоури</w:t>
      </w:r>
      <w:r w:rsidR="00035A5E" w:rsidRPr="0005238A">
        <w:rPr>
          <w:sz w:val="28"/>
          <w:szCs w:val="28"/>
        </w:rPr>
        <w:t>.</w:t>
      </w:r>
    </w:p>
    <w:p w:rsidR="00E3419D" w:rsidRPr="0005238A" w:rsidRDefault="00E3419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9A3CEF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Расчет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полученных</w:t>
      </w:r>
      <w:r w:rsidR="0005238A">
        <w:rPr>
          <w:sz w:val="28"/>
          <w:szCs w:val="28"/>
        </w:rPr>
        <w:t xml:space="preserve"> </w:t>
      </w:r>
      <w:r w:rsidR="00E3419D" w:rsidRPr="0005238A">
        <w:rPr>
          <w:sz w:val="28"/>
          <w:szCs w:val="28"/>
        </w:rPr>
        <w:t>дан</w:t>
      </w:r>
      <w:r w:rsidRPr="0005238A">
        <w:rPr>
          <w:sz w:val="28"/>
          <w:szCs w:val="28"/>
        </w:rPr>
        <w:t>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представляют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виде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таблицы.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</w:tblGrid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</w:t>
            </w:r>
            <w:r w:rsidR="00E3419D" w:rsidRPr="009C2864">
              <w:rPr>
                <w:sz w:val="20"/>
                <w:szCs w:val="20"/>
              </w:rPr>
              <w:t>ракции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ТМ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ЛМ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Р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</w:t>
            </w: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Анализируемые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пробы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</w:tr>
      <w:tr w:rsidR="00523951" w:rsidRPr="009C2864" w:rsidTr="009C2864">
        <w:tc>
          <w:tcPr>
            <w:tcW w:w="3168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Оптическая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плотность,</w:t>
            </w:r>
          </w:p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каждой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параллели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среднее</w:t>
            </w:r>
          </w:p>
        </w:tc>
        <w:tc>
          <w:tcPr>
            <w:tcW w:w="533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523951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оп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кн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Белок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52395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419D" w:rsidRPr="009C2864" w:rsidTr="009C2864">
        <w:tc>
          <w:tcPr>
            <w:tcW w:w="3168" w:type="dxa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Относительная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удельная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E3419D" w:rsidRPr="009C2864" w:rsidRDefault="00E3419D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CEF" w:rsidRPr="0005238A" w:rsidRDefault="009A3CEF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523951" w:rsidRPr="0005238A">
        <w:rPr>
          <w:b/>
          <w:sz w:val="28"/>
          <w:szCs w:val="28"/>
        </w:rPr>
        <w:t>2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Изучение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субклеточного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распределения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кислых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прот</w:t>
      </w:r>
      <w:r w:rsidR="00523951" w:rsidRPr="0005238A">
        <w:rPr>
          <w:b/>
          <w:sz w:val="28"/>
          <w:szCs w:val="28"/>
        </w:rPr>
        <w:t>еаз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(</w:t>
      </w:r>
      <w:r w:rsidRPr="0005238A">
        <w:rPr>
          <w:b/>
          <w:sz w:val="28"/>
          <w:szCs w:val="28"/>
        </w:rPr>
        <w:t>ферментов-маркеров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лизосом</w:t>
      </w:r>
      <w:r w:rsidR="00523951" w:rsidRPr="0005238A">
        <w:rPr>
          <w:b/>
          <w:sz w:val="28"/>
          <w:szCs w:val="28"/>
        </w:rPr>
        <w:t>)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животных</w:t>
      </w:r>
      <w:r w:rsidR="0005238A" w:rsidRPr="0005238A">
        <w:rPr>
          <w:b/>
          <w:sz w:val="28"/>
          <w:szCs w:val="28"/>
        </w:rPr>
        <w:t xml:space="preserve"> </w:t>
      </w:r>
      <w:r w:rsidR="00523951" w:rsidRPr="0005238A">
        <w:rPr>
          <w:b/>
          <w:sz w:val="28"/>
          <w:szCs w:val="28"/>
        </w:rPr>
        <w:t>тканях</w:t>
      </w:r>
    </w:p>
    <w:p w:rsidR="00DA3698" w:rsidRPr="0005238A" w:rsidRDefault="00DA369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CEF" w:rsidRPr="0005238A" w:rsidRDefault="009A3CE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центрифуга;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животного;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пипетки;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фосфатный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буфер,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0348CC" w:rsidRPr="0005238A">
        <w:rPr>
          <w:sz w:val="28"/>
          <w:szCs w:val="28"/>
        </w:rPr>
        <w:t>7,55;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3,3;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8%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гемоглобина;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5%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трихлоруксусной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кислоты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(</w:t>
      </w:r>
      <w:r w:rsidR="00523951" w:rsidRPr="0005238A">
        <w:rPr>
          <w:sz w:val="28"/>
          <w:szCs w:val="28"/>
        </w:rPr>
        <w:t>ТХУ);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тирозин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кристаллический;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трис-буфер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7,4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(среда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А);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μМ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  <w:lang w:val="en-GB"/>
        </w:rPr>
        <w:t>MgCl</w:t>
      </w:r>
      <w:r w:rsidR="00523951" w:rsidRPr="0005238A">
        <w:rPr>
          <w:sz w:val="28"/>
          <w:szCs w:val="28"/>
          <w:vertAlign w:val="subscript"/>
        </w:rPr>
        <w:t>2</w:t>
      </w:r>
      <w:r w:rsidR="00523951" w:rsidRPr="0005238A">
        <w:rPr>
          <w:sz w:val="28"/>
          <w:szCs w:val="28"/>
        </w:rPr>
        <w:t>∙6</w:t>
      </w:r>
      <w:r w:rsidR="00523951" w:rsidRPr="0005238A">
        <w:rPr>
          <w:sz w:val="28"/>
          <w:szCs w:val="28"/>
          <w:lang w:val="en-GB"/>
        </w:rPr>
        <w:t>H</w:t>
      </w:r>
      <w:r w:rsidR="00523951" w:rsidRPr="0005238A">
        <w:rPr>
          <w:sz w:val="28"/>
          <w:szCs w:val="28"/>
          <w:vertAlign w:val="subscript"/>
        </w:rPr>
        <w:t>2</w:t>
      </w:r>
      <w:r w:rsidR="00523951" w:rsidRPr="0005238A">
        <w:rPr>
          <w:sz w:val="28"/>
          <w:szCs w:val="28"/>
          <w:lang w:val="en-GB"/>
        </w:rPr>
        <w:t>O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5,0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(среда</w:t>
      </w:r>
      <w:r w:rsidR="0005238A">
        <w:rPr>
          <w:sz w:val="28"/>
          <w:szCs w:val="28"/>
        </w:rPr>
        <w:t xml:space="preserve"> </w:t>
      </w:r>
      <w:r w:rsidR="00523951" w:rsidRPr="0005238A">
        <w:rPr>
          <w:sz w:val="28"/>
          <w:szCs w:val="28"/>
        </w:rPr>
        <w:t>Б).</w:t>
      </w:r>
    </w:p>
    <w:p w:rsidR="00523951" w:rsidRPr="0005238A" w:rsidRDefault="0052395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Навеску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ткани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приведенной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11.</w:t>
      </w:r>
    </w:p>
    <w:p w:rsidR="001D6F45" w:rsidRPr="0005238A" w:rsidRDefault="000348C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</w:t>
      </w:r>
      <w:r w:rsidR="00056BDA" w:rsidRPr="0005238A">
        <w:rPr>
          <w:sz w:val="28"/>
          <w:szCs w:val="28"/>
        </w:rPr>
        <w:t>теаз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исходном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гомогенате,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ядерной,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митохондриальной,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лизосомальной,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микросомальной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растворимой</w:t>
      </w:r>
      <w:r w:rsidR="0005238A">
        <w:rPr>
          <w:sz w:val="28"/>
          <w:szCs w:val="28"/>
        </w:rPr>
        <w:t xml:space="preserve"> </w:t>
      </w:r>
      <w:r w:rsidR="00986081" w:rsidRPr="0005238A">
        <w:rPr>
          <w:sz w:val="28"/>
          <w:szCs w:val="28"/>
        </w:rPr>
        <w:t>клето</w:t>
      </w:r>
      <w:r w:rsidR="00DA3698" w:rsidRPr="0005238A">
        <w:rPr>
          <w:sz w:val="28"/>
          <w:szCs w:val="28"/>
        </w:rPr>
        <w:t>чной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фракции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следующей</w:t>
      </w:r>
      <w:r w:rsidR="0005238A">
        <w:rPr>
          <w:sz w:val="28"/>
          <w:szCs w:val="28"/>
        </w:rPr>
        <w:t xml:space="preserve"> </w:t>
      </w:r>
      <w:r w:rsidR="00DA3698" w:rsidRPr="0005238A">
        <w:rPr>
          <w:sz w:val="28"/>
          <w:szCs w:val="28"/>
        </w:rPr>
        <w:t>схеме.</w:t>
      </w:r>
    </w:p>
    <w:p w:rsidR="00986081" w:rsidRPr="0005238A" w:rsidRDefault="0098608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056BDA" w:rsidRPr="009C2864" w:rsidTr="009C2864">
        <w:tc>
          <w:tcPr>
            <w:tcW w:w="4785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056BDA" w:rsidRPr="009C2864" w:rsidTr="009C2864">
        <w:tc>
          <w:tcPr>
            <w:tcW w:w="4785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7587C"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4786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7587C" w:rsidRPr="009C2864">
              <w:rPr>
                <w:sz w:val="20"/>
                <w:szCs w:val="20"/>
              </w:rPr>
              <w:t>фракции</w:t>
            </w:r>
          </w:p>
        </w:tc>
      </w:tr>
      <w:tr w:rsidR="00056BDA" w:rsidRPr="009C2864" w:rsidTr="009C2864">
        <w:tc>
          <w:tcPr>
            <w:tcW w:w="4785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NaAc</w:t>
            </w:r>
            <w:r w:rsidR="0005238A" w:rsidRPr="009C2864">
              <w:rPr>
                <w:sz w:val="20"/>
                <w:szCs w:val="20"/>
                <w:lang w:val="en-US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3,3</w:t>
            </w:r>
          </w:p>
        </w:tc>
        <w:tc>
          <w:tcPr>
            <w:tcW w:w="4786" w:type="dxa"/>
            <w:shd w:val="clear" w:color="auto" w:fill="auto"/>
          </w:tcPr>
          <w:p w:rsidR="00056BDA" w:rsidRPr="009C2864" w:rsidRDefault="00820BC1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8</w:t>
            </w:r>
            <w:r w:rsidR="00056BDA" w:rsidRPr="009C2864">
              <w:rPr>
                <w:sz w:val="20"/>
                <w:szCs w:val="20"/>
              </w:rPr>
              <w:t>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056BDA"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056BDA" w:rsidRPr="009C2864">
              <w:rPr>
                <w:sz w:val="20"/>
                <w:szCs w:val="20"/>
                <w:lang w:val="en-US"/>
              </w:rPr>
              <w:t>NaAc</w:t>
            </w:r>
            <w:r w:rsidR="0005238A" w:rsidRPr="009C2864">
              <w:rPr>
                <w:sz w:val="20"/>
                <w:szCs w:val="20"/>
                <w:lang w:val="en-US"/>
              </w:rPr>
              <w:t xml:space="preserve"> </w:t>
            </w:r>
            <w:r w:rsidR="00056BDA" w:rsidRPr="009C2864">
              <w:rPr>
                <w:sz w:val="20"/>
                <w:szCs w:val="20"/>
              </w:rPr>
              <w:t>буфера,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056BDA" w:rsidRPr="009C2864">
              <w:rPr>
                <w:sz w:val="20"/>
                <w:szCs w:val="20"/>
              </w:rPr>
              <w:t>рН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056BDA" w:rsidRPr="009C2864">
              <w:rPr>
                <w:sz w:val="20"/>
                <w:szCs w:val="20"/>
              </w:rPr>
              <w:t>3,3</w:t>
            </w:r>
          </w:p>
        </w:tc>
      </w:tr>
      <w:tr w:rsidR="00056BDA" w:rsidRPr="009C2864" w:rsidTr="009C2864">
        <w:tc>
          <w:tcPr>
            <w:tcW w:w="9571" w:type="dxa"/>
            <w:gridSpan w:val="2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Преинкубация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056BDA" w:rsidRPr="009C2864" w:rsidTr="009C2864">
        <w:tc>
          <w:tcPr>
            <w:tcW w:w="4785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8%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гемоглобина</w:t>
            </w:r>
          </w:p>
        </w:tc>
        <w:tc>
          <w:tcPr>
            <w:tcW w:w="4786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</w:tr>
      <w:tr w:rsidR="00056BDA" w:rsidRPr="009C2864" w:rsidTr="009C2864">
        <w:tc>
          <w:tcPr>
            <w:tcW w:w="9571" w:type="dxa"/>
            <w:gridSpan w:val="2"/>
            <w:shd w:val="clear" w:color="auto" w:fill="auto"/>
          </w:tcPr>
          <w:p w:rsidR="00056BDA" w:rsidRPr="009C2864" w:rsidRDefault="0032552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40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минут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056BDA" w:rsidRPr="009C2864" w:rsidTr="009C2864">
        <w:tc>
          <w:tcPr>
            <w:tcW w:w="4785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ТХУ</w:t>
            </w:r>
          </w:p>
        </w:tc>
        <w:tc>
          <w:tcPr>
            <w:tcW w:w="4786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ТХУ</w:t>
            </w:r>
          </w:p>
        </w:tc>
      </w:tr>
    </w:tbl>
    <w:p w:rsidR="001D6F45" w:rsidRPr="0005238A" w:rsidRDefault="001D6F4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6BDA" w:rsidRPr="0005238A" w:rsidRDefault="000348C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надосадочной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жидкости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образовавшегося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тирозина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спектрофотометрически</w:t>
      </w:r>
      <w:r w:rsidR="0005238A">
        <w:rPr>
          <w:sz w:val="28"/>
          <w:szCs w:val="28"/>
        </w:rPr>
        <w:t xml:space="preserve"> </w:t>
      </w:r>
      <w:r w:rsidR="00C81B9B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280</w:t>
      </w:r>
      <w:r w:rsidR="0005238A">
        <w:rPr>
          <w:sz w:val="28"/>
          <w:szCs w:val="28"/>
        </w:rPr>
        <w:t xml:space="preserve"> </w:t>
      </w:r>
      <w:r w:rsidR="00C81B9B" w:rsidRPr="0005238A">
        <w:rPr>
          <w:sz w:val="28"/>
          <w:szCs w:val="28"/>
        </w:rPr>
        <w:t>нм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супернатанте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спектрофотометрически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280</w:t>
      </w:r>
      <w:r w:rsidR="0005238A">
        <w:rPr>
          <w:sz w:val="28"/>
          <w:szCs w:val="28"/>
        </w:rPr>
        <w:t xml:space="preserve"> </w:t>
      </w:r>
      <w:r w:rsidR="001D6F45" w:rsidRPr="0005238A">
        <w:rPr>
          <w:sz w:val="28"/>
          <w:szCs w:val="28"/>
        </w:rPr>
        <w:t>нм.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калибровочному</w:t>
      </w:r>
      <w:r w:rsidR="0005238A">
        <w:rPr>
          <w:sz w:val="28"/>
          <w:szCs w:val="28"/>
        </w:rPr>
        <w:t xml:space="preserve"> </w:t>
      </w:r>
      <w:r w:rsidR="00056BDA" w:rsidRPr="0005238A">
        <w:rPr>
          <w:sz w:val="28"/>
          <w:szCs w:val="28"/>
        </w:rPr>
        <w:t>графику.</w:t>
      </w:r>
    </w:p>
    <w:p w:rsidR="00056BDA" w:rsidRPr="0005238A" w:rsidRDefault="00056BDA" w:rsidP="0005238A">
      <w:pPr>
        <w:keepNext/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Построение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калибровочного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графика</w:t>
      </w:r>
    </w:p>
    <w:p w:rsidR="00056BDA" w:rsidRPr="0005238A" w:rsidRDefault="00056BDA" w:rsidP="0005238A">
      <w:pPr>
        <w:keepNext/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рабочий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тирозина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мкг/мл.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схемой.</w:t>
      </w:r>
    </w:p>
    <w:p w:rsidR="001D6F45" w:rsidRPr="0005238A" w:rsidRDefault="001D6F45" w:rsidP="0005238A">
      <w:pPr>
        <w:keepNext/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427"/>
        <w:gridCol w:w="2340"/>
        <w:gridCol w:w="2700"/>
        <w:gridCol w:w="1980"/>
      </w:tblGrid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№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пробирки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  <w:lang w:val="en-US"/>
              </w:rPr>
              <w:t>V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р-ра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тир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  <w:lang w:val="en-US"/>
              </w:rPr>
              <w:t>V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р-ра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воды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Конц,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мкг/мл</w:t>
            </w: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  <w:lang w:val="en-US"/>
              </w:rPr>
              <w:t>D</w:t>
            </w:r>
            <w:r w:rsidRPr="009C2864">
              <w:rPr>
                <w:sz w:val="20"/>
                <w:szCs w:val="20"/>
                <w:vertAlign w:val="subscript"/>
              </w:rPr>
              <w:t>ср</w:t>
            </w: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4,5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1,5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3,5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2,0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2,5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2,5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3,0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2,0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7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3,5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1,5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8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4,0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1,0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9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4,5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0,5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56BDA" w:rsidRPr="009C2864" w:rsidTr="009C2864">
        <w:tc>
          <w:tcPr>
            <w:tcW w:w="1201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2864">
              <w:rPr>
                <w:sz w:val="28"/>
                <w:szCs w:val="28"/>
              </w:rPr>
              <w:t>10</w:t>
            </w:r>
          </w:p>
        </w:tc>
        <w:tc>
          <w:tcPr>
            <w:tcW w:w="1427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2864">
              <w:rPr>
                <w:sz w:val="28"/>
                <w:szCs w:val="28"/>
              </w:rPr>
              <w:t>5,0</w:t>
            </w:r>
          </w:p>
        </w:tc>
        <w:tc>
          <w:tcPr>
            <w:tcW w:w="234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C2864">
              <w:rPr>
                <w:sz w:val="28"/>
                <w:szCs w:val="28"/>
              </w:rPr>
              <w:t>0,0</w:t>
            </w:r>
          </w:p>
        </w:tc>
        <w:tc>
          <w:tcPr>
            <w:tcW w:w="270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56BDA" w:rsidRPr="009C2864" w:rsidRDefault="00056BDA" w:rsidP="009C2864">
            <w:pPr>
              <w:keepNext/>
              <w:widowControl w:val="0"/>
              <w:tabs>
                <w:tab w:val="left" w:pos="72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348CC" w:rsidRPr="0005238A" w:rsidRDefault="000348C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1AE6" w:rsidRPr="0005238A" w:rsidRDefault="00F71AE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F71AE6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F71AE6" w:rsidRPr="0005238A">
        <w:rPr>
          <w:sz w:val="28"/>
          <w:szCs w:val="28"/>
        </w:rPr>
        <w:t>Расчет</w:t>
      </w:r>
      <w:r w:rsidR="0005238A">
        <w:rPr>
          <w:sz w:val="28"/>
          <w:szCs w:val="28"/>
        </w:rPr>
        <w:t xml:space="preserve"> </w:t>
      </w:r>
      <w:r w:rsidR="00F71AE6" w:rsidRPr="0005238A">
        <w:rPr>
          <w:sz w:val="28"/>
          <w:szCs w:val="28"/>
        </w:rPr>
        <w:t>полученных</w:t>
      </w:r>
      <w:r w:rsidR="0005238A">
        <w:rPr>
          <w:sz w:val="28"/>
          <w:szCs w:val="28"/>
        </w:rPr>
        <w:t xml:space="preserve"> </w:t>
      </w:r>
      <w:r w:rsidR="00F71AE6" w:rsidRPr="0005238A">
        <w:rPr>
          <w:sz w:val="28"/>
          <w:szCs w:val="28"/>
        </w:rPr>
        <w:t>дан</w:t>
      </w:r>
      <w:r w:rsidRPr="0005238A">
        <w:rPr>
          <w:sz w:val="28"/>
          <w:szCs w:val="28"/>
        </w:rPr>
        <w:t>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представляют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виде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таблицы.</w:t>
      </w:r>
    </w:p>
    <w:p w:rsidR="0005238A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</w:tblGrid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ТМ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ЛМ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Р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</w:t>
            </w: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Анализируемые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пробы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Оптическая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плотность,</w:t>
            </w:r>
          </w:p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каждой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параллели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среднее</w:t>
            </w:r>
          </w:p>
        </w:tc>
        <w:tc>
          <w:tcPr>
            <w:tcW w:w="533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оп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кн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тирозина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калибровочной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кривой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Белок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71AE6" w:rsidRPr="009C2864" w:rsidTr="009C2864">
        <w:tc>
          <w:tcPr>
            <w:tcW w:w="3168" w:type="dxa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Относительная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удельная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F71AE6" w:rsidRPr="009C2864" w:rsidRDefault="00F71AE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7809" w:rsidRPr="0005238A" w:rsidRDefault="00497809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F71AE6" w:rsidRPr="0005238A">
        <w:rPr>
          <w:b/>
          <w:sz w:val="28"/>
          <w:szCs w:val="28"/>
        </w:rPr>
        <w:t>3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Изучение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субклеточного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распределения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сукцинатдегидрогеназы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(</w:t>
      </w:r>
      <w:r w:rsidRPr="0005238A">
        <w:rPr>
          <w:b/>
          <w:sz w:val="28"/>
          <w:szCs w:val="28"/>
        </w:rPr>
        <w:t>маркера</w:t>
      </w:r>
      <w:r w:rsidR="0005238A" w:rsidRPr="0005238A">
        <w:rPr>
          <w:b/>
          <w:sz w:val="28"/>
          <w:szCs w:val="28"/>
        </w:rPr>
        <w:t xml:space="preserve"> </w:t>
      </w:r>
      <w:r w:rsidR="00323988" w:rsidRPr="0005238A">
        <w:rPr>
          <w:b/>
          <w:sz w:val="28"/>
          <w:szCs w:val="28"/>
        </w:rPr>
        <w:t>митохондрий</w:t>
      </w:r>
      <w:r w:rsidR="005F1897" w:rsidRPr="0005238A">
        <w:rPr>
          <w:b/>
          <w:sz w:val="28"/>
          <w:szCs w:val="28"/>
        </w:rPr>
        <w:t>)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животных</w:t>
      </w:r>
      <w:r w:rsidR="0005238A" w:rsidRPr="0005238A">
        <w:rPr>
          <w:b/>
          <w:sz w:val="28"/>
          <w:szCs w:val="28"/>
        </w:rPr>
        <w:t xml:space="preserve"> </w:t>
      </w:r>
      <w:r w:rsidR="005F1897" w:rsidRPr="0005238A">
        <w:rPr>
          <w:b/>
          <w:sz w:val="28"/>
          <w:szCs w:val="28"/>
        </w:rPr>
        <w:t>тканях</w:t>
      </w:r>
    </w:p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4CA0" w:rsidRPr="0005238A" w:rsidRDefault="0049780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центрифуга;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пипетки;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фосфатный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0,067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(</w:t>
      </w:r>
      <w:r w:rsidR="00290CB1" w:rsidRPr="0005238A">
        <w:rPr>
          <w:sz w:val="28"/>
          <w:szCs w:val="28"/>
        </w:rPr>
        <w:t>субстратный</w:t>
      </w:r>
      <w:r w:rsidR="006E5C29" w:rsidRPr="0005238A">
        <w:rPr>
          <w:sz w:val="28"/>
          <w:szCs w:val="28"/>
        </w:rPr>
        <w:t>),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6E5C29" w:rsidRPr="0005238A">
        <w:rPr>
          <w:sz w:val="28"/>
          <w:szCs w:val="28"/>
        </w:rPr>
        <w:t>7,55;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натрия</w:t>
      </w:r>
      <w:r w:rsidR="0005238A">
        <w:rPr>
          <w:sz w:val="28"/>
          <w:szCs w:val="28"/>
        </w:rPr>
        <w:t xml:space="preserve"> </w:t>
      </w:r>
      <w:r w:rsidR="00290CB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290CB1" w:rsidRPr="0005238A">
        <w:rPr>
          <w:sz w:val="28"/>
          <w:szCs w:val="28"/>
        </w:rPr>
        <w:t>субстратном</w:t>
      </w:r>
      <w:r w:rsidR="0005238A">
        <w:rPr>
          <w:sz w:val="28"/>
          <w:szCs w:val="28"/>
        </w:rPr>
        <w:t xml:space="preserve"> </w:t>
      </w:r>
      <w:r w:rsidR="00290CB1" w:rsidRPr="0005238A">
        <w:rPr>
          <w:sz w:val="28"/>
          <w:szCs w:val="28"/>
        </w:rPr>
        <w:t>буфере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трис-буфер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7,4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(среда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А);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0,32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р-р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сахарозы,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содержащий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μМ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  <w:lang w:val="en-GB"/>
        </w:rPr>
        <w:t>MgCl</w:t>
      </w:r>
      <w:r w:rsidR="005F1897" w:rsidRPr="0005238A">
        <w:rPr>
          <w:sz w:val="28"/>
          <w:szCs w:val="28"/>
          <w:vertAlign w:val="subscript"/>
        </w:rPr>
        <w:t>2</w:t>
      </w:r>
      <w:r w:rsidR="005F1897" w:rsidRPr="0005238A">
        <w:rPr>
          <w:sz w:val="28"/>
          <w:szCs w:val="28"/>
        </w:rPr>
        <w:t>∙6</w:t>
      </w:r>
      <w:r w:rsidR="005F1897" w:rsidRPr="0005238A">
        <w:rPr>
          <w:sz w:val="28"/>
          <w:szCs w:val="28"/>
          <w:lang w:val="en-GB"/>
        </w:rPr>
        <w:t>H</w:t>
      </w:r>
      <w:r w:rsidR="005F1897" w:rsidRPr="0005238A">
        <w:rPr>
          <w:sz w:val="28"/>
          <w:szCs w:val="28"/>
          <w:vertAlign w:val="subscript"/>
        </w:rPr>
        <w:t>2</w:t>
      </w:r>
      <w:r w:rsidR="005F1897" w:rsidRPr="0005238A">
        <w:rPr>
          <w:sz w:val="28"/>
          <w:szCs w:val="28"/>
          <w:lang w:val="en-GB"/>
        </w:rPr>
        <w:t>O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5,0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(среда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Б);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феназинметасульфата</w:t>
      </w:r>
      <w:r w:rsidR="001A523C" w:rsidRPr="0005238A">
        <w:rPr>
          <w:sz w:val="28"/>
          <w:szCs w:val="28"/>
        </w:rPr>
        <w:t>*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0,001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</w:t>
      </w:r>
      <w:r w:rsidR="00024CA0" w:rsidRPr="0005238A">
        <w:rPr>
          <w:sz w:val="28"/>
          <w:szCs w:val="28"/>
        </w:rPr>
        <w:t>створ</w:t>
      </w:r>
      <w:r w:rsidR="0005238A">
        <w:rPr>
          <w:sz w:val="28"/>
          <w:szCs w:val="28"/>
        </w:rPr>
        <w:t xml:space="preserve"> </w:t>
      </w:r>
      <w:r w:rsidR="00024CA0" w:rsidRPr="0005238A">
        <w:rPr>
          <w:sz w:val="28"/>
          <w:szCs w:val="28"/>
        </w:rPr>
        <w:t>2,6-дихлорфенолиндофенола</w:t>
      </w:r>
      <w:r w:rsidR="0005238A">
        <w:rPr>
          <w:sz w:val="28"/>
          <w:szCs w:val="28"/>
        </w:rPr>
        <w:t xml:space="preserve"> </w:t>
      </w:r>
      <w:r w:rsidR="00CC09DB" w:rsidRPr="0005238A">
        <w:rPr>
          <w:sz w:val="28"/>
          <w:szCs w:val="28"/>
        </w:rPr>
        <w:t>(ДХФИФ)</w:t>
      </w:r>
      <w:r w:rsidR="001A523C" w:rsidRPr="0005238A">
        <w:rPr>
          <w:sz w:val="28"/>
          <w:szCs w:val="28"/>
        </w:rPr>
        <w:t>**</w:t>
      </w:r>
      <w:r w:rsidR="00024CA0" w:rsidRPr="0005238A">
        <w:rPr>
          <w:sz w:val="28"/>
          <w:szCs w:val="28"/>
        </w:rPr>
        <w:t>.</w:t>
      </w:r>
    </w:p>
    <w:p w:rsidR="005F1897" w:rsidRPr="0005238A" w:rsidRDefault="005F1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феназинметасульфата.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вещества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перемешивают.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ОПЫТА.</w:t>
      </w:r>
    </w:p>
    <w:p w:rsidR="005F1897" w:rsidRPr="0005238A" w:rsidRDefault="005F1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ДХФИФ.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17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вещества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колбе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ОПЫТА.</w:t>
      </w:r>
    </w:p>
    <w:p w:rsidR="005F1897" w:rsidRPr="0005238A" w:rsidRDefault="005F1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Навеску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ткани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820BC1" w:rsidRPr="0005238A">
        <w:rPr>
          <w:sz w:val="28"/>
          <w:szCs w:val="28"/>
        </w:rPr>
        <w:t>2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приведенной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11.</w:t>
      </w:r>
    </w:p>
    <w:p w:rsidR="006E5C29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сукцинатдегидрогеназы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исходном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гомогенате,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ядерной,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митохондриальной,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лизосомальной,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микросомальной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растворимой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клеточной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фракции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схем:</w:t>
      </w:r>
    </w:p>
    <w:p w:rsidR="005F1897" w:rsidRPr="0005238A" w:rsidRDefault="005F189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кинетическ</w:t>
      </w:r>
      <w:r w:rsidR="00F2722D" w:rsidRPr="0005238A">
        <w:rPr>
          <w:sz w:val="28"/>
          <w:szCs w:val="28"/>
        </w:rPr>
        <w:t>ая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схема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активности.</w:t>
      </w:r>
    </w:p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E5C29" w:rsidRPr="009C2864" w:rsidTr="009C2864">
        <w:tc>
          <w:tcPr>
            <w:tcW w:w="4785" w:type="dxa"/>
            <w:shd w:val="clear" w:color="auto" w:fill="auto"/>
          </w:tcPr>
          <w:p w:rsidR="006E5C29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6E5C29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6E5C29" w:rsidRPr="009C2864" w:rsidTr="009C2864">
        <w:tc>
          <w:tcPr>
            <w:tcW w:w="4785" w:type="dxa"/>
            <w:shd w:val="clear" w:color="auto" w:fill="auto"/>
          </w:tcPr>
          <w:p w:rsidR="006E5C29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</w:t>
            </w:r>
            <w:r w:rsidR="006E5C29" w:rsidRPr="009C2864">
              <w:rPr>
                <w:sz w:val="20"/>
                <w:szCs w:val="20"/>
              </w:rPr>
              <w:t>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E5C29"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субстратного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6E5C29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</w:t>
            </w:r>
            <w:r w:rsidR="006E5C29" w:rsidRPr="009C2864">
              <w:rPr>
                <w:sz w:val="20"/>
                <w:szCs w:val="20"/>
              </w:rPr>
              <w:t>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6E5C29"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субстратного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буфера</w:t>
            </w:r>
          </w:p>
        </w:tc>
      </w:tr>
      <w:tr w:rsidR="006E5C29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сукцината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натрия</w:t>
            </w:r>
          </w:p>
          <w:p w:rsidR="006E5C29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субстратном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6E5C29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  <w:tr w:rsidR="006E5C29" w:rsidRPr="009C2864" w:rsidTr="009C2864">
        <w:tc>
          <w:tcPr>
            <w:tcW w:w="4785" w:type="dxa"/>
            <w:shd w:val="clear" w:color="auto" w:fill="auto"/>
          </w:tcPr>
          <w:p w:rsidR="006E5C29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0,02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феназинметасульфата</w:t>
            </w:r>
          </w:p>
        </w:tc>
        <w:tc>
          <w:tcPr>
            <w:tcW w:w="4786" w:type="dxa"/>
            <w:shd w:val="clear" w:color="auto" w:fill="auto"/>
          </w:tcPr>
          <w:p w:rsidR="006E5C29" w:rsidRPr="009C2864" w:rsidRDefault="006E5C29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0,02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феназинметасульфата</w:t>
            </w:r>
          </w:p>
        </w:tc>
      </w:tr>
      <w:tr w:rsidR="006E5C29" w:rsidRPr="009C2864" w:rsidTr="009C2864">
        <w:tc>
          <w:tcPr>
            <w:tcW w:w="4785" w:type="dxa"/>
            <w:shd w:val="clear" w:color="auto" w:fill="auto"/>
          </w:tcPr>
          <w:p w:rsidR="006E5C29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0,001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ДХФИФ</w:t>
            </w:r>
          </w:p>
          <w:p w:rsidR="00CC09DB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НЕПОСРЕДСТВЕННО</w:t>
            </w:r>
          </w:p>
          <w:p w:rsidR="00CC09DB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ПЕРЕД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ОПЫТОМ</w:t>
            </w:r>
          </w:p>
        </w:tc>
        <w:tc>
          <w:tcPr>
            <w:tcW w:w="4786" w:type="dxa"/>
            <w:shd w:val="clear" w:color="auto" w:fill="auto"/>
          </w:tcPr>
          <w:p w:rsidR="006E5C29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0,001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ДХФИФ</w:t>
            </w:r>
          </w:p>
          <w:p w:rsidR="00CC09DB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НЕПОСРЕДСТВЕННО</w:t>
            </w:r>
          </w:p>
          <w:p w:rsidR="00CC09DB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ПЕРЕД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ОПЫТОМ</w:t>
            </w:r>
          </w:p>
        </w:tc>
      </w:tr>
      <w:tr w:rsidR="00CC09DB" w:rsidRPr="009C2864" w:rsidTr="009C2864">
        <w:tc>
          <w:tcPr>
            <w:tcW w:w="9571" w:type="dxa"/>
            <w:gridSpan w:val="2"/>
            <w:shd w:val="clear" w:color="auto" w:fill="auto"/>
          </w:tcPr>
          <w:p w:rsidR="00CC09DB" w:rsidRPr="009C2864" w:rsidRDefault="00CC09D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водяной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бане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542668"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542668"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C391E"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</w:tr>
      <w:tr w:rsidR="006E5C29" w:rsidRPr="009C2864" w:rsidTr="009C2864">
        <w:tc>
          <w:tcPr>
            <w:tcW w:w="4785" w:type="dxa"/>
            <w:shd w:val="clear" w:color="auto" w:fill="auto"/>
          </w:tcPr>
          <w:p w:rsidR="006E5C29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C391E" w:rsidRPr="009C2864">
              <w:rPr>
                <w:sz w:val="20"/>
                <w:szCs w:val="20"/>
              </w:rPr>
              <w:t>фракции</w:t>
            </w:r>
            <w:r w:rsidRPr="009C2864">
              <w:rPr>
                <w:sz w:val="20"/>
                <w:szCs w:val="20"/>
              </w:rPr>
              <w:t>,</w:t>
            </w:r>
          </w:p>
          <w:p w:rsidR="00542668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НАГРЕТО</w:t>
            </w:r>
            <w:r w:rsidR="00256BB0" w:rsidRPr="009C2864">
              <w:rPr>
                <w:sz w:val="20"/>
                <w:szCs w:val="20"/>
              </w:rPr>
              <w:t>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C391E"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  <w:tc>
          <w:tcPr>
            <w:tcW w:w="4786" w:type="dxa"/>
            <w:shd w:val="clear" w:color="auto" w:fill="auto"/>
          </w:tcPr>
          <w:p w:rsidR="00542668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C391E" w:rsidRPr="009C2864">
              <w:rPr>
                <w:sz w:val="20"/>
                <w:szCs w:val="20"/>
              </w:rPr>
              <w:t>фракции</w:t>
            </w:r>
            <w:r w:rsidRPr="009C2864">
              <w:rPr>
                <w:sz w:val="20"/>
                <w:szCs w:val="20"/>
              </w:rPr>
              <w:t>,</w:t>
            </w:r>
          </w:p>
          <w:p w:rsidR="006E5C29" w:rsidRPr="009C2864" w:rsidRDefault="00542668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НАГРЕТО</w:t>
            </w:r>
            <w:r w:rsidR="00256BB0" w:rsidRPr="009C2864">
              <w:rPr>
                <w:sz w:val="20"/>
                <w:szCs w:val="20"/>
              </w:rPr>
              <w:t>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C391E"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</w:tbl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5C29" w:rsidRPr="0005238A" w:rsidRDefault="009D71E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Смесь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быстро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перемешивают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немедленно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кювету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</w:t>
      </w:r>
      <w:r w:rsidRPr="0005238A">
        <w:rPr>
          <w:sz w:val="28"/>
          <w:szCs w:val="28"/>
          <w:lang w:val="en-US"/>
        </w:rPr>
        <w:t>l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секундомере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отмечают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начала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323988" w:rsidRPr="0005238A">
        <w:rPr>
          <w:sz w:val="28"/>
          <w:szCs w:val="28"/>
        </w:rPr>
        <w:t>фотоэлектроколориметре</w:t>
      </w:r>
      <w:r w:rsidR="0005238A">
        <w:rPr>
          <w:sz w:val="28"/>
          <w:szCs w:val="28"/>
        </w:rPr>
        <w:t xml:space="preserve"> </w:t>
      </w:r>
      <w:r w:rsidR="00323988"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="00323988" w:rsidRPr="0005238A">
        <w:rPr>
          <w:sz w:val="28"/>
          <w:szCs w:val="28"/>
        </w:rPr>
        <w:t>спектрофотометре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каждые</w:t>
      </w:r>
      <w:r w:rsidR="0005238A">
        <w:rPr>
          <w:sz w:val="28"/>
          <w:szCs w:val="28"/>
        </w:rPr>
        <w:t xml:space="preserve"> </w:t>
      </w:r>
      <w:r w:rsidR="00323988"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течении</w:t>
      </w:r>
      <w:r w:rsidR="0005238A">
        <w:rPr>
          <w:sz w:val="28"/>
          <w:szCs w:val="28"/>
        </w:rPr>
        <w:t xml:space="preserve"> </w:t>
      </w:r>
      <w:r w:rsidR="00323988"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Аналогичным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снижение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контрольных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пробах,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сукцината.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Белок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5F1897" w:rsidRPr="0005238A">
        <w:rPr>
          <w:sz w:val="28"/>
          <w:szCs w:val="28"/>
        </w:rPr>
        <w:t>Лоури</w:t>
      </w:r>
      <w:r w:rsidR="00397791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истинной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сукцинатдегидрогеназы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эндогенной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вычитают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сукцинатдегидрогеназы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пробах,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сукцинат.</w:t>
      </w:r>
    </w:p>
    <w:p w:rsidR="00397791" w:rsidRPr="0005238A" w:rsidRDefault="009D71E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нмолях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окисленного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сукцината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белка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учитывая,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снижение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эквивалентно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восстановлению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нмолей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2,6-ДХФИФ,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восстановленного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красителя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пропорционально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количеству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окисленного</w:t>
      </w:r>
      <w:r w:rsidR="0005238A">
        <w:rPr>
          <w:sz w:val="28"/>
          <w:szCs w:val="28"/>
        </w:rPr>
        <w:t xml:space="preserve"> </w:t>
      </w:r>
      <w:r w:rsidR="00397791" w:rsidRPr="0005238A">
        <w:rPr>
          <w:sz w:val="28"/>
          <w:szCs w:val="28"/>
        </w:rPr>
        <w:t>сукцината.</w:t>
      </w:r>
    </w:p>
    <w:p w:rsidR="005F1897" w:rsidRDefault="0032398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б)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стационарн</w:t>
      </w:r>
      <w:r w:rsidR="00F2722D" w:rsidRPr="0005238A">
        <w:rPr>
          <w:sz w:val="28"/>
          <w:szCs w:val="28"/>
        </w:rPr>
        <w:t>ая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схема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активности.</w:t>
      </w:r>
    </w:p>
    <w:p w:rsidR="0005238A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400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субстратного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600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субстратного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буфера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сукцината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натрия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субстратном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буфере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0,02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феназинметасульфата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0,02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феназинметасульфата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0,001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ДХФИФ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НЕПОСРЕДСТВЕННО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ПЕРЕД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ОПЫТОМ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0,001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ДХФИФ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НЕПОСРЕДСТВЕННО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ПЕРЕД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ОПЫТОМ</w:t>
            </w:r>
          </w:p>
        </w:tc>
      </w:tr>
      <w:tr w:rsidR="008C391E" w:rsidRPr="009C2864" w:rsidTr="009C2864">
        <w:tc>
          <w:tcPr>
            <w:tcW w:w="9571" w:type="dxa"/>
            <w:gridSpan w:val="2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водяной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бане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фракции</w:t>
            </w:r>
            <w:r w:rsidRPr="009C2864">
              <w:rPr>
                <w:sz w:val="20"/>
                <w:szCs w:val="20"/>
              </w:rPr>
              <w:t>,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НАГРЕТ</w:t>
            </w:r>
            <w:r w:rsidR="00256BB0" w:rsidRPr="009C2864">
              <w:rPr>
                <w:sz w:val="20"/>
                <w:szCs w:val="20"/>
              </w:rPr>
              <w:t>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3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фракции</w:t>
            </w:r>
            <w:r w:rsidRPr="009C2864">
              <w:rPr>
                <w:sz w:val="20"/>
                <w:szCs w:val="20"/>
              </w:rPr>
              <w:t>,</w:t>
            </w:r>
          </w:p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НАГРЕТО</w:t>
            </w:r>
            <w:r w:rsidR="00256BB0" w:rsidRPr="009C2864">
              <w:rPr>
                <w:sz w:val="20"/>
                <w:szCs w:val="20"/>
              </w:rPr>
              <w:t>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ДО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F5E4C" w:rsidRPr="009C2864">
              <w:rPr>
                <w:sz w:val="20"/>
                <w:szCs w:val="20"/>
              </w:rPr>
              <w:t>37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8C391E" w:rsidRPr="009C2864" w:rsidTr="009C2864">
        <w:tc>
          <w:tcPr>
            <w:tcW w:w="9571" w:type="dxa"/>
            <w:gridSpan w:val="2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водяной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бане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8F5E4C" w:rsidRPr="009C2864">
              <w:rPr>
                <w:sz w:val="20"/>
                <w:szCs w:val="20"/>
              </w:rPr>
              <w:t>37</w:t>
            </w:r>
            <w:r w:rsidRPr="009C2864">
              <w:rPr>
                <w:sz w:val="20"/>
                <w:szCs w:val="20"/>
              </w:rPr>
              <w:t>°С</w:t>
            </w:r>
          </w:p>
        </w:tc>
      </w:tr>
      <w:tr w:rsidR="008C391E" w:rsidRPr="009C2864" w:rsidTr="009C2864">
        <w:tc>
          <w:tcPr>
            <w:tcW w:w="4785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  <w:tc>
          <w:tcPr>
            <w:tcW w:w="4786" w:type="dxa"/>
            <w:shd w:val="clear" w:color="auto" w:fill="auto"/>
          </w:tcPr>
          <w:p w:rsidR="008C391E" w:rsidRPr="009C2864" w:rsidRDefault="008C391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HCl</w:t>
            </w:r>
          </w:p>
        </w:tc>
      </w:tr>
    </w:tbl>
    <w:p w:rsidR="00323988" w:rsidRPr="0005238A" w:rsidRDefault="0032398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5E4C" w:rsidRPr="0005238A" w:rsidRDefault="008F5E4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центрифужные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системы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фотоэлектроколориметре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спектрофотометре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Лоури.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истинной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сукцинатдегидрогеназы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эндогенной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вычитают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сукцинатдегидрогеназы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пробах,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сукцинат.</w:t>
      </w:r>
    </w:p>
    <w:p w:rsidR="008F5E4C" w:rsidRPr="0005238A" w:rsidRDefault="008F5E4C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нмолях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окисленного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учитывая,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снижение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эквивалентно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восстановлению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нмолей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2,6-ДХФИФ,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восстановленного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красителя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пропорционально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окисленного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сукцината.</w:t>
      </w:r>
    </w:p>
    <w:p w:rsidR="00381FF6" w:rsidRPr="0005238A" w:rsidRDefault="00381FF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381FF6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Расчет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полученных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данных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представляют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381FF6" w:rsidRPr="0005238A">
        <w:rPr>
          <w:sz w:val="28"/>
          <w:szCs w:val="28"/>
        </w:rPr>
        <w:t>вид</w:t>
      </w:r>
      <w:r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таблицы.</w:t>
      </w:r>
    </w:p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</w:tblGrid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ТМ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ЛМ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Р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</w:t>
            </w: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Анализируемые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пробы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Оптическая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плотность,</w:t>
            </w:r>
          </w:p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каждой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параллели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среднее</w:t>
            </w:r>
          </w:p>
        </w:tc>
        <w:tc>
          <w:tcPr>
            <w:tcW w:w="533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оп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кн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сукцината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Белок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81FF6" w:rsidRPr="009C2864" w:rsidTr="009C2864">
        <w:tc>
          <w:tcPr>
            <w:tcW w:w="3168" w:type="dxa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Относительная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удельная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381FF6" w:rsidRPr="009C2864" w:rsidRDefault="00381FF6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97791" w:rsidRPr="0005238A" w:rsidRDefault="00397791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C42" w:rsidRPr="0005238A" w:rsidRDefault="00F51C42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2811C2" w:rsidRPr="0005238A">
        <w:rPr>
          <w:b/>
          <w:sz w:val="28"/>
          <w:szCs w:val="28"/>
        </w:rPr>
        <w:t>4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Изучение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субклеточного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распределения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глюкозо-6-фосфатазы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(</w:t>
      </w:r>
      <w:r w:rsidRPr="0005238A">
        <w:rPr>
          <w:b/>
          <w:sz w:val="28"/>
          <w:szCs w:val="28"/>
        </w:rPr>
        <w:t>маркера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микросомальной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фракции</w:t>
      </w:r>
      <w:r w:rsidR="002811C2" w:rsidRPr="0005238A">
        <w:rPr>
          <w:b/>
          <w:sz w:val="28"/>
          <w:szCs w:val="28"/>
        </w:rPr>
        <w:t>)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животных</w:t>
      </w:r>
      <w:r w:rsidR="0005238A" w:rsidRPr="0005238A">
        <w:rPr>
          <w:b/>
          <w:sz w:val="28"/>
          <w:szCs w:val="28"/>
        </w:rPr>
        <w:t xml:space="preserve"> </w:t>
      </w:r>
      <w:r w:rsidR="002811C2" w:rsidRPr="0005238A">
        <w:rPr>
          <w:b/>
          <w:sz w:val="28"/>
          <w:szCs w:val="28"/>
        </w:rPr>
        <w:t>тканях</w:t>
      </w:r>
    </w:p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1C42" w:rsidRPr="0005238A" w:rsidRDefault="00F51C42" w:rsidP="0005238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5238A">
        <w:rPr>
          <w:sz w:val="28"/>
          <w:szCs w:val="28"/>
        </w:rPr>
        <w:t>Оборудовани</w:t>
      </w:r>
      <w:r w:rsidR="000951D6" w:rsidRPr="0005238A">
        <w:rPr>
          <w:sz w:val="28"/>
          <w:szCs w:val="28"/>
        </w:rPr>
        <w:t>е</w:t>
      </w:r>
      <w:r w:rsidR="0005238A">
        <w:rPr>
          <w:sz w:val="28"/>
          <w:szCs w:val="28"/>
        </w:rPr>
        <w:t xml:space="preserve"> </w:t>
      </w:r>
      <w:r w:rsidR="000951D6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0951D6"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центрифуга;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животного;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цитратный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6,5;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0,08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глюкозо-6-фосфата</w:t>
      </w:r>
      <w:r w:rsidR="0005238A">
        <w:rPr>
          <w:sz w:val="28"/>
          <w:szCs w:val="28"/>
        </w:rPr>
        <w:t xml:space="preserve"> </w:t>
      </w:r>
      <w:r w:rsidR="00D7710C" w:rsidRPr="0005238A">
        <w:rPr>
          <w:sz w:val="28"/>
          <w:szCs w:val="28"/>
        </w:rPr>
        <w:t>(Г-6-Ф)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цитратном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буфере</w:t>
      </w:r>
      <w:r w:rsidR="00AB74D7" w:rsidRPr="0005238A">
        <w:rPr>
          <w:sz w:val="28"/>
          <w:szCs w:val="28"/>
        </w:rPr>
        <w:t>****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10%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трихлоруксусной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кислоты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(ТХУ);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молибдата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</w:t>
      </w:r>
      <w:r w:rsidR="00AB74D7" w:rsidRPr="0005238A">
        <w:rPr>
          <w:sz w:val="28"/>
          <w:szCs w:val="28"/>
        </w:rPr>
        <w:t>*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восстанавливающий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AB74D7" w:rsidRPr="0005238A">
        <w:rPr>
          <w:sz w:val="28"/>
          <w:szCs w:val="28"/>
        </w:rPr>
        <w:t>**</w:t>
      </w:r>
      <w:r w:rsidRPr="0005238A">
        <w:rPr>
          <w:sz w:val="28"/>
          <w:szCs w:val="28"/>
        </w:rPr>
        <w:t>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фосфора</w:t>
      </w:r>
      <w:r w:rsidR="0005238A">
        <w:rPr>
          <w:sz w:val="28"/>
          <w:szCs w:val="28"/>
        </w:rPr>
        <w:t xml:space="preserve"> </w:t>
      </w:r>
      <w:r w:rsidR="006951DB" w:rsidRPr="0005238A">
        <w:rPr>
          <w:sz w:val="28"/>
          <w:szCs w:val="28"/>
        </w:rPr>
        <w:t>(5∙10</w:t>
      </w:r>
      <w:r w:rsidR="006951DB" w:rsidRPr="0005238A">
        <w:rPr>
          <w:sz w:val="28"/>
          <w:szCs w:val="28"/>
          <w:vertAlign w:val="superscript"/>
        </w:rPr>
        <w:t>-5</w:t>
      </w:r>
      <w:r w:rsidR="0005238A">
        <w:rPr>
          <w:sz w:val="28"/>
          <w:szCs w:val="28"/>
        </w:rPr>
        <w:t xml:space="preserve"> </w:t>
      </w:r>
      <w:r w:rsidR="006951DB" w:rsidRPr="0005238A">
        <w:rPr>
          <w:sz w:val="28"/>
          <w:szCs w:val="28"/>
        </w:rPr>
        <w:t>М)</w:t>
      </w:r>
      <w:r w:rsidR="00AB74D7" w:rsidRPr="0005238A">
        <w:rPr>
          <w:sz w:val="28"/>
          <w:szCs w:val="28"/>
        </w:rPr>
        <w:t>***</w:t>
      </w:r>
      <w:r w:rsidRPr="0005238A">
        <w:rPr>
          <w:sz w:val="28"/>
        </w:rPr>
        <w:t>.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молибдата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молибдата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аммония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серной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кислоты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Разбавленную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кислоту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молибдата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восстанавливающего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раствора.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1,8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  <w:lang w:val="en-US"/>
        </w:rPr>
        <w:t>Na</w:t>
      </w:r>
      <w:r w:rsidR="001A523C" w:rsidRPr="0005238A">
        <w:rPr>
          <w:sz w:val="28"/>
          <w:szCs w:val="28"/>
          <w:vertAlign w:val="subscript"/>
        </w:rPr>
        <w:t>2</w:t>
      </w:r>
      <w:r w:rsidR="001A523C" w:rsidRPr="0005238A">
        <w:rPr>
          <w:sz w:val="28"/>
          <w:szCs w:val="28"/>
          <w:lang w:val="en-US"/>
        </w:rPr>
        <w:t>SO</w:t>
      </w:r>
      <w:r w:rsidR="001A523C" w:rsidRPr="0005238A">
        <w:rPr>
          <w:sz w:val="28"/>
          <w:szCs w:val="28"/>
          <w:vertAlign w:val="subscript"/>
        </w:rPr>
        <w:t>3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приливают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11,3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н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  <w:lang w:val="en-US"/>
        </w:rPr>
        <w:t>HCl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5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воды.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25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1-амино-2-нафтол-4-сульфокислоты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общий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25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мл.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ДЕНЬ</w:t>
      </w:r>
      <w:r w:rsidR="0005238A">
        <w:rPr>
          <w:sz w:val="28"/>
          <w:szCs w:val="28"/>
        </w:rPr>
        <w:t xml:space="preserve"> </w:t>
      </w:r>
      <w:r w:rsidR="001A523C" w:rsidRPr="0005238A">
        <w:rPr>
          <w:sz w:val="28"/>
          <w:szCs w:val="28"/>
        </w:rPr>
        <w:t>ОПЫТА.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фосфора.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68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КН</w:t>
      </w:r>
      <w:r w:rsidRPr="0005238A">
        <w:rPr>
          <w:sz w:val="28"/>
          <w:szCs w:val="28"/>
          <w:vertAlign w:val="subscript"/>
        </w:rPr>
        <w:t>2</w:t>
      </w:r>
      <w:r w:rsidRPr="0005238A">
        <w:rPr>
          <w:sz w:val="28"/>
          <w:szCs w:val="28"/>
        </w:rPr>
        <w:t>РО</w:t>
      </w:r>
      <w:r w:rsidRPr="0005238A">
        <w:rPr>
          <w:sz w:val="28"/>
          <w:szCs w:val="28"/>
          <w:vertAlign w:val="subscript"/>
        </w:rPr>
        <w:t>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серной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кислоты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объем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мл.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Приготовление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Г-6-Ф.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глюкозо-6-фосфата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цитратного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6,5.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ОПЫТА.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Навеску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ткани</w:t>
      </w:r>
      <w:r w:rsidR="0005238A">
        <w:rPr>
          <w:sz w:val="28"/>
          <w:szCs w:val="28"/>
        </w:rPr>
        <w:t xml:space="preserve"> </w:t>
      </w:r>
      <w:r w:rsidR="00602588"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переносят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стакан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гомогенизатора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добавляют</w:t>
      </w:r>
      <w:r w:rsidR="0005238A">
        <w:rPr>
          <w:sz w:val="28"/>
          <w:szCs w:val="28"/>
        </w:rPr>
        <w:t xml:space="preserve"> </w:t>
      </w:r>
      <w:r w:rsidR="00602588" w:rsidRPr="0005238A">
        <w:rPr>
          <w:sz w:val="28"/>
          <w:szCs w:val="28"/>
        </w:rPr>
        <w:t>2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среды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гомогенизируют.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Отбирают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схеме,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приведенной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11.</w:t>
      </w:r>
    </w:p>
    <w:p w:rsidR="00AB74D7" w:rsidRP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глюкозо-6-фосфатазы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исходном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гомогенате,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ядерной,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митохондриальной,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лизосомальной,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микросомальной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растворимой</w:t>
      </w:r>
      <w:r>
        <w:rPr>
          <w:sz w:val="28"/>
          <w:szCs w:val="28"/>
        </w:rPr>
        <w:t xml:space="preserve"> </w:t>
      </w:r>
      <w:r w:rsidR="00AB74D7" w:rsidRPr="0005238A">
        <w:rPr>
          <w:sz w:val="28"/>
          <w:szCs w:val="28"/>
        </w:rPr>
        <w:t>клето</w:t>
      </w:r>
      <w:r w:rsidR="00F2722D" w:rsidRPr="0005238A">
        <w:rPr>
          <w:sz w:val="28"/>
          <w:szCs w:val="28"/>
        </w:rPr>
        <w:t>чной</w:t>
      </w:r>
      <w:r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фракции</w:t>
      </w:r>
      <w:r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</w:t>
      </w:r>
      <w:r w:rsidR="00E05FE3" w:rsidRPr="0005238A">
        <w:rPr>
          <w:sz w:val="28"/>
          <w:szCs w:val="28"/>
        </w:rPr>
        <w:t>хеме.</w:t>
      </w:r>
    </w:p>
    <w:p w:rsidR="00E05FE3" w:rsidRPr="0005238A" w:rsidRDefault="00E05FE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7710C" w:rsidRPr="009C2864" w:rsidTr="009C2864"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2</w:t>
            </w:r>
          </w:p>
        </w:tc>
      </w:tr>
      <w:tr w:rsidR="00D7710C" w:rsidRPr="009C2864" w:rsidTr="009C2864"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256BB0"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3191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</w:tr>
      <w:tr w:rsidR="00D7710C" w:rsidRPr="009C2864" w:rsidTr="009C2864"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  <w:tc>
          <w:tcPr>
            <w:tcW w:w="3190" w:type="dxa"/>
            <w:shd w:val="clear" w:color="auto" w:fill="auto"/>
          </w:tcPr>
          <w:p w:rsidR="00D7710C" w:rsidRPr="009C2864" w:rsidRDefault="0005238A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 xml:space="preserve"> </w:t>
            </w:r>
            <w:r w:rsidR="00D7710C" w:rsidRPr="009C2864">
              <w:rPr>
                <w:sz w:val="20"/>
                <w:szCs w:val="20"/>
              </w:rPr>
              <w:t>–</w:t>
            </w:r>
            <w:r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91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–</w:t>
            </w:r>
          </w:p>
        </w:tc>
      </w:tr>
      <w:tr w:rsidR="00D7710C" w:rsidRPr="009C2864" w:rsidTr="009C2864"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Г-6-Ф</w:t>
            </w:r>
          </w:p>
        </w:tc>
        <w:tc>
          <w:tcPr>
            <w:tcW w:w="3190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буфера</w:t>
            </w:r>
          </w:p>
        </w:tc>
        <w:tc>
          <w:tcPr>
            <w:tcW w:w="3191" w:type="dxa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мкл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Г-6-Ф</w:t>
            </w:r>
          </w:p>
        </w:tc>
      </w:tr>
      <w:tr w:rsidR="00D7710C" w:rsidRPr="009C2864" w:rsidTr="009C2864">
        <w:tc>
          <w:tcPr>
            <w:tcW w:w="9571" w:type="dxa"/>
            <w:gridSpan w:val="3"/>
            <w:shd w:val="clear" w:color="auto" w:fill="auto"/>
          </w:tcPr>
          <w:p w:rsidR="00D7710C" w:rsidRPr="009C2864" w:rsidRDefault="00D7710C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Инкубация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="00E12164" w:rsidRPr="009C2864">
              <w:rPr>
                <w:sz w:val="20"/>
                <w:szCs w:val="20"/>
                <w:lang w:val="en-US"/>
              </w:rPr>
              <w:t>20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мин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37°С</w:t>
            </w:r>
          </w:p>
        </w:tc>
      </w:tr>
      <w:tr w:rsidR="004574BE" w:rsidRPr="009C2864" w:rsidTr="009C2864">
        <w:tc>
          <w:tcPr>
            <w:tcW w:w="9571" w:type="dxa"/>
            <w:gridSpan w:val="3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2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10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ТХУ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</w:tr>
    </w:tbl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4BE" w:rsidRPr="0005238A" w:rsidRDefault="004574B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об/мин.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Далее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</w:t>
      </w:r>
      <w:r w:rsidR="00F2722D" w:rsidRPr="0005238A">
        <w:rPr>
          <w:sz w:val="28"/>
          <w:szCs w:val="28"/>
        </w:rPr>
        <w:t>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</w:t>
      </w:r>
      <w:r w:rsidR="00F2722D" w:rsidRPr="0005238A">
        <w:rPr>
          <w:sz w:val="28"/>
          <w:szCs w:val="28"/>
        </w:rPr>
        <w:t>ах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производят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смешение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согласно</w:t>
      </w:r>
      <w:r w:rsidR="0005238A">
        <w:rPr>
          <w:sz w:val="28"/>
          <w:szCs w:val="28"/>
        </w:rPr>
        <w:t xml:space="preserve"> </w:t>
      </w:r>
      <w:r w:rsidR="00F2722D" w:rsidRPr="0005238A">
        <w:rPr>
          <w:sz w:val="28"/>
          <w:szCs w:val="28"/>
        </w:rPr>
        <w:t>схеме.</w:t>
      </w:r>
    </w:p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980"/>
        <w:gridCol w:w="4062"/>
      </w:tblGrid>
      <w:tr w:rsidR="004574BE" w:rsidRPr="009C2864" w:rsidTr="009C2864">
        <w:tc>
          <w:tcPr>
            <w:tcW w:w="1728" w:type="dxa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опыт</w:t>
            </w:r>
          </w:p>
        </w:tc>
        <w:tc>
          <w:tcPr>
            <w:tcW w:w="1800" w:type="dxa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контроль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2</w:t>
            </w:r>
          </w:p>
        </w:tc>
        <w:tc>
          <w:tcPr>
            <w:tcW w:w="4063" w:type="dxa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стандарт</w:t>
            </w:r>
          </w:p>
        </w:tc>
      </w:tr>
      <w:tr w:rsidR="004574BE" w:rsidRPr="009C2864" w:rsidTr="009C2864">
        <w:tc>
          <w:tcPr>
            <w:tcW w:w="5508" w:type="dxa"/>
            <w:gridSpan w:val="3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надосадочной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жидкости</w:t>
            </w:r>
          </w:p>
        </w:tc>
        <w:tc>
          <w:tcPr>
            <w:tcW w:w="4063" w:type="dxa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станд.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р-ра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фосфора</w:t>
            </w:r>
          </w:p>
        </w:tc>
      </w:tr>
      <w:tr w:rsidR="004574BE" w:rsidRPr="009C2864" w:rsidTr="009C2864">
        <w:tc>
          <w:tcPr>
            <w:tcW w:w="9571" w:type="dxa"/>
            <w:gridSpan w:val="4"/>
            <w:shd w:val="clear" w:color="auto" w:fill="auto"/>
          </w:tcPr>
          <w:p w:rsidR="004574BE" w:rsidRPr="009C2864" w:rsidRDefault="004574BE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5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мл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раствора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молибдата</w:t>
            </w:r>
          </w:p>
        </w:tc>
      </w:tr>
    </w:tbl>
    <w:p w:rsidR="00AB74D7" w:rsidRPr="0005238A" w:rsidRDefault="00AB74D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4BE" w:rsidRPr="0005238A" w:rsidRDefault="004574B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пробирку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через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промежутки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времени,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дальнейшего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колориметрического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измерения,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приливают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восстанавливающего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раствора.</w:t>
      </w:r>
    </w:p>
    <w:p w:rsidR="00907CE0" w:rsidRPr="0005238A" w:rsidRDefault="00907CE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промеряют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экстинкцию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</w:t>
      </w:r>
      <w:r w:rsidR="006B0E8F" w:rsidRPr="0005238A">
        <w:rPr>
          <w:sz w:val="28"/>
          <w:szCs w:val="28"/>
        </w:rPr>
        <w:t>5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ФЭК.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определяют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Лоури</w:t>
      </w:r>
      <w:r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выражают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ммолях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фосфата,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отщепленного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</w:p>
    <w:p w:rsidR="00242262" w:rsidRPr="0005238A" w:rsidRDefault="0024226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242262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Обоснуйте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наличие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данной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методике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двух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контролей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242262" w:rsidRPr="0005238A">
        <w:rPr>
          <w:sz w:val="28"/>
          <w:szCs w:val="28"/>
        </w:rPr>
        <w:t>стандарта.</w:t>
      </w:r>
    </w:p>
    <w:p w:rsidR="00242262" w:rsidRPr="0005238A" w:rsidRDefault="0024226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</w:t>
      </w:r>
      <w:r w:rsidR="00F2722D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Расчет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полученных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представляют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виде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таблицы:</w:t>
      </w:r>
    </w:p>
    <w:p w:rsidR="00F2722D" w:rsidRPr="0005238A" w:rsidRDefault="00F2722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533"/>
        <w:gridCol w:w="534"/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4"/>
      </w:tblGrid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Фракции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Г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Я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ТМ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ЛМ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Р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С</w:t>
            </w: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Анализируемые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пробы</w:t>
            </w:r>
            <w:r w:rsidR="0005238A" w:rsidRPr="009C28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Кн.</w:t>
            </w: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Оптическая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плотность,</w:t>
            </w:r>
          </w:p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каждой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параллели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среднее</w:t>
            </w:r>
          </w:p>
        </w:tc>
        <w:tc>
          <w:tcPr>
            <w:tcW w:w="533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оп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–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</w:t>
            </w:r>
            <w:r w:rsidRPr="009C2864">
              <w:rPr>
                <w:sz w:val="20"/>
                <w:szCs w:val="20"/>
                <w:vertAlign w:val="subscript"/>
              </w:rPr>
              <w:t>кн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фосфата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фракции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Количество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1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мг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ткани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Белок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в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%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от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белка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гомогената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100%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2262" w:rsidRPr="009C2864" w:rsidTr="009C2864">
        <w:tc>
          <w:tcPr>
            <w:tcW w:w="3168" w:type="dxa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Относительная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удельная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активность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фракций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242262" w:rsidRPr="009C2864" w:rsidRDefault="00242262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C1086" w:rsidRPr="0005238A" w:rsidRDefault="00EC108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51D6" w:rsidRPr="0005238A" w:rsidRDefault="000951D6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971A2A" w:rsidRPr="0005238A">
        <w:rPr>
          <w:b/>
          <w:sz w:val="28"/>
          <w:szCs w:val="28"/>
        </w:rPr>
        <w:t>5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глюкозы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крови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человека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с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использованием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ферментных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электродов</w:t>
      </w:r>
    </w:p>
    <w:p w:rsidR="00F955AF" w:rsidRPr="0005238A" w:rsidRDefault="00F955AF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E17DA" w:rsidRPr="0005238A" w:rsidRDefault="000951D6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свежая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кровь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(взятая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непосредственно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определением)*,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капилляры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  <w:lang w:val="en-US"/>
        </w:rPr>
        <w:t>Roche</w:t>
      </w:r>
      <w:r w:rsidR="008D624D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автоматический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анализатор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  <w:lang w:val="en-US"/>
        </w:rPr>
        <w:t>Roche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  <w:lang w:val="en-US"/>
        </w:rPr>
        <w:t>Omni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  <w:lang w:val="en-US"/>
        </w:rPr>
        <w:t>S</w:t>
      </w:r>
      <w:r w:rsidR="0005238A">
        <w:rPr>
          <w:sz w:val="28"/>
          <w:szCs w:val="28"/>
        </w:rPr>
        <w:t xml:space="preserve"> </w:t>
      </w:r>
      <w:r w:rsidR="008D624D" w:rsidRPr="0005238A">
        <w:rPr>
          <w:sz w:val="28"/>
          <w:szCs w:val="28"/>
        </w:rPr>
        <w:t>6</w:t>
      </w:r>
      <w:r w:rsidR="00C52173" w:rsidRPr="0005238A">
        <w:rPr>
          <w:sz w:val="28"/>
          <w:szCs w:val="28"/>
        </w:rPr>
        <w:t>**</w:t>
      </w:r>
      <w:r w:rsidR="008D624D" w:rsidRPr="0005238A">
        <w:rPr>
          <w:sz w:val="28"/>
          <w:szCs w:val="28"/>
        </w:rPr>
        <w:t>.</w:t>
      </w:r>
    </w:p>
    <w:p w:rsidR="008D624D" w:rsidRPr="0005238A" w:rsidRDefault="008D624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</w:t>
      </w:r>
      <w:r w:rsidR="00AE21FD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используется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капиллярную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кровь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пальца.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Палец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обработать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ватой,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смоченной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медицинским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спиртом,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произвести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прокол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скарификатором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автоматической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ручки-прокалывателя.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Кровь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собирать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стеклянный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</w:rPr>
        <w:t>капилляр</w:t>
      </w:r>
      <w:r w:rsidR="0005238A">
        <w:rPr>
          <w:sz w:val="28"/>
          <w:szCs w:val="28"/>
        </w:rPr>
        <w:t xml:space="preserve"> </w:t>
      </w:r>
      <w:r w:rsidR="00AE21FD" w:rsidRPr="0005238A">
        <w:rPr>
          <w:sz w:val="28"/>
          <w:szCs w:val="28"/>
          <w:lang w:val="en-US"/>
        </w:rPr>
        <w:t>Roche</w:t>
      </w:r>
      <w:r w:rsidR="00AF4EB7" w:rsidRPr="0005238A">
        <w:rPr>
          <w:sz w:val="28"/>
          <w:szCs w:val="28"/>
        </w:rPr>
        <w:t>.</w:t>
      </w:r>
    </w:p>
    <w:p w:rsidR="006A4A89" w:rsidRPr="0005238A" w:rsidRDefault="006A4A8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внимательно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ознакомьтесь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правилами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эксплуатации.</w:t>
      </w:r>
    </w:p>
    <w:p w:rsidR="00AE21FD" w:rsidRPr="0005238A" w:rsidRDefault="00AE21F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электродах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электрод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единую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конструкцию,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требующую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функционирования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дополнительных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реагентов,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кроме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Такие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электроды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получили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название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«безреагентных»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датчиков</w:t>
      </w:r>
      <w:r w:rsidR="00A154C1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а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основанные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их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использовании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методы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называются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«безреагентными».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глюкозы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используется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глюкозооксидаза,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иммобилизованная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ковалентным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связыванием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полупроницаемой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поликарбонатной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мембраной.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Измерение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осуществляется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амперометрии.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Операционные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характеристики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электрода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остаются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стабильными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протяжении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двух-четырех</w:t>
      </w:r>
      <w:r w:rsidR="0005238A">
        <w:rPr>
          <w:sz w:val="28"/>
          <w:szCs w:val="28"/>
        </w:rPr>
        <w:t xml:space="preserve"> </w:t>
      </w:r>
      <w:r w:rsidR="00A154C1" w:rsidRPr="0005238A">
        <w:rPr>
          <w:sz w:val="28"/>
          <w:szCs w:val="28"/>
        </w:rPr>
        <w:t>недель.</w:t>
      </w:r>
      <w:r w:rsidR="0005238A">
        <w:rPr>
          <w:sz w:val="28"/>
          <w:szCs w:val="28"/>
        </w:rPr>
        <w:t xml:space="preserve"> </w:t>
      </w:r>
    </w:p>
    <w:p w:rsidR="006A4A89" w:rsidRPr="0005238A" w:rsidRDefault="005C4D39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Проведите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крови.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Переведите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прибор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режим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капиллярной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кровью.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Снимите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верхнюю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крышку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анализатора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ознакомления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ходом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распределения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крови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время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анализа.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Поместите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капилляр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образцом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диск-приемник</w:t>
      </w:r>
      <w:r w:rsidR="0005238A">
        <w:rPr>
          <w:sz w:val="28"/>
          <w:szCs w:val="28"/>
        </w:rPr>
        <w:t xml:space="preserve"> </w:t>
      </w:r>
      <w:r w:rsidR="00C52173" w:rsidRPr="0005238A">
        <w:rPr>
          <w:sz w:val="28"/>
          <w:szCs w:val="28"/>
        </w:rPr>
        <w:t>(</w:t>
      </w:r>
      <w:r w:rsidR="00C52173" w:rsidRPr="0005238A">
        <w:rPr>
          <w:sz w:val="28"/>
          <w:szCs w:val="28"/>
          <w:lang w:val="en-US"/>
        </w:rPr>
        <w:t>Fill</w:t>
      </w:r>
      <w:r w:rsidR="0005238A">
        <w:rPr>
          <w:sz w:val="28"/>
          <w:szCs w:val="28"/>
        </w:rPr>
        <w:t xml:space="preserve"> </w:t>
      </w:r>
      <w:r w:rsidR="00C52173" w:rsidRPr="0005238A">
        <w:rPr>
          <w:sz w:val="28"/>
          <w:szCs w:val="28"/>
          <w:lang w:val="en-US"/>
        </w:rPr>
        <w:t>Port</w:t>
      </w:r>
      <w:r w:rsidR="00C52173" w:rsidRPr="0005238A">
        <w:rPr>
          <w:sz w:val="28"/>
          <w:szCs w:val="28"/>
        </w:rPr>
        <w:t>)</w:t>
      </w:r>
      <w:r w:rsidR="006A4A89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Активируйте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всасывание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образца.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Анализатор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автоматически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перейдет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режим</w:t>
      </w:r>
      <w:r w:rsidR="0005238A">
        <w:rPr>
          <w:sz w:val="28"/>
          <w:szCs w:val="28"/>
        </w:rPr>
        <w:t xml:space="preserve"> </w:t>
      </w:r>
      <w:r w:rsidR="006A4A89" w:rsidRPr="0005238A">
        <w:rPr>
          <w:sz w:val="28"/>
          <w:szCs w:val="28"/>
        </w:rPr>
        <w:t>измерения</w:t>
      </w:r>
      <w:r w:rsidR="001023C8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Изучите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прохождение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промывающих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растворов.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Дождитесь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измерения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распечатайте</w:t>
      </w:r>
      <w:r w:rsidR="0005238A">
        <w:rPr>
          <w:sz w:val="28"/>
          <w:szCs w:val="28"/>
        </w:rPr>
        <w:t xml:space="preserve"> </w:t>
      </w:r>
      <w:r w:rsidR="001023C8" w:rsidRPr="0005238A">
        <w:rPr>
          <w:sz w:val="28"/>
          <w:szCs w:val="28"/>
        </w:rPr>
        <w:t>отчет.</w:t>
      </w:r>
      <w:r w:rsidR="0005238A">
        <w:rPr>
          <w:sz w:val="28"/>
          <w:szCs w:val="28"/>
        </w:rPr>
        <w:t xml:space="preserve"> </w:t>
      </w:r>
    </w:p>
    <w:p w:rsidR="001023C8" w:rsidRPr="0005238A" w:rsidRDefault="001023C8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1023C8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Запишите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результаты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определений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глюкозы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крови</w:t>
      </w:r>
      <w:r w:rsidR="001023C8" w:rsidRPr="0005238A">
        <w:rPr>
          <w:sz w:val="28"/>
          <w:szCs w:val="28"/>
        </w:rPr>
        <w:t>.</w:t>
      </w:r>
    </w:p>
    <w:p w:rsidR="001023C8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Зарисуйте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схемы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устройства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ферментного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электрода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автоматического</w:t>
      </w:r>
      <w:r w:rsidR="0005238A">
        <w:rPr>
          <w:sz w:val="28"/>
          <w:szCs w:val="28"/>
        </w:rPr>
        <w:t xml:space="preserve"> </w:t>
      </w:r>
      <w:r w:rsidR="005C4D39" w:rsidRPr="0005238A">
        <w:rPr>
          <w:sz w:val="28"/>
          <w:szCs w:val="28"/>
        </w:rPr>
        <w:t>анализатора.</w:t>
      </w:r>
    </w:p>
    <w:p w:rsidR="00AF4EB7" w:rsidRPr="0005238A" w:rsidRDefault="00AF4EB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4EB7" w:rsidRPr="0005238A" w:rsidRDefault="00AF4EB7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Работа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1</w:t>
      </w:r>
      <w:r w:rsidR="00971A2A" w:rsidRPr="0005238A">
        <w:rPr>
          <w:b/>
          <w:sz w:val="28"/>
          <w:szCs w:val="28"/>
        </w:rPr>
        <w:t>6</w:t>
      </w:r>
      <w:r w:rsidRPr="0005238A">
        <w:rPr>
          <w:b/>
          <w:sz w:val="28"/>
          <w:szCs w:val="28"/>
        </w:rPr>
        <w:t>.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Определение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мочевины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в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крови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человека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с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использованием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ферментных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реагентов</w:t>
      </w:r>
    </w:p>
    <w:p w:rsidR="00F955AF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4EB7" w:rsidRPr="0005238A" w:rsidRDefault="00AF4EB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свежая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(взятая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непосредственно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определением)*,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стеклянные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капилляры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Roche</w:t>
      </w:r>
      <w:r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наконечниками,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биохимический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Рефлотрон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+.</w:t>
      </w:r>
    </w:p>
    <w:p w:rsidR="00AF4EB7" w:rsidRPr="0005238A" w:rsidRDefault="00AF4EB7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*Забор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осуществляется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капилляр,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описано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14.</w:t>
      </w:r>
    </w:p>
    <w:p w:rsidR="00AF4EB7" w:rsidRPr="0005238A" w:rsidRDefault="00C5217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**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внимательно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ознакомьтесь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правилами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эксплуатации.</w:t>
      </w:r>
    </w:p>
    <w:p w:rsidR="00C52173" w:rsidRPr="0005238A" w:rsidRDefault="00C52173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Биохимический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Рефлотрон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предназначен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экспресс-анализа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свежей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сыворотки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человека.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требует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никаких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реактивов,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кроме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тест-полосок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однократного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исследуемых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веществ.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Тест-полоска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мочевины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содержит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лиофилизир</w:t>
      </w:r>
      <w:r w:rsidR="00E51F75" w:rsidRPr="0005238A">
        <w:rPr>
          <w:sz w:val="28"/>
          <w:szCs w:val="28"/>
        </w:rPr>
        <w:t>ованны</w:t>
      </w:r>
      <w:r w:rsidRPr="0005238A">
        <w:rPr>
          <w:sz w:val="28"/>
          <w:szCs w:val="28"/>
        </w:rPr>
        <w:t>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уреазу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индикатор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лейко-форме.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Образец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нагревают</w:t>
      </w:r>
      <w:r w:rsidR="00F955AF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м</w:t>
      </w:r>
      <w:r w:rsidR="00E51F75" w:rsidRPr="0005238A">
        <w:rPr>
          <w:sz w:val="28"/>
          <w:szCs w:val="28"/>
        </w:rPr>
        <w:t>очевина,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содержащаяся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образце,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37</w:t>
      </w:r>
      <w:r w:rsidR="00DB2FA6" w:rsidRPr="0005238A">
        <w:rPr>
          <w:sz w:val="28"/>
          <w:szCs w:val="28"/>
          <w:rtl/>
        </w:rPr>
        <w:t>۫</w:t>
      </w:r>
      <w:r w:rsidR="00DB2FA6" w:rsidRPr="0005238A">
        <w:rPr>
          <w:sz w:val="28"/>
          <w:szCs w:val="28"/>
        </w:rPr>
        <w:t>°С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расщепляется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образов</w:t>
      </w:r>
      <w:r w:rsidR="00F955AF" w:rsidRPr="0005238A">
        <w:rPr>
          <w:sz w:val="28"/>
          <w:szCs w:val="28"/>
        </w:rPr>
        <w:t>анием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аммиака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оксида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углерода.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Э</w:t>
      </w:r>
      <w:r w:rsidR="00E51F75" w:rsidRPr="0005238A">
        <w:rPr>
          <w:sz w:val="28"/>
          <w:szCs w:val="28"/>
        </w:rPr>
        <w:t>то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ведет</w:t>
      </w:r>
      <w:r w:rsidR="0005238A">
        <w:rPr>
          <w:sz w:val="28"/>
          <w:szCs w:val="28"/>
        </w:rPr>
        <w:t xml:space="preserve"> </w:t>
      </w:r>
      <w:r w:rsidR="00E51F75"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частичной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смене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окраски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индикатором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зелено-голубую,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интенсивность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которой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прямо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пропорциональна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количеству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мочевины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E117D4" w:rsidRPr="0005238A">
        <w:rPr>
          <w:sz w:val="28"/>
          <w:szCs w:val="28"/>
        </w:rPr>
        <w:t>пробе</w:t>
      </w:r>
      <w:r w:rsidR="00E51F75" w:rsidRPr="0005238A">
        <w:rPr>
          <w:sz w:val="28"/>
          <w:szCs w:val="28"/>
        </w:rPr>
        <w:t>: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1F75" w:rsidRPr="0005238A" w:rsidRDefault="00E51F7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5238A">
        <w:rPr>
          <w:sz w:val="28"/>
          <w:szCs w:val="28"/>
          <w:lang w:val="en-US"/>
        </w:rPr>
        <w:t>(NH</w:t>
      </w:r>
      <w:r w:rsidRPr="0005238A">
        <w:rPr>
          <w:sz w:val="28"/>
          <w:szCs w:val="28"/>
          <w:vertAlign w:val="subscript"/>
          <w:lang w:val="en-US"/>
        </w:rPr>
        <w:t>2</w:t>
      </w:r>
      <w:r w:rsidRPr="0005238A">
        <w:rPr>
          <w:sz w:val="28"/>
          <w:szCs w:val="28"/>
          <w:lang w:val="en-US"/>
        </w:rPr>
        <w:t>)</w:t>
      </w:r>
      <w:r w:rsidRPr="0005238A">
        <w:rPr>
          <w:sz w:val="28"/>
          <w:szCs w:val="28"/>
          <w:vertAlign w:val="subscript"/>
          <w:lang w:val="en-US"/>
        </w:rPr>
        <w:t>2</w:t>
      </w:r>
      <w:r w:rsidRPr="0005238A">
        <w:rPr>
          <w:sz w:val="28"/>
          <w:szCs w:val="28"/>
          <w:lang w:val="en-US"/>
        </w:rPr>
        <w:t>CO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+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H</w:t>
      </w:r>
      <w:r w:rsidRPr="0005238A">
        <w:rPr>
          <w:sz w:val="28"/>
          <w:szCs w:val="28"/>
          <w:vertAlign w:val="subscript"/>
          <w:lang w:val="en-US"/>
        </w:rPr>
        <w:t>2</w:t>
      </w:r>
      <w:r w:rsidRPr="0005238A">
        <w:rPr>
          <w:sz w:val="28"/>
          <w:szCs w:val="28"/>
          <w:lang w:val="en-US"/>
        </w:rPr>
        <w:t>O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=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2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NH</w:t>
      </w:r>
      <w:r w:rsidRPr="0005238A">
        <w:rPr>
          <w:sz w:val="28"/>
          <w:szCs w:val="28"/>
          <w:vertAlign w:val="subscript"/>
          <w:lang w:val="en-US"/>
        </w:rPr>
        <w:t>3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+</w:t>
      </w:r>
      <w:r w:rsidR="0005238A" w:rsidRPr="0005238A">
        <w:rPr>
          <w:sz w:val="28"/>
          <w:szCs w:val="28"/>
          <w:lang w:val="en-US"/>
        </w:rPr>
        <w:t xml:space="preserve"> </w:t>
      </w:r>
      <w:r w:rsidRPr="0005238A">
        <w:rPr>
          <w:sz w:val="28"/>
          <w:szCs w:val="28"/>
          <w:lang w:val="en-US"/>
        </w:rPr>
        <w:t>CO</w:t>
      </w:r>
      <w:r w:rsidRPr="0005238A">
        <w:rPr>
          <w:sz w:val="28"/>
          <w:szCs w:val="28"/>
          <w:vertAlign w:val="subscript"/>
          <w:lang w:val="en-US"/>
        </w:rPr>
        <w:t>2</w:t>
      </w:r>
    </w:p>
    <w:p w:rsidR="0005238A" w:rsidRDefault="0005238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1F75" w:rsidRPr="0005238A" w:rsidRDefault="00E117D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  <w:lang w:val="en-US"/>
        </w:rPr>
        <w:t>NH</w:t>
      </w:r>
      <w:r w:rsidRPr="0005238A">
        <w:rPr>
          <w:sz w:val="28"/>
          <w:szCs w:val="28"/>
          <w:vertAlign w:val="subscript"/>
        </w:rPr>
        <w:t>3</w:t>
      </w:r>
      <w:r w:rsidR="0005238A">
        <w:rPr>
          <w:sz w:val="28"/>
          <w:szCs w:val="28"/>
          <w:vertAlign w:val="subscript"/>
        </w:rPr>
        <w:t xml:space="preserve"> </w:t>
      </w:r>
      <w:r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индикатор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(бесцветный)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=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NH</w:t>
      </w:r>
      <w:r w:rsidRPr="0005238A">
        <w:rPr>
          <w:sz w:val="28"/>
          <w:szCs w:val="28"/>
          <w:vertAlign w:val="subscript"/>
        </w:rPr>
        <w:t>4</w:t>
      </w:r>
      <w:r w:rsidRPr="0005238A">
        <w:rPr>
          <w:sz w:val="28"/>
          <w:szCs w:val="28"/>
          <w:vertAlign w:val="superscript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индикатор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(сине-зеленый)</w:t>
      </w:r>
      <w:r w:rsidR="00F955AF" w:rsidRPr="0005238A">
        <w:rPr>
          <w:sz w:val="28"/>
          <w:szCs w:val="28"/>
        </w:rPr>
        <w:t>.</w:t>
      </w:r>
    </w:p>
    <w:p w:rsidR="00E51F75" w:rsidRPr="0005238A" w:rsidRDefault="00F4032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минут,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измеряется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принципу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рефлексионной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фотометрии.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тест-полоске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имеется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магнитная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информацией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считывает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информацию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пересчитывает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концентрацию.</w:t>
      </w:r>
    </w:p>
    <w:p w:rsidR="00AF4EB7" w:rsidRPr="0005238A" w:rsidRDefault="00E117D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Приготовьте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тест-полоску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поверхности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защитную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алюминиевую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полоску.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Дозатором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отмерьте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32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образца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нанесите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центр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зоны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аппликации,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касаясь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наконечником</w:t>
      </w:r>
      <w:r w:rsidR="0005238A">
        <w:rPr>
          <w:sz w:val="28"/>
          <w:szCs w:val="28"/>
        </w:rPr>
        <w:t xml:space="preserve"> </w:t>
      </w:r>
      <w:r w:rsidR="006B0E8F" w:rsidRPr="0005238A">
        <w:rPr>
          <w:sz w:val="28"/>
          <w:szCs w:val="28"/>
        </w:rPr>
        <w:t>тест-полоски.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Откройте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крышку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прибора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поместите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тест-полоску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анализируемую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зону.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Закройте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крышку.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Анализатор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автоматически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перейдет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режим</w:t>
      </w:r>
      <w:r w:rsidR="0005238A">
        <w:rPr>
          <w:sz w:val="28"/>
          <w:szCs w:val="28"/>
        </w:rPr>
        <w:t xml:space="preserve"> </w:t>
      </w:r>
      <w:r w:rsidR="00DB2FA6" w:rsidRPr="0005238A">
        <w:rPr>
          <w:sz w:val="28"/>
          <w:szCs w:val="28"/>
        </w:rPr>
        <w:t>измерения.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Дождитесь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окончания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измерения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распечатайте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отчет.</w:t>
      </w:r>
      <w:r w:rsidR="0005238A">
        <w:rPr>
          <w:sz w:val="28"/>
          <w:szCs w:val="28"/>
        </w:rPr>
        <w:t xml:space="preserve"> </w:t>
      </w:r>
    </w:p>
    <w:p w:rsidR="00F40324" w:rsidRPr="0005238A" w:rsidRDefault="00F40324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F40324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За</w:t>
      </w:r>
      <w:r w:rsidRPr="0005238A">
        <w:rPr>
          <w:sz w:val="28"/>
          <w:szCs w:val="28"/>
        </w:rPr>
        <w:t>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результаты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моче</w:t>
      </w:r>
      <w:r w:rsidR="00F40324" w:rsidRPr="0005238A">
        <w:rPr>
          <w:sz w:val="28"/>
          <w:szCs w:val="28"/>
        </w:rPr>
        <w:t>вины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40324" w:rsidRPr="0005238A">
        <w:rPr>
          <w:sz w:val="28"/>
          <w:szCs w:val="28"/>
        </w:rPr>
        <w:t>крови.</w:t>
      </w:r>
    </w:p>
    <w:p w:rsidR="00F955AF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7CCF" w:rsidRPr="0005238A">
        <w:rPr>
          <w:b/>
          <w:sz w:val="28"/>
          <w:szCs w:val="28"/>
        </w:rPr>
        <w:t>Работа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1</w:t>
      </w:r>
      <w:r w:rsidR="00971A2A" w:rsidRPr="0005238A">
        <w:rPr>
          <w:b/>
          <w:sz w:val="28"/>
          <w:szCs w:val="28"/>
        </w:rPr>
        <w:t>7</w:t>
      </w:r>
      <w:r w:rsidR="00C07CCF" w:rsidRPr="0005238A">
        <w:rPr>
          <w:b/>
          <w:sz w:val="28"/>
          <w:szCs w:val="28"/>
        </w:rPr>
        <w:t>.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Иммуноферментное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определение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тестостерона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в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сыворотке</w:t>
      </w:r>
      <w:r w:rsidRPr="0005238A">
        <w:rPr>
          <w:b/>
          <w:sz w:val="28"/>
          <w:szCs w:val="28"/>
        </w:rPr>
        <w:t xml:space="preserve"> </w:t>
      </w:r>
      <w:r w:rsidR="00C07CCF" w:rsidRPr="0005238A">
        <w:rPr>
          <w:b/>
          <w:sz w:val="28"/>
          <w:szCs w:val="28"/>
        </w:rPr>
        <w:t>крови</w:t>
      </w:r>
    </w:p>
    <w:p w:rsidR="00C07CCF" w:rsidRPr="0005238A" w:rsidRDefault="00C07CC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CCF" w:rsidRPr="0005238A" w:rsidRDefault="00C07CC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Оборудование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сыворотка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человека,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наконечниками,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тестостерона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известными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концентрациями,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иммуноферментный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коньюгат,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субстратный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стоп-раствор,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стрипы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иммобилизованными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моноклональными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антителами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тестостерону,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планшет,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вошер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планшет,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иммуноферментный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ридер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планшет.</w:t>
      </w:r>
    </w:p>
    <w:p w:rsidR="00C07CCF" w:rsidRPr="0005238A" w:rsidRDefault="00C07CCF" w:rsidP="0005238A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"/>
          <w:sz w:val="28"/>
          <w:szCs w:val="28"/>
        </w:rPr>
      </w:pPr>
      <w:r w:rsidRPr="0005238A">
        <w:rPr>
          <w:rFonts w:cs="TimesNewRoman"/>
          <w:sz w:val="28"/>
          <w:szCs w:val="28"/>
        </w:rPr>
        <w:t>Тест-система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ИФА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для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определения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основана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принципе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конкурентного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связывания.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Лунки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микротитра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покрыты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антителом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уникальному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антигенному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сайту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молекуле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тестостерона.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Эндогенный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в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пробе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конкурирует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конъюгатом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пероксидазы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хрена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за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связывание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антителом,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которое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сорбировано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микропанелях.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После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инкубации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несвязавшийся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конъюгат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смывается.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Количество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связавшегося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конъюгата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обратно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пропорционально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концентрации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в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образце.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При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добавлении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субстратного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раствора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интенсивность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полученного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окрашивания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обратно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пропорциональна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концентрации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тестостерона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в</w:t>
      </w:r>
      <w:r w:rsidR="0005238A">
        <w:rPr>
          <w:rFonts w:cs="TimesNewRoman"/>
          <w:sz w:val="28"/>
          <w:szCs w:val="28"/>
        </w:rPr>
        <w:t xml:space="preserve"> </w:t>
      </w:r>
      <w:r w:rsidRPr="0005238A">
        <w:rPr>
          <w:rFonts w:cs="TimesNewRoman"/>
          <w:sz w:val="28"/>
          <w:szCs w:val="28"/>
        </w:rPr>
        <w:t>сыворотке.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5238A">
        <w:rPr>
          <w:bCs/>
          <w:sz w:val="28"/>
          <w:szCs w:val="28"/>
        </w:rPr>
        <w:t>Общие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замечания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к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проведению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анализа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проведением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доведены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температуры.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Смешивание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осуществлять,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избегая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вспенивания.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начала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проведения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осуществлять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этапы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последовательно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прерывания.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новые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чистые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пластиковые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наконечники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микропипеток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исключения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перекрестной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контаминации.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раскапывания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убстрата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о</w:t>
      </w:r>
      <w:r w:rsidRPr="0005238A">
        <w:rPr>
          <w:sz w:val="28"/>
          <w:szCs w:val="28"/>
        </w:rPr>
        <w:t>станавливающего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металлическими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частями.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Вносите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нижнюю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часть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помощью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микропипетки.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касается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внесения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Иммуноферментного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Конъюгата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Стоп-раствора,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рекомендуется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держать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вертикально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направлять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падающую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каплю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осуществления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перемешивания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указанных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компонентов.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постановкой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рекомендуется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подготовить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снять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крышки,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закрепить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держателе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полосок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лунками.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обеспечит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равные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затраты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этапы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ИФА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предотвратит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задержки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пипетирования.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целом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ферментативная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обычно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линейно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пропорциональна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проведения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делает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возможной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интерполяцию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физико-химических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условий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частности,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если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абсорбции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нулевого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стандарта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ниже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1,</w:t>
      </w:r>
      <w:r w:rsidRPr="0005238A">
        <w:rPr>
          <w:sz w:val="28"/>
          <w:szCs w:val="28"/>
        </w:rPr>
        <w:t>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превышает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верхний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уровень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возможного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используемого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ридера,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изменить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убстратом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этим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наблюдениям.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Поскольку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калибрующие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проставляются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флюктуации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абсолютных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величин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абсорбции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отражаются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конечном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результате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ИФА.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убстрата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</w:t>
      </w:r>
      <w:r w:rsidR="00F955AF" w:rsidRPr="0005238A">
        <w:rPr>
          <w:sz w:val="28"/>
          <w:szCs w:val="28"/>
        </w:rPr>
        <w:t>зованием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бесцветным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иметь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чуть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различимый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голубовато-зеленоватый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оттенок.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Наличие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выраженного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голубого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окрашивания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указывает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непригодность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субстрата.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заменить!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−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Субстратом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защитить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микротитровальные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панели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света.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05238A">
        <w:rPr>
          <w:bCs/>
          <w:iCs/>
          <w:sz w:val="28"/>
          <w:szCs w:val="28"/>
        </w:rPr>
        <w:t>ЗАБОР</w:t>
      </w:r>
      <w:r w:rsidR="0005238A">
        <w:rPr>
          <w:bCs/>
          <w:iCs/>
          <w:sz w:val="28"/>
          <w:szCs w:val="28"/>
        </w:rPr>
        <w:t xml:space="preserve"> </w:t>
      </w:r>
      <w:r w:rsidRPr="0005238A">
        <w:rPr>
          <w:bCs/>
          <w:iCs/>
          <w:sz w:val="28"/>
          <w:szCs w:val="28"/>
        </w:rPr>
        <w:t>И</w:t>
      </w:r>
      <w:r w:rsidR="0005238A">
        <w:rPr>
          <w:bCs/>
          <w:iCs/>
          <w:sz w:val="28"/>
          <w:szCs w:val="28"/>
        </w:rPr>
        <w:t xml:space="preserve"> </w:t>
      </w:r>
      <w:r w:rsidRPr="0005238A">
        <w:rPr>
          <w:bCs/>
          <w:iCs/>
          <w:sz w:val="28"/>
          <w:szCs w:val="28"/>
        </w:rPr>
        <w:t>ПОДГОТОВКА</w:t>
      </w:r>
      <w:r w:rsidR="0005238A">
        <w:rPr>
          <w:bCs/>
          <w:iCs/>
          <w:sz w:val="28"/>
          <w:szCs w:val="28"/>
        </w:rPr>
        <w:t xml:space="preserve"> </w:t>
      </w:r>
      <w:r w:rsidRPr="0005238A">
        <w:rPr>
          <w:bCs/>
          <w:iCs/>
          <w:sz w:val="28"/>
          <w:szCs w:val="28"/>
        </w:rPr>
        <w:t>ПРОБ</w:t>
      </w:r>
      <w:r w:rsidR="0005238A">
        <w:rPr>
          <w:bCs/>
          <w:iCs/>
          <w:sz w:val="28"/>
          <w:szCs w:val="28"/>
        </w:rPr>
        <w:t xml:space="preserve"> </w:t>
      </w:r>
      <w:r w:rsidRPr="0005238A">
        <w:rPr>
          <w:bCs/>
          <w:iCs/>
          <w:sz w:val="28"/>
          <w:szCs w:val="28"/>
        </w:rPr>
        <w:t>ДЛЯ</w:t>
      </w:r>
      <w:r w:rsidR="0005238A">
        <w:rPr>
          <w:bCs/>
          <w:iCs/>
          <w:sz w:val="28"/>
          <w:szCs w:val="28"/>
        </w:rPr>
        <w:t xml:space="preserve"> </w:t>
      </w:r>
      <w:r w:rsidRPr="0005238A">
        <w:rPr>
          <w:bCs/>
          <w:iCs/>
          <w:sz w:val="28"/>
          <w:szCs w:val="28"/>
        </w:rPr>
        <w:t>АНАЛИЗА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исследования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сыворотки,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плазму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обработки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EDTA.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требуется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какой-либо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дополнительной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подготовки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анализа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хранить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8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°С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дней,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более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длительного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хранения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замораживать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хранить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°С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более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низкой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выраженным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гемолизом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повышенным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липидов.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тестостерона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которых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предположительно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превышает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16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нг/мл,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следует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разводить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использованием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н</w:t>
      </w:r>
      <w:r w:rsidRPr="0005238A">
        <w:rPr>
          <w:sz w:val="28"/>
          <w:szCs w:val="28"/>
        </w:rPr>
        <w:t>улевого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стандарта.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Если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первой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постановке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образец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сыворотки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показал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больше,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высший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образец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быть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разведен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раз</w:t>
      </w:r>
      <w:r w:rsidR="0005238A">
        <w:rPr>
          <w:sz w:val="28"/>
          <w:szCs w:val="28"/>
        </w:rPr>
        <w:t xml:space="preserve"> </w:t>
      </w:r>
      <w:r w:rsidR="00075554" w:rsidRPr="0005238A">
        <w:rPr>
          <w:sz w:val="28"/>
          <w:szCs w:val="28"/>
        </w:rPr>
        <w:t>нулевым</w:t>
      </w:r>
      <w:r w:rsidR="0005238A">
        <w:rPr>
          <w:sz w:val="28"/>
          <w:szCs w:val="28"/>
        </w:rPr>
        <w:t xml:space="preserve"> </w:t>
      </w:r>
      <w:r w:rsidR="00075554" w:rsidRPr="0005238A">
        <w:rPr>
          <w:sz w:val="28"/>
          <w:szCs w:val="28"/>
        </w:rPr>
        <w:t>стандартом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проанализирован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снова.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подсчете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должен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приниматься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внимание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фактор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пересчета.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bCs/>
          <w:sz w:val="28"/>
          <w:szCs w:val="28"/>
        </w:rPr>
        <w:t>ВНИМАНИЕ!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данном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нельзя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использовать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пробы,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содержащие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азид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натрия.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Закрепите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желаемое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количество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полосок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подготовленными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лунками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держателе.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Внесите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25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мкл</w:t>
      </w:r>
      <w:r w:rsidR="0005238A">
        <w:rPr>
          <w:bCs/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тандартов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тестостерона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соответствующие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лунки.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Внесите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200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мкл</w:t>
      </w:r>
      <w:r w:rsidR="0005238A">
        <w:rPr>
          <w:bCs/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и</w:t>
      </w:r>
      <w:r w:rsidRPr="0005238A">
        <w:rPr>
          <w:sz w:val="28"/>
          <w:szCs w:val="28"/>
        </w:rPr>
        <w:t>ммуноферментного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конъюгата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лунку.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течение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сек.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смешивайте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панели.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этапе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чрезвычайно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важно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добиться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полного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смешивания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реагентов.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5.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закрывая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панель,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инкубируйте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60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мин</w:t>
      </w:r>
      <w:r w:rsidRPr="0005238A">
        <w:rPr>
          <w:sz w:val="28"/>
          <w:szCs w:val="28"/>
        </w:rPr>
        <w:t>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6.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Освободите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лунки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от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содержимого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(например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выплеснув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постучав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бумаге).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Трижды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промойте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раствором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промывки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мкл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лунку).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Тщательно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“выбейте”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остатки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жидкости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фильтровальной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Операцию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рекомендуется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осуществлять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режиме,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автоматический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вошер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планшет.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7.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Внесите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200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мкл</w:t>
      </w:r>
      <w:r w:rsidR="0005238A">
        <w:rPr>
          <w:bCs/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э</w:t>
      </w:r>
      <w:r w:rsidRPr="0005238A">
        <w:rPr>
          <w:sz w:val="28"/>
          <w:szCs w:val="28"/>
        </w:rPr>
        <w:t>нзим-субстрата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равными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временными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интервалами.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8.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Инкубация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15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мин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температуре.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9.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Остановите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лунку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100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мкл</w:t>
      </w:r>
      <w:r w:rsidR="0005238A">
        <w:rPr>
          <w:bCs/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топ-раствора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такими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же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временными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интервалами,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этапе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7.</w:t>
      </w:r>
    </w:p>
    <w:p w:rsidR="000C0B9E" w:rsidRPr="0005238A" w:rsidRDefault="000C0B9E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10.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Измерьте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оптическую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плотность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лунках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длине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волны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в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течение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10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bCs/>
          <w:sz w:val="28"/>
          <w:szCs w:val="28"/>
        </w:rPr>
        <w:t>мин</w:t>
      </w:r>
      <w:r w:rsidR="0005238A">
        <w:rPr>
          <w:bCs/>
          <w:sz w:val="28"/>
          <w:szCs w:val="28"/>
        </w:rPr>
        <w:t xml:space="preserve"> </w:t>
      </w:r>
      <w:r w:rsidRPr="0005238A">
        <w:rPr>
          <w:sz w:val="28"/>
          <w:szCs w:val="28"/>
        </w:rPr>
        <w:t>после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добавления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с</w:t>
      </w:r>
      <w:r w:rsidRPr="0005238A">
        <w:rPr>
          <w:sz w:val="28"/>
          <w:szCs w:val="28"/>
        </w:rPr>
        <w:t>топ-раствора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Содержание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отчета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</w:t>
      </w:r>
      <w:r w:rsidR="00F955AF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значение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абсорбции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образцов.</w:t>
      </w:r>
    </w:p>
    <w:p w:rsidR="00F955AF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280"/>
        <w:gridCol w:w="1281"/>
        <w:gridCol w:w="1280"/>
        <w:gridCol w:w="1281"/>
        <w:gridCol w:w="1281"/>
      </w:tblGrid>
      <w:tr w:rsidR="00CA662B" w:rsidRPr="009C2864" w:rsidTr="009C2864">
        <w:tc>
          <w:tcPr>
            <w:tcW w:w="3168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Конц.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стандартов,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нг/мл</w:t>
            </w:r>
          </w:p>
        </w:tc>
        <w:tc>
          <w:tcPr>
            <w:tcW w:w="1280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662B" w:rsidRPr="009C2864" w:rsidTr="009C2864">
        <w:tc>
          <w:tcPr>
            <w:tcW w:w="3168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9C2864">
              <w:rPr>
                <w:sz w:val="20"/>
                <w:szCs w:val="20"/>
              </w:rPr>
              <w:t>Величина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</w:rPr>
              <w:t>абс.,</w:t>
            </w:r>
            <w:r w:rsidR="0005238A" w:rsidRPr="009C2864">
              <w:rPr>
                <w:sz w:val="20"/>
                <w:szCs w:val="20"/>
              </w:rPr>
              <w:t xml:space="preserve"> </w:t>
            </w:r>
            <w:r w:rsidRPr="009C286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280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:rsidR="00CA662B" w:rsidRPr="009C2864" w:rsidRDefault="00CA662B" w:rsidP="009C2864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</w:t>
      </w:r>
      <w:r w:rsidR="00F955AF" w:rsidRPr="0005238A">
        <w:rPr>
          <w:sz w:val="28"/>
          <w:szCs w:val="28"/>
        </w:rPr>
        <w:t>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Используя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любую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миллиметровую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логарифмическую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сетчатую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бумагу,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постройте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стандартную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кривую,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нанося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значения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абсорбции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(Y)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Стандартов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против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(Х)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нг/мл.</w:t>
      </w:r>
    </w:p>
    <w:p w:rsidR="00CA662B" w:rsidRPr="0005238A" w:rsidRDefault="00F955AF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Используйте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среднюю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величину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абсорбции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каждой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пробы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интерполяции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Тестостерона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путем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простого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наложения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данных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указанную</w:t>
      </w:r>
      <w:r w:rsidR="0005238A">
        <w:rPr>
          <w:sz w:val="28"/>
          <w:szCs w:val="28"/>
        </w:rPr>
        <w:t xml:space="preserve"> </w:t>
      </w:r>
      <w:r w:rsidR="00CA662B" w:rsidRPr="0005238A">
        <w:rPr>
          <w:sz w:val="28"/>
          <w:szCs w:val="28"/>
        </w:rPr>
        <w:t>кривую.</w:t>
      </w:r>
    </w:p>
    <w:p w:rsidR="00CA662B" w:rsidRPr="0005238A" w:rsidRDefault="00CA662B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Запишите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концентрацию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тестостерона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сыворотке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крови.</w:t>
      </w:r>
    </w:p>
    <w:p w:rsidR="00971A2A" w:rsidRPr="0005238A" w:rsidRDefault="00971A2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ПРИМЕЧАНИЯ</w:t>
      </w:r>
    </w:p>
    <w:p w:rsidR="00971A2A" w:rsidRPr="0005238A" w:rsidRDefault="00971A2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11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14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выполняются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каждая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течении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одного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дня,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так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как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ферменты-маркеры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субклеточных</w:t>
      </w:r>
      <w:r w:rsidR="0005238A">
        <w:rPr>
          <w:sz w:val="28"/>
          <w:szCs w:val="28"/>
        </w:rPr>
        <w:t xml:space="preserve"> </w:t>
      </w:r>
      <w:r w:rsidR="009F285F" w:rsidRPr="0005238A">
        <w:rPr>
          <w:sz w:val="28"/>
          <w:szCs w:val="28"/>
        </w:rPr>
        <w:t>фракций</w:t>
      </w:r>
      <w:r w:rsidR="0005238A">
        <w:rPr>
          <w:sz w:val="28"/>
          <w:szCs w:val="28"/>
        </w:rPr>
        <w:t xml:space="preserve"> </w:t>
      </w:r>
      <w:r w:rsidR="00213411" w:rsidRPr="0005238A">
        <w:rPr>
          <w:sz w:val="28"/>
          <w:szCs w:val="28"/>
        </w:rPr>
        <w:t>инактивируются</w:t>
      </w:r>
      <w:r w:rsidR="0005238A">
        <w:rPr>
          <w:sz w:val="28"/>
          <w:szCs w:val="28"/>
        </w:rPr>
        <w:t xml:space="preserve"> </w:t>
      </w:r>
      <w:r w:rsidR="00213411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213411" w:rsidRPr="0005238A">
        <w:rPr>
          <w:sz w:val="28"/>
          <w:szCs w:val="28"/>
        </w:rPr>
        <w:t>замораживании-оттаивании.</w:t>
      </w:r>
      <w:r w:rsidR="0005238A">
        <w:rPr>
          <w:sz w:val="28"/>
          <w:szCs w:val="28"/>
        </w:rPr>
        <w:t xml:space="preserve"> </w:t>
      </w:r>
      <w:r w:rsidR="00213411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213411" w:rsidRPr="0005238A">
        <w:rPr>
          <w:sz w:val="28"/>
          <w:szCs w:val="28"/>
        </w:rPr>
        <w:t>случае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нехватки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времени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выполнение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полной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схемы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работы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выполняются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следующем</w:t>
      </w:r>
      <w:r w:rsidR="0005238A">
        <w:rPr>
          <w:sz w:val="28"/>
          <w:szCs w:val="28"/>
        </w:rPr>
        <w:t xml:space="preserve"> </w:t>
      </w:r>
      <w:r w:rsidR="00595692" w:rsidRPr="0005238A">
        <w:rPr>
          <w:sz w:val="28"/>
          <w:szCs w:val="28"/>
        </w:rPr>
        <w:t>варианте:</w:t>
      </w:r>
    </w:p>
    <w:p w:rsidR="00851A3D" w:rsidRPr="0005238A" w:rsidRDefault="0059569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активность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ферментов-маркеров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определяется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свежеприготовленном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1%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печени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гомогенизируется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1,9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рабочего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трис-буфер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7,4;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натрий-ацетатный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3,3;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фосфатный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0,067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(субстратный),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7,55;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работе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цитратный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буфер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6,5).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гомогенат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центрифугируют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об/мин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удаления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пленок.</w:t>
      </w:r>
    </w:p>
    <w:p w:rsidR="00851A3D" w:rsidRPr="0005238A" w:rsidRDefault="00851A3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95692" w:rsidRPr="0005238A" w:rsidRDefault="00851A3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Лоури.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Необходимые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Фолина,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</w:p>
    <w:p w:rsidR="00851A3D" w:rsidRPr="0005238A" w:rsidRDefault="00851A3D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0,5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CuSO</w:t>
      </w:r>
      <w:r w:rsidRPr="0005238A">
        <w:rPr>
          <w:sz w:val="28"/>
          <w:szCs w:val="28"/>
          <w:vertAlign w:val="subscript"/>
        </w:rPr>
        <w:t>4</w:t>
      </w:r>
      <w:r w:rsidR="0090134A" w:rsidRPr="0005238A">
        <w:rPr>
          <w:sz w:val="28"/>
          <w:szCs w:val="28"/>
        </w:rPr>
        <w:t>·5</w:t>
      </w:r>
      <w:r w:rsidR="0090134A" w:rsidRPr="0005238A">
        <w:rPr>
          <w:sz w:val="28"/>
          <w:szCs w:val="28"/>
          <w:lang w:val="en-US"/>
        </w:rPr>
        <w:t>H</w:t>
      </w:r>
      <w:r w:rsidR="0090134A" w:rsidRPr="0005238A">
        <w:rPr>
          <w:sz w:val="28"/>
          <w:szCs w:val="28"/>
          <w:vertAlign w:val="subscript"/>
        </w:rPr>
        <w:t>2</w:t>
      </w:r>
      <w:r w:rsidR="0090134A" w:rsidRPr="0005238A">
        <w:rPr>
          <w:sz w:val="28"/>
          <w:szCs w:val="28"/>
          <w:lang w:val="en-US"/>
        </w:rPr>
        <w:t>O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цитрата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  <w:lang w:val="en-US"/>
        </w:rPr>
        <w:t>Na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воды,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хранить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морозильнике.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использования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разморозить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небольшую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часть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хранить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90134A" w:rsidRPr="0005238A">
        <w:rPr>
          <w:sz w:val="28"/>
          <w:szCs w:val="28"/>
        </w:rPr>
        <w:t>холодильнике.</w:t>
      </w:r>
    </w:p>
    <w:p w:rsidR="0090134A" w:rsidRPr="0005238A" w:rsidRDefault="0090134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NaOH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</w:t>
      </w:r>
      <w:r w:rsidRPr="0005238A">
        <w:rPr>
          <w:sz w:val="28"/>
          <w:szCs w:val="28"/>
          <w:vertAlign w:val="subscript"/>
        </w:rPr>
        <w:t>2</w:t>
      </w:r>
      <w:r w:rsidRPr="0005238A">
        <w:rPr>
          <w:sz w:val="28"/>
          <w:szCs w:val="28"/>
          <w:lang w:val="en-US"/>
        </w:rPr>
        <w:t>CO</w:t>
      </w:r>
      <w:r w:rsidRPr="0005238A">
        <w:rPr>
          <w:sz w:val="28"/>
          <w:szCs w:val="28"/>
          <w:vertAlign w:val="subscript"/>
        </w:rPr>
        <w:t>3</w:t>
      </w:r>
      <w:r w:rsidRPr="0005238A">
        <w:rPr>
          <w:sz w:val="28"/>
          <w:szCs w:val="28"/>
        </w:rPr>
        <w:t>·10</w:t>
      </w:r>
      <w:r w:rsidRPr="0005238A">
        <w:rPr>
          <w:sz w:val="28"/>
          <w:szCs w:val="28"/>
          <w:lang w:val="en-US"/>
        </w:rPr>
        <w:t>H</w:t>
      </w:r>
      <w:r w:rsidRPr="0005238A">
        <w:rPr>
          <w:sz w:val="28"/>
          <w:szCs w:val="28"/>
          <w:vertAlign w:val="subscript"/>
        </w:rPr>
        <w:t>2</w:t>
      </w:r>
      <w:r w:rsidRPr="0005238A">
        <w:rPr>
          <w:sz w:val="28"/>
          <w:szCs w:val="28"/>
          <w:lang w:val="en-US"/>
        </w:rPr>
        <w:t>O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(или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Na</w:t>
      </w:r>
      <w:r w:rsidRPr="0005238A">
        <w:rPr>
          <w:sz w:val="28"/>
          <w:szCs w:val="28"/>
          <w:vertAlign w:val="subscript"/>
        </w:rPr>
        <w:t>2</w:t>
      </w:r>
      <w:r w:rsidRPr="0005238A">
        <w:rPr>
          <w:sz w:val="28"/>
          <w:szCs w:val="28"/>
          <w:lang w:val="en-US"/>
        </w:rPr>
        <w:t>CO</w:t>
      </w:r>
      <w:r w:rsidRPr="0005238A">
        <w:rPr>
          <w:sz w:val="28"/>
          <w:szCs w:val="28"/>
          <w:vertAlign w:val="subscript"/>
        </w:rPr>
        <w:t>3</w:t>
      </w:r>
      <w:r w:rsidRPr="0005238A">
        <w:rPr>
          <w:sz w:val="28"/>
          <w:szCs w:val="28"/>
        </w:rPr>
        <w:t>)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литр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воды.</w:t>
      </w:r>
    </w:p>
    <w:p w:rsidR="0090134A" w:rsidRPr="0005238A" w:rsidRDefault="0090134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Реактив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+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Готовить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непосредственно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перед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определением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белка.</w:t>
      </w:r>
    </w:p>
    <w:p w:rsidR="00971A2A" w:rsidRPr="0005238A" w:rsidRDefault="0090134A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Для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определения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концентрации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три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пробирки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наливают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0,5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разведенного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раствора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белка,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каждую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из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трех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пробирок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контроль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(0,5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дист.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воды)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приливают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реактива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С,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перемешивают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выдерживают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10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температуре.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Затем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приливают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0,1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мл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реактива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Фолина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выдерживают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40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мин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комнатной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температуре.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Можно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больше.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Все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пипетки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сразу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промыть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дистиллированной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водой.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Измеряют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светопоглощение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на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ФЭК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при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λ=750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нм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кювете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толщиной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см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против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контроля.</w:t>
      </w:r>
    </w:p>
    <w:p w:rsidR="00F30672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955AF" w:rsidRPr="0005238A">
        <w:rPr>
          <w:b/>
          <w:sz w:val="28"/>
          <w:szCs w:val="28"/>
        </w:rPr>
        <w:t>Библиографический</w:t>
      </w:r>
      <w:r w:rsidRPr="0005238A">
        <w:rPr>
          <w:b/>
          <w:sz w:val="28"/>
          <w:szCs w:val="28"/>
        </w:rPr>
        <w:t xml:space="preserve"> </w:t>
      </w:r>
      <w:r w:rsidR="00F955AF" w:rsidRPr="0005238A">
        <w:rPr>
          <w:b/>
          <w:sz w:val="28"/>
          <w:szCs w:val="28"/>
        </w:rPr>
        <w:t>список</w:t>
      </w:r>
    </w:p>
    <w:p w:rsidR="00F30672" w:rsidRPr="0005238A" w:rsidRDefault="00F30672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Кретович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Введение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энзимологию.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Наука,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1986.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332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Диксон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Уэбб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Ферменты.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1982.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3.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Фершт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Структура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механизм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действия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-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1980.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432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Фридрих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Ферменты: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четвертичная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структура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надмолекулярные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комплексы.</w:t>
      </w:r>
      <w:r w:rsidR="0005238A">
        <w:rPr>
          <w:sz w:val="28"/>
          <w:szCs w:val="28"/>
        </w:rPr>
        <w:t xml:space="preserve"> </w:t>
      </w:r>
      <w:r w:rsidR="00F955AF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1986.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374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5.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Кочетов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Г.А.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Практическое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руководство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энзимологии.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Высш.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школа,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1980.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272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6.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Практикум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биохимии/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под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ред.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Северина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Г.А.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Соловьёвой.</w:t>
      </w:r>
      <w:r w:rsidR="0005238A">
        <w:rPr>
          <w:sz w:val="28"/>
          <w:szCs w:val="28"/>
        </w:rPr>
        <w:t xml:space="preserve"> </w:t>
      </w:r>
    </w:p>
    <w:p w:rsidR="00F30672" w:rsidRPr="0005238A" w:rsidRDefault="002E7593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МГУ,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1989.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509</w:t>
      </w:r>
      <w:r w:rsidR="0005238A">
        <w:rPr>
          <w:sz w:val="28"/>
          <w:szCs w:val="28"/>
        </w:rPr>
        <w:t xml:space="preserve"> </w:t>
      </w:r>
      <w:r w:rsidR="00F30672"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7.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Курганов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Б.И.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Аллостерические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ферменты.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Наука,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1978.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248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8.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Корниш-Боуден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Основы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ферментативной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кинетики.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1979.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280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9.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Тривен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Иммобилизованные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ферменты.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1983.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293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F30672" w:rsidRPr="0005238A" w:rsidRDefault="00F30672" w:rsidP="0005238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10.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Бернхард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Структура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функция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ферментов.</w:t>
      </w:r>
      <w:r w:rsidR="0005238A">
        <w:rPr>
          <w:sz w:val="28"/>
          <w:szCs w:val="28"/>
        </w:rPr>
        <w:t xml:space="preserve"> </w:t>
      </w:r>
      <w:r w:rsidR="002E7593"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М.: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Мир,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1971.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334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</w:p>
    <w:p w:rsidR="00AA61A5" w:rsidRPr="0005238A" w:rsidRDefault="0005238A" w:rsidP="0005238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01FC" w:rsidRPr="0005238A">
        <w:rPr>
          <w:sz w:val="28"/>
          <w:szCs w:val="28"/>
        </w:rPr>
        <w:t>П</w:t>
      </w:r>
      <w:r w:rsidR="00AA61A5" w:rsidRPr="0005238A">
        <w:rPr>
          <w:sz w:val="28"/>
          <w:szCs w:val="28"/>
        </w:rPr>
        <w:t>ЕНЗЕНСКИЙ</w:t>
      </w:r>
      <w:r>
        <w:rPr>
          <w:sz w:val="28"/>
          <w:szCs w:val="28"/>
        </w:rPr>
        <w:t xml:space="preserve"> </w:t>
      </w:r>
      <w:r w:rsidR="00AA61A5" w:rsidRPr="0005238A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="00AA61A5" w:rsidRPr="0005238A">
        <w:rPr>
          <w:sz w:val="28"/>
          <w:szCs w:val="28"/>
        </w:rPr>
        <w:t>ПЕДАГОГИЧЕСКИЙ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5238A">
        <w:rPr>
          <w:sz w:val="28"/>
          <w:szCs w:val="28"/>
        </w:rPr>
        <w:t>УНИВЕРСИТЕТ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БЕЛИНСКОГО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Соловьев,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Т.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Генгин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40"/>
        </w:rPr>
      </w:pPr>
      <w:r w:rsidRPr="0005238A">
        <w:rPr>
          <w:b/>
          <w:sz w:val="28"/>
          <w:szCs w:val="40"/>
        </w:rPr>
        <w:t>Практикум</w:t>
      </w:r>
      <w:r w:rsidR="0005238A" w:rsidRPr="0005238A">
        <w:rPr>
          <w:b/>
          <w:sz w:val="28"/>
          <w:szCs w:val="40"/>
        </w:rPr>
        <w:t xml:space="preserve"> </w:t>
      </w:r>
      <w:r w:rsidRPr="0005238A">
        <w:rPr>
          <w:b/>
          <w:sz w:val="28"/>
          <w:szCs w:val="40"/>
        </w:rPr>
        <w:t>по</w:t>
      </w:r>
      <w:r w:rsidR="0005238A" w:rsidRPr="0005238A">
        <w:rPr>
          <w:b/>
          <w:sz w:val="28"/>
          <w:szCs w:val="40"/>
        </w:rPr>
        <w:t xml:space="preserve"> </w:t>
      </w:r>
      <w:r w:rsidRPr="0005238A">
        <w:rPr>
          <w:b/>
          <w:sz w:val="28"/>
          <w:szCs w:val="40"/>
        </w:rPr>
        <w:t>энзимологии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238A">
        <w:rPr>
          <w:b/>
          <w:sz w:val="28"/>
          <w:szCs w:val="28"/>
        </w:rPr>
        <w:t>Учебно-методическое</w:t>
      </w:r>
      <w:r w:rsidR="0005238A" w:rsidRPr="0005238A">
        <w:rPr>
          <w:b/>
          <w:sz w:val="28"/>
          <w:szCs w:val="28"/>
        </w:rPr>
        <w:t xml:space="preserve"> </w:t>
      </w:r>
      <w:r w:rsidRPr="0005238A">
        <w:rPr>
          <w:b/>
          <w:sz w:val="28"/>
          <w:szCs w:val="28"/>
        </w:rPr>
        <w:t>пособие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Редактор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Дорошина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Корректор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Е.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Моисеева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Оригинал-макет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Соловьев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Поз.</w:t>
      </w:r>
      <w:r w:rsidR="0005238A">
        <w:rPr>
          <w:sz w:val="28"/>
          <w:szCs w:val="28"/>
        </w:rPr>
        <w:t xml:space="preserve"> </w:t>
      </w:r>
      <w:r w:rsidR="009F1664" w:rsidRPr="0005238A">
        <w:rPr>
          <w:sz w:val="28"/>
          <w:szCs w:val="28"/>
        </w:rPr>
        <w:t>157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Подписано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печати</w:t>
      </w:r>
      <w:r w:rsidR="0005238A">
        <w:rPr>
          <w:sz w:val="28"/>
          <w:szCs w:val="28"/>
        </w:rPr>
        <w:t xml:space="preserve"> </w:t>
      </w:r>
      <w:r w:rsidR="009F1664" w:rsidRPr="0005238A">
        <w:rPr>
          <w:sz w:val="28"/>
          <w:szCs w:val="28"/>
        </w:rPr>
        <w:t>07.12.07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Формат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60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×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84</w:t>
      </w:r>
      <w:r w:rsidR="0005238A">
        <w:rPr>
          <w:sz w:val="28"/>
          <w:szCs w:val="28"/>
        </w:rPr>
        <w:t xml:space="preserve"> </w:t>
      </w:r>
      <w:r w:rsidR="009F1664" w:rsidRPr="0005238A">
        <w:rPr>
          <w:sz w:val="28"/>
          <w:szCs w:val="28"/>
        </w:rPr>
        <w:t>/</w:t>
      </w:r>
      <w:r w:rsidR="0005238A">
        <w:rPr>
          <w:sz w:val="28"/>
          <w:szCs w:val="28"/>
        </w:rPr>
        <w:t xml:space="preserve"> </w:t>
      </w:r>
      <w:r w:rsidR="009F1664" w:rsidRPr="0005238A">
        <w:rPr>
          <w:sz w:val="28"/>
          <w:szCs w:val="28"/>
        </w:rPr>
        <w:t>16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Бумага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писчая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белая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Печать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офсетная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Усл.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печ.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л.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3</w:t>
      </w:r>
      <w:r w:rsidR="00414A40" w:rsidRPr="0005238A">
        <w:rPr>
          <w:sz w:val="28"/>
          <w:szCs w:val="28"/>
        </w:rPr>
        <w:t>,0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Уч.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–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изд.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л.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3,2</w:t>
      </w:r>
    </w:p>
    <w:p w:rsidR="00AA61A5" w:rsidRPr="0005238A" w:rsidRDefault="00AA61A5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Тираж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экз.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100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Заказ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№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175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/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07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Цена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С.</w:t>
      </w:r>
      <w:r w:rsidR="0005238A">
        <w:rPr>
          <w:sz w:val="28"/>
          <w:szCs w:val="28"/>
        </w:rPr>
        <w:t xml:space="preserve"> </w:t>
      </w:r>
      <w:r w:rsidR="001018FC" w:rsidRPr="0005238A">
        <w:rPr>
          <w:sz w:val="28"/>
          <w:szCs w:val="28"/>
        </w:rPr>
        <w:t>183</w:t>
      </w:r>
    </w:p>
    <w:p w:rsidR="00AA61A5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Редакционно-издательский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отдел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ПГПУ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им.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Белинского</w:t>
      </w:r>
      <w:r w:rsidR="001018FC" w:rsidRPr="0005238A">
        <w:rPr>
          <w:sz w:val="28"/>
          <w:szCs w:val="28"/>
        </w:rPr>
        <w:t>: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440026,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Пенза,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Лермонтова,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37</w:t>
      </w:r>
      <w:r w:rsidR="001018FC" w:rsidRPr="0005238A">
        <w:rPr>
          <w:sz w:val="28"/>
          <w:szCs w:val="28"/>
        </w:rPr>
        <w:t>,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Педагогический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университет,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корпус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комната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466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Отпечатано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с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готового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оригинал-макета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в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мини</w:t>
      </w:r>
      <w:r w:rsidR="001018FC" w:rsidRPr="0005238A">
        <w:rPr>
          <w:sz w:val="28"/>
          <w:szCs w:val="28"/>
        </w:rPr>
        <w:t>-</w:t>
      </w:r>
      <w:r w:rsidRPr="0005238A">
        <w:rPr>
          <w:sz w:val="28"/>
          <w:szCs w:val="28"/>
        </w:rPr>
        <w:t>типографии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ООО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КФ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«Партнер-ДелКон»</w:t>
      </w:r>
      <w:r w:rsidR="001018FC" w:rsidRPr="0005238A">
        <w:rPr>
          <w:sz w:val="28"/>
          <w:szCs w:val="28"/>
        </w:rPr>
        <w:t>: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г.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Пенза,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ул.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Богданова</w:t>
      </w:r>
      <w:r w:rsidR="001018FC" w:rsidRPr="0005238A">
        <w:rPr>
          <w:sz w:val="28"/>
          <w:szCs w:val="28"/>
        </w:rPr>
        <w:t>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2а,</w:t>
      </w:r>
    </w:p>
    <w:p w:rsidR="00F07450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5238A">
        <w:rPr>
          <w:sz w:val="28"/>
          <w:szCs w:val="28"/>
        </w:rPr>
        <w:t>тел.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52-58-60,</w:t>
      </w:r>
      <w:r w:rsidR="0005238A">
        <w:rPr>
          <w:sz w:val="28"/>
          <w:szCs w:val="28"/>
        </w:rPr>
        <w:t xml:space="preserve"> </w:t>
      </w:r>
      <w:r w:rsidRPr="0005238A">
        <w:rPr>
          <w:sz w:val="28"/>
          <w:szCs w:val="28"/>
        </w:rPr>
        <w:t>52-58-61</w:t>
      </w:r>
    </w:p>
    <w:p w:rsidR="00CA662B" w:rsidRPr="0005238A" w:rsidRDefault="00F07450" w:rsidP="0005238A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05238A">
        <w:rPr>
          <w:sz w:val="28"/>
          <w:szCs w:val="28"/>
          <w:lang w:val="en-US"/>
        </w:rPr>
        <w:t>E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mail</w:t>
      </w:r>
      <w:r w:rsidRPr="0005238A">
        <w:rPr>
          <w:sz w:val="28"/>
          <w:szCs w:val="28"/>
        </w:rPr>
        <w:t>: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p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audit</w:t>
      </w:r>
      <w:r w:rsidRPr="0005238A">
        <w:rPr>
          <w:sz w:val="28"/>
          <w:szCs w:val="28"/>
        </w:rPr>
        <w:t>@</w:t>
      </w:r>
      <w:r w:rsidRPr="0005238A">
        <w:rPr>
          <w:sz w:val="28"/>
          <w:szCs w:val="28"/>
          <w:lang w:val="en-US"/>
        </w:rPr>
        <w:t>p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audit</w:t>
      </w:r>
      <w:r w:rsidRPr="0005238A">
        <w:rPr>
          <w:sz w:val="28"/>
          <w:szCs w:val="28"/>
        </w:rPr>
        <w:t>.</w:t>
      </w:r>
      <w:r w:rsidRPr="0005238A">
        <w:rPr>
          <w:sz w:val="28"/>
          <w:szCs w:val="28"/>
          <w:lang w:val="en-US"/>
        </w:rPr>
        <w:t>ru</w:t>
      </w:r>
      <w:r w:rsidRPr="0005238A">
        <w:rPr>
          <w:sz w:val="28"/>
          <w:szCs w:val="28"/>
        </w:rPr>
        <w:t>,</w:t>
      </w:r>
      <w:r w:rsidR="0005238A" w:rsidRPr="0005238A">
        <w:rPr>
          <w:sz w:val="28"/>
          <w:szCs w:val="28"/>
        </w:rPr>
        <w:t xml:space="preserve"> </w:t>
      </w:r>
      <w:r w:rsidRPr="0005238A">
        <w:rPr>
          <w:sz w:val="28"/>
          <w:szCs w:val="28"/>
          <w:lang w:val="en-US"/>
        </w:rPr>
        <w:t>www</w:t>
      </w:r>
      <w:r w:rsidRPr="0005238A">
        <w:rPr>
          <w:sz w:val="28"/>
          <w:szCs w:val="28"/>
        </w:rPr>
        <w:t>.</w:t>
      </w:r>
      <w:r w:rsidRPr="0005238A">
        <w:rPr>
          <w:sz w:val="28"/>
          <w:szCs w:val="28"/>
          <w:lang w:val="en-US"/>
        </w:rPr>
        <w:t>p</w:t>
      </w:r>
      <w:r w:rsidRPr="0005238A">
        <w:rPr>
          <w:sz w:val="28"/>
          <w:szCs w:val="28"/>
        </w:rPr>
        <w:t>-</w:t>
      </w:r>
      <w:r w:rsidRPr="0005238A">
        <w:rPr>
          <w:sz w:val="28"/>
          <w:szCs w:val="28"/>
          <w:lang w:val="en-US"/>
        </w:rPr>
        <w:t>audit</w:t>
      </w:r>
      <w:r w:rsidRPr="0005238A">
        <w:rPr>
          <w:sz w:val="28"/>
          <w:szCs w:val="28"/>
        </w:rPr>
        <w:t>.</w:t>
      </w:r>
      <w:r w:rsidRPr="0005238A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CA662B" w:rsidRPr="0005238A" w:rsidSect="0005238A">
      <w:footerReference w:type="even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864" w:rsidRDefault="009C2864">
      <w:r>
        <w:separator/>
      </w:r>
    </w:p>
  </w:endnote>
  <w:endnote w:type="continuationSeparator" w:id="0">
    <w:p w:rsidR="009C2864" w:rsidRDefault="009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38A" w:rsidRDefault="0005238A" w:rsidP="00DE3A00">
    <w:pPr>
      <w:pStyle w:val="a5"/>
      <w:framePr w:wrap="around" w:vAnchor="text" w:hAnchor="margin" w:xAlign="center" w:y="1"/>
      <w:rPr>
        <w:rStyle w:val="a7"/>
      </w:rPr>
    </w:pPr>
  </w:p>
  <w:p w:rsidR="0005238A" w:rsidRDefault="000523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864" w:rsidRDefault="009C2864">
      <w:r>
        <w:separator/>
      </w:r>
    </w:p>
  </w:footnote>
  <w:footnote w:type="continuationSeparator" w:id="0">
    <w:p w:rsidR="009C2864" w:rsidRDefault="009C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E10"/>
    <w:multiLevelType w:val="hybridMultilevel"/>
    <w:tmpl w:val="1B807160"/>
    <w:lvl w:ilvl="0" w:tplc="D848EEF6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3142B"/>
    <w:multiLevelType w:val="hybridMultilevel"/>
    <w:tmpl w:val="70060F5A"/>
    <w:lvl w:ilvl="0" w:tplc="D4E0558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BA4AF2"/>
    <w:multiLevelType w:val="hybridMultilevel"/>
    <w:tmpl w:val="9618C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5F706B"/>
    <w:multiLevelType w:val="hybridMultilevel"/>
    <w:tmpl w:val="5F64F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2E40C5"/>
    <w:multiLevelType w:val="hybridMultilevel"/>
    <w:tmpl w:val="90520B12"/>
    <w:lvl w:ilvl="0" w:tplc="A7ACEE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F6EA5"/>
    <w:multiLevelType w:val="hybridMultilevel"/>
    <w:tmpl w:val="533EFCA2"/>
    <w:lvl w:ilvl="0" w:tplc="6338C976">
      <w:start w:val="1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u w:val="singl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C74CC9"/>
    <w:multiLevelType w:val="hybridMultilevel"/>
    <w:tmpl w:val="4A24A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BC4260"/>
    <w:multiLevelType w:val="hybridMultilevel"/>
    <w:tmpl w:val="26167D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AFA"/>
    <w:rsid w:val="0000506F"/>
    <w:rsid w:val="00007771"/>
    <w:rsid w:val="00012564"/>
    <w:rsid w:val="00012A2B"/>
    <w:rsid w:val="00022CFB"/>
    <w:rsid w:val="00024CA0"/>
    <w:rsid w:val="00025A78"/>
    <w:rsid w:val="00026880"/>
    <w:rsid w:val="00031B55"/>
    <w:rsid w:val="00033173"/>
    <w:rsid w:val="000348CC"/>
    <w:rsid w:val="00035A5E"/>
    <w:rsid w:val="00035DDD"/>
    <w:rsid w:val="00035E3A"/>
    <w:rsid w:val="0005169E"/>
    <w:rsid w:val="0005238A"/>
    <w:rsid w:val="00056BDA"/>
    <w:rsid w:val="00060072"/>
    <w:rsid w:val="00075554"/>
    <w:rsid w:val="00093F76"/>
    <w:rsid w:val="000951D6"/>
    <w:rsid w:val="000B7110"/>
    <w:rsid w:val="000C0B9E"/>
    <w:rsid w:val="000E30C9"/>
    <w:rsid w:val="000F6130"/>
    <w:rsid w:val="001018FC"/>
    <w:rsid w:val="001023C8"/>
    <w:rsid w:val="00113FFF"/>
    <w:rsid w:val="00156AEE"/>
    <w:rsid w:val="00161755"/>
    <w:rsid w:val="00174C50"/>
    <w:rsid w:val="001A0027"/>
    <w:rsid w:val="001A287B"/>
    <w:rsid w:val="001A523C"/>
    <w:rsid w:val="001B5324"/>
    <w:rsid w:val="001D6F45"/>
    <w:rsid w:val="001E040F"/>
    <w:rsid w:val="001E17DA"/>
    <w:rsid w:val="001E23B1"/>
    <w:rsid w:val="001E5A50"/>
    <w:rsid w:val="00213411"/>
    <w:rsid w:val="002362AF"/>
    <w:rsid w:val="002403F3"/>
    <w:rsid w:val="00242262"/>
    <w:rsid w:val="0025037E"/>
    <w:rsid w:val="002533DB"/>
    <w:rsid w:val="00256BB0"/>
    <w:rsid w:val="00263ADF"/>
    <w:rsid w:val="00274897"/>
    <w:rsid w:val="002811C2"/>
    <w:rsid w:val="002832E5"/>
    <w:rsid w:val="00290CB1"/>
    <w:rsid w:val="002B73DF"/>
    <w:rsid w:val="002D057E"/>
    <w:rsid w:val="002E4D48"/>
    <w:rsid w:val="002E7593"/>
    <w:rsid w:val="002F5AC2"/>
    <w:rsid w:val="003071F9"/>
    <w:rsid w:val="00307CF6"/>
    <w:rsid w:val="00323988"/>
    <w:rsid w:val="00324957"/>
    <w:rsid w:val="00325522"/>
    <w:rsid w:val="00331445"/>
    <w:rsid w:val="003351C9"/>
    <w:rsid w:val="00336E8D"/>
    <w:rsid w:val="0035464B"/>
    <w:rsid w:val="00374C5E"/>
    <w:rsid w:val="00381FF6"/>
    <w:rsid w:val="00396F58"/>
    <w:rsid w:val="00397525"/>
    <w:rsid w:val="00397791"/>
    <w:rsid w:val="003B2C52"/>
    <w:rsid w:val="003C24BA"/>
    <w:rsid w:val="003C2DBB"/>
    <w:rsid w:val="003D7675"/>
    <w:rsid w:val="003E20B2"/>
    <w:rsid w:val="00414A40"/>
    <w:rsid w:val="0041605D"/>
    <w:rsid w:val="004511CD"/>
    <w:rsid w:val="004574BE"/>
    <w:rsid w:val="0047077F"/>
    <w:rsid w:val="00472171"/>
    <w:rsid w:val="00497809"/>
    <w:rsid w:val="004A6BCF"/>
    <w:rsid w:val="004E40F0"/>
    <w:rsid w:val="004F5AF1"/>
    <w:rsid w:val="004F6E16"/>
    <w:rsid w:val="005003B7"/>
    <w:rsid w:val="0050689D"/>
    <w:rsid w:val="00513C8B"/>
    <w:rsid w:val="00523951"/>
    <w:rsid w:val="00525BE7"/>
    <w:rsid w:val="00542668"/>
    <w:rsid w:val="00566A0F"/>
    <w:rsid w:val="00584151"/>
    <w:rsid w:val="00595692"/>
    <w:rsid w:val="005B054D"/>
    <w:rsid w:val="005B0CCB"/>
    <w:rsid w:val="005C1479"/>
    <w:rsid w:val="005C2AFA"/>
    <w:rsid w:val="005C4D39"/>
    <w:rsid w:val="005D1A3D"/>
    <w:rsid w:val="005F0DC7"/>
    <w:rsid w:val="005F1897"/>
    <w:rsid w:val="00602588"/>
    <w:rsid w:val="006237F4"/>
    <w:rsid w:val="00632D04"/>
    <w:rsid w:val="00651DB7"/>
    <w:rsid w:val="00654868"/>
    <w:rsid w:val="006604BB"/>
    <w:rsid w:val="00661EC1"/>
    <w:rsid w:val="006735EC"/>
    <w:rsid w:val="006744E6"/>
    <w:rsid w:val="0067587C"/>
    <w:rsid w:val="00680496"/>
    <w:rsid w:val="006951DB"/>
    <w:rsid w:val="006A224A"/>
    <w:rsid w:val="006A4262"/>
    <w:rsid w:val="006A4A89"/>
    <w:rsid w:val="006B0E8F"/>
    <w:rsid w:val="006B3B03"/>
    <w:rsid w:val="006B5335"/>
    <w:rsid w:val="006C4227"/>
    <w:rsid w:val="006E5C29"/>
    <w:rsid w:val="006E7B65"/>
    <w:rsid w:val="006F6046"/>
    <w:rsid w:val="007014EF"/>
    <w:rsid w:val="007201F6"/>
    <w:rsid w:val="00774272"/>
    <w:rsid w:val="0077495C"/>
    <w:rsid w:val="007757C4"/>
    <w:rsid w:val="00776BC1"/>
    <w:rsid w:val="00776BFF"/>
    <w:rsid w:val="00796765"/>
    <w:rsid w:val="007E168E"/>
    <w:rsid w:val="007E3B9C"/>
    <w:rsid w:val="00802422"/>
    <w:rsid w:val="00813CC1"/>
    <w:rsid w:val="00820BC1"/>
    <w:rsid w:val="0083126D"/>
    <w:rsid w:val="00851A3D"/>
    <w:rsid w:val="00861F16"/>
    <w:rsid w:val="0087072C"/>
    <w:rsid w:val="00876806"/>
    <w:rsid w:val="00880F9C"/>
    <w:rsid w:val="008976CC"/>
    <w:rsid w:val="008A44D2"/>
    <w:rsid w:val="008B57DD"/>
    <w:rsid w:val="008B7ABA"/>
    <w:rsid w:val="008C391E"/>
    <w:rsid w:val="008C63FF"/>
    <w:rsid w:val="008D624D"/>
    <w:rsid w:val="008D7367"/>
    <w:rsid w:val="008E04FC"/>
    <w:rsid w:val="008E5053"/>
    <w:rsid w:val="008F5E4C"/>
    <w:rsid w:val="0090134A"/>
    <w:rsid w:val="00907CE0"/>
    <w:rsid w:val="00913CFA"/>
    <w:rsid w:val="00920388"/>
    <w:rsid w:val="00923781"/>
    <w:rsid w:val="0095250C"/>
    <w:rsid w:val="009630BD"/>
    <w:rsid w:val="00971A2A"/>
    <w:rsid w:val="00974C0B"/>
    <w:rsid w:val="00985B53"/>
    <w:rsid w:val="00986081"/>
    <w:rsid w:val="009A0066"/>
    <w:rsid w:val="009A15EB"/>
    <w:rsid w:val="009A3CEF"/>
    <w:rsid w:val="009B3EB9"/>
    <w:rsid w:val="009C2864"/>
    <w:rsid w:val="009D71EF"/>
    <w:rsid w:val="009F1664"/>
    <w:rsid w:val="009F285F"/>
    <w:rsid w:val="00A01D61"/>
    <w:rsid w:val="00A06275"/>
    <w:rsid w:val="00A078D9"/>
    <w:rsid w:val="00A141DD"/>
    <w:rsid w:val="00A154C1"/>
    <w:rsid w:val="00A315EB"/>
    <w:rsid w:val="00A6575E"/>
    <w:rsid w:val="00A667D0"/>
    <w:rsid w:val="00A73BEE"/>
    <w:rsid w:val="00A75F9E"/>
    <w:rsid w:val="00AA58B6"/>
    <w:rsid w:val="00AA61A5"/>
    <w:rsid w:val="00AA77E9"/>
    <w:rsid w:val="00AB74D7"/>
    <w:rsid w:val="00AD1AAA"/>
    <w:rsid w:val="00AE21FD"/>
    <w:rsid w:val="00AF4EB7"/>
    <w:rsid w:val="00B15506"/>
    <w:rsid w:val="00B315A5"/>
    <w:rsid w:val="00B42A41"/>
    <w:rsid w:val="00B66729"/>
    <w:rsid w:val="00B73EF8"/>
    <w:rsid w:val="00BA4B6B"/>
    <w:rsid w:val="00BE2F5B"/>
    <w:rsid w:val="00BE6D21"/>
    <w:rsid w:val="00C07CCF"/>
    <w:rsid w:val="00C216B4"/>
    <w:rsid w:val="00C47C7C"/>
    <w:rsid w:val="00C52173"/>
    <w:rsid w:val="00C76869"/>
    <w:rsid w:val="00C81B9B"/>
    <w:rsid w:val="00C91118"/>
    <w:rsid w:val="00C92934"/>
    <w:rsid w:val="00CA662B"/>
    <w:rsid w:val="00CC09DB"/>
    <w:rsid w:val="00CC281A"/>
    <w:rsid w:val="00CD78C9"/>
    <w:rsid w:val="00D00014"/>
    <w:rsid w:val="00D031E5"/>
    <w:rsid w:val="00D12D6B"/>
    <w:rsid w:val="00D512CF"/>
    <w:rsid w:val="00D700AA"/>
    <w:rsid w:val="00D76358"/>
    <w:rsid w:val="00D7710C"/>
    <w:rsid w:val="00D805B8"/>
    <w:rsid w:val="00DA3698"/>
    <w:rsid w:val="00DB2FA6"/>
    <w:rsid w:val="00DC119F"/>
    <w:rsid w:val="00DC3885"/>
    <w:rsid w:val="00DE3A00"/>
    <w:rsid w:val="00DF31C3"/>
    <w:rsid w:val="00E01604"/>
    <w:rsid w:val="00E048EE"/>
    <w:rsid w:val="00E05FE3"/>
    <w:rsid w:val="00E117D4"/>
    <w:rsid w:val="00E12164"/>
    <w:rsid w:val="00E1457A"/>
    <w:rsid w:val="00E21F2B"/>
    <w:rsid w:val="00E24034"/>
    <w:rsid w:val="00E3419D"/>
    <w:rsid w:val="00E40447"/>
    <w:rsid w:val="00E51F75"/>
    <w:rsid w:val="00E543FD"/>
    <w:rsid w:val="00E55C99"/>
    <w:rsid w:val="00EA2715"/>
    <w:rsid w:val="00EC1086"/>
    <w:rsid w:val="00EC2355"/>
    <w:rsid w:val="00EC38FD"/>
    <w:rsid w:val="00ED2E6D"/>
    <w:rsid w:val="00ED3BB8"/>
    <w:rsid w:val="00EE26F7"/>
    <w:rsid w:val="00EE3F2B"/>
    <w:rsid w:val="00F00500"/>
    <w:rsid w:val="00F07450"/>
    <w:rsid w:val="00F12FDA"/>
    <w:rsid w:val="00F2722D"/>
    <w:rsid w:val="00F30672"/>
    <w:rsid w:val="00F40324"/>
    <w:rsid w:val="00F4516E"/>
    <w:rsid w:val="00F51C42"/>
    <w:rsid w:val="00F601FC"/>
    <w:rsid w:val="00F709B7"/>
    <w:rsid w:val="00F71AE6"/>
    <w:rsid w:val="00F72681"/>
    <w:rsid w:val="00F8591B"/>
    <w:rsid w:val="00F908D7"/>
    <w:rsid w:val="00F955AF"/>
    <w:rsid w:val="00F9722B"/>
    <w:rsid w:val="00FA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A91C8CC1-AD7B-409E-BDC0-C16DBC95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1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07450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E3A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E3A00"/>
    <w:rPr>
      <w:rFonts w:cs="Times New Roman"/>
    </w:rPr>
  </w:style>
  <w:style w:type="paragraph" w:styleId="a8">
    <w:name w:val="header"/>
    <w:basedOn w:val="a"/>
    <w:link w:val="a9"/>
    <w:uiPriority w:val="99"/>
    <w:rsid w:val="00DE3A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7937</Words>
  <Characters>45245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53076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Vladimir Solovev</dc:creator>
  <cp:keywords/>
  <dc:description/>
  <cp:lastModifiedBy>admin</cp:lastModifiedBy>
  <cp:revision>2</cp:revision>
  <dcterms:created xsi:type="dcterms:W3CDTF">2014-02-25T07:36:00Z</dcterms:created>
  <dcterms:modified xsi:type="dcterms:W3CDTF">2014-02-25T07:36:00Z</dcterms:modified>
</cp:coreProperties>
</file>